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65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658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السفیانی فی الکتب والمصنفات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1233_3531895371">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771235_353189537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71237_3531895371">
            <w:r>
              <w:rPr>
                <w:webHidden/>
                <w:rStyle w:val="IndexLink"/>
                <w:rtl w:val="true"/>
              </w:rPr>
              <w:t>عَصرُ السُّفياني</w:t>
            </w:r>
            <w:r>
              <w:rPr>
                <w:rStyle w:val="IndexLink"/>
                <w:rtl w:val="true"/>
              </w:rPr>
              <w:tab/>
            </w:r>
            <w:r>
              <w:rPr>
                <w:rStyle w:val="IndexLink"/>
              </w:rPr>
              <w:t>12</w:t>
            </w:r>
          </w:hyperlink>
        </w:p>
        <w:p>
          <w:pPr>
            <w:pStyle w:val="Contents3"/>
            <w:tabs>
              <w:tab w:val="clear" w:pos="8459"/>
              <w:tab w:val="right" w:pos="9026" w:leader="dot"/>
            </w:tabs>
            <w:rPr/>
          </w:pPr>
          <w:hyperlink w:anchor="__RefHeading___Toc1771239_3531895371">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771241_3531895371">
            <w:r>
              <w:rPr>
                <w:webHidden/>
                <w:rStyle w:val="IndexLink"/>
                <w:rtl w:val="true"/>
              </w:rPr>
              <w:t>الباب الأول</w:t>
            </w:r>
            <w:r>
              <w:rPr>
                <w:rStyle w:val="IndexLink"/>
                <w:rtl w:val="true"/>
              </w:rPr>
              <w:tab/>
            </w:r>
            <w:r>
              <w:rPr>
                <w:rStyle w:val="IndexLink"/>
              </w:rPr>
              <w:t>14</w:t>
            </w:r>
          </w:hyperlink>
        </w:p>
        <w:p>
          <w:pPr>
            <w:pStyle w:val="Contents4"/>
            <w:tabs>
              <w:tab w:val="clear" w:pos="8176"/>
              <w:tab w:val="right" w:pos="9026" w:leader="dot"/>
            </w:tabs>
            <w:rPr/>
          </w:pPr>
          <w:hyperlink w:anchor="__RefHeading___Toc1771243_3531895371">
            <w:r>
              <w:rPr>
                <w:webHidden/>
                <w:rStyle w:val="IndexLink"/>
                <w:rtl w:val="true"/>
              </w:rPr>
              <w:t>مَنْ هُوَ السُّفْيانيّ؟</w:t>
            </w:r>
            <w:r>
              <w:rPr>
                <w:rStyle w:val="IndexLink"/>
                <w:rtl w:val="true"/>
              </w:rPr>
              <w:tab/>
            </w:r>
            <w:r>
              <w:rPr>
                <w:rStyle w:val="IndexLink"/>
              </w:rPr>
              <w:t>14</w:t>
            </w:r>
          </w:hyperlink>
        </w:p>
        <w:p>
          <w:pPr>
            <w:pStyle w:val="Contents5"/>
            <w:tabs>
              <w:tab w:val="clear" w:pos="7892"/>
              <w:tab w:val="right" w:pos="9026" w:leader="dot"/>
            </w:tabs>
            <w:rPr/>
          </w:pPr>
          <w:hyperlink w:anchor="__RefHeading___Toc1771245_3531895371">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771247_3531895371">
            <w:r>
              <w:rPr>
                <w:webHidden/>
                <w:rStyle w:val="IndexLink"/>
                <w:rtl w:val="true"/>
              </w:rPr>
              <w:t>السُّفيانيّ في تراث المسلمين</w:t>
            </w:r>
            <w:r>
              <w:rPr>
                <w:rStyle w:val="IndexLink"/>
                <w:rtl w:val="true"/>
              </w:rPr>
              <w:tab/>
            </w:r>
            <w:r>
              <w:rPr>
                <w:rStyle w:val="IndexLink"/>
              </w:rPr>
              <w:t>15</w:t>
            </w:r>
          </w:hyperlink>
        </w:p>
        <w:p>
          <w:pPr>
            <w:pStyle w:val="Contents5"/>
            <w:tabs>
              <w:tab w:val="clear" w:pos="7892"/>
              <w:tab w:val="right" w:pos="9026" w:leader="dot"/>
            </w:tabs>
            <w:rPr/>
          </w:pPr>
          <w:hyperlink w:anchor="__RefHeading___Toc1771249_3531895371">
            <w:r>
              <w:rPr>
                <w:webHidden/>
                <w:rStyle w:val="IndexLink"/>
                <w:rtl w:val="true"/>
              </w:rPr>
              <w:t>اسمه في النصوص الإسلامية</w:t>
            </w:r>
            <w:r>
              <w:rPr>
                <w:rStyle w:val="IndexLink"/>
                <w:rtl w:val="true"/>
              </w:rPr>
              <w:tab/>
            </w:r>
            <w:r>
              <w:rPr>
                <w:rStyle w:val="IndexLink"/>
              </w:rPr>
              <w:t>16</w:t>
            </w:r>
          </w:hyperlink>
        </w:p>
        <w:p>
          <w:pPr>
            <w:pStyle w:val="Contents5"/>
            <w:tabs>
              <w:tab w:val="clear" w:pos="7892"/>
              <w:tab w:val="right" w:pos="9026" w:leader="dot"/>
            </w:tabs>
            <w:rPr/>
          </w:pPr>
          <w:hyperlink w:anchor="__RefHeading___Toc1771251_3531895371">
            <w:r>
              <w:rPr>
                <w:webHidden/>
                <w:rStyle w:val="IndexLink"/>
                <w:rtl w:val="true"/>
              </w:rPr>
              <w:t>نصوص تحدّد هوية السُّفياني الآخِر</w:t>
            </w:r>
            <w:r>
              <w:rPr>
                <w:rStyle w:val="IndexLink"/>
                <w:rtl w:val="true"/>
              </w:rPr>
              <w:tab/>
            </w:r>
            <w:r>
              <w:rPr>
                <w:rStyle w:val="IndexLink"/>
              </w:rPr>
              <w:t>16</w:t>
            </w:r>
          </w:hyperlink>
        </w:p>
        <w:p>
          <w:pPr>
            <w:pStyle w:val="Contents3"/>
            <w:tabs>
              <w:tab w:val="clear" w:pos="8459"/>
              <w:tab w:val="right" w:pos="9026" w:leader="dot"/>
            </w:tabs>
            <w:rPr/>
          </w:pPr>
          <w:hyperlink w:anchor="__RefHeading___Toc1771253_3531895371">
            <w:r>
              <w:rPr>
                <w:webHidden/>
                <w:rStyle w:val="IndexLink"/>
                <w:rtl w:val="true"/>
              </w:rPr>
              <w:t>الباب الثامن</w:t>
            </w:r>
            <w:r>
              <w:rPr>
                <w:rStyle w:val="IndexLink"/>
                <w:rtl w:val="true"/>
              </w:rPr>
              <w:tab/>
            </w:r>
            <w:r>
              <w:rPr>
                <w:rStyle w:val="IndexLink"/>
              </w:rPr>
              <w:t>31</w:t>
            </w:r>
          </w:hyperlink>
        </w:p>
        <w:p>
          <w:pPr>
            <w:pStyle w:val="Contents4"/>
            <w:tabs>
              <w:tab w:val="clear" w:pos="8176"/>
              <w:tab w:val="right" w:pos="9026" w:leader="dot"/>
            </w:tabs>
            <w:rPr/>
          </w:pPr>
          <w:hyperlink w:anchor="__RefHeading___Toc1771255_3531895371">
            <w:r>
              <w:rPr>
                <w:webHidden/>
                <w:rStyle w:val="IndexLink"/>
                <w:rtl w:val="true"/>
              </w:rPr>
              <w:t>خروج السُّفياني</w:t>
            </w:r>
            <w:r>
              <w:rPr>
                <w:rStyle w:val="IndexLink"/>
                <w:rtl w:val="true"/>
              </w:rPr>
              <w:tab/>
            </w:r>
            <w:r>
              <w:rPr>
                <w:rStyle w:val="IndexLink"/>
              </w:rPr>
              <w:t>31</w:t>
            </w:r>
          </w:hyperlink>
        </w:p>
        <w:p>
          <w:pPr>
            <w:pStyle w:val="Contents5"/>
            <w:tabs>
              <w:tab w:val="clear" w:pos="7892"/>
              <w:tab w:val="right" w:pos="9026" w:leader="dot"/>
            </w:tabs>
            <w:rPr/>
          </w:pPr>
          <w:hyperlink w:anchor="__RefHeading___Toc1771257_3531895371">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771259_3531895371">
            <w:r>
              <w:rPr>
                <w:webHidden/>
                <w:rStyle w:val="IndexLink"/>
                <w:rtl w:val="true"/>
              </w:rPr>
              <w:t>الفصل الأول ظهور الشفياني</w:t>
            </w:r>
            <w:r>
              <w:rPr>
                <w:rStyle w:val="IndexLink"/>
                <w:rtl w:val="true"/>
              </w:rPr>
              <w:tab/>
            </w:r>
            <w:r>
              <w:rPr>
                <w:rStyle w:val="IndexLink"/>
              </w:rPr>
              <w:t>32</w:t>
            </w:r>
          </w:hyperlink>
        </w:p>
        <w:p>
          <w:pPr>
            <w:pStyle w:val="Contents6"/>
            <w:tabs>
              <w:tab w:val="clear" w:pos="7609"/>
              <w:tab w:val="right" w:pos="9026" w:leader="dot"/>
            </w:tabs>
            <w:rPr/>
          </w:pPr>
          <w:hyperlink w:anchor="__RefHeading___Toc1771261_3531895371">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771263_3531895371">
            <w:r>
              <w:rPr>
                <w:webHidden/>
                <w:rStyle w:val="IndexLink"/>
                <w:rtl w:val="true"/>
              </w:rPr>
              <w:t>خروج السُّفياني</w:t>
            </w:r>
            <w:r>
              <w:rPr>
                <w:rStyle w:val="IndexLink"/>
                <w:rtl w:val="true"/>
              </w:rPr>
              <w:tab/>
            </w:r>
            <w:r>
              <w:rPr>
                <w:rStyle w:val="IndexLink"/>
              </w:rPr>
              <w:t>38</w:t>
            </w:r>
          </w:hyperlink>
        </w:p>
        <w:p>
          <w:pPr>
            <w:pStyle w:val="Contents5"/>
            <w:tabs>
              <w:tab w:val="clear" w:pos="7892"/>
              <w:tab w:val="right" w:pos="9026" w:leader="dot"/>
            </w:tabs>
            <w:rPr/>
          </w:pPr>
          <w:hyperlink w:anchor="__RefHeading___Toc1771265_3531895371">
            <w:r>
              <w:rPr>
                <w:webHidden/>
                <w:rStyle w:val="IndexLink"/>
                <w:rtl w:val="true"/>
              </w:rPr>
              <w:t>الفصل الثاني أفعال السُّفياني وقت خروجه</w:t>
            </w:r>
            <w:r>
              <w:rPr>
                <w:rStyle w:val="IndexLink"/>
                <w:rtl w:val="true"/>
              </w:rPr>
              <w:tab/>
            </w:r>
            <w:r>
              <w:rPr>
                <w:rStyle w:val="IndexLink"/>
              </w:rPr>
              <w:t>45</w:t>
            </w:r>
          </w:hyperlink>
        </w:p>
        <w:p>
          <w:pPr>
            <w:pStyle w:val="Contents5"/>
            <w:tabs>
              <w:tab w:val="clear" w:pos="7892"/>
              <w:tab w:val="right" w:pos="9026" w:leader="dot"/>
            </w:tabs>
            <w:rPr/>
          </w:pPr>
          <w:hyperlink w:anchor="__RefHeading___Toc1771267_3531895371">
            <w:r>
              <w:rPr>
                <w:webHidden/>
                <w:rStyle w:val="IndexLink"/>
                <w:rtl w:val="true"/>
              </w:rPr>
              <w:t>الفصل الثالث حركة السُّفياني إلى العراق</w:t>
            </w:r>
            <w:r>
              <w:rPr>
                <w:rStyle w:val="IndexLink"/>
                <w:rtl w:val="true"/>
              </w:rPr>
              <w:tab/>
            </w:r>
            <w:r>
              <w:rPr>
                <w:rStyle w:val="IndexLink"/>
              </w:rPr>
              <w:t>51</w:t>
            </w:r>
          </w:hyperlink>
        </w:p>
        <w:p>
          <w:pPr>
            <w:pStyle w:val="Contents5"/>
            <w:tabs>
              <w:tab w:val="clear" w:pos="7892"/>
              <w:tab w:val="right" w:pos="9026" w:leader="dot"/>
            </w:tabs>
            <w:rPr/>
          </w:pPr>
          <w:hyperlink w:anchor="__RefHeading___Toc1771269_3531895371">
            <w:r>
              <w:rPr>
                <w:webHidden/>
                <w:rStyle w:val="IndexLink"/>
                <w:rtl w:val="true"/>
              </w:rPr>
              <w:t>السُّفياني يتوجّه بجيوشه إلى العراق</w:t>
            </w:r>
            <w:r>
              <w:rPr>
                <w:rStyle w:val="IndexLink"/>
                <w:rtl w:val="true"/>
              </w:rPr>
              <w:tab/>
            </w:r>
            <w:r>
              <w:rPr>
                <w:rStyle w:val="IndexLink"/>
              </w:rPr>
              <w:t>53</w:t>
            </w:r>
          </w:hyperlink>
        </w:p>
        <w:p>
          <w:pPr>
            <w:pStyle w:val="Contents5"/>
            <w:tabs>
              <w:tab w:val="clear" w:pos="7892"/>
              <w:tab w:val="right" w:pos="9026" w:leader="dot"/>
            </w:tabs>
            <w:rPr/>
          </w:pPr>
          <w:hyperlink w:anchor="__RefHeading___Toc1771271_3531895371">
            <w:r>
              <w:rPr>
                <w:webHidden/>
                <w:rStyle w:val="IndexLink"/>
                <w:rtl w:val="true"/>
              </w:rPr>
              <w:t>السُّفياني يدخل البصرة باتجاه بغداد وبقيّة مدن العراق</w:t>
            </w:r>
            <w:r>
              <w:rPr>
                <w:rStyle w:val="IndexLink"/>
                <w:rtl w:val="true"/>
              </w:rPr>
              <w:tab/>
            </w:r>
            <w:r>
              <w:rPr>
                <w:rStyle w:val="IndexLink"/>
              </w:rPr>
              <w:t>57</w:t>
            </w:r>
          </w:hyperlink>
        </w:p>
        <w:p>
          <w:pPr>
            <w:pStyle w:val="Contents5"/>
            <w:tabs>
              <w:tab w:val="clear" w:pos="7892"/>
              <w:tab w:val="right" w:pos="9026" w:leader="dot"/>
            </w:tabs>
            <w:rPr/>
          </w:pPr>
          <w:hyperlink w:anchor="__RefHeading___Toc1771273_3531895371">
            <w:r>
              <w:rPr>
                <w:webHidden/>
                <w:rStyle w:val="IndexLink"/>
                <w:rtl w:val="true"/>
              </w:rPr>
              <w:t>السُّفياني يدخل بغداد</w:t>
            </w:r>
            <w:r>
              <w:rPr>
                <w:rStyle w:val="IndexLink"/>
                <w:rtl w:val="true"/>
              </w:rPr>
              <w:tab/>
            </w:r>
            <w:r>
              <w:rPr>
                <w:rStyle w:val="IndexLink"/>
              </w:rPr>
              <w:t>63</w:t>
            </w:r>
          </w:hyperlink>
        </w:p>
        <w:p>
          <w:pPr>
            <w:pStyle w:val="Contents5"/>
            <w:tabs>
              <w:tab w:val="clear" w:pos="7892"/>
              <w:tab w:val="right" w:pos="9026" w:leader="dot"/>
            </w:tabs>
            <w:rPr/>
          </w:pPr>
          <w:hyperlink w:anchor="__RefHeading___Toc1771275_3531895371">
            <w:r>
              <w:rPr>
                <w:webHidden/>
                <w:rStyle w:val="IndexLink"/>
                <w:rtl w:val="true"/>
              </w:rPr>
              <w:t>السُّفياني يدخل الكوفة</w:t>
            </w:r>
            <w:r>
              <w:rPr>
                <w:rStyle w:val="IndexLink"/>
                <w:rtl w:val="true"/>
              </w:rPr>
              <w:tab/>
            </w:r>
            <w:r>
              <w:rPr>
                <w:rStyle w:val="IndexLink"/>
              </w:rPr>
              <w:t>69</w:t>
            </w:r>
          </w:hyperlink>
        </w:p>
        <w:p>
          <w:pPr>
            <w:pStyle w:val="Contents5"/>
            <w:tabs>
              <w:tab w:val="clear" w:pos="7892"/>
              <w:tab w:val="right" w:pos="9026" w:leader="dot"/>
            </w:tabs>
            <w:rPr/>
          </w:pPr>
          <w:hyperlink w:anchor="__RefHeading___Toc1771277_3531895371">
            <w:r>
              <w:rPr>
                <w:webHidden/>
                <w:rStyle w:val="IndexLink"/>
                <w:rtl w:val="true"/>
              </w:rPr>
              <w:t>حال أهل الكوفة حين دخول السفياني إلى ديارهم</w:t>
            </w:r>
            <w:r>
              <w:rPr>
                <w:rStyle w:val="IndexLink"/>
                <w:rtl w:val="true"/>
              </w:rPr>
              <w:tab/>
            </w:r>
            <w:r>
              <w:rPr>
                <w:rStyle w:val="IndexLink"/>
              </w:rPr>
              <w:t>74</w:t>
            </w:r>
          </w:hyperlink>
        </w:p>
        <w:p>
          <w:pPr>
            <w:pStyle w:val="Contents5"/>
            <w:tabs>
              <w:tab w:val="clear" w:pos="7892"/>
              <w:tab w:val="right" w:pos="9026" w:leader="dot"/>
            </w:tabs>
            <w:rPr/>
          </w:pPr>
          <w:hyperlink w:anchor="__RefHeading___Toc1771279_3531895371">
            <w:r>
              <w:rPr>
                <w:webHidden/>
                <w:rStyle w:val="IndexLink"/>
                <w:rtl w:val="true"/>
              </w:rPr>
              <w:t>السُّفياني ينشر القتل والدمار في جميع أنحاء العراق</w:t>
            </w:r>
            <w:r>
              <w:rPr>
                <w:rStyle w:val="IndexLink"/>
                <w:rtl w:val="true"/>
              </w:rPr>
              <w:tab/>
            </w:r>
            <w:r>
              <w:rPr>
                <w:rStyle w:val="IndexLink"/>
              </w:rPr>
              <w:t>77</w:t>
            </w:r>
          </w:hyperlink>
        </w:p>
        <w:p>
          <w:pPr>
            <w:pStyle w:val="Contents5"/>
            <w:tabs>
              <w:tab w:val="clear" w:pos="7892"/>
              <w:tab w:val="right" w:pos="9026" w:leader="dot"/>
            </w:tabs>
            <w:rPr/>
          </w:pPr>
          <w:hyperlink w:anchor="__RefHeading___Toc1771281_3531895371">
            <w:r>
              <w:rPr>
                <w:webHidden/>
                <w:rStyle w:val="IndexLink"/>
                <w:rtl w:val="true"/>
              </w:rPr>
              <w:t>الفصل الرابع دور الشعوب الإسلامية والعربية فيما يجري في العراق</w:t>
            </w:r>
            <w:r>
              <w:rPr>
                <w:rStyle w:val="IndexLink"/>
                <w:rtl w:val="true"/>
              </w:rPr>
              <w:tab/>
            </w:r>
            <w:r>
              <w:rPr>
                <w:rStyle w:val="IndexLink"/>
              </w:rPr>
              <w:t>86</w:t>
            </w:r>
          </w:hyperlink>
        </w:p>
        <w:p>
          <w:pPr>
            <w:pStyle w:val="Contents6"/>
            <w:tabs>
              <w:tab w:val="clear" w:pos="7609"/>
              <w:tab w:val="right" w:pos="9026" w:leader="dot"/>
            </w:tabs>
            <w:rPr/>
          </w:pPr>
          <w:hyperlink w:anchor="__RefHeading___Toc1771283_3531895371">
            <w:r>
              <w:rPr>
                <w:webHidden/>
                <w:rStyle w:val="IndexLink"/>
                <w:rtl w:val="true"/>
              </w:rPr>
              <w:t>ظواهر في الحياة اليومية للشعب العراقي في ظل الاحتلال الأمريكي</w:t>
            </w:r>
            <w:r>
              <w:rPr>
                <w:rStyle w:val="IndexLink"/>
                <w:rtl w:val="true"/>
              </w:rPr>
              <w:tab/>
            </w:r>
            <w:r>
              <w:rPr>
                <w:rStyle w:val="IndexLink"/>
              </w:rPr>
              <w:t>86</w:t>
            </w:r>
          </w:hyperlink>
        </w:p>
        <w:p>
          <w:pPr>
            <w:pStyle w:val="Contents5"/>
            <w:tabs>
              <w:tab w:val="clear" w:pos="7892"/>
              <w:tab w:val="right" w:pos="9026" w:leader="dot"/>
            </w:tabs>
            <w:rPr/>
          </w:pPr>
          <w:hyperlink w:anchor="__RefHeading___Toc1771285_3531895371">
            <w:r>
              <w:rPr>
                <w:webHidden/>
                <w:rStyle w:val="IndexLink"/>
                <w:rtl w:val="true"/>
              </w:rPr>
              <w:t>الفصل الخامس السُّفياني يتوجه نحو الأقطار المجاورة للعراق</w:t>
            </w:r>
            <w:r>
              <w:rPr>
                <w:rStyle w:val="IndexLink"/>
                <w:rtl w:val="true"/>
              </w:rPr>
              <w:tab/>
            </w:r>
            <w:r>
              <w:rPr>
                <w:rStyle w:val="IndexLink"/>
              </w:rPr>
              <w:t>89</w:t>
            </w:r>
          </w:hyperlink>
        </w:p>
        <w:p>
          <w:pPr>
            <w:pStyle w:val="Contents5"/>
            <w:tabs>
              <w:tab w:val="clear" w:pos="7892"/>
              <w:tab w:val="right" w:pos="9026" w:leader="dot"/>
            </w:tabs>
            <w:rPr/>
          </w:pPr>
          <w:hyperlink w:anchor="__RefHeading___Toc1771287_3531895371">
            <w:r>
              <w:rPr>
                <w:webHidden/>
                <w:rStyle w:val="IndexLink"/>
                <w:rtl w:val="true"/>
              </w:rPr>
              <w:t>السفياني يتوجه إلى سوريا</w:t>
            </w:r>
            <w:r>
              <w:rPr>
                <w:rStyle w:val="IndexLink"/>
                <w:rtl w:val="true"/>
              </w:rPr>
              <w:tab/>
            </w:r>
            <w:r>
              <w:rPr>
                <w:rStyle w:val="IndexLink"/>
              </w:rPr>
              <w:t>93</w:t>
            </w:r>
          </w:hyperlink>
        </w:p>
        <w:p>
          <w:pPr>
            <w:pStyle w:val="Contents5"/>
            <w:tabs>
              <w:tab w:val="clear" w:pos="7892"/>
              <w:tab w:val="right" w:pos="9026" w:leader="dot"/>
            </w:tabs>
            <w:rPr/>
          </w:pPr>
          <w:hyperlink w:anchor="__RefHeading___Toc1771289_3531895371">
            <w:r>
              <w:rPr>
                <w:webHidden/>
                <w:rStyle w:val="IndexLink"/>
                <w:rtl w:val="true"/>
              </w:rPr>
              <w:t>السفياني يسيطر على كل بلاد الشام</w:t>
            </w:r>
            <w:r>
              <w:rPr>
                <w:rStyle w:val="IndexLink"/>
                <w:rtl w:val="true"/>
              </w:rPr>
              <w:tab/>
            </w:r>
            <w:r>
              <w:rPr>
                <w:rStyle w:val="IndexLink"/>
              </w:rPr>
              <w:t>96</w:t>
            </w:r>
          </w:hyperlink>
        </w:p>
        <w:p>
          <w:pPr>
            <w:pStyle w:val="Contents5"/>
            <w:tabs>
              <w:tab w:val="clear" w:pos="7892"/>
              <w:tab w:val="right" w:pos="9026" w:leader="dot"/>
            </w:tabs>
            <w:rPr/>
          </w:pPr>
          <w:hyperlink w:anchor="__RefHeading___Toc1771291_3531895371">
            <w:r>
              <w:rPr>
                <w:webHidden/>
                <w:rStyle w:val="IndexLink"/>
                <w:rtl w:val="true"/>
              </w:rPr>
              <w:t>السفياني يشنُّ حرباً على إيران</w:t>
            </w:r>
            <w:r>
              <w:rPr>
                <w:rStyle w:val="IndexLink"/>
                <w:rtl w:val="true"/>
              </w:rPr>
              <w:tab/>
            </w:r>
            <w:r>
              <w:rPr>
                <w:rStyle w:val="IndexLink"/>
              </w:rPr>
              <w:t>98</w:t>
            </w:r>
          </w:hyperlink>
        </w:p>
        <w:p>
          <w:pPr>
            <w:pStyle w:val="Contents5"/>
            <w:tabs>
              <w:tab w:val="clear" w:pos="7892"/>
              <w:tab w:val="right" w:pos="9026" w:leader="dot"/>
            </w:tabs>
            <w:rPr/>
          </w:pPr>
          <w:hyperlink w:anchor="__RefHeading___Toc1771293_3531895371">
            <w:r>
              <w:rPr>
                <w:webHidden/>
                <w:rStyle w:val="IndexLink"/>
                <w:rtl w:val="true"/>
              </w:rPr>
              <w:t>السفياني يحتل المدينة المنورة</w:t>
            </w:r>
            <w:r>
              <w:rPr>
                <w:rStyle w:val="IndexLink"/>
                <w:rtl w:val="true"/>
              </w:rPr>
              <w:tab/>
            </w:r>
            <w:r>
              <w:rPr>
                <w:rStyle w:val="IndexLink"/>
              </w:rPr>
              <w:t>103</w:t>
            </w:r>
          </w:hyperlink>
        </w:p>
        <w:p>
          <w:pPr>
            <w:pStyle w:val="Contents4"/>
            <w:tabs>
              <w:tab w:val="clear" w:pos="8176"/>
              <w:tab w:val="right" w:pos="9026" w:leader="dot"/>
            </w:tabs>
            <w:rPr/>
          </w:pPr>
          <w:hyperlink w:anchor="__RefHeading___Toc1771295_3531895371">
            <w:r>
              <w:rPr>
                <w:webHidden/>
                <w:rStyle w:val="IndexLink"/>
                <w:rtl w:val="true"/>
              </w:rPr>
              <w:t>ما يفعله جيش السُّفياني بالمدينة المنورة</w:t>
            </w:r>
            <w:r>
              <w:rPr>
                <w:rStyle w:val="IndexLink"/>
                <w:rtl w:val="true"/>
              </w:rPr>
              <w:tab/>
            </w:r>
            <w:r>
              <w:rPr>
                <w:rStyle w:val="IndexLink"/>
              </w:rPr>
              <w:t>118</w:t>
            </w:r>
          </w:hyperlink>
        </w:p>
        <w:p>
          <w:pPr>
            <w:pStyle w:val="Contents5"/>
            <w:tabs>
              <w:tab w:val="clear" w:pos="7892"/>
              <w:tab w:val="right" w:pos="9026" w:leader="dot"/>
            </w:tabs>
            <w:rPr/>
          </w:pPr>
          <w:hyperlink w:anchor="__RefHeading___Toc1771297_353189537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771299_3531895371">
            <w:r>
              <w:rPr>
                <w:webHidden/>
                <w:rStyle w:val="IndexLink"/>
                <w:rtl w:val="true"/>
              </w:rPr>
              <w:t>عثمان بن عنبسة من أولاد عتبة بن أبي سفيان المعروف بالسفياني</w:t>
            </w:r>
            <w:r>
              <w:rPr>
                <w:rStyle w:val="IndexLink"/>
                <w:rtl w:val="true"/>
              </w:rPr>
              <w:tab/>
            </w:r>
            <w:r>
              <w:rPr>
                <w:rStyle w:val="IndexLink"/>
              </w:rPr>
              <w:t>127</w:t>
            </w:r>
          </w:hyperlink>
        </w:p>
        <w:p>
          <w:pPr>
            <w:pStyle w:val="Contents6"/>
            <w:tabs>
              <w:tab w:val="clear" w:pos="7609"/>
              <w:tab w:val="right" w:pos="9026" w:leader="dot"/>
            </w:tabs>
            <w:rPr/>
          </w:pPr>
          <w:hyperlink w:anchor="__RefHeading___Toc1771301_3531895371">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771303_3531895371">
            <w:r>
              <w:rPr>
                <w:webHidden/>
                <w:rStyle w:val="IndexLink"/>
                <w:rtl w:val="true"/>
              </w:rPr>
              <w:t>السفياني من المحتوم</w:t>
            </w:r>
            <w:r>
              <w:rPr>
                <w:rStyle w:val="IndexLink"/>
                <w:rtl w:val="true"/>
              </w:rPr>
              <w:tab/>
            </w:r>
            <w:r>
              <w:rPr>
                <w:rStyle w:val="IndexLink"/>
              </w:rPr>
              <w:t>127</w:t>
            </w:r>
          </w:hyperlink>
        </w:p>
        <w:p>
          <w:pPr>
            <w:pStyle w:val="Contents6"/>
            <w:tabs>
              <w:tab w:val="clear" w:pos="7609"/>
              <w:tab w:val="right" w:pos="9026" w:leader="dot"/>
            </w:tabs>
            <w:rPr/>
          </w:pPr>
          <w:hyperlink w:anchor="__RefHeading___Toc1771305_3531895371">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771307_3531895371">
            <w:r>
              <w:rPr>
                <w:webHidden/>
                <w:rStyle w:val="IndexLink"/>
                <w:rtl w:val="true"/>
              </w:rPr>
              <w:t>السفياني</w:t>
            </w:r>
            <w:r>
              <w:rPr>
                <w:rStyle w:val="IndexLink"/>
                <w:rtl w:val="true"/>
              </w:rPr>
              <w:tab/>
            </w:r>
            <w:r>
              <w:rPr>
                <w:rStyle w:val="IndexLink"/>
              </w:rPr>
              <w:t>130</w:t>
            </w:r>
          </w:hyperlink>
        </w:p>
        <w:p>
          <w:pPr>
            <w:pStyle w:val="Contents6"/>
            <w:tabs>
              <w:tab w:val="clear" w:pos="7609"/>
              <w:tab w:val="right" w:pos="9026" w:leader="dot"/>
            </w:tabs>
            <w:rPr/>
          </w:pPr>
          <w:hyperlink w:anchor="__RefHeading___Toc1771309_3531895371">
            <w:r>
              <w:rPr>
                <w:webHidden/>
                <w:rStyle w:val="IndexLink"/>
                <w:rtl w:val="true"/>
              </w:rPr>
              <w:t>محل الخروج</w:t>
            </w:r>
            <w:r>
              <w:rPr>
                <w:rStyle w:val="IndexLink"/>
                <w:rtl w:val="true"/>
              </w:rPr>
              <w:tab/>
            </w:r>
            <w:r>
              <w:rPr>
                <w:rStyle w:val="IndexLink"/>
              </w:rPr>
              <w:t>131</w:t>
            </w:r>
          </w:hyperlink>
        </w:p>
        <w:p>
          <w:pPr>
            <w:pStyle w:val="Contents6"/>
            <w:tabs>
              <w:tab w:val="clear" w:pos="7609"/>
              <w:tab w:val="right" w:pos="9026" w:leader="dot"/>
            </w:tabs>
            <w:rPr/>
          </w:pPr>
          <w:hyperlink w:anchor="__RefHeading___Toc1771311_3531895371">
            <w:r>
              <w:rPr>
                <w:webHidden/>
                <w:rStyle w:val="IndexLink"/>
                <w:rtl w:val="true"/>
              </w:rPr>
              <w:t>صفته</w:t>
            </w:r>
            <w:r>
              <w:rPr>
                <w:rStyle w:val="IndexLink"/>
                <w:rtl w:val="true"/>
              </w:rPr>
              <w:tab/>
            </w:r>
            <w:r>
              <w:rPr>
                <w:rStyle w:val="IndexLink"/>
              </w:rPr>
              <w:t>131</w:t>
            </w:r>
          </w:hyperlink>
        </w:p>
        <w:p>
          <w:pPr>
            <w:pStyle w:val="Contents6"/>
            <w:tabs>
              <w:tab w:val="clear" w:pos="7609"/>
              <w:tab w:val="right" w:pos="9026" w:leader="dot"/>
            </w:tabs>
            <w:rPr/>
          </w:pPr>
          <w:hyperlink w:anchor="__RefHeading___Toc1771313_3531895371">
            <w:r>
              <w:rPr>
                <w:webHidden/>
                <w:rStyle w:val="IndexLink"/>
                <w:rtl w:val="true"/>
              </w:rPr>
              <w:t>مدة حكمه</w:t>
            </w:r>
            <w:r>
              <w:rPr>
                <w:rStyle w:val="IndexLink"/>
                <w:rtl w:val="true"/>
              </w:rPr>
              <w:tab/>
            </w:r>
            <w:r>
              <w:rPr>
                <w:rStyle w:val="IndexLink"/>
              </w:rPr>
              <w:t>133</w:t>
            </w:r>
          </w:hyperlink>
        </w:p>
        <w:p>
          <w:pPr>
            <w:pStyle w:val="Contents6"/>
            <w:tabs>
              <w:tab w:val="clear" w:pos="7609"/>
              <w:tab w:val="right" w:pos="9026" w:leader="dot"/>
            </w:tabs>
            <w:rPr/>
          </w:pPr>
          <w:hyperlink w:anchor="__RefHeading___Toc1771315_3531895371">
            <w:r>
              <w:rPr>
                <w:webHidden/>
                <w:rStyle w:val="IndexLink"/>
                <w:rtl w:val="true"/>
              </w:rPr>
              <w:t>بیان</w:t>
            </w:r>
            <w:r>
              <w:rPr>
                <w:rStyle w:val="IndexLink"/>
                <w:rtl w:val="true"/>
              </w:rPr>
              <w:tab/>
            </w:r>
            <w:r>
              <w:rPr>
                <w:rStyle w:val="IndexLink"/>
              </w:rPr>
              <w:t>134</w:t>
            </w:r>
          </w:hyperlink>
        </w:p>
        <w:p>
          <w:pPr>
            <w:pStyle w:val="Contents6"/>
            <w:tabs>
              <w:tab w:val="clear" w:pos="7609"/>
              <w:tab w:val="right" w:pos="9026" w:leader="dot"/>
            </w:tabs>
            <w:rPr/>
          </w:pPr>
          <w:hyperlink w:anchor="__RefHeading___Toc1771317_3531895371">
            <w:r>
              <w:rPr>
                <w:webHidden/>
                <w:rStyle w:val="IndexLink"/>
                <w:rtl w:val="true"/>
              </w:rPr>
              <w:t>من علائم خروج السفياني</w:t>
            </w:r>
            <w:r>
              <w:rPr>
                <w:rStyle w:val="IndexLink"/>
                <w:rtl w:val="true"/>
              </w:rPr>
              <w:tab/>
            </w:r>
            <w:r>
              <w:rPr>
                <w:rStyle w:val="IndexLink"/>
              </w:rPr>
              <w:t>135</w:t>
            </w:r>
          </w:hyperlink>
        </w:p>
        <w:p>
          <w:pPr>
            <w:pStyle w:val="Contents6"/>
            <w:tabs>
              <w:tab w:val="clear" w:pos="7609"/>
              <w:tab w:val="right" w:pos="9026" w:leader="dot"/>
            </w:tabs>
            <w:rPr/>
          </w:pPr>
          <w:hyperlink w:anchor="__RefHeading___Toc1771319_3531895371">
            <w:r>
              <w:rPr>
                <w:webHidden/>
                <w:rStyle w:val="IndexLink"/>
                <w:rtl w:val="true"/>
              </w:rPr>
              <w:t>بیان</w:t>
            </w:r>
            <w:r>
              <w:rPr>
                <w:rStyle w:val="IndexLink"/>
                <w:rtl w:val="true"/>
              </w:rPr>
              <w:tab/>
            </w:r>
            <w:r>
              <w:rPr>
                <w:rStyle w:val="IndexLink"/>
              </w:rPr>
              <w:t>136</w:t>
            </w:r>
          </w:hyperlink>
        </w:p>
        <w:p>
          <w:pPr>
            <w:pStyle w:val="Contents6"/>
            <w:tabs>
              <w:tab w:val="clear" w:pos="7609"/>
              <w:tab w:val="right" w:pos="9026" w:leader="dot"/>
            </w:tabs>
            <w:rPr/>
          </w:pPr>
          <w:hyperlink w:anchor="__RefHeading___Toc1771321_3531895371">
            <w:r>
              <w:rPr>
                <w:webHidden/>
                <w:rStyle w:val="IndexLink"/>
                <w:rtl w:val="true"/>
              </w:rPr>
              <w:t>ومن علائم خروجه</w:t>
            </w:r>
            <w:r>
              <w:rPr>
                <w:rStyle w:val="IndexLink"/>
                <w:rtl w:val="true"/>
              </w:rPr>
              <w:tab/>
            </w:r>
            <w:r>
              <w:rPr>
                <w:rStyle w:val="IndexLink"/>
              </w:rPr>
              <w:t>138</w:t>
            </w:r>
          </w:hyperlink>
        </w:p>
        <w:p>
          <w:pPr>
            <w:pStyle w:val="Contents6"/>
            <w:tabs>
              <w:tab w:val="clear" w:pos="7609"/>
              <w:tab w:val="right" w:pos="9026" w:leader="dot"/>
            </w:tabs>
            <w:rPr/>
          </w:pPr>
          <w:hyperlink w:anchor="__RefHeading___Toc1771323_3531895371">
            <w:r>
              <w:rPr>
                <w:webHidden/>
                <w:rStyle w:val="IndexLink"/>
                <w:rtl w:val="true"/>
              </w:rPr>
              <w:t>مبدأ خروج السفياني</w:t>
            </w:r>
            <w:r>
              <w:rPr>
                <w:rStyle w:val="IndexLink"/>
                <w:rtl w:val="true"/>
              </w:rPr>
              <w:tab/>
            </w:r>
            <w:r>
              <w:rPr>
                <w:rStyle w:val="IndexLink"/>
              </w:rPr>
              <w:t>138</w:t>
            </w:r>
          </w:hyperlink>
        </w:p>
        <w:p>
          <w:pPr>
            <w:pStyle w:val="Contents6"/>
            <w:tabs>
              <w:tab w:val="clear" w:pos="7609"/>
              <w:tab w:val="right" w:pos="9026" w:leader="dot"/>
            </w:tabs>
            <w:rPr/>
          </w:pPr>
          <w:hyperlink w:anchor="__RefHeading___Toc1771325_3531895371">
            <w:r>
              <w:rPr>
                <w:webHidden/>
                <w:rStyle w:val="IndexLink"/>
                <w:rtl w:val="true"/>
              </w:rPr>
              <w:t>السفياني والكوفة</w:t>
            </w:r>
            <w:r>
              <w:rPr>
                <w:rStyle w:val="IndexLink"/>
                <w:rtl w:val="true"/>
              </w:rPr>
              <w:tab/>
            </w:r>
            <w:r>
              <w:rPr>
                <w:rStyle w:val="IndexLink"/>
              </w:rPr>
              <w:t>140</w:t>
            </w:r>
          </w:hyperlink>
        </w:p>
        <w:p>
          <w:pPr>
            <w:pStyle w:val="Contents6"/>
            <w:tabs>
              <w:tab w:val="clear" w:pos="7609"/>
              <w:tab w:val="right" w:pos="9026" w:leader="dot"/>
            </w:tabs>
            <w:rPr/>
          </w:pPr>
          <w:hyperlink w:anchor="__RefHeading___Toc1771327_3531895371">
            <w:r>
              <w:rPr>
                <w:webHidden/>
                <w:rStyle w:val="IndexLink"/>
                <w:rtl w:val="true"/>
              </w:rPr>
              <w:t>السفياني ومصر</w:t>
            </w:r>
            <w:r>
              <w:rPr>
                <w:rStyle w:val="IndexLink"/>
                <w:rtl w:val="true"/>
              </w:rPr>
              <w:tab/>
            </w:r>
            <w:r>
              <w:rPr>
                <w:rStyle w:val="IndexLink"/>
              </w:rPr>
              <w:t>144</w:t>
            </w:r>
          </w:hyperlink>
        </w:p>
        <w:p>
          <w:pPr>
            <w:pStyle w:val="Contents6"/>
            <w:tabs>
              <w:tab w:val="clear" w:pos="7609"/>
              <w:tab w:val="right" w:pos="9026" w:leader="dot"/>
            </w:tabs>
            <w:rPr/>
          </w:pPr>
          <w:hyperlink w:anchor="__RefHeading___Toc1771329_3531895371">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771331_3531895371">
            <w:r>
              <w:rPr>
                <w:webHidden/>
                <w:rStyle w:val="IndexLink"/>
                <w:rtl w:val="true"/>
              </w:rPr>
              <w:t>معارك السفياني</w:t>
            </w:r>
            <w:r>
              <w:rPr>
                <w:rStyle w:val="IndexLink"/>
                <w:rtl w:val="true"/>
              </w:rPr>
              <w:tab/>
            </w:r>
            <w:r>
              <w:rPr>
                <w:rStyle w:val="IndexLink"/>
              </w:rPr>
              <w:t>145</w:t>
            </w:r>
          </w:hyperlink>
        </w:p>
        <w:p>
          <w:pPr>
            <w:pStyle w:val="Contents6"/>
            <w:tabs>
              <w:tab w:val="clear" w:pos="7609"/>
              <w:tab w:val="right" w:pos="9026" w:leader="dot"/>
            </w:tabs>
            <w:rPr/>
          </w:pPr>
          <w:hyperlink w:anchor="__RefHeading___Toc1771333_3531895371">
            <w:r>
              <w:rPr>
                <w:webHidden/>
                <w:rStyle w:val="IndexLink"/>
                <w:rtl w:val="true"/>
              </w:rPr>
              <w:t>فتنة السفياني</w:t>
            </w:r>
            <w:r>
              <w:rPr>
                <w:rStyle w:val="IndexLink"/>
                <w:rtl w:val="true"/>
              </w:rPr>
              <w:tab/>
            </w:r>
            <w:r>
              <w:rPr>
                <w:rStyle w:val="IndexLink"/>
              </w:rPr>
              <w:t>145</w:t>
            </w:r>
          </w:hyperlink>
        </w:p>
        <w:p>
          <w:pPr>
            <w:pStyle w:val="Contents6"/>
            <w:tabs>
              <w:tab w:val="clear" w:pos="7609"/>
              <w:tab w:val="right" w:pos="9026" w:leader="dot"/>
            </w:tabs>
            <w:rPr/>
          </w:pPr>
          <w:hyperlink w:anchor="__RefHeading___Toc1771335_3531895371">
            <w:r>
              <w:rPr>
                <w:webHidden/>
                <w:rStyle w:val="IndexLink"/>
                <w:rtl w:val="true"/>
              </w:rPr>
              <w:t>ما يجب قبل السفياني واختلاف بني فلان</w:t>
            </w:r>
            <w:r>
              <w:rPr>
                <w:rStyle w:val="IndexLink"/>
                <w:rtl w:val="true"/>
              </w:rPr>
              <w:tab/>
            </w:r>
            <w:r>
              <w:rPr>
                <w:rStyle w:val="IndexLink"/>
              </w:rPr>
              <w:t>146</w:t>
            </w:r>
          </w:hyperlink>
        </w:p>
        <w:p>
          <w:pPr>
            <w:pStyle w:val="Contents6"/>
            <w:tabs>
              <w:tab w:val="clear" w:pos="7609"/>
              <w:tab w:val="right" w:pos="9026" w:leader="dot"/>
            </w:tabs>
            <w:rPr/>
          </w:pPr>
          <w:hyperlink w:anchor="__RefHeading___Toc1771337_3531895371">
            <w:r>
              <w:rPr>
                <w:webHidden/>
                <w:rStyle w:val="IndexLink"/>
                <w:rtl w:val="true"/>
              </w:rPr>
              <w:t>خروج السفياني والخراساني واليماني</w:t>
            </w:r>
            <w:r>
              <w:rPr>
                <w:rStyle w:val="IndexLink"/>
                <w:rtl w:val="true"/>
              </w:rPr>
              <w:tab/>
            </w:r>
            <w:r>
              <w:rPr>
                <w:rStyle w:val="IndexLink"/>
              </w:rPr>
              <w:t>148</w:t>
            </w:r>
          </w:hyperlink>
        </w:p>
        <w:p>
          <w:pPr>
            <w:pStyle w:val="Contents6"/>
            <w:tabs>
              <w:tab w:val="clear" w:pos="7609"/>
              <w:tab w:val="right" w:pos="9026" w:leader="dot"/>
            </w:tabs>
            <w:rPr/>
          </w:pPr>
          <w:hyperlink w:anchor="__RefHeading___Toc1771339_3531895371">
            <w:r>
              <w:rPr>
                <w:webHidden/>
                <w:rStyle w:val="IndexLink"/>
                <w:rtl w:val="true"/>
              </w:rPr>
              <w:t>ومما يسبق السفياني</w:t>
            </w:r>
            <w:r>
              <w:rPr>
                <w:rStyle w:val="IndexLink"/>
                <w:rtl w:val="true"/>
              </w:rPr>
              <w:tab/>
            </w:r>
            <w:r>
              <w:rPr>
                <w:rStyle w:val="IndexLink"/>
              </w:rPr>
              <w:t>150</w:t>
            </w:r>
          </w:hyperlink>
        </w:p>
        <w:p>
          <w:pPr>
            <w:pStyle w:val="Contents6"/>
            <w:tabs>
              <w:tab w:val="clear" w:pos="7609"/>
              <w:tab w:val="right" w:pos="9026" w:leader="dot"/>
            </w:tabs>
            <w:rPr/>
          </w:pPr>
          <w:hyperlink w:anchor="__RefHeading___Toc1771341_3531895371">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771343_3531895371">
            <w:r>
              <w:rPr>
                <w:webHidden/>
                <w:rStyle w:val="IndexLink"/>
                <w:rtl w:val="true"/>
              </w:rPr>
              <w:t>راية السفياني</w:t>
            </w:r>
            <w:r>
              <w:rPr>
                <w:rStyle w:val="IndexLink"/>
                <w:rtl w:val="true"/>
              </w:rPr>
              <w:tab/>
            </w:r>
            <w:r>
              <w:rPr>
                <w:rStyle w:val="IndexLink"/>
              </w:rPr>
              <w:t>153</w:t>
            </w:r>
          </w:hyperlink>
        </w:p>
        <w:p>
          <w:pPr>
            <w:pStyle w:val="Contents6"/>
            <w:tabs>
              <w:tab w:val="clear" w:pos="7609"/>
              <w:tab w:val="right" w:pos="9026" w:leader="dot"/>
            </w:tabs>
            <w:rPr/>
          </w:pPr>
          <w:hyperlink w:anchor="__RefHeading___Toc1771345_3531895371">
            <w:r>
              <w:rPr>
                <w:webHidden/>
                <w:rStyle w:val="IndexLink"/>
                <w:rtl w:val="true"/>
              </w:rPr>
              <w:t>الموقف</w:t>
            </w:r>
            <w:r>
              <w:rPr>
                <w:rStyle w:val="IndexLink"/>
                <w:rtl w:val="true"/>
              </w:rPr>
              <w:tab/>
            </w:r>
            <w:r>
              <w:rPr>
                <w:rStyle w:val="IndexLink"/>
              </w:rPr>
              <w:t>154</w:t>
            </w:r>
          </w:hyperlink>
        </w:p>
        <w:p>
          <w:pPr>
            <w:pStyle w:val="Contents6"/>
            <w:tabs>
              <w:tab w:val="clear" w:pos="7609"/>
              <w:tab w:val="right" w:pos="9026" w:leader="dot"/>
            </w:tabs>
            <w:rPr/>
          </w:pPr>
          <w:hyperlink w:anchor="__RefHeading___Toc1771347_3531895371">
            <w:r>
              <w:rPr>
                <w:webHidden/>
                <w:rStyle w:val="IndexLink"/>
                <w:rtl w:val="true"/>
              </w:rPr>
              <w:t>بیان</w:t>
            </w:r>
            <w:r>
              <w:rPr>
                <w:rStyle w:val="IndexLink"/>
                <w:rtl w:val="true"/>
              </w:rPr>
              <w:tab/>
            </w:r>
            <w:r>
              <w:rPr>
                <w:rStyle w:val="IndexLink"/>
              </w:rPr>
              <w:t>155</w:t>
            </w:r>
          </w:hyperlink>
        </w:p>
        <w:p>
          <w:pPr>
            <w:pStyle w:val="Contents6"/>
            <w:tabs>
              <w:tab w:val="clear" w:pos="7609"/>
              <w:tab w:val="right" w:pos="9026" w:leader="dot"/>
            </w:tabs>
            <w:rPr/>
          </w:pPr>
          <w:hyperlink w:anchor="__RefHeading___Toc1771349_3531895371">
            <w:r>
              <w:rPr>
                <w:webHidden/>
                <w:rStyle w:val="IndexLink"/>
                <w:rtl w:val="true"/>
              </w:rPr>
              <w:t>يد سرطانية</w:t>
            </w:r>
            <w:r>
              <w:rPr>
                <w:rStyle w:val="IndexLink"/>
                <w:rtl w:val="true"/>
              </w:rPr>
              <w:tab/>
            </w:r>
            <w:r>
              <w:rPr>
                <w:rStyle w:val="IndexLink"/>
              </w:rPr>
              <w:t>157</w:t>
            </w:r>
          </w:hyperlink>
        </w:p>
        <w:p>
          <w:pPr>
            <w:pStyle w:val="Contents6"/>
            <w:tabs>
              <w:tab w:val="clear" w:pos="7609"/>
              <w:tab w:val="right" w:pos="9026" w:leader="dot"/>
            </w:tabs>
            <w:rPr/>
          </w:pPr>
          <w:hyperlink w:anchor="__RefHeading___Toc1771351_3531895371">
            <w:r>
              <w:rPr>
                <w:webHidden/>
                <w:rStyle w:val="IndexLink"/>
                <w:rtl w:val="true"/>
              </w:rPr>
              <w:t>وقعة قرقيسيا</w:t>
            </w:r>
            <w:r>
              <w:rPr>
                <w:rStyle w:val="IndexLink"/>
                <w:rtl w:val="true"/>
              </w:rPr>
              <w:tab/>
            </w:r>
            <w:r>
              <w:rPr>
                <w:rStyle w:val="IndexLink"/>
              </w:rPr>
              <w:t>159</w:t>
            </w:r>
          </w:hyperlink>
        </w:p>
        <w:p>
          <w:pPr>
            <w:pStyle w:val="Contents6"/>
            <w:tabs>
              <w:tab w:val="clear" w:pos="7609"/>
              <w:tab w:val="right" w:pos="9026" w:leader="dot"/>
            </w:tabs>
            <w:rPr/>
          </w:pPr>
          <w:hyperlink w:anchor="__RefHeading___Toc1771353_3531895371">
            <w:r>
              <w:rPr>
                <w:webHidden/>
                <w:rStyle w:val="IndexLink"/>
                <w:rtl w:val="true"/>
              </w:rPr>
              <w:t>القيادة العليا</w:t>
            </w:r>
            <w:r>
              <w:rPr>
                <w:rStyle w:val="IndexLink"/>
                <w:rtl w:val="true"/>
              </w:rPr>
              <w:tab/>
            </w:r>
            <w:r>
              <w:rPr>
                <w:rStyle w:val="IndexLink"/>
              </w:rPr>
              <w:t>160</w:t>
            </w:r>
          </w:hyperlink>
        </w:p>
        <w:p>
          <w:pPr>
            <w:pStyle w:val="Contents6"/>
            <w:tabs>
              <w:tab w:val="clear" w:pos="7609"/>
              <w:tab w:val="right" w:pos="9026" w:leader="dot"/>
            </w:tabs>
            <w:rPr/>
          </w:pPr>
          <w:hyperlink w:anchor="__RefHeading___Toc1771355_3531895371">
            <w:r>
              <w:rPr>
                <w:webHidden/>
                <w:rStyle w:val="IndexLink"/>
                <w:rtl w:val="true"/>
              </w:rPr>
              <w:t>آخر ما يمكن استدراكه الوادي اليابس</w:t>
            </w:r>
            <w:r>
              <w:rPr>
                <w:rStyle w:val="IndexLink"/>
                <w:rtl w:val="true"/>
              </w:rPr>
              <w:tab/>
            </w:r>
            <w:r>
              <w:rPr>
                <w:rStyle w:val="IndexLink"/>
              </w:rPr>
              <w:t>160</w:t>
            </w:r>
          </w:hyperlink>
        </w:p>
        <w:p>
          <w:pPr>
            <w:pStyle w:val="Contents6"/>
            <w:tabs>
              <w:tab w:val="clear" w:pos="7609"/>
              <w:tab w:val="right" w:pos="9026" w:leader="dot"/>
            </w:tabs>
            <w:rPr/>
          </w:pPr>
          <w:hyperlink w:anchor="__RefHeading___Toc1771357_3531895371">
            <w:r>
              <w:rPr>
                <w:webHidden/>
                <w:rStyle w:val="IndexLink"/>
                <w:rtl w:val="true"/>
              </w:rPr>
              <w:t>أخبار متفرقة</w:t>
            </w:r>
            <w:r>
              <w:rPr>
                <w:rStyle w:val="IndexLink"/>
                <w:rtl w:val="true"/>
              </w:rPr>
              <w:tab/>
            </w:r>
            <w:r>
              <w:rPr>
                <w:rStyle w:val="IndexLink"/>
              </w:rPr>
              <w:t>161</w:t>
            </w:r>
          </w:hyperlink>
        </w:p>
        <w:p>
          <w:pPr>
            <w:pStyle w:val="Contents6"/>
            <w:tabs>
              <w:tab w:val="clear" w:pos="7609"/>
              <w:tab w:val="right" w:pos="9026" w:leader="dot"/>
            </w:tabs>
            <w:rPr/>
          </w:pPr>
          <w:hyperlink w:anchor="__RefHeading___Toc1771359_3531895371">
            <w:r>
              <w:rPr>
                <w:webHidden/>
                <w:rStyle w:val="IndexLink"/>
                <w:rtl w:val="true"/>
              </w:rPr>
              <w:t>أحاديث تحت النظر</w:t>
            </w:r>
            <w:r>
              <w:rPr>
                <w:rStyle w:val="IndexLink"/>
                <w:rtl w:val="true"/>
              </w:rPr>
              <w:tab/>
            </w:r>
            <w:r>
              <w:rPr>
                <w:rStyle w:val="IndexLink"/>
              </w:rPr>
              <w:t>162</w:t>
            </w:r>
          </w:hyperlink>
        </w:p>
        <w:p>
          <w:pPr>
            <w:pStyle w:val="Contents6"/>
            <w:tabs>
              <w:tab w:val="clear" w:pos="7609"/>
              <w:tab w:val="right" w:pos="9026" w:leader="dot"/>
            </w:tabs>
            <w:rPr/>
          </w:pPr>
          <w:hyperlink w:anchor="__RefHeading___Toc1771361_3531895371">
            <w:r>
              <w:rPr>
                <w:webHidden/>
                <w:rStyle w:val="IndexLink"/>
                <w:rtl w:val="true"/>
              </w:rPr>
              <w:t>نهاية السفياني</w:t>
            </w:r>
            <w:r>
              <w:rPr>
                <w:rStyle w:val="IndexLink"/>
                <w:rtl w:val="true"/>
              </w:rPr>
              <w:tab/>
            </w:r>
            <w:r>
              <w:rPr>
                <w:rStyle w:val="IndexLink"/>
              </w:rPr>
              <w:t>165</w:t>
            </w:r>
          </w:hyperlink>
        </w:p>
        <w:p>
          <w:pPr>
            <w:pStyle w:val="Contents2"/>
            <w:tabs>
              <w:tab w:val="clear" w:pos="8743"/>
              <w:tab w:val="right" w:pos="9026" w:leader="dot"/>
            </w:tabs>
            <w:rPr/>
          </w:pPr>
          <w:hyperlink w:anchor="__RefHeading___Toc1771363_3531895371">
            <w:r>
              <w:rPr>
                <w:webHidden/>
                <w:rStyle w:val="IndexLink"/>
                <w:rtl w:val="true"/>
              </w:rPr>
              <w:t>الامام مهدی عجل الله تعالی فرجه الشریف</w:t>
            </w:r>
            <w:r>
              <w:rPr>
                <w:rStyle w:val="IndexLink"/>
                <w:rtl w:val="true"/>
              </w:rPr>
              <w:tab/>
            </w:r>
            <w:r>
              <w:rPr>
                <w:rStyle w:val="IndexLink"/>
              </w:rPr>
              <w:t>172</w:t>
            </w:r>
          </w:hyperlink>
        </w:p>
        <w:p>
          <w:pPr>
            <w:pStyle w:val="Contents3"/>
            <w:tabs>
              <w:tab w:val="clear" w:pos="8459"/>
              <w:tab w:val="right" w:pos="9026" w:leader="dot"/>
            </w:tabs>
            <w:rPr/>
          </w:pPr>
          <w:hyperlink w:anchor="__RefHeading___Toc1771365_3531895371">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771367_3531895371">
            <w:r>
              <w:rPr>
                <w:webHidden/>
                <w:rStyle w:val="IndexLink"/>
                <w:rtl w:val="true"/>
              </w:rPr>
              <w:t>هویة الکتاب</w:t>
            </w:r>
            <w:r>
              <w:rPr>
                <w:rStyle w:val="IndexLink"/>
                <w:rtl w:val="true"/>
              </w:rPr>
              <w:tab/>
            </w:r>
            <w:r>
              <w:rPr>
                <w:rStyle w:val="IndexLink"/>
              </w:rPr>
              <w:t>173</w:t>
            </w:r>
          </w:hyperlink>
        </w:p>
        <w:p>
          <w:pPr>
            <w:pStyle w:val="Contents3"/>
            <w:tabs>
              <w:tab w:val="clear" w:pos="8459"/>
              <w:tab w:val="right" w:pos="9026" w:leader="dot"/>
            </w:tabs>
            <w:rPr/>
          </w:pPr>
          <w:hyperlink w:anchor="__RefHeading___Toc1771369_3531895371">
            <w:r>
              <w:rPr>
                <w:webHidden/>
                <w:rStyle w:val="IndexLink"/>
                <w:rtl w:val="true"/>
              </w:rPr>
              <w:t>السّفياني</w:t>
            </w:r>
            <w:r>
              <w:rPr>
                <w:rStyle w:val="IndexLink"/>
                <w:rtl w:val="true"/>
              </w:rPr>
              <w:tab/>
            </w:r>
            <w:r>
              <w:rPr>
                <w:rStyle w:val="IndexLink"/>
              </w:rPr>
              <w:t>174</w:t>
            </w:r>
          </w:hyperlink>
        </w:p>
        <w:p>
          <w:pPr>
            <w:pStyle w:val="Contents3"/>
            <w:tabs>
              <w:tab w:val="clear" w:pos="8459"/>
              <w:tab w:val="right" w:pos="9026" w:leader="dot"/>
            </w:tabs>
            <w:rPr/>
          </w:pPr>
          <w:hyperlink w:anchor="__RefHeading___Toc1771371_3531895371">
            <w:r>
              <w:rPr>
                <w:webHidden/>
                <w:rStyle w:val="IndexLink"/>
                <w:rtl w:val="true"/>
              </w:rPr>
              <w:t>خلاصة ما روي في السفياني</w:t>
            </w:r>
            <w:r>
              <w:rPr>
                <w:rStyle w:val="IndexLink"/>
                <w:rtl w:val="true"/>
              </w:rPr>
              <w:tab/>
            </w:r>
            <w:r>
              <w:rPr>
                <w:rStyle w:val="IndexLink"/>
              </w:rPr>
              <w:t>192</w:t>
            </w:r>
          </w:hyperlink>
        </w:p>
        <w:p>
          <w:pPr>
            <w:pStyle w:val="Contents2"/>
            <w:tabs>
              <w:tab w:val="clear" w:pos="8743"/>
              <w:tab w:val="right" w:pos="9026" w:leader="dot"/>
            </w:tabs>
            <w:rPr/>
          </w:pPr>
          <w:hyperlink w:anchor="__RefHeading___Toc1771373_3531895371">
            <w:r>
              <w:rPr>
                <w:webHidden/>
                <w:rStyle w:val="IndexLink"/>
                <w:rtl w:val="true"/>
              </w:rPr>
              <w:t>الوَعدُ المَوعُودُ</w:t>
            </w:r>
            <w:r>
              <w:rPr>
                <w:rStyle w:val="IndexLink"/>
                <w:rtl w:val="true"/>
              </w:rPr>
              <w:tab/>
            </w:r>
            <w:r>
              <w:rPr>
                <w:rStyle w:val="IndexLink"/>
              </w:rPr>
              <w:t>200</w:t>
            </w:r>
          </w:hyperlink>
        </w:p>
        <w:p>
          <w:pPr>
            <w:pStyle w:val="Contents3"/>
            <w:tabs>
              <w:tab w:val="clear" w:pos="8459"/>
              <w:tab w:val="right" w:pos="9026" w:leader="dot"/>
            </w:tabs>
            <w:rPr/>
          </w:pPr>
          <w:hyperlink w:anchor="__RefHeading___Toc1771375_353189537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771377_3531895371">
            <w:r>
              <w:rPr>
                <w:webHidden/>
                <w:rStyle w:val="IndexLink"/>
                <w:rtl w:val="true"/>
              </w:rPr>
              <w:t>هوية الكتاب</w:t>
            </w:r>
            <w:r>
              <w:rPr>
                <w:rStyle w:val="IndexLink"/>
                <w:rtl w:val="true"/>
              </w:rPr>
              <w:tab/>
            </w:r>
            <w:r>
              <w:rPr>
                <w:rStyle w:val="IndexLink"/>
              </w:rPr>
              <w:t>201</w:t>
            </w:r>
          </w:hyperlink>
        </w:p>
        <w:p>
          <w:pPr>
            <w:pStyle w:val="Contents3"/>
            <w:tabs>
              <w:tab w:val="clear" w:pos="8459"/>
              <w:tab w:val="right" w:pos="9026" w:leader="dot"/>
            </w:tabs>
            <w:rPr/>
          </w:pPr>
          <w:hyperlink w:anchor="__RefHeading___Toc1771379_3531895371">
            <w:r>
              <w:rPr>
                <w:webHidden/>
                <w:rStyle w:val="IndexLink"/>
              </w:rPr>
              <w:t>3</w:t>
            </w:r>
            <w:r>
              <w:rPr>
                <w:rStyle w:val="IndexLink"/>
                <w:rtl w:val="true"/>
              </w:rPr>
              <w:t xml:space="preserve"> - </w:t>
            </w:r>
            <w:r>
              <w:rPr>
                <w:rStyle w:val="IndexLink"/>
                <w:rtl w:val="true"/>
              </w:rPr>
              <w:t>السفيانيّ</w:t>
            </w:r>
            <w:r>
              <w:rPr>
                <w:rStyle w:val="IndexLink"/>
                <w:rtl w:val="true"/>
              </w:rPr>
              <w:tab/>
            </w:r>
            <w:r>
              <w:rPr>
                <w:rStyle w:val="IndexLink"/>
              </w:rPr>
              <w:t>202</w:t>
            </w:r>
          </w:hyperlink>
        </w:p>
        <w:p>
          <w:pPr>
            <w:pStyle w:val="Contents4"/>
            <w:tabs>
              <w:tab w:val="clear" w:pos="8176"/>
              <w:tab w:val="right" w:pos="9026" w:leader="dot"/>
            </w:tabs>
            <w:rPr/>
          </w:pPr>
          <w:hyperlink w:anchor="__RefHeading___Toc1771381_3531895371">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771383_3531895371">
            <w:r>
              <w:rPr>
                <w:webHidden/>
                <w:rStyle w:val="IndexLink"/>
                <w:rtl w:val="true"/>
              </w:rPr>
              <w:t>وقفة سريعة</w:t>
            </w:r>
            <w:r>
              <w:rPr>
                <w:rStyle w:val="IndexLink"/>
                <w:rtl w:val="true"/>
              </w:rPr>
              <w:tab/>
            </w:r>
            <w:r>
              <w:rPr>
                <w:rStyle w:val="IndexLink"/>
              </w:rPr>
              <w:t>206</w:t>
            </w:r>
          </w:hyperlink>
        </w:p>
        <w:p>
          <w:pPr>
            <w:pStyle w:val="Contents4"/>
            <w:tabs>
              <w:tab w:val="clear" w:pos="8176"/>
              <w:tab w:val="right" w:pos="9026" w:leader="dot"/>
            </w:tabs>
            <w:rPr/>
          </w:pPr>
          <w:hyperlink w:anchor="__RefHeading___Toc1771385_3531895371">
            <w:r>
              <w:rPr>
                <w:webHidden/>
                <w:rStyle w:val="IndexLink"/>
                <w:rtl w:val="true"/>
              </w:rPr>
              <w:t>مكان وزمان خروجه</w:t>
            </w:r>
            <w:r>
              <w:rPr>
                <w:rStyle w:val="IndexLink"/>
                <w:rtl w:val="true"/>
              </w:rPr>
              <w:tab/>
            </w:r>
            <w:r>
              <w:rPr>
                <w:rStyle w:val="IndexLink"/>
              </w:rPr>
              <w:t>207</w:t>
            </w:r>
          </w:hyperlink>
        </w:p>
        <w:p>
          <w:pPr>
            <w:pStyle w:val="Contents4"/>
            <w:tabs>
              <w:tab w:val="clear" w:pos="8176"/>
              <w:tab w:val="right" w:pos="9026" w:leader="dot"/>
            </w:tabs>
            <w:rPr/>
          </w:pPr>
          <w:hyperlink w:anchor="__RefHeading___Toc1771387_3531895371">
            <w:r>
              <w:rPr>
                <w:webHidden/>
                <w:rStyle w:val="IndexLink"/>
                <w:rtl w:val="true"/>
              </w:rPr>
              <w:t xml:space="preserve">مدة ملكه </w:t>
            </w:r>
            <w:r>
              <w:rPr>
                <w:rStyle w:val="IndexLink"/>
                <w:rtl w:val="true"/>
              </w:rPr>
              <w:t>:</w:t>
              <w:tab/>
            </w:r>
            <w:r>
              <w:rPr>
                <w:rStyle w:val="IndexLink"/>
              </w:rPr>
              <w:t>208</w:t>
            </w:r>
          </w:hyperlink>
        </w:p>
        <w:p>
          <w:pPr>
            <w:pStyle w:val="Contents3"/>
            <w:tabs>
              <w:tab w:val="clear" w:pos="8459"/>
              <w:tab w:val="right" w:pos="9026" w:leader="dot"/>
            </w:tabs>
            <w:rPr/>
          </w:pPr>
          <w:hyperlink w:anchor="__RefHeading___Toc1771389_3531895371">
            <w:r>
              <w:rPr>
                <w:webHidden/>
                <w:rStyle w:val="IndexLink"/>
                <w:rtl w:val="true"/>
              </w:rPr>
              <w:t>الفصل الثاني</w:t>
            </w:r>
            <w:r>
              <w:rPr>
                <w:rStyle w:val="IndexLink"/>
                <w:rtl w:val="true"/>
              </w:rPr>
              <w:tab/>
            </w:r>
            <w:r>
              <w:rPr>
                <w:rStyle w:val="IndexLink"/>
              </w:rPr>
              <w:t>209</w:t>
            </w:r>
          </w:hyperlink>
        </w:p>
        <w:p>
          <w:pPr>
            <w:pStyle w:val="Contents4"/>
            <w:tabs>
              <w:tab w:val="clear" w:pos="8176"/>
              <w:tab w:val="right" w:pos="9026" w:leader="dot"/>
            </w:tabs>
            <w:rPr/>
          </w:pPr>
          <w:hyperlink w:anchor="__RefHeading___Toc1771391_3531895371">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771393_3531895371">
            <w:r>
              <w:rPr>
                <w:webHidden/>
                <w:rStyle w:val="IndexLink"/>
                <w:rtl w:val="true"/>
              </w:rPr>
              <w:t>ويمكن تلخيص أهمّ تلك الأحداث بالآتي</w:t>
            </w:r>
            <w:r>
              <w:rPr>
                <w:rStyle w:val="IndexLink"/>
                <w:rtl w:val="true"/>
              </w:rPr>
              <w:t>:</w:t>
              <w:tab/>
            </w:r>
            <w:r>
              <w:rPr>
                <w:rStyle w:val="IndexLink"/>
              </w:rPr>
              <w:t>210</w:t>
            </w:r>
          </w:hyperlink>
        </w:p>
        <w:p>
          <w:pPr>
            <w:pStyle w:val="Contents5"/>
            <w:tabs>
              <w:tab w:val="clear" w:pos="7892"/>
              <w:tab w:val="right" w:pos="9026" w:leader="dot"/>
            </w:tabs>
            <w:rPr/>
          </w:pPr>
          <w:hyperlink w:anchor="__RefHeading___Toc1771395_3531895371">
            <w:r>
              <w:rPr>
                <w:webHidden/>
                <w:rStyle w:val="IndexLink"/>
                <w:rtl w:val="true"/>
              </w:rPr>
              <w:t>أوّلاً</w:t>
            </w:r>
            <w:r>
              <w:rPr>
                <w:rStyle w:val="IndexLink"/>
                <w:rtl w:val="true"/>
              </w:rPr>
              <w:t xml:space="preserve">: </w:t>
            </w:r>
            <w:r>
              <w:rPr>
                <w:rStyle w:val="IndexLink"/>
                <w:rtl w:val="true"/>
              </w:rPr>
              <w:t>اختلاف أهل الشام وانتصار السفياني</w:t>
            </w:r>
            <w:r>
              <w:rPr>
                <w:rStyle w:val="IndexLink"/>
                <w:rtl w:val="true"/>
              </w:rPr>
              <w:tab/>
            </w:r>
            <w:r>
              <w:rPr>
                <w:rStyle w:val="IndexLink"/>
              </w:rPr>
              <w:t>210</w:t>
            </w:r>
          </w:hyperlink>
        </w:p>
        <w:p>
          <w:pPr>
            <w:pStyle w:val="Contents5"/>
            <w:tabs>
              <w:tab w:val="clear" w:pos="7892"/>
              <w:tab w:val="right" w:pos="9026" w:leader="dot"/>
            </w:tabs>
            <w:rPr/>
          </w:pPr>
          <w:hyperlink w:anchor="__RefHeading___Toc1771397_3531895371">
            <w:r>
              <w:rPr>
                <w:webHidden/>
                <w:rStyle w:val="IndexLink"/>
                <w:rtl w:val="true"/>
              </w:rPr>
              <w:t>ثالثاً</w:t>
            </w:r>
            <w:r>
              <w:rPr>
                <w:rStyle w:val="IndexLink"/>
                <w:rtl w:val="true"/>
              </w:rPr>
              <w:t xml:space="preserve">: </w:t>
            </w:r>
            <w:r>
              <w:rPr>
                <w:rStyle w:val="IndexLink"/>
                <w:rtl w:val="true"/>
              </w:rPr>
              <w:t>احتلال العراق وأطرافه من قبل جيش السفيانيّ</w:t>
            </w:r>
            <w:r>
              <w:rPr>
                <w:rStyle w:val="IndexLink"/>
                <w:rtl w:val="true"/>
              </w:rPr>
              <w:tab/>
            </w:r>
            <w:r>
              <w:rPr>
                <w:rStyle w:val="IndexLink"/>
              </w:rPr>
              <w:t>215</w:t>
            </w:r>
          </w:hyperlink>
        </w:p>
        <w:p>
          <w:pPr>
            <w:pStyle w:val="Contents5"/>
            <w:tabs>
              <w:tab w:val="clear" w:pos="7892"/>
              <w:tab w:val="right" w:pos="9026" w:leader="dot"/>
            </w:tabs>
            <w:rPr/>
          </w:pPr>
          <w:hyperlink w:anchor="__RefHeading___Toc1771399_3531895371">
            <w:r>
              <w:rPr>
                <w:webHidden/>
                <w:rStyle w:val="IndexLink"/>
                <w:rtl w:val="true"/>
              </w:rPr>
              <w:t>ثامناً</w:t>
            </w:r>
            <w:r>
              <w:rPr>
                <w:rStyle w:val="IndexLink"/>
                <w:rtl w:val="true"/>
              </w:rPr>
              <w:t xml:space="preserve">: </w:t>
            </w:r>
            <w:r>
              <w:rPr>
                <w:rStyle w:val="IndexLink"/>
                <w:rtl w:val="true"/>
              </w:rPr>
              <w:t>احتلال المدينة المنوّرة من قبل جيش السفياني</w:t>
            </w:r>
            <w:r>
              <w:rPr>
                <w:rStyle w:val="IndexLink"/>
                <w:rtl w:val="true"/>
              </w:rPr>
              <w:tab/>
            </w:r>
            <w:r>
              <w:rPr>
                <w:rStyle w:val="IndexLink"/>
              </w:rPr>
              <w:t>218</w:t>
            </w:r>
          </w:hyperlink>
        </w:p>
        <w:p>
          <w:pPr>
            <w:pStyle w:val="Contents5"/>
            <w:tabs>
              <w:tab w:val="clear" w:pos="7892"/>
              <w:tab w:val="right" w:pos="9026" w:leader="dot"/>
            </w:tabs>
            <w:rPr/>
          </w:pPr>
          <w:hyperlink w:anchor="__RefHeading___Toc1771401_3531895371">
            <w:r>
              <w:rPr>
                <w:webHidden/>
                <w:rStyle w:val="IndexLink"/>
                <w:rtl w:val="true"/>
              </w:rPr>
              <w:t>رابعاً</w:t>
            </w:r>
            <w:r>
              <w:rPr>
                <w:rStyle w:val="IndexLink"/>
                <w:rtl w:val="true"/>
              </w:rPr>
              <w:t xml:space="preserve">: </w:t>
            </w:r>
            <w:r>
              <w:rPr>
                <w:rStyle w:val="IndexLink"/>
                <w:rtl w:val="true"/>
              </w:rPr>
              <w:t>حركة الإمام المهديّ علیه السلام للقاء السفيانيّ</w:t>
            </w:r>
            <w:r>
              <w:rPr>
                <w:rStyle w:val="IndexLink"/>
                <w:rtl w:val="true"/>
              </w:rPr>
              <w:tab/>
            </w:r>
            <w:r>
              <w:rPr>
                <w:rStyle w:val="IndexLink"/>
              </w:rPr>
              <w:t>220</w:t>
            </w:r>
          </w:hyperlink>
        </w:p>
        <w:p>
          <w:pPr>
            <w:pStyle w:val="Contents2"/>
            <w:tabs>
              <w:tab w:val="clear" w:pos="8743"/>
              <w:tab w:val="right" w:pos="9026" w:leader="dot"/>
            </w:tabs>
            <w:rPr/>
          </w:pPr>
          <w:hyperlink w:anchor="__RefHeading___Toc1771403_3531895371">
            <w:r>
              <w:rPr>
                <w:webHidden/>
                <w:rStyle w:val="IndexLink"/>
                <w:rtl w:val="true"/>
              </w:rPr>
              <w:t>التقويم المهدوی</w:t>
            </w:r>
            <w:r>
              <w:rPr>
                <w:rStyle w:val="IndexLink"/>
                <w:rtl w:val="true"/>
              </w:rPr>
              <w:tab/>
            </w:r>
            <w:r>
              <w:rPr>
                <w:rStyle w:val="IndexLink"/>
              </w:rPr>
              <w:t>222</w:t>
            </w:r>
          </w:hyperlink>
        </w:p>
        <w:p>
          <w:pPr>
            <w:pStyle w:val="Contents3"/>
            <w:tabs>
              <w:tab w:val="clear" w:pos="8459"/>
              <w:tab w:val="right" w:pos="9026" w:leader="dot"/>
            </w:tabs>
            <w:rPr/>
          </w:pPr>
          <w:hyperlink w:anchor="__RefHeading___Toc1771405_3531895371">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771407_3531895371">
            <w:r>
              <w:rPr>
                <w:webHidden/>
                <w:rStyle w:val="IndexLink"/>
                <w:rtl w:val="true"/>
              </w:rPr>
              <w:t>هویة الکتاب</w:t>
            </w:r>
            <w:r>
              <w:rPr>
                <w:rStyle w:val="IndexLink"/>
                <w:rtl w:val="true"/>
              </w:rPr>
              <w:tab/>
            </w:r>
            <w:r>
              <w:rPr>
                <w:rStyle w:val="IndexLink"/>
              </w:rPr>
              <w:t>223</w:t>
            </w:r>
          </w:hyperlink>
        </w:p>
        <w:p>
          <w:pPr>
            <w:pStyle w:val="Contents3"/>
            <w:tabs>
              <w:tab w:val="clear" w:pos="8459"/>
              <w:tab w:val="right" w:pos="9026" w:leader="dot"/>
            </w:tabs>
            <w:rPr/>
          </w:pPr>
          <w:hyperlink w:anchor="__RefHeading___Toc1771409_3531895371">
            <w:r>
              <w:rPr>
                <w:webHidden/>
                <w:rStyle w:val="IndexLink"/>
                <w:rtl w:val="true"/>
              </w:rPr>
              <w:t>صفر الخير</w:t>
            </w:r>
            <w:r>
              <w:rPr>
                <w:rStyle w:val="IndexLink"/>
                <w:rtl w:val="true"/>
              </w:rPr>
              <w:tab/>
            </w:r>
            <w:r>
              <w:rPr>
                <w:rStyle w:val="IndexLink"/>
              </w:rPr>
              <w:t>224</w:t>
            </w:r>
          </w:hyperlink>
        </w:p>
        <w:p>
          <w:pPr>
            <w:pStyle w:val="Contents4"/>
            <w:tabs>
              <w:tab w:val="clear" w:pos="8176"/>
              <w:tab w:val="right" w:pos="9026" w:leader="dot"/>
            </w:tabs>
            <w:rPr/>
          </w:pPr>
          <w:hyperlink w:anchor="__RefHeading___Toc1771411_3531895371">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771413_3531895371">
            <w:r>
              <w:rPr>
                <w:webHidden/>
                <w:rStyle w:val="IndexLink"/>
                <w:rtl w:val="true"/>
              </w:rPr>
              <w:t xml:space="preserve">بعد </w:t>
            </w:r>
            <w:r>
              <w:rPr>
                <w:rStyle w:val="IndexLink"/>
              </w:rPr>
              <w:t>9</w:t>
            </w:r>
            <w:r>
              <w:rPr>
                <w:rStyle w:val="IndexLink"/>
                <w:rtl w:val="true"/>
              </w:rPr>
              <w:t xml:space="preserve"> </w:t>
            </w:r>
            <w:r>
              <w:rPr>
                <w:rStyle w:val="IndexLink"/>
                <w:rtl w:val="true"/>
              </w:rPr>
              <w:t>صفر الخير</w:t>
            </w:r>
            <w:r>
              <w:rPr>
                <w:rStyle w:val="IndexLink"/>
                <w:rtl w:val="true"/>
              </w:rPr>
              <w:tab/>
            </w:r>
            <w:r>
              <w:rPr>
                <w:rStyle w:val="IndexLink"/>
              </w:rPr>
              <w:t>225</w:t>
            </w:r>
          </w:hyperlink>
        </w:p>
        <w:p>
          <w:pPr>
            <w:pStyle w:val="Contents3"/>
            <w:tabs>
              <w:tab w:val="clear" w:pos="8459"/>
              <w:tab w:val="right" w:pos="9026" w:leader="dot"/>
            </w:tabs>
            <w:rPr/>
          </w:pPr>
          <w:hyperlink w:anchor="__RefHeading___Toc1771415_3531895371">
            <w:r>
              <w:rPr>
                <w:webHidden/>
                <w:rStyle w:val="IndexLink"/>
                <w:rtl w:val="true"/>
              </w:rPr>
              <w:t>رجب المرجب</w:t>
            </w:r>
            <w:r>
              <w:rPr>
                <w:rStyle w:val="IndexLink"/>
                <w:rtl w:val="true"/>
              </w:rPr>
              <w:tab/>
            </w:r>
            <w:r>
              <w:rPr>
                <w:rStyle w:val="IndexLink"/>
              </w:rPr>
              <w:t>231</w:t>
            </w:r>
          </w:hyperlink>
        </w:p>
        <w:p>
          <w:pPr>
            <w:pStyle w:val="Contents3"/>
            <w:tabs>
              <w:tab w:val="clear" w:pos="8459"/>
              <w:tab w:val="right" w:pos="9026" w:leader="dot"/>
            </w:tabs>
            <w:rPr/>
          </w:pPr>
          <w:hyperlink w:anchor="__RefHeading___Toc1771417_3531895371">
            <w:r>
              <w:rPr>
                <w:webHidden/>
                <w:rStyle w:val="IndexLink"/>
                <w:rtl w:val="true"/>
              </w:rPr>
              <w:t>رمضان المبارك</w:t>
            </w:r>
            <w:r>
              <w:rPr>
                <w:rStyle w:val="IndexLink"/>
                <w:rtl w:val="true"/>
              </w:rPr>
              <w:tab/>
            </w:r>
            <w:r>
              <w:rPr>
                <w:rStyle w:val="IndexLink"/>
              </w:rPr>
              <w:t>236</w:t>
            </w:r>
          </w:hyperlink>
        </w:p>
        <w:p>
          <w:pPr>
            <w:pStyle w:val="Contents3"/>
            <w:tabs>
              <w:tab w:val="clear" w:pos="8459"/>
              <w:tab w:val="right" w:pos="9026" w:leader="dot"/>
            </w:tabs>
            <w:rPr/>
          </w:pPr>
          <w:hyperlink w:anchor="__RefHeading___Toc1771419_3531895371">
            <w:r>
              <w:rPr>
                <w:webHidden/>
                <w:rStyle w:val="IndexLink"/>
                <w:rtl w:val="true"/>
              </w:rPr>
              <w:t>شوال المكرم</w:t>
            </w:r>
            <w:r>
              <w:rPr>
                <w:rStyle w:val="IndexLink"/>
                <w:rtl w:val="true"/>
              </w:rPr>
              <w:tab/>
            </w:r>
            <w:r>
              <w:rPr>
                <w:rStyle w:val="IndexLink"/>
              </w:rPr>
              <w:t>238</w:t>
            </w:r>
          </w:hyperlink>
        </w:p>
        <w:p>
          <w:pPr>
            <w:pStyle w:val="Contents3"/>
            <w:tabs>
              <w:tab w:val="clear" w:pos="8459"/>
              <w:tab w:val="right" w:pos="9026" w:leader="dot"/>
            </w:tabs>
            <w:rPr/>
          </w:pPr>
          <w:hyperlink w:anchor="__RefHeading___Toc1771421_3531895371">
            <w:r>
              <w:rPr>
                <w:webHidden/>
                <w:rStyle w:val="IndexLink"/>
                <w:rtl w:val="true"/>
              </w:rPr>
              <w:t>الفصل الثانی</w:t>
            </w:r>
            <w:r>
              <w:rPr>
                <w:rStyle w:val="IndexLink"/>
                <w:rtl w:val="true"/>
              </w:rPr>
              <w:tab/>
            </w:r>
            <w:r>
              <w:rPr>
                <w:rStyle w:val="IndexLink"/>
              </w:rPr>
              <w:t>240</w:t>
            </w:r>
          </w:hyperlink>
        </w:p>
        <w:p>
          <w:pPr>
            <w:pStyle w:val="Contents2"/>
            <w:tabs>
              <w:tab w:val="clear" w:pos="8743"/>
              <w:tab w:val="right" w:pos="9026" w:leader="dot"/>
            </w:tabs>
            <w:rPr/>
          </w:pPr>
          <w:hyperlink w:anchor="__RefHeading___Toc1771423_3531895371">
            <w:r>
              <w:rPr>
                <w:webHidden/>
                <w:rStyle w:val="IndexLink"/>
                <w:rtl w:val="true"/>
              </w:rPr>
              <w:t>الإمَامُ المهديّ عجل الله تعالی فرجه الشریف واليوم الموعود</w:t>
            </w:r>
            <w:r>
              <w:rPr>
                <w:rStyle w:val="IndexLink"/>
                <w:rtl w:val="true"/>
              </w:rPr>
              <w:tab/>
            </w:r>
            <w:r>
              <w:rPr>
                <w:rStyle w:val="IndexLink"/>
              </w:rPr>
              <w:t>246</w:t>
            </w:r>
          </w:hyperlink>
        </w:p>
        <w:p>
          <w:pPr>
            <w:pStyle w:val="Contents3"/>
            <w:tabs>
              <w:tab w:val="clear" w:pos="8459"/>
              <w:tab w:val="right" w:pos="9026" w:leader="dot"/>
            </w:tabs>
            <w:rPr/>
          </w:pPr>
          <w:hyperlink w:anchor="__RefHeading___Toc1771425_3531895371">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771427_3531895371">
            <w:r>
              <w:rPr>
                <w:webHidden/>
                <w:rStyle w:val="IndexLink"/>
                <w:rtl w:val="true"/>
              </w:rPr>
              <w:t>هویة الکتاب</w:t>
            </w:r>
            <w:r>
              <w:rPr>
                <w:rStyle w:val="IndexLink"/>
                <w:rtl w:val="true"/>
              </w:rPr>
              <w:tab/>
            </w:r>
            <w:r>
              <w:rPr>
                <w:rStyle w:val="IndexLink"/>
              </w:rPr>
              <w:t>247</w:t>
            </w:r>
          </w:hyperlink>
        </w:p>
        <w:p>
          <w:pPr>
            <w:pStyle w:val="Contents3"/>
            <w:tabs>
              <w:tab w:val="clear" w:pos="8459"/>
              <w:tab w:val="right" w:pos="9026" w:leader="dot"/>
            </w:tabs>
            <w:rPr/>
          </w:pPr>
          <w:hyperlink w:anchor="__RefHeading___Toc1771429_3531895371">
            <w:r>
              <w:rPr>
                <w:webHidden/>
                <w:rStyle w:val="IndexLink"/>
                <w:rtl w:val="true"/>
              </w:rPr>
              <w:t xml:space="preserve">العلامات الخمس المحتومة </w:t>
            </w:r>
            <w:r>
              <w:rPr>
                <w:rStyle w:val="IndexLink"/>
                <w:rtl w:val="true"/>
              </w:rPr>
              <w:t>:</w:t>
              <w:tab/>
            </w:r>
            <w:r>
              <w:rPr>
                <w:rStyle w:val="IndexLink"/>
              </w:rPr>
              <w:t>248</w:t>
            </w:r>
          </w:hyperlink>
        </w:p>
        <w:p>
          <w:pPr>
            <w:pStyle w:val="Contents3"/>
            <w:tabs>
              <w:tab w:val="clear" w:pos="8459"/>
              <w:tab w:val="right" w:pos="9026" w:leader="dot"/>
            </w:tabs>
            <w:rPr/>
          </w:pPr>
          <w:hyperlink w:anchor="__RefHeading___Toc1771431_3531895371">
            <w:r>
              <w:rPr>
                <w:webHidden/>
                <w:rStyle w:val="IndexLink"/>
                <w:rtl w:val="true"/>
              </w:rPr>
              <w:t>تفصيل حركة السفياني</w:t>
            </w:r>
            <w:r>
              <w:rPr>
                <w:rStyle w:val="IndexLink"/>
                <w:rtl w:val="true"/>
              </w:rPr>
              <w:tab/>
            </w:r>
            <w:r>
              <w:rPr>
                <w:rStyle w:val="IndexLink"/>
              </w:rPr>
              <w:t>257</w:t>
            </w:r>
          </w:hyperlink>
        </w:p>
        <w:p>
          <w:pPr>
            <w:pStyle w:val="Contents3"/>
            <w:tabs>
              <w:tab w:val="clear" w:pos="8459"/>
              <w:tab w:val="right" w:pos="9026" w:leader="dot"/>
            </w:tabs>
            <w:rPr/>
          </w:pPr>
          <w:hyperlink w:anchor="__RefHeading___Toc1771433_3531895371">
            <w:r>
              <w:rPr>
                <w:webHidden/>
                <w:rStyle w:val="IndexLink"/>
                <w:rtl w:val="true"/>
              </w:rPr>
              <w:t xml:space="preserve">السفياني والعراق </w:t>
            </w:r>
            <w:r>
              <w:rPr>
                <w:rStyle w:val="IndexLink"/>
                <w:rtl w:val="true"/>
              </w:rPr>
              <w:t>:</w:t>
              <w:tab/>
            </w:r>
            <w:r>
              <w:rPr>
                <w:rStyle w:val="IndexLink"/>
              </w:rPr>
              <w:t>261</w:t>
            </w:r>
          </w:hyperlink>
        </w:p>
        <w:p>
          <w:pPr>
            <w:pStyle w:val="Contents3"/>
            <w:tabs>
              <w:tab w:val="clear" w:pos="8459"/>
              <w:tab w:val="right" w:pos="9026" w:leader="dot"/>
            </w:tabs>
            <w:rPr/>
          </w:pPr>
          <w:hyperlink w:anchor="__RefHeading___Toc1771435_3531895371">
            <w:r>
              <w:rPr>
                <w:webHidden/>
                <w:rStyle w:val="IndexLink"/>
                <w:rtl w:val="true"/>
              </w:rPr>
              <w:t xml:space="preserve">السفياني والحجاز </w:t>
            </w:r>
            <w:r>
              <w:rPr>
                <w:rStyle w:val="IndexLink"/>
                <w:rtl w:val="true"/>
              </w:rPr>
              <w:t>:</w:t>
              <w:tab/>
            </w:r>
            <w:r>
              <w:rPr>
                <w:rStyle w:val="IndexLink"/>
              </w:rPr>
              <w:t>262</w:t>
            </w:r>
          </w:hyperlink>
        </w:p>
        <w:p>
          <w:pPr>
            <w:pStyle w:val="Contents3"/>
            <w:tabs>
              <w:tab w:val="clear" w:pos="8459"/>
              <w:tab w:val="right" w:pos="9026" w:leader="dot"/>
            </w:tabs>
            <w:rPr/>
          </w:pPr>
          <w:hyperlink w:anchor="__RefHeading___Toc1771437_3531895371">
            <w:r>
              <w:rPr>
                <w:webHidden/>
                <w:rStyle w:val="IndexLink"/>
                <w:rtl w:val="true"/>
              </w:rPr>
              <w:t xml:space="preserve">نهاية السفياني </w:t>
            </w:r>
            <w:r>
              <w:rPr>
                <w:rStyle w:val="IndexLink"/>
                <w:rtl w:val="true"/>
              </w:rPr>
              <w:t>:</w:t>
              <w:tab/>
            </w:r>
            <w:r>
              <w:rPr>
                <w:rStyle w:val="IndexLink"/>
              </w:rPr>
              <w:t>264</w:t>
            </w:r>
          </w:hyperlink>
        </w:p>
        <w:p>
          <w:pPr>
            <w:pStyle w:val="Contents2"/>
            <w:tabs>
              <w:tab w:val="clear" w:pos="8743"/>
              <w:tab w:val="right" w:pos="9026" w:leader="dot"/>
            </w:tabs>
            <w:rPr/>
          </w:pPr>
          <w:hyperlink w:anchor="__RefHeading___Toc1771439_3531895371">
            <w:r>
              <w:rPr>
                <w:webHidden/>
                <w:rStyle w:val="IndexLink"/>
                <w:rtl w:val="true"/>
              </w:rPr>
              <w:t>الفجر المقدّس</w:t>
            </w:r>
            <w:r>
              <w:rPr>
                <w:rStyle w:val="IndexLink"/>
                <w:rtl w:val="true"/>
              </w:rPr>
              <w:tab/>
            </w:r>
            <w:r>
              <w:rPr>
                <w:rStyle w:val="IndexLink"/>
              </w:rPr>
              <w:t>268</w:t>
            </w:r>
          </w:hyperlink>
        </w:p>
        <w:p>
          <w:pPr>
            <w:pStyle w:val="Contents3"/>
            <w:tabs>
              <w:tab w:val="clear" w:pos="8459"/>
              <w:tab w:val="right" w:pos="9026" w:leader="dot"/>
            </w:tabs>
            <w:rPr/>
          </w:pPr>
          <w:hyperlink w:anchor="__RefHeading___Toc1771441_3531895371">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771443_3531895371">
            <w:r>
              <w:rPr>
                <w:webHidden/>
                <w:rStyle w:val="IndexLink"/>
                <w:rtl w:val="true"/>
              </w:rPr>
              <w:t xml:space="preserve">القسم الثاني </w:t>
            </w:r>
            <w:r>
              <w:rPr>
                <w:rStyle w:val="IndexLink"/>
                <w:rtl w:val="true"/>
              </w:rPr>
              <w:t>:</w:t>
              <w:tab/>
            </w:r>
            <w:r>
              <w:rPr>
                <w:rStyle w:val="IndexLink"/>
              </w:rPr>
              <w:t>271</w:t>
            </w:r>
          </w:hyperlink>
        </w:p>
        <w:p>
          <w:pPr>
            <w:pStyle w:val="Contents4"/>
            <w:tabs>
              <w:tab w:val="clear" w:pos="8176"/>
              <w:tab w:val="right" w:pos="9026" w:leader="dot"/>
            </w:tabs>
            <w:rPr/>
          </w:pPr>
          <w:hyperlink w:anchor="__RefHeading___Toc1771445_3531895371">
            <w:r>
              <w:rPr>
                <w:webHidden/>
                <w:rStyle w:val="IndexLink"/>
                <w:rtl w:val="true"/>
              </w:rPr>
              <w:t>أحداث شهر رجب</w:t>
            </w:r>
            <w:r>
              <w:rPr>
                <w:rStyle w:val="IndexLink"/>
                <w:rtl w:val="true"/>
              </w:rPr>
              <w:tab/>
            </w:r>
            <w:r>
              <w:rPr>
                <w:rStyle w:val="IndexLink"/>
              </w:rPr>
              <w:t>271</w:t>
            </w:r>
          </w:hyperlink>
        </w:p>
        <w:p>
          <w:pPr>
            <w:pStyle w:val="Contents5"/>
            <w:tabs>
              <w:tab w:val="clear" w:pos="7892"/>
              <w:tab w:val="right" w:pos="9026" w:leader="dot"/>
            </w:tabs>
            <w:rPr/>
          </w:pPr>
          <w:hyperlink w:anchor="__RefHeading___Toc1771447_3531895371">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771449_3531895371">
            <w:r>
              <w:rPr>
                <w:webHidden/>
                <w:rStyle w:val="IndexLink"/>
              </w:rPr>
              <w:t>2</w:t>
            </w:r>
            <w:r>
              <w:rPr>
                <w:rStyle w:val="IndexLink"/>
                <w:rtl w:val="true"/>
              </w:rPr>
              <w:t xml:space="preserve"> - </w:t>
            </w:r>
            <w:r>
              <w:rPr>
                <w:rStyle w:val="IndexLink"/>
                <w:rtl w:val="true"/>
              </w:rPr>
              <w:t>خروج السفياني</w:t>
            </w:r>
            <w:r>
              <w:rPr>
                <w:rStyle w:val="IndexLink"/>
                <w:rtl w:val="true"/>
              </w:rPr>
              <w:t>: (</w:t>
            </w:r>
            <w:r>
              <w:rPr>
                <w:rStyle w:val="IndexLink"/>
                <w:rtl w:val="true"/>
              </w:rPr>
              <w:t>من المحتوم</w:t>
            </w:r>
            <w:r>
              <w:rPr>
                <w:rStyle w:val="IndexLink"/>
                <w:rtl w:val="true"/>
              </w:rPr>
              <w:t>)</w:t>
              <w:tab/>
            </w:r>
            <w:r>
              <w:rPr>
                <w:rStyle w:val="IndexLink"/>
              </w:rPr>
              <w:t>272</w:t>
            </w:r>
          </w:hyperlink>
        </w:p>
        <w:p>
          <w:pPr>
            <w:pStyle w:val="Contents5"/>
            <w:tabs>
              <w:tab w:val="clear" w:pos="7892"/>
              <w:tab w:val="right" w:pos="9026" w:leader="dot"/>
            </w:tabs>
            <w:rPr/>
          </w:pPr>
          <w:hyperlink w:anchor="__RefHeading___Toc1771451_3531895371">
            <w:r>
              <w:rPr>
                <w:webHidden/>
                <w:rStyle w:val="IndexLink"/>
              </w:rPr>
              <w:t>3</w:t>
            </w:r>
            <w:r>
              <w:rPr>
                <w:rStyle w:val="IndexLink"/>
                <w:rtl w:val="true"/>
              </w:rPr>
              <w:t xml:space="preserve"> - </w:t>
            </w:r>
            <w:r>
              <w:rPr>
                <w:rStyle w:val="IndexLink"/>
                <w:rtl w:val="true"/>
              </w:rPr>
              <w:t xml:space="preserve">مبايعة ثلاثين ألفاً من كلب للسفياني </w:t>
            </w:r>
            <w:r>
              <w:rPr>
                <w:rStyle w:val="IndexLink"/>
                <w:rtl w:val="true"/>
              </w:rPr>
              <w:t>:</w:t>
              <w:tab/>
            </w:r>
            <w:r>
              <w:rPr>
                <w:rStyle w:val="IndexLink"/>
              </w:rPr>
              <w:t>280</w:t>
            </w:r>
          </w:hyperlink>
        </w:p>
        <w:p>
          <w:pPr>
            <w:pStyle w:val="Contents2"/>
            <w:tabs>
              <w:tab w:val="clear" w:pos="8743"/>
              <w:tab w:val="right" w:pos="9026" w:leader="dot"/>
            </w:tabs>
            <w:rPr/>
          </w:pPr>
          <w:hyperlink w:anchor="__RefHeading___Toc1771453_3531895371">
            <w:r>
              <w:rPr>
                <w:webHidden/>
                <w:rStyle w:val="IndexLink"/>
                <w:rtl w:val="true"/>
              </w:rPr>
              <w:t>الإمام المهدي عجل الله تعالی فرجه الشریف المُنتَظرة عجل الله فرجه</w:t>
            </w:r>
            <w:r>
              <w:rPr>
                <w:rStyle w:val="IndexLink"/>
                <w:rtl w:val="true"/>
              </w:rPr>
              <w:tab/>
            </w:r>
            <w:r>
              <w:rPr>
                <w:rStyle w:val="IndexLink"/>
              </w:rPr>
              <w:t>283</w:t>
            </w:r>
          </w:hyperlink>
        </w:p>
        <w:p>
          <w:pPr>
            <w:pStyle w:val="Contents3"/>
            <w:tabs>
              <w:tab w:val="clear" w:pos="8459"/>
              <w:tab w:val="right" w:pos="9026" w:leader="dot"/>
            </w:tabs>
            <w:rPr/>
          </w:pPr>
          <w:hyperlink w:anchor="__RefHeading___Toc1771455_3531895371">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771457_3531895371">
            <w:r>
              <w:rPr>
                <w:webHidden/>
                <w:rStyle w:val="IndexLink"/>
                <w:rtl w:val="true"/>
              </w:rPr>
              <w:t>السفياني</w:t>
            </w:r>
            <w:r>
              <w:rPr>
                <w:rStyle w:val="IndexLink"/>
                <w:rtl w:val="true"/>
              </w:rPr>
              <w:tab/>
            </w:r>
            <w:r>
              <w:rPr>
                <w:rStyle w:val="IndexLink"/>
              </w:rPr>
              <w:t>285</w:t>
            </w:r>
          </w:hyperlink>
        </w:p>
        <w:p>
          <w:pPr>
            <w:pStyle w:val="Contents3"/>
            <w:tabs>
              <w:tab w:val="clear" w:pos="8459"/>
              <w:tab w:val="right" w:pos="9026" w:leader="dot"/>
            </w:tabs>
            <w:rPr/>
          </w:pPr>
          <w:hyperlink w:anchor="__RefHeading___Toc1771459_3531895371">
            <w:r>
              <w:rPr>
                <w:webHidden/>
                <w:rStyle w:val="IndexLink"/>
                <w:rtl w:val="true"/>
              </w:rPr>
              <w:t>الذعر يمتلك السفياني وحلفاءه</w:t>
            </w:r>
            <w:r>
              <w:rPr>
                <w:rStyle w:val="IndexLink"/>
                <w:rtl w:val="true"/>
              </w:rPr>
              <w:tab/>
            </w:r>
            <w:r>
              <w:rPr>
                <w:rStyle w:val="IndexLink"/>
              </w:rPr>
              <w:t>293</w:t>
            </w:r>
          </w:hyperlink>
        </w:p>
        <w:p>
          <w:pPr>
            <w:pStyle w:val="Contents2"/>
            <w:tabs>
              <w:tab w:val="clear" w:pos="8743"/>
              <w:tab w:val="right" w:pos="9026" w:leader="dot"/>
            </w:tabs>
            <w:rPr/>
          </w:pPr>
          <w:hyperlink w:anchor="__RefHeading___Toc1771461_3531895371">
            <w:r>
              <w:rPr>
                <w:webHidden/>
                <w:rStyle w:val="IndexLink"/>
                <w:rtl w:val="true"/>
              </w:rPr>
              <w:t>الأِمَامُ المُنتَظرُ وَعَلَامَات الظهور</w:t>
            </w:r>
            <w:r>
              <w:rPr>
                <w:rStyle w:val="IndexLink"/>
                <w:rtl w:val="true"/>
              </w:rPr>
              <w:tab/>
            </w:r>
            <w:r>
              <w:rPr>
                <w:rStyle w:val="IndexLink"/>
              </w:rPr>
              <w:t>299</w:t>
            </w:r>
          </w:hyperlink>
        </w:p>
        <w:p>
          <w:pPr>
            <w:pStyle w:val="Contents3"/>
            <w:tabs>
              <w:tab w:val="clear" w:pos="8459"/>
              <w:tab w:val="right" w:pos="9026" w:leader="dot"/>
            </w:tabs>
            <w:rPr/>
          </w:pPr>
          <w:hyperlink w:anchor="__RefHeading___Toc1771463_3531895371">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771465_3531895371">
            <w:r>
              <w:rPr>
                <w:webHidden/>
                <w:rStyle w:val="IndexLink"/>
              </w:rPr>
              <w:t>1</w:t>
            </w:r>
            <w:r>
              <w:rPr>
                <w:rStyle w:val="IndexLink"/>
                <w:rtl w:val="true"/>
              </w:rPr>
              <w:t xml:space="preserve"> - </w:t>
            </w:r>
            <w:r>
              <w:rPr>
                <w:rStyle w:val="IndexLink"/>
                <w:rtl w:val="true"/>
              </w:rPr>
              <w:t>السفياني</w:t>
            </w:r>
            <w:r>
              <w:rPr>
                <w:rStyle w:val="IndexLink"/>
                <w:rtl w:val="true"/>
              </w:rPr>
              <w:tab/>
            </w:r>
            <w:r>
              <w:rPr>
                <w:rStyle w:val="IndexLink"/>
              </w:rPr>
              <w:t>301</w:t>
            </w:r>
          </w:hyperlink>
        </w:p>
        <w:p>
          <w:pPr>
            <w:pStyle w:val="Contents2"/>
            <w:tabs>
              <w:tab w:val="clear" w:pos="8743"/>
              <w:tab w:val="right" w:pos="9026" w:leader="dot"/>
            </w:tabs>
            <w:rPr/>
          </w:pPr>
          <w:hyperlink w:anchor="__RefHeading___Toc1771467_3531895371">
            <w:r>
              <w:rPr>
                <w:webHidden/>
                <w:rStyle w:val="IndexLink"/>
                <w:rtl w:val="true"/>
              </w:rPr>
              <w:t>المنتظر والمنتظرون</w:t>
            </w:r>
            <w:r>
              <w:rPr>
                <w:rStyle w:val="IndexLink"/>
                <w:rtl w:val="true"/>
              </w:rPr>
              <w:tab/>
            </w:r>
            <w:r>
              <w:rPr>
                <w:rStyle w:val="IndexLink"/>
              </w:rPr>
              <w:t>315</w:t>
            </w:r>
          </w:hyperlink>
        </w:p>
        <w:p>
          <w:pPr>
            <w:pStyle w:val="Contents3"/>
            <w:tabs>
              <w:tab w:val="clear" w:pos="8459"/>
              <w:tab w:val="right" w:pos="9026" w:leader="dot"/>
            </w:tabs>
            <w:rPr/>
          </w:pPr>
          <w:hyperlink w:anchor="__RefHeading___Toc1771469_3531895371">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771471_3531895371">
            <w:r>
              <w:rPr>
                <w:webHidden/>
                <w:rStyle w:val="IndexLink"/>
              </w:rPr>
              <w:t>2</w:t>
            </w:r>
            <w:r>
              <w:rPr>
                <w:rStyle w:val="IndexLink"/>
                <w:rtl w:val="true"/>
              </w:rPr>
              <w:t xml:space="preserve"> . </w:t>
            </w:r>
            <w:r>
              <w:rPr>
                <w:rStyle w:val="IndexLink"/>
                <w:rtl w:val="true"/>
              </w:rPr>
              <w:t>السفياني</w:t>
            </w:r>
            <w:r>
              <w:rPr>
                <w:rStyle w:val="IndexLink"/>
                <w:rtl w:val="true"/>
              </w:rPr>
              <w:tab/>
            </w:r>
            <w:r>
              <w:rPr>
                <w:rStyle w:val="IndexLink"/>
              </w:rPr>
              <w:t>317</w:t>
            </w:r>
          </w:hyperlink>
        </w:p>
        <w:p>
          <w:pPr>
            <w:pStyle w:val="Contents2"/>
            <w:tabs>
              <w:tab w:val="clear" w:pos="8743"/>
              <w:tab w:val="right" w:pos="9026" w:leader="dot"/>
            </w:tabs>
            <w:rPr/>
          </w:pPr>
          <w:hyperlink w:anchor="__RefHeading___Toc1771473_3531895371">
            <w:r>
              <w:rPr>
                <w:webHidden/>
                <w:rStyle w:val="IndexLink"/>
                <w:rtl w:val="true"/>
              </w:rPr>
              <w:t>الإمام المهدي عجل الله تعالی فرجه الشریف</w:t>
            </w:r>
            <w:r>
              <w:rPr>
                <w:rStyle w:val="IndexLink"/>
                <w:rtl w:val="true"/>
              </w:rPr>
              <w:tab/>
            </w:r>
            <w:r>
              <w:rPr>
                <w:rStyle w:val="IndexLink"/>
              </w:rPr>
              <w:t>329</w:t>
            </w:r>
          </w:hyperlink>
        </w:p>
        <w:p>
          <w:pPr>
            <w:pStyle w:val="Contents3"/>
            <w:tabs>
              <w:tab w:val="clear" w:pos="8459"/>
              <w:tab w:val="right" w:pos="9026" w:leader="dot"/>
            </w:tabs>
            <w:rPr/>
          </w:pPr>
          <w:hyperlink w:anchor="__RefHeading___Toc1771475_3531895371">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771477_3531895371">
            <w:r>
              <w:rPr>
                <w:webHidden/>
                <w:rStyle w:val="IndexLink"/>
                <w:rtl w:val="true"/>
              </w:rPr>
              <w:t>السفياني والمدينة المنورة</w:t>
            </w:r>
            <w:r>
              <w:rPr>
                <w:rStyle w:val="IndexLink"/>
                <w:rtl w:val="true"/>
              </w:rPr>
              <w:tab/>
            </w:r>
            <w:r>
              <w:rPr>
                <w:rStyle w:val="IndexLink"/>
              </w:rPr>
              <w:t>331</w:t>
            </w:r>
          </w:hyperlink>
        </w:p>
        <w:p>
          <w:pPr>
            <w:pStyle w:val="Contents3"/>
            <w:tabs>
              <w:tab w:val="clear" w:pos="8459"/>
              <w:tab w:val="right" w:pos="9026" w:leader="dot"/>
            </w:tabs>
            <w:rPr/>
          </w:pPr>
          <w:hyperlink w:anchor="__RefHeading___Toc1771479_3531895371">
            <w:r>
              <w:rPr>
                <w:webHidden/>
                <w:rStyle w:val="IndexLink"/>
                <w:rtl w:val="true"/>
              </w:rPr>
              <w:t xml:space="preserve">السفياني </w:t>
            </w:r>
            <w:r>
              <w:rPr>
                <w:rStyle w:val="IndexLink"/>
                <w:rtl w:val="true"/>
              </w:rPr>
              <w:t>:</w:t>
              <w:tab/>
            </w:r>
            <w:r>
              <w:rPr>
                <w:rStyle w:val="IndexLink"/>
              </w:rPr>
              <w:t>333</w:t>
            </w:r>
          </w:hyperlink>
        </w:p>
        <w:p>
          <w:pPr>
            <w:pStyle w:val="Contents4"/>
            <w:tabs>
              <w:tab w:val="clear" w:pos="8176"/>
              <w:tab w:val="right" w:pos="9026" w:leader="dot"/>
            </w:tabs>
            <w:rPr/>
          </w:pPr>
          <w:hyperlink w:anchor="__RefHeading___Toc1771481_3531895371">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771483_3531895371">
            <w:r>
              <w:rPr>
                <w:webHidden/>
                <w:rStyle w:val="IndexLink"/>
                <w:rtl w:val="true"/>
              </w:rPr>
              <w:t>صفات السفياني</w:t>
            </w:r>
            <w:r>
              <w:rPr>
                <w:rStyle w:val="IndexLink"/>
                <w:rtl w:val="true"/>
              </w:rPr>
              <w:tab/>
            </w:r>
            <w:r>
              <w:rPr>
                <w:rStyle w:val="IndexLink"/>
              </w:rPr>
              <w:t>333</w:t>
            </w:r>
          </w:hyperlink>
        </w:p>
        <w:p>
          <w:pPr>
            <w:pStyle w:val="Contents4"/>
            <w:tabs>
              <w:tab w:val="clear" w:pos="8176"/>
              <w:tab w:val="right" w:pos="9026" w:leader="dot"/>
            </w:tabs>
            <w:rPr/>
          </w:pPr>
          <w:hyperlink w:anchor="__RefHeading___Toc1771485_3531895371">
            <w:r>
              <w:rPr>
                <w:webHidden/>
                <w:rStyle w:val="IndexLink"/>
                <w:rtl w:val="true"/>
              </w:rPr>
              <w:t xml:space="preserve">السفياني عدو الشيعة </w:t>
            </w:r>
            <w:r>
              <w:rPr>
                <w:rStyle w:val="IndexLink"/>
                <w:rtl w:val="true"/>
              </w:rPr>
              <w:t>:</w:t>
              <w:tab/>
            </w:r>
            <w:r>
              <w:rPr>
                <w:rStyle w:val="IndexLink"/>
              </w:rPr>
              <w:t>334</w:t>
            </w:r>
          </w:hyperlink>
        </w:p>
        <w:p>
          <w:pPr>
            <w:pStyle w:val="Contents4"/>
            <w:tabs>
              <w:tab w:val="clear" w:pos="8176"/>
              <w:tab w:val="right" w:pos="9026" w:leader="dot"/>
            </w:tabs>
            <w:rPr/>
          </w:pPr>
          <w:hyperlink w:anchor="__RefHeading___Toc1771487_3531895371">
            <w:r>
              <w:rPr>
                <w:webHidden/>
                <w:rStyle w:val="IndexLink"/>
                <w:rtl w:val="true"/>
              </w:rPr>
              <w:t>السفياني علامة حتمية</w:t>
            </w:r>
            <w:r>
              <w:rPr>
                <w:rStyle w:val="IndexLink"/>
                <w:rtl w:val="true"/>
              </w:rPr>
              <w:t>:</w:t>
              <w:tab/>
            </w:r>
            <w:r>
              <w:rPr>
                <w:rStyle w:val="IndexLink"/>
              </w:rPr>
              <w:t>334</w:t>
            </w:r>
          </w:hyperlink>
        </w:p>
        <w:p>
          <w:pPr>
            <w:pStyle w:val="Contents4"/>
            <w:tabs>
              <w:tab w:val="clear" w:pos="8176"/>
              <w:tab w:val="right" w:pos="9026" w:leader="dot"/>
            </w:tabs>
            <w:rPr/>
          </w:pPr>
          <w:hyperlink w:anchor="__RefHeading___Toc1771489_3531895371">
            <w:r>
              <w:rPr>
                <w:webHidden/>
                <w:rStyle w:val="IndexLink"/>
                <w:rtl w:val="true"/>
              </w:rPr>
              <w:t>متى يخرج السفياني</w:t>
            </w:r>
            <w:r>
              <w:rPr>
                <w:rStyle w:val="IndexLink"/>
                <w:rtl w:val="true"/>
              </w:rPr>
              <w:tab/>
            </w:r>
            <w:r>
              <w:rPr>
                <w:rStyle w:val="IndexLink"/>
              </w:rPr>
              <w:t>335</w:t>
            </w:r>
          </w:hyperlink>
        </w:p>
        <w:p>
          <w:pPr>
            <w:pStyle w:val="Contents4"/>
            <w:tabs>
              <w:tab w:val="clear" w:pos="8176"/>
              <w:tab w:val="right" w:pos="9026" w:leader="dot"/>
            </w:tabs>
            <w:rPr/>
          </w:pPr>
          <w:hyperlink w:anchor="__RefHeading___Toc1771491_3531895371">
            <w:r>
              <w:rPr>
                <w:webHidden/>
                <w:rStyle w:val="IndexLink"/>
                <w:rtl w:val="true"/>
              </w:rPr>
              <w:t>ثلاثي الشرّ</w:t>
            </w:r>
            <w:r>
              <w:rPr>
                <w:rStyle w:val="IndexLink"/>
                <w:rtl w:val="true"/>
              </w:rPr>
              <w:tab/>
            </w:r>
            <w:r>
              <w:rPr>
                <w:rStyle w:val="IndexLink"/>
              </w:rPr>
              <w:t>336</w:t>
            </w:r>
          </w:hyperlink>
        </w:p>
        <w:p>
          <w:pPr>
            <w:pStyle w:val="Contents4"/>
            <w:tabs>
              <w:tab w:val="clear" w:pos="8176"/>
              <w:tab w:val="right" w:pos="9026" w:leader="dot"/>
            </w:tabs>
            <w:rPr/>
          </w:pPr>
          <w:hyperlink w:anchor="__RefHeading___Toc1771493_3531895371">
            <w:r>
              <w:rPr>
                <w:webHidden/>
                <w:rStyle w:val="IndexLink"/>
                <w:rtl w:val="true"/>
              </w:rPr>
              <w:t xml:space="preserve">بداية سقوط السفياني </w:t>
            </w:r>
            <w:r>
              <w:rPr>
                <w:rStyle w:val="IndexLink"/>
                <w:rtl w:val="true"/>
              </w:rPr>
              <w:t>:</w:t>
              <w:tab/>
            </w:r>
            <w:r>
              <w:rPr>
                <w:rStyle w:val="IndexLink"/>
              </w:rPr>
              <w:t>338</w:t>
            </w:r>
          </w:hyperlink>
        </w:p>
        <w:p>
          <w:pPr>
            <w:pStyle w:val="Contents4"/>
            <w:tabs>
              <w:tab w:val="clear" w:pos="8176"/>
              <w:tab w:val="right" w:pos="9026" w:leader="dot"/>
            </w:tabs>
            <w:rPr/>
          </w:pPr>
          <w:hyperlink w:anchor="__RefHeading___Toc1771495_3531895371">
            <w:r>
              <w:rPr>
                <w:webHidden/>
                <w:rStyle w:val="IndexLink"/>
                <w:rtl w:val="true"/>
              </w:rPr>
              <w:t>نهاية السفياني</w:t>
            </w:r>
            <w:r>
              <w:rPr>
                <w:rStyle w:val="IndexLink"/>
                <w:rtl w:val="true"/>
              </w:rPr>
              <w:tab/>
            </w:r>
            <w:r>
              <w:rPr>
                <w:rStyle w:val="IndexLink"/>
              </w:rPr>
              <w:t>339</w:t>
            </w:r>
          </w:hyperlink>
        </w:p>
        <w:p>
          <w:pPr>
            <w:pStyle w:val="Contents2"/>
            <w:tabs>
              <w:tab w:val="clear" w:pos="8743"/>
              <w:tab w:val="right" w:pos="9026" w:leader="dot"/>
            </w:tabs>
            <w:rPr/>
          </w:pPr>
          <w:hyperlink w:anchor="__RefHeading___Toc1771497_3531895371">
            <w:r>
              <w:rPr>
                <w:webHidden/>
                <w:rStyle w:val="IndexLink"/>
                <w:rtl w:val="true"/>
              </w:rPr>
              <w:t>السَّفارة في الغَيبَة الكُبرَى</w:t>
            </w:r>
            <w:r>
              <w:rPr>
                <w:rStyle w:val="IndexLink"/>
                <w:rtl w:val="true"/>
              </w:rPr>
              <w:tab/>
            </w:r>
            <w:r>
              <w:rPr>
                <w:rStyle w:val="IndexLink"/>
              </w:rPr>
              <w:t>341</w:t>
            </w:r>
          </w:hyperlink>
        </w:p>
        <w:p>
          <w:pPr>
            <w:pStyle w:val="Contents3"/>
            <w:tabs>
              <w:tab w:val="clear" w:pos="8459"/>
              <w:tab w:val="right" w:pos="9026" w:leader="dot"/>
            </w:tabs>
            <w:rPr/>
          </w:pPr>
          <w:hyperlink w:anchor="__RefHeading___Toc1771499_3531895371">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771501_3531895371">
            <w:r>
              <w:rPr>
                <w:webHidden/>
                <w:rStyle w:val="IndexLink"/>
                <w:rtl w:val="true"/>
              </w:rPr>
              <w:t>العلامة الأولى</w:t>
            </w:r>
            <w:r>
              <w:rPr>
                <w:rStyle w:val="IndexLink"/>
                <w:rtl w:val="true"/>
              </w:rPr>
              <w:t xml:space="preserve">: </w:t>
            </w:r>
            <w:r>
              <w:rPr>
                <w:rStyle w:val="IndexLink"/>
                <w:rtl w:val="true"/>
              </w:rPr>
              <w:t>خروج السفياني</w:t>
            </w:r>
            <w:r>
              <w:rPr>
                <w:rStyle w:val="IndexLink"/>
                <w:rtl w:val="true"/>
              </w:rPr>
              <w:tab/>
            </w:r>
            <w:r>
              <w:rPr>
                <w:rStyle w:val="IndexLink"/>
              </w:rPr>
              <w:t>343</w:t>
            </w:r>
          </w:hyperlink>
        </w:p>
        <w:p>
          <w:pPr>
            <w:pStyle w:val="Contents4"/>
            <w:tabs>
              <w:tab w:val="clear" w:pos="8176"/>
              <w:tab w:val="right" w:pos="9026" w:leader="dot"/>
            </w:tabs>
            <w:rPr/>
          </w:pPr>
          <w:hyperlink w:anchor="__RefHeading___Toc1771503_3531895371">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771505_3531895371">
            <w:r>
              <w:rPr>
                <w:webHidden/>
                <w:rStyle w:val="IndexLink"/>
                <w:rtl w:val="true"/>
              </w:rPr>
              <w:t>في ان خروجه لعنه الله من المحتوم</w:t>
            </w:r>
            <w:r>
              <w:rPr>
                <w:rStyle w:val="IndexLink"/>
                <w:rtl w:val="true"/>
              </w:rPr>
              <w:tab/>
            </w:r>
            <w:r>
              <w:rPr>
                <w:rStyle w:val="IndexLink"/>
              </w:rPr>
              <w:t>343</w:t>
            </w:r>
          </w:hyperlink>
        </w:p>
        <w:p>
          <w:pPr>
            <w:pStyle w:val="Contents4"/>
            <w:tabs>
              <w:tab w:val="clear" w:pos="8176"/>
              <w:tab w:val="right" w:pos="9026" w:leader="dot"/>
            </w:tabs>
            <w:rPr/>
          </w:pPr>
          <w:hyperlink w:anchor="__RefHeading___Toc1771507_3531895371">
            <w:r>
              <w:rPr>
                <w:webHidden/>
                <w:rStyle w:val="IndexLink"/>
                <w:rtl w:val="true"/>
              </w:rPr>
              <w:t>أسمه ومدة حكمه المشؤوم</w:t>
            </w:r>
            <w:r>
              <w:rPr>
                <w:rStyle w:val="IndexLink"/>
                <w:rtl w:val="true"/>
              </w:rPr>
              <w:tab/>
            </w:r>
            <w:r>
              <w:rPr>
                <w:rStyle w:val="IndexLink"/>
              </w:rPr>
              <w:t>346</w:t>
            </w:r>
          </w:hyperlink>
        </w:p>
        <w:p>
          <w:pPr>
            <w:pStyle w:val="Contents4"/>
            <w:tabs>
              <w:tab w:val="clear" w:pos="8176"/>
              <w:tab w:val="right" w:pos="9026" w:leader="dot"/>
            </w:tabs>
            <w:rPr/>
          </w:pPr>
          <w:hyperlink w:anchor="__RefHeading___Toc1771509_3531895371">
            <w:r>
              <w:rPr>
                <w:webHidden/>
                <w:rStyle w:val="IndexLink"/>
                <w:rtl w:val="true"/>
              </w:rPr>
              <w:t>في تحديد توجهاته الدينية</w:t>
            </w:r>
            <w:r>
              <w:rPr>
                <w:rStyle w:val="IndexLink"/>
                <w:rtl w:val="true"/>
              </w:rPr>
              <w:tab/>
            </w:r>
            <w:r>
              <w:rPr>
                <w:rStyle w:val="IndexLink"/>
              </w:rPr>
              <w:t>348</w:t>
            </w:r>
          </w:hyperlink>
        </w:p>
        <w:p>
          <w:pPr>
            <w:pStyle w:val="Contents4"/>
            <w:tabs>
              <w:tab w:val="clear" w:pos="8176"/>
              <w:tab w:val="right" w:pos="9026" w:leader="dot"/>
            </w:tabs>
            <w:rPr/>
          </w:pPr>
          <w:hyperlink w:anchor="__RefHeading___Toc1771511_3531895371">
            <w:r>
              <w:rPr>
                <w:webHidden/>
                <w:rStyle w:val="IndexLink"/>
                <w:rtl w:val="true"/>
              </w:rPr>
              <w:t>في انه يخرج قبل الإمام المهدي علیه السلام به بستة أشهر</w:t>
            </w:r>
            <w:r>
              <w:rPr>
                <w:rStyle w:val="IndexLink"/>
                <w:rtl w:val="true"/>
              </w:rPr>
              <w:tab/>
            </w:r>
            <w:r>
              <w:rPr>
                <w:rStyle w:val="IndexLink"/>
              </w:rPr>
              <w:t>349</w:t>
            </w:r>
          </w:hyperlink>
        </w:p>
        <w:p>
          <w:pPr>
            <w:pStyle w:val="Contents4"/>
            <w:tabs>
              <w:tab w:val="clear" w:pos="8176"/>
              <w:tab w:val="right" w:pos="9026" w:leader="dot"/>
            </w:tabs>
            <w:rPr/>
          </w:pPr>
          <w:hyperlink w:anchor="__RefHeading___Toc1771513_3531895371">
            <w:r>
              <w:rPr>
                <w:webHidden/>
                <w:rStyle w:val="IndexLink"/>
                <w:rtl w:val="true"/>
              </w:rPr>
              <w:t>في الحروب التي سيخوضها ومدى حقده على الشيعة</w:t>
            </w:r>
            <w:r>
              <w:rPr>
                <w:rStyle w:val="IndexLink"/>
                <w:rtl w:val="true"/>
              </w:rPr>
              <w:tab/>
            </w:r>
            <w:r>
              <w:rPr>
                <w:rStyle w:val="IndexLink"/>
              </w:rPr>
              <w:t>349</w:t>
            </w:r>
          </w:hyperlink>
        </w:p>
        <w:p>
          <w:pPr>
            <w:pStyle w:val="Contents4"/>
            <w:tabs>
              <w:tab w:val="clear" w:pos="8176"/>
              <w:tab w:val="right" w:pos="9026" w:leader="dot"/>
            </w:tabs>
            <w:rPr/>
          </w:pPr>
          <w:hyperlink w:anchor="__RefHeading___Toc1771515_3531895371">
            <w:r>
              <w:rPr>
                <w:webHidden/>
                <w:rStyle w:val="IndexLink"/>
                <w:rtl w:val="true"/>
              </w:rPr>
              <w:t>خروج الخراساني واليماني في نفس وقته</w:t>
            </w:r>
            <w:r>
              <w:rPr>
                <w:rStyle w:val="IndexLink"/>
                <w:rtl w:val="true"/>
              </w:rPr>
              <w:tab/>
            </w:r>
            <w:r>
              <w:rPr>
                <w:rStyle w:val="IndexLink"/>
              </w:rPr>
              <w:t>351</w:t>
            </w:r>
          </w:hyperlink>
        </w:p>
        <w:p>
          <w:pPr>
            <w:pStyle w:val="Contents4"/>
            <w:tabs>
              <w:tab w:val="clear" w:pos="8176"/>
              <w:tab w:val="right" w:pos="9026" w:leader="dot"/>
            </w:tabs>
            <w:rPr/>
          </w:pPr>
          <w:hyperlink w:anchor="__RefHeading___Toc1771517_3531895371">
            <w:r>
              <w:rPr>
                <w:webHidden/>
                <w:rStyle w:val="IndexLink"/>
                <w:rtl w:val="true"/>
              </w:rPr>
              <w:t>توصيات للشيعة من قبل أئمتهم صَلواتُ اللهِ وَسَلامُه عَليهِم اجمعين تخص فتنة السفياني</w:t>
            </w:r>
            <w:r>
              <w:rPr>
                <w:rStyle w:val="IndexLink"/>
                <w:rtl w:val="true"/>
              </w:rPr>
              <w:tab/>
            </w:r>
            <w:r>
              <w:rPr>
                <w:rStyle w:val="IndexLink"/>
              </w:rPr>
              <w:t>352</w:t>
            </w:r>
          </w:hyperlink>
        </w:p>
        <w:p>
          <w:pPr>
            <w:pStyle w:val="Contents2"/>
            <w:tabs>
              <w:tab w:val="clear" w:pos="8743"/>
              <w:tab w:val="right" w:pos="9026" w:leader="dot"/>
            </w:tabs>
            <w:rPr/>
          </w:pPr>
          <w:hyperlink w:anchor="__RefHeading___Toc1771519_3531895371">
            <w:r>
              <w:rPr>
                <w:webHidden/>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وأهمية معرفته قبل ظهوره</w:t>
            </w:r>
            <w:r>
              <w:rPr>
                <w:rStyle w:val="IndexLink"/>
                <w:rtl w:val="true"/>
              </w:rPr>
              <w:tab/>
            </w:r>
            <w:r>
              <w:rPr>
                <w:rStyle w:val="IndexLink"/>
              </w:rPr>
              <w:t>353</w:t>
            </w:r>
          </w:hyperlink>
        </w:p>
        <w:p>
          <w:pPr>
            <w:pStyle w:val="Contents3"/>
            <w:tabs>
              <w:tab w:val="clear" w:pos="8459"/>
              <w:tab w:val="right" w:pos="9026" w:leader="dot"/>
            </w:tabs>
            <w:rPr/>
          </w:pPr>
          <w:hyperlink w:anchor="__RefHeading___Toc1771521_3531895371">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771523_3531895371">
            <w:r>
              <w:rPr>
                <w:webHidden/>
                <w:rStyle w:val="IndexLink"/>
                <w:rtl w:val="true"/>
              </w:rPr>
              <w:t>السفياني</w:t>
            </w:r>
            <w:r>
              <w:rPr>
                <w:rStyle w:val="IndexLink"/>
                <w:rtl w:val="true"/>
              </w:rPr>
              <w:tab/>
            </w:r>
            <w:r>
              <w:rPr>
                <w:rStyle w:val="IndexLink"/>
              </w:rPr>
              <w:t>355</w:t>
            </w:r>
          </w:hyperlink>
        </w:p>
        <w:p>
          <w:pPr>
            <w:pStyle w:val="Contents3"/>
            <w:tabs>
              <w:tab w:val="clear" w:pos="8459"/>
              <w:tab w:val="right" w:pos="9026" w:leader="dot"/>
            </w:tabs>
            <w:rPr/>
          </w:pPr>
          <w:hyperlink w:anchor="__RefHeading___Toc1771525_3531895371">
            <w:r>
              <w:rPr>
                <w:webHidden/>
                <w:rStyle w:val="IndexLink"/>
                <w:rtl w:val="true"/>
              </w:rPr>
              <w:t>التوجه إلى مكة لنصرة الإمام 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1771527_3531895371">
            <w:r>
              <w:rPr>
                <w:webHidden/>
                <w:rStyle w:val="IndexLink"/>
                <w:rtl w:val="true"/>
              </w:rPr>
              <w:t xml:space="preserve">دخول جيشه العراق والحجاز </w:t>
            </w:r>
            <w:r>
              <w:rPr>
                <w:rStyle w:val="IndexLink"/>
                <w:rtl w:val="true"/>
              </w:rPr>
              <w:t>:</w:t>
              <w:tab/>
            </w:r>
            <w:r>
              <w:rPr>
                <w:rStyle w:val="IndexLink"/>
              </w:rPr>
              <w:t>364</w:t>
            </w:r>
          </w:hyperlink>
        </w:p>
        <w:p>
          <w:pPr>
            <w:pStyle w:val="Contents2"/>
            <w:tabs>
              <w:tab w:val="clear" w:pos="8743"/>
              <w:tab w:val="right" w:pos="9026" w:leader="dot"/>
            </w:tabs>
            <w:rPr/>
          </w:pPr>
          <w:hyperlink w:anchor="__RefHeading___Toc1771529_3531895371">
            <w:r>
              <w:rPr>
                <w:webHidden/>
                <w:rStyle w:val="IndexLink"/>
                <w:rtl w:val="true"/>
              </w:rPr>
              <w:t>الإمام المهدي عجل الله تعالی فرجه الشریف</w:t>
            </w:r>
            <w:r>
              <w:rPr>
                <w:rStyle w:val="IndexLink"/>
                <w:rtl w:val="true"/>
              </w:rPr>
              <w:tab/>
            </w:r>
            <w:r>
              <w:rPr>
                <w:rStyle w:val="IndexLink"/>
              </w:rPr>
              <w:t>367</w:t>
            </w:r>
          </w:hyperlink>
        </w:p>
        <w:p>
          <w:pPr>
            <w:pStyle w:val="Contents3"/>
            <w:tabs>
              <w:tab w:val="clear" w:pos="8459"/>
              <w:tab w:val="right" w:pos="9026" w:leader="dot"/>
            </w:tabs>
            <w:rPr/>
          </w:pPr>
          <w:hyperlink w:anchor="__RefHeading___Toc1771531_3531895371">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1771533_3531895371">
            <w:r>
              <w:rPr>
                <w:webHidden/>
                <w:rStyle w:val="IndexLink"/>
                <w:rtl w:val="true"/>
              </w:rPr>
              <w:t>العلائم المقترنة للظهور</w:t>
            </w:r>
            <w:r>
              <w:rPr>
                <w:rStyle w:val="IndexLink"/>
                <w:rtl w:val="true"/>
              </w:rPr>
              <w:tab/>
            </w:r>
            <w:r>
              <w:rPr>
                <w:rStyle w:val="IndexLink"/>
              </w:rPr>
              <w:t>369</w:t>
            </w:r>
          </w:hyperlink>
        </w:p>
        <w:p>
          <w:pPr>
            <w:pStyle w:val="Contents4"/>
            <w:tabs>
              <w:tab w:val="clear" w:pos="8176"/>
              <w:tab w:val="right" w:pos="9026" w:leader="dot"/>
            </w:tabs>
            <w:rPr/>
          </w:pPr>
          <w:hyperlink w:anchor="__RefHeading___Toc1771535_3531895371">
            <w:r>
              <w:rPr>
                <w:webHidden/>
                <w:rStyle w:val="IndexLink"/>
                <w:rtl w:val="true"/>
              </w:rPr>
              <w:t>العلائم الحتمية</w:t>
            </w:r>
            <w:r>
              <w:rPr>
                <w:rStyle w:val="IndexLink"/>
                <w:rtl w:val="true"/>
              </w:rPr>
              <w:tab/>
            </w:r>
            <w:r>
              <w:rPr>
                <w:rStyle w:val="IndexLink"/>
              </w:rPr>
              <w:t>369</w:t>
            </w:r>
          </w:hyperlink>
        </w:p>
        <w:p>
          <w:pPr>
            <w:pStyle w:val="Contents5"/>
            <w:tabs>
              <w:tab w:val="clear" w:pos="7892"/>
              <w:tab w:val="right" w:pos="9026" w:leader="dot"/>
            </w:tabs>
            <w:rPr/>
          </w:pPr>
          <w:hyperlink w:anchor="__RefHeading___Toc1771537_3531895371">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771539_3531895371">
            <w:r>
              <w:rPr>
                <w:webHidden/>
                <w:rStyle w:val="IndexLink"/>
              </w:rPr>
              <w:t>1</w:t>
            </w:r>
            <w:r>
              <w:rPr>
                <w:rStyle w:val="IndexLink"/>
                <w:rtl w:val="true"/>
              </w:rPr>
              <w:t xml:space="preserve"> - </w:t>
            </w:r>
            <w:r>
              <w:rPr>
                <w:rStyle w:val="IndexLink"/>
                <w:rtl w:val="true"/>
              </w:rPr>
              <w:t>السفياني</w:t>
            </w:r>
            <w:r>
              <w:rPr>
                <w:rStyle w:val="IndexLink"/>
                <w:rtl w:val="true"/>
              </w:rPr>
              <w:tab/>
            </w:r>
            <w:r>
              <w:rPr>
                <w:rStyle w:val="IndexLink"/>
              </w:rPr>
              <w:t>369</w:t>
            </w:r>
          </w:hyperlink>
        </w:p>
        <w:p>
          <w:pPr>
            <w:pStyle w:val="Contents5"/>
            <w:tabs>
              <w:tab w:val="clear" w:pos="7892"/>
              <w:tab w:val="right" w:pos="9026" w:leader="dot"/>
            </w:tabs>
            <w:rPr/>
          </w:pPr>
          <w:hyperlink w:anchor="__RefHeading___Toc1771541_3531895371">
            <w:r>
              <w:rPr>
                <w:webHidden/>
                <w:rStyle w:val="IndexLink"/>
                <w:rtl w:val="true"/>
              </w:rPr>
              <w:t>من هو السفياني</w:t>
            </w:r>
            <w:r>
              <w:rPr>
                <w:rStyle w:val="IndexLink"/>
                <w:rtl w:val="true"/>
              </w:rPr>
              <w:tab/>
            </w:r>
            <w:r>
              <w:rPr>
                <w:rStyle w:val="IndexLink"/>
              </w:rPr>
              <w:t>370</w:t>
            </w:r>
          </w:hyperlink>
        </w:p>
        <w:p>
          <w:pPr>
            <w:pStyle w:val="Contents5"/>
            <w:tabs>
              <w:tab w:val="clear" w:pos="7892"/>
              <w:tab w:val="right" w:pos="9026" w:leader="dot"/>
            </w:tabs>
            <w:rPr/>
          </w:pPr>
          <w:hyperlink w:anchor="__RefHeading___Toc1771543_3531895371">
            <w:r>
              <w:rPr>
                <w:webHidden/>
                <w:rStyle w:val="IndexLink"/>
                <w:rtl w:val="true"/>
              </w:rPr>
              <w:t>وقت خروجه ومدة حكمه</w:t>
            </w:r>
            <w:r>
              <w:rPr>
                <w:rStyle w:val="IndexLink"/>
                <w:rtl w:val="true"/>
              </w:rPr>
              <w:tab/>
            </w:r>
            <w:r>
              <w:rPr>
                <w:rStyle w:val="IndexLink"/>
              </w:rPr>
              <w:t>371</w:t>
            </w:r>
          </w:hyperlink>
        </w:p>
        <w:p>
          <w:pPr>
            <w:pStyle w:val="Contents6"/>
            <w:tabs>
              <w:tab w:val="clear" w:pos="7609"/>
              <w:tab w:val="right" w:pos="9026" w:leader="dot"/>
            </w:tabs>
            <w:rPr/>
          </w:pPr>
          <w:hyperlink w:anchor="__RefHeading___Toc1771545_3531895371">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771547_3531895371">
            <w:r>
              <w:rPr>
                <w:webHidden/>
                <w:rStyle w:val="IndexLink"/>
                <w:rtl w:val="true"/>
              </w:rPr>
              <w:t>السفياني عدو الاسلام الأول</w:t>
            </w:r>
            <w:r>
              <w:rPr>
                <w:rStyle w:val="IndexLink"/>
                <w:rtl w:val="true"/>
              </w:rPr>
              <w:tab/>
            </w:r>
            <w:r>
              <w:rPr>
                <w:rStyle w:val="IndexLink"/>
              </w:rPr>
              <w:t>372</w:t>
            </w:r>
          </w:hyperlink>
        </w:p>
        <w:p>
          <w:pPr>
            <w:pStyle w:val="Contents6"/>
            <w:tabs>
              <w:tab w:val="clear" w:pos="7609"/>
              <w:tab w:val="right" w:pos="9026" w:leader="dot"/>
            </w:tabs>
            <w:rPr/>
          </w:pPr>
          <w:hyperlink w:anchor="__RefHeading___Toc1771549_3531895371">
            <w:r>
              <w:rPr>
                <w:webHidden/>
                <w:rStyle w:val="IndexLink"/>
                <w:rtl w:val="true"/>
              </w:rPr>
              <w:t>السفياني لا يخدع المؤمنين</w:t>
            </w:r>
            <w:r>
              <w:rPr>
                <w:rStyle w:val="IndexLink"/>
                <w:rtl w:val="true"/>
              </w:rPr>
              <w:tab/>
            </w:r>
            <w:r>
              <w:rPr>
                <w:rStyle w:val="IndexLink"/>
              </w:rPr>
              <w:t>374</w:t>
            </w:r>
          </w:hyperlink>
        </w:p>
        <w:p>
          <w:pPr>
            <w:pStyle w:val="Contents2"/>
            <w:tabs>
              <w:tab w:val="clear" w:pos="8743"/>
              <w:tab w:val="right" w:pos="9026" w:leader="dot"/>
            </w:tabs>
            <w:rPr/>
          </w:pPr>
          <w:hyperlink w:anchor="__RefHeading___Toc1771551_3531895371">
            <w:r>
              <w:rPr>
                <w:webHidden/>
                <w:rStyle w:val="IndexLink"/>
                <w:rtl w:val="true"/>
              </w:rPr>
              <w:t>غيبة الدّولة و مقدّمات الغيبة</w:t>
            </w:r>
            <w:r>
              <w:rPr>
                <w:rStyle w:val="IndexLink"/>
                <w:rtl w:val="true"/>
              </w:rPr>
              <w:tab/>
            </w:r>
            <w:r>
              <w:rPr>
                <w:rStyle w:val="IndexLink"/>
              </w:rPr>
              <w:t>375</w:t>
            </w:r>
          </w:hyperlink>
        </w:p>
        <w:p>
          <w:pPr>
            <w:pStyle w:val="Contents3"/>
            <w:tabs>
              <w:tab w:val="clear" w:pos="8459"/>
              <w:tab w:val="right" w:pos="9026" w:leader="dot"/>
            </w:tabs>
            <w:rPr/>
          </w:pPr>
          <w:hyperlink w:anchor="__RefHeading___Toc1771553_3531895371">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771555_3531895371">
            <w:r>
              <w:rPr>
                <w:webHidden/>
                <w:rStyle w:val="IndexLink"/>
                <w:rtl w:val="true"/>
              </w:rPr>
              <w:t>المهدي والسفياني والدجّال</w:t>
            </w:r>
            <w:r>
              <w:rPr>
                <w:rStyle w:val="IndexLink"/>
                <w:rtl w:val="true"/>
              </w:rPr>
              <w:tab/>
            </w:r>
            <w:r>
              <w:rPr>
                <w:rStyle w:val="IndexLink"/>
              </w:rPr>
              <w:t>377</w:t>
            </w:r>
          </w:hyperlink>
        </w:p>
        <w:p>
          <w:pPr>
            <w:pStyle w:val="Contents2"/>
            <w:tabs>
              <w:tab w:val="clear" w:pos="8743"/>
              <w:tab w:val="right" w:pos="9026" w:leader="dot"/>
            </w:tabs>
            <w:rPr/>
          </w:pPr>
          <w:hyperlink w:anchor="__RefHeading___Toc1771557_3531895371">
            <w:r>
              <w:rPr>
                <w:webHidden/>
                <w:rStyle w:val="IndexLink"/>
                <w:rtl w:val="true"/>
              </w:rPr>
              <w:t>المصالح العالمي</w:t>
            </w:r>
            <w:r>
              <w:rPr>
                <w:rStyle w:val="IndexLink"/>
                <w:rtl w:val="true"/>
              </w:rPr>
              <w:tab/>
            </w:r>
            <w:r>
              <w:rPr>
                <w:rStyle w:val="IndexLink"/>
              </w:rPr>
              <w:t>387</w:t>
            </w:r>
          </w:hyperlink>
        </w:p>
        <w:p>
          <w:pPr>
            <w:pStyle w:val="Contents3"/>
            <w:tabs>
              <w:tab w:val="clear" w:pos="8459"/>
              <w:tab w:val="right" w:pos="9026" w:leader="dot"/>
            </w:tabs>
            <w:rPr/>
          </w:pPr>
          <w:hyperlink w:anchor="__RefHeading___Toc1771559_3531895371">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1771561_3531895371">
            <w:r>
              <w:rPr>
                <w:webHidden/>
                <w:rStyle w:val="IndexLink"/>
                <w:rtl w:val="true"/>
              </w:rPr>
              <w:t>العلامة الأولى</w:t>
            </w:r>
            <w:r>
              <w:rPr>
                <w:rStyle w:val="IndexLink"/>
                <w:rtl w:val="true"/>
              </w:rPr>
              <w:t xml:space="preserve">: </w:t>
            </w:r>
            <w:r>
              <w:rPr>
                <w:rStyle w:val="IndexLink"/>
                <w:rtl w:val="true"/>
              </w:rPr>
              <w:t>خروج السفياني</w:t>
            </w:r>
            <w:r>
              <w:rPr>
                <w:rStyle w:val="IndexLink"/>
                <w:rtl w:val="true"/>
              </w:rPr>
              <w:tab/>
            </w:r>
            <w:r>
              <w:rPr>
                <w:rStyle w:val="IndexLink"/>
              </w:rPr>
              <w:t>389</w:t>
            </w:r>
          </w:hyperlink>
        </w:p>
        <w:p>
          <w:pPr>
            <w:pStyle w:val="Contents4"/>
            <w:tabs>
              <w:tab w:val="clear" w:pos="8176"/>
              <w:tab w:val="right" w:pos="9026" w:leader="dot"/>
            </w:tabs>
            <w:rPr/>
          </w:pPr>
          <w:hyperlink w:anchor="__RefHeading___Toc1771563_3531895371">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771565_3531895371">
            <w:r>
              <w:rPr>
                <w:webHidden/>
                <w:rStyle w:val="IndexLink"/>
                <w:rtl w:val="true"/>
              </w:rPr>
              <w:t>الأمر الأول</w:t>
            </w:r>
            <w:r>
              <w:rPr>
                <w:rStyle w:val="IndexLink"/>
                <w:rtl w:val="true"/>
              </w:rPr>
              <w:t xml:space="preserve">: </w:t>
            </w:r>
            <w:r>
              <w:rPr>
                <w:rStyle w:val="IndexLink"/>
                <w:rtl w:val="true"/>
              </w:rPr>
              <w:t>حتميتها</w:t>
            </w:r>
            <w:r>
              <w:rPr>
                <w:rStyle w:val="IndexLink"/>
                <w:rtl w:val="true"/>
              </w:rPr>
              <w:tab/>
            </w:r>
            <w:r>
              <w:rPr>
                <w:rStyle w:val="IndexLink"/>
              </w:rPr>
              <w:t>391</w:t>
            </w:r>
          </w:hyperlink>
        </w:p>
        <w:p>
          <w:pPr>
            <w:pStyle w:val="Contents4"/>
            <w:tabs>
              <w:tab w:val="clear" w:pos="8176"/>
              <w:tab w:val="right" w:pos="9026" w:leader="dot"/>
            </w:tabs>
            <w:rPr/>
          </w:pPr>
          <w:hyperlink w:anchor="__RefHeading___Toc1771567_3531895371">
            <w:r>
              <w:rPr>
                <w:webHidden/>
                <w:rStyle w:val="IndexLink"/>
                <w:rtl w:val="true"/>
              </w:rPr>
              <w:t>الأمر الثاني</w:t>
            </w:r>
            <w:r>
              <w:rPr>
                <w:rStyle w:val="IndexLink"/>
                <w:rtl w:val="true"/>
              </w:rPr>
              <w:t xml:space="preserve">: </w:t>
            </w:r>
            <w:r>
              <w:rPr>
                <w:rStyle w:val="IndexLink"/>
                <w:rtl w:val="true"/>
              </w:rPr>
              <w:t>اسم السفياني ونسبه</w:t>
            </w:r>
            <w:r>
              <w:rPr>
                <w:rStyle w:val="IndexLink"/>
                <w:rtl w:val="true"/>
              </w:rPr>
              <w:tab/>
            </w:r>
            <w:r>
              <w:rPr>
                <w:rStyle w:val="IndexLink"/>
              </w:rPr>
              <w:t>392</w:t>
            </w:r>
          </w:hyperlink>
        </w:p>
        <w:p>
          <w:pPr>
            <w:pStyle w:val="Contents4"/>
            <w:tabs>
              <w:tab w:val="clear" w:pos="8176"/>
              <w:tab w:val="right" w:pos="9026" w:leader="dot"/>
            </w:tabs>
            <w:rPr/>
          </w:pPr>
          <w:hyperlink w:anchor="__RefHeading___Toc1771569_3531895371">
            <w:r>
              <w:rPr>
                <w:webHidden/>
                <w:rStyle w:val="IndexLink"/>
                <w:rtl w:val="true"/>
              </w:rPr>
              <w:t>الأمر الثالث</w:t>
            </w:r>
            <w:r>
              <w:rPr>
                <w:rStyle w:val="IndexLink"/>
                <w:rtl w:val="true"/>
              </w:rPr>
              <w:t xml:space="preserve">: </w:t>
            </w:r>
            <w:r>
              <w:rPr>
                <w:rStyle w:val="IndexLink"/>
                <w:rtl w:val="true"/>
              </w:rPr>
              <w:t>الأعمال التي يقوم بها</w:t>
            </w:r>
            <w:r>
              <w:rPr>
                <w:rStyle w:val="IndexLink"/>
                <w:rtl w:val="true"/>
              </w:rPr>
              <w:tab/>
            </w:r>
            <w:r>
              <w:rPr>
                <w:rStyle w:val="IndexLink"/>
              </w:rPr>
              <w:t>394</w:t>
            </w:r>
          </w:hyperlink>
        </w:p>
        <w:p>
          <w:pPr>
            <w:pStyle w:val="Contents2"/>
            <w:tabs>
              <w:tab w:val="clear" w:pos="8743"/>
              <w:tab w:val="right" w:pos="9026" w:leader="dot"/>
            </w:tabs>
            <w:rPr/>
          </w:pPr>
          <w:hyperlink w:anchor="__RefHeading___Toc1771571_3531895371">
            <w:r>
              <w:rPr>
                <w:webHidden/>
                <w:rStyle w:val="IndexLink"/>
                <w:rtl w:val="true"/>
              </w:rPr>
              <w:t>المَهدِى المَوعُود</w:t>
            </w:r>
            <w:r>
              <w:rPr>
                <w:rStyle w:val="IndexLink"/>
                <w:rtl w:val="true"/>
              </w:rPr>
              <w:tab/>
            </w:r>
            <w:r>
              <w:rPr>
                <w:rStyle w:val="IndexLink"/>
              </w:rPr>
              <w:t>399</w:t>
            </w:r>
          </w:hyperlink>
        </w:p>
        <w:p>
          <w:pPr>
            <w:pStyle w:val="Contents3"/>
            <w:tabs>
              <w:tab w:val="clear" w:pos="8459"/>
              <w:tab w:val="right" w:pos="9026" w:leader="dot"/>
            </w:tabs>
            <w:rPr/>
          </w:pPr>
          <w:hyperlink w:anchor="__RefHeading___Toc1771573_3531895371">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771575_3531895371">
            <w:r>
              <w:rPr>
                <w:webHidden/>
                <w:rStyle w:val="IndexLink"/>
                <w:rtl w:val="true"/>
              </w:rPr>
              <w:t>الدرس الثالث عشر</w:t>
            </w:r>
            <w:r>
              <w:rPr>
                <w:rStyle w:val="IndexLink"/>
                <w:rtl w:val="true"/>
              </w:rPr>
              <w:tab/>
            </w:r>
            <w:r>
              <w:rPr>
                <w:rStyle w:val="IndexLink"/>
              </w:rPr>
              <w:t>401</w:t>
            </w:r>
          </w:hyperlink>
        </w:p>
        <w:p>
          <w:pPr>
            <w:pStyle w:val="Contents4"/>
            <w:tabs>
              <w:tab w:val="clear" w:pos="8176"/>
              <w:tab w:val="right" w:pos="9026" w:leader="dot"/>
            </w:tabs>
            <w:rPr/>
          </w:pPr>
          <w:hyperlink w:anchor="__RefHeading___Toc1771577_3531895371">
            <w:r>
              <w:rPr>
                <w:webHidden/>
                <w:rStyle w:val="IndexLink"/>
                <w:rtl w:val="true"/>
              </w:rPr>
              <w:t xml:space="preserve">علامات الظهور </w:t>
            </w:r>
            <w:r>
              <w:rPr>
                <w:rStyle w:val="IndexLink"/>
                <w:rtl w:val="true"/>
              </w:rPr>
              <w:t>(</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1771579_3531895371">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771581_3531895371">
            <w:r>
              <w:rPr>
                <w:webHidden/>
                <w:rStyle w:val="IndexLink"/>
                <w:rtl w:val="true"/>
              </w:rPr>
              <w:t>تمهيد</w:t>
            </w:r>
            <w:r>
              <w:rPr>
                <w:rStyle w:val="IndexLink"/>
                <w:rtl w:val="true"/>
              </w:rPr>
              <w:tab/>
            </w:r>
            <w:r>
              <w:rPr>
                <w:rStyle w:val="IndexLink"/>
              </w:rPr>
              <w:t>402</w:t>
            </w:r>
          </w:hyperlink>
        </w:p>
        <w:p>
          <w:pPr>
            <w:pStyle w:val="Contents4"/>
            <w:tabs>
              <w:tab w:val="clear" w:pos="8176"/>
              <w:tab w:val="right" w:pos="9026" w:leader="dot"/>
            </w:tabs>
            <w:rPr/>
          </w:pPr>
          <w:hyperlink w:anchor="__RefHeading___Toc1771583_3531895371">
            <w:r>
              <w:rPr>
                <w:webHidden/>
                <w:rStyle w:val="IndexLink"/>
                <w:rtl w:val="true"/>
              </w:rPr>
              <w:t>منهج التعامل مع روايات السفيانيّ</w:t>
            </w:r>
            <w:r>
              <w:rPr>
                <w:rStyle w:val="IndexLink"/>
                <w:rtl w:val="true"/>
              </w:rPr>
              <w:tab/>
            </w:r>
            <w:r>
              <w:rPr>
                <w:rStyle w:val="IndexLink"/>
              </w:rPr>
              <w:t>403</w:t>
            </w:r>
          </w:hyperlink>
        </w:p>
        <w:p>
          <w:pPr>
            <w:pStyle w:val="Contents4"/>
            <w:tabs>
              <w:tab w:val="clear" w:pos="8176"/>
              <w:tab w:val="right" w:pos="9026" w:leader="dot"/>
            </w:tabs>
            <w:rPr/>
          </w:pPr>
          <w:hyperlink w:anchor="__RefHeading___Toc1771585_3531895371">
            <w:r>
              <w:rPr>
                <w:webHidden/>
                <w:rStyle w:val="IndexLink"/>
                <w:rtl w:val="true"/>
              </w:rPr>
              <w:t>الرايات الثلاث التي تحكم الشام</w:t>
            </w:r>
            <w:r>
              <w:rPr>
                <w:rStyle w:val="IndexLink"/>
                <w:rtl w:val="true"/>
              </w:rPr>
              <w:tab/>
            </w:r>
            <w:r>
              <w:rPr>
                <w:rStyle w:val="IndexLink"/>
              </w:rPr>
              <w:t>404</w:t>
            </w:r>
          </w:hyperlink>
        </w:p>
        <w:p>
          <w:pPr>
            <w:pStyle w:val="Contents4"/>
            <w:tabs>
              <w:tab w:val="clear" w:pos="8176"/>
              <w:tab w:val="right" w:pos="9026" w:leader="dot"/>
            </w:tabs>
            <w:rPr/>
          </w:pPr>
          <w:hyperlink w:anchor="__RefHeading___Toc1771587_3531895371">
            <w:r>
              <w:rPr>
                <w:webHidden/>
                <w:rStyle w:val="IndexLink"/>
                <w:rtl w:val="true"/>
              </w:rPr>
              <w:t>الراية الثالثة</w:t>
            </w:r>
            <w:r>
              <w:rPr>
                <w:rStyle w:val="IndexLink"/>
                <w:rtl w:val="true"/>
              </w:rPr>
              <w:t xml:space="preserve">: </w:t>
            </w:r>
            <w:r>
              <w:rPr>
                <w:rStyle w:val="IndexLink"/>
                <w:rtl w:val="true"/>
              </w:rPr>
              <w:t>السفياني</w:t>
            </w:r>
            <w:r>
              <w:rPr>
                <w:rStyle w:val="IndexLink"/>
                <w:rtl w:val="true"/>
              </w:rPr>
              <w:tab/>
            </w:r>
            <w:r>
              <w:rPr>
                <w:rStyle w:val="IndexLink"/>
              </w:rPr>
              <w:t>405</w:t>
            </w:r>
          </w:hyperlink>
        </w:p>
        <w:p>
          <w:pPr>
            <w:pStyle w:val="Contents4"/>
            <w:tabs>
              <w:tab w:val="clear" w:pos="8176"/>
              <w:tab w:val="right" w:pos="9026" w:leader="dot"/>
            </w:tabs>
            <w:rPr/>
          </w:pPr>
          <w:hyperlink w:anchor="__RefHeading___Toc1771589_3531895371">
            <w:r>
              <w:rPr>
                <w:webHidden/>
                <w:rStyle w:val="IndexLink"/>
              </w:rPr>
              <w:t>3</w:t>
            </w:r>
            <w:r>
              <w:rPr>
                <w:rStyle w:val="IndexLink"/>
                <w:rtl w:val="true"/>
              </w:rPr>
              <w:t xml:space="preserve">. </w:t>
            </w:r>
            <w:r>
              <w:rPr>
                <w:rStyle w:val="IndexLink"/>
                <w:rtl w:val="true"/>
              </w:rPr>
              <w:t>ولاء السفياني الثقافي والسياسي</w:t>
            </w:r>
            <w:r>
              <w:rPr>
                <w:rStyle w:val="IndexLink"/>
                <w:rtl w:val="true"/>
              </w:rPr>
              <w:t>:</w:t>
              <w:tab/>
            </w:r>
            <w:r>
              <w:rPr>
                <w:rStyle w:val="IndexLink"/>
              </w:rPr>
              <w:t>408</w:t>
            </w:r>
          </w:hyperlink>
        </w:p>
        <w:p>
          <w:pPr>
            <w:pStyle w:val="Contents4"/>
            <w:tabs>
              <w:tab w:val="clear" w:pos="8176"/>
              <w:tab w:val="right" w:pos="9026" w:leader="dot"/>
            </w:tabs>
            <w:rPr/>
          </w:pPr>
          <w:hyperlink w:anchor="__RefHeading___Toc1771591_3531895371">
            <w:r>
              <w:rPr>
                <w:webHidden/>
                <w:rStyle w:val="IndexLink"/>
              </w:rPr>
              <w:t>4</w:t>
            </w:r>
            <w:r>
              <w:rPr>
                <w:rStyle w:val="IndexLink"/>
                <w:rtl w:val="true"/>
              </w:rPr>
              <w:t xml:space="preserve">. </w:t>
            </w:r>
            <w:r>
              <w:rPr>
                <w:rStyle w:val="IndexLink"/>
                <w:rtl w:val="true"/>
              </w:rPr>
              <w:t>الطابع الدينيّ لتحركه</w:t>
            </w:r>
            <w:r>
              <w:rPr>
                <w:rStyle w:val="IndexLink"/>
                <w:rtl w:val="true"/>
              </w:rPr>
              <w:t>:</w:t>
              <w:tab/>
            </w:r>
            <w:r>
              <w:rPr>
                <w:rStyle w:val="IndexLink"/>
              </w:rPr>
              <w:t>409</w:t>
            </w:r>
          </w:hyperlink>
        </w:p>
        <w:p>
          <w:pPr>
            <w:pStyle w:val="Contents4"/>
            <w:tabs>
              <w:tab w:val="clear" w:pos="8176"/>
              <w:tab w:val="right" w:pos="9026" w:leader="dot"/>
            </w:tabs>
            <w:rPr/>
          </w:pPr>
          <w:hyperlink w:anchor="__RefHeading___Toc1771593_3531895371">
            <w:r>
              <w:rPr>
                <w:webHidden/>
                <w:rStyle w:val="IndexLink"/>
              </w:rPr>
              <w:t>5</w:t>
            </w:r>
            <w:r>
              <w:rPr>
                <w:rStyle w:val="IndexLink"/>
                <w:rtl w:val="true"/>
              </w:rPr>
              <w:t xml:space="preserve">. </w:t>
            </w:r>
            <w:r>
              <w:rPr>
                <w:rStyle w:val="IndexLink"/>
                <w:rtl w:val="true"/>
              </w:rPr>
              <w:t>الحركة الجغرافية للسفياني</w:t>
            </w:r>
            <w:r>
              <w:rPr>
                <w:rStyle w:val="IndexLink"/>
                <w:rtl w:val="true"/>
              </w:rPr>
              <w:t>:</w:t>
              <w:tab/>
            </w:r>
            <w:r>
              <w:rPr>
                <w:rStyle w:val="IndexLink"/>
              </w:rPr>
              <w:t>409</w:t>
            </w:r>
          </w:hyperlink>
        </w:p>
        <w:p>
          <w:pPr>
            <w:pStyle w:val="Contents2"/>
            <w:tabs>
              <w:tab w:val="clear" w:pos="8743"/>
              <w:tab w:val="right" w:pos="9026" w:leader="dot"/>
            </w:tabs>
            <w:rPr/>
          </w:pPr>
          <w:hyperlink w:anchor="__RefHeading___Toc1771595_3531895371">
            <w:r>
              <w:rPr>
                <w:webHidden/>
                <w:rStyle w:val="IndexLink"/>
                <w:rtl w:val="true"/>
              </w:rPr>
              <w:t>نَطرَةُ شِمُولِیَّة فی مَهدیِّ للاُمَمِ</w:t>
            </w:r>
            <w:r>
              <w:rPr>
                <w:rStyle w:val="IndexLink"/>
                <w:rtl w:val="true"/>
              </w:rPr>
              <w:tab/>
            </w:r>
            <w:r>
              <w:rPr>
                <w:rStyle w:val="IndexLink"/>
              </w:rPr>
              <w:t>413</w:t>
            </w:r>
          </w:hyperlink>
        </w:p>
        <w:p>
          <w:pPr>
            <w:pStyle w:val="Contents3"/>
            <w:tabs>
              <w:tab w:val="clear" w:pos="8459"/>
              <w:tab w:val="right" w:pos="9026" w:leader="dot"/>
            </w:tabs>
            <w:rPr/>
          </w:pPr>
          <w:hyperlink w:anchor="__RefHeading___Toc1771597_3531895371">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771599_3531895371">
            <w:r>
              <w:rPr>
                <w:webHidden/>
                <w:rStyle w:val="IndexLink"/>
                <w:rtl w:val="true"/>
              </w:rPr>
              <w:t>السفياني</w:t>
            </w:r>
            <w:r>
              <w:rPr>
                <w:rStyle w:val="IndexLink"/>
                <w:rtl w:val="true"/>
              </w:rPr>
              <w:tab/>
            </w:r>
            <w:r>
              <w:rPr>
                <w:rStyle w:val="IndexLink"/>
              </w:rPr>
              <w:t>415</w:t>
            </w:r>
          </w:hyperlink>
        </w:p>
        <w:p>
          <w:pPr>
            <w:pStyle w:val="Contents2"/>
            <w:tabs>
              <w:tab w:val="clear" w:pos="8743"/>
              <w:tab w:val="right" w:pos="9026" w:leader="dot"/>
            </w:tabs>
            <w:rPr/>
          </w:pPr>
          <w:hyperlink w:anchor="__RefHeading___Toc1771601_3531895371">
            <w:r>
              <w:rPr>
                <w:webHidden/>
                <w:rStyle w:val="IndexLink"/>
                <w:rtl w:val="true"/>
              </w:rPr>
              <w:t>اليماني الموعود</w:t>
            </w:r>
            <w:r>
              <w:rPr>
                <w:rStyle w:val="IndexLink"/>
                <w:rtl w:val="true"/>
              </w:rPr>
              <w:tab/>
            </w:r>
            <w:r>
              <w:rPr>
                <w:rStyle w:val="IndexLink"/>
              </w:rPr>
              <w:t>423</w:t>
            </w:r>
          </w:hyperlink>
        </w:p>
        <w:p>
          <w:pPr>
            <w:pStyle w:val="Contents2"/>
            <w:tabs>
              <w:tab w:val="clear" w:pos="8743"/>
              <w:tab w:val="right" w:pos="9026" w:leader="dot"/>
            </w:tabs>
            <w:rPr/>
          </w:pPr>
          <w:hyperlink w:anchor="__RefHeading___Toc1771603_3531895371">
            <w:r>
              <w:rPr>
                <w:webHidden/>
                <w:rStyle w:val="IndexLink"/>
                <w:rtl w:val="true"/>
              </w:rPr>
              <w:t>حیاة الأمام المُنتَظَرُ</w:t>
            </w:r>
            <w:r>
              <w:rPr>
                <w:rStyle w:val="IndexLink"/>
                <w:rtl w:val="true"/>
              </w:rPr>
              <w:tab/>
            </w:r>
            <w:r>
              <w:rPr>
                <w:rStyle w:val="IndexLink"/>
              </w:rPr>
              <w:t>433</w:t>
            </w:r>
          </w:hyperlink>
        </w:p>
        <w:p>
          <w:pPr>
            <w:pStyle w:val="Contents3"/>
            <w:tabs>
              <w:tab w:val="clear" w:pos="8459"/>
              <w:tab w:val="right" w:pos="9026" w:leader="dot"/>
            </w:tabs>
            <w:rPr/>
          </w:pPr>
          <w:hyperlink w:anchor="__RefHeading___Toc1771605_3531895371">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771607_3531895371">
            <w:r>
              <w:rPr>
                <w:webHidden/>
                <w:rStyle w:val="IndexLink"/>
                <w:rtl w:val="true"/>
              </w:rPr>
              <w:t>هویة الکتاب</w:t>
            </w:r>
            <w:r>
              <w:rPr>
                <w:rStyle w:val="IndexLink"/>
                <w:rtl w:val="true"/>
              </w:rPr>
              <w:tab/>
            </w:r>
            <w:r>
              <w:rPr>
                <w:rStyle w:val="IndexLink"/>
              </w:rPr>
              <w:t>435</w:t>
            </w:r>
          </w:hyperlink>
        </w:p>
        <w:p>
          <w:pPr>
            <w:pStyle w:val="Contents3"/>
            <w:tabs>
              <w:tab w:val="clear" w:pos="8459"/>
              <w:tab w:val="right" w:pos="9026" w:leader="dot"/>
            </w:tabs>
            <w:rPr/>
          </w:pPr>
          <w:hyperlink w:anchor="__RefHeading___Toc1771609_3531895371">
            <w:r>
              <w:rPr>
                <w:webHidden/>
                <w:rStyle w:val="IndexLink"/>
                <w:rtl w:val="true"/>
              </w:rPr>
              <w:t>خروج السفیانی</w:t>
            </w:r>
            <w:r>
              <w:rPr>
                <w:rStyle w:val="IndexLink"/>
                <w:rtl w:val="true"/>
              </w:rPr>
              <w:tab/>
            </w:r>
            <w:r>
              <w:rPr>
                <w:rStyle w:val="IndexLink"/>
              </w:rPr>
              <w:t>436</w:t>
            </w:r>
          </w:hyperlink>
        </w:p>
        <w:p>
          <w:pPr>
            <w:pStyle w:val="Contents4"/>
            <w:tabs>
              <w:tab w:val="clear" w:pos="8176"/>
              <w:tab w:val="right" w:pos="9026" w:leader="dot"/>
            </w:tabs>
            <w:rPr/>
          </w:pPr>
          <w:hyperlink w:anchor="__RefHeading___Toc1771611_3531895371">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771613_3531895371">
            <w:r>
              <w:rPr>
                <w:webHidden/>
                <w:rStyle w:val="IndexLink"/>
                <w:rtl w:val="true"/>
              </w:rPr>
              <w:t>حديث للإمام أمير المؤمنين علیه السلام عن السفياني</w:t>
            </w:r>
            <w:r>
              <w:rPr>
                <w:rStyle w:val="IndexLink"/>
                <w:rtl w:val="true"/>
              </w:rPr>
              <w:tab/>
            </w:r>
            <w:r>
              <w:rPr>
                <w:rStyle w:val="IndexLink"/>
              </w:rPr>
              <w:t>437</w:t>
            </w:r>
          </w:hyperlink>
        </w:p>
        <w:p>
          <w:pPr>
            <w:pStyle w:val="Contents4"/>
            <w:tabs>
              <w:tab w:val="clear" w:pos="8176"/>
              <w:tab w:val="right" w:pos="9026" w:leader="dot"/>
            </w:tabs>
            <w:rPr/>
          </w:pPr>
          <w:hyperlink w:anchor="__RefHeading___Toc1771615_3531895371">
            <w:r>
              <w:rPr>
                <w:webHidden/>
                <w:rStyle w:val="IndexLink"/>
                <w:rtl w:val="true"/>
              </w:rPr>
              <w:t>مدّة حكمه</w:t>
            </w:r>
            <w:r>
              <w:rPr>
                <w:rStyle w:val="IndexLink"/>
                <w:rtl w:val="true"/>
              </w:rPr>
              <w:tab/>
            </w:r>
            <w:r>
              <w:rPr>
                <w:rStyle w:val="IndexLink"/>
              </w:rPr>
              <w:t>441</w:t>
            </w:r>
          </w:hyperlink>
        </w:p>
        <w:p>
          <w:pPr>
            <w:pStyle w:val="Contents2"/>
            <w:tabs>
              <w:tab w:val="clear" w:pos="8743"/>
              <w:tab w:val="right" w:pos="9026" w:leader="dot"/>
            </w:tabs>
            <w:rPr/>
          </w:pPr>
          <w:hyperlink w:anchor="__RefHeading___Toc1771617_3531895371">
            <w:r>
              <w:rPr>
                <w:webHidden/>
                <w:rStyle w:val="IndexLink"/>
                <w:rtl w:val="true"/>
              </w:rPr>
              <w:t>الإمَامُ المنتظر عجل الله تعالی فرجه الشریف قِرَاءَةٌ فِي الإِشْكَالِيَّات</w:t>
            </w:r>
            <w:r>
              <w:rPr>
                <w:rStyle w:val="IndexLink"/>
                <w:rtl w:val="true"/>
              </w:rPr>
              <w:tab/>
            </w:r>
            <w:r>
              <w:rPr>
                <w:rStyle w:val="IndexLink"/>
              </w:rPr>
              <w:t>442</w:t>
            </w:r>
          </w:hyperlink>
        </w:p>
        <w:p>
          <w:pPr>
            <w:pStyle w:val="Contents3"/>
            <w:tabs>
              <w:tab w:val="clear" w:pos="8459"/>
              <w:tab w:val="right" w:pos="9026" w:leader="dot"/>
            </w:tabs>
            <w:rPr/>
          </w:pPr>
          <w:hyperlink w:anchor="__RefHeading___Toc1771619_3531895371">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771621_3531895371">
            <w:r>
              <w:rPr>
                <w:webHidden/>
                <w:rStyle w:val="IndexLink"/>
                <w:rtl w:val="true"/>
              </w:rPr>
              <w:t>هویة الکتاب</w:t>
            </w:r>
            <w:r>
              <w:rPr>
                <w:rStyle w:val="IndexLink"/>
                <w:rtl w:val="true"/>
              </w:rPr>
              <w:tab/>
            </w:r>
            <w:r>
              <w:rPr>
                <w:rStyle w:val="IndexLink"/>
              </w:rPr>
              <w:t>443</w:t>
            </w:r>
          </w:hyperlink>
        </w:p>
        <w:p>
          <w:pPr>
            <w:pStyle w:val="Contents3"/>
            <w:tabs>
              <w:tab w:val="clear" w:pos="8459"/>
              <w:tab w:val="right" w:pos="9026" w:leader="dot"/>
            </w:tabs>
            <w:rPr/>
          </w:pPr>
          <w:hyperlink w:anchor="__RefHeading___Toc1771623_3531895371">
            <w:r>
              <w:rPr>
                <w:webHidden/>
                <w:rStyle w:val="IndexLink"/>
                <w:rtl w:val="true"/>
              </w:rPr>
              <w:t xml:space="preserve">وأهمّ هذه المعارك </w:t>
            </w:r>
            <w:r>
              <w:rPr>
                <w:rStyle w:val="IndexLink"/>
                <w:rtl w:val="true"/>
              </w:rPr>
              <w:t>:</w:t>
              <w:tab/>
            </w:r>
            <w:r>
              <w:rPr>
                <w:rStyle w:val="IndexLink"/>
              </w:rPr>
              <w:t>444</w:t>
            </w:r>
          </w:hyperlink>
        </w:p>
        <w:p>
          <w:pPr>
            <w:pStyle w:val="Contents4"/>
            <w:tabs>
              <w:tab w:val="clear" w:pos="8176"/>
              <w:tab w:val="right" w:pos="9026" w:leader="dot"/>
            </w:tabs>
            <w:rPr/>
          </w:pPr>
          <w:hyperlink w:anchor="__RefHeading___Toc1771625_3531895371">
            <w:r>
              <w:rPr>
                <w:webHidden/>
                <w:rStyle w:val="IndexLink"/>
                <w:rtl w:val="true"/>
              </w:rPr>
              <w:t>المعركة الأولى</w:t>
            </w:r>
            <w:r>
              <w:rPr>
                <w:rStyle w:val="IndexLink"/>
                <w:rtl w:val="true"/>
              </w:rPr>
              <w:t xml:space="preserve">: </w:t>
            </w:r>
            <w:r>
              <w:rPr>
                <w:rStyle w:val="IndexLink"/>
                <w:rtl w:val="true"/>
              </w:rPr>
              <w:t>المعركة مع السّفياني</w:t>
            </w:r>
            <w:r>
              <w:rPr>
                <w:rStyle w:val="IndexLink"/>
                <w:rtl w:val="true"/>
              </w:rPr>
              <w:t>:</w:t>
              <w:tab/>
            </w:r>
            <w:r>
              <w:rPr>
                <w:rStyle w:val="IndexLink"/>
              </w:rPr>
              <w:t>444</w:t>
            </w:r>
          </w:hyperlink>
        </w:p>
        <w:p>
          <w:pPr>
            <w:pStyle w:val="Contents4"/>
            <w:tabs>
              <w:tab w:val="clear" w:pos="8176"/>
              <w:tab w:val="right" w:pos="9026" w:leader="dot"/>
            </w:tabs>
            <w:rPr/>
          </w:pPr>
          <w:hyperlink w:anchor="__RefHeading___Toc1771627_3531895371">
            <w:r>
              <w:rPr>
                <w:webHidden/>
                <w:rStyle w:val="IndexLink"/>
                <w:rtl w:val="true"/>
              </w:rPr>
              <w:t>الخبر الثاني</w:t>
            </w:r>
            <w:r>
              <w:rPr>
                <w:rStyle w:val="IndexLink"/>
                <w:rtl w:val="true"/>
              </w:rPr>
              <w:t xml:space="preserve">: </w:t>
            </w:r>
            <w:r>
              <w:rPr>
                <w:rStyle w:val="IndexLink"/>
                <w:rtl w:val="true"/>
              </w:rPr>
              <w:t xml:space="preserve">غَيبة النعماني </w:t>
            </w:r>
            <w:r>
              <w:rPr>
                <w:rStyle w:val="IndexLink"/>
              </w:rPr>
              <w:t>301</w:t>
            </w:r>
            <w:r>
              <w:rPr>
                <w:rStyle w:val="IndexLink"/>
                <w:rtl w:val="true"/>
              </w:rPr>
              <w:t xml:space="preserve"> </w:t>
            </w:r>
            <w:r>
              <w:rPr>
                <w:rStyle w:val="IndexLink"/>
                <w:rtl w:val="true"/>
              </w:rPr>
              <w:t xml:space="preserve">ب </w:t>
            </w:r>
            <w:r>
              <w:rPr>
                <w:rStyle w:val="IndexLink"/>
              </w:rPr>
              <w:t>18</w:t>
            </w:r>
            <w:r>
              <w:rPr>
                <w:rStyle w:val="IndexLink"/>
                <w:rtl w:val="true"/>
              </w:rPr>
              <w:t xml:space="preserve"> </w:t>
            </w:r>
            <w:r>
              <w:rPr>
                <w:rStyle w:val="IndexLink"/>
                <w:rtl w:val="true"/>
              </w:rPr>
              <w:t>ح</w:t>
            </w:r>
            <w:r>
              <w:rPr>
                <w:rStyle w:val="IndexLink"/>
              </w:rPr>
              <w:t>4</w:t>
            </w:r>
            <w:r>
              <w:rPr>
                <w:rStyle w:val="IndexLink"/>
                <w:rtl w:val="true"/>
              </w:rPr>
              <w:t>:</w:t>
              <w:tab/>
            </w:r>
            <w:r>
              <w:rPr>
                <w:rStyle w:val="IndexLink"/>
              </w:rPr>
              <w:t>445</w:t>
            </w:r>
          </w:hyperlink>
        </w:p>
        <w:p>
          <w:pPr>
            <w:pStyle w:val="Contents2"/>
            <w:tabs>
              <w:tab w:val="clear" w:pos="8743"/>
              <w:tab w:val="right" w:pos="9026" w:leader="dot"/>
            </w:tabs>
            <w:rPr/>
          </w:pPr>
          <w:hyperlink w:anchor="__RefHeading___Toc1771629_3531895371">
            <w:r>
              <w:rPr>
                <w:webHidden/>
                <w:rStyle w:val="IndexLink"/>
                <w:rtl w:val="true"/>
              </w:rPr>
              <w:t>كيف ومتى يظهر الإمام المهدي عجل الله تعالی فرجه الشریف ؟</w:t>
            </w:r>
            <w:r>
              <w:rPr>
                <w:rStyle w:val="IndexLink"/>
                <w:rtl w:val="true"/>
              </w:rPr>
              <w:tab/>
            </w:r>
            <w:r>
              <w:rPr>
                <w:rStyle w:val="IndexLink"/>
              </w:rPr>
              <w:t>450</w:t>
            </w:r>
          </w:hyperlink>
        </w:p>
        <w:p>
          <w:pPr>
            <w:pStyle w:val="Contents3"/>
            <w:tabs>
              <w:tab w:val="clear" w:pos="8459"/>
              <w:tab w:val="right" w:pos="9026" w:leader="dot"/>
            </w:tabs>
            <w:rPr/>
          </w:pPr>
          <w:hyperlink w:anchor="__RefHeading___Toc1771631_3531895371">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1771633_3531895371">
            <w:r>
              <w:rPr>
                <w:webHidden/>
                <w:rStyle w:val="IndexLink"/>
                <w:rtl w:val="true"/>
              </w:rPr>
              <w:t>هویة الکتاب</w:t>
            </w:r>
            <w:r>
              <w:rPr>
                <w:rStyle w:val="IndexLink"/>
                <w:rtl w:val="true"/>
              </w:rPr>
              <w:tab/>
            </w:r>
            <w:r>
              <w:rPr>
                <w:rStyle w:val="IndexLink"/>
              </w:rPr>
              <w:t>451</w:t>
            </w:r>
          </w:hyperlink>
        </w:p>
        <w:p>
          <w:pPr>
            <w:pStyle w:val="Contents2"/>
            <w:tabs>
              <w:tab w:val="clear" w:pos="8743"/>
              <w:tab w:val="right" w:pos="9026" w:leader="dot"/>
            </w:tabs>
            <w:rPr/>
          </w:pPr>
          <w:hyperlink w:anchor="__RefHeading___Toc1771635_3531895371">
            <w:r>
              <w:rPr>
                <w:webHidden/>
                <w:rStyle w:val="IndexLink"/>
                <w:rtl w:val="true"/>
              </w:rPr>
              <w:t>الحُكومَة العالمّية للامَام المَهدي</w:t>
            </w:r>
            <w:r>
              <w:rPr>
                <w:rStyle w:val="IndexLink"/>
                <w:rtl w:val="true"/>
              </w:rPr>
              <w:tab/>
            </w:r>
            <w:r>
              <w:rPr>
                <w:rStyle w:val="IndexLink"/>
              </w:rPr>
              <w:t>458</w:t>
            </w:r>
          </w:hyperlink>
        </w:p>
        <w:p>
          <w:pPr>
            <w:pStyle w:val="Contents3"/>
            <w:tabs>
              <w:tab w:val="clear" w:pos="8459"/>
              <w:tab w:val="right" w:pos="9026" w:leader="dot"/>
            </w:tabs>
            <w:rPr/>
          </w:pPr>
          <w:hyperlink w:anchor="__RefHeading___Toc1771637_3531895371">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771639_3531895371">
            <w:r>
              <w:rPr>
                <w:webHidden/>
                <w:rStyle w:val="IndexLink"/>
                <w:rtl w:val="true"/>
              </w:rPr>
              <w:t>هویة الکتاب</w:t>
            </w:r>
            <w:r>
              <w:rPr>
                <w:rStyle w:val="IndexLink"/>
                <w:rtl w:val="true"/>
              </w:rPr>
              <w:tab/>
            </w:r>
            <w:r>
              <w:rPr>
                <w:rStyle w:val="IndexLink"/>
              </w:rPr>
              <w:t>459</w:t>
            </w:r>
          </w:hyperlink>
        </w:p>
        <w:p>
          <w:pPr>
            <w:pStyle w:val="Contents3"/>
            <w:tabs>
              <w:tab w:val="clear" w:pos="8459"/>
              <w:tab w:val="right" w:pos="9026" w:leader="dot"/>
            </w:tabs>
            <w:rPr/>
          </w:pPr>
          <w:hyperlink w:anchor="__RefHeading___Toc1771641_3531895371">
            <w:r>
              <w:rPr>
                <w:webHidden/>
                <w:rStyle w:val="IndexLink"/>
              </w:rPr>
              <w:t>3</w:t>
            </w:r>
            <w:r>
              <w:rPr>
                <w:rStyle w:val="IndexLink"/>
                <w:rtl w:val="true"/>
              </w:rPr>
              <w:t xml:space="preserve"> - </w:t>
            </w:r>
            <w:r>
              <w:rPr>
                <w:rStyle w:val="IndexLink"/>
                <w:rtl w:val="true"/>
              </w:rPr>
              <w:t>ظهور السفياني</w:t>
            </w:r>
            <w:r>
              <w:rPr>
                <w:rStyle w:val="IndexLink"/>
                <w:rtl w:val="true"/>
              </w:rPr>
              <w:t>:</w:t>
              <w:tab/>
            </w:r>
            <w:r>
              <w:rPr>
                <w:rStyle w:val="IndexLink"/>
              </w:rPr>
              <w:t>460</w:t>
            </w:r>
          </w:hyperlink>
        </w:p>
        <w:p>
          <w:pPr>
            <w:pStyle w:val="Contents2"/>
            <w:tabs>
              <w:tab w:val="clear" w:pos="8743"/>
              <w:tab w:val="right" w:pos="9026" w:leader="dot"/>
            </w:tabs>
            <w:rPr/>
          </w:pPr>
          <w:hyperlink w:anchor="__RefHeading___Toc1771643_3531895371">
            <w:r>
              <w:rPr>
                <w:webHidden/>
                <w:rStyle w:val="IndexLink"/>
                <w:rtl w:val="true"/>
              </w:rPr>
              <w:t>حقيقة الاعتقاد بالإمام المهدي المنتظر</w:t>
            </w:r>
            <w:r>
              <w:rPr>
                <w:rStyle w:val="IndexLink"/>
                <w:rtl w:val="true"/>
              </w:rPr>
              <w:tab/>
            </w:r>
            <w:r>
              <w:rPr>
                <w:rStyle w:val="IndexLink"/>
              </w:rPr>
              <w:t>466</w:t>
            </w:r>
          </w:hyperlink>
        </w:p>
        <w:p>
          <w:pPr>
            <w:pStyle w:val="Contents3"/>
            <w:tabs>
              <w:tab w:val="clear" w:pos="8459"/>
              <w:tab w:val="right" w:pos="9026" w:leader="dot"/>
            </w:tabs>
            <w:rPr/>
          </w:pPr>
          <w:hyperlink w:anchor="__RefHeading___Toc1771645_3531895371">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1771647_3531895371">
            <w:r>
              <w:rPr>
                <w:webHidden/>
                <w:rStyle w:val="IndexLink"/>
                <w:rtl w:val="true"/>
              </w:rPr>
              <w:t xml:space="preserve">الفصل السابع </w:t>
            </w:r>
            <w:r>
              <w:rPr>
                <w:rStyle w:val="IndexLink"/>
                <w:rtl w:val="true"/>
              </w:rPr>
              <w:t>:</w:t>
              <w:tab/>
            </w:r>
            <w:r>
              <w:rPr>
                <w:rStyle w:val="IndexLink"/>
              </w:rPr>
              <w:t>468</w:t>
            </w:r>
          </w:hyperlink>
        </w:p>
        <w:p>
          <w:pPr>
            <w:pStyle w:val="Contents4"/>
            <w:tabs>
              <w:tab w:val="clear" w:pos="8176"/>
              <w:tab w:val="right" w:pos="9026" w:leader="dot"/>
            </w:tabs>
            <w:rPr/>
          </w:pPr>
          <w:hyperlink w:anchor="__RefHeading___Toc1771649_3531895371">
            <w:r>
              <w:rPr>
                <w:webHidden/>
                <w:rStyle w:val="IndexLink"/>
                <w:rtl w:val="true"/>
              </w:rPr>
              <w:t>علامات تتزامن مع ظهور</w:t>
            </w:r>
            <w:r>
              <w:rPr>
                <w:rStyle w:val="IndexLink"/>
                <w:rtl w:val="true"/>
              </w:rPr>
              <w:tab/>
            </w:r>
            <w:r>
              <w:rPr>
                <w:rStyle w:val="IndexLink"/>
              </w:rPr>
              <w:t>468</w:t>
            </w:r>
          </w:hyperlink>
        </w:p>
        <w:p>
          <w:pPr>
            <w:pStyle w:val="Contents4"/>
            <w:tabs>
              <w:tab w:val="clear" w:pos="8176"/>
              <w:tab w:val="right" w:pos="9026" w:leader="dot"/>
            </w:tabs>
            <w:rPr/>
          </w:pPr>
          <w:hyperlink w:anchor="__RefHeading___Toc1771651_3531895371">
            <w:r>
              <w:rPr>
                <w:webHidden/>
                <w:rStyle w:val="IndexLink"/>
                <w:rtl w:val="true"/>
              </w:rPr>
              <w:t>السفياني، وابن اكلة الأكباد</w:t>
            </w:r>
            <w:r>
              <w:rPr>
                <w:rStyle w:val="IndexLink"/>
                <w:rtl w:val="true"/>
              </w:rPr>
              <w:tab/>
            </w:r>
            <w:r>
              <w:rPr>
                <w:rStyle w:val="IndexLink"/>
              </w:rPr>
              <w:t>468</w:t>
            </w:r>
          </w:hyperlink>
        </w:p>
        <w:p>
          <w:pPr>
            <w:pStyle w:val="Contents4"/>
            <w:tabs>
              <w:tab w:val="clear" w:pos="8176"/>
              <w:tab w:val="right" w:pos="9026" w:leader="dot"/>
            </w:tabs>
            <w:rPr/>
          </w:pPr>
          <w:hyperlink w:anchor="__RefHeading___Toc1771653_3531895371">
            <w:r>
              <w:rPr>
                <w:webHidden/>
                <w:rStyle w:val="IndexLink"/>
                <w:rtl w:val="true"/>
              </w:rPr>
              <w:t>ظهور السفياني ومسابقته للزمن</w:t>
            </w:r>
            <w:r>
              <w:rPr>
                <w:rStyle w:val="IndexLink"/>
                <w:rtl w:val="true"/>
              </w:rPr>
              <w:tab/>
            </w:r>
            <w:r>
              <w:rPr>
                <w:rStyle w:val="IndexLink"/>
              </w:rPr>
              <w:t>471</w:t>
            </w:r>
          </w:hyperlink>
        </w:p>
        <w:p>
          <w:pPr>
            <w:pStyle w:val="Contents4"/>
            <w:tabs>
              <w:tab w:val="clear" w:pos="8176"/>
              <w:tab w:val="right" w:pos="9026" w:leader="dot"/>
            </w:tabs>
            <w:rPr/>
          </w:pPr>
          <w:hyperlink w:anchor="__RefHeading___Toc1771655_3531895371">
            <w:r>
              <w:rPr>
                <w:webHidden/>
                <w:rStyle w:val="IndexLink"/>
                <w:rtl w:val="true"/>
              </w:rPr>
              <w:t>المرحلة السادسة</w:t>
            </w:r>
            <w:r>
              <w:rPr>
                <w:rStyle w:val="IndexLink"/>
                <w:rtl w:val="true"/>
              </w:rPr>
              <w:tab/>
            </w:r>
            <w:r>
              <w:rPr>
                <w:rStyle w:val="IndexLink"/>
              </w:rPr>
              <w:t>471</w:t>
            </w:r>
          </w:hyperlink>
        </w:p>
        <w:p>
          <w:pPr>
            <w:pStyle w:val="Contents5"/>
            <w:tabs>
              <w:tab w:val="clear" w:pos="7892"/>
              <w:tab w:val="right" w:pos="9026" w:leader="dot"/>
            </w:tabs>
            <w:rPr/>
          </w:pPr>
          <w:hyperlink w:anchor="__RefHeading___Toc1771657_3531895371">
            <w:r>
              <w:rPr>
                <w:webHidden/>
                <w:rStyle w:val="IndexLink"/>
                <w:rtl w:val="true"/>
              </w:rPr>
              <w:t>مبايعة الإمام المهدي وظهوره</w:t>
            </w:r>
            <w:r>
              <w:rPr>
                <w:rStyle w:val="IndexLink"/>
                <w:rtl w:val="true"/>
              </w:rPr>
              <w:tab/>
            </w:r>
            <w:r>
              <w:rPr>
                <w:rStyle w:val="IndexLink"/>
              </w:rPr>
              <w:t>471</w:t>
            </w:r>
          </w:hyperlink>
        </w:p>
        <w:p>
          <w:pPr>
            <w:pStyle w:val="Contents5"/>
            <w:tabs>
              <w:tab w:val="clear" w:pos="7892"/>
              <w:tab w:val="right" w:pos="9026" w:leader="dot"/>
            </w:tabs>
            <w:rPr/>
          </w:pPr>
          <w:hyperlink w:anchor="__RefHeading___Toc1771659_3531895371">
            <w:r>
              <w:rPr>
                <w:webHidden/>
                <w:rStyle w:val="IndexLink"/>
                <w:rtl w:val="true"/>
              </w:rPr>
              <w:t>القضاء على السفياني وحركته</w:t>
            </w:r>
            <w:r>
              <w:rPr>
                <w:rStyle w:val="IndexLink"/>
                <w:rtl w:val="true"/>
              </w:rPr>
              <w:tab/>
            </w:r>
            <w:r>
              <w:rPr>
                <w:rStyle w:val="IndexLink"/>
              </w:rPr>
              <w:t>472</w:t>
            </w:r>
          </w:hyperlink>
        </w:p>
        <w:p>
          <w:pPr>
            <w:pStyle w:val="Contents2"/>
            <w:tabs>
              <w:tab w:val="clear" w:pos="8743"/>
              <w:tab w:val="right" w:pos="9026" w:leader="dot"/>
            </w:tabs>
            <w:rPr/>
          </w:pPr>
          <w:hyperlink w:anchor="__RefHeading___Toc1771661_3531895371">
            <w:r>
              <w:rPr>
                <w:webHidden/>
                <w:rStyle w:val="IndexLink"/>
                <w:rtl w:val="true"/>
              </w:rPr>
              <w:t>المعارف المهدوية قراءة تمهيدية</w:t>
            </w:r>
            <w:r>
              <w:rPr>
                <w:rStyle w:val="IndexLink"/>
                <w:rtl w:val="true"/>
              </w:rPr>
              <w:tab/>
            </w:r>
            <w:r>
              <w:rPr>
                <w:rStyle w:val="IndexLink"/>
              </w:rPr>
              <w:t>474</w:t>
            </w:r>
          </w:hyperlink>
        </w:p>
        <w:p>
          <w:pPr>
            <w:pStyle w:val="Contents3"/>
            <w:tabs>
              <w:tab w:val="clear" w:pos="8459"/>
              <w:tab w:val="right" w:pos="9026" w:leader="dot"/>
            </w:tabs>
            <w:rPr/>
          </w:pPr>
          <w:hyperlink w:anchor="__RefHeading___Toc1771663_3531895371">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771665_3531895371">
            <w:r>
              <w:rPr>
                <w:webHidden/>
                <w:rStyle w:val="IndexLink"/>
                <w:rtl w:val="true"/>
              </w:rPr>
              <w:t>هویة الکتاب</w:t>
            </w:r>
            <w:r>
              <w:rPr>
                <w:rStyle w:val="IndexLink"/>
                <w:rtl w:val="true"/>
              </w:rPr>
              <w:tab/>
            </w:r>
            <w:r>
              <w:rPr>
                <w:rStyle w:val="IndexLink"/>
              </w:rPr>
              <w:t>475</w:t>
            </w:r>
          </w:hyperlink>
        </w:p>
        <w:p>
          <w:pPr>
            <w:pStyle w:val="Contents3"/>
            <w:tabs>
              <w:tab w:val="clear" w:pos="8459"/>
              <w:tab w:val="right" w:pos="9026" w:leader="dot"/>
            </w:tabs>
            <w:rPr/>
          </w:pPr>
          <w:hyperlink w:anchor="__RefHeading___Toc1771667_3531895371">
            <w:r>
              <w:rPr>
                <w:webHidden/>
                <w:rStyle w:val="IndexLink"/>
              </w:rPr>
              <w:t>2</w:t>
            </w:r>
            <w:r>
              <w:rPr>
                <w:rStyle w:val="IndexLink"/>
                <w:rtl w:val="true"/>
              </w:rPr>
              <w:t xml:space="preserve"> _ </w:t>
            </w:r>
            <w:r>
              <w:rPr>
                <w:rStyle w:val="IndexLink"/>
                <w:rtl w:val="true"/>
              </w:rPr>
              <w:t>السفياني</w:t>
            </w:r>
            <w:r>
              <w:rPr>
                <w:rStyle w:val="IndexLink"/>
                <w:rtl w:val="true"/>
              </w:rPr>
              <w:t>:</w:t>
              <w:tab/>
            </w:r>
            <w:r>
              <w:rPr>
                <w:rStyle w:val="IndexLink"/>
              </w:rPr>
              <w:t>476</w:t>
            </w:r>
          </w:hyperlink>
        </w:p>
        <w:p>
          <w:pPr>
            <w:pStyle w:val="Contents4"/>
            <w:tabs>
              <w:tab w:val="clear" w:pos="8176"/>
              <w:tab w:val="right" w:pos="9026" w:leader="dot"/>
            </w:tabs>
            <w:rPr/>
          </w:pPr>
          <w:hyperlink w:anchor="__RefHeading___Toc1771669_3531895371">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771671_3531895371">
            <w:r>
              <w:rPr>
                <w:webHidden/>
                <w:rStyle w:val="IndexLink"/>
                <w:rtl w:val="true"/>
              </w:rPr>
              <w:t xml:space="preserve">اليماني والسفياني كفرسي رهان </w:t>
            </w:r>
            <w:r>
              <w:rPr>
                <w:rStyle w:val="IndexLink"/>
                <w:rtl w:val="true"/>
              </w:rPr>
              <w:t>:</w:t>
              <w:tab/>
            </w:r>
            <w:r>
              <w:rPr>
                <w:rStyle w:val="IndexLink"/>
              </w:rPr>
              <w:t>479</w:t>
            </w:r>
          </w:hyperlink>
        </w:p>
        <w:p>
          <w:pPr>
            <w:pStyle w:val="Contents2"/>
            <w:tabs>
              <w:tab w:val="clear" w:pos="8743"/>
              <w:tab w:val="right" w:pos="9026" w:leader="dot"/>
            </w:tabs>
            <w:rPr/>
          </w:pPr>
          <w:hyperlink w:anchor="__RefHeading___Toc1771673_3531895371">
            <w:r>
              <w:rPr>
                <w:webHidden/>
                <w:rStyle w:val="IndexLink"/>
                <w:rtl w:val="true"/>
              </w:rPr>
              <w:t>الامام المهدي عجل الله تعالی فرجه الشریف في القرآن والسنة والعلم</w:t>
            </w:r>
            <w:r>
              <w:rPr>
                <w:rStyle w:val="IndexLink"/>
                <w:rtl w:val="true"/>
              </w:rPr>
              <w:tab/>
            </w:r>
            <w:r>
              <w:rPr>
                <w:rStyle w:val="IndexLink"/>
              </w:rPr>
              <w:t>482</w:t>
            </w:r>
          </w:hyperlink>
        </w:p>
        <w:p>
          <w:pPr>
            <w:pStyle w:val="Contents3"/>
            <w:tabs>
              <w:tab w:val="clear" w:pos="8459"/>
              <w:tab w:val="right" w:pos="9026" w:leader="dot"/>
            </w:tabs>
            <w:rPr/>
          </w:pPr>
          <w:hyperlink w:anchor="__RefHeading___Toc1771675_3531895371">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771677_3531895371">
            <w:r>
              <w:rPr>
                <w:webHidden/>
                <w:rStyle w:val="IndexLink"/>
                <w:rtl w:val="true"/>
              </w:rPr>
              <w:t>هویة الکتاب</w:t>
            </w:r>
            <w:r>
              <w:rPr>
                <w:rStyle w:val="IndexLink"/>
                <w:rtl w:val="true"/>
              </w:rPr>
              <w:tab/>
            </w:r>
            <w:r>
              <w:rPr>
                <w:rStyle w:val="IndexLink"/>
              </w:rPr>
              <w:t>483</w:t>
            </w:r>
          </w:hyperlink>
        </w:p>
        <w:p>
          <w:pPr>
            <w:pStyle w:val="Contents2"/>
            <w:tabs>
              <w:tab w:val="clear" w:pos="8743"/>
              <w:tab w:val="right" w:pos="9026" w:leader="dot"/>
            </w:tabs>
            <w:rPr/>
          </w:pPr>
          <w:hyperlink w:anchor="__RefHeading___Toc1771679_3531895371">
            <w:r>
              <w:rPr>
                <w:webHidden/>
                <w:rStyle w:val="IndexLink"/>
                <w:rtl w:val="true"/>
              </w:rPr>
              <w:t xml:space="preserve">وكلاء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في زمن الغيبة الصغرى من غير السفراء</w:t>
            </w:r>
            <w:r>
              <w:rPr>
                <w:rStyle w:val="IndexLink"/>
                <w:rtl w:val="true"/>
              </w:rPr>
              <w:tab/>
            </w:r>
            <w:r>
              <w:rPr>
                <w:rStyle w:val="IndexLink"/>
              </w:rPr>
              <w:t>488</w:t>
            </w:r>
          </w:hyperlink>
        </w:p>
        <w:p>
          <w:pPr>
            <w:pStyle w:val="Contents3"/>
            <w:tabs>
              <w:tab w:val="clear" w:pos="8459"/>
              <w:tab w:val="right" w:pos="9026" w:leader="dot"/>
            </w:tabs>
            <w:rPr/>
          </w:pPr>
          <w:hyperlink w:anchor="__RefHeading___Toc1771681_3531895371">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1771683_3531895371">
            <w:r>
              <w:rPr>
                <w:webHidden/>
                <w:rStyle w:val="IndexLink"/>
                <w:rtl w:val="true"/>
              </w:rPr>
              <w:t>هویة الکتاب</w:t>
            </w:r>
            <w:r>
              <w:rPr>
                <w:rStyle w:val="IndexLink"/>
                <w:rtl w:val="true"/>
              </w:rPr>
              <w:tab/>
            </w:r>
            <w:r>
              <w:rPr>
                <w:rStyle w:val="IndexLink"/>
              </w:rPr>
              <w:t>489</w:t>
            </w:r>
          </w:hyperlink>
        </w:p>
        <w:p>
          <w:pPr>
            <w:pStyle w:val="Contents3"/>
            <w:tabs>
              <w:tab w:val="clear" w:pos="8459"/>
              <w:tab w:val="right" w:pos="9026" w:leader="dot"/>
            </w:tabs>
            <w:rPr/>
          </w:pPr>
          <w:hyperlink w:anchor="__RefHeading___Toc1771685_3531895371">
            <w:r>
              <w:rPr>
                <w:webHidden/>
                <w:rStyle w:val="IndexLink"/>
                <w:rtl w:val="true"/>
              </w:rPr>
              <w:t xml:space="preserve">الرايات في عصر الظهور </w:t>
            </w:r>
            <w:r>
              <w:rPr>
                <w:rStyle w:val="IndexLink"/>
                <w:rtl w:val="true"/>
              </w:rPr>
              <w:t>:</w:t>
              <w:tab/>
            </w:r>
            <w:r>
              <w:rPr>
                <w:rStyle w:val="IndexLink"/>
              </w:rPr>
              <w:t>490</w:t>
            </w:r>
          </w:hyperlink>
        </w:p>
        <w:p>
          <w:pPr>
            <w:pStyle w:val="Contents2"/>
            <w:tabs>
              <w:tab w:val="clear" w:pos="8743"/>
              <w:tab w:val="right" w:pos="9026" w:leader="dot"/>
            </w:tabs>
            <w:rPr/>
          </w:pPr>
          <w:hyperlink w:anchor="__RefHeading___Toc1771687_3531895371">
            <w:r>
              <w:rPr>
                <w:webHidden/>
                <w:rStyle w:val="IndexLink"/>
                <w:rtl w:val="true"/>
              </w:rPr>
              <w:t>شذرات مهدوية</w:t>
            </w:r>
            <w:r>
              <w:rPr>
                <w:rStyle w:val="IndexLink"/>
                <w:rtl w:val="true"/>
              </w:rPr>
              <w:tab/>
            </w:r>
            <w:r>
              <w:rPr>
                <w:rStyle w:val="IndexLink"/>
              </w:rPr>
              <w:t>494</w:t>
            </w:r>
          </w:hyperlink>
        </w:p>
        <w:p>
          <w:pPr>
            <w:pStyle w:val="Contents3"/>
            <w:tabs>
              <w:tab w:val="clear" w:pos="8459"/>
              <w:tab w:val="right" w:pos="9026" w:leader="dot"/>
            </w:tabs>
            <w:rPr/>
          </w:pPr>
          <w:hyperlink w:anchor="__RefHeading___Toc1771689_3531895371">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771691_3531895371">
            <w:r>
              <w:rPr>
                <w:webHidden/>
                <w:rStyle w:val="IndexLink"/>
                <w:rtl w:val="true"/>
              </w:rPr>
              <w:t>هویة الکتاب</w:t>
            </w:r>
            <w:r>
              <w:rPr>
                <w:rStyle w:val="IndexLink"/>
                <w:rtl w:val="true"/>
              </w:rPr>
              <w:tab/>
            </w:r>
            <w:r>
              <w:rPr>
                <w:rStyle w:val="IndexLink"/>
              </w:rPr>
              <w:t>495</w:t>
            </w:r>
          </w:hyperlink>
        </w:p>
        <w:p>
          <w:pPr>
            <w:pStyle w:val="Contents3"/>
            <w:tabs>
              <w:tab w:val="clear" w:pos="8459"/>
              <w:tab w:val="right" w:pos="9026" w:leader="dot"/>
            </w:tabs>
            <w:rPr/>
          </w:pPr>
          <w:hyperlink w:anchor="__RefHeading___Toc1771693_3531895371">
            <w:r>
              <w:rPr>
                <w:webHidden/>
                <w:rStyle w:val="IndexLink"/>
                <w:rtl w:val="true"/>
              </w:rPr>
              <w:t>العلامة الأُولى والثانية</w:t>
            </w:r>
            <w:r>
              <w:rPr>
                <w:rStyle w:val="IndexLink"/>
                <w:rtl w:val="true"/>
              </w:rPr>
              <w:t xml:space="preserve">: </w:t>
            </w:r>
            <w:r>
              <w:rPr>
                <w:rStyle w:val="IndexLink"/>
                <w:rtl w:val="true"/>
              </w:rPr>
              <w:t>السفياني والخسف في البيداء</w:t>
            </w:r>
            <w:r>
              <w:rPr>
                <w:rStyle w:val="IndexLink"/>
                <w:rtl w:val="true"/>
              </w:rPr>
              <w:t>:</w:t>
              <w:tab/>
            </w:r>
            <w:r>
              <w:rPr>
                <w:rStyle w:val="IndexLink"/>
              </w:rPr>
              <w:t>496</w:t>
            </w:r>
          </w:hyperlink>
        </w:p>
        <w:p>
          <w:pPr>
            <w:pStyle w:val="Contents2"/>
            <w:tabs>
              <w:tab w:val="clear" w:pos="8743"/>
              <w:tab w:val="right" w:pos="9026" w:leader="dot"/>
            </w:tabs>
            <w:rPr/>
          </w:pPr>
          <w:hyperlink w:anchor="__RefHeading___Toc1771695_3531895371">
            <w:r>
              <w:rPr>
                <w:webHidden/>
                <w:rStyle w:val="IndexLink"/>
                <w:rtl w:val="true"/>
              </w:rPr>
              <w:t>علی صفاف الانتظار</w:t>
            </w:r>
            <w:r>
              <w:rPr>
                <w:rStyle w:val="IndexLink"/>
                <w:rtl w:val="true"/>
              </w:rPr>
              <w:tab/>
            </w:r>
            <w:r>
              <w:rPr>
                <w:rStyle w:val="IndexLink"/>
              </w:rPr>
              <w:t>500</w:t>
            </w:r>
          </w:hyperlink>
        </w:p>
        <w:p>
          <w:pPr>
            <w:pStyle w:val="Contents3"/>
            <w:tabs>
              <w:tab w:val="clear" w:pos="8459"/>
              <w:tab w:val="right" w:pos="9026" w:leader="dot"/>
            </w:tabs>
            <w:rPr/>
          </w:pPr>
          <w:hyperlink w:anchor="__RefHeading___Toc1771697_3531895371">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1771699_3531895371">
            <w:r>
              <w:rPr>
                <w:webHidden/>
                <w:rStyle w:val="IndexLink"/>
                <w:rtl w:val="true"/>
              </w:rPr>
              <w:t>هویة الکتاب</w:t>
            </w:r>
            <w:r>
              <w:rPr>
                <w:rStyle w:val="IndexLink"/>
                <w:rtl w:val="true"/>
              </w:rPr>
              <w:tab/>
            </w:r>
            <w:r>
              <w:rPr>
                <w:rStyle w:val="IndexLink"/>
              </w:rPr>
              <w:t>501</w:t>
            </w:r>
          </w:hyperlink>
        </w:p>
        <w:p>
          <w:pPr>
            <w:pStyle w:val="Contents3"/>
            <w:tabs>
              <w:tab w:val="clear" w:pos="8459"/>
              <w:tab w:val="right" w:pos="9026" w:leader="dot"/>
            </w:tabs>
            <w:rPr/>
          </w:pPr>
          <w:hyperlink w:anchor="__RefHeading___Toc1771701_3531895371">
            <w:r>
              <w:rPr>
                <w:webHidden/>
                <w:rStyle w:val="IndexLink"/>
                <w:rtl w:val="true"/>
              </w:rPr>
              <w:t>(</w:t>
            </w:r>
            <w:r>
              <w:rPr>
                <w:rStyle w:val="IndexLink"/>
              </w:rPr>
              <w:t>100</w:t>
            </w:r>
            <w:r>
              <w:rPr>
                <w:rStyle w:val="IndexLink"/>
                <w:rtl w:val="true"/>
              </w:rPr>
              <w:t xml:space="preserve">) </w:t>
            </w:r>
            <w:r>
              <w:rPr>
                <w:rStyle w:val="IndexLink"/>
                <w:rtl w:val="true"/>
              </w:rPr>
              <w:t>ما هو موقفنا اتّجاه السفياني؟</w:t>
            </w:r>
            <w:r>
              <w:rPr>
                <w:rStyle w:val="IndexLink"/>
                <w:rtl w:val="true"/>
              </w:rPr>
              <w:tab/>
            </w:r>
            <w:r>
              <w:rPr>
                <w:rStyle w:val="IndexLink"/>
              </w:rPr>
              <w:t>502</w:t>
            </w:r>
          </w:hyperlink>
        </w:p>
        <w:p>
          <w:pPr>
            <w:pStyle w:val="Contents2"/>
            <w:tabs>
              <w:tab w:val="clear" w:pos="8743"/>
              <w:tab w:val="right" w:pos="9026" w:leader="dot"/>
            </w:tabs>
            <w:rPr/>
          </w:pPr>
          <w:hyperlink w:anchor="__RefHeading___Toc1771703_3531895371">
            <w:r>
              <w:rPr>
                <w:webHidden/>
                <w:rStyle w:val="IndexLink"/>
                <w:rtl w:val="true"/>
              </w:rPr>
              <w:t>المهدوية الخاتمة</w:t>
            </w:r>
            <w:r>
              <w:rPr>
                <w:rStyle w:val="IndexLink"/>
                <w:rtl w:val="true"/>
              </w:rPr>
              <w:tab/>
            </w:r>
            <w:r>
              <w:rPr>
                <w:rStyle w:val="IndexLink"/>
              </w:rPr>
              <w:t>504</w:t>
            </w:r>
          </w:hyperlink>
        </w:p>
        <w:p>
          <w:pPr>
            <w:pStyle w:val="Contents3"/>
            <w:tabs>
              <w:tab w:val="clear" w:pos="8459"/>
              <w:tab w:val="right" w:pos="9026" w:leader="dot"/>
            </w:tabs>
            <w:rPr/>
          </w:pPr>
          <w:hyperlink w:anchor="__RefHeading___Toc1771705_3531895371">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1771707_3531895371">
            <w:r>
              <w:rPr>
                <w:webHidden/>
                <w:rStyle w:val="IndexLink"/>
                <w:rtl w:val="true"/>
              </w:rPr>
              <w:t>هویة الکتاب</w:t>
            </w:r>
            <w:r>
              <w:rPr>
                <w:rStyle w:val="IndexLink"/>
                <w:rtl w:val="true"/>
              </w:rPr>
              <w:tab/>
            </w:r>
            <w:r>
              <w:rPr>
                <w:rStyle w:val="IndexLink"/>
              </w:rPr>
              <w:t>505</w:t>
            </w:r>
          </w:hyperlink>
        </w:p>
        <w:p>
          <w:pPr>
            <w:pStyle w:val="Contents3"/>
            <w:tabs>
              <w:tab w:val="clear" w:pos="8459"/>
              <w:tab w:val="right" w:pos="9026" w:leader="dot"/>
            </w:tabs>
            <w:rPr/>
          </w:pPr>
          <w:hyperlink w:anchor="__RefHeading___Toc1771709_3531895371">
            <w:r>
              <w:rPr>
                <w:webHidden/>
                <w:rStyle w:val="IndexLink"/>
                <w:rtl w:val="true"/>
              </w:rPr>
              <w:t xml:space="preserve">المبحث الثالث </w:t>
            </w:r>
            <w:r>
              <w:rPr>
                <w:rStyle w:val="IndexLink"/>
                <w:rtl w:val="true"/>
              </w:rPr>
              <w:t xml:space="preserve">: </w:t>
            </w:r>
            <w:r>
              <w:rPr>
                <w:rStyle w:val="IndexLink"/>
                <w:rtl w:val="true"/>
              </w:rPr>
              <w:t xml:space="preserve">بيان خصوصيّات هذه العلامات </w:t>
            </w:r>
            <w:r>
              <w:rPr>
                <w:rStyle w:val="IndexLink"/>
                <w:rtl w:val="true"/>
              </w:rPr>
              <w:t>.</w:t>
              <w:tab/>
            </w:r>
            <w:r>
              <w:rPr>
                <w:rStyle w:val="IndexLink"/>
              </w:rPr>
              <w:t>506</w:t>
            </w:r>
          </w:hyperlink>
        </w:p>
        <w:p>
          <w:pPr>
            <w:pStyle w:val="Contents2"/>
            <w:tabs>
              <w:tab w:val="clear" w:pos="8743"/>
              <w:tab w:val="right" w:pos="9026" w:leader="dot"/>
            </w:tabs>
            <w:rPr/>
          </w:pPr>
          <w:hyperlink w:anchor="__RefHeading___Toc1771711_3531895371">
            <w:r>
              <w:rPr>
                <w:webHidden/>
                <w:rStyle w:val="IndexLink"/>
                <w:rtl w:val="true"/>
              </w:rPr>
              <w:t>العشق المهدوي</w:t>
            </w:r>
            <w:r>
              <w:rPr>
                <w:rStyle w:val="IndexLink"/>
                <w:rtl w:val="true"/>
              </w:rPr>
              <w:tab/>
            </w:r>
            <w:r>
              <w:rPr>
                <w:rStyle w:val="IndexLink"/>
              </w:rPr>
              <w:t>510</w:t>
            </w:r>
          </w:hyperlink>
        </w:p>
        <w:p>
          <w:pPr>
            <w:pStyle w:val="Contents3"/>
            <w:tabs>
              <w:tab w:val="clear" w:pos="8459"/>
              <w:tab w:val="right" w:pos="9026" w:leader="dot"/>
            </w:tabs>
            <w:rPr/>
          </w:pPr>
          <w:hyperlink w:anchor="__RefHeading___Toc1771713_3531895371">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1771715_3531895371">
            <w:r>
              <w:rPr>
                <w:webHidden/>
                <w:rStyle w:val="IndexLink"/>
                <w:rtl w:val="true"/>
              </w:rPr>
              <w:t>هویة الکتاب</w:t>
            </w:r>
            <w:r>
              <w:rPr>
                <w:rStyle w:val="IndexLink"/>
                <w:rtl w:val="true"/>
              </w:rPr>
              <w:tab/>
            </w:r>
            <w:r>
              <w:rPr>
                <w:rStyle w:val="IndexLink"/>
              </w:rPr>
              <w:t>511</w:t>
            </w:r>
          </w:hyperlink>
        </w:p>
        <w:p>
          <w:pPr>
            <w:pStyle w:val="Contents3"/>
            <w:tabs>
              <w:tab w:val="clear" w:pos="8459"/>
              <w:tab w:val="right" w:pos="9026" w:leader="dot"/>
            </w:tabs>
            <w:rPr/>
          </w:pPr>
          <w:hyperlink w:anchor="__RefHeading___Toc1771717_3531895371">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771719_3531895371">
            <w:r>
              <w:rPr>
                <w:webHidden/>
                <w:rStyle w:val="IndexLink"/>
                <w:rtl w:val="true"/>
              </w:rPr>
              <w:t>ب</w:t>
            </w:r>
            <w:r>
              <w:rPr>
                <w:rStyle w:val="IndexLink"/>
                <w:rtl w:val="true"/>
              </w:rPr>
              <w:t xml:space="preserve">) </w:t>
            </w:r>
            <w:r>
              <w:rPr>
                <w:rStyle w:val="IndexLink"/>
                <w:rtl w:val="true"/>
              </w:rPr>
              <w:t xml:space="preserve">السفياني </w:t>
            </w:r>
            <w:r>
              <w:rPr>
                <w:rStyle w:val="IndexLink"/>
                <w:rtl w:val="true"/>
              </w:rPr>
              <w:t>:</w:t>
              <w:tab/>
            </w:r>
            <w:r>
              <w:rPr>
                <w:rStyle w:val="IndexLink"/>
              </w:rPr>
              <w:t>512</w:t>
            </w:r>
          </w:hyperlink>
        </w:p>
        <w:p>
          <w:pPr>
            <w:pStyle w:val="Contents4"/>
            <w:tabs>
              <w:tab w:val="clear" w:pos="8176"/>
              <w:tab w:val="right" w:pos="9026" w:leader="dot"/>
            </w:tabs>
            <w:rPr/>
          </w:pPr>
          <w:hyperlink w:anchor="__RefHeading___Toc1771721_3531895371">
            <w:r>
              <w:rPr>
                <w:webHidden/>
                <w:rStyle w:val="IndexLink"/>
                <w:rtl w:val="true"/>
              </w:rPr>
              <w:t xml:space="preserve">السفياني رمز الظلم والظالمين </w:t>
            </w:r>
            <w:r>
              <w:rPr>
                <w:rStyle w:val="IndexLink"/>
                <w:rtl w:val="true"/>
              </w:rPr>
              <w:t>:</w:t>
              <w:tab/>
            </w:r>
            <w:r>
              <w:rPr>
                <w:rStyle w:val="IndexLink"/>
              </w:rPr>
              <w:t>515</w:t>
            </w:r>
          </w:hyperlink>
        </w:p>
        <w:p>
          <w:pPr>
            <w:pStyle w:val="Contents2"/>
            <w:tabs>
              <w:tab w:val="clear" w:pos="8743"/>
              <w:tab w:val="right" w:pos="9026" w:leader="dot"/>
            </w:tabs>
            <w:rPr/>
          </w:pPr>
          <w:hyperlink w:anchor="__RefHeading___Toc1771723_3531895371">
            <w:r>
              <w:rPr>
                <w:webHidden/>
                <w:rStyle w:val="IndexLink"/>
                <w:rtl w:val="true"/>
              </w:rPr>
              <w:t>المخلص عند الیهود ولمسیحیین والمسلمین</w:t>
            </w:r>
            <w:r>
              <w:rPr>
                <w:rStyle w:val="IndexLink"/>
                <w:rtl w:val="true"/>
              </w:rPr>
              <w:tab/>
            </w:r>
            <w:r>
              <w:rPr>
                <w:rStyle w:val="IndexLink"/>
              </w:rPr>
              <w:t>516</w:t>
            </w:r>
          </w:hyperlink>
        </w:p>
        <w:p>
          <w:pPr>
            <w:pStyle w:val="Contents3"/>
            <w:tabs>
              <w:tab w:val="clear" w:pos="8459"/>
              <w:tab w:val="right" w:pos="9026" w:leader="dot"/>
            </w:tabs>
            <w:rPr/>
          </w:pPr>
          <w:hyperlink w:anchor="__RefHeading___Toc1771725_3531895371">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1771727_3531895371">
            <w:r>
              <w:rPr>
                <w:webHidden/>
                <w:rStyle w:val="IndexLink"/>
                <w:rtl w:val="true"/>
              </w:rPr>
              <w:t>هوية الكتاب</w:t>
            </w:r>
            <w:r>
              <w:rPr>
                <w:rStyle w:val="IndexLink"/>
                <w:rtl w:val="true"/>
              </w:rPr>
              <w:tab/>
            </w:r>
            <w:r>
              <w:rPr>
                <w:rStyle w:val="IndexLink"/>
              </w:rPr>
              <w:t>517</w:t>
            </w:r>
          </w:hyperlink>
        </w:p>
        <w:p>
          <w:pPr>
            <w:pStyle w:val="Contents2"/>
            <w:tabs>
              <w:tab w:val="clear" w:pos="8743"/>
              <w:tab w:val="right" w:pos="9026" w:leader="dot"/>
            </w:tabs>
            <w:rPr/>
          </w:pPr>
          <w:hyperlink w:anchor="__RefHeading___Toc1771729_3531895371">
            <w:r>
              <w:rPr>
                <w:webHidden/>
                <w:rStyle w:val="IndexLink"/>
                <w:rtl w:val="true"/>
              </w:rPr>
              <w:t>موسوعة الإمام المهدي عجل الله تعالی فرجه الشریف الميسرة</w:t>
            </w:r>
            <w:r>
              <w:rPr>
                <w:rStyle w:val="IndexLink"/>
                <w:rtl w:val="true"/>
              </w:rPr>
              <w:tab/>
            </w:r>
            <w:r>
              <w:rPr>
                <w:rStyle w:val="IndexLink"/>
              </w:rPr>
              <w:t>522</w:t>
            </w:r>
          </w:hyperlink>
        </w:p>
        <w:p>
          <w:pPr>
            <w:pStyle w:val="Contents3"/>
            <w:tabs>
              <w:tab w:val="clear" w:pos="8459"/>
              <w:tab w:val="right" w:pos="9026" w:leader="dot"/>
            </w:tabs>
            <w:rPr/>
          </w:pPr>
          <w:hyperlink w:anchor="__RefHeading___Toc1771731_3531895371">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1771733_3531895371">
            <w:r>
              <w:rPr>
                <w:webHidden/>
                <w:rStyle w:val="IndexLink"/>
                <w:rtl w:val="true"/>
              </w:rPr>
              <w:t>هویةالکتاب</w:t>
            </w:r>
            <w:r>
              <w:rPr>
                <w:rStyle w:val="IndexLink"/>
                <w:rtl w:val="true"/>
              </w:rPr>
              <w:tab/>
            </w:r>
            <w:r>
              <w:rPr>
                <w:rStyle w:val="IndexLink"/>
              </w:rPr>
              <w:t>523</w:t>
            </w:r>
          </w:hyperlink>
        </w:p>
        <w:p>
          <w:pPr>
            <w:pStyle w:val="Contents3"/>
            <w:tabs>
              <w:tab w:val="clear" w:pos="8459"/>
              <w:tab w:val="right" w:pos="9026" w:leader="dot"/>
            </w:tabs>
            <w:rPr/>
          </w:pPr>
          <w:hyperlink w:anchor="__RefHeading___Toc1771735_3531895371">
            <w:r>
              <w:rPr>
                <w:webHidden/>
                <w:rStyle w:val="IndexLink"/>
                <w:rtl w:val="true"/>
              </w:rPr>
              <w:t>أسماء في عالم الظهور</w:t>
            </w:r>
            <w:r>
              <w:rPr>
                <w:rStyle w:val="IndexLink"/>
                <w:rtl w:val="true"/>
              </w:rPr>
              <w:tab/>
            </w:r>
            <w:r>
              <w:rPr>
                <w:rStyle w:val="IndexLink"/>
              </w:rPr>
              <w:t>524</w:t>
            </w:r>
          </w:hyperlink>
        </w:p>
        <w:p>
          <w:pPr>
            <w:pStyle w:val="Contents4"/>
            <w:tabs>
              <w:tab w:val="clear" w:pos="8176"/>
              <w:tab w:val="right" w:pos="9026" w:leader="dot"/>
            </w:tabs>
            <w:rPr/>
          </w:pPr>
          <w:hyperlink w:anchor="__RefHeading___Toc1771737_3531895371">
            <w:r>
              <w:rPr>
                <w:webHidden/>
                <w:rStyle w:val="IndexLink"/>
                <w:rtl w:val="true"/>
              </w:rPr>
              <w:t>السفیانی</w:t>
            </w:r>
            <w:r>
              <w:rPr>
                <w:rStyle w:val="IndexLink"/>
                <w:rtl w:val="true"/>
              </w:rPr>
              <w:t>:</w:t>
              <w:tab/>
            </w:r>
            <w:r>
              <w:rPr>
                <w:rStyle w:val="IndexLink"/>
              </w:rPr>
              <w:t>524</w:t>
            </w:r>
          </w:hyperlink>
        </w:p>
        <w:p>
          <w:pPr>
            <w:pStyle w:val="Contents2"/>
            <w:tabs>
              <w:tab w:val="clear" w:pos="8743"/>
              <w:tab w:val="right" w:pos="9026" w:leader="dot"/>
            </w:tabs>
            <w:rPr/>
          </w:pPr>
          <w:hyperlink w:anchor="__RefHeading___Toc1771739_3531895371">
            <w:r>
              <w:rPr>
                <w:webHidden/>
                <w:rStyle w:val="IndexLink"/>
                <w:rtl w:val="true"/>
              </w:rPr>
              <w:t>الثِقَافَةُ المَهدَوِیَةُ</w:t>
            </w:r>
            <w:r>
              <w:rPr>
                <w:rStyle w:val="IndexLink"/>
                <w:rtl w:val="true"/>
              </w:rPr>
              <w:tab/>
            </w:r>
            <w:r>
              <w:rPr>
                <w:rStyle w:val="IndexLink"/>
              </w:rPr>
              <w:t>528</w:t>
            </w:r>
          </w:hyperlink>
        </w:p>
        <w:p>
          <w:pPr>
            <w:pStyle w:val="Contents3"/>
            <w:tabs>
              <w:tab w:val="clear" w:pos="8459"/>
              <w:tab w:val="right" w:pos="9026" w:leader="dot"/>
            </w:tabs>
            <w:rPr/>
          </w:pPr>
          <w:hyperlink w:anchor="__RefHeading___Toc1771741_3531895371">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771743_3531895371">
            <w:r>
              <w:rPr>
                <w:webHidden/>
                <w:rStyle w:val="IndexLink"/>
                <w:rtl w:val="true"/>
              </w:rPr>
              <w:t>هویةالکتاب</w:t>
            </w:r>
            <w:r>
              <w:rPr>
                <w:rStyle w:val="IndexLink"/>
                <w:rtl w:val="true"/>
              </w:rPr>
              <w:tab/>
            </w:r>
            <w:r>
              <w:rPr>
                <w:rStyle w:val="IndexLink"/>
              </w:rPr>
              <w:t>529</w:t>
            </w:r>
          </w:hyperlink>
        </w:p>
        <w:p>
          <w:pPr>
            <w:pStyle w:val="Contents3"/>
            <w:tabs>
              <w:tab w:val="clear" w:pos="8459"/>
              <w:tab w:val="right" w:pos="9026" w:leader="dot"/>
            </w:tabs>
            <w:rPr/>
          </w:pPr>
          <w:hyperlink w:anchor="__RefHeading___Toc1771745_3531895371">
            <w:r>
              <w:rPr>
                <w:webHidden/>
                <w:rStyle w:val="IndexLink"/>
                <w:rtl w:val="true"/>
              </w:rPr>
              <w:t>الدرس السادس والثلاثون</w:t>
            </w:r>
            <w:r>
              <w:rPr>
                <w:rStyle w:val="IndexLink"/>
                <w:rtl w:val="true"/>
              </w:rPr>
              <w:tab/>
            </w:r>
            <w:r>
              <w:rPr>
                <w:rStyle w:val="IndexLink"/>
              </w:rPr>
              <w:t>530</w:t>
            </w:r>
          </w:hyperlink>
        </w:p>
        <w:p>
          <w:pPr>
            <w:pStyle w:val="Contents4"/>
            <w:tabs>
              <w:tab w:val="clear" w:pos="8176"/>
              <w:tab w:val="right" w:pos="9026" w:leader="dot"/>
            </w:tabs>
            <w:rPr/>
          </w:pPr>
          <w:hyperlink w:anchor="__RefHeading___Toc1771747_3531895371">
            <w:r>
              <w:rPr>
                <w:webHidden/>
                <w:rStyle w:val="IndexLink"/>
                <w:rtl w:val="true"/>
              </w:rPr>
              <w:t>العلامة الثانية</w:t>
            </w:r>
            <w:r>
              <w:rPr>
                <w:rStyle w:val="IndexLink"/>
                <w:rtl w:val="true"/>
              </w:rPr>
              <w:t xml:space="preserve">: </w:t>
            </w:r>
            <w:r>
              <w:rPr>
                <w:rStyle w:val="IndexLink"/>
                <w:rtl w:val="true"/>
              </w:rPr>
              <w:t>خروج السفياني</w:t>
            </w:r>
            <w:r>
              <w:rPr>
                <w:rStyle w:val="IndexLink"/>
                <w:rtl w:val="true"/>
              </w:rPr>
              <w:t>:</w:t>
              <w:tab/>
            </w:r>
            <w:r>
              <w:rPr>
                <w:rStyle w:val="IndexLink"/>
              </w:rPr>
              <w:t>530</w:t>
            </w:r>
          </w:hyperlink>
        </w:p>
        <w:p>
          <w:pPr>
            <w:pStyle w:val="Contents2"/>
            <w:tabs>
              <w:tab w:val="clear" w:pos="8743"/>
              <w:tab w:val="right" w:pos="9026" w:leader="dot"/>
            </w:tabs>
            <w:rPr/>
          </w:pPr>
          <w:hyperlink w:anchor="__RefHeading___Toc1771749_3531895371">
            <w:r>
              <w:rPr>
                <w:webHidden/>
                <w:rStyle w:val="IndexLink"/>
                <w:rtl w:val="true"/>
              </w:rPr>
              <w:t>المهديُّ المُنتظر وفلسفة التّاريخ</w:t>
            </w:r>
            <w:r>
              <w:rPr>
                <w:rStyle w:val="IndexLink"/>
                <w:rtl w:val="true"/>
              </w:rPr>
              <w:tab/>
            </w:r>
            <w:r>
              <w:rPr>
                <w:rStyle w:val="IndexLink"/>
              </w:rPr>
              <w:t>534</w:t>
            </w:r>
          </w:hyperlink>
        </w:p>
        <w:p>
          <w:pPr>
            <w:pStyle w:val="Contents3"/>
            <w:tabs>
              <w:tab w:val="clear" w:pos="8459"/>
              <w:tab w:val="right" w:pos="9026" w:leader="dot"/>
            </w:tabs>
            <w:rPr/>
          </w:pPr>
          <w:hyperlink w:anchor="__RefHeading___Toc1771751_3531895371">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1771753_3531895371">
            <w:r>
              <w:rPr>
                <w:webHidden/>
                <w:rStyle w:val="IndexLink"/>
                <w:rtl w:val="true"/>
              </w:rPr>
              <w:t>هویة الکتاب</w:t>
            </w:r>
            <w:r>
              <w:rPr>
                <w:rStyle w:val="IndexLink"/>
                <w:rtl w:val="true"/>
              </w:rPr>
              <w:tab/>
            </w:r>
            <w:r>
              <w:rPr>
                <w:rStyle w:val="IndexLink"/>
              </w:rPr>
              <w:t>535</w:t>
            </w:r>
          </w:hyperlink>
        </w:p>
        <w:p>
          <w:pPr>
            <w:pStyle w:val="Contents3"/>
            <w:tabs>
              <w:tab w:val="clear" w:pos="8459"/>
              <w:tab w:val="right" w:pos="9026" w:leader="dot"/>
            </w:tabs>
            <w:rPr/>
          </w:pPr>
          <w:hyperlink w:anchor="__RefHeading___Toc1771755_3531895371">
            <w:r>
              <w:rPr>
                <w:webHidden/>
                <w:rStyle w:val="IndexLink"/>
                <w:rtl w:val="true"/>
              </w:rPr>
              <w:t>التحليل السياسي لعلامات الظهور</w:t>
            </w:r>
            <w:r>
              <w:rPr>
                <w:rStyle w:val="IndexLink"/>
                <w:rtl w:val="true"/>
              </w:rPr>
              <w:tab/>
            </w:r>
            <w:r>
              <w:rPr>
                <w:rStyle w:val="IndexLink"/>
              </w:rPr>
              <w:t>536</w:t>
            </w:r>
          </w:hyperlink>
        </w:p>
        <w:p>
          <w:pPr>
            <w:pStyle w:val="Contents4"/>
            <w:tabs>
              <w:tab w:val="clear" w:pos="8176"/>
              <w:tab w:val="right" w:pos="9026" w:leader="dot"/>
            </w:tabs>
            <w:rPr/>
          </w:pPr>
          <w:hyperlink w:anchor="__RefHeading___Toc1771757_3531895371">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771759_3531895371">
            <w:r>
              <w:rPr>
                <w:webHidden/>
                <w:rStyle w:val="IndexLink"/>
                <w:rtl w:val="true"/>
              </w:rPr>
              <w:t>انشقاق خطير في المعسكر السفياني</w:t>
            </w:r>
            <w:r>
              <w:rPr>
                <w:rStyle w:val="IndexLink"/>
                <w:rtl w:val="true"/>
              </w:rPr>
              <w:t>!!</w:t>
              <w:tab/>
            </w:r>
            <w:r>
              <w:rPr>
                <w:rStyle w:val="IndexLink"/>
              </w:rPr>
              <w:t>537</w:t>
            </w:r>
          </w:hyperlink>
        </w:p>
        <w:p>
          <w:pPr>
            <w:pStyle w:val="Contents2"/>
            <w:tabs>
              <w:tab w:val="clear" w:pos="8743"/>
              <w:tab w:val="right" w:pos="9026" w:leader="dot"/>
            </w:tabs>
            <w:rPr/>
          </w:pPr>
          <w:hyperlink w:anchor="__RefHeading___Toc1771761_3531895371">
            <w:r>
              <w:rPr>
                <w:webHidden/>
                <w:rStyle w:val="IndexLink"/>
                <w:rtl w:val="true"/>
              </w:rPr>
              <w:t>المهدی المنتظر عجل الله تعالی فرجه الشریف بین</w:t>
            </w:r>
            <w:r>
              <w:rPr>
                <w:rStyle w:val="IndexLink"/>
                <w:rtl w:val="true"/>
              </w:rPr>
              <w:tab/>
            </w:r>
            <w:r>
              <w:rPr>
                <w:rStyle w:val="IndexLink"/>
              </w:rPr>
              <w:t>540</w:t>
            </w:r>
          </w:hyperlink>
        </w:p>
        <w:p>
          <w:pPr>
            <w:pStyle w:val="Contents3"/>
            <w:tabs>
              <w:tab w:val="clear" w:pos="8459"/>
              <w:tab w:val="right" w:pos="9026" w:leader="dot"/>
            </w:tabs>
            <w:rPr/>
          </w:pPr>
          <w:hyperlink w:anchor="__RefHeading___Toc1771763_3531895371">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771765_3531895371">
            <w:r>
              <w:rPr>
                <w:webHidden/>
                <w:rStyle w:val="IndexLink"/>
                <w:rtl w:val="true"/>
              </w:rPr>
              <w:t>هویة الکتاب</w:t>
            </w:r>
            <w:r>
              <w:rPr>
                <w:rStyle w:val="IndexLink"/>
                <w:rtl w:val="true"/>
              </w:rPr>
              <w:tab/>
            </w:r>
            <w:r>
              <w:rPr>
                <w:rStyle w:val="IndexLink"/>
              </w:rPr>
              <w:t>541</w:t>
            </w:r>
          </w:hyperlink>
        </w:p>
        <w:p>
          <w:pPr>
            <w:pStyle w:val="Contents3"/>
            <w:tabs>
              <w:tab w:val="clear" w:pos="8459"/>
              <w:tab w:val="right" w:pos="9026" w:leader="dot"/>
            </w:tabs>
            <w:rPr/>
          </w:pPr>
          <w:hyperlink w:anchor="__RefHeading___Toc1771767_3531895371">
            <w:r>
              <w:rPr>
                <w:webHidden/>
                <w:rStyle w:val="IndexLink"/>
                <w:rtl w:val="true"/>
              </w:rPr>
              <w:t>الفصل الخامس</w:t>
            </w:r>
            <w:r>
              <w:rPr>
                <w:rStyle w:val="IndexLink"/>
                <w:rtl w:val="true"/>
              </w:rPr>
              <w:t xml:space="preserve">: </w:t>
            </w:r>
            <w:r>
              <w:rPr>
                <w:rStyle w:val="IndexLink"/>
                <w:rtl w:val="true"/>
              </w:rPr>
              <w:t>شرائط قيام الإمام</w:t>
            </w:r>
            <w:r>
              <w:rPr>
                <w:rStyle w:val="IndexLink"/>
                <w:rtl w:val="true"/>
              </w:rPr>
              <w:tab/>
            </w:r>
            <w:r>
              <w:rPr>
                <w:rStyle w:val="IndexLink"/>
              </w:rPr>
              <w:t>542</w:t>
            </w:r>
          </w:hyperlink>
        </w:p>
        <w:p>
          <w:pPr>
            <w:pStyle w:val="Contents4"/>
            <w:tabs>
              <w:tab w:val="clear" w:pos="8176"/>
              <w:tab w:val="right" w:pos="9026" w:leader="dot"/>
            </w:tabs>
            <w:rPr/>
          </w:pPr>
          <w:hyperlink w:anchor="__RefHeading___Toc1771769_3531895371">
            <w:r>
              <w:rPr>
                <w:webHidden/>
                <w:rStyle w:val="IndexLink"/>
                <w:rtl w:val="true"/>
              </w:rPr>
              <w:t>السفياني</w:t>
            </w:r>
            <w:r>
              <w:rPr>
                <w:rStyle w:val="IndexLink"/>
                <w:rtl w:val="true"/>
              </w:rPr>
              <w:t>:</w:t>
              <w:tab/>
            </w:r>
            <w:r>
              <w:rPr>
                <w:rStyle w:val="IndexLink"/>
              </w:rPr>
              <w:t>542</w:t>
            </w:r>
          </w:hyperlink>
        </w:p>
        <w:p>
          <w:pPr>
            <w:pStyle w:val="Contents2"/>
            <w:tabs>
              <w:tab w:val="clear" w:pos="8743"/>
              <w:tab w:val="right" w:pos="9026" w:leader="dot"/>
            </w:tabs>
            <w:rPr/>
          </w:pPr>
          <w:hyperlink w:anchor="__RefHeading___Toc1771771_3531895371">
            <w:r>
              <w:rPr>
                <w:webHidden/>
                <w:rStyle w:val="IndexLink"/>
                <w:rtl w:val="true"/>
              </w:rPr>
              <w:t>البرهان الساطع في الرد على أحمد الكاطع</w:t>
            </w:r>
            <w:r>
              <w:rPr>
                <w:rStyle w:val="IndexLink"/>
                <w:rtl w:val="true"/>
              </w:rPr>
              <w:tab/>
            </w:r>
            <w:r>
              <w:rPr>
                <w:rStyle w:val="IndexLink"/>
              </w:rPr>
              <w:t>546</w:t>
            </w:r>
          </w:hyperlink>
        </w:p>
        <w:p>
          <w:pPr>
            <w:pStyle w:val="Contents3"/>
            <w:tabs>
              <w:tab w:val="clear" w:pos="8459"/>
              <w:tab w:val="right" w:pos="9026" w:leader="dot"/>
            </w:tabs>
            <w:rPr/>
          </w:pPr>
          <w:hyperlink w:anchor="__RefHeading___Toc1771773_3531895371">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1771775_3531895371">
            <w:r>
              <w:rPr>
                <w:webHidden/>
                <w:rStyle w:val="IndexLink"/>
                <w:rtl w:val="true"/>
              </w:rPr>
              <w:t xml:space="preserve">* </w:t>
            </w:r>
            <w:r>
              <w:rPr>
                <w:rStyle w:val="IndexLink"/>
                <w:rtl w:val="true"/>
              </w:rPr>
              <w:t>خروج اليماني والسفياني والخراساني في يوم واحد</w:t>
            </w:r>
            <w:r>
              <w:rPr>
                <w:rStyle w:val="IndexLink"/>
                <w:rtl w:val="true"/>
              </w:rPr>
              <w:tab/>
            </w:r>
            <w:r>
              <w:rPr>
                <w:rStyle w:val="IndexLink"/>
              </w:rPr>
              <w:t>548</w:t>
            </w:r>
          </w:hyperlink>
        </w:p>
        <w:p>
          <w:pPr>
            <w:pStyle w:val="Contents2"/>
            <w:tabs>
              <w:tab w:val="clear" w:pos="8743"/>
              <w:tab w:val="right" w:pos="9026" w:leader="dot"/>
            </w:tabs>
            <w:rPr/>
          </w:pPr>
          <w:hyperlink w:anchor="__RefHeading___Toc1771777_3531895371">
            <w:r>
              <w:rPr>
                <w:webHidden/>
                <w:rStyle w:val="IndexLink"/>
                <w:rtl w:val="true"/>
              </w:rPr>
              <w:t>هل تعرفُ امام زمانک</w:t>
            </w:r>
            <w:r>
              <w:rPr>
                <w:rStyle w:val="IndexLink"/>
                <w:rtl w:val="true"/>
              </w:rPr>
              <w:tab/>
            </w:r>
            <w:r>
              <w:rPr>
                <w:rStyle w:val="IndexLink"/>
              </w:rPr>
              <w:t>552</w:t>
            </w:r>
          </w:hyperlink>
        </w:p>
        <w:p>
          <w:pPr>
            <w:pStyle w:val="Contents3"/>
            <w:tabs>
              <w:tab w:val="clear" w:pos="8459"/>
              <w:tab w:val="right" w:pos="9026" w:leader="dot"/>
            </w:tabs>
            <w:rPr/>
          </w:pPr>
          <w:hyperlink w:anchor="__RefHeading___Toc1771779_3531895371">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771781_3531895371">
            <w:r>
              <w:rPr>
                <w:webHidden/>
                <w:rStyle w:val="IndexLink"/>
                <w:rtl w:val="true"/>
              </w:rPr>
              <w:t>هویة الکتاب</w:t>
            </w:r>
            <w:r>
              <w:rPr>
                <w:rStyle w:val="IndexLink"/>
                <w:rtl w:val="true"/>
              </w:rPr>
              <w:tab/>
            </w:r>
            <w:r>
              <w:rPr>
                <w:rStyle w:val="IndexLink"/>
              </w:rPr>
              <w:t>554</w:t>
            </w:r>
          </w:hyperlink>
        </w:p>
        <w:p>
          <w:pPr>
            <w:pStyle w:val="Contents3"/>
            <w:tabs>
              <w:tab w:val="clear" w:pos="8459"/>
              <w:tab w:val="right" w:pos="9026" w:leader="dot"/>
            </w:tabs>
            <w:rPr/>
          </w:pPr>
          <w:hyperlink w:anchor="__RefHeading___Toc1771783_3531895371">
            <w:r>
              <w:rPr>
                <w:webHidden/>
                <w:rStyle w:val="IndexLink"/>
              </w:rPr>
              <w:t>13</w:t>
            </w:r>
            <w:r>
              <w:rPr>
                <w:rStyle w:val="IndexLink"/>
                <w:rtl w:val="true"/>
              </w:rPr>
              <w:t xml:space="preserve"> </w:t>
            </w:r>
            <w:r>
              <w:rPr>
                <w:rStyle w:val="IndexLink"/>
                <w:rtl w:val="true"/>
              </w:rPr>
              <w:t>السفياني علامة وسبب</w:t>
            </w:r>
            <w:r>
              <w:rPr>
                <w:rStyle w:val="IndexLink"/>
                <w:rtl w:val="true"/>
              </w:rPr>
              <w:tab/>
            </w:r>
            <w:r>
              <w:rPr>
                <w:rStyle w:val="IndexLink"/>
              </w:rPr>
              <w:t>555</w:t>
            </w:r>
          </w:hyperlink>
        </w:p>
        <w:p>
          <w:pPr>
            <w:pStyle w:val="Contents2"/>
            <w:tabs>
              <w:tab w:val="clear" w:pos="8743"/>
              <w:tab w:val="right" w:pos="9026" w:leader="dot"/>
            </w:tabs>
            <w:rPr/>
          </w:pPr>
          <w:hyperlink w:anchor="__RefHeading___Toc1771785_3531895371">
            <w:r>
              <w:rPr>
                <w:webHidden/>
                <w:rStyle w:val="IndexLink"/>
                <w:rtl w:val="true"/>
              </w:rPr>
              <w:t>بَحُوثُ عِلمِیَه فِی القَصَیه المَهدویة</w:t>
            </w:r>
            <w:r>
              <w:rPr>
                <w:rStyle w:val="IndexLink"/>
                <w:rtl w:val="true"/>
              </w:rPr>
              <w:tab/>
            </w:r>
            <w:r>
              <w:rPr>
                <w:rStyle w:val="IndexLink"/>
              </w:rPr>
              <w:t>557</w:t>
            </w:r>
          </w:hyperlink>
        </w:p>
        <w:p>
          <w:pPr>
            <w:pStyle w:val="Contents3"/>
            <w:tabs>
              <w:tab w:val="clear" w:pos="8459"/>
              <w:tab w:val="right" w:pos="9026" w:leader="dot"/>
            </w:tabs>
            <w:rPr/>
          </w:pPr>
          <w:hyperlink w:anchor="__RefHeading___Toc1771787_3531895371">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1771789_3531895371">
            <w:r>
              <w:rPr>
                <w:webHidden/>
                <w:rStyle w:val="IndexLink"/>
                <w:rtl w:val="true"/>
              </w:rPr>
              <w:t>هوية الكتاب</w:t>
            </w:r>
            <w:r>
              <w:rPr>
                <w:rStyle w:val="IndexLink"/>
                <w:rtl w:val="true"/>
              </w:rPr>
              <w:tab/>
            </w:r>
            <w:r>
              <w:rPr>
                <w:rStyle w:val="IndexLink"/>
              </w:rPr>
              <w:t>559</w:t>
            </w:r>
          </w:hyperlink>
        </w:p>
        <w:p>
          <w:pPr>
            <w:pStyle w:val="Contents3"/>
            <w:tabs>
              <w:tab w:val="clear" w:pos="8459"/>
              <w:tab w:val="right" w:pos="9026" w:leader="dot"/>
            </w:tabs>
            <w:rPr/>
          </w:pPr>
          <w:hyperlink w:anchor="__RefHeading___Toc1771791_3531895371">
            <w:r>
              <w:rPr>
                <w:webHidden/>
                <w:rStyle w:val="IndexLink"/>
                <w:rtl w:val="true"/>
              </w:rPr>
              <w:t>هل الدجّال هو السفياني؟</w:t>
            </w:r>
            <w:r>
              <w:rPr>
                <w:rStyle w:val="IndexLink"/>
                <w:rtl w:val="true"/>
              </w:rPr>
              <w:tab/>
            </w:r>
            <w:r>
              <w:rPr>
                <w:rStyle w:val="IndexLink"/>
              </w:rPr>
              <w:t>560</w:t>
            </w:r>
          </w:hyperlink>
        </w:p>
        <w:p>
          <w:pPr>
            <w:pStyle w:val="Contents2"/>
            <w:tabs>
              <w:tab w:val="clear" w:pos="8743"/>
              <w:tab w:val="right" w:pos="9026" w:leader="dot"/>
            </w:tabs>
            <w:rPr/>
          </w:pPr>
          <w:hyperlink w:anchor="__RefHeading___Toc1771793_3531895371">
            <w:r>
              <w:rPr>
                <w:webHidden/>
                <w:rStyle w:val="IndexLink"/>
                <w:rtl w:val="true"/>
              </w:rPr>
              <w:t>ظهور المهدي المنتظر وعدالة دولته</w:t>
            </w:r>
            <w:r>
              <w:rPr>
                <w:rStyle w:val="IndexLink"/>
                <w:rtl w:val="true"/>
              </w:rPr>
              <w:tab/>
            </w:r>
            <w:r>
              <w:rPr>
                <w:rStyle w:val="IndexLink"/>
              </w:rPr>
              <w:t>562</w:t>
            </w:r>
          </w:hyperlink>
        </w:p>
        <w:p>
          <w:pPr>
            <w:pStyle w:val="Contents3"/>
            <w:tabs>
              <w:tab w:val="clear" w:pos="8459"/>
              <w:tab w:val="right" w:pos="9026" w:leader="dot"/>
            </w:tabs>
            <w:rPr/>
          </w:pPr>
          <w:hyperlink w:anchor="__RefHeading___Toc1771795_3531895371">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771797_3531895371">
            <w:r>
              <w:rPr>
                <w:webHidden/>
                <w:rStyle w:val="IndexLink"/>
                <w:rtl w:val="true"/>
              </w:rPr>
              <w:t>هویة الکتاب</w:t>
            </w:r>
            <w:r>
              <w:rPr>
                <w:rStyle w:val="IndexLink"/>
                <w:rtl w:val="true"/>
              </w:rPr>
              <w:tab/>
            </w:r>
            <w:r>
              <w:rPr>
                <w:rStyle w:val="IndexLink"/>
              </w:rPr>
              <w:t>563</w:t>
            </w:r>
          </w:hyperlink>
        </w:p>
        <w:p>
          <w:pPr>
            <w:pStyle w:val="Contents3"/>
            <w:tabs>
              <w:tab w:val="clear" w:pos="8459"/>
              <w:tab w:val="right" w:pos="9026" w:leader="dot"/>
            </w:tabs>
            <w:rPr/>
          </w:pPr>
          <w:hyperlink w:anchor="__RefHeading___Toc1771799_3531895371">
            <w:r>
              <w:rPr>
                <w:webHidden/>
                <w:rStyle w:val="IndexLink"/>
                <w:rtl w:val="true"/>
              </w:rPr>
              <w:t>شخصية السفياني</w:t>
            </w:r>
            <w:r>
              <w:rPr>
                <w:rStyle w:val="IndexLink"/>
                <w:rtl w:val="true"/>
              </w:rPr>
              <w:tab/>
            </w:r>
            <w:r>
              <w:rPr>
                <w:rStyle w:val="IndexLink"/>
              </w:rPr>
              <w:t>564</w:t>
            </w:r>
          </w:hyperlink>
        </w:p>
        <w:p>
          <w:pPr>
            <w:pStyle w:val="Contents2"/>
            <w:tabs>
              <w:tab w:val="clear" w:pos="8743"/>
              <w:tab w:val="right" w:pos="9026" w:leader="dot"/>
            </w:tabs>
            <w:rPr/>
          </w:pPr>
          <w:hyperlink w:anchor="__RefHeading___Toc1771801_3531895371">
            <w:r>
              <w:rPr>
                <w:webHidden/>
                <w:rStyle w:val="IndexLink"/>
                <w:rtl w:val="true"/>
              </w:rPr>
              <w:t>مُدَّعو المهدوية والسفارة</w:t>
            </w:r>
            <w:r>
              <w:rPr>
                <w:rStyle w:val="IndexLink"/>
                <w:rtl w:val="true"/>
              </w:rPr>
              <w:tab/>
            </w:r>
            <w:r>
              <w:rPr>
                <w:rStyle w:val="IndexLink"/>
              </w:rPr>
              <w:t>566</w:t>
            </w:r>
          </w:hyperlink>
        </w:p>
        <w:p>
          <w:pPr>
            <w:pStyle w:val="Contents3"/>
            <w:tabs>
              <w:tab w:val="clear" w:pos="8459"/>
              <w:tab w:val="right" w:pos="9026" w:leader="dot"/>
            </w:tabs>
            <w:rPr/>
          </w:pPr>
          <w:hyperlink w:anchor="__RefHeading___Toc1771803_3531895371">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1771805_3531895371">
            <w:r>
              <w:rPr>
                <w:webHidden/>
                <w:rStyle w:val="IndexLink"/>
                <w:rtl w:val="true"/>
              </w:rPr>
              <w:t>هویة الکتاب</w:t>
            </w:r>
            <w:r>
              <w:rPr>
                <w:rStyle w:val="IndexLink"/>
                <w:rtl w:val="true"/>
              </w:rPr>
              <w:tab/>
            </w:r>
            <w:r>
              <w:rPr>
                <w:rStyle w:val="IndexLink"/>
              </w:rPr>
              <w:t>568</w:t>
            </w:r>
          </w:hyperlink>
        </w:p>
        <w:p>
          <w:pPr>
            <w:pStyle w:val="Contents3"/>
            <w:tabs>
              <w:tab w:val="clear" w:pos="8459"/>
              <w:tab w:val="right" w:pos="9026" w:leader="dot"/>
            </w:tabs>
            <w:rPr/>
          </w:pPr>
          <w:hyperlink w:anchor="__RefHeading___Toc1771807_3531895371">
            <w:r>
              <w:rPr>
                <w:webHidden/>
                <w:rStyle w:val="IndexLink"/>
                <w:rtl w:val="true"/>
              </w:rPr>
              <w:t>اشارة</w:t>
            </w:r>
            <w:r>
              <w:rPr>
                <w:rStyle w:val="IndexLink"/>
                <w:rtl w:val="true"/>
              </w:rPr>
              <w:tab/>
            </w:r>
            <w:r>
              <w:rPr>
                <w:rStyle w:val="IndexLink"/>
              </w:rPr>
              <w:t>569</w:t>
            </w:r>
          </w:hyperlink>
        </w:p>
        <w:p>
          <w:pPr>
            <w:pStyle w:val="Contents2"/>
            <w:tabs>
              <w:tab w:val="clear" w:pos="8743"/>
              <w:tab w:val="right" w:pos="9026" w:leader="dot"/>
            </w:tabs>
            <w:rPr/>
          </w:pPr>
          <w:hyperlink w:anchor="__RefHeading___Toc1771809_3531895371">
            <w:r>
              <w:rPr>
                <w:webHidden/>
                <w:rStyle w:val="IndexLink"/>
                <w:rtl w:val="true"/>
              </w:rPr>
              <w:t>السفراء الأربعة</w:t>
            </w:r>
            <w:r>
              <w:rPr>
                <w:rStyle w:val="IndexLink"/>
                <w:rtl w:val="true"/>
              </w:rPr>
              <w:tab/>
            </w:r>
            <w:r>
              <w:rPr>
                <w:rStyle w:val="IndexLink"/>
              </w:rPr>
              <w:t>571</w:t>
            </w:r>
          </w:hyperlink>
        </w:p>
        <w:p>
          <w:pPr>
            <w:pStyle w:val="Contents3"/>
            <w:tabs>
              <w:tab w:val="clear" w:pos="8459"/>
              <w:tab w:val="right" w:pos="9026" w:leader="dot"/>
            </w:tabs>
            <w:rPr/>
          </w:pPr>
          <w:hyperlink w:anchor="__RefHeading___Toc1771811_3531895371">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1771813_3531895371">
            <w:r>
              <w:rPr>
                <w:webHidden/>
                <w:rStyle w:val="IndexLink"/>
                <w:rtl w:val="true"/>
              </w:rPr>
              <w:t>بطلان زعمهم أن اليماني يخرج قبل السفياني</w:t>
            </w:r>
            <w:r>
              <w:rPr>
                <w:rStyle w:val="IndexLink"/>
                <w:rtl w:val="true"/>
              </w:rPr>
              <w:t>:</w:t>
              <w:tab/>
            </w:r>
            <w:r>
              <w:rPr>
                <w:rStyle w:val="IndexLink"/>
              </w:rPr>
              <w:t>573</w:t>
            </w:r>
          </w:hyperlink>
        </w:p>
        <w:p>
          <w:pPr>
            <w:pStyle w:val="Contents2"/>
            <w:tabs>
              <w:tab w:val="clear" w:pos="8743"/>
              <w:tab w:val="right" w:pos="9026" w:leader="dot"/>
            </w:tabs>
            <w:rPr/>
          </w:pPr>
          <w:hyperlink w:anchor="__RefHeading___Toc1771815_3531895371">
            <w:r>
              <w:rPr>
                <w:webHidden/>
                <w:rStyle w:val="IndexLink"/>
                <w:rtl w:val="true"/>
              </w:rPr>
              <w:t>مجموعة مقالات مؤتمر الإمام المهدی عجل الله تعالی فرجه الشریف ومستقبل العالم</w:t>
            </w:r>
            <w:r>
              <w:rPr>
                <w:rStyle w:val="IndexLink"/>
                <w:rtl w:val="true"/>
              </w:rPr>
              <w:tab/>
            </w:r>
            <w:r>
              <w:rPr>
                <w:rStyle w:val="IndexLink"/>
              </w:rPr>
              <w:t>575</w:t>
            </w:r>
          </w:hyperlink>
        </w:p>
        <w:p>
          <w:pPr>
            <w:pStyle w:val="Contents3"/>
            <w:tabs>
              <w:tab w:val="clear" w:pos="8459"/>
              <w:tab w:val="right" w:pos="9026" w:leader="dot"/>
            </w:tabs>
            <w:rPr/>
          </w:pPr>
          <w:hyperlink w:anchor="__RefHeading___Toc1771817_3531895371">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1771819_3531895371">
            <w:r>
              <w:rPr>
                <w:webHidden/>
                <w:rStyle w:val="IndexLink"/>
                <w:rtl w:val="true"/>
              </w:rPr>
              <w:t>هوية الكتاب</w:t>
            </w:r>
            <w:r>
              <w:rPr>
                <w:rStyle w:val="IndexLink"/>
                <w:rtl w:val="true"/>
              </w:rPr>
              <w:tab/>
            </w:r>
            <w:r>
              <w:rPr>
                <w:rStyle w:val="IndexLink"/>
              </w:rPr>
              <w:t>576</w:t>
            </w:r>
          </w:hyperlink>
        </w:p>
        <w:p>
          <w:pPr>
            <w:pStyle w:val="Contents3"/>
            <w:tabs>
              <w:tab w:val="clear" w:pos="8459"/>
              <w:tab w:val="right" w:pos="9026" w:leader="dot"/>
            </w:tabs>
            <w:rPr/>
          </w:pPr>
          <w:hyperlink w:anchor="__RefHeading___Toc1771821_3531895371">
            <w:r>
              <w:rPr>
                <w:webHidden/>
                <w:rStyle w:val="IndexLink"/>
                <w:rtl w:val="true"/>
              </w:rPr>
              <w:t>فقه علائم الظهور</w:t>
            </w:r>
            <w:r>
              <w:rPr>
                <w:rStyle w:val="IndexLink"/>
                <w:rtl w:val="true"/>
              </w:rPr>
              <w:tab/>
            </w:r>
            <w:r>
              <w:rPr>
                <w:rStyle w:val="IndexLink"/>
              </w:rPr>
              <w:t>577</w:t>
            </w:r>
          </w:hyperlink>
        </w:p>
        <w:p>
          <w:pPr>
            <w:pStyle w:val="Contents4"/>
            <w:tabs>
              <w:tab w:val="clear" w:pos="8176"/>
              <w:tab w:val="right" w:pos="9026" w:leader="dot"/>
            </w:tabs>
            <w:rPr/>
          </w:pPr>
          <w:hyperlink w:anchor="__RefHeading___Toc1771823_3531895371">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771825_3531895371">
            <w:r>
              <w:rPr>
                <w:webHidden/>
                <w:rStyle w:val="IndexLink"/>
                <w:rtl w:val="true"/>
              </w:rPr>
              <w:t>العلامة الأولى</w:t>
            </w:r>
            <w:r>
              <w:rPr>
                <w:rStyle w:val="IndexLink"/>
                <w:rtl w:val="true"/>
              </w:rPr>
              <w:t xml:space="preserve">: </w:t>
            </w:r>
            <w:r>
              <w:rPr>
                <w:rStyle w:val="IndexLink"/>
                <w:rtl w:val="true"/>
              </w:rPr>
              <w:t>السفياني</w:t>
            </w:r>
            <w:r>
              <w:rPr>
                <w:rStyle w:val="IndexLink"/>
                <w:rtl w:val="true"/>
              </w:rPr>
              <w:tab/>
            </w:r>
            <w:r>
              <w:rPr>
                <w:rStyle w:val="IndexLink"/>
              </w:rPr>
              <w:t>578</w:t>
            </w:r>
          </w:hyperlink>
        </w:p>
        <w:p>
          <w:pPr>
            <w:pStyle w:val="Contents2"/>
            <w:tabs>
              <w:tab w:val="clear" w:pos="8743"/>
              <w:tab w:val="right" w:pos="9026" w:leader="dot"/>
            </w:tabs>
            <w:rPr/>
          </w:pPr>
          <w:hyperlink w:anchor="__RefHeading___Toc1771827_3531895371">
            <w:r>
              <w:rPr>
                <w:webHidden/>
                <w:rStyle w:val="IndexLink"/>
                <w:rtl w:val="true"/>
              </w:rPr>
              <w:t>الموعود</w:t>
            </w:r>
            <w:r>
              <w:rPr>
                <w:rStyle w:val="IndexLink"/>
                <w:rtl w:val="true"/>
              </w:rPr>
              <w:tab/>
            </w:r>
            <w:r>
              <w:rPr>
                <w:rStyle w:val="IndexLink"/>
              </w:rPr>
              <w:t>587</w:t>
            </w:r>
          </w:hyperlink>
        </w:p>
        <w:p>
          <w:pPr>
            <w:pStyle w:val="Contents3"/>
            <w:tabs>
              <w:tab w:val="clear" w:pos="8459"/>
              <w:tab w:val="right" w:pos="9026" w:leader="dot"/>
            </w:tabs>
            <w:rPr/>
          </w:pPr>
          <w:hyperlink w:anchor="__RefHeading___Toc1771829_3531895371">
            <w:r>
              <w:rPr>
                <w:webHidden/>
                <w:rStyle w:val="IndexLink"/>
                <w:rtl w:val="true"/>
              </w:rPr>
              <w:t>اشارة</w:t>
            </w:r>
            <w:r>
              <w:rPr>
                <w:rStyle w:val="IndexLink"/>
                <w:rtl w:val="true"/>
              </w:rPr>
              <w:tab/>
            </w:r>
            <w:r>
              <w:rPr>
                <w:rStyle w:val="IndexLink"/>
              </w:rPr>
              <w:t>587</w:t>
            </w:r>
          </w:hyperlink>
        </w:p>
        <w:p>
          <w:pPr>
            <w:pStyle w:val="Contents3"/>
            <w:tabs>
              <w:tab w:val="clear" w:pos="8459"/>
              <w:tab w:val="right" w:pos="9026" w:leader="dot"/>
            </w:tabs>
            <w:rPr/>
          </w:pPr>
          <w:hyperlink w:anchor="__RefHeading___Toc1771831_3531895371">
            <w:r>
              <w:rPr>
                <w:webHidden/>
                <w:rStyle w:val="IndexLink"/>
                <w:rtl w:val="true"/>
              </w:rPr>
              <w:t>هویة الکتاب</w:t>
            </w:r>
            <w:r>
              <w:rPr>
                <w:rStyle w:val="IndexLink"/>
                <w:rtl w:val="true"/>
              </w:rPr>
              <w:tab/>
            </w:r>
            <w:r>
              <w:rPr>
                <w:rStyle w:val="IndexLink"/>
              </w:rPr>
              <w:t>589</w:t>
            </w:r>
          </w:hyperlink>
        </w:p>
        <w:p>
          <w:pPr>
            <w:pStyle w:val="Contents3"/>
            <w:tabs>
              <w:tab w:val="clear" w:pos="8459"/>
              <w:tab w:val="right" w:pos="9026" w:leader="dot"/>
            </w:tabs>
            <w:rPr/>
          </w:pPr>
          <w:hyperlink w:anchor="__RefHeading___Toc1771833_3531895371">
            <w:r>
              <w:rPr>
                <w:webHidden/>
                <w:rStyle w:val="IndexLink"/>
                <w:rtl w:val="true"/>
              </w:rPr>
              <w:t>اشارة</w:t>
            </w:r>
            <w:r>
              <w:rPr>
                <w:rStyle w:val="IndexLink"/>
                <w:rtl w:val="true"/>
              </w:rPr>
              <w:tab/>
            </w:r>
            <w:r>
              <w:rPr>
                <w:rStyle w:val="IndexLink"/>
              </w:rPr>
              <w:t>590</w:t>
            </w:r>
          </w:hyperlink>
        </w:p>
        <w:p>
          <w:pPr>
            <w:pStyle w:val="Contents3"/>
            <w:tabs>
              <w:tab w:val="clear" w:pos="8459"/>
              <w:tab w:val="right" w:pos="9026" w:leader="dot"/>
            </w:tabs>
            <w:rPr/>
          </w:pPr>
          <w:hyperlink w:anchor="__RefHeading___Toc1771835_3531895371">
            <w:r>
              <w:rPr>
                <w:webHidden/>
                <w:rStyle w:val="IndexLink"/>
                <w:rtl w:val="true"/>
              </w:rPr>
              <w:t>الإنتصار في الوقائع الداخلية</w:t>
            </w:r>
            <w:r>
              <w:rPr>
                <w:rStyle w:val="IndexLink"/>
                <w:rtl w:val="true"/>
              </w:rPr>
              <w:tab/>
            </w:r>
            <w:r>
              <w:rPr>
                <w:rStyle w:val="IndexLink"/>
              </w:rPr>
              <w:t>591</w:t>
            </w:r>
          </w:hyperlink>
        </w:p>
        <w:p>
          <w:pPr>
            <w:pStyle w:val="Contents4"/>
            <w:tabs>
              <w:tab w:val="clear" w:pos="8176"/>
              <w:tab w:val="right" w:pos="9026" w:leader="dot"/>
            </w:tabs>
            <w:rPr/>
          </w:pPr>
          <w:hyperlink w:anchor="__RefHeading___Toc1771837_3531895371">
            <w:r>
              <w:rPr>
                <w:webHidden/>
                <w:rStyle w:val="IndexLink"/>
                <w:rtl w:val="true"/>
              </w:rPr>
              <w:t>-</w:t>
            </w:r>
            <w:r>
              <w:rPr>
                <w:rStyle w:val="IndexLink"/>
                <w:rtl w:val="true"/>
              </w:rPr>
              <w:t>الإنتصار على السفياني</w:t>
            </w:r>
            <w:r>
              <w:rPr>
                <w:rStyle w:val="IndexLink"/>
                <w:rtl w:val="true"/>
              </w:rPr>
              <w:tab/>
            </w:r>
            <w:r>
              <w:rPr>
                <w:rStyle w:val="IndexLink"/>
              </w:rPr>
              <w:t>591</w:t>
            </w:r>
          </w:hyperlink>
        </w:p>
        <w:p>
          <w:pPr>
            <w:pStyle w:val="Contents2"/>
            <w:tabs>
              <w:tab w:val="clear" w:pos="8743"/>
              <w:tab w:val="right" w:pos="9026" w:leader="dot"/>
            </w:tabs>
            <w:rPr/>
          </w:pPr>
          <w:hyperlink w:anchor="__RefHeading___Toc1771839_3531895371">
            <w:r>
              <w:rPr>
                <w:webHidden/>
                <w:rStyle w:val="IndexLink"/>
                <w:rtl w:val="true"/>
              </w:rPr>
              <w:t>الموعود</w:t>
            </w:r>
            <w:r>
              <w:rPr>
                <w:rStyle w:val="IndexLink"/>
                <w:rtl w:val="true"/>
              </w:rPr>
              <w:tab/>
            </w:r>
            <w:r>
              <w:rPr>
                <w:rStyle w:val="IndexLink"/>
              </w:rPr>
              <w:t>594</w:t>
            </w:r>
          </w:hyperlink>
        </w:p>
        <w:p>
          <w:pPr>
            <w:pStyle w:val="Contents3"/>
            <w:tabs>
              <w:tab w:val="clear" w:pos="8459"/>
              <w:tab w:val="right" w:pos="9026" w:leader="dot"/>
            </w:tabs>
            <w:rPr/>
          </w:pPr>
          <w:hyperlink w:anchor="__RefHeading___Toc1771841_3531895371">
            <w:r>
              <w:rPr>
                <w:webHidden/>
                <w:rStyle w:val="IndexLink"/>
                <w:rtl w:val="true"/>
              </w:rPr>
              <w:t>هویة الکتاب</w:t>
            </w:r>
            <w:r>
              <w:rPr>
                <w:rStyle w:val="IndexLink"/>
                <w:rtl w:val="true"/>
              </w:rPr>
              <w:tab/>
            </w:r>
            <w:r>
              <w:rPr>
                <w:rStyle w:val="IndexLink"/>
              </w:rPr>
              <w:t>594</w:t>
            </w:r>
          </w:hyperlink>
        </w:p>
        <w:p>
          <w:pPr>
            <w:pStyle w:val="Contents3"/>
            <w:tabs>
              <w:tab w:val="clear" w:pos="8459"/>
              <w:tab w:val="right" w:pos="9026" w:leader="dot"/>
            </w:tabs>
            <w:rPr/>
          </w:pPr>
          <w:hyperlink w:anchor="__RefHeading___Toc1771843_3531895371">
            <w:r>
              <w:rPr>
                <w:webHidden/>
                <w:rStyle w:val="IndexLink"/>
                <w:rtl w:val="true"/>
              </w:rPr>
              <w:t>الملاحم قبل ظهور القائمة عجل الله تعالی فرجه الشریف</w:t>
            </w:r>
            <w:r>
              <w:rPr>
                <w:rStyle w:val="IndexLink"/>
                <w:rtl w:val="true"/>
              </w:rPr>
              <w:tab/>
            </w:r>
            <w:r>
              <w:rPr>
                <w:rStyle w:val="IndexLink"/>
              </w:rPr>
              <w:t>597</w:t>
            </w:r>
          </w:hyperlink>
        </w:p>
        <w:p>
          <w:pPr>
            <w:pStyle w:val="Contents2"/>
            <w:tabs>
              <w:tab w:val="clear" w:pos="8743"/>
              <w:tab w:val="right" w:pos="9026" w:leader="dot"/>
            </w:tabs>
            <w:rPr/>
          </w:pPr>
          <w:hyperlink w:anchor="__RefHeading___Toc1771845_3531895371">
            <w:r>
              <w:rPr>
                <w:webHidden/>
                <w:rStyle w:val="IndexLink"/>
                <w:rtl w:val="true"/>
              </w:rPr>
              <w:t>الفهرس</w:t>
            </w:r>
            <w:r>
              <w:rPr>
                <w:rStyle w:val="IndexLink"/>
                <w:rtl w:val="true"/>
              </w:rPr>
              <w:tab/>
            </w:r>
            <w:r>
              <w:rPr>
                <w:rStyle w:val="IndexLink"/>
              </w:rPr>
              <w:t>603</w:t>
            </w:r>
          </w:hyperlink>
        </w:p>
        <w:p>
          <w:pPr>
            <w:pStyle w:val="Contents2"/>
            <w:tabs>
              <w:tab w:val="clear" w:pos="8743"/>
              <w:tab w:val="right" w:pos="9026" w:leader="dot"/>
            </w:tabs>
            <w:rPr/>
          </w:pPr>
          <w:hyperlink w:anchor="__RefHeading___Toc1771847_3531895371">
            <w:r>
              <w:rPr>
                <w:webHidden/>
                <w:rStyle w:val="IndexLink"/>
                <w:rtl w:val="true"/>
              </w:rPr>
              <w:t>مصادر الموسوعة</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4_233600"/>
      <w:bookmarkStart w:id="1" w:name="pg20784_233600"/>
      <w:bookmarkEnd w:id="1"/>
    </w:p>
    <w:p>
      <w:pPr>
        <w:pStyle w:val="Heading2"/>
        <w:numPr>
          <w:ilvl w:val="1"/>
          <w:numId w:val="1"/>
        </w:numPr>
        <w:rPr/>
      </w:pPr>
      <w:bookmarkStart w:id="2" w:name="pg20784_233600"/>
      <w:bookmarkStart w:id="3" w:name="__RefHeading___Toc1771233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السُفیَانی في الْكُتُبِ وَ الْمُصَنَّفَاتِ</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إِعْدَادِ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التخصصية الْأَمَامَ الْمَهْدِيِّ عَجَّلَ اللَّهُ تعالی فَرْجَهُ الشریف</w:t>
      </w:r>
    </w:p>
    <w:p>
      <w:pPr>
        <w:pStyle w:val="BookText"/>
        <w:rPr/>
      </w:pPr>
      <w:r>
        <w:rPr>
          <w:rFonts w:ascii="Amiri" w:hAnsi="Amiri" w:eastAsia="Amiri" w:cs="Amiri"/>
          <w:color w:val="111111"/>
          <w:sz w:val="28"/>
          <w:sz w:val="28"/>
          <w:szCs w:val="28"/>
          <w:rtl w:val="true"/>
          <w:lang w:bidi="ar-SA"/>
        </w:rPr>
        <w:t>مرکز الدراسات التخصصية الْأَمَامَ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مرکز الدراسات التخصصية الْأَمَامَ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123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التخصصية الْأَمَامَ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 xml:space="preserve">اشراف وتقديم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مرکز الدراسات التخصصية الْأَمَامَ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784_233602"/>
    </w:p>
    <w:p>
      <w:pPr>
        <w:pStyle w:val="Heading2"/>
        <w:numPr>
          <w:ilvl w:val="1"/>
          <w:numId w:val="1"/>
        </w:numPr>
        <w:rPr/>
      </w:pPr>
      <w:bookmarkStart w:id="8" w:name="__RefHeading___Toc1771237_3531895371"/>
      <w:bookmarkStart w:id="9" w:name="_Toc3"/>
      <w:bookmarkEnd w:id="7"/>
      <w:bookmarkEnd w:id="8"/>
      <w:r>
        <w:rPr>
          <w:rtl w:val="true"/>
        </w:rPr>
        <w:t>عَصرُ السُّفياني</w:t>
      </w:r>
      <w:bookmarkEnd w:id="9"/>
    </w:p>
    <w:p>
      <w:pPr>
        <w:pStyle w:val="Heading3"/>
        <w:numPr>
          <w:ilvl w:val="2"/>
          <w:numId w:val="1"/>
        </w:numPr>
        <w:rPr/>
      </w:pPr>
      <w:bookmarkStart w:id="10" w:name="__RefHeading___Toc1771239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2016/5504872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daralhadi@daralhadi.com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 //www. daralhadi.com</w:t>
      </w:r>
      <w:r>
        <w:rPr>
          <w:rFonts w:eastAsia="Times New Roman" w:cs="Times New Roman" w:ascii="Times New Roman" w:hAnsi="Times New Roman"/>
          <w:color w:val="111111"/>
          <w:sz w:val="28"/>
          <w:szCs w:val="28"/>
          <w:rtl w:val="true"/>
          <w:lang w:val="en-US" w:bidi="en-US"/>
        </w:rPr>
        <w:t xml:space="preserve"> </w:t>
      </w:r>
      <w:bookmarkStart w:id="12" w:name="pg20784_233604"/>
    </w:p>
    <w:p>
      <w:pPr>
        <w:pStyle w:val="Heading3"/>
        <w:numPr>
          <w:ilvl w:val="2"/>
          <w:numId w:val="1"/>
        </w:numPr>
        <w:rPr/>
      </w:pPr>
      <w:bookmarkStart w:id="13" w:name="__RefHeading___Toc1771241_3531895371"/>
      <w:bookmarkStart w:id="14" w:name="_Toc5"/>
      <w:bookmarkEnd w:id="12"/>
      <w:bookmarkEnd w:id="13"/>
      <w:r>
        <w:rPr>
          <w:rtl w:val="true"/>
        </w:rPr>
        <w:t>الباب الأول</w:t>
      </w:r>
      <w:bookmarkEnd w:id="14"/>
    </w:p>
    <w:p>
      <w:pPr>
        <w:pStyle w:val="Heading4"/>
        <w:numPr>
          <w:ilvl w:val="3"/>
          <w:numId w:val="1"/>
        </w:numPr>
        <w:rPr/>
      </w:pPr>
      <w:bookmarkStart w:id="15" w:name="__RefHeading___Toc1771243_3531895371"/>
      <w:bookmarkStart w:id="16" w:name="_Toc6"/>
      <w:bookmarkEnd w:id="15"/>
      <w:r>
        <w:rPr>
          <w:rtl w:val="true"/>
        </w:rPr>
        <w:t>مَنْ هُوَ السُّفْيانيّ؟</w:t>
      </w:r>
      <w:bookmarkEnd w:id="16"/>
    </w:p>
    <w:p>
      <w:pPr>
        <w:pStyle w:val="Heading5"/>
        <w:numPr>
          <w:ilvl w:val="4"/>
          <w:numId w:val="1"/>
        </w:numPr>
        <w:rPr/>
      </w:pPr>
      <w:bookmarkStart w:id="17" w:name="__RefHeading___Toc1771245_3531895371"/>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مَنْ هو السُّفْيانِي؟</w:t>
      </w:r>
    </w:p>
    <w:p>
      <w:pPr>
        <w:pStyle w:val="BookText"/>
        <w:rPr/>
      </w:pPr>
      <w:r>
        <w:rPr>
          <w:rFonts w:ascii="Amiri" w:hAnsi="Amiri" w:eastAsia="Amiri" w:cs="Amiri"/>
          <w:color w:val="111111"/>
          <w:sz w:val="28"/>
          <w:sz w:val="28"/>
          <w:szCs w:val="28"/>
          <w:rtl w:val="true"/>
          <w:lang w:bidi="ar-SA"/>
        </w:rPr>
        <w:t xml:space="preserve">يشتمل هذا الباب على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السُّفياني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في التُّراث الدِّيني </w:t>
      </w:r>
      <w:bookmarkStart w:id="19" w:name="pg20784_233605"/>
    </w:p>
    <w:p>
      <w:pPr>
        <w:pStyle w:val="Heading5"/>
        <w:numPr>
          <w:ilvl w:val="4"/>
          <w:numId w:val="1"/>
        </w:numPr>
        <w:rPr/>
      </w:pPr>
      <w:bookmarkStart w:id="20" w:name="__RefHeading___Toc1771247_3531895371"/>
      <w:bookmarkStart w:id="21" w:name="_Toc8"/>
      <w:bookmarkEnd w:id="19"/>
      <w:bookmarkEnd w:id="20"/>
      <w:r>
        <w:rPr>
          <w:rtl w:val="true"/>
        </w:rPr>
        <w:t>السُّفيانيّ في تراث المسلمين</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أن السفياني الأول هو الدولة السفيانية التي أسسها معاوية بن أبي سفیان، وعرفنا أن السفياني الآخر الذي يكون ظهوره مقدّمة وعلامة رئيسة لظهور الإمام المهدي علیه السلام هو الإمبراطورية التي تقيمها الولايات المتحدة الأمريكية بالتحالف مع إسرائيل واليهود الصهاينة، وبمساندة دول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الجزء من البحث نريد أن نسلط الأضواء على السفياني الآخِر، كما جاء في التراث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هنا أن الرمزية التي كانت مستعملة في النصوص الواردة في العهدين القديم والجديد من الكتاب المقدس، هي نفسها مستعملة في النصوص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التعامل معها، وعدم تفسير النصوص على ظواهرها </w:t>
      </w:r>
      <w:r>
        <w:rPr>
          <w:rFonts w:eastAsia="IRNazanin" w:cs="IRNazanin"/>
          <w:color w:val="111111"/>
          <w:sz w:val="28"/>
          <w:szCs w:val="28"/>
          <w:rtl w:val="true"/>
          <w:lang w:bidi="fa-IR"/>
        </w:rPr>
        <w:t xml:space="preserve">. </w:t>
      </w:r>
      <w:bookmarkStart w:id="22" w:name="pg20784_233606"/>
    </w:p>
    <w:p>
      <w:pPr>
        <w:pStyle w:val="Heading5"/>
        <w:numPr>
          <w:ilvl w:val="4"/>
          <w:numId w:val="1"/>
        </w:numPr>
        <w:rPr/>
      </w:pPr>
      <w:bookmarkStart w:id="23" w:name="__RefHeading___Toc1771249_3531895371"/>
      <w:bookmarkStart w:id="24" w:name="_Toc9"/>
      <w:bookmarkEnd w:id="22"/>
      <w:bookmarkEnd w:id="23"/>
      <w:r>
        <w:rPr>
          <w:rtl w:val="true"/>
        </w:rPr>
        <w:t>اسمه في النصوص الإسلامية</w:t>
      </w:r>
      <w:bookmarkEnd w:id="24"/>
    </w:p>
    <w:p>
      <w:pPr>
        <w:pStyle w:val="BookText"/>
        <w:rPr/>
      </w:pPr>
      <w:r>
        <w:rPr>
          <w:rFonts w:ascii="Amiri" w:hAnsi="Amiri" w:eastAsia="Amiri" w:cs="Amiri"/>
          <w:color w:val="111111"/>
          <w:sz w:val="28"/>
          <w:sz w:val="28"/>
          <w:szCs w:val="28"/>
          <w:rtl w:val="true"/>
          <w:lang w:bidi="ar-SA"/>
        </w:rPr>
        <w:t xml:space="preserve">ذكرت بعض الروايات أن السُّفياني من وُلْدِ خالد بن يزيد بن أبي سفيان </w:t>
      </w:r>
      <w:r>
        <w:rPr>
          <w:rStyle w:val="FootnoteAnchor"/>
          <w:rtl w:val="true"/>
        </w:rPr>
        <w:footnoteReference w:id="2"/>
      </w:r>
      <w:r>
        <w:rPr>
          <w:rFonts w:ascii="Amiri" w:hAnsi="Amiri" w:eastAsia="Amiri" w:cs="Amiri"/>
          <w:color w:val="111111"/>
          <w:sz w:val="28"/>
          <w:sz w:val="28"/>
          <w:szCs w:val="28"/>
          <w:rtl w:val="true"/>
          <w:lang w:bidi="ar-SA"/>
        </w:rPr>
        <w:t>، وذكر بعضها أن اسمه عثمان بن عنبسة، من ولد أبي سفيان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هذه الروايات التي ذكرت اسم السفياني هي من روايات العامة الضعيفة السند، ولكنها متفقة على أنه ينتسب إلى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افترضنا صحتها فإنه يمكن حملها على الرمزية المستعملة في روايات السفياني والمهدي، فانتسابه إلى أبي سفيان يرمز إلى الموقف الذي وقفه أبو سفيان من الإسلام الذي جاء به رسول الله محمد صَلَّی اللَّهِ عَلَیهِ وَ آلِهِ وَ سَلَّم، وإلى الخط الذي انتهجه أبو سفيان وابنه معاوية، لإعادة مجد قريش المندثر، وجبروتها التي كسرها الإسلام، ويرمز إلى العمل المتميّز الذي قام به معاوية بن أبي سفيان لإقامة الدولة السفيانية التي تُعَدّ السفياني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السفياني الآخِر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دراسة النصوص التي تحدّد هويته </w:t>
      </w:r>
      <w:r>
        <w:rPr>
          <w:rFonts w:eastAsia="IRNazanin" w:cs="IRNazanin"/>
          <w:color w:val="111111"/>
          <w:sz w:val="28"/>
          <w:szCs w:val="28"/>
          <w:rtl w:val="true"/>
          <w:lang w:bidi="fa-IR"/>
        </w:rPr>
        <w:t>.</w:t>
      </w:r>
    </w:p>
    <w:p>
      <w:pPr>
        <w:pStyle w:val="Heading5"/>
        <w:numPr>
          <w:ilvl w:val="4"/>
          <w:numId w:val="1"/>
        </w:numPr>
        <w:rPr/>
      </w:pPr>
      <w:bookmarkStart w:id="25" w:name="__RefHeading___Toc1771251_3531895371"/>
      <w:bookmarkStart w:id="26" w:name="_Toc10"/>
      <w:bookmarkEnd w:id="25"/>
      <w:r>
        <w:rPr>
          <w:rtl w:val="true"/>
        </w:rPr>
        <w:t>نصوص تحدّد هوية السُّفياني الآخِر</w:t>
      </w:r>
      <w:bookmarkEnd w:id="26"/>
    </w:p>
    <w:p>
      <w:pPr>
        <w:pStyle w:val="BookText"/>
        <w:rPr/>
      </w:pPr>
      <w:r>
        <w:rPr>
          <w:rFonts w:ascii="Amiri" w:hAnsi="Amiri" w:eastAsia="Amiri" w:cs="Amiri"/>
          <w:color w:val="111111"/>
          <w:sz w:val="28"/>
          <w:sz w:val="28"/>
          <w:szCs w:val="28"/>
          <w:rtl w:val="true"/>
          <w:lang w:bidi="ar-SA"/>
        </w:rPr>
        <w:t xml:space="preserve">في التراث الإسلامي نصوص تدلّ على هوية السفياني الآخِر، ومن هذه النصوص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والنعماني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يزيد الجعفي، عن أبي جعفر محمد بن عليّ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ويبعث السفياني بعثاً إلى المدينة، فيفر المهدي منها إلى مكة، فيبلغ أمير جيش السفياني أن المهدي قد خرج إلى مكة، فيبعث جيشاً على أثره، فلا يدركه حتى يدخل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أبيدي القوم، فيخسف بهم، فلا يفلت منهم </w:t>
      </w:r>
    </w:p>
    <w:p>
      <w:pPr>
        <w:pStyle w:val="BookText"/>
        <w:rPr/>
      </w:pPr>
      <w:r>
        <w:rPr>
          <w:rFonts w:ascii="Amiri" w:hAnsi="Amiri" w:eastAsia="Amiri" w:cs="Amiri"/>
          <w:color w:val="111111"/>
          <w:sz w:val="28"/>
          <w:sz w:val="28"/>
          <w:szCs w:val="28"/>
          <w:rtl w:val="true"/>
          <w:lang w:bidi="ar-SA"/>
        </w:rPr>
        <w:t xml:space="preserve">إلا ثلاثة نفر، فيحوّل الله وجوههم إلى أقفيتهم، 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يومئذٍ بمكة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الآية التي وردت في الرواية على أنها نزلت في جيش السفياني الذي يُحْسَف به في بيداء المدينة المنورة، يمكن أن يُلقيا الضوء على هوية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كلب قبيلة عربية كانت تدين بالنصرانية، وهي من القبائل التي كانت توالي الروم، وتعيش تحت مظلة الإمبراطورية الرومانية، وقد استُعملت في الرواية للرمز إلى الروم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يخرج في كلب، وهم يحيطون على سائر الشام</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يحيطون على سائر الشام هم الروم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الآية الكريمة التي وردت في الرواية، فإن الخطاب فيها موجّه إلى أهل الكتاب، فإذا كانت قد نزلت في جيش السفياني الذي يُخسف به في بيداء المدينة المنورة، فهذا دليل على أن جيش السفياني من أهل الكتاب، والجيش هنا مضاف إلى السفياني، والجيش لابد أن يكون تابعاً إلى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السفياني دولة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الدولة هي الولايات المتحدة الأمريكية التي أقامت في أيامنا الحاضرة – بالتحالف مع اليهود وإسرائيل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إمبراطورية عالمية أحيت بها إمبراطورية روما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في إكمال الدين، بسنده إلى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رأيت السفياني رأيت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أشقر أحمر أزرق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مشرب بحمرة، ويطلق الأشقر أحياناً على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لهذه الألوان الثلاثة دلالة رمزية على هوية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ترمز إلى الراية أو العلم الذي يُعرف به السفياني وهي ألوان أساسية وأصلية في علم الولايات المتحدة الأمريكية، ومشتركة في أعلام بعض دول أوربا الغربية، وخاصة بريطانيا، كما أن الأبيض والأزرق لونان أساسيان في علم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بناءً على رمزية هذه الرواية هو من أهل الكتاب، وإذا أضفنا إلى رمزية الألوان الخبث الذي وصفته به الرواية نجد أن الوصف ينطبق على الولايات المتحدة الأمريكية التي أقامت الإمبراطورية الطالعة إلى الدنيا في أيامنا الحاضرة بالتحالف مع إسرائيل واليهود الصهاينة وبعض دول أوربا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بشر بن غالب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السفياني من بلاد الروم منتصراً، في عنقه صليب، وأخرج المجلسي في البحار، عن أمير المؤمنين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السفياني براية حمراء وصليب من ذهب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أوربا الغربية في العصور القديمة، ويضاف إليها الولايات المتحدة الأمريكية في عصرنا الحاضر، وشعوبها من أهل الكتاب، كما يمكن القول بأن اليهود الذين أقاموا دولة إسرائيل في فلسطين، واستوطنوها يشملهم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أكثرهم جاؤوا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ويرمز الصليب إلى ديانة السفياني، فهو من أهل الكتاب، كما يرمز إلى تظاهر السفياني بالتدين، ولكنه يخفي في نفسه حقيقة 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يأتي من بلاد الروم وهو يمتلك القوة العظيمة التي لا يستطيع أحد أن يقف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إلى دمويته وسفكه الدماء حين يخرج من بلاده لإقامة إمبراطوريته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الرموز تدل دلالة واضحة على الولايات المتحدة الأمريكية التي خرجت من بلادها بالتحالف مع اليهود وبعض دول أوربا، لإقامة إمبراطوريتها العالمية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يجلبنَّ الروم على والٍ من عترتي اسمه يواطئ اسمي، فيقتتلون بمكان يقال له العُماق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في صحيحه الحديث بألفاظ أخرى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كورة قرب دابق بين حلب وأنطاكية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الروايات التي تحدثت عن المهدي أن السفياني هو الذي يحتل بلاد الشام في خطوة استباقية للتصدي للمهدي، ويحشد قواته في بلاد الشام، وخاصة في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تشير إلى أن الروم هم الذين يحشدون جيوشهم في بلاد الشام، وفي هذا المكان خاصة، لقتال المهدي الذي يواطئ اسمه اسم رسول الله صَلَّی اللَّهِ عَلَیهِ وَ آلِهِ وَ سَلَّم وفي هذا دليل واضح على أن السفياني هو الإمبراطورية العالمية التي تقيمها الولايات المتحدة الأمريكية في أيامنا الحاضرة، بالتحالف مع اليهود، وبعض الدول الأوربية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النعماني، عن جابر بن يزيد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الحديث يعرف بموثقة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الباقر علیه السلام حديثاً طويلاً عن السُّفيانيّ، ومما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إلا الإقبال نحو العراق </w:t>
      </w:r>
      <w:r>
        <w:rPr>
          <w:rFonts w:eastAsia="IRNazanin" w:cs="IRNazanin"/>
          <w:color w:val="111111"/>
          <w:sz w:val="28"/>
          <w:szCs w:val="28"/>
          <w:rtl w:val="true"/>
          <w:lang w:bidi="fa-IR"/>
        </w:rPr>
        <w:t xml:space="preserve">. . </w:t>
      </w:r>
      <w:r>
        <w:rPr>
          <w:rStyle w:val="FootnoteAnchor"/>
          <w:rtl w:val="true"/>
        </w:rPr>
        <w:footnoteReference w:id="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في عقد الدرر، عن جابر، عن أبي جعفر الباقر حديثاً عن السفياني، ومما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 إلا القتل نحو العراق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 السابق على أن العراق يملأ تفكير السفياني، ويشغل مساحة كبيرة من إستراتيجيته، وأنه مصمم أشدّ تصميم على الإقبال نحو العراق، ولا يشغله أي شيء آخر سوى احتلال العراق، مهما كان الثمن، ولو كان الثمن قتل العراقيين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الولايات المتحدة الأمريكية </w:t>
      </w:r>
    </w:p>
    <w:p>
      <w:pPr>
        <w:pStyle w:val="BookText"/>
        <w:rPr/>
      </w:pPr>
      <w:r>
        <w:rPr>
          <w:rFonts w:ascii="Amiri" w:hAnsi="Amiri" w:eastAsia="Amiri" w:cs="Amiri"/>
          <w:color w:val="111111"/>
          <w:sz w:val="28"/>
          <w:sz w:val="28"/>
          <w:szCs w:val="28"/>
          <w:rtl w:val="true"/>
          <w:lang w:bidi="ar-SA"/>
        </w:rPr>
        <w:t>اتَّخذت العراق طريقاً لتنفيذ خطتها في مرحلتيها الأولى والثانية، للوصول إلى هدفها في إقامة إمبراطوريتها العالمية، بالتحالف مع اليهود الصهاينة وبعض الدول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الولايات المتحدة وحلفاءها وقفوا جميعاً، وهم يؤشرون نحو خريطة العراق، ويصيحون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وأصبح هم الجميع العراق، وليس لهم همًّ سوى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 بعد ذلك احتلال العراق يوم </w:t>
      </w:r>
      <w:r>
        <w:rPr>
          <w:rFonts w:eastAsia="Amiri" w:cs="Amiri" w:ascii="Amiri" w:hAnsi="Amiri"/>
          <w:color w:val="111111"/>
          <w:sz w:val="28"/>
          <w:szCs w:val="28"/>
          <w:lang w:bidi="ar-SA"/>
        </w:rPr>
        <w:t>2003/4/9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جابر المشهور عن الإمام الباقر علیه السلام، ومما قال فيه مما يكون قبل ظهور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مارقة تمرق من ناحية الترك، ويعقبها هَرْج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وستقبل مارقة الروم حتى ينزلوا الرملة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الدين،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الحديث إلى جماعة تخرج عن الدين وعن المجتمع الدولي، ويكون موطنها أرض الترك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 عند العرب جيل من العجم واحده تركي </w:t>
      </w:r>
      <w:r>
        <w:rPr>
          <w:rStyle w:val="FootnoteAnchor"/>
          <w:rtl w:val="true"/>
        </w:rPr>
        <w:footnoteReference w:id="13"/>
      </w:r>
      <w:r>
        <w:rPr>
          <w:rFonts w:ascii="Amiri" w:hAnsi="Amiri" w:eastAsia="Amiri" w:cs="Amiri"/>
          <w:color w:val="111111"/>
          <w:sz w:val="28"/>
          <w:sz w:val="28"/>
          <w:szCs w:val="28"/>
          <w:rtl w:val="true"/>
          <w:lang w:bidi="ar-SA"/>
        </w:rPr>
        <w:t xml:space="preserve">وقال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من نسل ترك بن يافث بن نوح، وأرضهم ما بين مغارب الهند إلى مشارق الروم</w:t>
      </w:r>
      <w:r>
        <w:rPr>
          <w:rStyle w:val="FootnoteAnchor"/>
          <w:rtl w:val="true"/>
        </w:rPr>
        <w:footnoteReference w:id="14"/>
      </w:r>
      <w:r>
        <w:rPr>
          <w:rFonts w:ascii="Amiri" w:hAnsi="Amiri" w:eastAsia="Amiri" w:cs="Amiri"/>
          <w:color w:val="111111"/>
          <w:sz w:val="28"/>
          <w:sz w:val="28"/>
          <w:szCs w:val="28"/>
          <w:rtl w:val="true"/>
          <w:lang w:bidi="ar-SA"/>
        </w:rPr>
        <w:t>فناحية الترك المذكورة في الحديث تشمل منطقة باكستان وأفغانستان وتركمانستان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الحديث أن جماعة في تلك الناحية تقوم بأفعال خارجة عن الوضع الدولي وعن الدين الإسلامي الأصيل، يعقبها قيام الروم بقتلهم وقتل من ينتمي إليهم أو يؤيدهم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الوصف على طالبان الذين حكموا أفغانستان مدة من الزمن، كما ينطبق على الولايات المتحدة الأمريكية التي وجهت تهمة القيام بعمليات إرهابية لهم، ولما سُمِّي بجماعة القاعدة الذين يعيشون معهم، ثم أعقب ذلك توجيه ضربات ماحقة لهم، فقتلتهم وقتلت مؤيديهم، وما زالت تلاحقهم بالقتل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الحديث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تخرج من بلادها، وتنزل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والرملة في اللغة قطعة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الأرض التي فيها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والرملة موضع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والرملة موضع نحو شاطئ دجلة مقابل الكرخ</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جنوب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إلى دولة بعينها، وهي 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التسمية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فقد اكتشف العرب أمريكا قبل كولمبس، وكان الإدريسي قد أطلق على ما يُسمى أمريكا اليوم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رسم خريطة العالم، لأنها خارجة في ذلك الوقت عن قارات العالم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الحال فی انتقال الكلمة من أصلها العربي إلى اللغات الأوربية، فقد حصل حذف وتغيير في أصوات الأصل العربي، كما هو الحال في كثير من الكلمات العربية التي انتقلت إلى اللغات الأوربية، فحذفت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وقلبت القاف كافاً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جرت على ألسنتهم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وبالعودة إلى الحديث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أمريكا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بلادها، وتأتي إلى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اللغوي فإن أمريكا جاءت إلى رمال العرب في الكويت والسعودية وقطر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أخذنا الرملة بأنها موضع نحو شاطئ دجلة مقابل الكرخ بغداد، فإن أمريكا نزلت هذا الموضع بالذات حين احتلت بغداد يوم </w:t>
      </w:r>
      <w:r>
        <w:rPr>
          <w:rFonts w:eastAsia="Amiri" w:cs="Amiri" w:ascii="Amiri" w:hAnsi="Amiri"/>
          <w:color w:val="111111"/>
          <w:sz w:val="28"/>
          <w:szCs w:val="28"/>
          <w:lang w:bidi="ar-SA"/>
        </w:rPr>
        <w:t>2003/4/9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الرملة بأنها موضع في فلسطين، فإن أمريكا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بأعداد كبيرة من اليهود الأمريكان إلى الهجرة إلى فلسطين، ولابدّ أنهم نزلوا في رملة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تأتي أمريكا بجيوشها إلى هذا الموضع استعداداً لمواجهة المهدي في معركة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هرمجدون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في صحيحه، عن أبي هريرة، عن رسول الله صَلَّی اللَّهِ عَلَیهِ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يَحْسِرَ الفرات عن جبل من ذهب، يقتتل الناس عليه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في عقد الدرر بسنده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بناحية الفرات في فتنة الشام أو بعدها بقليل مجتمع عظيم، فيقتتلون على الأموال، فيُقتل من كل تسعة سبعة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مخطوطة ابن حماد بسنده عن النبيّ صَلَّی اللَّهِ عَلَیهِ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ينحسر الفرات عن جبل من ذهب وفضة، فيقتل عليه من كل تسعة سبعة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في روضة الكافي، عن ميسَّر، وهو ما عُرِف بصحيحة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عليّ بن عقبة، عن أبيه، عن ميسر،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كم بينكم وبين قرقيسيا، قلتُ هي قريبة على شاطئ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سيكون بها وقعة لم يكن مثلها منذ خلق الله تبارك وتعالى السماوات والأرض، مأدبة للطير، تشبع منها سباع الأرض وطيور السماء، يهلك فيها قيس، ولا يدعى لها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وروى غير واحد،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 هلمُّوا إلى لحوم الجبارين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النعماني في الغَيْبة، عن جابر، في حديث عن السفياني، وهو ما عُرِف بموثَّقة جابر،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يكون له همّةٌ إلا الإقبال نحو العراق، ويمرّ جيشه بقرقيسيا، فيقتتلون بها، فيُقتل من الجبارين مائة ألف</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الثلاثة الأولى تخبر عن انكشاف الفرات عن جبل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والجبل يرمز إلى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أكان المقصود بالذهب في تلك الروايات هو المعنى الحقيقي للذهب، أم كان المقصود به المعنى المجازي، وينطبق على النفط، فإنَّ تلك الروايات تخبر عن مجيء جيوش </w:t>
      </w:r>
    </w:p>
    <w:p>
      <w:pPr>
        <w:pStyle w:val="BookText"/>
        <w:rPr/>
      </w:pPr>
      <w:r>
        <w:rPr>
          <w:rFonts w:ascii="Amiri" w:hAnsi="Amiri" w:eastAsia="Amiri" w:cs="Amiri"/>
          <w:color w:val="111111"/>
          <w:sz w:val="28"/>
          <w:sz w:val="28"/>
          <w:szCs w:val="28"/>
          <w:rtl w:val="true"/>
          <w:lang w:bidi="ar-SA"/>
        </w:rPr>
        <w:t xml:space="preserve">عظيمة من بلدان مختلفة، يدفعهم الحصول على نصيب من الكنز الذي يكون في تلك المنطقة، وإن هذه الجيوش سوف تختلف فيما بينها على نصيب كل منهم من الكنز، فيقتتلون فيما بينهم، وتنشب بينهم معركة كبيرة يُقتل فيها من كل تسعة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بعض الباحثين المهتمين بالمسيحيين المتطرفين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تيار بوش الابن يقولون إن العراق احتلت جزءا كبيراً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الميثوديتس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المسيح مثل الذهب الخالص النقي، وأن هذا الذهب يجب أن يحيط به عند ظهوره لهذا العالم، وبكميات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الذهب لا بدّ أن يأتي من إحدى الدول القريبة من 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وتعتقد طائفة الميثوديتس أن الذهب وُضِع في 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يجب أن يكون هناك اقتتال عنيف على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كتبهم أيضاً أن هذا الذهب ذو مواصفات معينة لن يوجد في أي دولة مسيحية، ولكن سيوجد في دولة يدين أهلها بالإسلام، وأن خصائص هذه الدولة تنطبق على العراق، وأن جبل الذهب ما زال موجوداً داخل العراق، وإن لم يتم اكتشافه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بوش وفق هذه المعلومات كان يوجه قادة البنتاجون بأن تهتم الأقمار الصناعية الأمريكية بتصوير الجبال العراقية، وتحليل الصور بواسطة علماء متخصصين في الجيولوجيا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وتخبر صحيحة ميسر، وموثقة جابر عن مرور جيش السفياني بقرقيسيا، و حصول معركة عظيمة بين جيش السفياني وجيوش أخرى لم تذكرهم الروايتان، فيُقتل في هذه المعركة عدد كبير من الجبارين في الأرض، وصفتهم موثقة جابر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الشيخ الكوراني أن الطرف المنافس للسفياني في الحصول على الكنز هم الترك والروس، ولكن السفياني ينتصر </w:t>
      </w:r>
    </w:p>
    <w:p>
      <w:pPr>
        <w:pStyle w:val="BookText"/>
        <w:rPr/>
      </w:pPr>
      <w:r>
        <w:rPr>
          <w:rFonts w:ascii="Amiri" w:hAnsi="Amiri" w:eastAsia="Amiri" w:cs="Amiri"/>
          <w:color w:val="111111"/>
          <w:sz w:val="28"/>
          <w:sz w:val="28"/>
          <w:szCs w:val="28"/>
          <w:rtl w:val="true"/>
          <w:lang w:bidi="ar-SA"/>
        </w:rPr>
        <w:t>عليهم جميعاً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صحيحة ميسر تحوي المعلومات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قرقيسيا تقع على نهر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حرباً عظيمةً تقع في قرقيسيا، لم يكن مثلها، ولا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أعداداً كبيرة من المتقاتلين، ومعهم القادة الجبارون يلقون حتفهم فيها، فتكون مأدبة لطيور السماء، وسباع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 هذه الحرب قيس، ولا يدعى لها داعية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بها إلى الجيوش القادمة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موثقة جابر فاحتوت على المعلومات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 جيش السفياني بقرقيسيا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اقتتال هذا الجيش مع جيوش أخرى في هذه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 مائة ألف من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قادة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وقرقيسيا اسم قديم أُطلق على بلدة كانت تقع على نهر الفرات بالقرب من مصب نهر الخابور، وتبعد عن بلدة الرحبة بحوالي ستة فراسخ</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رؤية الخريطة وجدتُ أن هذه المنطقة تقع داخل حدود سوريا، وهي قريبة من مدينة القائم التي تقع على الحدود العراقية السورية، وهي تبعد من ناحية أخرى حوالي مائتي كيلومتر عن الحدود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أنه قد أُعلِنَ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عن اكتشاف نفط بكميات تجارية في ناحية دير الزور جداً بسوريا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وبالرجوع إلى الروايات الثلاث الأولى، وروايتي ميسر وجابر، نجد </w:t>
      </w:r>
    </w:p>
    <w:p>
      <w:pPr>
        <w:pStyle w:val="BookText"/>
        <w:rPr/>
      </w:pPr>
      <w:r>
        <w:rPr>
          <w:rFonts w:ascii="IRNazanin" w:hAnsi="IRNazanin" w:eastAsia="IRNazanin"/>
          <w:color w:val="111111"/>
          <w:sz w:val="28"/>
          <w:sz w:val="28"/>
          <w:szCs w:val="28"/>
          <w:rtl w:val="true"/>
          <w:lang w:bidi="fa-IR"/>
        </w:rPr>
        <w:t>وجود مشتركات بينها،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عن منطقة على نهر الفرات، ومجيء جيوش كثيرة إلى هذه المنطقة، ونشوب حرب عظيمة بین تلك الجيوش، وهلاك أعداد كبيرة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هذه المشتركات بين تلك الروايات جميعاً يجعلنا نرجّح كونها تخبر عن حدث، واحد وهو الحرب في قرقيسيا، التي يكون السفياني طرفاً رئيساً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جيوش الولايات المتحدة الأمريكية تكون طرفاً رئيساً في هذه الحرب، وقوّة فاعلة فيها، والعمليات العسكرية والحربية التي تقوم بها جيوش الولايات المتحدة بالقرب من هذه المنطقة، قريباً من الحدود السورية، ترجح ما ذهبنا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كيف تحدث حرب قرقيسيا؟ ومتى تحدث هذه الحرب؟ فإني أسوق إلى القارئ الكريم الاحتمالين التاليين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الحرب تقع بعد احتلال السُّفياني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الحرب تقع بعد استيلاء السُّفياني على كامل بلاد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الكور الخمس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أخذنا حصول الاحتمال الأول فإنَّ هذا يعني أن الولايات المتحدة الأمريكية تقرّر اجتياح الحدود السورية، والاندفاع إلى داخل سوريا، للسيطرة على المنطقة التي تعلم الولايات المتحدة أنَّ فيها الكنز، أو جبل الذهب الذي أخبرت عنه الروايات السابقة، وأخبر عنه الإنجيل في سفر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سفر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بامرأة تلبس ملابس من أرجوان وقرمز، وتتحلّى بالذهب والحجارة الكريمة واللؤلؤ، وتجلس على وحش له سبعة رؤوس، وأنّ هذه الرؤوس السبعة ترمز إلى سبعة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جاء في سفر الرؤيا إضافةً إلى ما أخبرت به الروايات في التراث الإسلامي هو الذي اعتمدته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الميثودتس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بوجود الكنز المتمثّل في الجبال السبعة، وتؤمن الطائفة بأنَّ الجبال السبعة هي جبال من الذهب الخالص تجلس عليها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وتؤمنُ أيضاً بأن الإنجيل قد حدّدَ المنطقة </w:t>
      </w:r>
    </w:p>
    <w:p>
      <w:pPr>
        <w:pStyle w:val="BookText"/>
        <w:rPr/>
      </w:pPr>
      <w:r>
        <w:rPr>
          <w:rFonts w:ascii="Amiri" w:hAnsi="Amiri" w:eastAsia="Amiri" w:cs="Amiri"/>
          <w:color w:val="111111"/>
          <w:sz w:val="28"/>
          <w:sz w:val="28"/>
          <w:szCs w:val="28"/>
          <w:rtl w:val="true"/>
          <w:lang w:bidi="ar-SA"/>
        </w:rPr>
        <w:t>التي توجد فيها جيال الذهب بأنها منطقة الفرات، وأنه سيكون في هذه المنطقة اقتتال على هذا الكنز، فقد جاء في سفر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الأمر للملائكة الكبار عند نهر الفرات العظيم، لكي يقتلوا ثلثي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وسكب الملاك السادس كأسه على نهر الفرات، فجفُ ماؤهُ، ليصير ممرًّا للملوك القادمين من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المنطقة تمتد من مدينة القائم داخل الأراضي العراقية إلى منطقة قرقيسيا داخل الأراضي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الهدف من اجتياح الحدود السورية هو السيطرة على جزء من الأرض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تتبيَّن دوافع هذا العمل الخطير وقت وقوعه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أنّ نُدرك لماذا أطلقت الولايات المتحدّة الأمريكية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إحدى عملياتها العسكرية التي نفّذتها في منطقة القائم والمناطق المجاورة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العمليات العسكرية والحربية التي تقوم بها قوات الولايات المتحدة في منطقة الفرات قريباً من الحدود السورية سرُّها الحصول على الكنز أو جبال الذهب قبل أنّ يصل إليه غيرها، والتواجد العسكري في تلك المنطقة استعداداً لتلك الحرب التي ستقع بين الأطراف الساعية لامتلاك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الرئيس من وراء تلك العمليات العسكرية هو إجبار سكان تلك المناطق على النزوح منها، أي تهجيرهم من مناطقهم بالإكراه، لكي تخلو تلك المناطق تماماً من أيّ وجود سكاني عراقي إلّا الوجود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تحين ساعة السيطرة على مناطق الكنز، أو جبال الذهب السبعة تتحرّك جيوش الولايات المتحدة الأمريكية تحت مبرّر إقامة الديمقراطية في سوريا، أو إسقاط النظام السياسي في سوريا بحجة كونه مسؤولاً عن حالة عدم الاستقرار في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الولايات المتحدة الغطاء الشرعي لهذا التحرك العسكري، لأنه لا يعجزها الحصول على قرار من مجلس الأمن يعطيها الغطاء الشرعي لهذا التحرك العسكري، وسوف تتحرّك </w:t>
      </w:r>
    </w:p>
    <w:p>
      <w:pPr>
        <w:pStyle w:val="BookText"/>
        <w:rPr/>
      </w:pPr>
      <w:r>
        <w:rPr>
          <w:rFonts w:ascii="Amiri" w:hAnsi="Amiri" w:eastAsia="Amiri" w:cs="Amiri"/>
          <w:color w:val="111111"/>
          <w:sz w:val="28"/>
          <w:sz w:val="28"/>
          <w:szCs w:val="28"/>
          <w:rtl w:val="true"/>
          <w:lang w:bidi="ar-SA"/>
        </w:rPr>
        <w:t xml:space="preserve">معها جيوش الدول المتحالفة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الجيوش المتعدّدة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إلى داخل الأراضي السورية أيضاً، وقد يخرج معها عدد كبير من المرتزقة العراقيين الذين أعدتهم الولايات المتحدة، ودرّبتهم تدريباً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يحصل الاقتتال بين جيوش كثيرة مختلفة في تلك المنطقة فهناكَ سيناريوه محتمل، وهو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صحة وجود الكنز أو الجبال السبعة من الذهب الخالص في تلك المنطقة فإنَّ جيوش الولايات المتحدة الأمريكية يصدر لها القرار في وقتٍ مُعَيَّن باجتياح الحدود السورية والاندفاع نحو منطقة قرقيسيا، وتشاركها في هذا التحرّك العسكري القوات المتعدّدة الجنسية الموجودة في العراق كما ذكرنا قبل قليل، وليس بالضرورة أن تكون زعامات الدول التي تعود إليها القوات المتعددة الجنسية العاملة في العراق على علم بحقيقة الكنز الذهبي، وبأهداف الولايات المتحدة من وراء تحركها العسكري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تصل هذه الجيوش إلى المنطقة التي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 مقاومة شديدة من السوريين، ولم تكن الولايات المتحدة قد حسبت حساباً لمثل هذه المقاومة، فتطول بسبب ذلك أيام الحرب، ولا تستطيع الجيوش الأمريكية حسمها في وقت قصير، فقد جاء في بعض الروايات التي تحدّثت عن توجّه السُّفياني إلى سوريا، أنّ السُّفياني يدخل الحدود السورية، ولكنّه لا يستطيع أن يصل إلى عمق الأراضي السورية إلّا بعد ستّة أشهر من الحرب الشديدة بين جيوشه وبين السوريين</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أيام الحرب والمواجهة بين السوريين والجيوش الأمريكية، تأتي إلى سوريا أعداد كبيرة من المقاومين والمدافعين عن سوريا، من جميع الدول العربية والإسلامية، فيتسبّب ذلك في تعقيد مجريات الحرب وإطالتها، وتكبّد الجيوش الأمريكية خسائر كبيرة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الحرب الطويلة تتسبّب في انشقاق المجتمع الدولي، واختلاف </w:t>
      </w:r>
    </w:p>
    <w:p>
      <w:pPr>
        <w:pStyle w:val="BookText"/>
        <w:rPr/>
      </w:pPr>
      <w:r>
        <w:rPr>
          <w:rFonts w:ascii="Amiri" w:hAnsi="Amiri" w:eastAsia="Amiri" w:cs="Amiri"/>
          <w:color w:val="111111"/>
          <w:sz w:val="28"/>
          <w:sz w:val="28"/>
          <w:szCs w:val="28"/>
          <w:rtl w:val="true"/>
          <w:lang w:bidi="ar-SA"/>
        </w:rPr>
        <w:t>الدول في مواقفها منها، وينتج عن هذا الانشقاق والاختلاف أن تقرّر بعض الدول دخول الحرب إلى صالح الولايات المتحدة، وتقرر دول أخرى دخول الحرب إلى صالح سوريا، ومنها دول عربية وإسلامية، وتشير صحيحة ميسر إلى مصر، وأنها تدخل الحرب ضدّ الولايات المتحدة الأمريكية لصالح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ويتزامن مع هذه الحرب التي تدور رحاها في منطقة قرقيسيا أنّ تنشر وسائل الإعلام العالمية أخبار وجود الكنز الذهبي، وكشف السرّ من وراء هذا التحرّك العسكري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يُقرّر قادة الدول التي تعود إليها تلك الجيوش أن تشترك جيوشهم في الحرب لا لصالح الولايات المتحدة، ولا لصالح سوريا بل طمعاً في الحصول على حصة من ذلك الكنز، سواء جاءت نتيجة الحرب لصالح الولايات المتحدة أم لصالح سوريا، فتنشب معركة رهيبة بين تلك الجيوش المجتمعة في قرقيسيا، ويُقتل فيها أعداد كبيرة من المتحاربين، إلى درجة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كل تسعة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ويهلك فيها من قيادات تلك الجيوش حوالي مائة ألف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الولايات المتحدة الأمريكية طرفاً رئيساً في هذه المعركة، فقد أخبرت الروايات بأن السفياني طرف رئيس فيها أيضاً، وفي هذا دليل على كون السفياني هو الولايات المتحدة الأمريكية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أخذنا حصول الاحتمال الثاني، وهو حدوث تلك الحرب بعد استيلاء السفياني على كامل بلاد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الكور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يعني الإشارة إلى المعركة العظيمة التي ستقع بين جيش المهدي علیه السلام وبين جيوش السفياني، وجيوش حلفائه داخل بلاد الشام، والتي أطلق عليها في سفر الرؤيا من العهد الجديد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هرمجدون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تكون قرقيسيا اسماً لهذه المعركة في الروايات الإسلامية، 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لها في العهد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الحديث عن معركة هرمجدون في الباب الأخير من هذا الكتاب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بعض الروايات التي تحدثت عن السفياني مواضع تواجد قواته المسلحة في العراق، والمواضع التي تحصل فيها مواجهات بين جيوشه وبين المقاومين له، ومن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القديمة والروحاء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قرية من قرى بغداد على نهر عيسى قرب السندية </w:t>
      </w:r>
      <w:r>
        <w:rPr>
          <w:rStyle w:val="FootnoteAnchor"/>
          <w:rtl w:val="true"/>
        </w:rPr>
        <w:footnoteReference w:id="26"/>
      </w:r>
      <w:r>
        <w:rPr>
          <w:rFonts w:ascii="Amiri" w:hAnsi="Amiri" w:eastAsia="Amiri" w:cs="Amiri"/>
          <w:color w:val="111111"/>
          <w:sz w:val="28"/>
          <w:sz w:val="28"/>
          <w:szCs w:val="28"/>
          <w:rtl w:val="true"/>
          <w:lang w:bidi="ar-SA"/>
        </w:rPr>
        <w:t xml:space="preserve">والصراة، وهي موضع بمدينة الحلة، والأنبار التي تضم الفلوجة وعانة، والكوفة والحيرة والنجف والقُطْقُطانة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موضع 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ووصفت بعض الروايات ما يحدث في النجف والكوفة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إحصار الكوفة بالرصد والخندق، وتخريق الزوايا في سكك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إقامة الحواجز والمتاريس لقتال الشوارع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قوات الولايات المتحدة الأمريكية والقوات المتحالفة معها قد انتشرت في الأماكن المذكورة بعد احتلال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ما يحدث في الكوفة والنجف و الأنبار والفلوجة وبغداد ينطبق تماماً على ما يحدث هذه الأيام بين القوات الأمريكية وبين المقاومين لها في تلك الأماكن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الروايات التي تحدثت عن السفياني أنه يأتي من بلاده فيحتل سوريا والأردن وفلسطين ولبنان والعراق وجزءًا من إيران، ويحتل المدينة المنورة في طريقه إلى مكة في السعودية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المحلل السياسي حين يدرس القوى السياسية التي تحكم في العالم، والأحداث السياسية التي تجري فيه هذه الأيام، يكاد يجزم بأنه لا توجد في الوقت الحاضر، ولا في المستقبل القريب قوة تستطيع أن تسيطر على منطقة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وتحتل تلك </w:t>
      </w:r>
    </w:p>
    <w:p>
      <w:pPr>
        <w:pStyle w:val="BookText"/>
        <w:rPr/>
      </w:pPr>
      <w:r>
        <w:rPr>
          <w:rFonts w:ascii="Amiri" w:hAnsi="Amiri" w:eastAsia="Amiri" w:cs="Amiri"/>
          <w:color w:val="111111"/>
          <w:sz w:val="28"/>
          <w:sz w:val="28"/>
          <w:szCs w:val="28"/>
          <w:rtl w:val="true"/>
          <w:lang w:bidi="ar-SA"/>
        </w:rPr>
        <w:t>المناطق غير الولايات المتحدة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بعض الروايات التي تحدثت عن السفيانيّ أنه يلبس لباس الدين ويُظهر نفسه للعالم أنه متدين في بداية ظهوره، ولكنه حين يأتي إلى العراق ويعبر نهر الفرات تنكشف حقيقته، فيتبين للناس أنه ليس مؤمناً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الولايات المتحدة الأمريكية تُظهر للعالم أنها تحترم الأديان، وتحترم حقوق الإنسان، وتدعو إلى الديمقراطية والمساواة بين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والرئيس بوش الابن يُظهر نفسه متديناً، وأنه مبعوث العناية الإلهية، ويستمع هو وأركان إدارته أمثال كولن باول وكوندليزا رايس ورامسفيلد وبول وولفوفيتز وريتشارد بيرل وفال ويل إلى الطقوس الدينية التي يجريها القس جراهام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 في أقوالهم إلى احترام حقوق الإنسان، وإلى إحلال الديمقراطية بين شعوب العالم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الولايات المتحدة الأمريكية حين عبرت نهر الفرات واحتلت العراق تنكرت لكل ما كانت تؤمن به من مثل دينية، وداست على حقوق الإنسان بقدميها، ومارست بحقِّ العراقيين أبشع صور انتهاك حقوق الإنسان، وأقذر أفعال المجرمين، فانجلت حقيقتها للعالم، وبدا له أن ما تُظهره به لیس ،صدقاً بل مجرد سراب لا واقع 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الروايات قد ألقت الضوء كافياً على حقيقة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تبينت لنا هويته ندرك أننا نعيش الآن عصر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ظهور المهدي قريب إن شاء الله، فتشرق شمس آل محمد صَلَّی اللَّهِ عَلَیهِ وَ آلِهِ وَ سَلَّم على الأرض، وينجلي عنها ظلام الجور والظلم والخوف والحرمان والفقر والجوع، ليعم العدل والأمان والسلام والبهجة والسعادة والقناعة والرضا</w:t>
      </w:r>
      <w:r>
        <w:rPr>
          <w:rFonts w:eastAsia="IRNazanin" w:cs="IRNazanin"/>
          <w:color w:val="111111"/>
          <w:sz w:val="28"/>
          <w:szCs w:val="28"/>
          <w:rtl w:val="true"/>
          <w:lang w:bidi="fa-IR"/>
        </w:rPr>
        <w:t xml:space="preserve">. </w:t>
      </w:r>
      <w:bookmarkStart w:id="27" w:name="pg20784_233621"/>
    </w:p>
    <w:p>
      <w:pPr>
        <w:pStyle w:val="Heading3"/>
        <w:numPr>
          <w:ilvl w:val="2"/>
          <w:numId w:val="1"/>
        </w:numPr>
        <w:rPr/>
      </w:pPr>
      <w:bookmarkStart w:id="28" w:name="__RefHeading___Toc1771253_3531895371"/>
      <w:bookmarkStart w:id="29" w:name="_Toc11"/>
      <w:bookmarkEnd w:id="27"/>
      <w:bookmarkEnd w:id="28"/>
      <w:r>
        <w:rPr>
          <w:rtl w:val="true"/>
        </w:rPr>
        <w:t>الباب الثامن</w:t>
      </w:r>
      <w:bookmarkEnd w:id="29"/>
    </w:p>
    <w:p>
      <w:pPr>
        <w:pStyle w:val="Heading4"/>
        <w:numPr>
          <w:ilvl w:val="3"/>
          <w:numId w:val="1"/>
        </w:numPr>
        <w:rPr/>
      </w:pPr>
      <w:bookmarkStart w:id="30" w:name="__RefHeading___Toc1771255_3531895371"/>
      <w:bookmarkStart w:id="31" w:name="_Toc12"/>
      <w:bookmarkEnd w:id="30"/>
      <w:r>
        <w:rPr>
          <w:rtl w:val="true"/>
        </w:rPr>
        <w:t>خروج السُّفياني</w:t>
      </w:r>
      <w:bookmarkEnd w:id="31"/>
    </w:p>
    <w:p>
      <w:pPr>
        <w:pStyle w:val="Heading5"/>
        <w:numPr>
          <w:ilvl w:val="4"/>
          <w:numId w:val="1"/>
        </w:numPr>
        <w:rPr/>
      </w:pPr>
      <w:bookmarkStart w:id="32" w:name="__RefHeading___Toc1771257_3531895371"/>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ويشتمل على الفصول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وخروجه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السُّفياني وقت خروجه</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السُّفياني إلى العراق</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الشعوب العربية والإسلامية فيما يجري في العراق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يتوجه نحو الأقطار المجاورة للعراق </w:t>
      </w:r>
      <w:bookmarkStart w:id="34" w:name="pg20784_233622"/>
    </w:p>
    <w:p>
      <w:pPr>
        <w:pStyle w:val="Heading5"/>
        <w:numPr>
          <w:ilvl w:val="4"/>
          <w:numId w:val="1"/>
        </w:numPr>
        <w:rPr/>
      </w:pPr>
      <w:bookmarkStart w:id="35" w:name="__RefHeading___Toc1771259_3531895371"/>
      <w:bookmarkStart w:id="36" w:name="_Toc14"/>
      <w:bookmarkEnd w:id="34"/>
      <w:bookmarkEnd w:id="35"/>
      <w:r>
        <w:rPr>
          <w:rtl w:val="true"/>
        </w:rPr>
        <w:t>الفصل الأول ظهور الشفياني</w:t>
      </w:r>
      <w:bookmarkEnd w:id="36"/>
    </w:p>
    <w:p>
      <w:pPr>
        <w:pStyle w:val="Heading6"/>
        <w:numPr>
          <w:ilvl w:val="5"/>
          <w:numId w:val="1"/>
        </w:numPr>
        <w:rPr/>
      </w:pPr>
      <w:bookmarkStart w:id="37" w:name="__RefHeading___Toc1771261_3531895371"/>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إن ظهور السفياني قوّة وحيدة تتفرَّد في رسم مستقبل العالم، وشكل سياساته كان في شهر كانون الثاني سنة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ويُعد هذا التاريخ بداية لظهوره على مسرح الأحداث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الباب الأول من هذا الكتاب أن الولايات المتحدة الأمريكية قامت بعمل متميّز عجزت عن تحقيقه دول الغرب منذ سقوط الإمبراطورية الرومانية، وهو إقامة إمبراطورية عصرية جديدة تحكم العالم تحت اسم النظام العالمي الجديد، وأنَّ الولايات المتحدة الأمريكية أرادت بهذا العمل بعث الإمبراطورية الرومانية إلى الحياة، وإعادة مجدها وسطوتها على الدول والشعوب، وجبروتها الذي تحدّت به الخالق تبارك وتعالى في الوقوف بوجه الدين الذي جاء به عيسى المسيح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أنَّ اليهود في أمريكا وإسرائيل، ودول أوربا كانتا الركيزتين اللتين اعتمدت عليهما الولايات المتحدة الأمريكية في إقامة إمبراطوريتها التي يُعَدُّ شهر كانون الثاني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تاريخاً لبداية ظهورها على مسرح الأحداث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هذه الإمبراطورية هي مثلث الشيطان الذي يحكم العالم بعضاً من حديد، تكون الولايات المتحدة على رأسه، واليهود ودول أوربا قاعدتيه اللتين يرتكز عليهما، وأنَّ هذه الإمبراطورية هي السفياني الذي يكون ظهوره قبيل ظهور المهدي، ويكون علامةً كبرى على زمن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الولايات المتحدة الأمريكية على رأس هذه الإمبراطورية، وهي التي قامت بعمل متميّز لإقامتها في زمن رئاسة بوش الأب، وبوش الابن، </w:t>
      </w:r>
    </w:p>
    <w:p>
      <w:pPr>
        <w:pStyle w:val="BookText"/>
        <w:rPr/>
      </w:pPr>
      <w:r>
        <w:rPr>
          <w:rFonts w:ascii="IRNazanin" w:hAnsi="IRNazanin" w:eastAsia="IRNazanin"/>
          <w:color w:val="111111"/>
          <w:sz w:val="28"/>
          <w:sz w:val="28"/>
          <w:szCs w:val="28"/>
          <w:rtl w:val="true"/>
          <w:lang w:bidi="fa-IR"/>
        </w:rPr>
        <w:t xml:space="preserve">وهي القوة الوحيدة الفاعلة فيها، التي تستطيع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الإمبراطورية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تحكم العالم بعصاً من حديد، فإنَّ رمزية السفياني تتجسَّد فيها،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الولايات المتحدة الأمريكية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الأكبر، وهي السفياني الآخر الذي يخرج قبيل ظهور المهدي، وهو المقصود في الأحاديث والروايات الواردة عن رسول الله صَلَّی اللَّهِ عَلَیهِ وَ آلِهِ وَ سَلَّم، وأهل بيته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يمنع اختصاص الولايات المتحدة الأمريكية برمزية السفياني الآخر، من أنّ يشاركها في رمزية السفياني ركيزتا إمبراطوريتها، وقاعدتاها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في أمريكا وإسرائيل، ودول أوربا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أيضاً أن الولايات المتحدة الأمريكية أعدت لإقامة إمبراطوريتها خطّة من مرحلتين، اتخذت العراق في كلتا المرحلتين منطلقاً وطريقاً لتحقيق أهداف كلّ مرحلة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بداية تنفيذ المرحلة الأولى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حين أقدم رئيس النظام العراقي صدام حسين على غزو الكويت واحتلالها، ثم أعقب ذلك مجيء القوات الأمريكية على رأس قوات من دول أوربا إلى المنطقة العربية، ومنطقة الخليج بالخصوص، ثم قيام الجيش الأمريكي باستعمال قوته العظيمة لتدمير الجيش العراقي، وتحرير الكويت في كانون الثاني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التاريخ بداية لظهور إمبراطورية الولايات المتحدة الأمريكية قوة وحيدة في العالم، قادرة على فعل ما تريد في أي مكان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التاريخ بداية لظهور السفياني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رمزاً لهذه الإمبراطورية التي أقامتها الولايات المتحدة الأمريكية، للتشابه الحاصل بينها، وبين الدولة التي سعى إلى قيامها أبو سفيان، وحقق قيامها ابنه معاوية بن أبي سفيان، وأرادا أن يُعيدا إلى الحياة بهذه الدولة مجد قريش وقوتها وجبروتها التي أماتها الإسلام، وللتشابه الحاصل بينهما في المواقف والسياسة من الإسلام الأصيل وحملته الحقيقيين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الأحاديث المروية عن الرسول صَلَّی اللَّهِ عَلَیهِ وَ آلِهِ وَ سَلَّم، والأئمة الطاهرين من عترته إلى ذلك مستعملة الرمزية التي تتسم بها أكثر الروايات </w:t>
      </w:r>
    </w:p>
    <w:p>
      <w:pPr>
        <w:pStyle w:val="BookText"/>
        <w:rPr/>
      </w:pPr>
      <w:r>
        <w:rPr>
          <w:rFonts w:ascii="IRNazanin" w:hAnsi="IRNazanin" w:eastAsia="IRNazanin"/>
          <w:color w:val="111111"/>
          <w:sz w:val="28"/>
          <w:sz w:val="28"/>
          <w:szCs w:val="28"/>
          <w:rtl w:val="true"/>
          <w:lang w:bidi="fa-IR"/>
        </w:rPr>
        <w:t xml:space="preserve">الواردة في السفياني والإمام المهدي، ومنها الحديث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عقد الدرر، عن عمار بن ياسر،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ويخرج أهل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وينحدرون إلى مصر، فتلك 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ويخرج قبل ذلك مَن يدعو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المغرب أو الغرب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رمز للولايات المتحدة الأمريكية، وحلفائها من اليهود والغربيين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بها الدولة المعروفة الآن بجمهورية مصر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بلد أو مدينة، فهي اسم نكرة ينطبق على كل بلد، كما قال الله تعالى لبني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الأمير، ومقر حكمه، وزمان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والموعد والوقت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البيان يكون معنى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أهل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الولايات المتحدة وحلفاؤها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متوجهين إلى بلد من البلدان، فإذا دخلوا ذلك البلد، فهذا يكون بداية حكومة السفياني، أو زمان حكومته، أو علامة ظهور السفياني، أو موعد وزمان ظهور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ذلك يخرج مَن يدعو لآل محمد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خروج أهل الغرب متوجهين إلى بلدٍ من البلدان يخرج شخص يدعو لمذهب آل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معنى هذا الحديث ينطبق على خروج الولايات المتحدة الأمريكية برئاسة بوش الأب، ومعها حلفاؤها الغربيون متوجهين إلى دولة الكويت، بعد أن غزاها رئيس النظام العراقي صدام حسين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ثمّ شنّها الحرب على العراق في كانون الثاني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وخروجها منتصرة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الحدث كان بداية </w:t>
      </w:r>
    </w:p>
    <w:p>
      <w:pPr>
        <w:pStyle w:val="BookText"/>
        <w:rPr/>
      </w:pPr>
      <w:r>
        <w:rPr>
          <w:rFonts w:ascii="Amiri" w:hAnsi="Amiri" w:eastAsia="Amiri" w:cs="Amiri"/>
          <w:color w:val="111111"/>
          <w:sz w:val="28"/>
          <w:sz w:val="28"/>
          <w:szCs w:val="28"/>
          <w:rtl w:val="true"/>
          <w:lang w:bidi="ar-SA"/>
        </w:rPr>
        <w:t>إمبراطورية الولايات المتحدة الأمريكية، أو زمان حكومتها العالمية، أو علامة ظهورها قوة متفرّدة في العالم، أو موعد وزمان ظهور إمبراطوريتها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وينطبق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يخرج مَن يدعو لآل محمد على قيام الإمام الخميني بثورته في إيران ضدّ حكومة الشاه، ونجاحه في إسقاط دولة الشاه، وتأسيس الجمهورية الإسلامية الإيرانية التي تقوم على أسس مذهب آل محمد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يجعل القارئ يُصاب بالدهشة صدق النبوءة التي أخبر بها الحديث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نعيم بن حماد في كتاب الفتن، بسنده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صَلَّی اللَّهِ عَلَیهِ وَ آلِهِ وَ سَلَّم،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بني أميّة رجل أخنس بمصر، يلي سلطاناً، ويُغْلَبُ على سلطانه، أو يُنتَزَعُ منه، فيفرُّ إلى الروم، فيأتي بالروم إلى أهل الإسلام، فذلك أول الملاحم</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رمز لكل حاكم أو سلطان أو ملك أو أمير يسير على سياسة بني أمية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الذي انخفضت قصبة أنفه مع ارتفاع قليل في طرف الأنف، أو الرجل الذي انبسط أخمص قدميه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الحديث لا تحتاج إلى 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أيضاً بسنده عن عبد الله بن عمرو بن العاص،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أو سمعت برجل من الجبابرة بمصر، له سلطان يُغْلَبُ على سلطانه، ثم يفرّ إلى الروم، فذلك أول الملاحم، يأتي الروم إلى الإسلام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أو السلاطين أو الأمراء الذين استقام لهم الحكم في بلادهم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أدهشني النصّ الذي نقله الأستاذ محمد عيسى داود من مخطوط قديم بدار الكتابخانة، بتركيا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بالعاصمة أنقرة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تصنيف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لعالم من أهل المدينة المنورة عاش في القرن الثالث الهجري،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بن زيد بن بركة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المخطوط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أسمى المسالك لأيام المهدي، الملك لكل الدنيا بأمر الله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الأستاذ داود منه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وحرب في بلد أصغر من عجب الذنب، يجمع أهل الدنيا لها، كأنها أغنى بلدٍ أولم عليها الوالمون، وأمير فيها سلّم رايته لزعيمة الشر الآتية من الشواطئ البعيدة الغربية، بداية آخر الزمن، فتجمع لها صريخها من كل الدنيا، وتَرُدُّ له عرش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ويُخَرَّبُ عراق في ملاحم بداية آخر الزمن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كل شيء،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وعَجْبُ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الجُزَيء في أصل الذنب عند رأس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أصغر من 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إلى صغر ذلك البلد، وإلى أنه يكون في مؤخرة بلد أكبر منه، كالذنب الذي يكون في مؤخرة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خريطة العراق والكويت فإننا نجد أن هذا الوصف ينطبق على موقع الكويت من العراق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فتجمع لها صريخها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والناصر والمغيث،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لها الذين ينجدونها وينصرونها ويغيثونها من كل الدنيا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المنقول من ذلك المخطوط ليس هو حديثاً صادراً عن النبي صَلَّی اللَّهِ عَلَیهِ وَ آلِهِ وَ سَلَّم أو أحد الأئمة، وإنما هو لرجل قرأ الأحاديث الموجودة بين يديه، وفهم مقصودها، ثم سطّر معانيها في مخطوطته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صحة المنقول </w:t>
      </w:r>
    </w:p>
    <w:p>
      <w:pPr>
        <w:pStyle w:val="BookText"/>
        <w:rPr/>
      </w:pPr>
      <w:r>
        <w:rPr>
          <w:rFonts w:ascii="Amiri" w:hAnsi="Amiri" w:eastAsia="Amiri" w:cs="Amiri"/>
          <w:color w:val="111111"/>
          <w:sz w:val="28"/>
          <w:sz w:val="28"/>
          <w:szCs w:val="28"/>
          <w:rtl w:val="true"/>
          <w:lang w:bidi="ar-SA"/>
        </w:rPr>
        <w:t>فإنه ينطبق على ما حصل في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غزو صدام لها، ومجيء الولايات المتحدة الأمريكية وحلفائها بجيوشهم إليها، وكأنها أغنى بلد أولم عليه الوالمون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حصول حرب الخليج الثانية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انتهت بتدمير الجيش العراقي وتحرير الكويت، وبذلك ردّت الولايات المتحدة الأمريكية العرش لأمير ذلك البلد، فكان ما حصل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أحداث آخر الزمن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مجيء الولايات المتحدة الأمريكية إلى منطقة الخليج لتحرير الكويت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شنّها الحرب على العراق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وتمكنها من تدمير الجيش العراقي، والبنى التحتية للعراق، وحسم الحرب لصالحها بسرعة أذهلت العالم، كان بداية ظهورها قوّة متفرّدة في العالم، وبداية ظهور إمبراطوريتها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العرض نفهم أن للسفياني ظهوراً وخروجاً</w:t>
      </w:r>
      <w:r>
        <w:rPr>
          <w:rFonts w:eastAsia="Amiri" w:cs="Amiri" w:ascii="Amiri" w:hAnsi="Amiri"/>
          <w:color w:val="111111"/>
          <w:sz w:val="28"/>
          <w:szCs w:val="28"/>
          <w:rtl w:val="true"/>
          <w:lang w:bidi="ar-SA"/>
        </w:rPr>
        <w:t xml:space="preserve">. </w:t>
      </w:r>
      <w:bookmarkStart w:id="39" w:name="pg20784_233628"/>
    </w:p>
    <w:p>
      <w:pPr>
        <w:pStyle w:val="Heading6"/>
        <w:numPr>
          <w:ilvl w:val="5"/>
          <w:numId w:val="1"/>
        </w:numPr>
        <w:rPr/>
      </w:pPr>
      <w:bookmarkStart w:id="40" w:name="__RefHeading___Toc1771263_3531895371"/>
      <w:bookmarkStart w:id="41" w:name="_Toc16"/>
      <w:bookmarkEnd w:id="39"/>
      <w:bookmarkEnd w:id="40"/>
      <w:r>
        <w:rPr>
          <w:rtl w:val="true"/>
        </w:rPr>
        <w:t>خروج السُّفياني</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بخروج السفياني احتلاله بلداناً خارج حدوده، وفرض سيطرته العسكرية المباشرة على منطقة الشرق الأوسط، لاستكمال قيام إمبراطوريته العالمية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الباب الأول من هذا الكتاب أن الولايات المتحدة الأمريكية جعلت المرحلة الثانية من خطتها لإقامة إمبراطوريتها هی السيطرة العسكرية المباشرة على منطقة الشرق الأوسط، وذكرنا أنها اتّخذت العراق طريقاً لتحقيق ذلك، وأن تنفيذ هذه المرحلة يقتضي منها أن تخرج بجيوشها ومعداتها العسكرية خارج بلادها، لتحتل العراق أولاً، ثمّ الانطلاق منه إلى احتلال بقية دول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أن الولايات المتحدة الأمريكية بدأت الاستعدادات لتنفيذ هذه المرحلة بعد تسلُّم بوش الابن زمام الرئاسة في الولايات المتحدة الأمريكية، وأن أحداث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ساعة الصفر لانطلاقها في تنفيذ خطة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تغطّي الولايات المتحدة خطتها بغطاء يقبله العالم، فإنها افتتحت عملياتها العسكرية في أفغانستان، لأن تنظيم القاعدة الذي تبنّى أحداث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يعمل في أفغانستان برعاية ومباركة من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العمليات العسكرية الأمريكية ضدّ القاعدة ونظام طالبان في أفغانستان قد تمَّ تنفيذها تحت ما يُسمّى الحرب على الإرهاب،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على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مقبولاً لدى العالم، تبرر به عملياتها العسكرية للسيطرة على منطقة الشرق الأوسط، وإقامة إمبراطوريتها العالمية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الحرب على أفغانستان لم تكن ضمن خطوات المرحلة الثانية من الخطة الأمريكية، بل كانت تلك الحرب من أجل أن تُلبس عملياتها العسكرية في منطقة الشرق الأوسط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على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العراق هو الخطوة الأولى في خطة المرحلة الثانية التي أُلبِست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على الإرهاب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وعرفنا أنه قد بدأ تنفيذ الخطوة الأولى من الخطة فعلياً يوم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بشنَّ حرب مدمّرة على العراق، وقد استعملت الولايات المتحدة الأمريكية في هذه الحرب أكثر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مدربين تدريباً عالياً، ومزودين بأحدث أنواع الأسلحة التدميرية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إنجاز الخطوة الأولى من هذه المرحلة يوم </w:t>
      </w:r>
      <w:r>
        <w:rPr>
          <w:rFonts w:eastAsia="Amiri" w:cs="Amiri" w:ascii="Amiri" w:hAnsi="Amiri"/>
          <w:color w:val="111111"/>
          <w:sz w:val="28"/>
          <w:szCs w:val="28"/>
          <w:lang w:bidi="ar-SA"/>
        </w:rPr>
        <w:t>2003/4/9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بغداد، والنظام السياسي الحاكم في العراق، واحتلال العراق احتلالاً عسكرياً، وانتشار القوات الأمريكية، وقوات حليفتها الرئيسة بريطانيا في كافة أنحاء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خروج الولايات المتحدة الأمريكية بجيوشها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رئاسة بوش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أفغانستان، ثم العراق، واحتلالها العراق، كان بتخطيط ودعم من اليهود في أمريكا وإسرائيل، ومن دول أوربا التي كانت بريطانيا على رأسها، وإن خروج هذه الجيوش يُعَدُّ الخطوة الأولى نحو سيطرتها المباشرة على منطقة الشرق الأوسط، وإقامة إمبراطوريتها العالمية، وإن خروجها هذا هو الذي رمزت إليه الأحاديث في المصادر الإسلامية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والروايات الإسلامية التي تحدثت عن خروج السفياني اشتملت على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يخرج بالشام، وأن أهل الشام يؤيدونه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أتباعه من كلب، وهم يحيطون على سائر الشام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يخرج من ناحية دمشق، من وادٍ يقال له الوادي اليابس</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يخرج ومعه سبعة نفر مع أحدهم لواء معقود، يُعْرَفون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ذلك العلم أحدٌ إلا انهزم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يقبل من بلاد الروم منتصرا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يأتي من بلاد الروم، وفي عنقه صليب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الروايات التي ذكرت أنه يخرج من بلاد الشام هي روايات معتبرة السند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تُحمل على المعنى الحقيقي، فليس المقصود بها بلاد الشام التي تضمّ سوريا والأردن ولبنان وفلسطين، بل هي رمز للجهة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والشأم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اليسار،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يمنة وشأمة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والتخفيف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الإقليم الشمالي الغربي من شبه جزيرة العرب</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دراسة الروايات التي ذكرت الشام في أحاديث السفياني تبيّن لي أن بعض هذه الروايات استعمل لفظ الشام وأراد به الإقليم الشمالي الغربي من شبه جزيرة العرب، الذي يضمُّ سوريا والأردن وفلسطين ولبنان، وهذا هو المعنى الحقيقي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استعمل لفظ الشام وأراد به جهة الشمال الغربي من جزيرة العرب، وهي بلاد الروم التي تضم دول أوربا وأستراليا وما يعرف حالياً بأمريكا، وهذا هو المعنى الرمزي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يُستعمل لفظ الشام رمزاً لا تُذكر القرينة التي تصرف اللفظ إلى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لفظ الشام يُستعملُ رمزاً لجهة الشمال الغربي من جزيرة العرب ما جاء في كتاب الفتن وأشراط الساعة،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إقبال الروم في كثرة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وعلي بن حُجر، كلاهما عن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حُميد بن هلال، عن أبي قتادة العَدّوي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ريحٌ حمراء بالكوفة، فجاء رجلّ ليس </w:t>
      </w:r>
    </w:p>
    <w:p>
      <w:pPr>
        <w:pStyle w:val="BookText"/>
        <w:rPr/>
      </w:pPr>
      <w:r>
        <w:rPr>
          <w:rFonts w:ascii="Amiri" w:hAnsi="Amiri" w:eastAsia="Amiri" w:cs="Amiri"/>
          <w:color w:val="111111"/>
          <w:sz w:val="28"/>
          <w:sz w:val="28"/>
          <w:szCs w:val="28"/>
          <w:rtl w:val="true"/>
          <w:lang w:bidi="ar-SA"/>
        </w:rPr>
        <w:t>له هِجِّيري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مسعود جاءت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وكان متّكئاً،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لا تقوم حتى لا يُقسم ميراثّ، ولا يُفرح بغنيمةٍ،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هكذا، ونحّاها نحو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يُجمعون لأهل الإسلام، ويُجمع لهم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وتكون عند ذاكم القتال ردَّةٌ شديدة </w:t>
      </w:r>
      <w:r>
        <w:rPr>
          <w:rFonts w:eastAsia="Amiri" w:cs="Amiri" w:ascii="Amiri" w:hAnsi="Amiri"/>
          <w:color w:val="111111"/>
          <w:sz w:val="28"/>
          <w:szCs w:val="28"/>
          <w:rtl w:val="true"/>
          <w:lang w:bidi="ar-SA"/>
        </w:rPr>
        <w:t>.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والهِجِّيري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السيّئ،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هِجِّيراه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يولعُ بذكره </w:t>
      </w:r>
      <w:r>
        <w:rPr>
          <w:rStyle w:val="FootnoteAnchor"/>
          <w:rtl w:val="true"/>
        </w:rPr>
        <w:footnoteReference w:id="44"/>
      </w:r>
      <w:r>
        <w:rPr>
          <w:rFonts w:ascii="Amiri" w:hAnsi="Amiri" w:eastAsia="Amiri" w:cs="Amiri"/>
          <w:color w:val="111111"/>
          <w:sz w:val="28"/>
          <w:sz w:val="28"/>
          <w:szCs w:val="28"/>
          <w:rtl w:val="true"/>
          <w:lang w:bidi="ar-SA"/>
        </w:rPr>
        <w:t xml:space="preserve">إن الرجل الذي جاء إلى بن مسعود، وهو يصيح، مردداً هذه العبارة، مولعاً بترديدها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مسعود جاءت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ابن مسعود بأنه ليس هذا وقت قيام الساعة، ثمّ ذكر بعض الأحداث التي تحدث قبل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أعداء يجمعون لأهل الإسلام، ويجمع أهل الإسلام لهم، ثم تحدّث عن قتال شديد بين الفريقين، وعن حصول رِدّةٍ شديدة عند طوائف المسلمين، في الوقت الذي يحصل فيه القتال بين ذلك العدو وأهل الإسلام، وكان ابن مسعود يشير بيده إلى الشام حين جرى على لسانه ذكر الأعداء الذين يُجمعون لأهل الإسلام، وقد فهم السامع من تلك الإشارة إلى بلاد الشام أنه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استفهم السامع منه، لإقرار ما فهمه، أجابه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وتكون عند ذاكم القتال رِدَّةً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تلك الردة التي تكون عند طوائف المسلمين في وقت الاقتتال بين الروم والمسلمين تكون بسبب ان بعض المسلمين من جميع الطوائف يذهبون مذهب الروم ويسيرون في ركابهم وبناءً على هذا الإيضاح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ذكرت أن السُّفياني يخرج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الروم، كما عناها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السُّفياني يخرج من بلاد الروم بجيوش عظيمة للسيطرة على منطقة الشرق </w:t>
      </w:r>
    </w:p>
    <w:p>
      <w:pPr>
        <w:pStyle w:val="BookText"/>
        <w:rPr/>
      </w:pPr>
      <w:r>
        <w:rPr>
          <w:rFonts w:ascii="Amiri" w:hAnsi="Amiri" w:eastAsia="Amiri" w:cs="Amiri"/>
          <w:color w:val="111111"/>
          <w:sz w:val="28"/>
          <w:sz w:val="28"/>
          <w:szCs w:val="28"/>
          <w:rtl w:val="true"/>
          <w:lang w:bidi="ar-SA"/>
        </w:rPr>
        <w:t>الأوسط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المتتبع للأحداث التي حصلت سنة</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الولايات المتحدة الأمريكية هي التي خرجت بجيوشها وجيوش حلفائها من بلاد الروم وجاءت بهم إلى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عهد الرئيس بوش الأب في المرة الأولى، وفي عهد الرئيس بوش الابن في المرة الثانية التي احتلت فيها العراق، في خطوة أولى لاحتلال بلاد الشام، وبقية بلدان المسلمين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ذكرته الأحاديث من أن أهل الشام يؤيدونه، فالمراد بذلك أن غالبية الدول الغربية التي يشملها بلاد الروم تؤيد الولايات المتحدة الأمريكية في خروجها للسيطرة على منطقة الشرق الأوسط الإسلامي، وفي حربها على ما أسمته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المعنى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أحوال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بجيوش عظيمة هائلة إلى أن ينتهي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عليه قبيلة كلب، وهم أكثر الناس عدداً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ينتهي إلى الشام إن كان يريد بالشام البلاد التي تضمُّ سوريا والأردن وفلسطين ولبنان حالياً، فإن معنى هذا القول أن السفياني يأتي من خارج الشام، ثم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الروايات أن السفياني ينتهي إلى بلاد الشام المعروفة لاحتلالها والسيطرة عليها، ثم لا يحتلّ بلداً بعدها، ويكون ذلك متزامناً مع ظهور المهدي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التي ذكرت أنه يخرج في قبيلة كلب، أو أن أتباعه من كلب وهم أكثر الناس عدداً، أو أنهم يحيطون على سائر الشام، وأنهم يأتون مع السفياني حتى ينتهوا إلى جبل الذهب بناحية الفرات، فيتقاتلون قتالاً شديداً، فهي من العلامات الواضحة التي تدل على حقيقة هذه الجيوش، وحقيقة الجهة التي يأتون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الباب الأول من هذا الكتاب أن قبيلة كلب هي إحدى القبائل العربية النصرانية، وأنها كانت تحت حماية </w:t>
      </w:r>
    </w:p>
    <w:p>
      <w:pPr>
        <w:pStyle w:val="BookText"/>
        <w:rPr/>
      </w:pPr>
      <w:r>
        <w:rPr>
          <w:rFonts w:ascii="Amiri" w:hAnsi="Amiri" w:eastAsia="Amiri" w:cs="Amiri"/>
          <w:color w:val="111111"/>
          <w:sz w:val="28"/>
          <w:sz w:val="28"/>
          <w:szCs w:val="28"/>
          <w:rtl w:val="true"/>
          <w:lang w:bidi="ar-SA"/>
        </w:rPr>
        <w:t>الروم، وأنها استُعمِلت في الروايات التي ذكرت السفياني رمزاً للنصارى في بلاد الروم الذين يكونون جيش السفياني القادم من بلاد الروم إلى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تلك الروايات أوصافاً لقبيلة كلب تؤيد هذا المعنى،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أكثر الناس عدداً في زمن خروج السفياني، وهذا الوصف ينطبق على الروم النصارى في وقتنا الحاضر، وأنهم يحيطون على سائر بلاد الشام وهذا ينطبق على الروم النصارى، لأننا إن أخذنا بالمعنى الحقيقي لبلاد الشام، فإن الروم النصارى بعد احتلالهم العراق صاروا يحيطون على بلاد الشام، وإن أخذنا بالمعنى الرمزي لبلاد الشام فإن الروم النصارى يحيطون على كافة الجهة الشمالية الغربية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الأوصاف أيضاً أنهم يأتون مع السفياني حتى ينتهوا إلى جبل الذهب بناحية الفرات، وهذه العلامة من أوضح العلامات، لأن الروم النصارى قد خرجوا بقيادة الولايات المتحدة الأمريكية حتى وصلوا في أيامنا الحاضرة إلى منطقة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سفر الرؤيا إلى مجيء الجيوش إلى منطقة الفرات للاقتتال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ذكرت أن السفياني يخرج من منطقة الواد اليابس، فبعد دراستها تبين 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ذكرت أن السفياني يخرج ومعه سبعة نفر، مع أحدهم لواء معقود يُعرفون بالنصر، فإن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إلى سبعة أشخاص ذوي عقول متميّزة، تخطط لإيقاع العالم في شرّ لا يعلم عاقبته إلا الله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التي جاءت في الروايات الإسلامية مطابقة لما جاء في سفر الرؤيا من العهد الجديد، في وصف الوحش الخارج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وحش خارج من البحر، له سبعة رؤوس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بعض علماء </w:t>
      </w:r>
    </w:p>
    <w:p>
      <w:pPr>
        <w:pStyle w:val="BookText"/>
        <w:rPr/>
      </w:pPr>
      <w:r>
        <w:rPr>
          <w:rFonts w:ascii="Amiri" w:hAnsi="Amiri" w:eastAsia="Amiri" w:cs="Amiri"/>
          <w:color w:val="111111"/>
          <w:sz w:val="28"/>
          <w:sz w:val="28"/>
          <w:szCs w:val="28"/>
          <w:rtl w:val="true"/>
          <w:lang w:bidi="ar-SA"/>
        </w:rPr>
        <w:t xml:space="preserve">الكتاب المقدس الوحش بأنه رمز للإمبراطورية الرومانية العائدة إلى الحياة </w:t>
      </w:r>
      <w:r>
        <w:rPr>
          <w:rStyle w:val="FootnoteAnchor"/>
          <w:rtl w:val="true"/>
        </w:rPr>
        <w:footnoteReference w:id="47"/>
      </w:r>
      <w:r>
        <w:rPr>
          <w:rFonts w:ascii="Amiri" w:hAnsi="Amiri" w:eastAsia="Amiri" w:cs="Amiri"/>
          <w:color w:val="111111"/>
          <w:sz w:val="28"/>
          <w:sz w:val="28"/>
          <w:szCs w:val="28"/>
          <w:rtl w:val="true"/>
          <w:lang w:bidi="ar-SA"/>
        </w:rPr>
        <w:t xml:space="preserve">وفسروا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ترمز إلى الفطنة الشريرة، تكون في سبعة أشخاص مع الوحش</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جاء في الروايات الإسلامية يعني أن سبعة أشخاص يتميزون بالفطنة الشريرة، يكونون مع السفياني، وهم الذين يفكرون له، ويرسمون الخطط الحركته، وهم الذين يدعمونه، ويقفون وراءه، ويدفعونه إلى ما يريدون إحداثه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الإمبراطورية الأمريكية الجديدة التي تُعدُّ انبعاثاً لإمبراطورية روما كان قد خرجت إلى الحياة في عهد حكومة الرئيس بوش الابن، وكان ذلك العمل المتميّز قد تمَّ بتفكير وتخطيط سبعة أشخاص يتميزون بعقول فريدة في التخطيط، لإغراق العالم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الرئيس بوش الابن لا يفعل شيئاً إلا بالرجوع إليهم، فهم الذين يفكرون له، ويرسمون الخطط لتحقيق الحلم الأمريكي،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تشيني، وكوندليزا رايس، وكولن باول، ورامسفيلد، وولفوفيتز، وفال ويل، وريتشارد بيرل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أحدهم لواء معقود، أي مع أحدهم وزارة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رامسفيلد هو وزير الدفاع الذي قاد الجيوش الأمريكية في أفغانستان والعراق، وانتصر في جميع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الخوف في نفوس الشعوب الأخرى وحكامها، بهذا الاسم أحد منهم إلا اضطرب خوفاً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أضفنا إلى ذلك الروايات التي ذكرت أن السفياني حين يخرج يُقبل منتصراً، لا تقف بوجهه قوة، والروايات التي ذكرت أنه يخرج وفي عنقه صليب، يتبين لنا أن السفياني قد خرج متجسّداً بالولايات المتحدة الأمريكية وحلفائها، وأننا نعيش في عصر السفياني</w:t>
      </w:r>
      <w:r>
        <w:rPr>
          <w:rFonts w:eastAsia="Amiri" w:cs="Amiri" w:ascii="Amiri" w:hAnsi="Amiri"/>
          <w:color w:val="111111"/>
          <w:sz w:val="28"/>
          <w:szCs w:val="28"/>
          <w:rtl w:val="true"/>
          <w:lang w:bidi="ar-SA"/>
        </w:rPr>
        <w:t xml:space="preserve">. </w:t>
      </w:r>
      <w:bookmarkStart w:id="42" w:name="pg20784_233635"/>
    </w:p>
    <w:p>
      <w:pPr>
        <w:pStyle w:val="Heading5"/>
        <w:numPr>
          <w:ilvl w:val="4"/>
          <w:numId w:val="1"/>
        </w:numPr>
        <w:rPr/>
      </w:pPr>
      <w:bookmarkStart w:id="43" w:name="__RefHeading___Toc1771265_3531895371"/>
      <w:bookmarkStart w:id="44" w:name="_Toc17"/>
      <w:bookmarkEnd w:id="42"/>
      <w:bookmarkEnd w:id="43"/>
      <w:r>
        <w:rPr>
          <w:rtl w:val="true"/>
        </w:rPr>
        <w:t>الفصل الثاني أفعال السُّفياني وقت خروجه</w:t>
      </w:r>
      <w:bookmarkEnd w:id="44"/>
    </w:p>
    <w:p>
      <w:pPr>
        <w:pStyle w:val="BookText"/>
        <w:rPr/>
      </w:pPr>
      <w:r>
        <w:rPr>
          <w:rFonts w:ascii="Amiri" w:hAnsi="Amiri" w:eastAsia="Amiri" w:cs="Amiri"/>
          <w:color w:val="111111"/>
          <w:sz w:val="28"/>
          <w:sz w:val="28"/>
          <w:szCs w:val="28"/>
          <w:rtl w:val="true"/>
          <w:lang w:bidi="ar-SA"/>
        </w:rPr>
        <w:t>ذكرت الروايات أن السفياني حين يخرج يفعل الأفاعيل</w:t>
      </w:r>
      <w:r>
        <w:rPr>
          <w:rStyle w:val="FootnoteAnchor"/>
          <w:rtl w:val="true"/>
        </w:rPr>
        <w:footnoteReference w:id="49"/>
      </w:r>
      <w:r>
        <w:rPr>
          <w:rFonts w:ascii="Amiri" w:hAnsi="Amiri" w:eastAsia="Amiri" w:cs="Amiri"/>
          <w:color w:val="111111"/>
          <w:sz w:val="28"/>
          <w:sz w:val="28"/>
          <w:szCs w:val="28"/>
          <w:rtl w:val="true"/>
          <w:lang w:bidi="ar-SA"/>
        </w:rPr>
        <w:t>، أي يقوم بأفعال عظيمة، لا يستطيع أحد أن يقوم بمثلها، وتدلُّ على أنه حاقد على الإسلام والمسلمين عامة، وعلى أهل العراق خاصة، وأنه يحمل الشرّ للبشرية جمعاء، وأنه يريد أن يُغرِق العالم في بحور الشر، لأن الشيطان هو الذي أعطاه قدراته، فصار متصفاً بصفات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الأفعال التي ذكرتها تلك الروايات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يخرج إلى بلاد المسلمين يأتي أهل الضغائن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وأبغضه بغضاً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انطوى على حقد، فهو ضَغِنٌ وضاغن</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وتقصد الرواية بأهل الضغائن الذين يحملون حقداً وبغضاً كبيرين في نفوسهم على الإسلام والمسلمين، انطوت صدورهم على أحقاد قديمة وحديثة، وهم اليهود الذين يجدون في السفياني أداة لتفريغ أحقادهم على المسلمين، فيتحالفون معه، ويزينون له الحلم الذي يسعى إلى تحقيقه، ويدفعونه إلى الخروج لتحقيق حلمه في إقامة إمبراطوريته العالمية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وصفهم بأنهم جزء من السفياني، الجزء المفكر والمخطط والمحرض، وحين يأتي </w:t>
      </w:r>
    </w:p>
    <w:p>
      <w:pPr>
        <w:pStyle w:val="BookText"/>
        <w:rPr/>
      </w:pPr>
      <w:r>
        <w:rPr>
          <w:rFonts w:ascii="Amiri" w:hAnsi="Amiri" w:eastAsia="Amiri" w:cs="Amiri"/>
          <w:color w:val="111111"/>
          <w:sz w:val="28"/>
          <w:sz w:val="28"/>
          <w:szCs w:val="28"/>
          <w:rtl w:val="true"/>
          <w:lang w:bidi="ar-SA"/>
        </w:rPr>
        <w:t>إلى بلاد المسلمين يأتون معه، ليشفوا صدورهم من أحقادها، وتقر أعينهم بما يفعلونه بالمسلمين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وسائل الإعلام العالمية نشرت خبراً عن الجيوش التي قادتها الولايات المتحدة الأمريكية في العراق، وهو أن أكثر من خمسين ألف جندی من قوات التحالف التي تستقرّ في العراق قد احتفلوا بعيد الفصح اليهودي الذي حلَّ عليهم بعد دخولهم العراق 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ونقلت بعض المحطات الفضائية الغربية والعربية مشاهد من هذا الاحتفال، كما نشرت بعض وسائل الإعلام العالمية تحقيقات موثقة عن دخول أعداد من جهاز الموساد الإسرائيلي إلى العراق لمساندة القوات الأمريكية في الرصد والمتابعة وتقديم المعلومات الاستخبارية، كما طالعتنا وسائل الإعلام بخبر مفاده أن القوات البولندية التي تتخذ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عسكرية لها تمنع الزوار والسائحين من مشاهدة آثار بابل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يحمل حقداً على بابل؟ البولنديون أم اليهود البولنديون؟ إن المعروف أن اليهود قد نزحوا بأعداد كبيرة من ألمانيا أيام الاضطهاد النازي، واستقروا في بولندا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الصبيان ويبقر بطون النساء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يعتدي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يفتضُّ أصحابه ثلاثين ألف عذراء، فإذا أصبحوا كشفوا 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لاطمة خدها كاشفة شعرها بدجلة أو بشاطئ الفرات </w:t>
      </w:r>
      <w:r>
        <w:rPr>
          <w:rStyle w:val="FootnoteAnchor"/>
          <w:rtl w:val="true"/>
        </w:rPr>
        <w:footnoteReference w:id="53"/>
      </w:r>
      <w:r>
        <w:rPr>
          <w:rFonts w:ascii="Amiri" w:hAnsi="Amiri" w:eastAsia="Amiri" w:cs="Amiri"/>
          <w:color w:val="111111"/>
          <w:sz w:val="28"/>
          <w:sz w:val="28"/>
          <w:szCs w:val="28"/>
          <w:rtl w:val="true"/>
          <w:lang w:bidi="ar-SA"/>
        </w:rPr>
        <w:t>وقد كُشِف النقاب عمّا يمارسه جنود الاحتلال الأمريكي في العراق من اغتصاب للنساء في السجون، واعتقالهنّ من بيوتهنّ، وما قاموا به من تمثيل بجثث النساء اللاتي وجدوهنّ في مسجد السهلة بالكوفة، بعد قتلهنَّ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الصبيان فإنهم يُقتَلون بالعشرات بسبب الرمي </w:t>
      </w:r>
    </w:p>
    <w:p>
      <w:pPr>
        <w:pStyle w:val="BookText"/>
        <w:rPr/>
      </w:pPr>
      <w:r>
        <w:rPr>
          <w:rFonts w:ascii="Amiri" w:hAnsi="Amiri" w:eastAsia="Amiri" w:cs="Amiri"/>
          <w:color w:val="111111"/>
          <w:sz w:val="28"/>
          <w:sz w:val="28"/>
          <w:szCs w:val="28"/>
          <w:rtl w:val="true"/>
          <w:lang w:bidi="ar-SA"/>
        </w:rPr>
        <w:t>العشوائي على الناس الذي يقوم به جنود الاحتلال حين يتعرضون إلى عمليات المقاومين، وبسبب القصف الجوي والمدفعي على بعض مناطق العراق التي يتواجد فيها مقاومون رافضون للاحتلال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يُجبر الناس على اختيار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القبول به والتعاون معه، وإمّا التضييق عليهم بقتل الرجال وسبي النساء، وقطع مستلزمات العيش عنهم، ولا ينجو من هذا البلاء إلا الصابرون، جاء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السفياني لا ينجو من البلاء إلا مَنْ صبر على الحِصار</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البلاء بقتل الرجال وسبي النساء كما في رواية عمّار بن ياسر </w:t>
      </w:r>
      <w:r>
        <w:rPr>
          <w:rStyle w:val="FootnoteAnchor"/>
          <w:rtl w:val="true"/>
        </w:rPr>
        <w:footnoteReference w:id="55"/>
      </w:r>
      <w:r>
        <w:rPr>
          <w:rFonts w:ascii="Amiri" w:hAnsi="Amiri" w:eastAsia="Amiri" w:cs="Amiri"/>
          <w:color w:val="111111"/>
          <w:sz w:val="28"/>
          <w:sz w:val="28"/>
          <w:szCs w:val="28"/>
          <w:rtl w:val="true"/>
          <w:lang w:bidi="ar-SA"/>
        </w:rPr>
        <w:t>والمقصود بالحصار التضييق على الناس، وقطع مستلزمات العيش عنهم، ومنعهم من التعبير عن 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الحديث أن السفياني حين يدخل العراق لا ينجو أحد من البلاء إلا من سكت، واستكنَّ في بيته، ولم يخالفه أو يعارضه في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يدور الأمصار، ويحلُّ عُرى الإسلام عُروةً بعد عُروة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حل عُرى الإسلام عروة بعد عروة هو هدف رئيسي من أهداف الولايات المتحدة الأمريكية في السيطرة على منطقة الشرق الأوسط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من وسائل الإعلام أن هناك خطة موضوعة لحلّ عرى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أركان هذه الخطة تغيير مناهج التربية والتعليم في بلاد المسلمين، بما يتوافق مع مناهج التفكير الغربي، وتعطيل أبواب الجهاد والأمر بالمعروف والنهي عن المنكر، وإزالة كل أثر في التراث الإسلامي يعادي اليهود،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معاداة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وتعطيل أحكام الإسلام في بناء الأسرة والمجتمع، وفي جميع النواحي الاقتصادية والاجتماعية والسياسية، وإقامة </w:t>
      </w:r>
    </w:p>
    <w:p>
      <w:pPr>
        <w:pStyle w:val="BookText"/>
        <w:rPr/>
      </w:pPr>
      <w:r>
        <w:rPr>
          <w:rFonts w:ascii="Amiri" w:hAnsi="Amiri" w:eastAsia="Amiri" w:cs="Amiri"/>
          <w:color w:val="111111"/>
          <w:sz w:val="28"/>
          <w:sz w:val="28"/>
          <w:szCs w:val="28"/>
          <w:rtl w:val="true"/>
          <w:lang w:bidi="ar-SA"/>
        </w:rPr>
        <w:t>دين يحمل اسم الإسلام، ولكن ليس له أثر في حياة المسلمين الاجتماعية والاقتصادية والسياسية، دين يتعبّد به الإنسان بينه وبين ربّه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أهل العلم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قُتِل أكثر من مائة وخمسين عالماً عراقياً منذ احتلال الولايات المتحدة الأمريكية العراق إلى تاريخ كتابة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علماء متخصصون، متميّزون في تخصصاتهم العلمية في الهندسة والفيزياء والكيمياء والطب، والعلوم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قتل علماء الدين وطلاب العلوم الدينية في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يحرق المصاحف، ويخرّب المساجد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يشاهد العالم على شاشات الفضائيات كلّ يوم ما تتعرّض له المساجد والأضرحة ودور العبادة في العراق من قصف وتدمير تقوم به قوات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ويشاهدون نسخ المصاحف المحروقة والممزقة، والمساجد المهدمة، والأضرحة المقصوفة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ويستبيح الحرام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النفس المحترمة حرام، وإهانة المؤمن بتعريته، أو تعذيبه حرام، والفجور بالنساء والرجال حرام، وإحراق المصاحف وتمزيقها حرام، وتهديم المساجد حرام، كلّ هذه الحرمات قد انتهكتها الولايات المتحدة الأمريكية في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ويأمر بضرب المطامير، والملاهي في الأسواق</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السجون أي أن السفياني يأمر ببناء السجون، ويأمر أيضاً ببناء دور اللهو في الأسواق والأماكن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السجون فلأن معارضيه </w:t>
      </w:r>
    </w:p>
    <w:p>
      <w:pPr>
        <w:pStyle w:val="BookText"/>
        <w:rPr/>
      </w:pPr>
      <w:r>
        <w:rPr>
          <w:rFonts w:ascii="Amiri" w:hAnsi="Amiri" w:eastAsia="Amiri" w:cs="Amiri"/>
          <w:color w:val="111111"/>
          <w:sz w:val="28"/>
          <w:sz w:val="28"/>
          <w:szCs w:val="28"/>
          <w:rtl w:val="true"/>
          <w:lang w:bidi="ar-SA"/>
        </w:rPr>
        <w:t>كثيرون لا تستوعبهم السجون الموجودة، فيأمر ببناء سجون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بناؤه دور اللهو فلأجل إفساد أخلاق المسلمين، وصرف أذهانهم عن التفكير فيما يحصل لدينهم وبلادهم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ويأمر بالشرب على قوارع الطريق، ويحلل الفواحش، ويحرّم كل ما فرض الله تعالى من الفرائض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الأمران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ستقوم الولايات المتحدة بتنفيذهما حين تتمكن من العراق، وتقضي على كل مقاومة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يرتدع عن الظلم والفجور، بل يزداد تمرّداً وعتوّاً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صيحات منظمات حقوق الإنسان في العالم التي تتعالى يوماً بعد يوم لمطالبة الولايات المتحدة الأمريكية وحليفتها إسرائيل بالكفّ عن الظلم وانتهاك حقوق الإنسان في العراق وأفغانستان وفلسطين، فإن الولايات المتحدة وإسرائيل ماضيتان في ممارسة الظلم وانتهاك حقوق الإنسان في تلك البلدان، دون أن يردعهم في ذلك رادع، بل يزدادون تمرداً وعتواً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ويأخذ المرأة ويدفعها إلى بعض أصحابه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 فلا يقدر أحد أن يُغيّر ذلك</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حدوث ذلك حين تتمكن الولايات المتحدة من العراق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كل مَن اسمه أحمد ومحمد وعلي وجعفر وحمزة وحسن وحسين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يفرّق بين السنّي والشيعي في القتل، فكل أهل الإسلام من جميع المذاهب مستهدفون بالقتل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سفر الرؤيا من العهد الجديد أن الوحش الذي يرمز إلى الإمبراطورية الأمريكية الجديدة، التي تتجسّد فيها إمبراطورية روما الغابرة، سيجعل الجميع الصغار والكبار والأغنياء والفقراء والأحرار والعبيد تُصنع لهم سمة على يدهم اليمنى، أو على جباههم، وأن لا يقدر أحد أن يشتري أو يبيع إلا مَنْ له السِّمَة، أو اسم الوحش أو عدد اسمه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الولايات المتحدة الأمريكية ستسيطر على العالم بعد أن تسيطر على منطقة الشرق الأوسط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تُحكم سيطرتها على العالم فإنها ستبتكر بطاقات هوية إلكترونية لكلِّ شخصٍ، تحمل رقماً سرّياً أو شفرة خاصة، وتحمل هذه البطاقة كل التفاصيل عن شخصية حاملها، وتاريخ حياته، منذ ولادته إلى اللحظة التي يحمل فيها تلك البطاقة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وتستطيع الجهات المختصة معرفة تلك التفاصيل إذا وُضِعت تلك البطاقة في جهاز مرتبط بجهاز الحاسب الآلي المركزي الذي تقيمه الولايات المتحدة في إمبراطوريتها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وبواسطة هذه البطاقة تتمَّ كل التعاملات التجارية من بيع أو شراء أو غير ذلك، وكل التعاملات المصرفية في البنوك والمصارف الدولية من سحب أو إيداع للأموال أو غير ذلك، وكل التنقلات من مكان إلى آخر كالسفر بالطائرات أو الإقامة في الفنادق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النظام لا يستطيع أحد في أي مكان في العالم أن يبيع أو يشتري أو يجري المعاملات المصرفية أو يسافر من مكان إلى آخر في العالم إلا عن طريق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تسيطر الولايات المتحدة على العالم، فيسجد الناس في كل مكان بالخضوع لهذا النظام الذي تقيمه الولايات المتحدة الأمريكية</w:t>
      </w:r>
      <w:r>
        <w:rPr>
          <w:rFonts w:eastAsia="Amiri" w:cs="Amiri" w:ascii="Amiri" w:hAnsi="Amiri"/>
          <w:color w:val="111111"/>
          <w:sz w:val="28"/>
          <w:szCs w:val="28"/>
          <w:rtl w:val="true"/>
          <w:lang w:bidi="ar-SA"/>
        </w:rPr>
        <w:t xml:space="preserve">. </w:t>
      </w:r>
      <w:bookmarkStart w:id="45" w:name="pg20784_233641"/>
    </w:p>
    <w:p>
      <w:pPr>
        <w:pStyle w:val="Heading5"/>
        <w:numPr>
          <w:ilvl w:val="4"/>
          <w:numId w:val="1"/>
        </w:numPr>
        <w:rPr/>
      </w:pPr>
      <w:bookmarkStart w:id="46" w:name="__RefHeading___Toc1771267_3531895371"/>
      <w:bookmarkStart w:id="47" w:name="_Toc18"/>
      <w:bookmarkEnd w:id="45"/>
      <w:bookmarkEnd w:id="46"/>
      <w:r>
        <w:rPr>
          <w:rtl w:val="true"/>
        </w:rPr>
        <w:t>الفصل الثالث حركة السُّفياني إلى العراق</w:t>
      </w:r>
      <w:bookmarkEnd w:id="47"/>
    </w:p>
    <w:p>
      <w:pPr>
        <w:pStyle w:val="BookText"/>
        <w:rPr/>
      </w:pPr>
      <w:r>
        <w:rPr>
          <w:rFonts w:ascii="Amiri" w:hAnsi="Amiri" w:eastAsia="Amiri" w:cs="Amiri"/>
          <w:color w:val="111111"/>
          <w:sz w:val="28"/>
          <w:sz w:val="28"/>
          <w:szCs w:val="28"/>
          <w:rtl w:val="true"/>
          <w:lang w:bidi="ar-SA"/>
        </w:rPr>
        <w:t>حين درستُ الروايات التي تحدّثت عن حركة السفياني وجدتها روايات متداخلة، ليس فيها الترتيب الزمني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دراستي تلك الروايات خرجتُ بنتيجة هي أنه لا يجوز تجاهلها أو رفضها، لأن أكثرها روايات معتبرة السند، وإن كان بعضها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ما حصل فيها من اضطراب في ترتيب أحداث حركة السفياني، وظهور الإمام المهدي راجع إلى أحد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أو المؤلف ينقل أكثر من رواية واحدة في الأحداث التي تقع في المستقبل من مصدر واحد في سياق واحد، فيبدو السياق للقارئ وكأنه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أو المؤلف ينقل أحداثاً أُخبِرَ عنها أنها ستقع في المستقبل، وهو لا يعرف أيّ هذه الأحداث يقع أولاً، وأنها يقع لاحقًّا، فيقدم بعضها على بعض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الاحتمال الأول الرواية التي أخرجها في عقد الدرر، بسند عن جابر، عن أبي جعفر محمد بن علي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ويجيئكم الصوت من ناحية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ويخسف بقرية من قرى الشام تُسمّى 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ويسقط طائفة من مسجد دمشق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ومارقة تمرق من الترك، ويعقبها 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الترك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الروم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في الشام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وراية الأبقع، وراية السفياني </w:t>
      </w:r>
    </w:p>
    <w:p>
      <w:pPr>
        <w:pStyle w:val="BookText"/>
        <w:rPr/>
      </w:pPr>
      <w:r>
        <w:rPr>
          <w:rFonts w:ascii="Amiri" w:hAnsi="Amiri" w:eastAsia="Amiri" w:cs="Amiri"/>
          <w:color w:val="111111"/>
          <w:sz w:val="28"/>
          <w:sz w:val="28"/>
          <w:szCs w:val="28"/>
          <w:rtl w:val="true"/>
          <w:lang w:bidi="ar-SA"/>
        </w:rPr>
        <w:t xml:space="preserve">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همّة إلا القتل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 جيوشه بقرقيسيا فيقتتلون بها، فيقتل من الجبارين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جيشاً إلى الكوفة </w:t>
      </w:r>
      <w:r>
        <w:rPr>
          <w:rFonts w:eastAsia="Amiri" w:cs="Amiri" w:ascii="Amiri" w:hAnsi="Amiri"/>
          <w:color w:val="111111"/>
          <w:sz w:val="28"/>
          <w:szCs w:val="28"/>
          <w:rtl w:val="true"/>
          <w:lang w:bidi="ar-SA"/>
        </w:rPr>
        <w:t xml:space="preserve">. .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الباحث حين يدرس الأحداث التي أخبرت عن وقوعها هذه الرواية يخلص إلى نتيجة أن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أكثر من رواية واحدة عن جابر عن الإمام الباقر عَلَیهِ السَّلَام فيما يقع من أحداث قبل ظهور الإمام المهدي، وساقها جميعاً في سياق واحد فبدت للقارئ وكأنها رواية واحدة أو أن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 علیه السلام أحداثاً تقع قبل ظهور الإمام المهدي ، وقالها الإمام الباقر في مناسبات مختلفة، فساقها في رواية واحدة عن الباقر عَلَیهِ السَّلَام، فيظنّ القارئ أنها أحداث متسلسلة زمنياً، أي أن المذكور منها أولاً هو الذي يقع أولاً، ثم تتبعه الأحداث حدثاً بعد حدث، كما ذُكِرت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ليس كذلك بدليل أن النداء السماوي قد ذُكِرَ أولاً، وهو متأخر في الوقوع بحسب الروايات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الاحتمال الثاني ما أخرجه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التي تقع قبل ظهور المهدي، كما ذكرها الصحابة عن النبي محمد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جاء عن الصحابة رضوان الله تعالى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فتنة تحصد الناس حصداً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المهدي حتى تُقتل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المهدي حتى يكون قبله فتنة يُستحَلُّ فيها المحارم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خروجه أن يُخْسَفَ بالجيش في 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أوصل هذه الأمور إلى خمسة وثلاثين أمراً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ساق هذه الأمور كما رواها الصحابة عن النبي صَلَّی اللَّهِ عَلَیهِ وَ آلِهِ وَ سَلَّم، دون </w:t>
      </w:r>
      <w:bookmarkStart w:id="48" w:name="pg20784_233643"/>
    </w:p>
    <w:p>
      <w:pPr>
        <w:pStyle w:val="BookText"/>
        <w:rPr/>
      </w:pPr>
      <w:bookmarkEnd w:id="48"/>
      <w:r>
        <w:rPr>
          <w:rFonts w:ascii="IRNazanin" w:hAnsi="IRNazanin" w:eastAsia="IRNazanin"/>
          <w:color w:val="111111"/>
          <w:sz w:val="28"/>
          <w:sz w:val="28"/>
          <w:szCs w:val="28"/>
          <w:rtl w:val="true"/>
          <w:lang w:bidi="fa-IR"/>
        </w:rPr>
        <w:t>اعتبار ترتيبها الزمني في الحدوث، فقدّم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الصحابة رووا عن النبي صَلَّی اللَّهِ عَلَیهِ وَ آلِهِ وَ سَلَّم ما قاله في الأحداث التي تقع آخر الزمان وقبل ظهور المهدي في مناسبات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يظن القارئ أن المذكور أولاً منها هو الذي يقع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النتيجة التي خلصتُ إليها رأيتُ أن أتعامل مع الروايات التي ذكرت أحداث السفياني وظهور الإمام المهدي على أساس الاحتمالين السابقين، فقدمتُ من الأحداث ما ينطبق على ما تقوم به الولايات المتحدة الأمريكية من أحداث عسكرية وسياسية في عصرنا الحاضر، باعتبار أنها هي السفياني الذي ذكرته الأحاديث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الأحداث على النحو التالي </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771269_3531895371"/>
      <w:bookmarkStart w:id="50" w:name="_Toc19"/>
      <w:bookmarkEnd w:id="49"/>
      <w:r>
        <w:rPr>
          <w:rtl w:val="true"/>
        </w:rPr>
        <w:t>السُّفياني يتوجّه بجيوشه إلى العراق</w:t>
      </w:r>
      <w:bookmarkEnd w:id="50"/>
    </w:p>
    <w:p>
      <w:pPr>
        <w:pStyle w:val="BookText"/>
        <w:rPr/>
      </w:pPr>
      <w:r>
        <w:rPr>
          <w:rFonts w:ascii="Amiri" w:hAnsi="Amiri" w:eastAsia="Amiri" w:cs="Amiri"/>
          <w:color w:val="111111"/>
          <w:sz w:val="28"/>
          <w:sz w:val="28"/>
          <w:szCs w:val="28"/>
          <w:rtl w:val="true"/>
          <w:lang w:bidi="ar-SA"/>
        </w:rPr>
        <w:t>ذكرنا فيما سبق أن الولايات المتحدة الأمريكية وجدت في العراق الطريق الوحيد الذي يحقق حلمها في إقامة إمبراطوريتها الجديدة، لأن النصوص الدينية في التوراة والإنجيل أكّدت على أن العراق سيكون مركز الأحداث في العالم، وأنه سيقود شعوب الشرق الأوسط لتدمير إسرائيل، ولذلك كانت الخطوة الأولى من خطتها في المرحلة الأولى والثانية هي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المرحلة الأولى كانت الخطوة الأولى اتخاذ العراق طريقاً للمجيء بجيوشها إلى بلاد المسلمين في المنطقة العربية عامة والخليج العربي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الثانية كانت الخطوة الأولى هي احتلال العراق، ثم الانطلاق منه للسيطرة على منطقة الشرق الأوسط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هذه الخطوة في </w:t>
      </w:r>
      <w:r>
        <w:rPr>
          <w:rFonts w:eastAsia="Amiri" w:cs="Amiri" w:ascii="Amiri" w:hAnsi="Amiri"/>
          <w:color w:val="111111"/>
          <w:sz w:val="28"/>
          <w:szCs w:val="28"/>
          <w:lang w:bidi="ar-SA"/>
        </w:rPr>
        <w:t>2003/4/9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بعض الروايات التي ذكرت توجه السفياني إلى العراق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النعماني في الغَيبة بسند مطوّل ينتهي إلى جابر بن يزيد الجعفي، عن الإمام محمد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وستُقبل مارقة الروم </w:t>
      </w:r>
    </w:p>
    <w:p>
      <w:pPr>
        <w:pStyle w:val="BookText"/>
        <w:rPr/>
      </w:pPr>
      <w:r>
        <w:rPr>
          <w:rFonts w:ascii="Amiri" w:hAnsi="Amiri" w:eastAsia="Amiri" w:cs="Amiri"/>
          <w:color w:val="111111"/>
          <w:sz w:val="28"/>
          <w:sz w:val="28"/>
          <w:szCs w:val="28"/>
          <w:rtl w:val="true"/>
          <w:lang w:bidi="ar-SA"/>
        </w:rPr>
        <w:t>حتى ينزلوا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السنة يا جابر قبلها اختلاف كثير في كلّ الأرض من ناحية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أرض المغرب 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فيلتقي السفياني بالأبقع فيقتتلون، ويقتله السفياني، ويقتل الأصهب، ثمَّ لا يكون له همَّةٌ إلا الإقبال نحو العراق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الحديث في عقد الدرر بسنده إلى جابر، عن الإمام محمد الباقر علیه السلام، مع اختلاف قليل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وينزل الروم الرملة، فتلك السنة يا جابر قبلها اختلاف كثير في كلّ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في الشام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ومَنْ معه، ثم يقتل 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يكون له همَّ إلا القتل نحو العراق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في كنز العمال بسنده إلى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السفياني على الأبقع، وعلى المنصور، والكندي، والترك، والروم، خرج وسار إلى العراق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الثلاث السابقة تشترك في التأكيد على أن السفياني يخرج بجيوشه ويأتي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في الباب الأول من هذا الكتاب أن مارقة الروم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هذه الرواية أنه قبل السنة التي تقبل فيها مارقة الروم يكون اختلاف كثير في كل أرض من جهة الغرب، أي أن الغرب الذي يشمل أوربا وأمريكا وروسيا يحصل بين أطرافه الرئيسة اختلاف كثير في الأمور السياسية والاقتصادية والعسكرية ثم وردت في الرواية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أرض المغرب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أن المقصود بالشام في روايات ظهور السفياني </w:t>
      </w:r>
    </w:p>
    <w:p>
      <w:pPr>
        <w:pStyle w:val="BookText"/>
        <w:rPr/>
      </w:pPr>
      <w:r>
        <w:rPr>
          <w:rFonts w:ascii="Amiri" w:hAnsi="Amiri" w:eastAsia="Amiri" w:cs="Amiri"/>
          <w:color w:val="111111"/>
          <w:sz w:val="28"/>
          <w:sz w:val="28"/>
          <w:szCs w:val="28"/>
          <w:rtl w:val="true"/>
          <w:lang w:bidi="ar-SA"/>
        </w:rPr>
        <w:t xml:space="preserve">وخروجه هي الجهة الغربية الشمالية من الأرض التي تشمل أوربا وأمريكا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المعنى فإن أول أرض من ناحية الغرب يحدث فيها الاختلاف المذكور هي أوربا وأمريكا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اشتركت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المقصود بالشام الجهة الغربية الشمالية من الأرض التي تشمل أوربا وأمريكا، فإن هذه الجهة ستختلف على ثلاث قيادات سياسية، أو ثلاث كيانات سياسية، فالرايات ترمز إلى القيادات السياسية أو الكيانات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يرمز الأبقع إلى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لونه لونّا آخر، فهو أبقع</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فالكيان السياسي الأبقع هو الكيان الذي خالط أصلَ دولته دولةٌ أو دول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والاتحاد السوفيتي خالط دولته الأصلية دولّ أخرى في آسيا وأوربا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يرمز الأصهب </w:t>
      </w:r>
      <w:r>
        <w:rPr>
          <w:rStyle w:val="FootnoteAnchor"/>
          <w:rtl w:val="true"/>
        </w:rPr>
        <w:footnoteReference w:id="72"/>
      </w:r>
      <w:r>
        <w:rPr>
          <w:rFonts w:ascii="Amiri" w:hAnsi="Amiri" w:eastAsia="Amiri" w:cs="Amiri"/>
          <w:color w:val="111111"/>
          <w:sz w:val="28"/>
          <w:sz w:val="28"/>
          <w:szCs w:val="28"/>
          <w:rtl w:val="true"/>
          <w:lang w:bidi="ar-SA"/>
        </w:rPr>
        <w:t xml:space="preserve">إلى الاتحاد الأوربي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 وصَهُبَ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أصفر ضارباً إلى حمرة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لون الأوربيين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السفياني فقد تقدّم أنه يرمز إلى إمبراطورية الولايات المتحدة الأمريكية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تشيران إلى اختلاف بين هذه الكيانات السياسية الثلاث، ولكن الولايات المتحدة الأمريكية، تخوض حرباً سياسية واقتصادية مع هذه الكيانات، فتصيب منها مقتلاً سياسياً أو اقتصادياً، وقد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رمزاً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التفسير فقد تمكنت الولايات المتحدة أنّ تصيب الاتحاد السوفيتي مقتلاً سياسياً في زمن زعامة جورباتشوف، ونتج عن ذلك انهيار الاتحاد السوفيتي، وتفكّكه، وانفصال الدول التي كان يتألف منها عن الحكومة المركزية، وتحوّل بعضها إلى </w:t>
      </w:r>
    </w:p>
    <w:p>
      <w:pPr>
        <w:pStyle w:val="BookText"/>
        <w:rPr/>
      </w:pPr>
      <w:r>
        <w:rPr>
          <w:rFonts w:ascii="Amiri" w:hAnsi="Amiri" w:eastAsia="Amiri" w:cs="Amiri"/>
          <w:color w:val="111111"/>
          <w:sz w:val="28"/>
          <w:sz w:val="28"/>
          <w:szCs w:val="28"/>
          <w:rtl w:val="true"/>
          <w:lang w:bidi="ar-SA"/>
        </w:rPr>
        <w:t>الاتحاد الأوربي، وانضمَّ بعضها إلى الحلف الأطلسي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الولايات المتحدة من أَنْ تَنتزع من الاتحاد الأوربي زمام قيادة العالم، وتنفرد بذلك لنفسها، وأن تجعل الدول الأوربية تسير وراء السياسة الأمريكية في التصدّي للأزمات السياسية التي تفتعلها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من أن تجعل أوربا محتاجة إليها اقتصادياً، عن طريق إلزامها بجملة من القوانين الاقتصادية، وتحكمها في موارد النفط إلى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الروايتان السابقتان إلى أن الولايات المتحدة الأمريكية بعد أن تتمكّن من الاتحاد السوفيتي والاتحاد الأوربي تخرج إلى بلاد المسلمين في منطقة الشرق الأوسط وتتخّذ العراق طريقاً لتحقيق ذلك، فلا يكون لها همَّ أو همَّةٌ إلا الإقبال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تمّ بالفعل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تذكر أن السفياني بعد أن يظهر على الأبقع، والمنصور، والكندي، والترك، والروم، يخرج ويسير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قبل قليل أن هذه الأسماء هي رموز إلى كيانات أو قيادات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أن الأبقع قد يرمز إلى الاتحاد السوفيتي وهو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الترك فإنه قد يرمز إلى طالبان التي حكمت أفغانستان، لأن أفغانستان تمثل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الروم فإنها قد ترمز إلى الاتحاد الأوربي، لأن دول الاتحاد الأوربي الحالية هي التي كانت تكوّن إمبراطورية الروم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المنصور والكندي فلم أعرف إلى مَنْ يرمزان، ولعلّ المنصور يرمز إلى قوة مجلس الأمن، فإنه منصور بالدول التي تشارك الولايات المتحدة الأمريكية في تشكيل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الولايات المتحدة بعد انتصارها الساحق على العراق في حرب الخليج الثانية استطاعت أن تُحكم سيطرتها على مصادر الطاقة التي تحتاجها تلك الدول التي تُشكّل قوة مجلس الأمن، وبذلك تمكنت الولايات المتحدة من إضعاف قوة مجلس الأمن، وشلّت قدرته على الوقوف بوجه قوّة الولايات المتحدة، لأنَّ دول المجلس صارت تنظر إلى مدى الضرر الذي يلحق بمصالحها فيما </w:t>
      </w:r>
      <w:bookmarkStart w:id="51" w:name="pg20784_233647"/>
    </w:p>
    <w:p>
      <w:pPr>
        <w:pStyle w:val="BookText"/>
        <w:rPr/>
      </w:pPr>
      <w:bookmarkEnd w:id="51"/>
      <w:r>
        <w:rPr>
          <w:rFonts w:ascii="Amiri" w:hAnsi="Amiri" w:eastAsia="Amiri" w:cs="Amiri"/>
          <w:color w:val="111111"/>
          <w:sz w:val="28"/>
          <w:sz w:val="28"/>
          <w:szCs w:val="28"/>
          <w:rtl w:val="true"/>
          <w:lang w:bidi="ar-SA"/>
        </w:rPr>
        <w:t>لو وقفت بوجه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ظهوراً وانتصاراً للولايات المتحدة على قوّة مجلس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الكندي يرمز إلى قيادة صدام حسين، لأن قبيلة كِندَة كانت ديارها في العراق، وتدخل مدينة تكريت العراقية التي هي مسقط رأس صدام ضمن ديار قبيلة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استطاعت الولايات المتحدة الأمريكية أن تتغلّب على العراق بقيادة صدام، بعد غزوه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التفسير فأن الولايات المتحدة الأمريكية بعد أن تتغلّب على هؤلاء جميعاً، تخرج وتسير إلى العراق، لتتخذه طريقاً للسيطرة على منطقة الشرق الأوسط الإسلامي</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771271_3531895371"/>
      <w:bookmarkStart w:id="53" w:name="_Toc20"/>
      <w:bookmarkEnd w:id="52"/>
      <w:r>
        <w:rPr>
          <w:rtl w:val="true"/>
        </w:rPr>
        <w:t>السُّفياني يدخل البصرة باتجاه بغداد وبقيّة مدن العراق</w:t>
      </w:r>
      <w:bookmarkEnd w:id="53"/>
    </w:p>
    <w:p>
      <w:pPr>
        <w:pStyle w:val="BookText"/>
        <w:rPr/>
      </w:pPr>
      <w:r>
        <w:rPr>
          <w:rFonts w:ascii="Amiri" w:hAnsi="Amiri" w:eastAsia="Amiri" w:cs="Amiri"/>
          <w:color w:val="111111"/>
          <w:sz w:val="28"/>
          <w:sz w:val="28"/>
          <w:szCs w:val="28"/>
          <w:rtl w:val="true"/>
          <w:lang w:bidi="ar-SA"/>
        </w:rPr>
        <w:t xml:space="preserve">ذكرت بعض الروايات خط سير السفياني ابتداءً من دخوله العراق، فذكرت أن أول مدينة في العراق يحلُّ بها الشرُّ والعذاب هي مدينة البصرة، ثم واسط، ثم بغداد، ثم الكوفة، كما في الروايات التالية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المجلسي في بحار الأنوار رواية نقلها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 النسخة التي نقل منها بأنها سقيمة، أي فيها طمس وعدم وضوح في الخط بسبب قدمها، قال 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المحدث الأخباريّ محمد بن المشهدي، عن محمد بن القاسم، عن أحمد بن محمد، عن مشايخه، عن سليمان الأعمش،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أنس بن مالك، وكان خادم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أمير المؤمنين عليّ بن أبي طالب علیه السلام من قتال أهل النهروان نزل بُراثا، وكان بها راهب في قلايته، وكان اسمه 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ما جرى بين أمير المؤمنين علیه السلام وبين الحباب من حديث، أخبره فيه الإمام علي علیه السلام ببناء مدينة بغداد إلى جانب مسجد براثا، وأن الله تعالى سيسلّط على هذه المدينة رجلاً من الناس الذين يستحلُّون الزنى من أهل السفاح، يجري الشرُّ في دمائه، وذكر خطّ هذا الرجل الذي يدخل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w:t>
      </w:r>
    </w:p>
    <w:p>
      <w:pPr>
        <w:pStyle w:val="BookText"/>
        <w:rPr/>
      </w:pPr>
      <w:r>
        <w:rPr>
          <w:rFonts w:ascii="Amiri" w:hAnsi="Amiri" w:eastAsia="Amiri" w:cs="Amiri"/>
          <w:color w:val="111111"/>
          <w:sz w:val="28"/>
          <w:sz w:val="28"/>
          <w:szCs w:val="28"/>
          <w:rtl w:val="true"/>
          <w:lang w:bidi="ar-SA"/>
        </w:rPr>
        <w:t>البصرة، فلا يدع فيها قائمة إلا سخطها وأهلكها، وأسخط أهلها، وذلك إذا عُمرت الخربة، وبُني فيها مسجد جامع، فعند ذلك يكون هلاك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مدينة بناها الحجاج،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فيفعل مثل ذلك، ثمّ يتوجه نحو بغداد، فيدخلها عفواً، ثم يلتجئ الناس إلى الكوفة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ويدخل جيش السفياني إلى الكوفة، فلا يدعون أحداً إلا قتلوه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تُخبر عمّا يجري على أهل العراق من أحداث، فأخبرت عن بناء مدينة بغداد، وأخبرت عن رجلٍ من الناس الذين يستحلّون الزني، وهذا الرجل يدخل العراق من البصرة، في الزمن الذي تُعمّر فيه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عُمرت الخربة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البصرة، ويُبنى فيها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عما يفعله الرجل بالبصرة، فإنه لا يترك شيئاً فيها إلا غضب عليه ودمّره، وأغضب أهلها، فتخرّب البصرة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 أنه يدخل مدينة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البصرة، فيدمرها كما فعل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أنه يتوجّه نحو بغداد بعد ذلك، فيدخلها من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 أن جيش السفياني يدخل بعد ذلك الكوفة، وأن هذا الجيش ينشر القتل والدمار بين أهلها فلا يدعون أحداً إلا قتلوه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صرف الأحداث التي أخبرت هذه الرواية عن وقوعها في العراق إلا على أحداث آخر الزمن الذي يظهر فيه السفياني، بدليل أن الإمام عليًّا علیه السلام بعد أن ذكر دخول الرجل البصرة، ثم واسط، ثم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جيش السفياني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ونستدلّ بذلك على أن ذلك الرجل الذي يكون من الناس الذين يستحلون الزنى هو السفياني، الذي يتمثل في الولايات المتحدة الأمريكية ورئيسها في هذا الوقت بوش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ينطبق على الجيش الأمريكي الذي بدأ الزحف على العراق في </w:t>
      </w:r>
      <w:r>
        <w:rPr>
          <w:rFonts w:eastAsia="IRNazanin" w:cs="IRNazanin"/>
          <w:color w:val="111111"/>
          <w:sz w:val="28"/>
          <w:szCs w:val="28"/>
          <w:lang w:bidi="fa-IR"/>
        </w:rPr>
        <w:t>2003/3/20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دخل </w:t>
      </w:r>
    </w:p>
    <w:p>
      <w:pPr>
        <w:pStyle w:val="BookText"/>
        <w:rPr/>
      </w:pPr>
      <w:r>
        <w:rPr>
          <w:rFonts w:ascii="Amiri" w:hAnsi="Amiri" w:eastAsia="Amiri" w:cs="Amiri"/>
          <w:color w:val="111111"/>
          <w:sz w:val="28"/>
          <w:sz w:val="28"/>
          <w:szCs w:val="28"/>
          <w:rtl w:val="true"/>
          <w:lang w:bidi="ar-SA"/>
        </w:rPr>
        <w:t>البصرة وهي أول مدينة من مدن العراق احتلها الجيش الأمريكي بمساندة الجيش البريطاني، ثم زحف بعد ذلك إلى مدينة واسط الكوت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زحف إلى بغداد فاحتلها من غير قتال، ثم دخل إلى الكوفة، ونشر جيوشه في محيطها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أمير المؤمنين علي بن أبي طالب علیه السلام البصرة في عدة خُطب جُمِعت في نهج البلاغة، ومن هذه الخطب الخطبة التي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كقطع الليل المظلم، لا تقوم لها قائمة ولا تُرَدُّ لها راية، تأتيكم مزمومة مرحولة، يحفزها قائدها، ويُجهدها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قومٌ شديدٌ كَلَبُهم، قليلٌ سَلَبُهم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يجاهدهم في سبيل الله قوم أذلة عند المتكبرين، في الأرض مجهولون، وفي السماء معروفون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لك يا بصرةً عند ذلك من جيش من نِقَم الله، لا رهج له ولا حسَّ، وسيُبتلى أهلُكِ بالموت الأحمر والجوع الأغبر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يثيرون الأرض بأقدامهم كأنها أقدام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أولئك الذين لا يُندَبُ قتيلُهم، ولا يُفْتَقَدُ غائبهم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حلَّلنا الخطبة الأولى نجد أن الإمام عليًّا علیه السلام ذكر الفتن القادمة على أهل العراق بأنها كقطع الليل المظلم لكثرتها وقوتها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معاني الفتنة العذاب والحرب والخوف والاضطراب، ويجوز أن تُستعمل بمعنى الجيوش التي تحمل العذاب والخوف والاضطراب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هذه الفتن بأنها لا تقوم لها قائمة،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يتمكّن أحد من القيام بصدّها، والوقوف بوجهها، وأنها تمضي منتصرة، لا تُردُّ لها راية، ولا يستطيع أحد أن يتغلَّب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تأتيكم مزمومة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تأتيكم يقودها ويُعِدُّ لوازمها أقوام زحفوا بها عليكم، يُحفّزونها أي يحثونها، ليقرّوا بها في دياركم، وفيكم يحطون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هؤلاء الأقوام بأنهم قوم شديد كَلّبُهم، أي يقتلون ويهلكون كل شيء يصادفونه، كالكلب المسعور الذي به داء الكَلَب، قليل سَلَبُهم، أي أن هدفهم القتل، وليس السلب، فلا يسلبون المقتول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الجيش الذي يدخل البصرة بأنه لا رهجَ له ولا حَسٌ أي لا غُبار يثيره، كما تفعل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قَطعَ يفعله برؤوس أعدائه، كما تفعل الجيوش التي تقاتل بالسيوف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الرؤوس، أو الاستئصال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جماعة من شارحي خطب نهج البلاغة أن أمير المؤمنين علیه السلام يشير بهذه الخطبة إلى فتنة صاحب الزنج 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من تحليل هذه الخطبة أن أمير المؤمنين يتحدث عن جيش غير جيش صاحب الزنج الذي كانت فتنته في القرن الثالث الهجري، فإن الجيش الذي يتحدث عنه جيش يمضي منتصراً، لا تُرَدُّ له راية، وأن هدفه القتل فحسب لا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أتباع صاحب الزنج كان هدفهم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والجيش الذي وصفه أمير المؤمنين علیه السلام لا ينطبق إلا على الجيوش العصرية التي تستخدم الطائرات والصواريخ البعيدة المدى، والعربات التي تسير على الطرق المعبدة ولا تثير غباراً، وتستعمل الأسلحة المتطورة التي لا تقتل كما يقتل السيف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يخبر عن جيش يدخل البصرة له مواصفات الجيوش العصرية المتطورة، كالجيش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وأضف إلى ذلك كله أن أمير المؤمنين علیه السلام وصف الذين يجاهدون ذلك الجيش الزاحف إلى العراق، ليحطّ رحاله فيه بأنهم قوم أذلّة عند المتكبرين في الأرض مجهولون،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يحسبهم المتكبرون أذلَّةً، وهم مجهولون في الأرض، لأنهم من الطبقة الفقيرة التي لا يقيم الناس لها وزناً، وأنهم في السماء معروفون، لأن أهل السماء </w:t>
      </w:r>
    </w:p>
    <w:p>
      <w:pPr>
        <w:pStyle w:val="BookText"/>
        <w:rPr/>
      </w:pPr>
      <w:r>
        <w:rPr>
          <w:rFonts w:ascii="IRNazanin" w:hAnsi="IRNazanin" w:eastAsia="IRNazanin"/>
          <w:color w:val="111111"/>
          <w:sz w:val="28"/>
          <w:sz w:val="28"/>
          <w:szCs w:val="28"/>
          <w:rtl w:val="true"/>
          <w:lang w:bidi="fa-IR"/>
        </w:rPr>
        <w:t xml:space="preserve">يعرفون قدر هؤلاء، بسبب إيمانهم، وزهدهم في الدنيا، وجهادهم في سبيل الله ولا يمكن أن يصف أمير المؤمنين علیه السلام الذين يقاتلون صاحب الزنج بهذه الصفات، لأن المعروف أن الذي قاتل صاحب الزنج هم جيش المعتمد العباسي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الخطبة الثانية فإن أمير المؤمنين علیه السلام يخبر عن قائد سياسي وعسكري يسير بجيشه نحو العراق، ويدخل مدينة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يصف ذلك الجيش بأنه جيش لا يثير غباراً في حركته، ولا لَجَب فيه،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صهيلَ في خيله، وليس لفرسانه أصوات وصياحٌ عند النزال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اللَّجَب هو صهيل خيل الفرسان، وأصوات الفرسان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قَعْقَعة لُجُم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في هذا الجيش أصوات اضطراب اللُّجُم بين أسنان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وقعقعتها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يُسمع من صوت اضطرابها في أسنان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حَمْحَمَةً خيل،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لخيله أصوات حين تأكل الشعير، أي أن خيله لا تأكل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حمحم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صاح صوتاً ليس بالعالي حين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ذلك الجيش بأنهم يثيرون الأرض بأقدامهم، كأنها أقدام النعام أي يهيّجون الأرض وينشرونها بأقدامهم التي تُشبه أقدام النعام، كناية عن الآليات التي يركبونها في حركتهم وتنقلاتهم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حذَّر أهل البصرة من هؤلاء الذين لا يُنْدَبُ قتيلهم، ولا يُفتَقَدُ غائبهم، أي أن القتيل منهم لا تقوم عليه النساء بإظهار الحزن وتعداد محاسنه، كما يفعل العرب في الميّت أو القتيل منهم، وأن الغائب من هؤلاء لا يُعلنُ عن فقدانه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 شارحي نهج البلاغة إن الإمام عليًّا يشير بهذه الخطبة إلى صاحب الزنج وجيشه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صفات ذلك الجيش الذي أخبر عنه الإمام عليّ لا تنطبق إلا على الجيوش العصرية، لأن خيل ذلك الجيش لا صهيلَ لها، ولا يصوّتُ أفراده عند النزال، لأنهم لا ينازلون أقرانهم كما كانت الفرسان تفعل في العصور القديمة، بل يقاتلون أقرانهم من بعيد كما تفعل </w:t>
      </w:r>
    </w:p>
    <w:p>
      <w:pPr>
        <w:pStyle w:val="BookText"/>
        <w:rPr/>
      </w:pPr>
      <w:r>
        <w:rPr>
          <w:rFonts w:ascii="Amiri" w:hAnsi="Amiri" w:eastAsia="Amiri" w:cs="Amiri"/>
          <w:color w:val="111111"/>
          <w:sz w:val="28"/>
          <w:sz w:val="28"/>
          <w:szCs w:val="28"/>
          <w:rtl w:val="true"/>
          <w:lang w:bidi="ar-SA"/>
        </w:rPr>
        <w:t>الجيوش العصرية التي تستعمل التكنولوجيا والأسلحة المتطورة، ولأن خيله ليس لها لُجُم، ولا تأكل الشعير أو الطعام، وليس لها أصوات عند الأكل، لأنها ليست بخيلٍ حقيقية، بل هي آليات ومركبات تحمل الفرسان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علیه السلام يخبر عن الأحداث التي تكون في آخر الزمان قبل ظهور الإمام المهدي، وإنّ وَصْفَ الجيش الذي يدخل العراق عن طريق البصرة ينطبق على جيش الولايات المتحدة الأمريكية الذي دخل البصرة وفعل بها وبأهلها ما فعل في رئاسة بوش الابن، ثم توجه منها لاحتلال بقية مدن العراق </w:t>
      </w:r>
      <w:r>
        <w:rPr>
          <w:rFonts w:eastAsia="IRNazanin" w:cs="IRNazanin"/>
          <w:color w:val="111111"/>
          <w:sz w:val="28"/>
          <w:szCs w:val="28"/>
          <w:rtl w:val="true"/>
          <w:lang w:bidi="fa-IR"/>
        </w:rPr>
        <w:t xml:space="preserve">. </w:t>
      </w:r>
      <w:bookmarkStart w:id="54" w:name="pg20784_233653"/>
    </w:p>
    <w:p>
      <w:pPr>
        <w:pStyle w:val="Heading5"/>
        <w:numPr>
          <w:ilvl w:val="4"/>
          <w:numId w:val="1"/>
        </w:numPr>
        <w:rPr/>
      </w:pPr>
      <w:bookmarkStart w:id="55" w:name="__RefHeading___Toc1771273_3531895371"/>
      <w:bookmarkStart w:id="56" w:name="_Toc21"/>
      <w:bookmarkEnd w:id="54"/>
      <w:bookmarkEnd w:id="55"/>
      <w:r>
        <w:rPr>
          <w:rtl w:val="true"/>
        </w:rPr>
        <w:t>السُّفياني يدخل بغداد</w:t>
      </w:r>
      <w:bookmarkEnd w:id="56"/>
    </w:p>
    <w:p>
      <w:pPr>
        <w:pStyle w:val="BookText"/>
        <w:rPr/>
      </w:pPr>
      <w:r>
        <w:rPr>
          <w:rFonts w:ascii="Amiri" w:hAnsi="Amiri" w:eastAsia="Amiri" w:cs="Amiri"/>
          <w:color w:val="111111"/>
          <w:sz w:val="28"/>
          <w:sz w:val="28"/>
          <w:szCs w:val="28"/>
          <w:rtl w:val="true"/>
          <w:lang w:bidi="ar-SA"/>
        </w:rPr>
        <w:t>أشارت الروايات التي تحدثت عن السفياني أنه يدخل بغداد بعد البصرة، وينشر فيها الدمار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في عقد الدرر، بسنده عن أمير المؤمنين علي بن 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تعلمون ما تلقى أمة محمد صَلَّی اللَّهِ عَلَیهِ وَ آلِهِ وَ سَلَّم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السفياني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فيقتلون بالزوراء سبعين ألفاً، ويبقرون ثلاثمائة امرأة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أمير المؤمنين يشير في كلامه إلى ما يريده السفياني بالمسلمين من أمر خطير يبدأ بالقتل وسفك الدماء ثُمَّ حلّ عُرى الإسلام وهتك الحرمات، وإفساد أخلاق المسلمين يدلُّ على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تعلمون ما تلقى أمة محمد صَلَّی اللَّهِ عَلَیهِ وَ آلِهِ وَ سَلَّم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فيما سبق أن الولايات المتحدة الأمريكية احتلّت العراق باعتباره الخطوة الأولى للسيطرة على بلاد المسلمين، ثم تنفيذ مخططها الشيطاني الهادف إلى تطويع المسلمين لسياساتها، ثم فكّ عُرى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سقطت بيد جيوش الولايات المتحدة الأمريكية في </w:t>
      </w:r>
      <w:r>
        <w:rPr>
          <w:rFonts w:eastAsia="IRNazanin" w:cs="IRNazanin"/>
          <w:color w:val="111111"/>
          <w:sz w:val="28"/>
          <w:szCs w:val="28"/>
          <w:lang w:bidi="fa-IR"/>
        </w:rPr>
        <w:t>2003/4/9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ويذكر الحديث أن السفياني يقتل في بغداد سبعين الفاً کنایة عن كثرة القتل الذي يصيب الناس في هذه المدينة، وأن جيشه يبقرون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من العراقيين في بغداد أثناء الهجوم عليها ما يقرب من هذا العدد، وحلَّ بها الدمار والشرّ والعذاب، وقُتِلت فيها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أخرجت لنا الفضائيات على شاشات التلفاز مشاهد من النساء، وقد انشقت بطونهنّ بشظايا القنابل والصواريخ المدمرة التي انصبت على بغداد كالمطر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السيوطي في العرف الوردي،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عمرو الداني،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وقعة بالزوراء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الزوراء؟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بالمشرق بين أنهار </w:t>
      </w:r>
      <w:r>
        <w:rPr>
          <w:rFonts w:eastAsia="Amiri" w:cs="Amiri" w:ascii="Amiri" w:hAnsi="Amiri"/>
          <w:color w:val="111111"/>
          <w:sz w:val="28"/>
          <w:szCs w:val="28"/>
          <w:rtl w:val="true"/>
          <w:lang w:bidi="ar-SA"/>
        </w:rPr>
        <w:t>. .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طاوس في الملاحم والفتن، بسنده عن معاذ بن جبل، عن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وأبو عبيدة وسلمان جلوس ننتظر رسول الله صَلَّی اللَّهِ عَلَیهِ وَ آلِهِ وَ سَلَّم، إذ خرج علينا في الهجير مرعوباً، متغيّر اللون، فذكر الفتن،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مدينة الزوراء، فكم من قتيل وقتيلة، ومال منتهب وفرج 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آوى نساء بني هاشم يومئذٍ، وهنّ حرمي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الروايتان الثانية والثالثة تخبران عمّا يحل ببغداد من الفتن التي تكون قبل ظهور المهدي، لأنهما ذُكرتا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يقع قبل ظهور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فتنة تحلّ ببغداد قبل ظهور المهدي هي فتنة السفياني الذي يدخلها، فيشيع فيها القتل والدمار والخراب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من قتيل وقتيلة دليل على كثرة القتل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منتهب يدلُّ على كثرة الأموال التي ينهبها ويسرقها السُّفياني من ثروة العراق وأموال أفراد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وفرج مستحل يدلّ على كثرة اغتصاب النساء العراقيات من قبل جيش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كل هذه الأمور على يد جيوش الولايات المتحدة الأمريكية بعد احتلال بغداد، فقد استبيح العرض العراقي في سجون الاحتلال، كما كشفت عن ذلك بعض وسائل الإعلام الأجنبية، واستبيح المال العراقي، كما شاهدنا على شاشات الفضائيات من شهادات العراقيين الذين نهب جنود الاحتلال أموالهم أثناء مداهمات بيوتهم وتفتيشها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بحار الأنوار بسنده عن أمير المؤمنين علي بن أبي طالب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سلوني قبل أن تشعر برجلها فتنة شرقية، وتطأ في خطامها بعد موتها وحياتها، وتشبّ نار بالحطب الجزل غربيّ الأرض، رافعة ذيلها، تدعو يا ويلها، بذحلة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استدار الفلك،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ولذلك آيات وعلامات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براية حمراء، وصليب من ذهب، أميرها رجل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w:t>
      </w: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فينزلون بالروحاء والفاروث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تشغر برجلها فتنة شرقية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تتوسع فتنة بناحية الشرق، يقصد بها فتنة طالبان والقاعدة في أفغانستان وباكستان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وتطأ في خطامها بعد موت وحياة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تتخبّط بغير هدى أو دليل يقودها، وتبعث إلى الحياة بعد أن كانت ميَّتة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 نار في الحطب الجزل غربيّ الأرض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 نار الفتنة في الحطب العظيم اليابس المستعد للاشتعال غربي الأرض، يقصد أن الفتنة الشرقية تسبب اشتعال الفتنة العظيمة القابلة للاشتعال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وأوربا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ذيلها، تدعو يا ويلها، بذحلة أو مثلها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الفتنة التي تشتعل في الغرب ترفع شعار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الإرهابيين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للتفجُّع مما لحق بالغرب بسبب الفتنة الشرقية، أو للدعاء على ما يُسمّى بالإرهابيين بالشرّ والعذاب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إطفاء نيران الأحقاد والثأر التي تستعر في صدور الذين ينفخون في نار الفتنة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الذحل والذحلة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استدار الفلك استدارة الفلك تعني ظهور الخلافات والانشقاقات بين شيعة أهل البيت بسبب الفتنة الشرقية </w:t>
      </w:r>
    </w:p>
    <w:p>
      <w:pPr>
        <w:pStyle w:val="BookText"/>
        <w:rPr/>
      </w:pPr>
      <w:r>
        <w:rPr>
          <w:rFonts w:ascii="IRNazanin" w:hAnsi="IRNazanin" w:eastAsia="IRNazanin"/>
          <w:color w:val="111111"/>
          <w:sz w:val="28"/>
          <w:sz w:val="28"/>
          <w:szCs w:val="28"/>
          <w:rtl w:val="true"/>
          <w:lang w:bidi="fa-IR"/>
        </w:rPr>
        <w:t>والغربية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تظهر الخلافات والانشقاقات بين شيعة أهل البيت تقولون في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أنه قد مات أو هلك، ولا ندري في أي وادٍ ذهب فمات فيه، لأنه لو كان موجوداً لرأيناه، أو لعلمنا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تأويل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يتحقق ويظهر معنى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المذكورة من سورة الإسراء، نزلت في بني إسرائيل، وتأويلها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أخبر أن بني إسرائيل سيفسدون في الأرض الواقعة بين المسجد الحرام والمسجد الأقصى مرّتين، الأولى ستكون في أرض مهجر رسول الله صَلَّی اللَّهِ عَلَیهِ وَ آلِهِ وَ سَلَّم، وهي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إفسادهم في المرة الأولى سلط الله عليهم عباده المسلمين في المدينة المنورة، فيستولون على ديارهم، ويقتلون مقاتلتهم، ويخرجون مَن بقي منهم من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مدة من الزمن يدلُّ عليها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يفيد التراخي والامتداد في الوقت بين حدوث المعطوف والمعطوف عليه، بعد تلك المدة الزمنية يردُّ الله تعالى لبني إسرائيل الغلَبَة والدولة في أرض مسرى رسول الله صَلَّی اللَّهِ عَلَیهِ وَ آلِهِ وَ سَلَّم وهي أرض فلسطين التي فيها المسجد الأقصى ويمدّهم بالأموال والرجال، ويجعلهم أكثر أنصاراً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الذي يدفعهم إلى إحداث الإفساد في المرة الثانية في أرض المسجد الأقصى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أمير المؤمنين علیه السلام يخبر أنه حين تحدث الفتنة الشرقية وتتوسع، وتتسبَّب في إشعال الفتنة الغربية، وحين تحدث الاختلافات والتناحر بين شيعة أهل البيت، في ذلك الوقت يتحقق تأويل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في ذلك الوقت يكون لبني إسرائيل الغلبة على المسلمين، وتكون لهم الدولة التي يسعون إلى بسطها من الفرات إلى النيل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براية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للقتل وسفك الدماء الذي تحدثه الولايات المتحدة الأمريكية حين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وصليب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للإمبراطورية الرومانية التي تسعى إلى 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أميرها رجلٌ من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w:t>
      </w:r>
    </w:p>
    <w:p>
      <w:pPr>
        <w:pStyle w:val="BookText"/>
        <w:rPr/>
      </w:pPr>
      <w:r>
        <w:rPr>
          <w:rFonts w:ascii="Amiri" w:hAnsi="Amiri" w:eastAsia="Amiri" w:cs="Amiri"/>
          <w:color w:val="111111"/>
          <w:sz w:val="28"/>
          <w:sz w:val="28"/>
          <w:szCs w:val="28"/>
          <w:rtl w:val="true"/>
          <w:lang w:bidi="ar-SA"/>
        </w:rPr>
        <w:t>للقائد الذي يقود الولايات المتحدة الأمريكية، أي أنه رجلٌ يُظهر التدّين بالنصرانية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ويخبر الإمام علي علیه السلام أن السفياني في خروجه يرسل إلى الكوفة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هنا ترمز إلى العراق، لأنها كانت عاصمة الخلافة في زمن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 أنهم ينزلون بالروحاء والفاروث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الموضعان من أعمال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من قرى بغداد على نهر عيسى قرب السندية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القرية قديماً على الطريق من بغداد إلى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على شاطئ دجلة في الطريق من بغداد إلى واسط</w:t>
      </w:r>
      <w:r>
        <w:rPr>
          <w:rStyle w:val="FootnoteAnchor"/>
          <w:rtl w:val="true"/>
        </w:rPr>
        <w:footnoteReference w:id="83"/>
      </w:r>
      <w:r>
        <w:rPr>
          <w:rFonts w:ascii="Amiri" w:hAnsi="Amiri" w:eastAsia="Amiri" w:cs="Amiri"/>
          <w:color w:val="111111"/>
          <w:sz w:val="28"/>
          <w:sz w:val="28"/>
          <w:szCs w:val="28"/>
          <w:rtl w:val="true"/>
          <w:lang w:bidi="ar-SA"/>
        </w:rPr>
        <w:t xml:space="preserve">، وقد 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وأحسبه 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كلَّ ما أخبر به أمير المؤمنين علیه السلام قد حصل بالفعل، وخاصة فيما يتعلّق بالسفياني ومجيء جيوشه إلى العراق، ونزولها بالزوراء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السيد ابن طاوس في الملاحم والفتن، بسنده عن جعفر بن محمد الصادق علیه السلام حديثاً أخبر فيه عما يحدث للبصرة من صاحب الزنج،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دار الملك إلى الزوراء، وتصير الأمور شوری، مَنْ غلبَ على شيء فعله، فعند ذلك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لمصرٍ، وويل للزوراء، وويل للكوفة، والويل لواسط</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دار الملك إلى الزوراء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مقرّ الخلافة إلى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وتصير الأمور شورى، مَنْ غلب على شيء فعله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زمان الأمور 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زمان الديمقراطية التي تفرض على أهل العراق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الإمام علیه السلام أنه في هذا الزمن يكون خروج السفياني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لمصرٍ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فالعذاب والشر يحلّ بأول بلد يدخله وهو </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بها مصرَ الدولة العربية المعروفة، بل المراد بها البصرة، لأنها أول مِضرِ بُني في العراق بعد الفتح الإسلامي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ذكر البصرة وما يفعله بها صاحب الزنج في أول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الإمام علي وهو يخاطب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 بطاعته، والشاكرين لنعمته، فقد سمعتم وأطعتم، ودُعيتم فأجبتم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الإمام علیه السلام ما يحلُّ بالزوراء والكوفة وواسط من الشرّ والعذاب من قبل جيوش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كل ذلك حين جاءت جيوش الولايات المتحدة الأمريكية إلى العراق في </w:t>
      </w:r>
      <w:r>
        <w:rPr>
          <w:rFonts w:eastAsia="IRNazanin" w:cs="IRNazanin"/>
          <w:color w:val="111111"/>
          <w:sz w:val="28"/>
          <w:szCs w:val="28"/>
          <w:lang w:bidi="fa-IR"/>
        </w:rPr>
        <w:t>2003/3/20</w:t>
      </w:r>
      <w:r>
        <w:rPr>
          <w:rFonts w:eastAsia="IRNazanin" w:cs="IRNazanin"/>
          <w:color w:val="111111"/>
          <w:sz w:val="28"/>
          <w:szCs w:val="28"/>
          <w:rtl w:val="true"/>
          <w:lang w:bidi="fa-IR"/>
        </w:rPr>
        <w:t xml:space="preserve">. </w:t>
      </w:r>
      <w:bookmarkStart w:id="57" w:name="pg20784_233659"/>
    </w:p>
    <w:p>
      <w:pPr>
        <w:pStyle w:val="Heading5"/>
        <w:numPr>
          <w:ilvl w:val="4"/>
          <w:numId w:val="1"/>
        </w:numPr>
        <w:rPr/>
      </w:pPr>
      <w:bookmarkStart w:id="58" w:name="__RefHeading___Toc1771275_3531895371"/>
      <w:bookmarkStart w:id="59" w:name="_Toc22"/>
      <w:bookmarkEnd w:id="57"/>
      <w:bookmarkEnd w:id="58"/>
      <w:r>
        <w:rPr>
          <w:rtl w:val="true"/>
        </w:rPr>
        <w:t>السُّفياني يدخل الكوفة</w:t>
      </w:r>
      <w:bookmarkEnd w:id="59"/>
    </w:p>
    <w:p>
      <w:pPr>
        <w:pStyle w:val="BookText"/>
        <w:rPr/>
      </w:pPr>
      <w:r>
        <w:rPr>
          <w:rFonts w:ascii="Amiri" w:hAnsi="Amiri" w:eastAsia="Amiri" w:cs="Amiri"/>
          <w:color w:val="111111"/>
          <w:sz w:val="28"/>
          <w:sz w:val="28"/>
          <w:szCs w:val="28"/>
          <w:rtl w:val="true"/>
          <w:lang w:bidi="ar-SA"/>
        </w:rPr>
        <w:t>ورد ذكر الكوفة في روايات السفياني، وقد اتصفت تلك الروايات بالكثرة، بالقياس إلى الروايات التي ذكرت الزوراء، أو مدن العراق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الكوفة التي فيها المسجد المشهور بمسجد الكوفة، والقرى المحيطة بها، والنجف، والحيرة، والخِوَرنق والسدير، والغريَّان، وما كان منازل للنعمان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أيضاً مدينة كربلاء الحالية، فهي في طرف البرية عند الكوفة، كما ذكر ياقوت، وقد مُصرت في السنة التي مُصرت فيها البصرة، وهي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مُصرت بعد البصرة بعامين أي في 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أصبحت الكوفة دار الخلافة وعاصمتها في خلافة الإمام علي بن أبي طالب علیه السلام، ثم صارت مسكناً لشيعته، فأكثر الناس الذين يعيشون في منطقة الكوفة هم من شيعة عليّ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التي تحدثت عن دخول جيش السفياني الكوفة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ذكر دخول جيش السفياني الكوفة، ولكنها لم تذكر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منها 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الآخر منها ذكر دخول جيش السفياني الكوفة، وذكر أنه يقصدها بعد أن يحتل بغداد، فيخرج من بغداد متوجهاً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جيوش الولايات المتحدة الأمريكية دخلت الكوفة مرّتين، في المرة الأولى دخلها الجيش الأمريكي الزاحف نحو بغداد، الذي اتَّخذ طريق الناصرية، فالسماوة فالديوانية، فالكوفة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 دخلها الجيش الأمريكي قادماً من معسكراته المنتشرة في نواحي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w:t>
      </w:r>
    </w:p>
    <w:p>
      <w:pPr>
        <w:pStyle w:val="BookText"/>
        <w:rPr/>
      </w:pPr>
      <w:r>
        <w:rPr>
          <w:rFonts w:ascii="Amiri" w:hAnsi="Amiri" w:eastAsia="Amiri" w:cs="Amiri"/>
          <w:color w:val="111111"/>
          <w:sz w:val="28"/>
          <w:sz w:val="28"/>
          <w:szCs w:val="28"/>
          <w:rtl w:val="true"/>
          <w:lang w:bidi="ar-SA"/>
        </w:rPr>
        <w:t xml:space="preserve">بعض الروايات إلى خط سير الجيش الذي يتخذ طريق الناصرية نحو بغداد، مروراً بالكوفة،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عقد الدرر، بسنده عن أمير المؤمنين علي بن أبي طالب، أن السفياني يُظهر العدل والسلام حتى يعبر نهر الفرات، فإذا عبر الفرات ظهر على حقيقته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في عقد الدرر بسنده عن كعب الأحبار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السفياني نهر الفرات إلا وهو كافر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عبور جيش السفياني نهر الفرات باتجاه بغداد يشير بوضوح إلى خط سیر الجيش الأمريكي الزاحف إلى بغداد عبر الناصرية مروراً بالكوفة، ولكنَّ الروايات التي تتحدّث عن دخول جيش السفياني الكوفة بقصد تدميرها وقتل أهلها لا تعني سوى مجيئه من معسكراته المنتشرة في نواحي بغداد، بعد احتلالها ونشر الخراب والدمار وسفك الدماء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عقد الدرر، عن أمير المؤمنين علي بن أبي طالب علیه السلام، أنه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فأما جيش المشرق فيقتلون بالزوراء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ألفاً، ويبقرون بطون ثلاثمائة امرأة، ويخرج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فيقتل بها خلقاً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علیه السلام الي أخبر في صدر الرواية أن السفياني يجيشُ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إلى المدينة المنورة، وجيشاً إلى الشرق نحو العراق، ثمّ قدّم الحديث عن الجيش الذي يرسله إلى العراق، وهو إشارة إلى أن هذا الجيش هو أول الجيوش التي يخرج بها السفياني إلى منطقة الشرق الأوسط، ثم أخبر أنه يدخل الزوراء، فينشر فيها القتل والدمار، وعدد القتلى الذين يقتلهم ذلك </w:t>
      </w:r>
    </w:p>
    <w:p>
      <w:pPr>
        <w:pStyle w:val="BookText"/>
        <w:rPr/>
      </w:pPr>
      <w:r>
        <w:rPr>
          <w:rFonts w:ascii="IRNazanin" w:hAnsi="IRNazanin" w:eastAsia="IRNazanin"/>
          <w:color w:val="111111"/>
          <w:sz w:val="28"/>
          <w:sz w:val="28"/>
          <w:szCs w:val="28"/>
          <w:rtl w:val="true"/>
          <w:lang w:bidi="fa-IR"/>
        </w:rPr>
        <w:t>الجيش في بغداد يرمز إلى الكثرة، فقد يزيد عددهم عن سبعين ألفاً، وكذلك عدد النساء المقتولات في بغداد، فإنه يرمز إلى كثرة مَنْ يُقْتَلُ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يخبر الإمام علیه السلام عن خروج قسم من جيش السفياني من بغداد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هذه الرواية والروايات الأخرى أن السفياني يحمل حقداً على شيعة أهل البيت، فحين يظهر بالكوفة جماعة تقاوم احتلاله فإنه يجد في ذلك الفرصة للتنفيس عن حقده، فيتوجّه إلى الكُوفة بقصد الانتقام من أهلها، ومن تلك الروايات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في البحار، عن أمير المؤمنين علي بن أبي طالب علیه السلام أنه قال في ذكر خروج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آيات وعلامات، أولهنّ إحصار الكوفة بالرصد والخندق، وتخريق الزوايا في سكك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نواحي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ألفاً حتى ينزلوا الكوفة موضع قبر هود علیه السلام بالنخيلة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على جسرها سبعين ألفاً حتى تحتمي الناس من الفرات ثلاثة أيام، من الدماء ونتن الأجساد، ويُسبّى من الكوفة سبعون ألف بكر، لا يُكشف عنهنّ كفّ ولا قناع حتى يوضعن في المحامل، ويُذهَب بهنّ إلى الثوية، وهي الغري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إحصار الكوفة بالرصد والخندق يعني أن جیش السفياني يحاصر الكوفة من جميع النواحي، فلا أحد يستطيع الدخول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الخروج منها إلا بعلم ذلك الجيش وقادته، وأنه ينشر عيونه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لرصد كل تحرك يقوم به أحد من أهل الكوفة، فالداخل إليها والخارج منها مرصود، وكل تحرك داخلها مرصود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تخريق الزوايا في سكك الكوفة يعني إقامة المتاريس لقتال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هود يعني به وادي السلام، وفيه قبر هود علیه السلام </w:t>
      </w:r>
    </w:p>
    <w:p>
      <w:pPr>
        <w:pStyle w:val="BookText"/>
        <w:rPr/>
      </w:pPr>
      <w:r>
        <w:rPr>
          <w:rFonts w:ascii="Amiri" w:hAnsi="Amiri" w:eastAsia="Amiri" w:cs="Amiri"/>
          <w:color w:val="111111"/>
          <w:sz w:val="28"/>
          <w:sz w:val="28"/>
          <w:szCs w:val="28"/>
          <w:rtl w:val="true"/>
          <w:lang w:bidi="ar-SA"/>
        </w:rPr>
        <w:t>يبدو من هذه الرواية أن أياماً دامية تنتظر الناس في الكوفة والنجف، يُقْتَلُ فيها أعداد كبيرة منهم، وتسيل فيها دماء غزيرة إلى درجة أن الناس يمتنعون من شرب الماء من نهر الفرات، بسبب تلوثه بالدماء ونتن الأجساد الملقاة فيه، كما تُسبى فيها النساء، وفيهنَّ أبكار محجَّبات لم يُكشف عنهنَّ كفّ ولا قناع قبل هذا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يحفظ أهل النجف والكوفة وكربلاء، ويستر على نسائهم، وأن يردَّ كيد عدوهم إلى نحره،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حمّاد في الفتن أن السفياني يدخل الكوفة، فيسبيها ثلاثة أيام، ويقتل من أهلها سبعين ألفا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عقد الدرر، بسنده عن جابر، عن أبي جعفر محمد بن علي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جيشاً إلى الكوفة، وعدتهم سبعون ألفاً، فيخرج رجل من موالي أهل الكوفة في ضعفاء، فيقتله أمير جيش السفياني بين الكوفة والحيرة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حصل بعض ما أخبرت به الروايتان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ندري ماذا تخبّئ الأيام القادمة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رجلاً من موالي أهل الكوفة يخرج على جيش السفياني في ضعفاء من أهل الكوفة فيقاومون ذلك الجيش بقوة السلاح، ولكن أمير جيش السفياني يتمكن من القضاء على ذلك الرجل وعلى أتباعه في الكوفة والحيرة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له معانٍ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 ذرية رسول الله ، ومَنْ تولّى أمراً أو قام به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في كنز العمال،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ذكر الخطبة، وجاء فيها أسماء لأماكن في الكوفة </w:t>
      </w:r>
    </w:p>
    <w:p>
      <w:pPr>
        <w:pStyle w:val="BookText"/>
        <w:rPr/>
      </w:pPr>
      <w:r>
        <w:rPr>
          <w:rFonts w:ascii="IRNazanin" w:hAnsi="IRNazanin" w:eastAsia="IRNazanin"/>
          <w:color w:val="111111"/>
          <w:sz w:val="28"/>
          <w:sz w:val="28"/>
          <w:szCs w:val="28"/>
          <w:rtl w:val="true"/>
          <w:lang w:bidi="fa-IR"/>
        </w:rPr>
        <w:t>يصيبها بلاء السفياني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شط الفرات إلى النجفات إلى القُطْقُطانيات </w:t>
      </w:r>
      <w:r>
        <w:rPr>
          <w:rFonts w:eastAsia="IRNazanin" w:cs="IRNazanin"/>
          <w:color w:val="111111"/>
          <w:sz w:val="28"/>
          <w:szCs w:val="28"/>
          <w:rtl w:val="true"/>
          <w:lang w:bidi="fa-IR"/>
        </w:rPr>
        <w:t xml:space="preserve">. . . . </w:t>
      </w:r>
      <w:r>
        <w:rPr>
          <w:rStyle w:val="FootnoteAnchor"/>
          <w:rtl w:val="true"/>
        </w:rPr>
        <w:footnoteReference w:id="92"/>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القُطْقُطانة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فسكون، ثم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مضمومة، وطاء أخرى، وبعد الألف نون 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الكوفة من جهة البريّة بالطف، كان فيه سجن النعمان بن المنذر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أخبر به أمير المؤمنين علي بن أبي طالب علیه السلام قد رأيناه حقيقة أمام أعيننا، فقد وصلت القوات الأمريكية إلى تلك الأماكن والقرى الكائنة على شط الفرات بالقرب من الكوفة، ونشرت فيها القتل والدمار وسفك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الدماء </w:t>
      </w:r>
      <w:r>
        <w:rPr>
          <w:rFonts w:eastAsia="IRNazanin" w:cs="IRNazanin"/>
          <w:color w:val="111111"/>
          <w:sz w:val="28"/>
          <w:szCs w:val="28"/>
          <w:rtl w:val="true"/>
          <w:lang w:bidi="fa-IR"/>
        </w:rPr>
        <w:t xml:space="preserve">. </w:t>
      </w:r>
      <w:bookmarkStart w:id="60" w:name="pg20784_233664"/>
    </w:p>
    <w:p>
      <w:pPr>
        <w:pStyle w:val="Heading5"/>
        <w:numPr>
          <w:ilvl w:val="4"/>
          <w:numId w:val="1"/>
        </w:numPr>
        <w:rPr/>
      </w:pPr>
      <w:bookmarkStart w:id="61" w:name="__RefHeading___Toc1771277_3531895371"/>
      <w:bookmarkStart w:id="62" w:name="_Toc23"/>
      <w:bookmarkEnd w:id="60"/>
      <w:bookmarkEnd w:id="61"/>
      <w:r>
        <w:rPr>
          <w:rtl w:val="true"/>
        </w:rPr>
        <w:t>حال أهل الكوفة حين دخول السفياني إلى ديارهم</w:t>
      </w:r>
      <w:bookmarkEnd w:id="62"/>
    </w:p>
    <w:p>
      <w:pPr>
        <w:pStyle w:val="BookText"/>
        <w:rPr/>
      </w:pPr>
      <w:r>
        <w:rPr>
          <w:rFonts w:ascii="IRNazanin" w:hAnsi="IRNazanin" w:eastAsia="IRNazanin"/>
          <w:color w:val="111111"/>
          <w:sz w:val="28"/>
          <w:sz w:val="28"/>
          <w:szCs w:val="28"/>
          <w:rtl w:val="true"/>
          <w:lang w:bidi="fa-IR"/>
        </w:rPr>
        <w:t xml:space="preserve">أخرج في عقد الدرر بسنده عن رسول الله صَلَّی اللَّهِ عَلَیهِ وَ آلِهِ وَ سَلَّم أنه ذكر فتنة تكون بي أهل المشرق والمغرب، فبينما هم كذلك إذ خرج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 السفياني يدخل الكوفة، فيصير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تلحق بهم، وهم أشرّ خلق الله تعالى، وفرقة تقاتلهم، وهم عند الله شهداء، وفرقة تلحق بالأعراب، وهم العصاة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الحديث يصف حال أهل الكوفة حين دخول السفياني إلى دیارهم، فذكر أنهم يفترقون إلى ثلاث فرق في مواجهة حدث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هذا الوصف لا ينطبق على أهل الكوفة فحسب، بل ينطبق على أهل العراق عموماً، ولعلّ الكوفة في هذا الحديث رمزٌ للعراق، باعتبار أنها كانت عاصمة الخلافة الإسلامية في خلافة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عموماً، وأهل الكوفة خصوصاً قد صاروا ثلاث فرق حين جاءت جيوش الولايات المتحدة الأمريكية إلى العراق، واحتلّت مدنه بما فيها مدينة الكوفة، وذلك أن العراقيين ليسوا سواءً في موقفهم من قوات الاحتلال الأمريكية، فقسم منهم سار في ركب الولايات المتحدة الأمريكية، وتعاون معها لتحقيق ما تهدف إلى إنجازه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من العراقيين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يعتقد أن الولايات المتحدة الأمريكية جاءت إلى العراق لتخليصه من طغيان صدام ونظامه، ومنح الحرية والديمقراطية للعراقيين، ثم إعمار العراق وجعله بلداً عامراً، ينعم أهله بالرفاه والغنى والاستقرار والحرية </w:t>
      </w:r>
    </w:p>
    <w:p>
      <w:pPr>
        <w:pStyle w:val="BookText"/>
        <w:rPr/>
      </w:pPr>
      <w:r>
        <w:rPr>
          <w:rFonts w:ascii="IRNazanin" w:hAnsi="IRNazanin" w:eastAsia="IRNazanin"/>
          <w:color w:val="111111"/>
          <w:sz w:val="28"/>
          <w:sz w:val="28"/>
          <w:szCs w:val="28"/>
          <w:rtl w:val="true"/>
          <w:lang w:bidi="fa-IR"/>
        </w:rPr>
        <w:t>والديمقراطية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والنوع الثاني سار في ركب الولايات المتحدة الأمريكية طمعاً في الحصول على منصب أو مكاسب ماديّة، أو وظيفة يحصل بها على راتب 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والنوع الثالث اشترت الولايات المتحدة الأمريكية ضميره، وجنّدته لصالحها، فأصبح عميلاً من عملائها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القسم من العراقيين بأنواعه الثلاثة يتعاون مع أمريكا لتحقيق سياستها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وصفت الرواية السابقة هذا القسم بأنهم أشرّ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بعضهم في هذا القسم هو الذي عناه الإمام الصادق علیه السلام في حديثه الذي أخرجه الطوسي في الغَيْبة، بسنده عن عمر بن أبان الكلبي، عن الإمام الصادق،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قد طرح رحله في رحبتكم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أنظر إلى صاحب 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صاحب البرقع رجل عراقي، ولكنه عميل للسفياني، يقول بقول طائفته وأهل ملّته، وأهل جلدته، ويظهر لهم أنه معهم، ويعمل لصالحهم، ولكنه يخفي حقيقته عنهم وراء برقع من الكذب والخيانة، فهو يعرفهم، وهم لا يعرفونه، وهو الذي يغمز بأهل ملته وجلدته رجلاً رجلاً،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بهم شراً عند السفياني، فينقل إليه كل حركة يقومون بها ضدّه، فيقتلهم السفياني أو يسجنهم رجلاً بعد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البراقع كثيرون في العراق، نسأل الله تعالى أن يكفي أهل العراق شرهم، وأن يُعرّف بهم، ليكشفهم أمام أهل ملتهم وجلدتهم، وأن ينالوا جزاءهم الذي يستحقون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من أهل العراق فهم الذين يقاومون السفياني وجيشه المحتل، ويقاتلونه بما يستطيعون، وبما لديهم من إمكانات وإن كانت بسيطة، لأنهم يدركون أهداف السفياني الحقيقية من وراء احتلال العراق،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ويعرفون أن الدفاع عن الوطن الإسلامي إذا تعرض إلى الغزو والاحتلال من قبل غير المسلمين واجب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القسم من العراقيين هم الذين قال عنهم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تقاتلهم، وهم عند الله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الثالث من أهل العراق فهم الذين يعتزلون الطرفين خوفاً، فيخرجون من مدنهم أو بيوتهم، ويذهبون إلى مناطق أخرى في القرى والأرياف، لكي لا ينالهم بطش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لا ينصرون إخوانهم الذين يقاومونه، وقد وصفهم الإمام الصادق بأنهم هم العصاة </w:t>
      </w:r>
      <w:r>
        <w:rPr>
          <w:rFonts w:eastAsia="IRNazanin" w:cs="IRNazanin"/>
          <w:color w:val="111111"/>
          <w:sz w:val="28"/>
          <w:szCs w:val="28"/>
          <w:rtl w:val="true"/>
          <w:lang w:bidi="fa-IR"/>
        </w:rPr>
        <w:t xml:space="preserve">. </w:t>
      </w:r>
      <w:bookmarkStart w:id="63" w:name="pg20784_233667"/>
    </w:p>
    <w:p>
      <w:pPr>
        <w:pStyle w:val="Heading5"/>
        <w:numPr>
          <w:ilvl w:val="4"/>
          <w:numId w:val="1"/>
        </w:numPr>
        <w:rPr/>
      </w:pPr>
      <w:bookmarkStart w:id="64" w:name="__RefHeading___Toc1771279_3531895371"/>
      <w:bookmarkStart w:id="65" w:name="_Toc24"/>
      <w:bookmarkEnd w:id="63"/>
      <w:bookmarkEnd w:id="64"/>
      <w:r>
        <w:rPr>
          <w:rtl w:val="true"/>
        </w:rPr>
        <w:t>السُّفياني ينشر القتل والدمار في جميع أنحاء العراق</w:t>
      </w:r>
      <w:bookmarkEnd w:id="65"/>
    </w:p>
    <w:p>
      <w:pPr>
        <w:pStyle w:val="BookText"/>
        <w:rPr/>
      </w:pPr>
      <w:r>
        <w:rPr>
          <w:rFonts w:ascii="IRNazanin" w:hAnsi="IRNazanin" w:eastAsia="IRNazanin"/>
          <w:color w:val="111111"/>
          <w:sz w:val="28"/>
          <w:sz w:val="28"/>
          <w:szCs w:val="28"/>
          <w:rtl w:val="true"/>
          <w:lang w:bidi="fa-IR"/>
        </w:rPr>
        <w:t xml:space="preserve">أخرج نعيم بن حمّاد، عن أبي جعفر محمد بن علي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السفياني جنوده في الآفاق بعد دخوله الكوفة وبغداد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الروايات أسماء أماكن يتمركز فيها جيش السفياني،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أي بغداد، والأنبار، والصراة، والفاروق، والروحاء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الحديث الأول يخبر بوضوح أن السفياني بعد دخوله بغداد والكوفة، وما يفعله في هاتين المنطقتين من دمار وقتل وسفك دماء، يرسل جنوده إلى جمیع أنحاء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 هذا الأمر بالفعل حين جاءت الولايات المتحدة الأمريكية بجيوشها إلى العراق، وبعد أن تمكنت من بغداد والكوفة أرسلت جنودها، وجنود حلفائها إلى جميع أنحاء العراق، وصار العراق كله من شماله إلى جنوبه، ومن شرقه إلى غربه في قبضة الجيش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الشيخ الكوراني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تشهده محافظة الأنبار التي تضمّ مدينة الفلوجة على يد الجيش الأمريكي دليل قوي على صدق ما أخبرت به الروايات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جيوش الولايات المتحدة الأمريكية تعزّز وجودها العسكري في جميع مدن العراق لتحقيق أهدافها في هذا البلد، وهي الأهداف التي ما برحت الولايات المتحدة تؤكد على لسان قادتها، أنها لن تخرج من العراق حتى تحقق أهدافها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أهداف الولايات المتحدة التي لم تعلن عن </w:t>
      </w:r>
    </w:p>
    <w:p>
      <w:pPr>
        <w:pStyle w:val="BookText"/>
        <w:rPr/>
      </w:pPr>
      <w:r>
        <w:rPr>
          <w:rFonts w:ascii="Amiri" w:hAnsi="Amiri" w:eastAsia="Amiri" w:cs="Amiri"/>
          <w:color w:val="111111"/>
          <w:sz w:val="28"/>
          <w:sz w:val="28"/>
          <w:szCs w:val="28"/>
          <w:rtl w:val="true"/>
          <w:lang w:bidi="ar-SA"/>
        </w:rPr>
        <w:t xml:space="preserve">حقيقتها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الأوراق على الشعب العراقي، ليضيع الحق في وسط الباطل، وإغراق الشعب العراقي في بحر من الدماء بأيدي فئات مختلفة تعمل بأوامرها، بعضهم من داخل العراق، وبعضهم قدموا من خارج العراق بواسطة شبكات التهريب التي تديرها أجهزة المخابرات الأمريكية والإسرائيلية، كل ذلك لأجل أن يقبل الشعب العراقي بوجود الجيش الأمريكي منقذاً له مما يحلُّ به من الفوضى والقتل وسفك الدماء والدمار والخراب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أهدافها الرئيسة إذلال الشعب العراقي، وسلبه عزّته وكرامته، وإخماد جذوة ضميره الذي يتّقد بالتمسك بالإسلام، ونجدة المظلومين، وإغاثة الملهوفين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لأجل تحقيق هذا الهدف تستعمل القوة المفرطة في قمع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أن جماعة من العراقيين في أي مكان من العراق ما زالت عزيزة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الذلّ، وتنكر الضِّيم والظلم، وتتمسك بإسلامها، وتعلن أنها لا تقبل بالاحتلال الأمريكي، وتدعو إلى التصدي لهذا الاحتلال ومقاومته، فإنها تقمع هذه الجماعة بشدة، وقسوة لا مثيل لها، وتقوم بذلك تحت حجج كثيرة، منها حجة فرض الأمن، والقضاء على الإرهابيين، وغيرها من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لفئة من العراقيين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الصدر في بغداد، وسامراء، وتلعفر في شمال بغداد، والأنبار، والفلوجة في غرب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مدينة أو محافظة في العراق تظهر فيها جماعة ترفع شعار العزة والكرامة والحرية، فإن مصيرها يكون كمصير تلك المدن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قبِل الشعب العراقي بوجود الجيوش الأمريكية في العراق، وإذا فقد عزته وكرامته، وإذا مات ضميره، وانطفأت فيه جذوة الدفاع عن الإسلام، وإنكار الظلم، ونجدة المظلومين، وإغاثة الملهوفين، عملت الولايات المتحدة الأمريكية على تحقيق بقية أهدافها في العراق،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المجتمع العراقي على أسس غير إسلامية، وإشاعة دين في أوساطه يحمل اسم الإسلام، ويستمدّ وجوده من الحياة الغربية للإنسان الأمريكي والأوربي </w:t>
      </w:r>
    </w:p>
    <w:p>
      <w:pPr>
        <w:pStyle w:val="BookText"/>
        <w:rPr/>
      </w:pPr>
      <w:r>
        <w:rPr>
          <w:rFonts w:ascii="IRNazanin" w:hAnsi="IRNazanin" w:eastAsia="IRNazanin"/>
          <w:color w:val="111111"/>
          <w:sz w:val="28"/>
          <w:sz w:val="28"/>
          <w:szCs w:val="28"/>
          <w:rtl w:val="true"/>
          <w:lang w:bidi="fa-IR"/>
        </w:rPr>
        <w:t>تحت شعارات الديمقراطية والتحرر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المناهج التعليمية، لبناء جيل ينسلخ عن هويته الإسلامية، وعن جسد الأمة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نفسية الفرد العراقي، وخلق إنسان عراقي مسالم، خاضع خانع، ذلیل منکسر، مستجيب لأوامر سيده الأمريكي المتواجد في كل محافظة ومدينة، إنسان عراقي لا يرى الجهاد في سبيل الله فرضاً من الله على المسلم، ولا الأمر بالمعروف والنهي عن المنكر واجبين على كل مسلم ومسلمة، ويرى ان اليهود هم شعب الله الذي اختاره أن يسود، وأنه يجب عليه أن يقيم علاقاته السياسية والاقتصادية والاجتماعية مع شعب الله المختار على أساس هذه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 كل ذلك تستطيع إسرائيل أن تنعم بالأمان من ناحية العراق الذي خصّته نبوءات العهد القديم بأنه مصدر الخطر على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تحققت أهداف الولايات الأمريكية المتحدة في العراق انطلقت جيوشها إلى الدول التي يعيش فيها شعوب تُعَدُّ خطراً على أمن إسرائيل، وهي سوريا، والمملكة العربية السعودية، وإيران، لتحقيق الأهداف نفسها التي استطاعت تحقيقها في العراق، ولكن هذه المرة سيزيد عدد جيوشها بالعراقيين الذين يصيرون ظهيراً للجيوش الأمريكية المنطلقة إلى هذه البلدان، كما حدث للشعب الهندي بعد الاحتلال البريطاني للهند، فقد صار الشعب الهندي جيشاً فعالاً، استخدمته بريطانيا لبسط إمبراطوريتها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يحلُّ بالعراق وأهله بعد احتلال السفياني للعراق؟ أشارت الروايات إلى أن السفياني حين يحتل العراق، يحلُ بالعراق وأهله شر عظيم ودمار كبير، وقتل كثير، وموت ذريع، وقد تقدم ذكر بعض هذه الروايات، ومنها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الذي أخرجه في عقد الدرر، عن أمير المؤمنين علي بن أبي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تعلمون ما تلقى أمة محمد صَلَّی اللَّهِ عَلَیهِ وَ آلِهِ وَ سَلَّم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فيقتلون بالزوراء سبعين ألفاً، ويبقرون بطون ثلاثمائة امرأة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والحديث الذي أخرجه في البحار، عن أمير المؤمنين علیه السلام أيضاً، وجاء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 كثير، وموت ذريع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يحتمي الناس الفرات ثلاثة أيام من الدماء ونتن الأجساد، ويسبي من الكوفة أبكاراً لا يكشف عنها كفٌّ ولا برقع، حتى يوضعن في المحامل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الذي أخرجه في كنز العمال، عن عمار بن ياسر،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خيل السفياني كالليل والسيل، فلا تمرُّ بشيء إلا أهلكته، وهدمته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والحديث الذي أخرجه في البحار،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بالسفياني وقد طرح رحله في رحبتكم بالكوفة، فنادى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من شيعة عليّ فله ألف درهم، فيثب الجار على جاره، ويقول هذا منهم، فيضرب عنقه، ويأخذ ألف درهم </w:t>
      </w:r>
      <w:r>
        <w:rPr>
          <w:rStyle w:val="FootnoteAnchor"/>
          <w:rtl w:val="true"/>
        </w:rPr>
        <w:footnoteReference w:id="101"/>
      </w:r>
      <w:r>
        <w:rPr>
          <w:rFonts w:ascii="Amiri" w:hAnsi="Amiri" w:eastAsia="Amiri" w:cs="Amiri"/>
          <w:color w:val="111111"/>
          <w:sz w:val="28"/>
          <w:sz w:val="28"/>
          <w:szCs w:val="28"/>
          <w:rtl w:val="true"/>
          <w:lang w:bidi="ar-SA"/>
        </w:rPr>
        <w:t>إن هذا الحديث يكشف بوضوح ماذا تضمر الولايات المتحدة الأمريكية للشيعة، ولا أبتعدُ عن الصواب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المقصودون أكثر من غيرهم بالقتل والإبادة الجماعية، ولكن المرحلة الحاضرة تقتضي أن تلعب الولايات المتحدة لعبة العصا والجزرة، لعبة الترغيب بالحصول على حقوقهم التي أهدرت في القرون الماضية، والترهيب بتدميرهم إن وقفوا في طريق تنفيذ خطتها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استطاعت الولايات المتحدة الأمريكية أن تستميل الشيعة إلى جانبها، وتظهرهم للأمة الإسلامية بأنهم موالون لعدو الإسلام الكافر، وإذا تمكنت من بناء حاجز نفسي بين الأمة الإسلامية والشيعة، وإذا ضمنت أن الأمة الإسلامية </w:t>
      </w:r>
    </w:p>
    <w:p>
      <w:pPr>
        <w:pStyle w:val="BookText"/>
        <w:rPr/>
      </w:pPr>
      <w:r>
        <w:rPr>
          <w:rFonts w:ascii="Amiri" w:hAnsi="Amiri" w:eastAsia="Amiri" w:cs="Amiri"/>
          <w:color w:val="111111"/>
          <w:sz w:val="28"/>
          <w:sz w:val="28"/>
          <w:szCs w:val="28"/>
          <w:rtl w:val="true"/>
          <w:lang w:bidi="ar-SA"/>
        </w:rPr>
        <w:t>قد قطعت أواصر التآخي معهم، وأنها مستعدة للتخلي عنهم، حينئذٍ توجه الولايات المتحدة إليهم ضربة قاصمة لا يعلم عواقبها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في العراق تنذر بأيام عصيبة على الشيعة في جميع أنحاء العراق، حتى يتمنون الخلاص مما هم فيه، ولو لساعة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حجر من علامات ظهور الإمام المهدي ما يحلّ بأهل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ويُرمَزُ بهم للشيعة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من مقدمات ظهور المهدي أن أهل الكوفة يكونون أسعد الناس به</w:t>
      </w:r>
      <w:r>
        <w:rPr>
          <w:rStyle w:val="FootnoteAnchor"/>
          <w:rtl w:val="true"/>
        </w:rPr>
        <w:footnoteReference w:id="102"/>
      </w:r>
      <w:r>
        <w:rPr>
          <w:rFonts w:ascii="Amiri" w:hAnsi="Amiri" w:eastAsia="Amiri" w:cs="Amiri"/>
          <w:color w:val="111111"/>
          <w:sz w:val="28"/>
          <w:sz w:val="28"/>
          <w:szCs w:val="28"/>
          <w:rtl w:val="true"/>
          <w:lang w:bidi="ar-SA"/>
        </w:rPr>
        <w:t>بسبب ما يحلّ بهم من 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الذي أخرجه في عقد الدرر، عن أمير المؤمنين علي علیه السلام، وجاء فيه أن السفياني يقتل كلَّ مَنْ اسمه أحمد ومحمد وعلي وجعفر وحمزة وحسن وحسين وفاطمة وزينب ورقيّة وأم كلثوم وخديجة وعاتكة، حنقاً وبغضاً لآل بيت رسول الله صَلَّی اللَّهِ عَلَیهِ وَ آلِهِ وَ سَلَّم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المقصود بذكر تلك الأسماء الإخبار عن حقد السفياني على الإسلام، على كل مسلم ومسلمة في العراق، سواء أكان شيعياً أم سنياً، وخاصّة على حملة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يعتقد أن ما يحصل في العراق هو سحابة صيف، لا تلبث أن تزول، فهو واهم، لأن ما تفعله الولايات المتحدة في العراق لا ينتهي في الأمد القريب، حتى تتحقق الأمور التالية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تدمير الطاقة البشرية في العراق، وذلك بقتل أكبر عدد من اهله، لأن بقاء القوة البشرية في العراق يشكل خطراً على الكيان الإسرائيلي، كما أنبأ بذلك 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يؤمن به الرئيس الأمريكي بوش الابن وإدارة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تدمير الطاقة البشرية في العراق بالوسائل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بحجة الإرهاب، وذلك بافتعال بعض الأمور التي لا يستطيع العراقيون السكوت عليها، فتحدث مواجهات بينهم وبين جيوش الاحتلال الأمريكي في أماكن كثيرة من العراق فتقوم تلك الجيوش بقتل أعداد من العراقيين، بحجة كونهم إرهابيين يشكلون خطراً على أمن العراق ومستقبله، أو بحجة كونهم خارجين عن القانون، أو بحجة كونهم يؤوون مقاتلين أجانب من جماعة القاعدة،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في النجف، والكوفة، ومدينة الصدر، وتلعفر، والفلوجة، والأنبار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وسيحدث مثله في مناطق أخرى من العراق في الأيام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مجموعات من المدربين على تقنيات التفجير، وإعداد السيارات المفخخة، ومن محترفي القتل المأجورين، بعمليات القتل والإبادة الجماعية لأهل العراق، عن طريق تفجير السيارات المفخخة، والقنابل الموقوتة في الأماكن العامة والطرقات، وعن طريق قتل الشرطة الوطنية والجيش الوطني اللَّذين يمكن أن يكونا نواة لجيش عراقي عظيم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هذه المجموعات أيضاً باغتيال العلماء والمفكرين العراقيين من أساتذة جامعات وغيرهم إن معلومات موثوقة كشفت عنها الصحف الأمريكية وبعض وسائل الإعلام عن قيام خبراء من الكيان الإسرائيلي بالتعاون مع جهات مسؤولة في الولايات المتحدة الأمريكية بتدريب بعض تلك المجموعات داخل العراق، وبعضها خارجه، ثم تهريبهم إلى داخل العراق للقيام بتلك العمليات، مقابل أجور مالية مجزية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أعتقد أن مجموعات القتل وسفك الدماء التي تعمل في العراق بحرية تامة بعضها من العراقيين الذين باعوا أنفسهم لأجهزة إسرائيلية وأمريكية مقابل الدولار، وبعضها من العراقيين الذين قبلوا أن يعملوا تلك الأجهزة لتحقيق مكاسب حزبية أو طائفية، وبعضها من غير العراقيين الذين يعيشون في أماكن مختلفة من العالم، وهم يعملون لصالح أجهزة المخابرات الأمريكية </w:t>
      </w:r>
    </w:p>
    <w:p>
      <w:pPr>
        <w:pStyle w:val="BookText"/>
        <w:rPr/>
      </w:pPr>
      <w:r>
        <w:rPr>
          <w:rFonts w:ascii="Amiri" w:hAnsi="Amiri" w:eastAsia="Amiri" w:cs="Amiri"/>
          <w:color w:val="111111"/>
          <w:sz w:val="28"/>
          <w:sz w:val="28"/>
          <w:szCs w:val="28"/>
          <w:rtl w:val="true"/>
          <w:lang w:bidi="ar-SA"/>
        </w:rPr>
        <w:t>والإسرائيلية، وقد دُرّبوا تدريباً عالياً، وقد هرَّبتهم إلى العراق تلك الأجهزة للقيام بعمليات قذرة في العراق، وبعضهم مسلمون مُغَرَّرٌ بهم، يقومون بأعمال القتل بدوافع دينية، كالجهاد في سبيل الله، وقتل المرتدّين المتعاونين مع الكفار المحتلّين، ولكنهم جميعاً يتلقّون أوامرهم من أمرائهم الذين يظهرون لهم أنهم مجاهدون يؤدون واجب الجهاد في سبيل الله، وهم في الحقيقة مرتبطون بتلك الأجهزة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البعض من مجموعات القتل مخدوعون، ولا يعلمون أنَّ أمراءهم الذين يتلقون الأوامر منهم عملاء لأجهزة المخابرات الأمريكية والإسرائيلية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مسؤولية ما يحدث في العراق من قتل وسفك دماء وتخريب تقع على عاتق المحتلّ الأمريكي في نهاية الأمر، لأنّ كل ذلك يحدث تحت علمه وتخطيطه وإشرافه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على إشعال حرب طائفية أو قومية، بين الشيعة والسنة، أو بين العرب والأكراد والتركمان والأقليات الأخرى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تسعى إلى تحقيقه أجهزة سرية مرتبطة بالولايات المتحدة الأمريكية وإسرائيل، وينفذ لها مرتزقة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نقتل مَنْ تريد إن المتابع لما يجري في العراق يلاحظ نُذُرَ شوم، وعلامات لشرِّ عظيم يحيق بالعراق والعراقيين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حالة الطانفیة بین السنة والشيعة تتعمق يوماً بعد يوم، وكذلك حالة التهاجر والقطيعة بين العرب والأكراد والتركمان وبقية الأقليات الأخرى تزداد باستمرار نسأل الله تعالى أن يصون العراق من التمزق، والعراقيين من الوقوع في جهنم الحرب الطائفية إن كل مَنْ يُسهم في تعميق الطائفية بين الشيعة والسنة، وكل مَنْ يسهم في إشعال نار الطائفية، سواء كان ذلك في فعل أو قول أو كتابة أو رأي أو مشورة أو دعاية ينشرها بين الناس ملعون على لسان النبي محمد صَلَّی اللَّهِ عَلَیهِ وَ آلِهِ وَ سَلَّم ، وخارج عن دين محمد صَلَّی اللَّهِ عَلَیهِ وَ آلِهِ وَ سَلَّم بصريح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 العراقيين شيعةً وسنةً، وأهيب بهم أن يوقفوا تكريس الطائفية وتعميقها، وأن يمنعوا كل دعوة إليها مهما كان الداعي إليها ولو بالقوة والقول الغليظ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تدمير نفسية الإنسان العراقي وتحطيمها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الولايات المتحدة الأمريكية تريد أن يستمر الخوف والإرهاب والإذلال وسلّب الشرف وغير ذلك مما كان صدام يمارسه في حقّ العراقيين، بقصد الإجهاز على ما بقي عند العراقيين من عزة نفس، ونخوة، ونجدة للمظلومين وإغاثة للملهوفين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نراه ونسمع به من فقدان الأمن على الأنفس والأعراض في ظلّ الاحتلال الأمريكي، وممارسة الإذلال المهين بحق العراقيين في السجون والإعلان المتعمد لهذه الممارسات المهينة التي تحطم نفس الضحية، كل ذلک يندرج تحت هدف تدمير نفسية الإنسان العراقي وتحطيمها، لكي يتحول الإنسان العراقي إلى إنسان فاقد لصفات الإباء، والعزة، والنخوة، و نجدة المظلوم، وإغاثة الملهوف، ويصير إنساناً لا يهتم إلا بنفسه، ولا يكترث بما يحدث من حوله، ولا يهتزّ ضميره ولو احترق العالم كله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إفراغ العراق من العلماء المتخصصين في كل العلوم، بالقتل والسجن، والإجبار على مغادرة العراق، لكي لا تقوم فيه نهضة علمية، تؤدي إلى حدوث تقدم في العلوم التكنولوجية والإنسانية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تخريب منشآت العراق النفطية، ومنشآته الزراعية، وتدمير ثروته الزراعية، وخاصة ثروة النخيل التي كان العراق يشتهر بها، فإن هذه الثروة التي تُعَدُّ مصدراً غذائياً وتجارياً مهماً للعراقيين تتعرّض إلى تدمير سرّي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وسيكتشف ذلك العراقيون، ولكن بعد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تخريب منشآته الصناعية، فكل المصانع قد دُمرت أثناء الحرب على العراق، وبعد دخول الجيوش الأمريكية تمّ تفكيك ما بقي سالماً منها، ونقلها إلى خارج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تدمير الممتلكات العامة لأهل العراق من سيارات وبيوت ومحلات وأسواق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يجري في العراق، لكي يبقى العراق فقيراً متخلفاً، لأن وجود عراق فقير متخلّف ضمان لأمن إسرائيل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هذه الأمور يجب أن تتحقق في ظل وجود الجيوش الأمريكية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تمّ تحقيق كل ذلك فحينئذٍ قد تخرج تلك الجيوش من العراق،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يشكل خطراً على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أمير المؤمنين عليًّا علیه السلام قد أخبرنا بما يفعله السفياني في العراق، إذ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في سبعين ألفاً نحو العراقين، والكوفة والبصرة، ثم يدور الأمصار، ويحلّ عرى الإسلام عروةٌ بعد عروة، ويقتل أهل العلم، ويحرق المصاحف، ويخرب المساجد، ويستبيح الحرام، ويأمر بضرب الملاهي في الأسواق، والشرب على قوارع الطرق، ويحلل الفواحش، ويحرم عليهم كل ما فرض الله تعالى عليهم من الفرائض، ولا يرتدع عن الظلم والفجور، بل يزداد تمرداً وعتواً، ويقتل كل مَن اسمه أحمد ومحمد وعلي وجعفر وحمزة وحسن وحسين وفاطمة وزينب ورقية وأم كلثوم وخديجة وعاتكة، حنقاً وبغضاً لآل بيت رسول الله صَلَّی اللَّهِ عَلَیهِ وَ آلِهِ وَ سَلَّم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 بعض ما أنبأ به أمير المؤمنين، أما الباقي فسيكون حين تتمكن الولايات المتحدة الأمريكية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أهل العراق افهموا، وعُوا، وتحركوا، وواجهوا، وليكن فهمكم ووعيكم وحركتكم ومواجهتكم بمستوى الخطر والشر القادم عليكم، وإن لم تفعلوا ذلك خسرتم أنفسكم وأهليكم، وخسرتم إمامكم المهدي الذي عرفتم أن مجيء السفياني إلى العراق هو من أظهر العلامات التي تدل على قرب ظهوره</w:t>
      </w:r>
      <w:r>
        <w:rPr>
          <w:rFonts w:eastAsia="Amiri" w:cs="Amiri" w:ascii="Amiri" w:hAnsi="Amiri"/>
          <w:color w:val="111111"/>
          <w:sz w:val="28"/>
          <w:szCs w:val="28"/>
          <w:rtl w:val="true"/>
          <w:lang w:bidi="ar-SA"/>
        </w:rPr>
        <w:t xml:space="preserve">. </w:t>
      </w:r>
      <w:bookmarkStart w:id="66" w:name="pg20784_233676"/>
    </w:p>
    <w:p>
      <w:pPr>
        <w:pStyle w:val="Heading5"/>
        <w:numPr>
          <w:ilvl w:val="4"/>
          <w:numId w:val="1"/>
        </w:numPr>
        <w:rPr/>
      </w:pPr>
      <w:bookmarkStart w:id="67" w:name="__RefHeading___Toc1771281_3531895371"/>
      <w:bookmarkStart w:id="68" w:name="_Toc25"/>
      <w:bookmarkEnd w:id="66"/>
      <w:bookmarkEnd w:id="67"/>
      <w:r>
        <w:rPr>
          <w:rtl w:val="true"/>
        </w:rPr>
        <w:t>الفصل الرابع دور الشعوب الإسلامية والعربية فيما يجري في العراق</w:t>
      </w:r>
      <w:bookmarkEnd w:id="68"/>
    </w:p>
    <w:p>
      <w:pPr>
        <w:pStyle w:val="Heading6"/>
        <w:numPr>
          <w:ilvl w:val="5"/>
          <w:numId w:val="1"/>
        </w:numPr>
        <w:rPr/>
      </w:pPr>
      <w:bookmarkStart w:id="69" w:name="__RefHeading___Toc1771283_3531895371"/>
      <w:bookmarkStart w:id="70" w:name="_Toc26"/>
      <w:bookmarkEnd w:id="69"/>
      <w:r>
        <w:rPr>
          <w:rtl w:val="true"/>
        </w:rPr>
        <w:t>ظواهر في الحياة اليومية للشعب العراقي في ظل الاحتلال الأمريكي</w:t>
      </w:r>
      <w:bookmarkEnd w:id="70"/>
    </w:p>
    <w:p>
      <w:pPr>
        <w:pStyle w:val="BookText"/>
        <w:rPr/>
      </w:pPr>
      <w:r>
        <w:rPr>
          <w:rFonts w:ascii="Amiri" w:hAnsi="Amiri" w:eastAsia="Amiri" w:cs="Amiri"/>
          <w:color w:val="111111"/>
          <w:sz w:val="28"/>
          <w:sz w:val="28"/>
          <w:szCs w:val="28"/>
          <w:rtl w:val="true"/>
          <w:lang w:bidi="ar-SA"/>
        </w:rPr>
        <w:t>كان أهل العراق يأملون في أن تأتي الولايات المتحدة الأمريكية إليهم، لتنقذهم من ظلم صدام وأجهزة نظامه، ولتوفّر لهم الحرية والديمقراطية، والعيش الرغيد، والحياة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جميع آمالهم تلك قد خابت، فلم يتحقق شيء مما كانوا يأملون، بل ساءت أحوالهم أكثر مما كانت عليه في زمن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ويستطيع المتتبع للشأن العراقي أن يرصد الظواهر التالية في الحياة اليومية للشعب العراقي في ظلّ الاحتلال الأمريكي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البطالة المتزايدة في أفراد الشعب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تدنّي الخدمات الأساسية المقدّمة للشعب العراقي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حرمان الشعب العراقي من خدمات الكهرباء والماء، فلا يحصل عليها إلا لساعات قليلة جداً في اليوم والليلة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القتل وسفك الدماء التي تحصد يومياً مئات الأرواح من أبناء الشعب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السلب والنهب لأموال وممتلكات أبناء الشعب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تخريب البنى التحتية للشعب العراقي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اعتقال أعداد كبيرة من الشعب العراقي، نساءً ورجالاً، وتعذيبهم بأنواع من العذاب التي تذبح الشرف الإنساني، وتميت كرامة الإنسان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مداهمة البيوت ودور العبادة، والإذلال المتعمّد لأصحابها، والمتواجدين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ضرب المدن التي يتواجد فيها مقاومون للاحتلال الأمريكي بقسوة باستخدام الطائرات المقاتلة، والطائرات المروحية، والمدفعية الثقيلة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اغتيال العلماء والمفكرين وأصحاب الكفاءات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التعرض لثوابت الدين ودور العبادة، لكسر قدسية الدين في نفوس العراقيين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انتشار الانحلال الأخلاقي وإباحة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الظواهر وغيرها التي يعيشها الشعب العراقي يومياً ستولّد حالة من الرفض للوجود الأمريكي، وللحكومة التي تعيّنها الولايات المتحدة الأمريكية في العراق، وستؤدي إلى ثورة وانتفاضة عارمة ضدّ الوجود الأمريكي في العراق، وضدّ الحكومة المعيّنة من قبله، وستحدث مواجهات دامية بين أبناء الشعب المنتفضين من جهة، وجيوش الولايات المتحدة الأمريكية، ومعها قوات الحكومة العراقية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وستمتدّ هذه المواجهات إلى الكوفة والنجف وكربلاء، والمحافظات الجنوبية من العراق التي سينتفض فيها أبناء العراق تضامناً مع أبناء شعبهم في بقية أنحاء العراق، وستواجه جيوش أمريكا ذلك بكلُ قسوة وقوة، وتسيل بسبب ذلك دماء غزيرة، وتسقط أجساد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تمتدّ تلك المواجهات إلى المساجد، وإلى أضرحة الأئمة، وتُنتهك حرمتها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يجري على أهل العراق في تلك الأيام التي أحسبها قريبة جداً، ورؤية الشعوب الإسلامية والعربية لمناظر الدماء والأشلاء من أبناء الشعب العراقي، ومناظر انتهاك حرمة المساجد والأضرحة المقدسة، يستثير نخوة الشعوب الإسلامية والعربية، ويستنهض ضميرها ويحرّك فيها دماء الأخوة </w:t>
      </w:r>
    </w:p>
    <w:p>
      <w:pPr>
        <w:pStyle w:val="BookText"/>
        <w:rPr/>
      </w:pPr>
      <w:r>
        <w:rPr>
          <w:rFonts w:ascii="Amiri" w:hAnsi="Amiri" w:eastAsia="Amiri" w:cs="Amiri"/>
          <w:color w:val="111111"/>
          <w:sz w:val="28"/>
          <w:sz w:val="28"/>
          <w:szCs w:val="28"/>
          <w:rtl w:val="true"/>
          <w:lang w:bidi="ar-SA"/>
        </w:rPr>
        <w:t>الدينية والنسبية، ويوقد في نفوسها جذوة الجهاد في سبيل الله من أجل النساء والولدان المستضعفين، والمظلومين والملهوفين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تلك الشعوب من دائرة أقطارها، وتنفلت من عقالها، وتهب لنجدة الشعب العراقي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التي بين يدي تشير إلى حصول ذلك، ولكن لم تذكر جميع الشعوب الإسلامية والعربية، بل اكتفت بذكر الشعب الإيراني، والشعب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الشعب الإيراني يكون رمزاً للشعوب الإسلامية غير العربية، وذكر الشعب اليمني يكون رمزاً للشعوب العربية</w:t>
      </w:r>
      <w:r>
        <w:rPr>
          <w:rFonts w:eastAsia="Amiri" w:cs="Amiri" w:ascii="Amiri" w:hAnsi="Amiri"/>
          <w:color w:val="111111"/>
          <w:sz w:val="28"/>
          <w:szCs w:val="28"/>
          <w:rtl w:val="true"/>
          <w:lang w:bidi="ar-SA"/>
        </w:rPr>
        <w:t xml:space="preserve">. </w:t>
      </w:r>
      <w:bookmarkStart w:id="71" w:name="pg20784_233679"/>
    </w:p>
    <w:p>
      <w:pPr>
        <w:pStyle w:val="Heading5"/>
        <w:numPr>
          <w:ilvl w:val="4"/>
          <w:numId w:val="1"/>
        </w:numPr>
        <w:rPr/>
      </w:pPr>
      <w:bookmarkStart w:id="72" w:name="__RefHeading___Toc1771285_3531895371"/>
      <w:bookmarkStart w:id="73" w:name="_Toc27"/>
      <w:bookmarkEnd w:id="71"/>
      <w:bookmarkEnd w:id="72"/>
      <w:r>
        <w:rPr>
          <w:rtl w:val="true"/>
        </w:rPr>
        <w:t>الفصل الخامس السُّفياني يتوجه نحو الأقطار المجاورة للعراق</w:t>
      </w:r>
      <w:bookmarkEnd w:id="73"/>
    </w:p>
    <w:p>
      <w:pPr>
        <w:pStyle w:val="BookText"/>
        <w:rPr/>
      </w:pPr>
      <w:r>
        <w:rPr>
          <w:rFonts w:ascii="Amiri" w:hAnsi="Amiri" w:eastAsia="Amiri" w:cs="Amiri"/>
          <w:color w:val="111111"/>
          <w:sz w:val="28"/>
          <w:sz w:val="28"/>
          <w:szCs w:val="28"/>
          <w:rtl w:val="true"/>
          <w:lang w:bidi="ar-SA"/>
        </w:rPr>
        <w:t xml:space="preserve">ذكرتُ سابقاً أن المرحلة الأولى من خطة الولايات المتحدة الأمريكية لإقامة إمبراطوريتها العالمية، كانت قد تمّ تنفيذها في رئاسة بوش الأب، بين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أمّا المرحلة الثانية من الخطة الأمريكية لإقامة إمبراطوريتها العالمية، فقد جُعِلت للسيطرة على منطقة الشرق الأوسط سيطرة عسكرية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الخطوة الأولى من هذه المرحلة تبدأ باحتلال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تحقيق هذه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الولايات المتحدة الأمريكية الآن ببسط سيطرتها على جميع مناطق العراق ومدنه، وتعزيز قوتها العسكرية في العراق، ببناء قواعد عسكرية كبيرة، وزيادة عدد جنودها المنتشرين في كافة أنحاء العراق، وتكديس كميات من الأسلحة الحديثة في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الولايات المتحدة أيضاً بإعادة بناء الجيش العراقي وفق رؤية أمريكية، وأيديولوجية عسكرية أمريكية، وتحويل ذلك الجيش إلى جيش احتياطي للجيش الأمريكي، يخضع للسياسة الأمريكية، ويعمل على تحقيق الأهداف الأمريكية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الخطوة الأولى من هذه المرحلة قد تمّ تنفيذها بنجاح، فما الخطوة التالية؟ إن الخطوة التالية ستكون باتجاه واحدة من الدول التالية المجاورة للعراق،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والمملكة العربية السعودية، وإيران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تستهدف الولايات المتحدة الأمريكية تلك الدول؟ إن الإجابة عن هذا السؤال يتطلب معرفة مواقف تلك الدول من خطة الولايات المتحدة الأمريكية في المنطقة، ومواقفها من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الدول تُعَدُّ من أهم العقبات التي تقف في طريق تحقيق إمبراطورية أمريكا العالمية، كما أن هذه الدول تمثَل خطراً حقيقياً على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موقف سوريا واضح تجاه خطط الولايات المتحدة في المنطقة عموماً، وخاصة موقفها من احتلال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موقفها واضح من الكيان الإسرائيلي، فهي لم تدخل في جميع المعاهدات السلمية التي عُقِدت بين إسرائيل، وبعض الدول العربية المجاورة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ذلك فإن سوريا تحتضن بعض المنظمات الفلسطينية التي تقاوم الاحتلال الإسرائيلي، وتتهمها الولايات المتحدة وإسرائيل بأنها منظمات إرهابية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إيران تجاه الولايات المتحدة وإسرائيل معلوم من خلال مواقفها السياسية، وعلى لسان مسئووليها، ومن خلال مواقف عملية تجسدت في مساندتها لحزب الله الذي يُعَدُّ من أشد أعداء أمريكا وإسرائيل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خطر آخر على الولايات المتحدة الأمريكية، يأتي من المدينة المنورة ومكة المكرمة داخل المملكة العربية السعودية، وهو خروج قائد إسلامي كبير في هاتين المدينتين المقدستين، ويتمكن هذا القائد الإسلامي أن يجمع العرب والمسلمين، ويوحدهم، ويقودهم في مواجهة الولايات المتحدة الأمريكية وحلفائها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أنبأت عنه الروايات الإسلامية،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وأنبأت عنه نصوص في العهد القديم والعهد الجديد من الكتاب المقدس عند اليهود والنصارى، وإن إدارة الرئيس بوش الابن أعضاء ورئيساً يؤمنون بحتمية حدوث ذلك إيماناً شديداً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المحلل الشهير هانز أولريش يورجيس في تقرير مهم نُشِر يوم </w:t>
      </w:r>
      <w:r>
        <w:rPr>
          <w:rFonts w:eastAsia="Amiri" w:cs="Amiri" w:ascii="Amiri" w:hAnsi="Amiri"/>
          <w:color w:val="111111"/>
          <w:sz w:val="28"/>
          <w:szCs w:val="28"/>
          <w:lang w:bidi="ar-SA"/>
        </w:rPr>
        <w:t>2003/4/10</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نهاية صدام ما هي إلا أول البداية لإعادة </w:t>
      </w:r>
    </w:p>
    <w:p>
      <w:pPr>
        <w:pStyle w:val="BookText"/>
        <w:rPr/>
      </w:pPr>
      <w:r>
        <w:rPr>
          <w:rFonts w:ascii="IRNazanin" w:hAnsi="IRNazanin" w:eastAsia="IRNazanin"/>
          <w:color w:val="111111"/>
          <w:sz w:val="28"/>
          <w:sz w:val="28"/>
          <w:szCs w:val="28"/>
          <w:rtl w:val="true"/>
          <w:lang w:bidi="fa-IR"/>
        </w:rPr>
        <w:t xml:space="preserve">تشکیل أنظمة العالم العربي الإسلامي بالقوة العسكرية إذا لم تنجح الضغوط السياسية والمؤامرات الاستخباراتية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تلتقي المصالح الأمريكية والإسرائيلية، والتي يتحتّم علينا أخيراً أن نناقشها علانية، لأنها أصبحت هي التي تحدد الحقبة التي تمّ الزجُّ بنا في داخلها، خاصة مع استهداف ليس فقط دولاً معادية لأمريكا، مثل سوريا وإيران ولبنان، بل أيضاً دولاً من حلفاء أمريكا، مثل مصر والسعودية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أدى إلى أن تكون فرنسا وألمانيا وروسيا أشبه ما يكون بالحلف السياسي المعارض لأمريكا، لمنعها من بسط نفوذها الاقتصادي على النفط في الشرق الأوسط، والجيوسياسي في الخليج العربي، ووسط آسيا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سوريا وإيران ولبنان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والأردن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ونشرت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يونج فيلت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الألمانية تحليلاً سياسياً لما بعد احتلال العراق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هدف الولايات المتحدة الأمريكية هو أن تجعل العراق موالياً للغرب سريعاً، بتأثير الفترة الانتقالية الأمريكية، والتي ستضم لها منطقة الشرق الأوسط بأكملها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وأضافت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التواجد الأمريكي في العراق، وخاصة التواجد العسكري سوف يوسع من النفوذ الأمريكي في المنطقة بأكملها، وخاصة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سوريا التي سوف يردعها الوجود الأمريكي، ويوقف تقدمها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أشارت الصحيفة إلى أن سوريا وإيران هما أول الدول المرشحة للحرب القادمة التي يُعِدُّ صقور الولايات المتحدة الأمريكية في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أيضاً إلى ورقة إستراتيجية خاصة وقعها كل من ريتشارد بيرل، رئيس لجنة التخطيط السياسي بوزارة الدفاع الأمريكية، ودوجلاس فیث، مساعد وزير الخارجية الأمريكية، تتضمن توصيات لاحتلال العراق والسعودية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أن اجتماعاً عُقِدَ </w:t>
      </w:r>
    </w:p>
    <w:p>
      <w:pPr>
        <w:pStyle w:val="BookText"/>
        <w:rPr/>
      </w:pPr>
      <w:r>
        <w:rPr>
          <w:rFonts w:ascii="Amiri" w:hAnsi="Amiri" w:eastAsia="Amiri" w:cs="Amiri"/>
          <w:color w:val="111111"/>
          <w:sz w:val="28"/>
          <w:sz w:val="28"/>
          <w:szCs w:val="28"/>
          <w:rtl w:val="true"/>
          <w:lang w:bidi="ar-SA"/>
        </w:rPr>
        <w:t xml:space="preserve">في وزارة الدفاع الأمريكية حضره ريتشارد بيرل ودوجلاس فيث، وعُرِضَ فيه الأمر على لوحة توضيحية تضمنت أضلاعاً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العراق،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الخليج،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لوس جارس أستاذ التاريخ العسكري في جامعة بال الأمريكية في مجلة الاستخبارات الأمريكية الشهيرة فورس بوليس،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الرئيس بوش يمتلك حالياً إستراتيجية كبرى لتغيير الشرق الأوسط الإسلامي بأكمله، لجلبه مرة واحدة وإلى الأبد إلى العالم الحديث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جيمس ووسلي وهو أحد مساعدي جاي جارنر، الذي تولى منصب الحاكم المدني الأمريكي للعراق بعد الاحتلال، محاضرة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أي قبل سقوط بغداد بأسبوع،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أمريكا منخرطة في حرب عالمية قد تطول لسنوات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حدد ثلاثة أعداء في هذه الحرب،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إيران، وحكام سوريا والعراق، والإسلاميون المتطرفون، أمثال القاعدة،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 أمريكا نحو الشرق الأوسط الجديد سوف يقلق أيضاً مصر والسعودية، وعليهم أن يقلقوا، لأننا سوف ننحاز إلى الشعوب هناك ضدّ مبارك وآل سعود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وقد أصبح الأمر واضحاً، وهو أن الخطوة القادمة بعد العراق في طريق السيطرة على منطقة الشرق الأوسط الكبير هي التحرك باتجاه واحدة أو أكثر من الدول المجاورة للعراق، وهي سوريا وإيران والمملكة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مصر فإن أمرها سيكون بعد التحرك باتجاه تلك الدول أو في أثنائه، حسب مجريات الأحداث</w:t>
      </w:r>
      <w:r>
        <w:rPr>
          <w:rFonts w:eastAsia="Amiri" w:cs="Amiri" w:ascii="Amiri" w:hAnsi="Amiri"/>
          <w:color w:val="111111"/>
          <w:sz w:val="28"/>
          <w:szCs w:val="28"/>
          <w:rtl w:val="true"/>
          <w:lang w:bidi="ar-SA"/>
        </w:rPr>
        <w:t xml:space="preserve">. </w:t>
      </w:r>
      <w:bookmarkStart w:id="74" w:name="pg20784_233683"/>
    </w:p>
    <w:p>
      <w:pPr>
        <w:pStyle w:val="Heading5"/>
        <w:numPr>
          <w:ilvl w:val="4"/>
          <w:numId w:val="1"/>
        </w:numPr>
        <w:rPr/>
      </w:pPr>
      <w:bookmarkStart w:id="75" w:name="__RefHeading___Toc1771287_3531895371"/>
      <w:bookmarkStart w:id="76" w:name="_Toc28"/>
      <w:bookmarkEnd w:id="74"/>
      <w:bookmarkEnd w:id="75"/>
      <w:r>
        <w:rPr>
          <w:rtl w:val="true"/>
        </w:rPr>
        <w:t>السفياني يتوجه إلى سوريا</w:t>
      </w:r>
      <w:bookmarkEnd w:id="76"/>
    </w:p>
    <w:p>
      <w:pPr>
        <w:pStyle w:val="BookText"/>
        <w:rPr/>
      </w:pPr>
      <w:r>
        <w:rPr>
          <w:rFonts w:ascii="IRNazanin" w:hAnsi="IRNazanin" w:eastAsia="IRNazanin"/>
          <w:color w:val="111111"/>
          <w:sz w:val="28"/>
          <w:sz w:val="28"/>
          <w:szCs w:val="28"/>
          <w:rtl w:val="true"/>
          <w:lang w:bidi="fa-IR"/>
        </w:rPr>
        <w:t xml:space="preserve">يبدو من مجريات الأحداث في العراق، وما تقوم به الولايات المتحدة من تصعيد إعلامي وسياسي واقتصادي ضد سوريا أن سوريا هي الدولة الأولى المرشحة لسيناريو حرب على شاكلة الحرب على العراق، والرواية التالية تدل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البحار، بسنده عن أمير المؤمنين علي علیه السلام حديثاً عن السفياني، نقلتُ منه فقرات في الفصول السابقة، ومما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ويسبي من الكوفة أبكاراً لم يكشف عنهنّ كفّ ولا قناع، حتى يوضعن في المحامل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 الكوفة مائة ألف بين مشرك ومنافق، حتى يضربوا دمشق، لا يصدّهم عنها صاد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تُنبئ هذه الرواية عن تحرك السفياني بعد الكوفة، وتُشير إلى أن الدولة التي يخرج إليها السفياني بعد تمكنه من العراق هي سوريا، وتذكر أن السفياني يتحرّك نحو دمشق بجيش كبيرٍ عدده مائة ألف جندي، وأنهم يزحفون نحو دمشق، ولا يستطيع أحد أن يصدّهم عنها، أو يوقفهم عن التقدم إليها، حتى يضربوها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وتُشير إلى علامة رمزية مهمة لهذا الجيش، وهی أنه يتألف من مشركين ومنافقين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العلامة الرمزية لذلك الجيش تلقي الضوء على حقيقة الجيش الذي يتحرك نحو سوريا، وبها تعرف أن الولايات المتحدة الأمريكية هي الجهة المقصودة التي تُعِدُّ ذلك الجيش، ثمّ توجّهه في الوقت المناسب، فهي تقوم الآن في العراق بعملين كبيرين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قواعد عسكرية ضخمة، وخاصة في المناطق القريبة من الحدود مع سوريا، وتقوم بشحن كميات ضخمة الأسلحة المختلفة، وتكديسها في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والشخص العادي في العراق يشاهد كلَّ يوم عشرات من الناقلات والشاحنات العسكرية الأمريكية وهي تدخل العراق قادمة من الكويت، أما طائرات النقل والشحن العسكرية الأمريكية فلا يستطيع المرء أن يُحصيها وهي تهبط وتقلع في القواعد العسكرية الأمريكية المنتشرة في جميع أنحاء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العمل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تقوم به الولايات المتحدة الأمريكية في العراق فهو بناء جيش عراقي، يُختار أفراده من المنافقين الذين كانوا مستفيدين من نظام صدام، ويكون قادته من الضباط الذين حوّلوا ولاءهم إلى الولايات المتحدة الأمريكية 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الولايات المتحدة بتدريب هذا الجيش تدريباً عالياً، وبناء عقليته العسكرية بناءً خاصاً، لكي يمكن استخدامه في تحقيق أهدافها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أشار الحديث المروي عن أمير المؤمنين علي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 الكوفة مائة ألف بين مشرك ومنافق، فالمشركون هم من الجيش الأمريكي، والمنافقون هم من الجيش العراقي الذي بنته أمريكا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في عقد الدرر، والمجلسي في البحار، كلاهما بسنده عن حذيفة بن اليمان أن النبي صَلَّی اللَّهِ عَلَیهِ وَ آلِهِ وَ سَلَّم ذكر فتنة تكون بين أهل المشرق والمغرب،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السفياني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إلى المشرق، وآخر إلى المدينة، حتى ينزلوا بأرض بابل من المدينة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ينحدرون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جيوش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فيخربون ما حولها، ثم يخرجون متوجهين إلى الشام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الفتنة بين أهل المشرق، وهم المسلمون، وبين أهل المغرب، وهم الولايات المتحدة الأمريكية، وحلفاؤها الغربيون حادثة الآن، وإن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جيشاً إلى المشرق، ونزل بأرض بابل، وهي العراق، ودخل بغداد، ثم انحدر إلى الكوفة، وخرَّب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الانتظار أن تخرج جيوش الولايات المتحدة الأمريكية إلى الشام، للنيل من سوريا</w:t>
      </w:r>
      <w:r>
        <w:rPr>
          <w:rFonts w:eastAsia="Amiri" w:cs="Amiri" w:ascii="Amiri" w:hAnsi="Amiri"/>
          <w:color w:val="111111"/>
          <w:sz w:val="28"/>
          <w:szCs w:val="28"/>
          <w:rtl w:val="true"/>
          <w:lang w:bidi="ar-SA"/>
        </w:rPr>
        <w:t xml:space="preserve">. </w:t>
      </w:r>
      <w:bookmarkStart w:id="77" w:name="pg20784_233686"/>
    </w:p>
    <w:p>
      <w:pPr>
        <w:pStyle w:val="Heading5"/>
        <w:numPr>
          <w:ilvl w:val="4"/>
          <w:numId w:val="1"/>
        </w:numPr>
        <w:rPr/>
      </w:pPr>
      <w:bookmarkStart w:id="78" w:name="__RefHeading___Toc1771289_3531895371"/>
      <w:bookmarkStart w:id="79" w:name="_Toc29"/>
      <w:bookmarkEnd w:id="77"/>
      <w:bookmarkEnd w:id="78"/>
      <w:r>
        <w:rPr>
          <w:rtl w:val="true"/>
        </w:rPr>
        <w:t>السفياني يسيطر على كل بلاد الشام</w:t>
      </w:r>
      <w:bookmarkEnd w:id="79"/>
    </w:p>
    <w:p>
      <w:pPr>
        <w:pStyle w:val="BookText"/>
        <w:rPr/>
      </w:pPr>
      <w:r>
        <w:rPr>
          <w:rFonts w:ascii="Amiri" w:hAnsi="Amiri" w:eastAsia="Amiri" w:cs="Amiri"/>
          <w:color w:val="111111"/>
          <w:sz w:val="28"/>
          <w:sz w:val="28"/>
          <w:szCs w:val="28"/>
          <w:rtl w:val="true"/>
          <w:lang w:bidi="ar-SA"/>
        </w:rPr>
        <w:t>إن الولايات المتحدة الأمريكية تعرف أن السيطرة على سوريا يعني سقوط بقية دول منطقة الشام بيدها 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معلومة يعرفها كلّ مفكّر ومحلل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سوريا سقطت لبنان والأردن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فلسطين فأكثرها محتلَّ من قبل الكيان الإسرائيلي، الذي يُعَدُّ ركناً مهماً من أركان السفياني،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يُحتل من أرض فلسطين فسيكون تحت سيطرة الكيان الإسرائيلي، أو سيطرة الولايات المتحدة الأمريكية التي ستصبح الحاكم العام لبلاد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إلى هذا الأمر الروايات التي تحدثت عن سيطرة السفياني على بلاد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النعماني في الغَيبة، بسنده عن ابن عقدة، عن علي بن الحسن التيملي، عن العباس بن عامر بن رباح، عن محمد بن الربيع الأقرع، عن هشام بن سالم عن أبي عبد الله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استولى السفياني على الكور الخمس، فعدوا له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الكور الخمس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وفلسطين والأردن وحمص وحلب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تشير بوضوح إلى أن السفياني يستولي على كل بلاد </w:t>
      </w:r>
    </w:p>
    <w:p>
      <w:pPr>
        <w:pStyle w:val="BookText"/>
        <w:rPr/>
      </w:pPr>
      <w:r>
        <w:rPr>
          <w:rFonts w:ascii="IRNazanin" w:hAnsi="IRNazanin" w:eastAsia="IRNazanin"/>
          <w:color w:val="111111"/>
          <w:sz w:val="28"/>
          <w:sz w:val="28"/>
          <w:szCs w:val="28"/>
          <w:rtl w:val="true"/>
          <w:lang w:bidi="fa-IR"/>
        </w:rPr>
        <w:t xml:space="preserve">الشام، وأشارت أيضاً إلى أمر مهم، وهو أن الولايات المتحدة الأمريكية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استولت على بلاد الشام، فإنها ستفاجأ بعد تسعة أشهر بظهور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عقد الدرر ، بسنده عن أبي جعفر محمد بن علي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إذا استولى على الكور الخمس خرج الإمام المهدي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استيلاء الولايات المتحدة الأمريكية على بلاد الشام وخروج الإمام المهدي يكون في سنة واحدة</w:t>
      </w:r>
      <w:r>
        <w:rPr>
          <w:rFonts w:eastAsia="Amiri" w:cs="Amiri" w:ascii="Amiri" w:hAnsi="Amiri"/>
          <w:color w:val="111111"/>
          <w:sz w:val="28"/>
          <w:szCs w:val="28"/>
          <w:rtl w:val="true"/>
          <w:lang w:bidi="ar-SA"/>
        </w:rPr>
        <w:t xml:space="preserve">. </w:t>
      </w:r>
      <w:bookmarkStart w:id="80" w:name="pg20784_233688"/>
    </w:p>
    <w:p>
      <w:pPr>
        <w:pStyle w:val="Heading5"/>
        <w:numPr>
          <w:ilvl w:val="4"/>
          <w:numId w:val="1"/>
        </w:numPr>
        <w:rPr/>
      </w:pPr>
      <w:bookmarkStart w:id="81" w:name="__RefHeading___Toc1771291_3531895371"/>
      <w:bookmarkStart w:id="82" w:name="_Toc30"/>
      <w:bookmarkEnd w:id="80"/>
      <w:bookmarkEnd w:id="81"/>
      <w:r>
        <w:rPr>
          <w:rtl w:val="true"/>
        </w:rPr>
        <w:t>السفياني يشنُّ حرباً على إيران</w:t>
      </w:r>
      <w:bookmarkEnd w:id="82"/>
    </w:p>
    <w:p>
      <w:pPr>
        <w:pStyle w:val="BookText"/>
        <w:rPr/>
      </w:pPr>
      <w:r>
        <w:rPr>
          <w:rFonts w:ascii="Amiri" w:hAnsi="Amiri" w:eastAsia="Amiri" w:cs="Amiri"/>
          <w:color w:val="111111"/>
          <w:sz w:val="28"/>
          <w:sz w:val="28"/>
          <w:szCs w:val="28"/>
          <w:rtl w:val="true"/>
          <w:lang w:bidi="ar-SA"/>
        </w:rPr>
        <w:t>هناك أسباب عديدة تدعو الولايات المتحدة الأمريكية إلى القيام بضربة عسكرية 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الأسباب أن إيران الإسلامية تشكّل خطراً حقيقياً على إسرائيل، وخاصة بعد أن تمَّ الكشف عن المشروع النووي الإيراني، ودخول المشروع مرحلة تخصيب اليورانيوم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الأسباب تأثير إيران في مجرى الأحداث في العراق، في الوقت الذي تسعى فيه الولايات المتحدة الأمريكية إلى إحكام قبضتها للعراق، وإخضاعه بسرعة لإرادتها، ويضاف إلى ذلك دخول نجدة من الإيرانيين المتطوعين العراق، لنجدة العراقيين من أهالي الكوفة والنجف وكربلاء، بعد أن تفعل الجيوش الأمريكية بهم كما فعلت بأهل الفلوجة، وغيرها من المناطق، من القتل والدمار واستباحة المحرمات وهتك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إلى الروايات التي ذكرت تلك النجدة من المتطوعين الإيرانيين القادمين من إيران إلى العراق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الولايات المتحدة الأمريكية تدرك في الوقت نفسه أنها لا تستطيع أن تتورط بحرب شاملة مع إيران، لأنها لو فعلت ذلك فستخرج من تلك الحرب بخسائر جسيمة، قد تؤدي إلى انهيار قوتها العسكرية، وبناءَ على هذا التحليل فإنها ستقوم بحرب حدودية محدودة، يرافقها توجيه ضربات صاروخية وجوية للمفاعلات النووية الإيرانية، والهدف من هذه الحرب هو استنزاف قوة إيران العسكرية، ووَأد المشروع النووي الإيراني قبل أن يرى النور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افتعال أزمة سياسية مع إيران أمر سهل، وأقرب شيء يرد إلى الذهن </w:t>
      </w:r>
    </w:p>
    <w:p>
      <w:pPr>
        <w:pStyle w:val="BookText"/>
        <w:rPr/>
      </w:pPr>
      <w:r>
        <w:rPr>
          <w:rFonts w:ascii="Amiri" w:hAnsi="Amiri" w:eastAsia="Amiri" w:cs="Amiri"/>
          <w:color w:val="111111"/>
          <w:sz w:val="28"/>
          <w:sz w:val="28"/>
          <w:szCs w:val="28"/>
          <w:rtl w:val="true"/>
          <w:lang w:bidi="ar-SA"/>
        </w:rPr>
        <w:t>هو أن الحكومة العراقية الجديدة تتهم إيران بأنها تقف وراء العمليات الإرهابية التي تحدث في العراق وأنها تموّل أولئك الإرهابيين، وتقدم لهم الدعم اللوجستي، ثم تطلب هذه الحكومة من الولايات المتحدة الأمريكية مساعدتها في وقف التدخلات الإيرانية في شؤون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تتخذ الولايات المتحدة دخول المتطوعين الإيرانيين إلى العراق لنجدة أهل العراق، والدفاع عن مراقد الأئمة، ذريعةً لافتعال أزمة سياسية مع إيران، ثم تُصعدها إلى مواجهة عسكرية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هذه الذرائع وغيرها تدفع الولايات المتحدة بجزءِ من جيوشها المعسكرة في العراق نحو حدود الجمهورية الإسلامية في إيران، وقد تستخدم الجيش العراقي الذي بنته بيدها، ودرّبته تدريباً عالياً ليقوم بجانب من هذه الحرب مع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الروايات الدالة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في عقد الدرر عن أبي بكر محمد بن الحسين النقاش، أن جيش السُّفياني بعد أن يغلب على الكوفة يصير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تسير نحو الري، وفرقة تبقى في الكوفة، وفرقة تأتي نحو المدينة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كنز العمال، نقلاً من فتن نعيم، قال أخرج بسنده عن عمار بن ياسر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وتقبل خيل السفياني كالليل والسيل، فلا تمرّ بشيء إلا أهلكته وهدّمته، حتى يدخلوا الكوفة، ويقتلوا شيعة آل محمد، ثم يطلبون أهل خراسان في كلّ وجه وجهة، ويخرج أهل خراسان في طلب المهدي، فيدعون الله وينصرونه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جيوش الولايات المتحدة الأمريكية بعد أن تسيطر على العراق، وتخضعه لإرادتها بالقوة الغاشمة ترسل فرقتين من جيوشها إلى الدول المجاورة للعراق للقيام بمهمات قتالية، الفرقة الأولى </w:t>
      </w:r>
    </w:p>
    <w:p>
      <w:pPr>
        <w:pStyle w:val="BookText"/>
        <w:rPr/>
      </w:pPr>
      <w:r>
        <w:rPr>
          <w:rFonts w:ascii="Amiri" w:hAnsi="Amiri" w:eastAsia="Amiri" w:cs="Amiri"/>
          <w:color w:val="111111"/>
          <w:sz w:val="28"/>
          <w:sz w:val="28"/>
          <w:szCs w:val="28"/>
          <w:rtl w:val="true"/>
          <w:lang w:bidi="ar-SA"/>
        </w:rPr>
        <w:t xml:space="preserve">ترسلها إلى الري، والمقصود بها إيران الحالية، والفرقة الثانية ترسلها إلى المدينة المنورة بالمملكة العربية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الأحداث الجارية في العراق، وافتعال أزمات سياسية مع إيران والسعودية يشير إلى إمكانية حدوث ما أنبأت به هذه الرواية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فتنبئ بأن الولايات المتحدة الأمريكية تأتي إلى العراق بجيش عظيم كالليل والسيل، وأن هذا الجيش يدمر كل شيء في العراق، ويهلك الإنسان والحيوان، وأنها بعد أن تتمكن من العراق تتوجه إلى إيران طالبة الإيرانيين بكلِّ وجه، أي بكل سبب أو ذريعة تبرر بها إعلان الحرب عليهم، ولكن الإيرانيين يخرجون لقتال الولايات المتحدة الأمريكية طلباً للإمام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دليل على أن المهدي يكون ظهوره بعد حصول هذا الحدث قريباً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كنز العمال، بسنده عن أمير المؤمنين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خيل السفياني إلى الكوفة بعث في طلب أهل خراسان، ويخرج أهل خراسان في طلب المهدي، فيلتقي هو والهاشمي برايات سود، على مقدمته شعیب بن صالح، فيلتقي هو والسفياني بباب اصطخر، فتكون بينهم ملحمة عظيمة، فتظهر الرايات وتهرب خيل السفياني، فعند ذلك يتمنى الناس المهدي ويطلبونه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 هو والهاشمي برايات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ولا تنسجم مع سياق العبارة التي قبلها، والتي بعدها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كنت متخصصاً في تحقيق المخطوطات فإنني أجد أنه قد حصل تحريف من قبل النُّساخ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الاشتباه، أو عدم وضوح </w:t>
      </w:r>
    </w:p>
    <w:p>
      <w:pPr>
        <w:pStyle w:val="BookText"/>
        <w:rPr/>
      </w:pPr>
      <w:r>
        <w:rPr>
          <w:rFonts w:ascii="IRNazanin" w:hAnsi="IRNazanin" w:eastAsia="IRNazanin"/>
          <w:color w:val="111111"/>
          <w:sz w:val="28"/>
          <w:sz w:val="28"/>
          <w:szCs w:val="28"/>
          <w:rtl w:val="true"/>
          <w:lang w:bidi="fa-IR"/>
        </w:rPr>
        <w:t>الخط في المخطوط الذي نُقلت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واللفظة 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نُسِخت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من الناسخ بعد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هذا التحقيق يكون سياق الرواية كما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خيل السفياني إلى الكوفة بعث في طلب أهل خراسان، ويخرج أهل خراسان في طلب المهدي، فيأتي الهاشمي برايات سود، على مقدمته شعیب بن صالح، فيلتقي هو والسفياني بباب اصطخر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روايات في هذا المعنى، تذكر خروج الهاشمي من خراسان برايات سود على مقدمته شعيب بن صالح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طاوس في الملاحم والفتن، من فتن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نعيم، حدثنا سعيد أبو عثمان، عن جابر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شاب من بني هاشم، بكفه اليمني خال، ويأتي من خراسان برايات سود، بين يديه شعیب بن صالح، يقاتل أصحاب السفياني، فيهزمهم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من خراسان هو قائد سياسي إيراني من ذرية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وصفته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اليمنى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المعقود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الشامة أو النقطة البيضاء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 المعقود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المنصب السياسي والعسكري الذي يتقلّده مَنْ يحمل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قائد سياسي إيراني أصله  من بني هاشم، يتقلَّدُ منصبًّا سياسيًّا وعسكريًّا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شعيب بن صالح فهو يرمز إلى قائد عسكري ينفذ أوامر القائد السياسي والعسكري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في منطقة الأهواز، وبها مسجد يُعرف بمسجد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قنطرة تُعرف بقنطرة خراسان، خارجة عن المدينة على بابها مما يلي خراسان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السابقة تُنبئ عن حصول معركة فاصلة بين الجيش الأمريكي الذي يتوجه إلى إيران ويصل إلى الأهواز، وبين الإيرانيين بقيادة القائد الهاشمي، وتنبئ أن الولايات المتحدة الأمريكية ستنهزم في هذه المعركة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وأعتقد أن معركة الأهواز هذه ستكون بداية لهزيمة الولايات المتحدة في العراق</w:t>
      </w:r>
      <w:r>
        <w:rPr>
          <w:rFonts w:eastAsia="Amiri" w:cs="Amiri" w:ascii="Amiri" w:hAnsi="Amiri"/>
          <w:color w:val="111111"/>
          <w:sz w:val="28"/>
          <w:szCs w:val="28"/>
          <w:rtl w:val="true"/>
          <w:lang w:bidi="ar-SA"/>
        </w:rPr>
        <w:t xml:space="preserve">. </w:t>
      </w:r>
      <w:bookmarkStart w:id="83" w:name="pg20784_233693"/>
    </w:p>
    <w:p>
      <w:pPr>
        <w:pStyle w:val="Heading5"/>
        <w:numPr>
          <w:ilvl w:val="4"/>
          <w:numId w:val="1"/>
        </w:numPr>
        <w:rPr/>
      </w:pPr>
      <w:bookmarkStart w:id="84" w:name="__RefHeading___Toc1771293_3531895371"/>
      <w:bookmarkStart w:id="85" w:name="_Toc31"/>
      <w:bookmarkEnd w:id="83"/>
      <w:bookmarkEnd w:id="84"/>
      <w:r>
        <w:rPr>
          <w:rtl w:val="true"/>
        </w:rPr>
        <w:t>السفياني يحتل المدينة المنورة</w:t>
      </w:r>
      <w:bookmarkEnd w:id="85"/>
    </w:p>
    <w:p>
      <w:pPr>
        <w:pStyle w:val="BookText"/>
        <w:rPr/>
      </w:pPr>
      <w:r>
        <w:rPr>
          <w:rFonts w:ascii="Amiri" w:hAnsi="Amiri" w:eastAsia="Amiri" w:cs="Amiri"/>
          <w:color w:val="111111"/>
          <w:sz w:val="28"/>
          <w:sz w:val="28"/>
          <w:szCs w:val="28"/>
          <w:rtl w:val="true"/>
          <w:lang w:bidi="ar-SA"/>
        </w:rPr>
        <w:t>ذكرت الرواية السابقة التي أخرجها في عقد الدرر أن السفياني بعد أن يسيطر على العراق يرسل فرقتين من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يرسلها إلى إيران،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يرسلها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الذي يفرض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المدينة المنورة؟ إن المحلل السياسي والخبير في الإستراتيجية يفهم أن الولايات المتحدة الأمريكية لا تنجح في تحقيق أهدافها التي خرجت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السيطرة العسكرية المباشرة على منطقة الشرق الأوسط، لإقامة إمبراطوريتها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حققت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العراق، واتّخاذه طريقاً إلى السيطرة على منطقة الشرق الأوسط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سوريا، وعلى كلّ منطقة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تدمير القوة العسكرية في إيران، واستنزافها بشريًّا واقتصاديًا، وصولاً إلى جعلها غير قادرة على الوقوف بوجه الولايات المتحدة الأمريكية، لمنعها من تحقيق أهدافها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خطر التيار السلفي في المملكة السعودية، وعلى المتشددين من هذا التيار خاصة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المركزين المقدسين عند المسلمين، وهما مكة والمدينة المنورة من أن يخرج فيهما قائد إسلامي كبير، يتمكن من السيطرة عليهما، وجمع المسلمين والعرب، وتوحيدهم ضد الولايات المتحدة الأمريكية </w:t>
      </w:r>
    </w:p>
    <w:p>
      <w:pPr>
        <w:pStyle w:val="BookText"/>
        <w:rPr/>
      </w:pPr>
      <w:r>
        <w:rPr>
          <w:rFonts w:ascii="Amiri" w:hAnsi="Amiri" w:eastAsia="Amiri" w:cs="Amiri"/>
          <w:color w:val="111111"/>
          <w:sz w:val="28"/>
          <w:sz w:val="28"/>
          <w:szCs w:val="28"/>
          <w:rtl w:val="true"/>
          <w:lang w:bidi="ar-SA"/>
        </w:rPr>
        <w:t>وحلفائها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أنبأت عن خروجه في هذين المكانين المقدسين الروايات الإسلامية،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وأنبأت عنه نصوص في العهد القديم والعهد الجديد من الكتاب المقدس عند اليهود والنصارى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الأمور الخمسة إذا استطاعت الولايات المتحدة الأمريكية تحقيقها، فإنها تستطيع السيطرة على منطقة الشرق الأوسط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الفهم فإن الولايات المتحدة لا بدّ من أن تستهدف المملكة العربية السعودية، وخاصة المدينة المنورة، ومكة المكرمة، ضمن خطتها للسيطرة على منطقة الشرق الأوسط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الإسلامية الواردة عن الرسول صَلَّی اللَّهِ عَلَیهِ وَ آلِهِ وَ سَلَّم وأهل بيته وصحابته في هذا الشأن، تؤكّد أن السفياني يستهدف المدينة المنورة أولاً، ثم مكة المكرمة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يبرز سؤال جدير بالطرح، وهو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الأسباب التي يمكن أن يتخذها السفياني مبرراً لزحفه إلى المدينة المنورة؟ قد يستبعد المرء أن تقدم الولايات المتحدة الأمريكية على القيام بمثل هذا الأمر، لأنه ليس هناك أسباب تدعوها للقيام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الباحث في شؤون السياسة الأمريكية يجد أنّ الولايات المتحدة إذا أرادت أن تقوم بعمل ما فإنها تخلق لذلك أسباباً تتخذها مبرراً للقيام به، وخلق الأسباب أمر سهل في السياسة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كتبتُ هذا البحث قبل مُدّةٍ طويلة، لكنّي كنتُ متردّداً في نشره، فتأخَّرَ نشرهُ 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حصل الحدث الجلل الذي أبكى عيون المسلمين وأدمى قلوبهم، وهو تفجير مرقدي الإمامين العسكريين عليّ الهادي والحسن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وكان قبل هذا الحدث الإساءة إلى الرسول الأعظم صَلَّی اللَّهِ عَلَیهِ وَ آلِهِ وَ سَلَّم، من قبل وسائل الإعلام التي يقف اليهود الصهاينة وراءها، رأيتُ أن أضيف إلى ما تقدّم التعليق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تلك الإساءة الشخص الرسول صَلَّی اللَّهِ عَلَیهِ وَ آلِهِ وَ سَلَّم حدثاً عابراً قامت به صحيفة أو صحف غير مسؤولة، وليس ذلك الحدث الجلل الذي حصل لقبّتي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الإمامين العسكريين علیهما السلام حدثاً عابراً نفذته جماعات تكفيرية غير مسؤولة، كما تشيع أبواق المحتلّ الأمريكي في العراق إنما حصلت تلك الإساءة الشخص الرسول، وذلك الحدث الجلل لحفيدَي الرسول في سامراء بتخطيط وتنفيذ من قبل السفياني وأجهزة مخابراته، للتمهيد لحدث أعظم وخطب أكبر سيصيب مدينة رسول الله ومسجده الشريف حين يتوجّه السفياني إلى المدينة المنورة، كما أخبرت عنه الروايات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اعتمدنا هذه الحقيقة فإن حدوث ما ذكرته الروايات من أمر زحف السفياني إلى المدينة، المنورة، واحتلالها يصبح أمراً ممكناً بعد أن كان مستبعداً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ويستطيع مَنْ يقرأ العقلية الأمريكية، ويتابع سياساتها في العالم أن يفترض عدداً من الأسباب، فإذا حدث واحد منها اتّخذته مبرراً لتنفيذ خطتها في السيطرة على المدينة المنورة ومكة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سبب مُحتمل، وهو أن تقوم الإدارة الأمريكية بإحداثه، ويرجح حدوثه وضع الجماعات الإسلامية المتشددة في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عرض هذا السبب على النحو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الأجهزة في الإدارة الأمريكية، التي تعمل في خدمة الصهيونية استطاعت أن تخترق بعض الجماعات الإسلامية المتشددة، وأن تزرع في جسدها أشخاصاً يحملون فكر تلك الجماعات، ويلبسون لباسها، ويعيشون ظروفها، ويمتلكون قدرة متفوقة على التنظير والتنظيم والتخطيط، ولكنهم في الوقت نفسه مرتبطون بتلك الأجهزة، وينفذون مخططاتها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الأشخاص مدربون تدريباً عالياً على كسب ثقة الجماعات التي يعملون معها، وخاصة الجماعات الإسلامية المتشددة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استطاع هؤلاء الأشخاص أن يحوزوا على ثقة تلك الجماعات الإسلامية، وأن يصبحوا قادة وأمراء فيها، وأصبحت كلمتهم مقدّسة عندهم، وأوامرهم فرضاً واجب التنفيذ، فراحوا ينفخون فيهم روح التطرف، وأوحوا لهم أفكاراً تُحِلُّ لهم تدمير مجتمعاتهم،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تلك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مجتمعات كافرة، معادية 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الجماعات الإسلامية المتشددة يقعون بسبب تشددهم في أيدي أولئك الأشخاص، فيصبحون أدوات لتنفيذ مخططات أعداء الإسلام، وهم يحسبون أنهم يعملون في سبيل الله، ومن أجل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المتشددين والمغالين في أمر من الأمور هم أكثر الناس استعداداً لأن يكونوا مطايا لتنفيذ مخططات جهات خاصة، إذا قدمت لهم تلك الجهات الأموال والمعدات والتدريبات اللازمة، لتحقيق الأمور التي يغالون أو يتشددون فيها، عن طريق أولئك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وينفّذ هؤلاء المتشددون ما يخططه لهم أولئك الأشخاص بكلّ عزم وإخلاص، لأنهم معتقدون أن ما يقومون به هو الجهاد المفروض عليهم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بعض المتشددين الإسلاميين في السعودية قد وقعوا في أيدي أولئك الأشخاص، لأن المسلم العاقل قد يسأل مثلاً عن الحكمة أو الفائدة من وراء قطع رأس أمريكي ليس جاسوساً يعمل لصالح المخابرات الأمريكية، ولم يقتل مسلماً، ولم يتعدّ على حرمات الإسلام والمسلمين، ولم يجاهر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يتأمل المسلم العاقل في هذه الحادثة مثلاً يجد أن الولايات المتحدة الأمريكية هي المستفيدة من وراء تنفيذها، لأنها اتخذتها سبباً لإقناع الشعب الأمريكي بوجوب استمرار الإدارة الأمريكية في حملتها العالمية ضد الإرهاب، وللتأثير على مشاعره ليرضى بما تفعله الإدارة في البيت الأبيض بالمسلمين، تحت ما يسمّى القضاء على الإرهابيين، ولتعبئة الأمريكيين ضد الإسلام والمسلمين، وللتأثير على سياسة الحكومة السعودية تجاه شعبها، لزعزعة ثقة الشعب بحكومته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منفذي قطع رأس ذلك الأمريكي قد فعلوا ذلك، لأنهم اعتقدوا أنهم حققوا بهذا الفعل هدفاً دينياً، وهو مجاهدة الكفار، وإخراجهم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الهدف بحدِّ ذاته هو هدف أصيل للإسلاميين، ولكن طريقة تحقيقه بقطع رأس ذلك الأمريكي، والفوائد التي حصلت عليها الولايات المتحدة الأمريكية من وراء ذلك يدل على أن منفّذيه </w:t>
      </w:r>
    </w:p>
    <w:p>
      <w:pPr>
        <w:pStyle w:val="BookText"/>
        <w:rPr/>
      </w:pPr>
      <w:r>
        <w:rPr>
          <w:rFonts w:ascii="Amiri" w:hAnsi="Amiri" w:eastAsia="Amiri" w:cs="Amiri"/>
          <w:color w:val="111111"/>
          <w:sz w:val="28"/>
          <w:sz w:val="28"/>
          <w:szCs w:val="28"/>
          <w:rtl w:val="true"/>
          <w:lang w:bidi="ar-SA"/>
        </w:rPr>
        <w:t>تلقوا أوامرهم من أولئك الأشخاص، ونفذوا بتوجيه وتخطيط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الإدارة الأمريكية برئاسة بوش الابن تولي مسألة خروج قائد إسلامي كبير في المدينة المنورة ومكة المكرمة أهمية كبيرة، وعناية عظيمة، وهي لهذا السبب تستخدم كل ما توصلت إليه من تكنولوجيا التجسس، وكل ما عندها من الجواسيس، وكل إمكانات الرصد والمتابعة، لمعرفة شخص ذلك القائد، وتحديد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تفعله الولايات المتحدة الأمريكية في العراق وبلاد الشام وإيران وفلسطين من ظلم وقتل وسفك دماء وتخريب وتدمير، ولا أحد يستطيع أن يوقفها عند حدها، كل ذلك يجعل ذلك القائد الإسلامي الكبير يتحرك لأجل التهيئة لأمر خروجه، ويبدأ هذا التحرك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ويعاونه في هذه الحركة قوة من الأصحاب المخلصين جداً، ذكرت الروايات أن عددهم ثلاثون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الطوسي في كتاب الغَيبة، بإسناده عن أبي بصير، عن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عزلة، ولا بدّ في عزلته من قوة، وما بثلاثين من وحشة، ونِعْمَ المنزل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الحديث النعماني في كتاب الغَيبة، بإسناده عن أبي عبد الله الصادق علیه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الحركة التي يقوم بها المهدي ذلك القائد الإسلامي الكبير هي مرحلة الظهور الخفي بعد الغَيْبة الكبرى التامة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المقصودة في حديث المفضّل عن الإمام الصادق علیه السلام،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شُبهة، ليستبين، فيعلو ذكره، ويظهر أمره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بالتدريج، ثم يتضح أمره للناس ويستبين </w:t>
      </w:r>
      <w:r>
        <w:rPr>
          <w:rStyle w:val="FootnoteAnchor"/>
          <w:rtl w:val="true"/>
        </w:rPr>
        <w:footnoteReference w:id="119"/>
      </w:r>
      <w:r>
        <w:rPr>
          <w:rFonts w:ascii="Amiri" w:hAnsi="Amiri" w:eastAsia="Amiri" w:cs="Amiri"/>
          <w:color w:val="111111"/>
          <w:sz w:val="28"/>
          <w:sz w:val="28"/>
          <w:szCs w:val="28"/>
          <w:rtl w:val="true"/>
          <w:lang w:bidi="ar-SA"/>
        </w:rPr>
        <w:t xml:space="preserve">والشبهة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الالتباس واختلاط الأمور بعضها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الروايات أن الغَيْبة الكبرى للمهدي تنتهي في زمن ظهور السفياني، وأنه يخرج في هذا الزمن من مكانه السرّي للقيام بالتمهيد لظهوره العلني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هذا المعنى التوقيع الذي خرج من الإمام المهدي إلى نائبه علي بن محمد السمريّ، الذي هو آخر النواب في فترة الغيبة الصغرى،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توصي إلى أحد يقوم مقامك بعد وفاتك، فقد وقعت الغَيبة التامة، فلا ظهور إلا بعد إذن الله تعالى ذكره، وذلك بعد طول الأمد، وقسوة القلب،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 شيعتي مَنْ يدعي المشاهدة، ألا فمَنْ ادّعى المشاهدة قبل خروج السفياني والصيحة فهو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التوقيع الصادر عن الإمام المهدي نفسه يدلّ على أن الغيبة التامة تنتهي بظهور السفياني وحدوث الصيحة، وأنه علیه السلام بعد ظهور السفياني يكشف عن نفسه لبعض أنصاره، للإعداد لمرحلة الظهور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الروايات أن حركة الإمام المهدي التي يقوم بها في المدينة المنورة للإعداد لمرحلة الظهور التام تكون في زمن حصول أحداث عظيمة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هذه الأحداث خروج جيوش الولايات المتحدة الأمريكية من العراق إلى سوريا، للسيطرة على كل بلاد الشام، واندلاع حرب شديدة بين الولايات المتحدة والجمهورية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التي أشارت إلى توجه جيوش الولايات المتحدة إلى سوريا وبلاد الشام فمنها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النعماني في كتاب الغَيْبة، بسنده عن عيسى بن أعين عن الإمام أبي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وخروجه في رجب، ومن أول خروجه إلى آخره خمسة عشر شهراً، ستة أشهر يقاتل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 الكور الخمس ملك تسعة أشهر ولم يزد عليها يوماً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والكور الخمس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وحلب وحمص والأردن وفلسطين وأخرج الحديث بالسند المذكور عن الإمام الصادق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 وإتمام النعمة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النعماني في الغَيْبة بإسناده عن خلاد الصائغ، عن أبي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لا بدّ منه، ولا يخرج إلا في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فإلينا</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فإلينا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ذلك من أمر السفياني، فالأمر ينتهي إلينا بظهور قائمنا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في الكافي بإسناده إلى أبي القاسم عيص بن القاسم، عن الإمام أبي عبد الله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رجب فاقبلوا على اسم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أحببتم أن تتأخروا إلى شعبان فلا 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أحببتم أن تصوموا في أهاليكم فلعلّ ذلك أن يكون أقوى لكم، وكفاكم بالسفياني علامة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النعماني في الغَيبة بإسناده عن محمد بن مسلم، عن الإمام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بالسفياني نقمة لكم من عدوكم، وهو من العلامات لكم ، مع أن الفاسق لو قد خرج لمكثتم شهراً أو شهرين بعد خروجه، لم يكن عليكم بأس، حتى يقتل خلقاً كثيراً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يُصنع بالعيال إذا كان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يتغيّب الرجل منكم عنه، فإن حنقه وشرهه إنما على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النساء فليس عليهن بأس إن شاء الله </w:t>
      </w:r>
    </w:p>
    <w:p>
      <w:pPr>
        <w:pStyle w:val="BookText"/>
        <w:rPr/>
      </w:pPr>
      <w:r>
        <w:rPr>
          <w:rFonts w:ascii="Amiri" w:hAnsi="Amiri" w:eastAsia="Amiri" w:cs="Amiri"/>
          <w:color w:val="111111"/>
          <w:sz w:val="28"/>
          <w:sz w:val="28"/>
          <w:szCs w:val="28"/>
          <w:rtl w:val="true"/>
          <w:lang w:bidi="ar-SA"/>
        </w:rPr>
        <w:t xml:space="preserve">تعالى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ومَنْ أراد أن يخرج إلى المدينة أو إلى مكة أو إلى بعض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لكن عليكم بمكة، فإنها مجمعكم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فتنته حمل امرأة، تسعة أشهر، لا يجوزها إن شاء الله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في البحار، بإسناده عن إسماعيل بن مهران، عن ابن عميرة، عن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إذا خرج السفياني؟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تُغيّب الرجال وجوهها منه، وليس على العيال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على الكور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كور 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فانفروا إلى صاحبكم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الروايات تتحدث عن أمر مشترك، وهو خروج السفياني، وذكر بعضها أن خروجه يكون في رجب، وذكر بعضها أن مدة خروجه في رجب إلى ظهور الإمام المهدي خمسة عشر شهراً، وأنه يقاتل مدة ستة أشهر حتى يحتل بلاد الشام بكورها الخمس، وأن مدة سيطرته على بلاد الشام من بداية احتلاله العسكري لها إلى ظهور المهدي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درسنا العلاقة بين ما ذكرته هذه الروايات فإننا نجد دليلاً يشير إلى أن المقصود بخروج السفياني هو خروج جيوشه لاحتلال سوريا وبلاد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الخروج يكون في رجب، وأن جيوشه تواجه مقاومة كبيرة في بلاد الشام، وأنه لا يستطيع السيطرة على بلاد الشام إلا بعد ستة أشهر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الروايات التي ذكرتها سابقاً في حديثي عن المواجهة التي تحدث بين جيش الجمهورية الإسلامية في إيران وبين جيش السفياني، أشارت إلى حصول قتال في هذه الفترة الزمنية أيضاً، أو بعدها بقليل، بين فرق من الجيش السفياني وجيش 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الروايات الرواية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في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يغلب السفياني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تسير نحو الري، وفرقة تبقى في الكوفة، وفرقة تأتي نحو المدينة المنورة</w:t>
      </w:r>
      <w:r>
        <w:rPr>
          <w:rStyle w:val="FootnoteAnchor"/>
          <w:rtl w:val="true"/>
        </w:rPr>
        <w:footnoteReference w:id="127"/>
      </w:r>
      <w:r>
        <w:rPr>
          <w:rFonts w:ascii="Amiri" w:hAnsi="Amiri" w:eastAsia="Amiri" w:cs="Amiri"/>
          <w:color w:val="111111"/>
          <w:sz w:val="28"/>
          <w:sz w:val="28"/>
          <w:szCs w:val="28"/>
          <w:rtl w:val="true"/>
          <w:lang w:bidi="ar-SA"/>
        </w:rPr>
        <w:t xml:space="preserve">، وأخرج في عقد الدرر، عن كتاب الفتن، لأبي عبد الله نعيم بن حماد، عن عبد الله بن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قبيل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جيشاً إلى المدينة، ويأمر بقتل كل مَنْ كان من بني هاشم، حتى الحبلي، وذلك لما صنع الهاشمي الذي يخرج على أصحابه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البلاء كله وقتل أصحابي إلّا من قبلهم، فيأمر بقتلهم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المعنى الذي يظهر من هذه الرواية أن السفياني يصبّ جام غضبه على بني هاشم في المدينة المنورة حين يستولي عليها، وذلك بسبب الخسائر التي يلحقها بجيشه الهاشمي في الحرب التي تحدث بين جيشيهما في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فيأمر بقتل بني هاشم في المدينة المنورة بسبب ما يفعله الهاشمي في إيران بجيشه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دليل على أن السفياني يستولي على المدينة المنورة في الوقت الذي تخوض جيوشه قتالاً شديداً مع جيوش الهاشمي في إيران في هذه الفترة الزمنية، وفي خضمّ هذه الأحداث الكبيرة يبدأ الإمام المهدي حركته المباركة السرية في المدينة المنورة، إعداداً لمرحلة الظهور العلني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السرية في حركة الإمام المهدي فإن أجهزة الرصد والمخابرات الأمريكية والدولية تكتشف حركته هذه، لأن ظهوره لبعض أصحابه يُعَدُّ حدثاً عظيماً في هذه الفترة الزمنية الحالكة في حياة الأمة التي هی بأشد الحاجة إلى ظهور قائد إسلامي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لهذا الحدث العظيم من أن يتناقله الأنصار، ويخبر مَنْ رأى الإمام منهم أصحابه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التالية تؤكد هذا الذي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النعماني في الغَيبة، بإسناده إلى أبي عبد </w:t>
      </w:r>
    </w:p>
    <w:p>
      <w:pPr>
        <w:pStyle w:val="BookText"/>
        <w:rPr/>
      </w:pPr>
      <w:r>
        <w:rPr>
          <w:rFonts w:ascii="IRNazanin" w:hAnsi="IRNazanin" w:eastAsia="IRNazanin"/>
          <w:color w:val="111111"/>
          <w:sz w:val="28"/>
          <w:sz w:val="28"/>
          <w:szCs w:val="28"/>
          <w:rtl w:val="true"/>
          <w:lang w:bidi="fa-IR"/>
        </w:rPr>
        <w:t xml:space="preserve">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حتى يقوم اثنا عشر رجلاً كلهم يجمع على قول، أنهم قد رأوه، فيكذبونهم</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يجمع علی قول أنهم قد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الرؤية قد حصلت، وأن الإمام المهدي قد ظهر لبعض أنصاره، ولكن الناس يكذبون هؤلاء الذين رأوه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ذكرتُ فإن الولايات المتحدة الأمريكية تتمكن بواسطة جواسيسها وأجهزتها المتطورة أن تعرف هذه الحركة، ولكنها لا تتمكن أن تعرف شخص ذلك القائد، أو تحدد مكان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الإدارة الأمريكية القرار بالقضاء على ذلك القائد الإسلامي الكبير قبل خروجه، وإظهار أمره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وتبحث هذه الإدارة عن سبب تتخذه مبرراً للقيام بعملية عسكرية في المدينة المنورة للقضاء على ذلك القائد الإسلامي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الإدارة تعثر على السبب الذي يفتح لها الأبواب للقيام بتلك المهمة، إنه يكمن في أن يقوم بعض المتشددين في السعودية بعمل خطير يؤدي إلى إغراق البلاد في فوضى عارمة، وارتباك شديد في جميع أجهزة الدولة، ومنها الأجهزة الأمنية والعسكرية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الخطير قد يكون اغتيال الملك أو ولي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يبدو أمراً غير ممكن بسبب إحكام السيطرة الأمنية على البلاد من قبل أجهزة الدولة الأمنية المدربة تدريباً عالياً، ولکنه يصبح ممكناً إذا كانت الأجهزة المرتبطة بالإدارة الأمريكية هي التي تتولى إعداد الخطط، وتقديم الدعم المالي واللوجستي لأولئك المتشددين عن طريق أولئك الأشخاص المرتبطين بها، فينفّذ المتشددون هذا العمل الخطير بأوامر من أولئك الأشخاص، وبتخطيط تلك الأجهزة التي تمتلك القدرة الكاملة على توفير لوازم التنفيذ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يقومون بهذا العمل، لأن القيام به يجسّد الفكر الذي يحملونه في أحقية قتل المتعاونين مع الكفار قبل قتل الكفار، ولكنهم لا يشعرون أنهم إنما ينفذون خطط تلك الأجهزة التي تعمل </w:t>
      </w:r>
    </w:p>
    <w:p>
      <w:pPr>
        <w:pStyle w:val="BookText"/>
        <w:rPr/>
      </w:pPr>
      <w:r>
        <w:rPr>
          <w:rFonts w:ascii="Amiri" w:hAnsi="Amiri" w:eastAsia="Amiri" w:cs="Amiri"/>
          <w:color w:val="111111"/>
          <w:sz w:val="28"/>
          <w:sz w:val="28"/>
          <w:szCs w:val="28"/>
          <w:rtl w:val="true"/>
          <w:lang w:bidi="ar-SA"/>
        </w:rPr>
        <w:t>مع البيت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حصول ذلك فإن ارتباكاً شديداً سيحصل في أجهزة الدولة كلها، ومنها الأجهزة الأمنية والعسكرية، ويؤدي هذا الأمر إلى حصول انشقاق واختلاف بين الناس والقبائل، وبين أفراد العائلة المالكة أيضاً، وتظهر في بلاد الحرمين جماعات وتكتلات وقد يحدث أن بعض الجماعات تبسط سيطرتها على بعض المدن المهمة في السعودية، وقد تكون منها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الوضع الأمني الحادث في السعودية تجد الولايات المتحدة الأمريكية سبباً يبرر لها القيام بعملية عسكرية في السعودية، تستهدف أولاً المدينة المنورة، بحجة أن سيطرة الإرهابيين على بعض المدن يهدد أمن الولايات المتحدة الأمريكية، وأنه لا بدّ من القضاء على الإرهابيين قبل أن يتمكنوا من تهديد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الدافع الحقيقي الذي تخفيه من وراء هذا العمل العسكري فهو القضاء على ذلك القائد الإسلامي الكبير الذي تمكنت أجهزتها من رصد حركته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تقدم هو أمر افتراضي، قد يحدث وقد لا يحدث، وقد يحدث أمر غيره، ولكن حدوثه مستوحى من الروايات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أشارت تلك الروايات إلى حدوث موت خليفة، وإلى حدوث اختلاف شديد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الجمع بين الصحاح الستة، بإسناده عن أم سلمة زوج رسول الله صَلَّی اللَّهِ عَلَیهِ وَ آلِهِ وَ 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مكة، ويخرجونه وهو كاره 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إليه بعث من الشام فيخسف بهم بالبيداء بالبيداء بين مكة والمدينة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في عقد الدرر بإسناده عن أم سلمة،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رجل</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الحديث بالإسناد المذكور في الصواعق المحرقة</w:t>
      </w:r>
      <w:r>
        <w:rPr>
          <w:rStyle w:val="FootnoteAnchor"/>
          <w:rtl w:val="true"/>
        </w:rPr>
        <w:footnoteReference w:id="132"/>
      </w:r>
      <w:r>
        <w:rPr>
          <w:rFonts w:ascii="Amiri" w:hAnsi="Amiri" w:eastAsia="Amiri" w:cs="Amiri"/>
          <w:color w:val="111111"/>
          <w:sz w:val="28"/>
          <w:sz w:val="28"/>
          <w:szCs w:val="28"/>
          <w:rtl w:val="true"/>
          <w:lang w:bidi="ar-SA"/>
        </w:rPr>
        <w:t>، وفي كنز العمال أيضاً</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داود في سننه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اختلاف عند موت خليفة، فيخرج رجل من أهل المدينة هارباً إلى مكّة، فيأتيه ناس من أهل مكّة فيخرجونه وهو کاره، فيبايعونه بين الركن والمقام، ويبعث إليه بعث من الشام، فيخسف بهم بالبيداء بين مكّة والمدينة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الشام في روايات السفياني ترمز إلى جهة الشمال الغربي من جزيرة العرب، أي أن مصدر الجيش الذي يأتي المدينة المنورة يكون من الجهة الواقعة في الشمال الغربي من جزيرة العرب، وهو ما ينطبق على جيش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جعلت خروج الرجل الذي هو من أهل المدينة هارباً إلى مكة مترتباً على موت الخليفة وحصول اختلاف، وكائناً بعدهما مباشرة، ثم ربطت مجيء الجيش الذي يكون مصدره جهة الشمال الغربي من جزيرة العرب إلى المدينة المنورة بذلك الحدث، وهو موت الخليفة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في البحار، بإسناده عن الإمام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يكون بين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عَضبة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فلان من آل فلان خمسة عشر رجلا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المفيد في الإرشاد، والطوسي في الغَيبة، كلاهما عن أبي الحسن الرضا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علامات الفرج حدثاً يكون بين </w:t>
      </w:r>
    </w:p>
    <w:p>
      <w:pPr>
        <w:pStyle w:val="BookText"/>
        <w:rPr/>
      </w:pPr>
      <w:r>
        <w:rPr>
          <w:rFonts w:ascii="Amiri" w:hAnsi="Amiri" w:eastAsia="Amiri" w:cs="Amiri"/>
          <w:color w:val="111111"/>
          <w:sz w:val="28"/>
          <w:sz w:val="28"/>
          <w:szCs w:val="28"/>
          <w:rtl w:val="true"/>
          <w:lang w:bidi="ar-SA"/>
        </w:rPr>
        <w:t>الحرمين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الحدث؟ قال عصبية تكون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فلان من ولد فلان خمسة عشر كبشاً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والعَضب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عَضَبه الله، دعاء عليه بقطع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تلزم قومك، وتدافع عنهم، وتنصرهم، وتغضب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عضبة تكون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واختلاف بين الناس في بلاد الحرمين، يؤدي إلى تقاتل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ذلك بسبب الأحداث التي تعقب موت ذلك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عصبية تكون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 كل جماعة حول قائد أو قبيلة، وتعصبهم لهذا القائد أو تلك القبيلة بالدفاع عنهما ونصرتهما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بسبب موت ذلك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الذي يؤديه الحديث بالروايتين المذكورتين هو حصول انشقاق و اختلاف بين الناس في بلاد الحرمين، فيلتف كل جماعة منهم حول قائد أو قبيلة، ويتعصبون لهذا القائد أو تلك القبيلة، فيقتل بسبب ذلك أحد القادة أو رؤساء القبائل الذي ينتمي أو يتعصّب إلى آل فلان خمسة عشر رجلاً عظيماً من جماعة أخرى تُعرَف بآل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يحدث ذلك بعد موت ذلك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الولايات المتحدة الأمريكية تستغل أجواء الاضطراب السياسي، وسيطرة بعض الجماعات والقبائل على بعض المدن، فتوجه جيشاً كبيراً نحو السعودية، وتكون وجهة هذا الجيش المدينة المنورة أولاً، بحجة القضاء على الإرهابيين ومساعدة الدولة في التخلص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هذا الجيش من العراق كما أشارت بعض الروايات ومنها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 في صحيحه، عن أنس أن رسول الله صَلَّی اللَّهِ عَلَیهِ وَ آلِهِ وَ سَلَّم كان نائماً في بيت أم سلمة، فانتبه وهو يسترجع،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تسترجع؟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جيش يجيء من العراق في طلب رجل من المدينة </w:t>
      </w:r>
    </w:p>
    <w:p>
      <w:pPr>
        <w:pStyle w:val="BookText"/>
        <w:rPr/>
      </w:pPr>
      <w:r>
        <w:rPr>
          <w:rFonts w:ascii="Amiri" w:hAnsi="Amiri" w:eastAsia="Amiri" w:cs="Amiri"/>
          <w:color w:val="111111"/>
          <w:sz w:val="28"/>
          <w:sz w:val="28"/>
          <w:szCs w:val="28"/>
          <w:rtl w:val="true"/>
          <w:lang w:bidi="ar-SA"/>
        </w:rPr>
        <w:t xml:space="preserve">يمنعه الله منهم، فإذا علوا البيداء من ذي الحليفة خُسِفُ بهم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نعيم في الملاحم والفتن،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السفياني إلى الذي دخل الكوفة بخيله، بعد ما يعركها عَزك الأديم، يأمره بالمسير إلى الحجاز، فيسير إلى المدينة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في مجمع الزوائد ومنبع الفوائد، بسنده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ناس من قِبَل المشرق يريدون رجلاً عند البيت، حتى إذا كانوا ببيداء الأرض، خُسِفَ بهم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الروايات تشير إلى أن الجيش الذي ترسله الولايات المتحدة الأمريكية يخرج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تؤيده طبيعة الأحداث الجارية في الوقت الحاضر، فإن جيوش الولايات المتحدة الأمريكية تتمركز الآن في العراق، وسيصل عدد تلك الجيوش مائة وخمسين ألفاً، وقد يزيد هذا العدد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الولايات المتحدة في الوقت الحاضر ببناء قواعد عسكرية دائمة في العراق، لأنها اتّخذت العراق طريقاً إلى السيطرة على منطقة الشرق الأوسط الإسلامي سيطرة عسكرية مباشرة، فإذا أرادت أن ترسل جيشاً إلى أي مكان في هذه المنطقة، فلا بدّ أن يخرج ذلك الجيش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هذه الروايات هناك روايات أشارت إلى أن الجيش الذي يرسله السفياني إلى المدينة المنورة يأتي من الشام، ومنها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نعيم في الملاحم والفتن، بسنده عن عبد الرزاق، عم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إلى مكة بجيش من الشام، حتى إذا كانوا بالبيداء خُسِفَ بهم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في عقد الدرر، بسنده عن أم سلمة، عن رسول الله صَلَّی اللَّهِ عَلَیهِ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من الشام، فيُخسف بهم في  البيداء بين مكة والمدينة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في كنز العمال، بسنده عن أم سلمة أيضاً، نقلاً من سنن ابن أبي شيبة، ومن المعجم الكبير للطبراني، ومن تاريخ ابن عساكر، أن رسول الله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فيأتي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من الشام، حتى إذا كانوا بالبيداء خُسِفَ بهم </w:t>
      </w:r>
      <w:r>
        <w:rPr>
          <w:rStyle w:val="FootnoteAnchor"/>
          <w:rtl w:val="true"/>
        </w:rPr>
        <w:footnoteReference w:id="141"/>
      </w:r>
      <w:r>
        <w:rPr>
          <w:rFonts w:ascii="Amiri" w:hAnsi="Amiri" w:eastAsia="Amiri" w:cs="Amiri"/>
          <w:color w:val="111111"/>
          <w:sz w:val="28"/>
          <w:sz w:val="28"/>
          <w:szCs w:val="28"/>
          <w:rtl w:val="true"/>
          <w:lang w:bidi="ar-SA"/>
        </w:rPr>
        <w:t xml:space="preserve">وإذا عرفنا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يرمز إلى جهة الشمال الغربي من جزيرة العرب، فإننا ندرك أنه لا خلاف بين روايات الطائفة الأولى والثانية، لأن جيوش الولايات المتحدة الأمريكية القادمة من جهة الشمال الغربي من جزيرة العرب، تتخذ العراق طريقاً إلى منطقة الشرق الأوسط الإسلامي، ومنها السعودية وسوريا وإيران</w:t>
      </w:r>
      <w:r>
        <w:rPr>
          <w:rFonts w:eastAsia="Amiri" w:cs="Amiri" w:ascii="Amiri" w:hAnsi="Amiri"/>
          <w:color w:val="111111"/>
          <w:sz w:val="28"/>
          <w:szCs w:val="28"/>
          <w:rtl w:val="true"/>
          <w:lang w:bidi="ar-SA"/>
        </w:rPr>
        <w:t xml:space="preserve">. </w:t>
      </w:r>
      <w:bookmarkStart w:id="86" w:name="pg20784_233708"/>
    </w:p>
    <w:p>
      <w:pPr>
        <w:pStyle w:val="Heading4"/>
        <w:numPr>
          <w:ilvl w:val="3"/>
          <w:numId w:val="1"/>
        </w:numPr>
        <w:rPr/>
      </w:pPr>
      <w:bookmarkStart w:id="87" w:name="__RefHeading___Toc1771295_3531895371"/>
      <w:bookmarkStart w:id="88" w:name="_Toc32"/>
      <w:bookmarkEnd w:id="86"/>
      <w:bookmarkEnd w:id="87"/>
      <w:r>
        <w:rPr>
          <w:rtl w:val="true"/>
        </w:rPr>
        <w:t>ما يفعله جيش السُّفياني بالمدينة المنورة</w:t>
      </w:r>
      <w:bookmarkEnd w:id="88"/>
    </w:p>
    <w:p>
      <w:pPr>
        <w:pStyle w:val="Heading5"/>
        <w:numPr>
          <w:ilvl w:val="4"/>
          <w:numId w:val="1"/>
        </w:numPr>
        <w:rPr/>
      </w:pPr>
      <w:bookmarkStart w:id="89" w:name="__RefHeading___Toc1771297_3531895371"/>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يستولي جيش السفياني على المدينة المنورة، ويرتكب بحق أهلها مجازر رهيبة بحثاً عن الإمام المهدي، ويستعمل مع الهاشميين الذين فيها خصوصاً أقسى أنواع التعذيب الجسدي والنفسي، لحملهم على الإقرار بمكان وجود المهدي، ثم يزهق أرواحهم بطرق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الجيش الأمريكي الذي يدخل المدينة المنورة يحمل حقداً كبيراً توارثه عبر مئات السنين على مدينة رسول الله صَلَّی اللَّهِ عَلَیهِ وَ آلِهِ وَ سَلَّم، وكأنه يريد أن يثأر لما فعله رسول الله والمسلمون باليهود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تشير إلى أن هذا الجيش يفعل بالمدينة وأهلها أفعالاً إرهابية لم تشهدها مدينة رسول الله صَلَّی اللَّهِ عَلَیهِ وَ آلِهِ وَ سَلَّم منذ وفاة الرسول إلى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في عقد الدرر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فيرحل جيشهم الثاني إلى المدينة المنورة، فينهبونها ثلاثة أيام بلياليها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طاوس 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السفياني جيشاً إلى المدينة المنورة، فيأمر بقتل كل مَنْ كان فيها من بني هاشم، حتى الحبالي، وذلك لما يصنع الهاشمي الذي يخرج على أصحابه من المشرق،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وقتل أصحابي إلا من قِبَلِهم، فيأمر بقتلهم، فيُقتَلون حتى لا يُعرَف بالمدينة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ويفترقون منها هاربين إلى البوادي والجبال، وإلى مكة، حتى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جيشه فيهم السيف أياماً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مشارق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تأتي المدينة، فيحاصرون المدينة، فيدخلونها، فيقتل بالمدينة مقتلة عظيمة، حتى يبلغ الدم الرأس المقطوعة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بجيش إلى المدينة المنورة، فيأخذون مَن قدروا عليه من آل محمد الله صَلَّی اللَّهِ عَلَیهِ وَ آلِهِ وَ سَلَّم ويقتل من بني هاشم رجالاً ونساء</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النفوس البريئة التي يزهقها الجيش الأمريكي في المدينة المنورة بغير ذنب، وخاصة من بني هاشم، هي تلك النفوس التي ذكرتها الروايات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الزكية ليست نفس رجل واحد، بل هي جنس للنفوس البريئة التي يقتلها الجيش الأمريكي في المدينة المنورة بطريقة وحشية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في الروايات التي ذكرت النفس الزكية أن بعضها ذكر أن السفياني يقتل النفس الزكية في المدينة المنورة،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في كنز العمال، نقلاً من فتن نعيم، عن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السفياني 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كُتِبَ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فيهرب عامة المسلمين من حرم رسول الله صَلَّی اللَّهِ عَلَیهِ وَ آلِهِ وَ سَلَّم إلى مكة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السفياني 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وصل السفياني إلى حدّ قتل النفوس البريئة في حرم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وهو الذي كُتِب عليهم عبارة معترضة،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القتل مكتوب عليهم في علم الله تعالى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الروايات ذكر أن السفياني إذا قتل النفس الزكية خرج المهدي، </w:t>
      </w:r>
    </w:p>
    <w:p>
      <w:pPr>
        <w:pStyle w:val="BookText"/>
        <w:rPr/>
      </w:pPr>
      <w:r>
        <w:rPr>
          <w:rFonts w:ascii="IRNazanin" w:hAnsi="IRNazanin" w:eastAsia="IRNazanin"/>
          <w:color w:val="111111"/>
          <w:sz w:val="28"/>
          <w:sz w:val="28"/>
          <w:szCs w:val="28"/>
          <w:rtl w:val="true"/>
          <w:lang w:bidi="fa-IR"/>
        </w:rPr>
        <w:t xml:space="preserve">ولم تَشر إلى المكان الذي تُقتل فيه النفس الزكية،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طاوس في الملاحم والفتن، فيما ذكره زكريا عن المهدي وخروجه، بإسناده إلى رسول الله صَلَّی اللَّهِ عَلَیهِ وَ آلِهِ وَ 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يخرج المهدي حتى تُقتَل النفس الزكية فإذا قُتِلت النفس الزكية غضب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جيش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 السماء، ومَنْ في الأرض، فيأتي الناس المهدي</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الروايات ذكر قتل نفس زكية في الحرم في مكة المكرمة، وأن هذه النفس هي رجل من بني هاشم من أصحاب المهدي، يُرسله المهدي إلى مكة، لإبلاغ أهلها بخبر المهدي، وحين يقف في الحرم ليخطب الناس باسم المهدي، يُقْتَل بين الركن والمقام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الجمع بين هذه الروايات ممكن، فالروايات التي تذكر قتل النفس الزكية في المدينة المنورة تعني قتل السفياني النفوس البريئة في المدينة بغير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تذكر قتل النفس الزكية من قبل جيش السفياني، ولم تذكر مكاناً يحدث فيه هذا القتل، تعني أن جيش السفياني يقتل النفوس البريئة في العراق وبلاد الشام وإيران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ذكرت قتل رسول المهدي في الحرم المكي، وسمته بالنفس الزكية، تعني أن هذا الرجل يُقتل ظلماً وعدواناً، بغير ذنب، وفي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النفوس البريئة تقتل بأمر السفياني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مما يفعله الجيش الأمريكي في المدينة المنورة من مجازر رهيبة، وقتل النفوس البريئة، واستعمال أقسى أنواع التعذيب الجسدي والنفسي بحق أهلها والهاشميين خصوصاً، للكشف عن الإمام المهدي، وعلى الرغم مما تفعله أجهزة مخابراته المتطورة، فإنه لا يستطيع أن يمسك بالإمام المهدي، أو يقتله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الوقت يجتمع الإمام المهدي سراً بأصحابه وبعض أنصاره، ويبلغهم أنه خارج من المدينة المنورة إلى مكة المكرمة بأمر الله تعالى، لأن العدو مصمم على قتله، وأنه إن لم يخرج من المدينة فإن جيش السفياني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تشير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في البحار، بإسناده عن الأعمش، عن أبي وائل، عن أمير المؤمنين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يخرج لضُرِبَ عنقه</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دليل على أن العدو الذي اجتاح المدينة المنورة للقضاء على المهدي مصمم على قتله، وأنه لو لم يخرج من المدينة لقُتِل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الاجتماع الذي يعقده الإمام المهدي مع أصحابه وأنصاره يتم تدارس الخطط اللازمة للتعامل مع الجيش الذي يحتل المدينة المنورة، ويعطيهم المهدي التعليمات والتوجيهات بهذا الشأن، ثم يخرج من المدينة المنورة سرًا متوجهاً إلى مكة المكرمة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الحَتمِیَّتُ مِن عَلَائِم الظُّهُورٌ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فَارُوق الموسَوی</w:t>
      </w:r>
    </w:p>
    <w:p>
      <w:pPr>
        <w:pStyle w:val="BookText"/>
        <w:rPr/>
      </w:pPr>
      <w:r>
        <w:rPr>
          <w:rFonts w:ascii="IRNazanin" w:hAnsi="IRNazanin" w:eastAsia="IRNazanin"/>
          <w:color w:val="111111"/>
          <w:sz w:val="28"/>
          <w:sz w:val="28"/>
          <w:szCs w:val="28"/>
          <w:rtl w:val="true"/>
          <w:lang w:bidi="fa-IR"/>
        </w:rPr>
        <w:t>مؤسسة السبطين علیهما السلام العالمية</w:t>
      </w:r>
    </w:p>
    <w:p>
      <w:pPr>
        <w:pStyle w:val="BookText"/>
        <w:rPr/>
      </w:pPr>
      <w:r>
        <w:rPr>
          <w:rFonts w:ascii="Amiri" w:hAnsi="Amiri" w:eastAsia="Amiri" w:cs="Amiri"/>
          <w:color w:val="111111"/>
          <w:sz w:val="28"/>
          <w:sz w:val="28"/>
          <w:szCs w:val="28"/>
          <w:rtl w:val="true"/>
          <w:lang w:bidi="ar-SA"/>
        </w:rPr>
        <w:t>صورة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مؤسسة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eastAsia="Times New Roman" w:cs="Times New Roman" w:ascii="Times New Roman" w:hAnsi="Times New Roman"/>
          <w:color w:val="111111"/>
          <w:sz w:val="28"/>
          <w:szCs w:val="28"/>
          <w:lang w:val="en-US" w:bidi="en-US"/>
        </w:rPr>
        <w:t>SIBTAYN INTERNATIONAL FOUNDATION</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7706238</w:t>
      </w:r>
    </w:p>
    <w:p>
      <w:pPr>
        <w:pStyle w:val="BookText"/>
        <w:rPr/>
      </w:pPr>
      <w:r>
        <w:rPr>
          <w:rFonts w:eastAsia="Times New Roman" w:cs="Times New Roman" w:ascii="Times New Roman" w:hAnsi="Times New Roman"/>
          <w:color w:val="111111"/>
          <w:sz w:val="28"/>
          <w:szCs w:val="28"/>
          <w:lang w:val="en-US" w:bidi="en-US"/>
        </w:rPr>
        <w:t>URL: www.sibtayn.com</w:t>
      </w:r>
    </w:p>
    <w:p>
      <w:pPr>
        <w:pStyle w:val="BookText"/>
        <w:rPr/>
      </w:pPr>
      <w:r>
        <w:rPr>
          <w:rFonts w:eastAsia="Times New Roman" w:cs="Times New Roman" w:ascii="Times New Roman" w:hAnsi="Times New Roman"/>
          <w:color w:val="111111"/>
          <w:sz w:val="28"/>
          <w:szCs w:val="28"/>
          <w:lang w:val="en-US" w:bidi="en-US"/>
        </w:rPr>
        <w:t>E-mail: sibtayn@sibtayn.com</w:t>
      </w:r>
    </w:p>
    <w:p>
      <w:pPr>
        <w:pStyle w:val="BookText"/>
        <w:rPr/>
      </w:pPr>
      <w:r>
        <w:rPr>
          <w:rFonts w:ascii="IRNazanin" w:hAnsi="IRNazanin" w:eastAsia="IRNazanin"/>
          <w:color w:val="111111"/>
          <w:sz w:val="28"/>
          <w:sz w:val="28"/>
          <w:szCs w:val="28"/>
          <w:rtl w:val="true"/>
          <w:lang w:bidi="fa-IR"/>
        </w:rPr>
        <w:t xml:space="preserve">حقوق الطبع محفوظة لمؤسسة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الحتميّات من علائم الظهور</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فاروق البياتي الموسوي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8716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964-8716-16-1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السفياني أيضاً من المحتوم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ورد في خبر 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وبالإسناد عن الحسين بن سعد، عن صفوان بن يحيى، عن عيسى بن أعين، عن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السفياني من المحتوم، كما أنَّ مقتل ذي النفس الزكية من المحتوم هي الأخرى، وإليك الرواية الثالثة التي تحدّد الحتميات في خمس،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محمّد بن أبي عمير،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من المحتوم </w:t>
      </w:r>
      <w:bookmarkStart w:id="91" w:name="pg20784_233717"/>
    </w:p>
    <w:p>
      <w:pPr>
        <w:pStyle w:val="Heading5"/>
        <w:numPr>
          <w:ilvl w:val="4"/>
          <w:numId w:val="1"/>
        </w:numPr>
        <w:rPr/>
      </w:pPr>
      <w:bookmarkStart w:id="92" w:name="__RefHeading___Toc1771299_3531895371"/>
      <w:bookmarkStart w:id="93" w:name="_Toc34"/>
      <w:bookmarkEnd w:id="91"/>
      <w:bookmarkEnd w:id="92"/>
      <w:r>
        <w:rPr>
          <w:rtl w:val="true"/>
        </w:rPr>
        <w:t>عثمان بن عنبسة من أولاد عتبة بن أبي سفيان المعروف بالسفياني</w:t>
      </w:r>
      <w:bookmarkEnd w:id="93"/>
    </w:p>
    <w:p>
      <w:pPr>
        <w:pStyle w:val="Heading6"/>
        <w:numPr>
          <w:ilvl w:val="5"/>
          <w:numId w:val="1"/>
        </w:numPr>
        <w:rPr/>
      </w:pPr>
      <w:bookmarkStart w:id="94" w:name="__RefHeading___Toc1771301_3531895371"/>
      <w:bookmarkStart w:id="95" w:name="_Toc35"/>
      <w:bookmarkEnd w:id="94"/>
      <w:r>
        <w:rPr>
          <w:rtl w:val="true"/>
        </w:rPr>
        <w:t>اشارة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عقدة، عن محمّد بن المفضل، عن الحسن بن علي بن فضال، عن ثعلبة بن ميمون، عن عيسى بن أعين،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تقاتل فيها، فإذا ملك الكور الخمس ملك تسعة أشهر لا يزيد عليها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وزعم هشام أنَّ الكور الخمس دمشق وفلسطين والأردن وحِمص وحلب</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معاني الأخبار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وآل أبي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قاتل أبو سفيان رسول الله صَلَّی اللَّهِ عَلَیهِ وَ آلِهِ وَ سَلَّم، قاتل معاوية علي بن أبي طالب علیه السلام، وقاتل يزيد بن معاوية الحسين بن علي علیه السلام والسفياني يقاتل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والقائم علیه السلام في سنة واحدة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771303_3531895371"/>
      <w:bookmarkStart w:id="97" w:name="_Toc36"/>
      <w:bookmarkEnd w:id="96"/>
      <w:r>
        <w:rPr>
          <w:rtl w:val="true"/>
        </w:rPr>
        <w:t>السفياني من المحتوم</w:t>
      </w:r>
      <w:bookmarkEnd w:id="97"/>
    </w:p>
    <w:p>
      <w:pPr>
        <w:pStyle w:val="Heading6"/>
        <w:numPr>
          <w:ilvl w:val="5"/>
          <w:numId w:val="1"/>
        </w:numPr>
        <w:rPr/>
      </w:pPr>
      <w:bookmarkStart w:id="98" w:name="__RefHeading___Toc1771305_3531895371"/>
      <w:bookmarkStart w:id="99" w:name="_Toc37"/>
      <w:bookmarkEnd w:id="98"/>
      <w:r>
        <w:rPr>
          <w:rtl w:val="true"/>
        </w:rPr>
        <w:t>اشارة</w:t>
      </w:r>
      <w:bookmarkEnd w:id="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محمّد بن خالد الأصم عن عبد الله بن بكّير، عن ثعلبة بن ميمون، عن زُرارة، عن حمران بن </w:t>
      </w:r>
    </w:p>
    <w:p>
      <w:pPr>
        <w:pStyle w:val="BookText"/>
        <w:rPr/>
      </w:pPr>
      <w:r>
        <w:rPr>
          <w:rFonts w:ascii="Amiri" w:hAnsi="Amiri" w:eastAsia="Amiri" w:cs="Amiri"/>
          <w:color w:val="111111"/>
          <w:sz w:val="28"/>
          <w:sz w:val="28"/>
          <w:szCs w:val="28"/>
          <w:rtl w:val="true"/>
          <w:lang w:bidi="ar-SA"/>
        </w:rPr>
        <w:t>أعين، عن أبي جعفر محمّد بن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الله فيه المشيئة، 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يكون أجل السفياني من الموقوف،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والعلاقة بين السفياني والقائم علیه السلام لابدَّ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عن العباس بن عامر، عن عبدالله بن بكير، عن زُرارة بن أعين، 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فجرى ذكر القائم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 الذي لا بدَّ منه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فهناك أمور موقوفة، وأمور محتومة، والسفياني من الأمور المحتومة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عن عبد الرحمن الأزدي، عن كتابه في شوال إحدى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سعيد الطويل، عن أحمد بن سالم، عن موسى بن بكر، عن الفضيل بن يسار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الأمور أموراً موقوفة، وأمور محتومة، وإنَّ السفياني من المحتوم الذي لا بدَّ منه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السفياني من المحتوم، وقد يبدو الله في المحتوم، أمّا القائم علیه السلام فهو من </w:t>
      </w:r>
    </w:p>
    <w:p>
      <w:pPr>
        <w:pStyle w:val="BookText"/>
        <w:rPr/>
      </w:pPr>
      <w:r>
        <w:rPr>
          <w:rFonts w:ascii="IRNazanin" w:hAnsi="IRNazanin" w:eastAsia="IRNazanin"/>
          <w:color w:val="111111"/>
          <w:sz w:val="28"/>
          <w:sz w:val="28"/>
          <w:szCs w:val="28"/>
          <w:rtl w:val="true"/>
          <w:lang w:bidi="fa-IR"/>
        </w:rPr>
        <w:t xml:space="preserve">المحتوم والميعاد، فقد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يبدو الله في المحتوم، ولكن الله تعالى لا يخلف الميعاد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الخالنجي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محمّد بن علي الرضا علیه السلام، فجرى ذكر السفياني، وما جاء في الرواية من أنَّ أمره المحتوم، 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الله في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يبدو الله في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الميعاد، والله لا يخلف الميعاد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المكر والخُداع، حكم بني العباس، يبقى معاصراً لخروج السفياني، وإنَّ هذا الحكم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منه شيء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حكم البعث بعد أن وقع السيف بينهم، وبسبب اختلافهم في الملك الدنیوی، سلّط الله عليهم دول التحالف يسومونهم سوء العذاب، ولكنّهم لجأوا إلى جناحهم الثاني في سوريا، وكأنَّهم لم يختلفوا، يجمعوا الشتات، ويلملموا الجراحات، وحتّى يُضرب هذا الجناح فيقطع، وذلك إذا ظهر السفياني من الوادِ اليابس، وبوادر ذلك ظهرت في الأُفق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بن بشا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الخليل بن راشد،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أبا الحسن موسى بن جعفر علیه السلام بين مكّة والمدينة 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 أنَّ أهل السماوات والأرض خرجوا على بني العباس لسقيت الأرض دماءهم حتّى يخرج السفياني،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أمره من المحتوم؟ قال</w:t>
      </w:r>
      <w:r>
        <w:rPr>
          <w:rFonts w:eastAsia="IRNazanin" w:cs="IRNazanin"/>
          <w:color w:val="111111"/>
          <w:sz w:val="28"/>
          <w:szCs w:val="28"/>
          <w:rtl w:val="true"/>
          <w:lang w:bidi="fa-IR"/>
        </w:rPr>
        <w:t xml:space="preserve">: </w:t>
      </w:r>
      <w:bookmarkStart w:id="100" w:name="pg20784_233720"/>
    </w:p>
    <w:p>
      <w:pPr>
        <w:pStyle w:val="BookText"/>
        <w:rPr/>
      </w:pPr>
      <w:bookmarkEnd w:id="100"/>
      <w:r>
        <w:rPr>
          <w:rFonts w:ascii="Amiri" w:hAnsi="Amiri" w:eastAsia="Amiri" w:cs="Amiri"/>
          <w:color w:val="111111"/>
          <w:sz w:val="28"/>
          <w:sz w:val="28"/>
          <w:szCs w:val="28"/>
          <w:rtl w:val="true"/>
          <w:lang w:bidi="ar-SA"/>
        </w:rPr>
        <w:t>نعم، ثمَّ أطرق هُنيئة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وخُداع يذهب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شيء، ويتجدد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منه شيء</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771307_3531895371"/>
      <w:bookmarkStart w:id="102" w:name="_Toc38"/>
      <w:bookmarkEnd w:id="101"/>
      <w:r>
        <w:rPr>
          <w:rtl w:val="true"/>
        </w:rPr>
        <w:t>السفياني</w:t>
      </w:r>
      <w:bookmarkEnd w:id="102"/>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من أولاد عتبة بن أبي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عن محمّد بن علي الكوفي، عن محمّد 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جُدري، إذا رأيته حسبته أعور، اسمه عثمان وأبوه عنبسة، وهو من ولد أبي سفيان حتّى يأتي أرضاً ذات قرارٍ ومعين فيستوي على منبرها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الأخبار أنّ الدجّال لعنه الله يهودي، والسفياني نصراني، فلذلك يسير الدجّال إلى المغرب، والسفياني إلى المشرق، يملك ثمانية أشهر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03" w:name="pg20784_233721"/>
    </w:p>
    <w:p>
      <w:pPr>
        <w:pStyle w:val="Heading6"/>
        <w:numPr>
          <w:ilvl w:val="5"/>
          <w:numId w:val="1"/>
        </w:numPr>
        <w:rPr/>
      </w:pPr>
      <w:bookmarkStart w:id="104" w:name="__RefHeading___Toc1771309_3531895371"/>
      <w:bookmarkStart w:id="105" w:name="_Toc39"/>
      <w:bookmarkEnd w:id="103"/>
      <w:bookmarkEnd w:id="104"/>
      <w:r>
        <w:rPr>
          <w:rtl w:val="true"/>
        </w:rPr>
        <w:t>محل الخروج</w:t>
      </w:r>
      <w:bookmarkEnd w:id="105"/>
    </w:p>
    <w:p>
      <w:pPr>
        <w:pStyle w:val="BookText"/>
        <w:rPr/>
      </w:pPr>
      <w:r>
        <w:rPr>
          <w:rFonts w:ascii="Amiri" w:hAnsi="Amiri" w:eastAsia="Amiri" w:cs="Amiri"/>
          <w:color w:val="111111"/>
          <w:sz w:val="28"/>
          <w:sz w:val="28"/>
          <w:szCs w:val="28"/>
          <w:rtl w:val="true"/>
          <w:lang w:bidi="ar-SA"/>
        </w:rPr>
        <w:t>يخرج من الوادي اليابس في بلاد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ماجيلويه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عن محمّد بن علي الكوفي، عن محمّد بن أبي عمير،  عن عمر بن أذينة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آكلة الأكباد من الوادي اليابس، وهو رجل ربعة وخشن الوجه ضخيم الهامة، بوجهه أثر جُدري، إذا رأيته حسبته أعور، اسمه عثمان، وأبوه عيينة، وهو من ولد أبي سفيان حتّى يأتي أرضاً ذات قرار ومعين، فيستوي على منبرها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771311_3531895371"/>
      <w:bookmarkStart w:id="107" w:name="_Toc40"/>
      <w:bookmarkEnd w:id="106"/>
      <w:r>
        <w:rPr>
          <w:rtl w:val="true"/>
        </w:rPr>
        <w:t>صفته</w:t>
      </w:r>
      <w:bookmarkEnd w:id="107"/>
    </w:p>
    <w:p>
      <w:pPr>
        <w:pStyle w:val="BookText"/>
        <w:rPr/>
      </w:pPr>
      <w:r>
        <w:rPr>
          <w:rFonts w:ascii="Amiri" w:hAnsi="Amiri" w:eastAsia="Amiri" w:cs="Amiri"/>
          <w:color w:val="111111"/>
          <w:sz w:val="28"/>
          <w:sz w:val="28"/>
          <w:szCs w:val="28"/>
          <w:rtl w:val="true"/>
          <w:lang w:bidi="ar-SA"/>
        </w:rPr>
        <w:t>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ثاري ثمَّ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رجل ربعة، وحش الوجه، ضخم الهامة، بوجهه أثر جُدري، إذا رأيته حسبته أعور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زياد بن جعفر الهمداني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ابن هاشم، عن أبيه إبراهيم بن هاشم، عن محمّد بن أبي عمير،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رأيت السفياني، لرأيت أخبث الناس، أشقر أحمر 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ثاري ثاري ثمَّ النار، وقد بلغ من خبثه أنَّه يدفن أمّ ولد له وهي حيّة، مخافة </w:t>
      </w:r>
    </w:p>
    <w:p>
      <w:pPr>
        <w:pStyle w:val="BookText"/>
        <w:rPr/>
      </w:pPr>
      <w:r>
        <w:rPr>
          <w:rFonts w:ascii="Amiri" w:hAnsi="Amiri" w:eastAsia="Amiri" w:cs="Amiri"/>
          <w:color w:val="111111"/>
          <w:sz w:val="28"/>
          <w:sz w:val="28"/>
          <w:szCs w:val="28"/>
          <w:rtl w:val="true"/>
          <w:lang w:bidi="ar-SA"/>
        </w:rPr>
        <w:t>أن تدلّ عليه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قوم السفياني؟</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بني أميّة، وأخواله كلب، وهو عنبسة بن مُرة ابن كُليب بن سلمة بن عبد الله بن عبد المقتدر بن عثمان بن معاوية بن أبي سفيان ابن حرب بن أميّة بن عبد شمس، من أشدِّ خلق الله شرّاً، وألعن خلق الله حدّاً، وأكثر خلق الله ظلماً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 أوَّل، وسفياني ثانٍ،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هَجر أبو طاهر سليمان بن الحسن القرمطي، ذكر ذلك السليلي، وأمّا السفياني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التحميد العظيم والثناء على الرسول الكريم صَلَّی اللَّهِ عَلَیهِ وَ آلِهِ وَ سَلَّم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سلوني، سلوني في العشر الأواخر من شهر رمضان قبل أن تفقدوني، ثمَّ ذكر الحوادث بعده، وقتل الحسين علیه السلام، وقتل زيد بن علي رضوان الله تعالى عليه، وإحراقه وتذريته في الرياح، ثمَّ بكى علیه السلام، وذكر زوال ملك بني أميّة، وملك بني العباس، ثمَّ ذكر ما يحدث بعدهم من الفتن،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السفياني وآخرها السفياني،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السفياني والسفياني؟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صاحب هَجر، والسفياني صاحب الشام، وذكر السليلي أنَّ السفياني الأوَّل أبو طاهر سليمان بن الحسن القرمطي</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08" w:name="pg20784_233723"/>
    </w:p>
    <w:p>
      <w:pPr>
        <w:pStyle w:val="BookText"/>
        <w:rPr/>
      </w:pPr>
      <w:bookmarkEnd w:id="108"/>
      <w:r>
        <w:rPr>
          <w:rFonts w:ascii="IRNazanin" w:hAnsi="IRNazanin" w:eastAsia="IRNazanin"/>
          <w:color w:val="111111"/>
          <w:sz w:val="28"/>
          <w:sz w:val="28"/>
          <w:szCs w:val="28"/>
          <w:rtl w:val="true"/>
          <w:lang w:bidi="fa-IR"/>
        </w:rPr>
        <w:t xml:space="preserve">فالدّمار والخراب، والقتل وسفك الدّماء، وهتك الأعراض، وغلي أطفال الشيعة في القدور، يكون على يد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يعيث في الأرض الفساد، الذي يهتك حرمة المدينة المنوّرة، وإذا أراد هتك حرمة مكّة المكرّمة، أمر الله تعالى جبرائيل علیه السلام أن يخسف بجنده الأرض في البيداء، وله مواقف يَندى لها الجبين سنتعرّض لها لاحقاً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علائم ظهور المهدي صلوات الله عليه وعلى آبائه، قيام السفياني على أعواد دمشق وما جاورها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بلغ من خبثه أنَّه يدفن أمّ ولد له، وهي حيّة مخافة أن تُدلَّ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البحار،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رأيت السفياني رأيت أخبث الناس، أشقر أحمر 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يا ربِّ ثاري ثمَّ للنار، ولقد بلغ من خبثه أنَّه يدفن أمّ ولد له وهي حيّة مخافة أن تُدلَّ عليه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1771313_3531895371"/>
      <w:bookmarkStart w:id="110" w:name="_Toc41"/>
      <w:bookmarkEnd w:id="109"/>
      <w:r>
        <w:rPr>
          <w:rtl w:val="true"/>
        </w:rPr>
        <w:t>مدة حكمه</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تسعة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امرأة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وبالإسناد عن قَرقارة، عن محمّد بن علي بن خلف، عن الحسن بن صالح ابن الأسود، عن عبد الجبار بن العباس الهمداني، عن عمّار الدهني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تعدون بقاء السفياني فيكم؟ قلت حمل امرأة،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1" w:name="pg20784_233724"/>
    </w:p>
    <w:p>
      <w:pPr>
        <w:pStyle w:val="BookText"/>
        <w:rPr/>
      </w:pPr>
      <w:bookmarkEnd w:id="111"/>
      <w:r>
        <w:rPr>
          <w:rFonts w:ascii="Amiri" w:hAnsi="Amiri" w:eastAsia="Amiri" w:cs="Amiri"/>
          <w:color w:val="111111"/>
          <w:sz w:val="28"/>
          <w:sz w:val="28"/>
          <w:szCs w:val="28"/>
          <w:rtl w:val="true"/>
          <w:lang w:bidi="ar-SA"/>
        </w:rPr>
        <w:t>أعلمكم يا أهل الكوفة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خبر ثمانية أشهر لا يزيد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قتيبة عن محمّد بن عبد الله بن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اسم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وفلسطين، والأردن، وقنسرين، فتوقّعوا عند ذلك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يملك ثمانية أشهر لا تزيد يوماً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ابن أبي عمير، عن عمر بن أذينة،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السفياني يملك بعد ظهوره على الكور الخمس حمل امرأة،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حمل جمل، وهو من الأمر المحتوم الذي لا بدَّ منه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1771315_3531895371"/>
      <w:bookmarkStart w:id="113" w:name="_Toc42"/>
      <w:bookmarkEnd w:id="112"/>
      <w:r>
        <w:rPr>
          <w:rtl w:val="true"/>
        </w:rPr>
        <w:t>بیان</w:t>
      </w:r>
      <w:bookmarkEnd w:id="1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حمل امرأة، وهو تسعة أشهر، وحمل جمل، وهو أحد عشراً شهراً، هذا ولا تنافي بين هذا الخبر والخبر السابق، بأن يحمل ما دلَّ على الثمانية على استقرار ملكه وما دلّ على الأكثر، على تزلزل الملك أيضاً مراتب </w:t>
      </w:r>
      <w:bookmarkStart w:id="114" w:name="pg20784_233725"/>
    </w:p>
    <w:p>
      <w:pPr>
        <w:pStyle w:val="BookText"/>
        <w:rPr/>
      </w:pPr>
      <w:bookmarkEnd w:id="114"/>
      <w:r>
        <w:rPr>
          <w:rFonts w:ascii="Amiri" w:hAnsi="Amiri" w:eastAsia="Amiri" w:cs="Amiri"/>
          <w:color w:val="111111"/>
          <w:sz w:val="28"/>
          <w:sz w:val="28"/>
          <w:szCs w:val="28"/>
          <w:rtl w:val="true"/>
          <w:lang w:bidi="ar-SA"/>
        </w:rPr>
        <w:t>فالزائدة على الثمانية أشهر ينزل على المراتب كما لا يخفى، ولقد أوردنا الحديث كما جاء، وبقي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بقائه قبل استقراره بعد الحروب التي يخوضها مع الأطراف هكذا، ومهما يكن من أمرٍ فهو لا يزيد على تسعة أشهر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771317_3531895371"/>
      <w:bookmarkStart w:id="116" w:name="_Toc43"/>
      <w:bookmarkEnd w:id="115"/>
      <w:r>
        <w:rPr>
          <w:rtl w:val="true"/>
        </w:rPr>
        <w:t>من علائم خروج السفياني</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شعیب بن صالح من سمر قند وهنا لنا وقفة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بأرض الجزيرة؟ أهي جزيرة العرب؟ أم هي أرض الجزيرة التي بين العراق وسوريا وتركيا؟ أم هي جزيرة الفاو، في جنوب العراق؟ أم هي جزيرة صقليه، أم ماذا؟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مأواه بكريت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جزيرة كريت؟ أم إنها كويت وعملته النساخ كريت؟ أم إنَّها الكوت في وسط العراق؟ أم ماذا؟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المهم أنَّ قبل ظهور السفياني الفقرتان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الشيصباني اسم من أسماء الشيطان، يخرج قبل السفياني، وأغلب الظن هو صدام التكريتي، الذي ما ترك عملاً من أعمال الشيطان إلّا وجاء بأكثر وأكبر منه أضعافاً مضاعفة، والعلاقة واضحة، فقد اعتمد على السحرة وأهل التنجيم والشعبذة اعتماداً كُلياً، وهؤلاء اعتمادهم على الشياطين، والمراد من الجن، وأنَّ ما جاء به صدام من هذا لم تأتِ به الأوائل، وقدفاقها أضعافاً مضاعفة، والله أعلم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w:t>
      </w:r>
      <w:bookmarkStart w:id="117" w:name="pg20784_233726"/>
    </w:p>
    <w:p>
      <w:pPr>
        <w:pStyle w:val="BookText"/>
        <w:rPr/>
      </w:pPr>
      <w:bookmarkEnd w:id="117"/>
      <w:r>
        <w:rPr>
          <w:rFonts w:ascii="IRNazanin" w:hAnsi="IRNazanin" w:eastAsia="IRNazanin"/>
          <w:color w:val="111111"/>
          <w:sz w:val="28"/>
          <w:sz w:val="28"/>
          <w:szCs w:val="28"/>
          <w:rtl w:val="true"/>
          <w:lang w:bidi="fa-IR"/>
        </w:rPr>
        <w:t>حماد الأنصاري سنة تسع وعشرين ومأتين، عن عمر بن شمر، عن جابر الجُعفي، قال سألت أبا جعفر علیه السلام عن السفياني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وأنى لكم بالسفياني حتّى يخرج قبله الشيصباني يخرج من أرض كوفان ينبع كما ينبع الماء، يقتل وفدكم، فتوقعوا بعد ذلك السفياني، وخروج القائم علیه السلام</w:t>
      </w:r>
      <w:r>
        <w:rPr>
          <w:rFonts w:eastAsia="IRNazanin" w:cs="IRNazanin"/>
          <w:color w:val="111111"/>
          <w:sz w:val="28"/>
          <w:szCs w:val="28"/>
          <w:rtl w:val="true"/>
          <w:lang w:bidi="fa-IR"/>
        </w:rPr>
        <w:t>.</w:t>
      </w:r>
    </w:p>
    <w:p>
      <w:pPr>
        <w:pStyle w:val="Heading6"/>
        <w:numPr>
          <w:ilvl w:val="5"/>
          <w:numId w:val="1"/>
        </w:numPr>
        <w:rPr/>
      </w:pPr>
      <w:bookmarkStart w:id="118" w:name="__RefHeading___Toc1771319_3531895371"/>
      <w:bookmarkStart w:id="119" w:name="_Toc44"/>
      <w:bookmarkEnd w:id="118"/>
      <w:r>
        <w:rPr>
          <w:rtl w:val="true"/>
        </w:rPr>
        <w:t>بیان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للشيطان، وهنا كناية عن رجل يخرج قبل السفياني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السفياني في نفس السنة التي يظهر فيها القائم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ابن الحازم،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عنبسة بن هشام الناشري، عن عبدالله بن جبلة، عن محمّد ابن سليمان، عن العلاء، عن محمّد بن مسلم، عن أبي جعفر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والقائم علیه السلام في سنة واحدة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وخروج السفياني والقائم علیه السلام في سنة واحدة، وخروج السفياني علامة من علامات خروج المهدي عجل الله تعالی فرجه الشریف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علائم خروجه علیه السلام للخروج السفياني من الشام، وخروج اليماني، وصيحة من السماء في شهر رمضان، ومنادي ينادي من السماء باسمه واسم أبيه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أحمد بن عبدالله بن موسى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أبي أحمد المعروف بأبي جعفر الوراق، عن اسماعيل بن عياش، عن مهاجر بن حكيم، عن المغيرة بن سعيد،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الرمحان بالشام لم ينجلِ إلَّا عن آية من آيات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التي تُقبل من المغرب حتّى تحلّ بالشام، وذلك عند الجزع الأكبر والموت الأحمر، فإذا كان ذلك، فانظروا خسف قرية من قُرى دمشق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مرمرشا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ذلك، خرج ابن آكلة الأكباد من الوادي اليابس، حتّى يستوي على منبر دمشق، فإذا كان ذلك فانتظروا خروج المهدي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خرج السفياني، يبعث جيشاً إلى الحجاز، وجيشاً إلى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آبان، عن يونس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لا علیه السلام يقول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السفياني يبعث جيشاً إلينا، وجيشاً إليكم، فإذا كان كذلك فأتونا صَعبٌ وذلول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20" w:name="pg20784_233728"/>
    </w:p>
    <w:p>
      <w:pPr>
        <w:pStyle w:val="Heading6"/>
        <w:numPr>
          <w:ilvl w:val="5"/>
          <w:numId w:val="1"/>
        </w:numPr>
        <w:rPr/>
      </w:pPr>
      <w:bookmarkStart w:id="121" w:name="__RefHeading___Toc1771321_3531895371"/>
      <w:bookmarkStart w:id="122" w:name="_Toc45"/>
      <w:bookmarkEnd w:id="120"/>
      <w:bookmarkEnd w:id="121"/>
      <w:r>
        <w:rPr>
          <w:rtl w:val="true"/>
        </w:rPr>
        <w:t>ومن علائم خروجه</w:t>
      </w:r>
      <w:bookmarkEnd w:id="122"/>
    </w:p>
    <w:p>
      <w:pPr>
        <w:pStyle w:val="BookText"/>
        <w:rPr/>
      </w:pPr>
      <w:r>
        <w:rPr>
          <w:rFonts w:ascii="IRNazanin" w:hAnsi="IRNazanin" w:eastAsia="IRNazanin"/>
          <w:color w:val="111111"/>
          <w:sz w:val="28"/>
          <w:sz w:val="28"/>
          <w:szCs w:val="28"/>
          <w:rtl w:val="true"/>
          <w:lang w:bidi="fa-IR"/>
        </w:rPr>
        <w:t>اختلاف بني فلان فيما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إبن محبوب، عن إسحاق بن عمار،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ترون ما تُحبّون حتّى يختلف بنو فلان فيما بينهم، فإذا اختلفوا طمع الناس، وتفرّقت الكلمة، وخرج السفياني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وبنو فلان كناية عن بني العباس، ويقع هذا في زماننا حكم البعث، فقد طغوا وتجبروا، ونهجوا في سياستهم منهج بني العباس، وبلغوا في الطغيان والبنيان مبلغاً ظنوا أنَّهم مانعتهم حصونهم، وأموالهم وسياستهم وسلاحهم وأتباعهم، ولكن وقع الخلاف بينهم، وتفرّقت كلمتهم وأصبحوا غرضاً لسهام من نالوا منهم، يتبعهم الأعداء، وراء كل حجر ومدر، يلوذون بالمغاور والكهوف والقرى والأرياف، خوفاً وطمعاً في النجاة، ولكن هيهات هيهات وقع الذي لم يكونوا يتوقعونه، فأصبحوا في مزبلة التاريخ </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771323_3531895371"/>
      <w:bookmarkStart w:id="124" w:name="_Toc46"/>
      <w:bookmarkEnd w:id="123"/>
      <w:r>
        <w:rPr>
          <w:rtl w:val="true"/>
        </w:rPr>
        <w:t>مبدأ خروج السفياني</w:t>
      </w:r>
      <w:bookmarkEnd w:id="1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فيقوم فلا يجد أحداً، ثمَّ يؤتى الثانية، فيقال له مثل ذلك، ثمَّ يقال له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فانظر من على باب دارك فينحدر في الثالثة إلى باب داره، فإذا هو بسبعة نفر، أو تسعة، ومعهم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أصحابك، فيخرج فيهم، </w:t>
      </w:r>
    </w:p>
    <w:p>
      <w:pPr>
        <w:pStyle w:val="BookText"/>
        <w:rPr/>
      </w:pPr>
      <w:r>
        <w:rPr>
          <w:rFonts w:ascii="Amiri" w:hAnsi="Amiri" w:eastAsia="Amiri" w:cs="Amiri"/>
          <w:color w:val="111111"/>
          <w:sz w:val="28"/>
          <w:sz w:val="28"/>
          <w:szCs w:val="28"/>
          <w:rtl w:val="true"/>
          <w:lang w:bidi="ar-SA"/>
        </w:rPr>
        <w:t>ويتبعهم ناس من قريات الوادي اليابس، فيخرج إليه صاحب دمشق ليلقاه ويقاتله، فإذا نظر إلى رايته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عبدالله بن حماد في كتاب الفتن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يكون مبدأ خروج السفياني، ليبتلي الناس به، ويبتلي بهم، ولكن آخر جولات الباطل، بعد هذه القرون الأليمة، والمعاناة الطويلة، حيث أضحى المعروف منكراً، والمنكر معروفاً، ولكن إذا ظهرت الشمس، وبانت الحقائق، وسقطت الأقنعة وظهر الحق، وزهق الباطل، إنَّ الباطل كان زهوقاً، والمهم في الأمر، أن يتّعظ ويستفاد فيتبع الحق، ويرفض الباطل، فقد ورد في بعض الأخبار أنَّ بيد السفياني ثلاث قصبات، لا يقرع بهنَّ أحداً إلّا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وبيده ثلاث قصبات، لا يقرع بهنَّ أحداً إلّا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الحافظ أبو عبدالله نعيم بن حماد أيضاً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بعض الأخبار أنَّ السفياني هذا، من أولاد خالد بن يزيد بن أبي سفيان، وليس من أولاد عتبة بن أبي سفيان، ومهما يكن في الأمر، فهو بالتالي من ذرية أبي سفيان، وبذلك عرف بالسفياني، سواء كان من أولاد خالد بن يزيد ابن أبي سفيان، أم من أولاد عتبة بن أبي سفيان، ولا يخفى أنَّ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جُلَّ غضبه على أهل بيت النبوة، ومن تبعهم من شيعتهم، ومحبّيهم، حتّى أنَّه يقتل كل من اسمه على اسم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وحسن وحسين وجعفر وعقيل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أمير المؤمنين علىّ علیه السلام، قال </w:t>
      </w:r>
      <w:r>
        <w:rPr>
          <w:rFonts w:eastAsia="IRNazanin" w:cs="IRNazanin"/>
          <w:color w:val="111111"/>
          <w:sz w:val="28"/>
          <w:szCs w:val="28"/>
          <w:rtl w:val="true"/>
          <w:lang w:bidi="fa-IR"/>
        </w:rPr>
        <w:t xml:space="preserve">: </w:t>
      </w:r>
      <w:bookmarkStart w:id="125" w:name="pg20784_233730"/>
    </w:p>
    <w:p>
      <w:pPr>
        <w:pStyle w:val="BookText"/>
        <w:rPr/>
      </w:pPr>
      <w:bookmarkEnd w:id="125"/>
      <w:r>
        <w:rPr>
          <w:rFonts w:ascii="Amiri" w:hAnsi="Amiri" w:eastAsia="Amiri" w:cs="Amiri"/>
          <w:color w:val="111111"/>
          <w:sz w:val="28"/>
          <w:sz w:val="28"/>
          <w:szCs w:val="28"/>
          <w:rtl w:val="true"/>
          <w:lang w:bidi="ar-SA"/>
        </w:rPr>
        <w:t xml:space="preserve">السفياني من ولد خالد بن 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ضخم الهامة، بوجهه آثار الجُدري، بعينه نكتة بياض، يخرج من ناحية مدينة دمشق من وادٍ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في سبعة نفر، مع رجل منهم لواء معقود، يُعرفون به في يديه على ثلاثين ميلاً، لا يرى ذلك العلم أحد يريده إلّا انهزم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النّصر يسيربين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عبدالله نعيم بن حماد في كتاب الفتن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1771325_3531895371"/>
      <w:bookmarkStart w:id="127" w:name="_Toc47"/>
      <w:bookmarkEnd w:id="126"/>
      <w:r>
        <w:rPr>
          <w:rtl w:val="true"/>
        </w:rPr>
        <w:t>السفياني والكوفة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الكوفة، فيسبيها ثلاثة أيّام، ويقتل من أهلها ستّين ألفاً، ويمكث فيها ثماني عشرة ليلة، يقسّم أموالها،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تمام الحديث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تبعث الرايات السود بالبيعة إلى المهدي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الحقد الدفين في الآباء والأبناء، ومن حقده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يأتي الكوفة فيطيل بها المكث ما شاء الله أن يمكث حتّى يظهر عليها ثمَّ يسير حتّى يأتي العذراء هو و من معه، وقد لحق به ناسٌ كثيرٌ، والسفياني يومئذٍ بوادي الرملة حتّى إذا التقوا وهو يوم الأبدال،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يومئذٍ السفياني ومن معه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يخرّب جيش السفياني بغداد، ثمَّ ينحدر إلى الكوفة، فيحرّقون ما </w:t>
      </w:r>
    </w:p>
    <w:p>
      <w:pPr>
        <w:pStyle w:val="BookText"/>
        <w:rPr/>
      </w:pPr>
      <w:r>
        <w:rPr>
          <w:rFonts w:ascii="Amiri" w:hAnsi="Amiri" w:eastAsia="Amiri" w:cs="Amiri"/>
          <w:color w:val="111111"/>
          <w:sz w:val="28"/>
          <w:sz w:val="28"/>
          <w:szCs w:val="28"/>
          <w:rtl w:val="true"/>
          <w:lang w:bidi="ar-SA"/>
        </w:rPr>
        <w:t xml:space="preserve">حولها، ثمَّ يخرجون متوجهين إلى الشام معهم السبايا والغنائم، فتخرج راية هدىً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راية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الكوفة، وقتل أعوان آل محمّد صَلَّی اللَّهِ عَلَیهِ وَ آلِهِ وَ سَلَّم ، وقتل رجلاً من مسمّيهم، خرج المهدي على لوائه شعيب بن صالح التميمي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أوحش ما يفعل، إنَّه يجمع له الأطفال، ويغلى الزيت، فيغليهم، وهكذا يفعل بالرجال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السفياني يقتل كل من اسمه محمّد وعلي وحسن وحسين وفاطمة وجعفر وموسى وزينب وخديجة ورقية بغضاً وحنقاً لآل محمّد صَلَّی اللَّهِ عَلَیهِ وَ آلِهِ وَ سَلَّم، ثمَّ يبعث في جميع البلدان، فيجمع له الأطفال، ويغلي لهم الزيت، فيقول له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آباؤنا عصوك فما ذنبنا نحن؟ فيأخذ كل من اسمه على ما ذكرت فيغليهم في الزيت، ثمَّ يسير إلى كوفانكم هذه فيدور فيها كما تدور الدوامة، فيفعل بالرجال كما يفعل بالأطفال، ويصلب على بابها كل من اسمه حسن وحسين، ثمَّ يسير إلى المدينة فينهبها في ثلاثة أيّام، ويقتل منها خلق كثير، ويصلب على مسجدها كل من اسمه حسن و حسین فعند ذلك تغلى دمائهم كما غلي دم يحيى بن زكريّا، فإذا رأى ذلك الأمر أيقن بالهلاك، فيولّي هارباً، ويرجع منهزماً إلى الشام، فلا يرى في طريقه أحداً يخالف عليه إذا دخل عليه، فإذا دخل </w:t>
      </w:r>
    </w:p>
    <w:p>
      <w:pPr>
        <w:pStyle w:val="BookText"/>
        <w:rPr/>
      </w:pPr>
      <w:r>
        <w:rPr>
          <w:rFonts w:ascii="IRNazanin" w:hAnsi="IRNazanin" w:eastAsia="IRNazanin"/>
          <w:color w:val="111111"/>
          <w:sz w:val="28"/>
          <w:sz w:val="28"/>
          <w:szCs w:val="28"/>
          <w:rtl w:val="true"/>
          <w:lang w:bidi="fa-IR"/>
        </w:rPr>
        <w:t>إلى بلده اعتكف على شرب الخمر والمعاصي، ويأمر أصحابه بذلك، فيخرج السفياني وبيده حربة ويأمر بالمرأة، فيدفعها إلى بعض أصحابه، فيقولوا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افجر بها في وسط الطريق، فيفعل بها ثمَّ يبقر بطنها ويسقط الجنين من بطن أمّه، فلا يقدر أحد ينكر عليه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تضطرب الملائكة في السماوات، ويأذن الله بخروج القائم من ذريتي، وهو صاحب الزمان، ثمَّ يشيع خبره في كل مكان، فينزل حينئذٍ جبرائيل علیه السلام على صخرة بيت المقدس، فيصيح في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الحق، وزهق الباطل إنَّ الباطل كان زهوقاً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فإنَّما فعلته الآباء في الحرة والطف ليس بغريب على الأبناء أن يفعلوه، نعم فهو الحقد الدفين في الآباء والأبناء ومن حقده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 حدَّثنا الوليد، عن أبي عبدالله، عن الوليد بن الهشام المعطي، عن أبان بن الوليد بن عقبة بن أبي معيط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فيقاتل حتّى يبقر بطون النساء، ويغلى الأطفال في المراجل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إنَّه إن فعل لم يبق له ناصر في الأرض ولا عاذر في السماء، فتخرج عليه جماعة من أرض الآجام والقصب، ومن ضعفاء الكوفة، يقتلون مقاتلته ويأخذون السبايا منه، ويفرّ الباقون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يعطي الجوائز على قتل شيعة علي، حتّى يثب الجار على جاره ليفوز بالجائزة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عن إسماعيل بن مهران وعثمان بن جبلة، عن عمر بن أبان </w:t>
      </w:r>
    </w:p>
    <w:p>
      <w:pPr>
        <w:pStyle w:val="BookText"/>
        <w:rPr/>
      </w:pPr>
      <w:r>
        <w:rPr>
          <w:rFonts w:ascii="IRNazanin" w:hAnsi="IRNazanin" w:eastAsia="IRNazanin"/>
          <w:color w:val="111111"/>
          <w:sz w:val="28"/>
          <w:sz w:val="28"/>
          <w:szCs w:val="28"/>
          <w:rtl w:val="true"/>
          <w:lang w:bidi="fa-IR"/>
        </w:rPr>
        <w:t>الكلبي،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 بالسفياني أو بصاحب السفياني قد طرح رحله في رحبتكم بالكوفة، فنادى مناديه، من جاء برأس شيعة علي، فله ألف درهم، فيثب الجار على جاره ويقول هذا منهم، فيضرب عنقه، ويأخذ ألف درهم، أمّا إمارتكم يومئذٍ لا تكون إلّا لأولاد البغايا، كأنّي أنظر إلى صاحب البرقع،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 البرقع؟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 أمّا إنَّه لا يكون إلّا ابن بغي</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حدث على عهد صدام التكريتي لا يقل فظاعة، بل يفوق، إنَّ قتله كان يعني أخذه للجيش الشعبي، وبعد مرور أيّام يُؤتى به ملفوفاً بالعَلّم من الخطوط الأمامية ينزف دماً حتّى يصل إلى المقبرة، وإلا فالسجن أولى ثمَّ القتل في السجن، أو تحت التعذيب، أو إخراج السجناء جماعات جماعات، ليدفنوا أحياء، أو ليرموا بالرصاص، ثمَّ يؤخذ من أهاليهم ثمن الرمي والرصاص،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أولئك الذين يذوّبون بأحواض التيزاب، أمّا أولئك الذين يذوّبون بأشعة الليزر، أمّا أولئك الذين تجرى عليهم تجارب للأسلحة الاستراتيجية فحدَّث ولا حرج، وأمّا أن يترك السجين يموت جوعاً أو عطشاً في سجون مجهولة تحت الأرض فحدِّث ولا حرج هي الأُخرى، وقع هذا وأكثر من هذا، شعب عريق مثل شعب العراق، وقع بيد هؤلاء الجلاوزة أسيراً كالعبد يُباع ويُشرى، وتتحكم فيه الأهواء والرغبات، ولأكثر من ثلاث عقود عجاف شداد، وبالتالي يأتي من يريد العون لإصلاح ما أفسده الدهر كان الله في عون الشيعة على مرّ التاريخ الأسود </w:t>
      </w:r>
      <w:bookmarkStart w:id="128" w:name="pg20784_233734"/>
    </w:p>
    <w:p>
      <w:pPr>
        <w:pStyle w:val="BookText"/>
        <w:rPr/>
      </w:pPr>
      <w:bookmarkEnd w:id="128"/>
      <w:r>
        <w:rPr>
          <w:rFonts w:ascii="Amiri" w:hAnsi="Amiri" w:eastAsia="Amiri" w:cs="Amiri"/>
          <w:color w:val="111111"/>
          <w:sz w:val="28"/>
          <w:sz w:val="28"/>
          <w:szCs w:val="28"/>
          <w:rtl w:val="true"/>
          <w:lang w:bidi="ar-SA"/>
        </w:rPr>
        <w:t>الملطخ بالعار، والنازل به غضب الجبار، يا ليت شعري، ما فعلته الشيعة، حتّى تستوجب هذا الدمار الذي لا يفتر على مرّ القرون والزمان؟</w:t>
      </w:r>
    </w:p>
    <w:p>
      <w:pPr>
        <w:pStyle w:val="BookText"/>
        <w:rPr/>
      </w:pPr>
      <w:r>
        <w:rPr>
          <w:rFonts w:ascii="Amiri" w:hAnsi="Amiri" w:eastAsia="Amiri" w:cs="Amiri"/>
          <w:color w:val="111111"/>
          <w:sz w:val="28"/>
          <w:sz w:val="28"/>
          <w:szCs w:val="28"/>
          <w:rtl w:val="true"/>
          <w:lang w:bidi="ar-SA"/>
        </w:rPr>
        <w:t>أمّا أنّه الإمتحان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الذي كنت أكتب هذه الصفحة، نقلت وكالات الأنباء، كيف ومتى وأين، ألقي القبض على صدام التكريتي، وبعد ذلك الجبروت، والحكم الدموي، وإذا به كالجُرذ الصحراوي يعيش في حُفرة على أرذل حالٍ يكون، وكلّه جُبن، وقلّة حياء</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771327_3531895371"/>
      <w:bookmarkStart w:id="130" w:name="_Toc48"/>
      <w:bookmarkEnd w:id="129"/>
      <w:r>
        <w:rPr>
          <w:rtl w:val="true"/>
        </w:rPr>
        <w:t>السفياني ومصر</w:t>
      </w:r>
      <w:bookmarkEnd w:id="130"/>
    </w:p>
    <w:p>
      <w:pPr>
        <w:pStyle w:val="Heading6"/>
        <w:numPr>
          <w:ilvl w:val="5"/>
          <w:numId w:val="1"/>
        </w:numPr>
        <w:rPr/>
      </w:pPr>
      <w:bookmarkStart w:id="131" w:name="__RefHeading___Toc1771329_3531895371"/>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وكما أحدث في الكوفة، ومن قبل المدينة المنورة، يُحدث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وهتكاً للأعراض وسبياً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أبيه، عن عبد الله العمري، عن القاسم بن محمد،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السفياني أرض مصر، أقام فيها أربعة أشهر يقتل ويسبي، فيومئذٍ تقوم النائحات، باكية تبكي على استحلال فرجها، وباكية تبكي على قتل أولادها، وباكية تبكي على ذلّها بعد عزّها، وباكية تبكي شوقاً إلى قبورها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ليعلم القارئ أنَّ العدو لا يمكن أن يكون صديقاً، مادام عدوّاً، وأنَّ أهل بيتين تعاديا في الله، قال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لا جنّة ولا نار وإنَّ أهل البيت علیهم السلام خُلقوا رحمة للعالمين، فاختاروا الآخرة على الدنيا، وتحمّلوا مشاقّها، وإنَّ آل أبي سفيان اختاروا الدنيا على الآخرة، </w:t>
      </w:r>
      <w:bookmarkStart w:id="133" w:name="pg20784_233735"/>
    </w:p>
    <w:p>
      <w:pPr>
        <w:pStyle w:val="BookText"/>
        <w:rPr/>
      </w:pPr>
      <w:bookmarkEnd w:id="133"/>
      <w:r>
        <w:rPr>
          <w:rFonts w:ascii="Amiri" w:hAnsi="Amiri" w:eastAsia="Amiri" w:cs="Amiri"/>
          <w:color w:val="111111"/>
          <w:sz w:val="28"/>
          <w:sz w:val="28"/>
          <w:szCs w:val="28"/>
          <w:rtl w:val="true"/>
          <w:lang w:bidi="ar-SA"/>
        </w:rPr>
        <w:t>فنالوها بالدّماء، وهتك الأعراض والمنكرات، والعاقبة للمتقين، ألا هل من متّعظ؟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السفياني الثاني تكون الهدّة حتّى يظن كل قوم أنَّه قد خرّب ما يليهم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الآيات من خسوف وأمطار وصواعق، ومسخ، وغلاء وقحط، ووقوع بأس القوم بينهم، كل ذلك، وتسلط الأعداء ما حرّك ضمير أولئك الذين يعبدون الدنيا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بعد العزّ ذُللنا؟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شيخ،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السفياني الثاني وخروجه علامة تُرى في السماء</w:t>
      </w:r>
      <w:r>
        <w:rPr>
          <w:rFonts w:eastAsia="Amiri" w:cs="Amiri" w:ascii="Amiri" w:hAnsi="Amiri"/>
          <w:color w:val="111111"/>
          <w:sz w:val="28"/>
          <w:szCs w:val="28"/>
          <w:rtl w:val="true"/>
          <w:lang w:bidi="ar-SA"/>
        </w:rPr>
        <w:t>»</w:t>
      </w:r>
      <w:r>
        <w:rPr>
          <w:rStyle w:val="FootnoteAnchor"/>
          <w:rtl w:val="true"/>
        </w:rPr>
        <w:footnoteReference w:id="188"/>
      </w:r>
    </w:p>
    <w:p>
      <w:pPr>
        <w:pStyle w:val="Heading6"/>
        <w:numPr>
          <w:ilvl w:val="5"/>
          <w:numId w:val="1"/>
        </w:numPr>
        <w:rPr/>
      </w:pPr>
      <w:bookmarkStart w:id="134" w:name="__RefHeading___Toc1771331_3531895371"/>
      <w:bookmarkStart w:id="135" w:name="_Toc50"/>
      <w:bookmarkEnd w:id="134"/>
      <w:r>
        <w:rPr>
          <w:rtl w:val="true"/>
        </w:rPr>
        <w:t>معارك السفياني</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عن الحكم، عن جرّاح، 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السفياني الترك، ثمَّ يكون استئصالهم على يدي المهدی علیه السلام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1771333_3531895371"/>
      <w:bookmarkStart w:id="137" w:name="_Toc51"/>
      <w:bookmarkEnd w:id="136"/>
      <w:r>
        <w:rPr>
          <w:rtl w:val="true"/>
        </w:rPr>
        <w:t>فتنة السفياني</w:t>
      </w:r>
      <w:bookmarkEnd w:id="1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قال لنا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تُقبل من المدينة، وفتنة بمكّة، وفتنة </w:t>
      </w:r>
      <w:bookmarkStart w:id="138" w:name="pg20784_233736"/>
    </w:p>
    <w:p>
      <w:pPr>
        <w:pStyle w:val="BookText"/>
        <w:rPr/>
      </w:pPr>
      <w:bookmarkEnd w:id="138"/>
      <w:r>
        <w:rPr>
          <w:rFonts w:ascii="Amiri" w:hAnsi="Amiri" w:eastAsia="Amiri" w:cs="Amiri"/>
          <w:color w:val="111111"/>
          <w:sz w:val="28"/>
          <w:sz w:val="28"/>
          <w:szCs w:val="28"/>
          <w:rtl w:val="true"/>
          <w:lang w:bidi="ar-SA"/>
        </w:rPr>
        <w:t>تُقبل من اليمن، وفتنة تُقبل من الشام، وفتنة تُقبل من المشرق، وفتنة تُقبِل من المغرب، وفتنة تُقبِل من بطن الشام، وهي فتنة السفياني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المحتوم، وخروجه في رجب من الوادي اليابس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صفوان بن يحيى، عن عيسى بن أعين، عن المعلّى بن خُنيس،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1771335_3531895371"/>
      <w:bookmarkStart w:id="140" w:name="_Toc52"/>
      <w:bookmarkEnd w:id="139"/>
      <w:r>
        <w:rPr>
          <w:rtl w:val="true"/>
        </w:rPr>
        <w:t>ما يجب قبل السفياني واختلاف بني فلان</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عثمان بن عيسى، عن بكر بن محمّد،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سدير إلزم بيتك، وكن حَلساً من أحلاسه، 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هذا الحديث، وما أليقه بزماننا، وخصوصاً في بُلدان مخصوصة من بلاد الإسلام، والعدو يأكل بعضه بعضاً، والعجلة تدور، وتسحق من يزاحمها، فكن ملازماً لبيتك أيُّها الموالي وكن حَلساً من أحلاسه، واسكن ما سكن الليل </w:t>
      </w:r>
    </w:p>
    <w:p>
      <w:pPr>
        <w:pStyle w:val="BookText"/>
        <w:rPr/>
      </w:pPr>
      <w:r>
        <w:rPr>
          <w:rFonts w:ascii="Amiri" w:hAnsi="Amiri" w:eastAsia="Amiri" w:cs="Amiri"/>
          <w:color w:val="111111"/>
          <w:sz w:val="28"/>
          <w:sz w:val="28"/>
          <w:szCs w:val="28"/>
          <w:rtl w:val="true"/>
          <w:lang w:bidi="ar-SA"/>
        </w:rPr>
        <w:t>والنهار، فلم يبق لظهور الميشوم شيء، فلا تغرّنك الأساطيل، والألوف المؤلفة من الجند المجنّدة المدجّجة بأحدث السلاح، واليوم الذي تضر به هذه الجموع بات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كُتب عليه الخروج صاحب النفس الزكية الثاني فدُرّ في السماء، ولحقت روحه الطاهرة، بالرفيق الأعلى، ولم يجن الأعداء سوى العار في الدنيا في الآخرة النار، فقد عاش ملكاً سعيداً مع ما عانى من آلام وسجون ومآسٍ، ومع ما قدَّم من أهل بيته من الأضاحي ذهب شهيداً كآبائه الأئمة الهداة الميامين مقتولاً ومظلوماً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أعداء الله فلهم في الدنيا خزي ولهم في الآخرة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لي بربك، من قام بها وتوفق خصوصاً في العراق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الدَّمار والقتل والضحايا المادية والمعنوية كانت النتيجة؟ ومنذقرون خلت، ألم تكن بيضة الإسلام في خطر؟ ففي هذا الزمان قام بها السيّد آية الله محمّد باقر الصدر رحمة الله، فخانته الأمة، وذهب شهيداً بيد صدام التكريتي، وبتوجيه من الاستكبار العالمي، لِما كان يتحلّى به من فكر وقّاد وعلم زاخر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بها السيّد محمّد باقر الحكيم رحمة الله، فخانته الأمّة وذهب شهيداً هو الآخر، وعلى مرأى ومسمع من كل الأدعياء، لما كان عليه من سياسة وحنكة وذهبت عشرات العلماء في هذا الدرب قرابين على مذبح بيضة الإسلام</w:t>
      </w:r>
      <w:r>
        <w:rPr>
          <w:rFonts w:eastAsia="Amiri" w:cs="Amiri" w:ascii="Amiri" w:hAnsi="Amiri"/>
          <w:color w:val="111111"/>
          <w:sz w:val="28"/>
          <w:szCs w:val="28"/>
          <w:rtl w:val="true"/>
          <w:lang w:bidi="ar-SA"/>
        </w:rPr>
        <w:t xml:space="preserve">! </w:t>
      </w:r>
      <w:bookmarkStart w:id="141" w:name="pg20784_233738"/>
    </w:p>
    <w:p>
      <w:pPr>
        <w:pStyle w:val="Heading6"/>
        <w:numPr>
          <w:ilvl w:val="5"/>
          <w:numId w:val="1"/>
        </w:numPr>
        <w:rPr/>
      </w:pPr>
      <w:bookmarkStart w:id="142" w:name="__RefHeading___Toc1771337_3531895371"/>
      <w:bookmarkStart w:id="143" w:name="_Toc53"/>
      <w:bookmarkEnd w:id="141"/>
      <w:bookmarkEnd w:id="142"/>
      <w:r>
        <w:rPr>
          <w:rtl w:val="true"/>
        </w:rPr>
        <w:t>خروج السفياني والخراساني واليماني</w:t>
      </w:r>
      <w:bookmarkEnd w:id="143"/>
    </w:p>
    <w:p>
      <w:pPr>
        <w:pStyle w:val="BookText"/>
        <w:rPr/>
      </w:pPr>
      <w:r>
        <w:rPr>
          <w:rFonts w:ascii="IRNazanin" w:hAnsi="IRNazanin" w:eastAsia="IRNazanin"/>
          <w:color w:val="111111"/>
          <w:sz w:val="28"/>
          <w:sz w:val="28"/>
          <w:szCs w:val="28"/>
          <w:rtl w:val="true"/>
          <w:lang w:bidi="fa-IR"/>
        </w:rPr>
        <w:t>ورد في بعض الأحاديث الشريفة أنَّ راية اليماني راية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سيف بن عميرة، عن بكر بن محمّد الأزدي،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 واليماني في سنة واحدة في شهر واحد، في يوم واحد، وليس فيها راية بأهدى من راية اليماني يهدي إلى الحقّ</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يعني أنَّ راية الخراساني على باطل، وأنَّ راية اليماني راية هدىً، ولكن من قبيل التبجيل والتعظيم لراية اليماني ليس إلّا، وإلّا فراية الخراساني بيد سيّد حسيني، يدعو هو الآخر إلى صاحب العصر والزمان عجل الله تعالی فرجه الشریف ويسلّم الراية يداً بيد، وتسير جموع الخراساني مبايعة للمهدي عجل الله تعالی فرجه الشریف في ظَهر الكوفة، وتسير تحت إمرته ويكون النصر بتلك الجموع، وعصائب العراق، وأخيار مصر وأبدال الشام، وأمّا الألوف التي تأتي معه من الحجاز فهي الأخرى تنتظر مقدمه الشريف تثير الأرض نقعاً تحت لوائه حيث ظَهر الكوفة، وبالتالي إلى مشارق الأرض ومغاربها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راية الخراساني تدعو للمهدي عجل الله تعالی فرجه الشریف وراية اليماني تدعو للحقّ الذي هو المهدي علیه السلام، ولكن راية السفياني راية ضلال وباطل، وتدعو إلى الباطل، وتوجب سخط الناس، وسخط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الزَوراء بسبب السفياني، حيث يعيث فيها الفساد، ويمتنع الناس من شرب ماء دجلة من نتن الأجساد والدّماء ثلاثة أيّام، فلا يترك كل من اسمه حسن وحسين وعلي وجعفر وعقيل، أو من كان اسمه على اسم أهل البيت علیهم السلام إلّا قتله، </w:t>
      </w:r>
    </w:p>
    <w:p>
      <w:pPr>
        <w:pStyle w:val="BookText"/>
        <w:rPr/>
      </w:pPr>
      <w:r>
        <w:rPr>
          <w:rFonts w:ascii="Amiri" w:hAnsi="Amiri" w:eastAsia="Amiri" w:cs="Amiri"/>
          <w:color w:val="111111"/>
          <w:sz w:val="28"/>
          <w:sz w:val="28"/>
          <w:szCs w:val="28"/>
          <w:rtl w:val="true"/>
          <w:lang w:bidi="ar-SA"/>
        </w:rPr>
        <w:t>ويبقر بطون الحوامل، ويردف البيضاء المكنونة على قارعة الطريق، ولا أحد يستطيع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ولكن يمكن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الطريق، فالخبيث هذا فعله وأشدَّ، لأنَّه يغلي الأطفال في القدور والمراجل، وعندها تنقطع الأعذار والأسباب،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ما أثبته الرواة قول الحجة المنتظر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ويخرج الشروسي من أرمينية وآذربيجان فتبریز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بينه وبين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سكان مرو، والظاهر أنه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صَيْلمانيّة يشيب فيها الصغير، ويهرم فيها الكبير، ويظهر القتيل بينهما، فعندها فتوقعوا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بالزَوراء بعد أن يبعث إليها بجيش مؤلّف من مائة وثلاثين ألف مقاتل، فيقتل على جسرها سبعين ألفاً في ثلاثة أيّام، فيجري دجلةُ ماء أحمر بالدم، ومن نتن الأجساد، ويُفتَضُ اثنى عشر ألفاً من الأبكار، ثمَّ يدخل الكوفة والنجف في وقعة تذهل فيها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بعدها الفرج ويكون بوار الفتن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إلى دمشق، وقد دانت له الخلق، فيجيش جيشاً إلى المدينة، وجيشاً إلى المشرق، فيقتل بالزَوراء سبعين ألفاً، ويبقر بطون ثلاثمائة امرأة حامل، ويخرج الجيش إلى كوفانكم هذه، فكم من باكٍ وباكية؟ فيقتل بها خلق كثير، وأمّا جيش المدينة، فإنَّه إذا توسط البيداء صاح به جبرائيل علیه السلام صيحة عظيمة، فلا يبقى منهم أحد إلّا وخسف الله به الأرض</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44" w:name="pg20784_233740"/>
    </w:p>
    <w:p>
      <w:pPr>
        <w:pStyle w:val="Heading6"/>
        <w:numPr>
          <w:ilvl w:val="5"/>
          <w:numId w:val="1"/>
        </w:numPr>
        <w:rPr/>
      </w:pPr>
      <w:bookmarkStart w:id="145" w:name="__RefHeading___Toc1771339_3531895371"/>
      <w:bookmarkStart w:id="146" w:name="_Toc54"/>
      <w:bookmarkEnd w:id="144"/>
      <w:bookmarkEnd w:id="145"/>
      <w:r>
        <w:rPr>
          <w:rtl w:val="true"/>
        </w:rPr>
        <w:t>ومما يسبق السفياني</w:t>
      </w:r>
      <w:bookmarkEnd w:id="146"/>
    </w:p>
    <w:p>
      <w:pPr>
        <w:pStyle w:val="Heading6"/>
        <w:numPr>
          <w:ilvl w:val="5"/>
          <w:numId w:val="1"/>
        </w:numPr>
        <w:rPr/>
      </w:pPr>
      <w:bookmarkStart w:id="147" w:name="__RefHeading___Toc1771341_3531895371"/>
      <w:bookmarkStart w:id="148" w:name="_Toc55"/>
      <w:bookmarkEnd w:id="147"/>
      <w:r>
        <w:rPr>
          <w:rtl w:val="true"/>
        </w:rPr>
        <w:t>اشارة</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رُمحين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رجفة تكون بالشام يهلك فيها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الرايات الصُفر من المغرب حتّى تحلّ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بقرية من قُرى الشام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أبي المفضل الشيباني، عن أبي نعيم نصر بن عاصم بن المغيرة العمري، عن أبي يوسف يعقوب بن نعيم بن عمرو، وقراقرة الكاتب، عن أحمد بن محمّد الأسدي، عن محمّد بن أحمد، عن إسماعيل بن عباس، عن مهاجر ابن حكيم، عن معاوية بن سعيد، عن أبي جعفر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رُمحان بالشام فهو آية من آيات الله تعالى،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رجفة تكون بالشام يهلك فيها مائة ألف يجعلها الله رحمة للمؤمنين وعذاباً على الكافرين، فإذا كان ذلك فانظروا إلى أصحاب البراذين الشُهُب والرايات الصُفر تقبل من المغرب حتّى تحلّ بالشام، فإذا كان ذلك، فانتظروا خسفاً بقرية من قُرى الشام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ذلك، فانتظروا ابن آكلة الأكباد بوادِ اليابس</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خروج السفياني، أن يحصل خسف بغربي مسجد دمشق حتّى يخرَّ حائط المسجد، ورجفة، وتخسف قرية في جنوب دمشق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أن يترك الشام المغربي براياته، يأتى من بلاد الروم في عنقه صليبٌ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ينزل الروم بلاد الشام وبالخصوص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ينطلقون، فيثأرون بحقدهم ولتحقيق أطماعهم، مع وجود من يعينهم من الجواسيس وضعاف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إختلاف بني فلان في الملك الدنيوي؛ بنظري القاصر أنَّهم البعثيون، وكان لهم نظام غاية في الدّقة، والقوّة والولاء بعضهم لبعض، وقد نهجوا منهج بني العباس في سياستهم الداخلية والخارجية، وعاثوا في الأرض الفساد، وظنوا أنَّ حصونهم مانعتهم، وأنَّ ملكهم دائم بدوام ظلمهم وتعسّفهم، ولكن أوتوا من حيث لا يشعرون، خرجت القيادات بعضها على بعض، وتبعتها الصعاليك، وانهار النظام في سويعات، مع تلك الترسانة القوية من التنظيم والسلاح والمال والأتباع، بحيث لا يصدق، وحقّاً كما جاء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ملكهم كحامل فخارة سقطت من يده فانكسرت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الفخارة، هكذا يذهب ملكهم؛ تعجب بعضهم من البعض، وتعجب الناس كيف انهار مثل هذا النظام الطاغوتي في سويعات؟، كان بالإمكان المقاومة سنين مديدة، ولكن لا رادّ لأمر الله، فما شاء كان وما لم يشأ لم يكن ولا حول ولا قوّة إلّا بالله العلى العظيم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 من متّعظ ؟ ألا هل مِن مَن يحسب الحساب لأمور الله تعالى ويتواضع لعظمة الله تعالى، ويستغفر لذنبه إنَّه كان من الخاطئين؟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بانتظار السفياني، وليس السفياني بأعظم شأناً عند الناس من أولئك الذين انهاروا في سويعات، ولكن ما بعد السفياني طوبى لمن حظى به سعادة الدنيا والآخرة، وشقاء الدنيا والآخرة، دولة الحق والعدل والإنصاف دولة آل محمّد صَلَّی اللَّهِ عَلَیهِ وَ آلِهِ وَ سَلَّم، دولة القسط، دولة المستضعفين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w:t>
      </w:r>
    </w:p>
    <w:p>
      <w:pPr>
        <w:pStyle w:val="BookText"/>
        <w:rPr/>
      </w:pPr>
      <w:r>
        <w:rPr>
          <w:rFonts w:ascii="Amiri" w:hAnsi="Amiri" w:eastAsia="Amiri" w:cs="Amiri"/>
          <w:color w:val="111111"/>
          <w:sz w:val="28"/>
          <w:sz w:val="28"/>
          <w:szCs w:val="28"/>
          <w:rtl w:val="true"/>
          <w:lang w:bidi="ar-SA"/>
        </w:rPr>
        <w:t>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على أعقاب دولة الظالمين الذين طغوا في البلاد فأكثروا الفساد، دولة الوفاق، والأمان، والمساواة، دولة العدل الإلهي، اللّهمَّ بحقّ محمّد وآل محمّد عجّل لوليك الفرج والعافية والنصر، واكتبنا في زمرة محمّدٍ و آل محمّد، واجعلنا للمتقين إماماً، اجعلنا في جُند الحجّة، فإِنَّهم من جُندك، وانصرنا على أعدائنا، وأعدائك ياربِّ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 علامة ذلك تجديد الأسوار بالمدائن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علامة ذلك تجديد الأسوار بالمدائن،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اذكر لنا الأسوار؟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سور بالشام، والعجوز والحرانِ يُبنى عليها سوران، وعلى واسط سور، والبيضاء يُبنى عليها سور، والكوفة يُبنى عليها سوران، وعلى شوشتر سور، وعلى أرمينية وعلى موصل سور، وعلى همدان سور، وعلى الرقّة سور، و علی دیار یونس سور، وعلى حُمص سور، وعلى مَطردين سور، وعلى الرقطاء سور، وعلى الرهبة سور، و علی دیر هند سور، وعلى القلعة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ألا وإنَّه إذا ظهر السفياني تكون له وقائع عظام، فأوَّل وقعة بحمص، ثمَّ بحلب، ثمَّ بالرقّة، ثمَّ بقرية سبأ </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الأسوار في زماننا بُنيت وتحققت، وإجمالاً أثناء الحرب، سوّرت المُدن الحدودية بعدّة أسوار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السواتر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المتانة والعلوِّ والتحصينات بالأسلاك الشائكة والمضادات للدروع والطائرات، ولكن المهم في المقام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العنصري الذي يفصل الضفة عن القطاع وعن بقية </w:t>
      </w:r>
      <w:bookmarkStart w:id="149" w:name="pg20784_233743"/>
    </w:p>
    <w:p>
      <w:pPr>
        <w:pStyle w:val="BookText"/>
        <w:rPr/>
      </w:pPr>
      <w:bookmarkEnd w:id="149"/>
      <w:r>
        <w:rPr>
          <w:rFonts w:ascii="Amiri" w:hAnsi="Amiri" w:eastAsia="Amiri" w:cs="Amiri"/>
          <w:color w:val="111111"/>
          <w:sz w:val="28"/>
          <w:sz w:val="28"/>
          <w:szCs w:val="28"/>
          <w:rtl w:val="true"/>
          <w:lang w:bidi="ar-SA"/>
        </w:rPr>
        <w:t>أراضي فلسطين، وهو من المتانة والعلوَّ والتحصين بحيث ذاع صيته، وكثر الكلام عنه، فهذا ما وقع وتحقق، ولم يبقِ إلّا ظهور السفياني</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771343_3531895371"/>
      <w:bookmarkStart w:id="151" w:name="_Toc56"/>
      <w:bookmarkEnd w:id="150"/>
      <w:r>
        <w:rPr>
          <w:rtl w:val="true"/>
        </w:rPr>
        <w:t>راية السفياني</w:t>
      </w:r>
      <w:bookmarkEnd w:id="151"/>
    </w:p>
    <w:p>
      <w:pPr>
        <w:pStyle w:val="BookText"/>
        <w:rPr/>
      </w:pPr>
      <w:r>
        <w:rPr>
          <w:rFonts w:ascii="Amiri" w:hAnsi="Amiri" w:eastAsia="Amiri" w:cs="Amiri"/>
          <w:color w:val="111111"/>
          <w:sz w:val="28"/>
          <w:sz w:val="28"/>
          <w:szCs w:val="28"/>
          <w:rtl w:val="true"/>
          <w:lang w:bidi="ar-SA"/>
        </w:rPr>
        <w:t>يخرج السفياني تارةً براية خضراء، وأخرى براية حمراء، وأمير الراية الخضراء رجل من كلب، وأمير الراية الحمراء من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 أميرها رجل من بني أميّة واثنى عشر ألف عنان من خيل السفياني يتوجّه إلى مكّة والمدينة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الراية الخضراء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 براية خضراء، وصليب من ذهب أميرها رجل من كلب، واثنى عشر ألف عنان من خيل السفياني متوجّهاً إلى مكّة والمدينة، أميرها رجل من بني أميّة يقال له خُزيمة، أطمس العين الشمال على عينه طفرة يميل بالدنيا، فلا تُرد له راية، حتّى ينزل بالمدينة فيجمع رجالاً ونساءً من آل محمّد صَلَّی اللَّهِ عَلَیهِ وَ آلِهِ وَ سَلَّم فيحبسهم في دارٍ 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صَلَّی اللَّهِ عَلَیهِ وَ آلِهِ وَ سَلَّم قد اجتمع عليه رجال من المستضعفين بمكه، أميرهم رجل من غطفان حتّى إذا توسّطوا الصفاح الأبيض بالبيداء، يخسف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 ويبعث السفياني مائة وثلاثين ألفاً إلى الكوفة، فينزلون بالروحاء والفاروق، وموضع مريم وعيسى علیهما السلام بالقادسية ويسير منهم ثمانون ألفاً حتّى </w:t>
      </w:r>
      <w:bookmarkStart w:id="152" w:name="pg20784_233744"/>
    </w:p>
    <w:p>
      <w:pPr>
        <w:pStyle w:val="BookText"/>
        <w:rPr/>
      </w:pPr>
      <w:bookmarkEnd w:id="152"/>
      <w:r>
        <w:rPr>
          <w:rFonts w:ascii="IRNazanin" w:hAnsi="IRNazanin" w:eastAsia="IRNazanin"/>
          <w:color w:val="111111"/>
          <w:sz w:val="28"/>
          <w:sz w:val="28"/>
          <w:szCs w:val="28"/>
          <w:rtl w:val="true"/>
          <w:lang w:bidi="fa-IR"/>
        </w:rPr>
        <w:t xml:space="preserve">ينزلوا الكوفة موضع قبر هود علیه السلام بالنخيلة، فيهجمون عليهم يوم الزينة وأمير الناس جبّار عنيد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1771345_3531895371"/>
      <w:bookmarkStart w:id="154" w:name="_Toc57"/>
      <w:bookmarkEnd w:id="153"/>
      <w:r>
        <w:rPr>
          <w:rtl w:val="true"/>
        </w:rPr>
        <w:t>الموقف</w:t>
      </w:r>
      <w:bookmarkEnd w:id="154"/>
    </w:p>
    <w:p>
      <w:pPr>
        <w:pStyle w:val="BookText"/>
        <w:rPr/>
      </w:pPr>
      <w:r>
        <w:rPr>
          <w:rFonts w:ascii="IRNazanin" w:hAnsi="IRNazanin" w:eastAsia="IRNazanin"/>
          <w:color w:val="111111"/>
          <w:sz w:val="28"/>
          <w:sz w:val="28"/>
          <w:szCs w:val="28"/>
          <w:rtl w:val="true"/>
          <w:lang w:bidi="fa-IR"/>
        </w:rPr>
        <w:t>خروج السفياني في نفس السنة التي يظهر فيها القائم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الناشري، عن عبدالله بن جبلة، عن محمّد ابن سليمان، عن العلاء، عن محمّد بن مسلم، 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والقائم في سنة واحدة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وخروج السفياني علامة من علامات خروج المهدي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من علامة خروجه علیه السلام للخروج السفياني من الشام، وخروج اليماني، وصيحة من السماء في شهر رمضان، ومنادي ينادي من السماء باسمه واسم أبيه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ما نصنع آنذاك؟ نقول، لابدّ علينا بهذه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اللّجوء إلى الدار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الفرار إلى الصحاري والجبال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يُغيّب الرجال وجوهها عنه وعن أتباعه، ولا بأس على النساء والأطفال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هي إلّا أشهر قليلة، وتنفرج الغمّة، فالأمان يومئذٍ على عشر، تسع منها بالسكوت، وواحدة بالركون إلى الدار، فيكون كمَن ليس في الدار، ينتقل من مكان سُكناه، أو يسافر إلى بلد لا يُعرف فيه</w:t>
      </w:r>
      <w:r>
        <w:rPr>
          <w:rFonts w:eastAsia="Amiri" w:cs="Amiri" w:ascii="Amiri" w:hAnsi="Amiri"/>
          <w:color w:val="111111"/>
          <w:sz w:val="28"/>
          <w:szCs w:val="28"/>
          <w:rtl w:val="true"/>
          <w:lang w:bidi="ar-SA"/>
        </w:rPr>
        <w:t xml:space="preserve">: </w:t>
      </w:r>
      <w:bookmarkStart w:id="155" w:name="pg20784_23374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مهران، عن ابن عميرة، عن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إذا خرج السفياني؟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يُغيّب الرجال وجوهها عنه، وليس على العيال بأس، فإذا ظهر على الكور الخمس، كور الشام، فانفروا إلى صاحبكم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1771347_3531895371"/>
      <w:bookmarkStart w:id="157" w:name="_Toc58"/>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والصاحب هو المهدي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نكتة في المسألة؛ سلطان بني العباس قائم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الحكومة السورية والدولة البعثية بحزبها، ومع أنَّ الجناح اليميني منه في العراق ضُرب، إلّا أنَّه من حيث الفلسفة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الآيدولوجية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وقائم ببقاء الدولة السورية، وأنَّ أغلب رجالات الحكم والسياسة في العراق، فرّوا فرار العبيد إلى سوريا بثقلهم، وغيرها، وهذا لا يعني طعناً، أو نقصاً فيما ورد من أنَّهم أثناء الظهور لا وجود لهم، فالأصل واحد؛ سواء كان في سوريا أو في العراق، وإن اختلفوا في الأسلوب والانتماء، ولكن من حيث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علماني لا ديني، الغرض منه محاربة العقيدة الإسلامية وبثّ القيّم اللّادينية، وقتل الروح الإنسانية والإسلامية، وغسل الأدمغة، ونقش المبادئ الهدّامة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الحركة الدجّالية اليهودية، والحركة السفيانية الصليبية، إنَّما هي تتميم وامتداد للحكم البعثي سواءاً كان في العراق أم في سوريا، ولكن بأسلوب جديد مُحسَّن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أحمد البندنيجي، عن عبيدالله بن موسى العلوي، عن محمّد بن موسى، عن أحمد بن أبي أحمد، عن محمّد بن علي القرشي،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إنَّهم يتحدَّثون أنَّ السفياني، يقوم وقد ذهب سلطان بني العباس؟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يتبيّن لنا وللقارئ الكريم، أنَّ الظهور القريب، وأنَّ المسألة ليست إلّا مسألة صُدور الأمر، وإلّا فنظامها كنظام الخرز يتبع بعضها بعضاً، فإذا رأيت، أو سمعت أنَّ المسجد الأموي هُدم حائطه من الجهة اليُمنى، وكانت هناك هدّة، فاعلم ذهاب أكثر من مائة ألف كافر ومنافق، وإنَّها رحمة للمؤمنين، ونقمة للكافرين، واعلم أنَّه سيقع خسف فى قرية من قُرى الشام تُعرف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الروم إذا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علامة السفياني وأنَّ الفرج قريبٌ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خربت الشام، خلعت العرب أعنتها، وخرجت العبيد على سادتها، تحرّكت قبائل من مصر، وقبالة ذلك تحرّكت جموع المغرب العربي نحو مصر، وحدثت قلاقل، واضطرابات، تحرك اليماني، وأسرع الخراساني، فكان أمر الله في سيطرة السفياني على الكور الخمس من الشام وبعثه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ومنها إلى مكّة حيث، وقوع آية من آيات الله العظمى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وجيش العراق له تفاصيل نتطرق إليها إذا اقتضت الحاجة في حينه، ويكون ما يكون في المقاتل العظيمة في بغداد، وأطراف الكوفة، والله تعالى نسأل حسن العاقبة وتعجيل الفرج</w:t>
      </w:r>
      <w:r>
        <w:rPr>
          <w:rFonts w:eastAsia="Amiri" w:cs="Amiri" w:ascii="Amiri" w:hAnsi="Amiri"/>
          <w:color w:val="111111"/>
          <w:sz w:val="28"/>
          <w:szCs w:val="28"/>
          <w:rtl w:val="true"/>
          <w:lang w:bidi="ar-SA"/>
        </w:rPr>
        <w:t xml:space="preserve">. </w:t>
      </w:r>
      <w:bookmarkStart w:id="158" w:name="pg20784_233747"/>
    </w:p>
    <w:p>
      <w:pPr>
        <w:pStyle w:val="Heading6"/>
        <w:numPr>
          <w:ilvl w:val="5"/>
          <w:numId w:val="1"/>
        </w:numPr>
        <w:rPr/>
      </w:pPr>
      <w:bookmarkStart w:id="159" w:name="__RefHeading___Toc1771349_3531895371"/>
      <w:bookmarkStart w:id="160" w:name="_Toc59"/>
      <w:bookmarkEnd w:id="158"/>
      <w:bookmarkEnd w:id="159"/>
      <w:r>
        <w:rPr>
          <w:rtl w:val="true"/>
        </w:rPr>
        <w:t>يد سرطانية</w:t>
      </w:r>
      <w:bookmarkEnd w:id="160"/>
    </w:p>
    <w:p>
      <w:pPr>
        <w:pStyle w:val="BookText"/>
        <w:rPr/>
      </w:pPr>
      <w:r>
        <w:rPr>
          <w:rFonts w:ascii="Amiri" w:hAnsi="Amiri" w:eastAsia="Amiri" w:cs="Amiri"/>
          <w:color w:val="111111"/>
          <w:sz w:val="28"/>
          <w:sz w:val="28"/>
          <w:szCs w:val="28"/>
          <w:rtl w:val="true"/>
          <w:lang w:bidi="ar-SA"/>
        </w:rPr>
        <w:t>مسألة حكم السفياني لتسعة أشهر، أقل أو أكثر، لا يتجاوز كونه بعد الانتهاء من السيطرة على الشام وما جاورها وارتقاء كرسي الحكم فيها، فإذا استقرله القرار، زحف بتلك الجيوش إلى جهة الحجاز والعراق، واصطدمت بحقائق الأمور، بالخسف وجيوش الخراساني واليماني، انتكس عدو الله راجعاً إلى الشام على الخُبث واللّهو، والمنكرات، وقتل النساء والأطفال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يحرّ في القلب، ويؤلم النفس أنَّ يد العدو تغلغلت في التحقيق، كما هو حالها في بقية الجوانب من الحياة، وأنَّ هذه اليد السرطانية عائت، وجالت؛ تحذف وتضيف، وتُغير في صورة الحديث، وتضع الأحاديث المفتراة تحقيقاً المآربه الخبيثة، فوجود نقطة مثلاً، أو عدم وجودها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في المعنى والمبنى، وطعن في الراوي، والرواية، وإضاعة الحقيقة على البعض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كُنيته كُنيتي، واسمه اسمي، واسم أبيه اسم أبي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حالة حذف النقطة أعلاه؛ تغير الأمر من اسم ابني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والفارق بيّن يترتب عليه أمور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وأبوه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الحقيقة أثناء النسخ انقلب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عُيينة، فتغير المعنى، وإنَّ الذي له باعٌ في اللغة لا تمر عليه الكلمة مرَّ الكرام، وإنَّما يقلبها ظهراً لبطن، ويرى مالها من العلاقة بالمعنى العام وبسياق الجملة ثمَّ يضعها في موضعها اللّائق بها فمثلاً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بُر،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تعني لغةً الصحراء أو البيداء، والثانية تعني لغة الحنطة أو القمح، والثالثة تعني لغة الكرم والجود، فشتان ما بين المعاني الثلاثة والصورة </w:t>
      </w:r>
    </w:p>
    <w:p>
      <w:pPr>
        <w:pStyle w:val="BookText"/>
        <w:rPr/>
      </w:pPr>
      <w:r>
        <w:rPr>
          <w:rFonts w:ascii="Amiri" w:hAnsi="Amiri" w:eastAsia="Amiri" w:cs="Amiri"/>
          <w:color w:val="111111"/>
          <w:sz w:val="28"/>
          <w:sz w:val="28"/>
          <w:szCs w:val="28"/>
          <w:rtl w:val="true"/>
          <w:lang w:bidi="ar-SA"/>
        </w:rPr>
        <w:t>الله تعالى والآخر نذير فيرجع إلى السفياني، ويخبره بما أصاب الجيش</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السفياني مع سبعة نفر، مع أحدهم لواء معقود، يُعرفون بالنصر، يسيرون على ثلاثين ميلاً لا يرى ذلك العلم أحد إلّا انهزم، ويسير الثلاثين ميلاً يكون من الوادي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دمشق، حتّى يقترب السفياني من دمشق يهرب حاكمها، وتجتمع إليه قبائل العرب، فيغلب السفياني مَن يحاربه، ويستولي على الشام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استوى السفياني على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وحلب، والأردن، وقنسرين، فعدّوا له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والسفياني من المحتوم، وخروجه في رجب، من أوَّل خروجه إلى آخره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يقاتل فيها، فإذا مَلك الكور الخمس مَلك تسعة أشهر لم يزد عليها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يركب الأرض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 الناس فيها سوء العذاب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قُدّام هذا الأمر علامات، حيث يكون بين الحرَمين،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والغضبة التي لم يوضحها أبو الحسن علیه السلام هي الخسف في وادي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الجيش التي حددها الإمام الصادق علیه السلام بإثنى عشر ميلاً من المدينة المنورة في نحو مكّة المكرّمة</w:t>
      </w:r>
      <w:r>
        <w:rPr>
          <w:rFonts w:eastAsia="IRNazanin" w:cs="IRNazanin"/>
          <w:color w:val="111111"/>
          <w:sz w:val="28"/>
          <w:szCs w:val="28"/>
          <w:rtl w:val="true"/>
          <w:lang w:bidi="fa-IR"/>
        </w:rPr>
        <w:t xml:space="preserve">. </w:t>
      </w:r>
      <w:bookmarkStart w:id="161" w:name="pg20784_233749"/>
    </w:p>
    <w:p>
      <w:pPr>
        <w:pStyle w:val="Heading6"/>
        <w:numPr>
          <w:ilvl w:val="5"/>
          <w:numId w:val="1"/>
        </w:numPr>
        <w:rPr/>
      </w:pPr>
      <w:bookmarkStart w:id="162" w:name="__RefHeading___Toc1771351_3531895371"/>
      <w:bookmarkStart w:id="163" w:name="_Toc60"/>
      <w:bookmarkEnd w:id="161"/>
      <w:bookmarkEnd w:id="162"/>
      <w:r>
        <w:rPr>
          <w:rtl w:val="true"/>
        </w:rPr>
        <w:t>وقعة قرقيسيا</w:t>
      </w:r>
      <w:bookmarkEnd w:id="1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هوذة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النهاوندي، عن عبدالله بن حماد الأنصاري، عن الحسين بن العلاء،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لولد العباس والمرواني لوقعة بقرقيسيا يشيب فيها الغلام الحزوّر، ويرفع الله عنهم النصر، ويوحى إلى طير السماء، وسباع الأرض اشبعي من لحوم الجبارين، ثمَّ يخرج السفياني</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64" w:name="pg20784_233750"/>
    </w:p>
    <w:p>
      <w:pPr>
        <w:pStyle w:val="Heading6"/>
        <w:numPr>
          <w:ilvl w:val="5"/>
          <w:numId w:val="1"/>
        </w:numPr>
        <w:rPr/>
      </w:pPr>
      <w:bookmarkStart w:id="165" w:name="__RefHeading___Toc1771353_3531895371"/>
      <w:bookmarkStart w:id="166" w:name="_Toc61"/>
      <w:bookmarkEnd w:id="164"/>
      <w:bookmarkEnd w:id="165"/>
      <w:r>
        <w:rPr>
          <w:rtl w:val="true"/>
        </w:rPr>
        <w:t>القيادة العليا</w:t>
      </w:r>
      <w:bookmarkEnd w:id="166"/>
    </w:p>
    <w:p>
      <w:pPr>
        <w:pStyle w:val="BookText"/>
        <w:rPr/>
      </w:pPr>
      <w:r>
        <w:rPr>
          <w:rFonts w:ascii="Amiri" w:hAnsi="Amiri" w:eastAsia="Amiri" w:cs="Amiri"/>
          <w:color w:val="111111"/>
          <w:sz w:val="28"/>
          <w:sz w:val="28"/>
          <w:szCs w:val="28"/>
          <w:rtl w:val="true"/>
          <w:lang w:bidi="ar-SA"/>
        </w:rPr>
        <w:t>الإمام المهدي صلوات الله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القائد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 علیه السلام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القائد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القائد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التميمي، قائد الجيوش الشرقيّة، وحامل راية الخراساني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القيادة المباركة، مُؤيدة بجبرائيل والملائكة علیهم السلام، ومعتمدة على الله وعلى رجال صدقوا ما عاهدوا الله، وعاهدهم الإمام صلوات الله عليه وعلى آبائه، تملأ الأرض عدلاً وقسطاً بعدما ملئت جوراً وظلماً، اللَّهم فعجّل لوليك الفرج والعافية والنصر</w:t>
      </w:r>
      <w:r>
        <w:rPr>
          <w:rFonts w:eastAsia="IRNazanin" w:cs="IRNazanin"/>
          <w:color w:val="111111"/>
          <w:sz w:val="28"/>
          <w:szCs w:val="28"/>
          <w:rtl w:val="true"/>
          <w:lang w:bidi="fa-IR"/>
        </w:rPr>
        <w:t>.</w:t>
      </w:r>
    </w:p>
    <w:p>
      <w:pPr>
        <w:pStyle w:val="Heading6"/>
        <w:numPr>
          <w:ilvl w:val="5"/>
          <w:numId w:val="1"/>
        </w:numPr>
        <w:rPr/>
      </w:pPr>
      <w:bookmarkStart w:id="167" w:name="__RefHeading___Toc1771355_3531895371"/>
      <w:bookmarkStart w:id="168" w:name="_Toc62"/>
      <w:bookmarkEnd w:id="167"/>
      <w:r>
        <w:rPr>
          <w:rtl w:val="true"/>
        </w:rPr>
        <w:t>آخر ما يمكن استدراكه الوادي اليابس</w:t>
      </w:r>
      <w:bookmarkEnd w:id="16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أرضها سوداء سمراء، وأحجارها تُصنع منها الأرحاء، كما هو معلوم، ولذلك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يخرج من وادٍ 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يظهر الملعون من الوادِ الميشوم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 أنَّ السفياني من أولاد عتبة بن أبي سفيان أو غيره، فقد ورد عن أمير المؤمنين علیه السلام، أنَّه من أولاد خالد بن يزيد بن أبي سفيان، والمهم في البين أنَّه السفياني الذي يعود نسبه إلى أبى سفيان و به عُرف، وأنَّه من هذه الشجرة الملعونة، والعائلة المشؤومة، التي حاربت الإسلام من المبدأ، وتحاربه فى المنتهى، فهم رأس النفاق، وأهل العير والنفير، وأهل المروق والعصيان، وأهل سفك الدِّماء والمآسى، وأهل الكذب </w:t>
      </w:r>
      <w:bookmarkStart w:id="169" w:name="pg20784_233751"/>
    </w:p>
    <w:p>
      <w:pPr>
        <w:pStyle w:val="BookText"/>
        <w:rPr/>
      </w:pPr>
      <w:bookmarkEnd w:id="169"/>
      <w:r>
        <w:rPr>
          <w:rFonts w:ascii="Amiri" w:hAnsi="Amiri" w:eastAsia="Amiri" w:cs="Amiri"/>
          <w:color w:val="111111"/>
          <w:sz w:val="28"/>
          <w:sz w:val="28"/>
          <w:szCs w:val="28"/>
          <w:rtl w:val="true"/>
          <w:lang w:bidi="ar-SA"/>
        </w:rPr>
        <w:t>والدَّجل والمكر والخُداع، وأهل الدنيا وأعداء الدّين والمؤمنين، وأعداء الآخرة وأهلها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771357_3531895371"/>
      <w:bookmarkStart w:id="171" w:name="_Toc63"/>
      <w:bookmarkEnd w:id="170"/>
      <w:r>
        <w:rPr>
          <w:rtl w:val="true"/>
        </w:rPr>
        <w:t>أخبار متفرقة</w:t>
      </w:r>
      <w:bookmarkEnd w:id="171"/>
    </w:p>
    <w:p>
      <w:pPr>
        <w:pStyle w:val="BookText"/>
        <w:rPr/>
      </w:pPr>
      <w:r>
        <w:rPr>
          <w:rFonts w:ascii="Amiri" w:hAnsi="Amiri" w:eastAsia="Amiri" w:cs="Amiri"/>
          <w:color w:val="111111"/>
          <w:sz w:val="28"/>
          <w:sz w:val="28"/>
          <w:szCs w:val="28"/>
          <w:rtl w:val="true"/>
          <w:lang w:bidi="ar-SA"/>
        </w:rPr>
        <w:t>فبيناهم كذلك إذ يخرج عليهم السفياني من الوادي اليابس، في فور ذلك، حتّى ينزل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عنه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في ستين وثلاثمائة راكب حتّى يأتي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يأتي عليهم شهر رمضان حتّى يبايعه من كلب ثلاثون ألفاً، فيبعث جيشاً إلى العراق، فيقتل بالزوراء مائة ألف، ويخرجون إلى الكوفة فينهبونها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 خلق الله شرّاً، وأكثر خلق الله ظلماً، شرس، قاسي القلب، ينادي بشعارٍ له في حروبه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تاري ثمَّ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 ربّ، 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السفياني 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ثاري ثمَّ النار، ولقد بلغ من خبثه أنَّه يدفن أم ولد له حيّة مخافة أن تُدلَّ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وللمزيد من الاطلاع عمّا ذكر بشأن السفياني راجع المصادر الآتية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72" w:name="pg20784_233752"/>
    </w:p>
    <w:p>
      <w:pPr>
        <w:pStyle w:val="Heading6"/>
        <w:numPr>
          <w:ilvl w:val="5"/>
          <w:numId w:val="1"/>
        </w:numPr>
        <w:rPr/>
      </w:pPr>
      <w:bookmarkStart w:id="173" w:name="__RefHeading___Toc1771359_3531895371"/>
      <w:bookmarkStart w:id="174" w:name="_Toc64"/>
      <w:bookmarkEnd w:id="172"/>
      <w:bookmarkEnd w:id="173"/>
      <w:r>
        <w:rPr>
          <w:rtl w:val="true"/>
        </w:rPr>
        <w:t>أحاديث تحت النظر</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خروج السفياني ابن آكلة الأكباد من الوادي اليابس، وعُتوه و تجنيده الأجناد ذوي القلوب القاسية والوجوه العوابس، وظهور أمره، وتغلّبه على البلاد، وتخريبه المدارس والمساجد، وإظهاراً للظلم، والفجور والفساد، وتعذيبه كل راكعٍ وساجدٍ، وقتله العلماء والفضلاء والزهّاد، مستبيحاً سفك الدِّماء المحرّمة، ومعاندته لآل محمّد صَلَّی اللَّهِ عَلَیهِ وَ آلِهِ وَ سَلَّم أشد العناد متجرّياً على إهانة النفوس المكرمة، والخسف بجيشه بالبيداء، ومَن معهم من حاضرٍ وبادٍ جزاءً بما عملوا، ويغادر عذرهم مثله للعباد، ولم يبلغوا ما أمَّلوا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هشام، عن محمّد بن أبي عمير، عن حماد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رأيت السفياني رأيت أخبث الناس، أشقر أحمر 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يا ربِّ، ثمَّ للنار، ولقد بلغ من خبثه أنَّه يدفن أم ولد له حيّة مخافة أن تُدلّ علیه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 الجيش الثاني بالمدينة، فينتهبونها ثلاثة أيّام بلياليها، والجيش الأوّل كما يتبادر لكل ذهن، يتوجّه نحو العراق لينتقم ممّن يوالي علي وأهل بيته علیهم السلام، ويظهر السفياني ومن معه، فلا يكون له همة إلّا آل محمّد وشيعتهم فيبعث بعثاً إلى </w:t>
      </w:r>
    </w:p>
    <w:p>
      <w:pPr>
        <w:pStyle w:val="BookText"/>
        <w:rPr/>
      </w:pPr>
      <w:r>
        <w:rPr>
          <w:rFonts w:ascii="Amiri" w:hAnsi="Amiri" w:eastAsia="Amiri" w:cs="Amiri"/>
          <w:color w:val="111111"/>
          <w:sz w:val="28"/>
          <w:sz w:val="28"/>
          <w:szCs w:val="28"/>
          <w:rtl w:val="true"/>
          <w:lang w:bidi="ar-SA"/>
        </w:rPr>
        <w:t>الكوفة، فيصاب بأناس من شيعة آل محمّد بالكوفة قتلاً وصلباً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 أبي سفيان حتّى يأتي أرضاً ذات قرار ومعين، فيستوي على منبرها، ويخرج يوم الجمعة، فيصعد منبر دمشق، وهو أوَّل منبر يصعده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رسالة له علیه السلام لمعاوية قبيل وقعة صفين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رجلاً من ولدك، مشومٌ ملعون، جلفٌ جافٍ منكوس القلب، فظّ غلیظ قد نزع الله من قلبه الرحمة والرأفة، أخواله من كلب</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عقد الدرر، 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السفياني في منامه،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على باب دارك فينحدر في الثالثة إلى باب داره، فإذا هو بسبعة نفر أو أو تسعة ومعهم لواء،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فيخرجون فيهم، وبينهم ناس من قريات الوادي اليابس، فيخرج إليهم صاحب دمشق ليلقاه، فإذا نظر رايته انهزم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سؤال يفرض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من يخرج الدجّال؟ ولمصلحة من يخرج السفياني؟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الدجّال يهودي المبدأ، والسفياني صليبي المبدأ، فكلّ يعمل على شاكلته ولِمَن في هذا الإطار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عصب الحياة اليوم هو النفط، وأكثر احتياطي العالَم من النفط في المنطقة الإسلامية العربية ،وبالخليج، لذا فإنَّ محور الصراع تمركز في هذه المنطقة، والصراع قديم، ولكن أخذ أشكالاً، وكل هذه الأشكال تُصب في محاربة الإسلام، وإذلال المسلمين، وإلّا فالكثير من الحكّام، هم عُملاء للعدو بشكلٍ وآخر، والنفط يجري ليل نهار، بقي الإذلال، والعمل على عدم ظهور حركات ثورية الهدف منها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التحرر من هذا الاستعمار المبرقع ؛ تارة بالوطنية، وأخرى بالاشتراكية المجيدة، وثالثة بالإسلام الأمريكي الديمقراطي وهكذا، ولمّا كان منطق الاستكبار العالمي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الهراوة والرؤوس النووية، والصواريخ العابرة للقارّات والأساطيل البريّة والبحريّة والجويّة، كان لزاماً خلق مشكلة لتصريف هذا السلاح، وإبراز العضلات وفرض النفوذ بحجّة أحادية القطب، والملعب والساحة هي أرض العرب والإسلام والحضارة الماديّة لا تفكِّر إلّا بمنطق القوّة والسيطرة بعيداً عن الجانب الروحي، ولا يحسبون أنَّ بين عشية وضحاها يجعل الله تعالى بأسهم بينهم، وتكون هذه البلاد مقبرةً لهم قبل أن ينفثوا سمومهم ويُجرّبوا أسلحتهم، بدأوها في البوسنة والهرسك، ثمَّ في أفغانستان، والعراق وفلسطين، ولا زال الجُرح ينزف، والضمير العربي والإسلامي في سباتٍ عميق، ولابدَّ لهذا الضمير يوماً أن يستيقظ، وساحات الأحداث هي بلاد الشام بما فيها فلسطين، وهذه الساحة لا تحتمل التبادل النووي، والجرثومي، لوجود الغدة السرطانية فيها، يبقى أنَّ الصراع سيكون بالسلاح التقليدي، فإذا كان كذلك، وهو كذلك، تدور الدائرة على الغدة، وتُستأصل من الجذور ، فتستريح، ويُستراح منها، هذا مُجمل هذه الساحة، وأمّا على مستوى الصراع الدولي، فإنَّ أمريكا لا يُمكنها أن تواجه العالم </w:t>
      </w:r>
      <w:bookmarkStart w:id="175" w:name="pg20784_233755"/>
    </w:p>
    <w:p>
      <w:pPr>
        <w:pStyle w:val="BookText"/>
        <w:rPr/>
      </w:pPr>
      <w:bookmarkEnd w:id="175"/>
      <w:r>
        <w:rPr>
          <w:rFonts w:ascii="Amiri" w:hAnsi="Amiri" w:eastAsia="Amiri" w:cs="Amiri"/>
          <w:color w:val="111111"/>
          <w:sz w:val="28"/>
          <w:sz w:val="28"/>
          <w:szCs w:val="28"/>
          <w:rtl w:val="true"/>
          <w:lang w:bidi="ar-SA"/>
        </w:rPr>
        <w:t>بمفردها، ولا حتّى لو كان معها بعض الدول، لأنَّ الدول التي تمتلك القوّة النوويّة في تزايد وتعاظم، والمسألة مسألة وقت، ومسألة الأسباب، وبالتالي هي الأُخرى في طريقها إلى الانفجار، وهي من العوامل المساعدة لوقوع حربٍ عالمية نووية يذهب أربابها كبش الفداء قبل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الدخان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الدخان؟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شمّه المؤمن عطس وحمد الله، وإذا شمّه الكافر خرج من دُبره فوقع ميتاً،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فيه ثلثا البشر؟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تكونوا من الثلث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والله تعالى نسأل أن يعجّل لوليه الفرج والعافية والنصر، وأن يجعلنا من جُنده، وصلى الله على محمّدٍ وآله الطيبين الطاهرين</w:t>
      </w:r>
      <w:r>
        <w:rPr>
          <w:rFonts w:eastAsia="IRNazanin" w:cs="IRNazanin"/>
          <w:color w:val="111111"/>
          <w:sz w:val="28"/>
          <w:szCs w:val="28"/>
          <w:rtl w:val="true"/>
          <w:lang w:bidi="fa-IR"/>
        </w:rPr>
        <w:t>.</w:t>
      </w:r>
    </w:p>
    <w:p>
      <w:pPr>
        <w:pStyle w:val="Heading6"/>
        <w:numPr>
          <w:ilvl w:val="5"/>
          <w:numId w:val="1"/>
        </w:numPr>
        <w:rPr/>
      </w:pPr>
      <w:bookmarkStart w:id="176" w:name="__RefHeading___Toc1771361_3531895371"/>
      <w:bookmarkStart w:id="177" w:name="_Toc65"/>
      <w:bookmarkEnd w:id="176"/>
      <w:r>
        <w:rPr>
          <w:rtl w:val="true"/>
        </w:rPr>
        <w:t>نهاية السفياني</w:t>
      </w:r>
      <w:bookmarkEnd w:id="177"/>
    </w:p>
    <w:p>
      <w:pPr>
        <w:pStyle w:val="BookText"/>
        <w:rPr/>
      </w:pPr>
      <w:r>
        <w:rPr>
          <w:rFonts w:ascii="Amiri" w:hAnsi="Amiri" w:eastAsia="Amiri" w:cs="Amiri"/>
          <w:color w:val="111111"/>
          <w:sz w:val="28"/>
          <w:sz w:val="28"/>
          <w:szCs w:val="28"/>
          <w:rtl w:val="true"/>
          <w:lang w:bidi="ar-SA"/>
        </w:rPr>
        <w:t xml:space="preserve">إنَّ السفياني وكلباً يُقتلون في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المنطقة الواقعة فيها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فيؤتى بالسفياني أسيراً، فيؤمر به، فيذبح على باب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السفياني يُذبح على بلاطة باب إيلياء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يُذبح على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 على وجه الأرض عند الكنيسة التي في بطن الوادي على طرف درج طور زيتا المقنطرة عليها يُذبح كما تذبح الشاة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وتكون نهاية البيت الذي عادى الله ورسوله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أبو سفيان رسول الله صَلَّی اللَّهِ عَلَیهِ وَ آلِهِ وَ سَلَّم وحارب معاوية عليّاً والحسن علیهما السلام وحارب يزيد اللّعين الحسين علیه السلام، وسبى حرم رسول الله صَلَّی اللَّهِ عَلَیهِ وَ آلِهِ وَ سَلَّم، ويحارب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المهدي عجل الله تعالی فرجه الشریف، ويُقتل السفياني هو وأخوا له، وبها ينتهي هذا البيت بيت النفاق والشقاق والعداء، وتعيش الأُمّة في أمان وعدالة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فتنة اليهود تنتهي بمقتل الدجّال، وإيقاع الدجّال، هي الأُخرى في الأرض المقدّسة التي بارك الله تعالى فيها وحولها، يُقتل منهم مَن يُقتل، ويدخل الإسلام مَن يدخل، لما يرى ويسمع من الآيات البينة، يرى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الحجّة المنتظر علیه السلام، وملائكة السماء، فتنتهي أسطورة إسرائيل، و تنتهي قعقعة الشنان، والتهديد بالقنابل النووية، والجرثومية، والتكنولوجية، وتبعية العالم إلى الماسونية والصهيونية العالمية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الأخبار في السفياني، ونهايته متضاربة، ونحن نورد المتيسر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يهلك جميع عسكر السفياني، فيهزم ومعه شرذمة قليلة من أصحابه فيلحقه رجل من أنصار القائم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جيش، فيستأسره، فيأتي به إلى المهدي، وهو يُصلّي العشاء الآخرة، فيخفف صلاته، فيقول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استبقني أكون لك عوناً،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فإنِّي آليت على نفسي لا أفعل شيئاً حتّى ترضوه؟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نرضى حتّى تقتله لأنَّه سفك الدماء التي حرم الله سفكها، وأنت تريد أن تمنَّ عليه بالحياة، فيقول لهم المهدي شأنكم وإيّاه، فيأخذه جماعة منهم فيضجعونه على شاطئ الهجير تحت شجرة </w:t>
      </w:r>
    </w:p>
    <w:p>
      <w:pPr>
        <w:pStyle w:val="BookText"/>
        <w:rPr/>
      </w:pPr>
      <w:r>
        <w:rPr>
          <w:rFonts w:ascii="Amiri" w:hAnsi="Amiri" w:eastAsia="Amiri" w:cs="Amiri"/>
          <w:color w:val="111111"/>
          <w:sz w:val="28"/>
          <w:sz w:val="28"/>
          <w:szCs w:val="28"/>
          <w:rtl w:val="true"/>
          <w:lang w:bidi="ar-SA"/>
        </w:rPr>
        <w:t>مدلاة بأغصانها، فيذبحونه كما يُذبح الكبش، وعجّل الله بروحه إلى النار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يخفى أنَّ الظلم إذا دام دمَّر، وأنَّ الحقد السفياني، حقد له جذور بالجاهلية الجهلاء، وحليب الأُمَّهات، ولا يخفى أنَّ عداء كلب نابع من عداء الصليب للهلال، وهذا العناد والعداء بقي إلى يومنا هذا، وسيبقى إلى ظهور الحجّة المهدي عجل الله تعالی فرجه الشریف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الطيبة التي يتحلّى بها المسلم، وسلامة القلب، وإنَّه يحمل على سبعين محملاً حسناً، جعل الأعداء يستغلون هذا، ويمزجون السُّمّ بالعسل، ويعملون بالسرّ والعلانية، للنيل من الإسلام والمسلمين ولذا تجد الانتكاسات والحروب، والانقلابات، والحكام الخونة الذين لا همَّ لهم سوى كرسي الحكم والتربّع عليه ليس إلّا، والناس على دين ملوكهم كما قيل فكانت المآسي والآلام، وكانت هدر الدماء والطاقات، وعدم الاستواء على الأقدام، تتقاذفهم أهواء الأعداء يميناً وشمالاً، والضحايا أفواجاً أفواجاً، والتقهقر من السيء إلى أسوء، حتّى بلغ بنا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ونُشترى في الأسواق العالمية، فمن تهوّد وتنصّر، ومن أخذ يتجسّس على بني جلدته لقاء لقمة العيش، وبلادنا وأوطاننا تطفو على بحار من نفط، وترتكز على جبال من ذهب ومعادن تكفي الأجيال بكل عزٍّ وقرار، وأنَّ السفياني آخر من يحمل هذا الحقد الدفين، والسُّم القاتل، يُقاتله صاحب العصر والزمان المؤيّد المسدد فيكون 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فيسير إلى الشام في طلب السفياني بجأش قويّ، وهمّة سميّة، وجيوشٍ نصرة قد طبقت البرية، ونفحات نشرة قد طيّبت البرية، فيهزم جيش السفياني، ويذبحه عند بُحيرة طبرية، فتندرس آثار الظلم، وتنكشف حنادس الظلمة، وتعود </w:t>
      </w:r>
    </w:p>
    <w:p>
      <w:pPr>
        <w:pStyle w:val="BookText"/>
        <w:rPr/>
      </w:pPr>
      <w:r>
        <w:rPr>
          <w:rFonts w:ascii="Amiri" w:hAnsi="Amiri" w:eastAsia="Amiri" w:cs="Amiri"/>
          <w:color w:val="111111"/>
          <w:sz w:val="28"/>
          <w:sz w:val="28"/>
          <w:szCs w:val="28"/>
          <w:rtl w:val="true"/>
          <w:lang w:bidi="ar-SA"/>
        </w:rPr>
        <w:t>المحنة منيحة واللأواء نعمة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ضجة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أعراب الحجاز قد خرجوا إليكم، فيجتمعون إلى السفياني بدمشق،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الحجاز قد جمعوا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نبلٍ وابل، ونحن أصحاب العدّة والسلاح أخرج بنا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فيرونه قد جبن، وهو عالم بما يراد منه، فلا يزالون به حتّى يخرجوه، فيخرج بخيله ورجاله وجيشه في مائتي ألف وستين ألفاً، حتّى ينزلوا بحيرة طبرية، فيسير المهدي علیه السلام، بمَن معه، لا يحدث في بلدٍ حادثة إلّا الأمن والأمان والبشرى، وعن يمينه جبرائيل، وعن شماله ميكائيل علیه السلام، والناس يلحقونه من الآفاق حتّى يلحقوا السفياني على بحيرة طبرية، ويغضب الله عزّوجلّ على السفياني وجيشه، ويغضب سائر خلقه عليهم، حتّى الطير في السماء، فترميهم بأجنحتها، وأنَّ الجبال لترميهم بصخورها، فتكون وقعة يُهلك الله فيها جيش السفياني، ويمضي هارباً، فيأخذه رجل من الموالي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به إلى المهدي علیه السلام، وهو يصلّي العشاء الآخرة فيبشره، فيخفف في الصلاة ويخرج</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ويكون السفياني قد جعلت عمامته في عنقه وسُحبت، فيوقفه بين يديه، فيقول السفياني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مُنَّ عليَّ بالحياة أكُن سيفاً بين يديك، وأُجاهد أعدائك، والمهدي جالس بين أصحابه، وهو أحيى من عذراء،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فيقول أصحاب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 تمنُّ عليه بالحياة، وقد قتل أولاد رسول الله صَلَّی اللَّهِ عَلَیهِ وَ آلِهِ وَ سَلَّم ما نصبر على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شأنكم وإيّاه، اصنعوا به ما شأتم، وقد </w:t>
      </w:r>
    </w:p>
    <w:p>
      <w:pPr>
        <w:pStyle w:val="BookText"/>
        <w:rPr/>
      </w:pPr>
      <w:r>
        <w:rPr>
          <w:rFonts w:ascii="Amiri" w:hAnsi="Amiri" w:eastAsia="Amiri" w:cs="Amiri"/>
          <w:color w:val="111111"/>
          <w:sz w:val="28"/>
          <w:sz w:val="28"/>
          <w:szCs w:val="28"/>
          <w:rtl w:val="true"/>
          <w:lang w:bidi="ar-SA"/>
        </w:rPr>
        <w:t xml:space="preserve">كان خلّاه وأفلته، فيلحقه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إلى عند السدرة، فيضجعه ويذبحه، ويأخذ رأسه، ويأتي به المهدي، فينظر شيعته إلى الرأس، فيكبّرون ويهلّلون ويحمدون الله تعالى على ذلك ثمَّ يأمر المهدي بدفنه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حديث نورده، مفاده أنَّ المهدي هو الذي يتولى قتل السفياني بنفسه، ولكن كناية لأنَّ الذي يذبحه هو من الموالي رجل اسمه 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الشام، فيذبح السفياني تحت الشجرة التي أغصانها إلى بحيرة طبرية، ويقتل كلباً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22"/>
      </w:r>
      <w:r>
        <w:rPr>
          <w:rFonts w:ascii="Amiri" w:hAnsi="Amiri" w:eastAsia="Amiri" w:cs="Amiri"/>
          <w:color w:val="111111"/>
          <w:sz w:val="28"/>
          <w:sz w:val="28"/>
          <w:szCs w:val="28"/>
          <w:rtl w:val="true"/>
          <w:lang w:bidi="ar-SA"/>
        </w:rPr>
        <w:t>بخصوص السفياني تجد بعض الاجمال في كم وكيفية قتله لأهل البيت والموالين لهم، وكيفية تعامله مع النساء والأطفال، يغنيك عن الكثير ممّا كان عليه آباؤه وما فيه، لتعلم أنَّ هذا البيت، كيف كان معادياً لله ولرسوله ولأهل بيته الغرّ الميامين، ولتعلم كيف إنَّهم أخذوا البلاد والعباد بالكذب والتحايل، وتغيير الحقائق للوصول، والثأر لبدر وخيبر، بما يوجب غضب الله تعالى عليهم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راجعت كتاب عقد الدرر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هؤلاء الثلاثة قد تغلبوا على موضعهم بالظلم، وإذ اقد خرج السفياني، من دمشق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من وادٍ بأرض الشام، ومعه أخواله من بني كلب، واسمه معاوية ابن عتبة، وهو ربعة من الرجال، دقيق الوجه جهوري الصوت طويل الأنف، عینه </w:t>
      </w:r>
    </w:p>
    <w:p>
      <w:pPr>
        <w:pStyle w:val="BookText"/>
        <w:rPr/>
      </w:pPr>
      <w:r>
        <w:rPr>
          <w:rFonts w:ascii="Amiri" w:hAnsi="Amiri" w:eastAsia="Amiri" w:cs="Amiri"/>
          <w:color w:val="111111"/>
          <w:sz w:val="28"/>
          <w:sz w:val="28"/>
          <w:szCs w:val="28"/>
          <w:rtl w:val="true"/>
          <w:lang w:bidi="ar-SA"/>
        </w:rPr>
        <w:t>اليمنى يحسبه من يراه يقول أعور، ويظهر الزهد، فإذا اشتدّت شوكته مَحا الله الإيمان من قلبه، وسفك الدماء، ويعطّل الجمعة والجماعة، ويكثر في زمانه الكفر والفسق في كل البلاد، حتّى يفجر الفسّاق، ويكثر القتل في الدنيا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يجتمع أهل مكّة إلى السفياني يخوّفونه عقوبة الله عزّ وجلّ فيأمر بقتلهم، وقتل العلماء، والزهّاد في جميع الآفاق</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0784_233762"/>
      <w:bookmarkStart w:id="179" w:name="pg20784_233762"/>
      <w:bookmarkEnd w:id="179"/>
    </w:p>
    <w:p>
      <w:pPr>
        <w:pStyle w:val="Heading2"/>
        <w:numPr>
          <w:ilvl w:val="1"/>
          <w:numId w:val="1"/>
        </w:numPr>
        <w:rPr/>
      </w:pPr>
      <w:bookmarkStart w:id="180" w:name="pg20784_233762"/>
      <w:bookmarkStart w:id="181" w:name="__RefHeading___Toc1771363_3531895371"/>
      <w:bookmarkStart w:id="182" w:name="_Toc66"/>
      <w:bookmarkEnd w:id="180"/>
      <w:bookmarkEnd w:id="181"/>
      <w:r>
        <w:rPr>
          <w:rtl w:val="true"/>
        </w:rPr>
        <w:t>الامام مهدی عجل الله تعالی فرجه الشریف</w:t>
      </w:r>
      <w:bookmarkEnd w:id="182"/>
    </w:p>
    <w:p>
      <w:pPr>
        <w:pStyle w:val="Heading3"/>
        <w:numPr>
          <w:ilvl w:val="2"/>
          <w:numId w:val="1"/>
        </w:numPr>
        <w:rPr/>
      </w:pPr>
      <w:bookmarkStart w:id="183" w:name="__RefHeading___Toc1771365_3531895371"/>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مِنَ المَهدِ الى الظهُور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الَقزوِيني </w:t>
      </w:r>
      <w:bookmarkStart w:id="185" w:name="pg20784_233763"/>
    </w:p>
    <w:p>
      <w:pPr>
        <w:pStyle w:val="Heading3"/>
        <w:numPr>
          <w:ilvl w:val="2"/>
          <w:numId w:val="1"/>
        </w:numPr>
        <w:rPr/>
      </w:pPr>
      <w:bookmarkStart w:id="186" w:name="__RefHeading___Toc1771367_3531895371"/>
      <w:bookmarkStart w:id="187" w:name="_Toc68"/>
      <w:bookmarkEnd w:id="185"/>
      <w:bookmarkEnd w:id="186"/>
      <w:r>
        <w:rPr>
          <w:rtl w:val="true"/>
        </w:rPr>
        <w:t>هویة الکتاب</w:t>
      </w:r>
      <w:bookmarkEnd w:id="187"/>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مؤسسة الوفاء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188" w:name="pg20784_233764"/>
    </w:p>
    <w:p>
      <w:pPr>
        <w:pStyle w:val="Heading3"/>
        <w:numPr>
          <w:ilvl w:val="2"/>
          <w:numId w:val="1"/>
        </w:numPr>
        <w:rPr/>
      </w:pPr>
      <w:bookmarkStart w:id="189" w:name="__RefHeading___Toc1771369_3531895371"/>
      <w:bookmarkStart w:id="190" w:name="_Toc69"/>
      <w:bookmarkEnd w:id="188"/>
      <w:bookmarkEnd w:id="189"/>
      <w:r>
        <w:rPr>
          <w:rtl w:val="true"/>
        </w:rPr>
        <w:t>السّفياني</w:t>
      </w:r>
      <w:bookmarkEnd w:id="190"/>
    </w:p>
    <w:p>
      <w:pPr>
        <w:pStyle w:val="BookText"/>
        <w:rPr/>
      </w:pPr>
      <w:r>
        <w:rPr>
          <w:rFonts w:ascii="Amiri" w:hAnsi="Amiri" w:eastAsia="Amiri" w:cs="Amiri"/>
          <w:color w:val="111111"/>
          <w:sz w:val="28"/>
          <w:sz w:val="28"/>
          <w:szCs w:val="28"/>
          <w:rtl w:val="true"/>
          <w:lang w:bidi="ar-SA"/>
        </w:rPr>
        <w:t xml:space="preserve">لقد وردَ ذِكر السُفياني فِي أحاديث كثيرة جداً، وقد صرِّحت طائفة منها بأنَّ إسمه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أفراد البَشر، وليس كما زعم البعض أن السفياني هو الإتّحاد السوفياتي، ويُعتبر خروج هذا الطاغي مِن العلائم المحتومة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التي تتحدِّث عن السفياني وعن السفياني وعن أعماله، وجرائمه تَقشَعرُّ منه الجلود، وتَفزع منها القلوب، فهو مِن أقسى البشر قلباً، ولا يَعرف معنى العاطفة والرَحم، وأكثرهم جنايةً وجريمة وجرأةً على الله، تعالى ويَضرب الرقم القياسي في القساوة والفظاظة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وهو أمويٌّ النَسَب، سفّاك للدماء، يَقتل البشر كما تُقتل الحشرات، بلا هوادة، ويهتك ستور النساء المسلمات بكلُ صلافة واستهتار، ولا يَدَع حراماً إلّا أباحه، ولا جريمة إلّا أرتكَبَها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وأصحابه قد امتلأت قلُوبهم حقداً وغيظاً وبُغضاً وعداوة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السفياني وارثُ أسلافه الأمويَّين، الذين تَلطَّخت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آل رسول الله وشيعتهم، فهو يحاول أن يُكمل تلك الجرائم المتسلسلة، والجنايات التي اهتزَّ منها عرشُ الرحمن، ويَضِجُ أهل السماوات مِن فضائعه وفجائعه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تَظنُّ في خبيث إباحي حقود، يَتَّبعه أمثالُه ونُظراؤه، ويَفرض نفسه على البلاد، ويَستغلُّ قُدرته فيما تَشتهي نفسُه الشِرِّيرة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خوف </w:t>
      </w:r>
    </w:p>
    <w:p>
      <w:pPr>
        <w:pStyle w:val="BookText"/>
        <w:rPr/>
      </w:pPr>
      <w:r>
        <w:rPr>
          <w:rFonts w:ascii="Amiri" w:hAnsi="Amiri" w:eastAsia="Amiri" w:cs="Amiri"/>
          <w:color w:val="111111"/>
          <w:sz w:val="28"/>
          <w:sz w:val="28"/>
          <w:szCs w:val="28"/>
          <w:rtl w:val="true"/>
          <w:lang w:bidi="ar-SA"/>
        </w:rPr>
        <w:t>ولا حياء ولا خجل ولا إحساس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الفترة التي يَحكم فيها السفياني هي مِن شَرِّ الفترات في تاريخ الإسلام وأيام حكومته الطاغية الطائشة هي مِن شرِّ أيام الدنيا، فهو يَسير ويَنشر الظلم، ويزرع الفجائع والمآسي والكوارث، ويُقيم المجازر والمذابح بين الرجال والنساء والأطفال، وتصبح حياة البشر في عهد حكومته مسلوبة الكرامة، مهدورة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بلاء عظيم مبين، ويحنة كُبرى على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سوريا والعراق والمدينة المنوَّرة، والمناطق المجاورة لتلك الأقطار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تَجد الإخبارات 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علي أمير المؤمنين والأئمة الأحد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البَليَّة والنقمة التي تَشمل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الأحاديث الواردة حول السفياني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حذيفة بن اليمان،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فتنةً تكون بين أهل المشرق والمغرب،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فبينما هم كذلك يَخرج عليهم السفياني مِن الوادي اليابس في فور ذلك </w:t>
      </w:r>
      <w:r>
        <w:rPr>
          <w:rStyle w:val="FootnoteAnchor"/>
          <w:rtl w:val="true"/>
        </w:rPr>
        <w:footnoteReference w:id="224"/>
      </w:r>
      <w:r>
        <w:rPr>
          <w:rFonts w:ascii="Amiri" w:hAnsi="Amiri" w:eastAsia="Amiri" w:cs="Amiri"/>
          <w:color w:val="111111"/>
          <w:sz w:val="28"/>
          <w:sz w:val="28"/>
          <w:szCs w:val="28"/>
          <w:rtl w:val="true"/>
          <w:lang w:bidi="ar-SA"/>
        </w:rPr>
        <w:t xml:space="preserve">حتى ينزل دمشق، فيَبعث 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الى المشرق </w:t>
      </w:r>
      <w:r>
        <w:rPr>
          <w:rStyle w:val="FootnoteAnchor"/>
          <w:rtl w:val="true"/>
        </w:rPr>
        <w:footnoteReference w:id="225"/>
      </w:r>
      <w:r>
        <w:rPr>
          <w:rFonts w:ascii="Amiri" w:hAnsi="Amiri" w:eastAsia="Amiri" w:cs="Amiri"/>
          <w:color w:val="111111"/>
          <w:sz w:val="28"/>
          <w:sz w:val="28"/>
          <w:szCs w:val="28"/>
          <w:rtl w:val="true"/>
          <w:lang w:bidi="ar-SA"/>
        </w:rPr>
        <w:t xml:space="preserve">وآخَرَ إلى المدينة، حتی </w:t>
      </w:r>
    </w:p>
    <w:p>
      <w:pPr>
        <w:pStyle w:val="BookText"/>
        <w:rPr/>
      </w:pPr>
      <w:r>
        <w:rPr>
          <w:rFonts w:ascii="Amiri" w:hAnsi="Amiri" w:eastAsia="Amiri" w:cs="Amiri"/>
          <w:color w:val="111111"/>
          <w:sz w:val="28"/>
          <w:sz w:val="28"/>
          <w:szCs w:val="28"/>
          <w:rtl w:val="true"/>
          <w:lang w:bidi="ar-SA"/>
        </w:rPr>
        <w:t xml:space="preserve">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بغداد</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أكثر مِن ثلاثة آلاف، ويَفضحون أكثر مِن مائة إمرأة، ويَقتلون بها ثلاثمائة كَبش مِن بَني العباس</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ينحدرون الى الكوفة فيخربون ما حولها، ثمَ يخرجون مُتوجِّهين الى الشام ، فتخرج رايةً هُدى مِن الكوفة فتَلحق ذلك الجيش 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الجيش الثاني بالمدينة، فيَنتهبونها ثلاثة أيام بِلَياليها، ثم يَخرجون مُتوجِّهِين الى مكة، حتى اذا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فَأَبِدهُم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 ضربةً يَخسِف الله بهم عندها، ولا يفلت منها إلّا رجلان مِن جهينة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مشهورة تُسمّى بخطبة البيان، فيها شيء مِن الملاحم والفِتن،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p>
    <w:p>
      <w:pPr>
        <w:pStyle w:val="BookText"/>
        <w:rPr/>
      </w:pPr>
      <w:r>
        <w:rPr>
          <w:rFonts w:ascii="Amiri" w:hAnsi="Amiri" w:eastAsia="Amiri" w:cs="Amiri"/>
          <w:color w:val="111111"/>
          <w:sz w:val="28"/>
          <w:sz w:val="28"/>
          <w:szCs w:val="28"/>
          <w:rtl w:val="true"/>
          <w:lang w:bidi="ar-SA"/>
        </w:rPr>
        <w:t xml:space="preserve">السفياني، ونَقتطف مِن تلك الخطبة بعض ما يتعلِّق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يا ويل لِكوفانكم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يَحلُّ بها من السفياني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اليها مِن ناحية هَجَر، بِخَيلٍ سبّاق تقودُها أُسُود ضراغمة، وليوث قشاعمة</w:t>
      </w:r>
      <w:r>
        <w:rPr>
          <w:rStyle w:val="FootnoteAnchor"/>
          <w:rtl w:val="true"/>
        </w:rPr>
        <w:footnoteReference w:id="229"/>
      </w:r>
      <w:r>
        <w:rPr>
          <w:rFonts w:ascii="Amiri" w:hAnsi="Amiri" w:eastAsia="Amiri" w:cs="Amiri"/>
          <w:color w:val="111111"/>
          <w:sz w:val="28"/>
          <w:sz w:val="28"/>
          <w:szCs w:val="28"/>
          <w:rtl w:val="true"/>
          <w:lang w:bidi="ar-SA"/>
        </w:rPr>
        <w:t>أول إسمه شين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ويل لكوفانكم مِن نُزوله بِداركم، يملك حريمكم، ويَذبح أطفالكم، ويهتك نساءكم، عُمرُه طويل، وشُرّه غزير، ورجالُه ضراغمة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السفياني يدخل البصرة ثلاث دَخلات، يُذلُّ فيها العزيز، ويَسبي فيها الحريم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وعلامة 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ثلاث رايات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مِن المغرب، فيا ويل لمصر، وما يحِلُّ بها منهم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ورايةٌ مِن البحرين مِن جزيرة أوال من أرض فارس</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وراية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فتَدومُ الفِتنة سنة، ثم يخرج رجل مِن وُلد العباس، فيقول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قومٌ حفات</w:t>
      </w:r>
      <w:r>
        <w:rPr>
          <w:rStyle w:val="FootnoteAnchor"/>
          <w:rtl w:val="true"/>
        </w:rPr>
        <w:footnoteReference w:id="232"/>
      </w:r>
      <w:r>
        <w:rPr>
          <w:rFonts w:ascii="Amiri" w:hAnsi="Amiri" w:eastAsia="Amiri" w:cs="Amiri"/>
          <w:color w:val="111111"/>
          <w:sz w:val="28"/>
          <w:sz w:val="28"/>
          <w:szCs w:val="28"/>
          <w:rtl w:val="true"/>
          <w:lang w:bidi="ar-SA"/>
        </w:rPr>
        <w:t xml:space="preserve">أصحاب أهواء مختلفة، فيضطرب أهل الشام وفلسطين، ويرجعون الى رؤساء الشام ومصر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أطلبوا ولد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فيطلبونه، ثم يوافقونه بِغُوطة دمشق، بموضع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حلّ بهم ، أخرج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كلب وبني دهانة، ويكون له بالوادي اليابس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يُجيبهم، ويَخرج معهم في يوم الجمعة، فيَصعد منبر دمشق، وهو أول منبر يَصعده، ثم يخطب ويأمرهم بالجهاد، ويُبايعهم على أن لا يُخالفوا أمرَه، رضوه أم كرهوه، ثم يخرج الى الغوطة، ولا يلج بها حتى يجتمع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يخرج السفياني في عصائب أهل الشام، فتختلف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قَراية التُرك والعَجم، وهي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وراية للبريين لابن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للسفياني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فيقتتلون ببطن الأزرق</w:t>
      </w:r>
      <w:r>
        <w:rPr>
          <w:rStyle w:val="FootnoteAnchor"/>
          <w:rtl w:val="true"/>
        </w:rPr>
        <w:footnoteReference w:id="233"/>
      </w:r>
      <w:r>
        <w:rPr>
          <w:rFonts w:ascii="Amiri" w:hAnsi="Amiri" w:eastAsia="Amiri" w:cs="Amiri"/>
          <w:color w:val="111111"/>
          <w:sz w:val="28"/>
          <w:sz w:val="28"/>
          <w:szCs w:val="28"/>
          <w:rtl w:val="true"/>
          <w:lang w:bidi="ar-SA"/>
        </w:rPr>
        <w:t xml:space="preserve">قتالا شديداً، فيُقتَل منهم ستّون ألفاً، ثم </w:t>
      </w:r>
    </w:p>
    <w:p>
      <w:pPr>
        <w:pStyle w:val="BookText"/>
        <w:rPr/>
      </w:pPr>
      <w:r>
        <w:rPr>
          <w:rFonts w:ascii="Amiri" w:hAnsi="Amiri" w:eastAsia="Amiri" w:cs="Amiri"/>
          <w:color w:val="111111"/>
          <w:sz w:val="28"/>
          <w:sz w:val="28"/>
          <w:szCs w:val="28"/>
          <w:rtl w:val="true"/>
          <w:lang w:bidi="ar-SA"/>
        </w:rPr>
        <w:t>يَغلبهم السفياني، فيَقتُل منهم خلقاً كثيراً، ويملك بُطونهم</w:t>
      </w:r>
      <w:r>
        <w:rPr>
          <w:rStyle w:val="FootnoteAnchor"/>
          <w:rtl w:val="true"/>
        </w:rPr>
        <w:footnoteReference w:id="234"/>
      </w:r>
      <w:r>
        <w:rPr>
          <w:rFonts w:ascii="Amiri" w:hAnsi="Amiri" w:eastAsia="Amiri" w:cs="Amiri"/>
          <w:color w:val="111111"/>
          <w:sz w:val="28"/>
          <w:sz w:val="28"/>
          <w:szCs w:val="28"/>
          <w:rtl w:val="true"/>
          <w:lang w:bidi="ar-SA"/>
        </w:rPr>
        <w:t xml:space="preserve">ويَعدِل فيهم حتى يُقال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يُقال عليه إلا كذباً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لكاذبون، ولا يَعلمون ما تلقى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علموا لما قالوا ذلك، ولا يزال يَعدِل فيهم حتى يَسير، فأوَّلُ سَيرِه، الى حِمص، ان أهلها بأسوء حال، ثم يَعبر الفرات مِن باب مصر، يسير الى موضع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بها وقعة عظيمة، فلا يبقى بَلد إلّا وبلَغَهَم خَبَره، فيدخلهم مِن ذلك خوف وجزع، فلا يزال يدخل بلداً بعد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الى دمشق، وقد دانت له الخَلق، فيجيش </w:t>
      </w:r>
      <w:r>
        <w:rPr>
          <w:rStyle w:val="FootnoteAnchor"/>
          <w:rtl w:val="true"/>
        </w:rPr>
        <w:footnoteReference w:id="236"/>
      </w:r>
      <w:r>
        <w:rPr>
          <w:rFonts w:ascii="Amiri" w:hAnsi="Amiri" w:eastAsia="Amiri" w:cs="Amiri"/>
          <w:color w:val="111111"/>
          <w:sz w:val="28"/>
          <w:sz w:val="28"/>
          <w:szCs w:val="28"/>
          <w:rtl w:val="true"/>
          <w:lang w:bidi="ar-SA"/>
        </w:rPr>
        <w:t xml:space="preserve">جيشاً الى المدينة، وجيش الى المشرق، فيَقتل بالزوراء سبعين ألفاً، ويَبقر بطون ثلاثمأة إمرأة حامل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ويخرج الجيش الى كوفانكم هذه، فكم من باكٍ وباكية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جيش المدينة، فإنَّه اذا توسَّط البيداء صاح به جبرئيل صيحة عظيمة، فلا يبقى أحد إلّا وخسف الله به الأرض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فيهرب قوم مِن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بلد الروم، فيقول السفياني لملك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عبيدي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فيردُّهم إليه، فيضرب أعناقهم على الدرج الشرقي لجامع دمشق، فلا يُنكر ذلك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علامة ذلك تجديد الأسوار بالمدائن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أُذكُر لنا الأسوار؟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سُورٍ بالشام، والعجوز والحرّان يُبنى عليهما سُوران، وعلى واسط سور، والبيضاء يبنى عليها سور، والكوفة يبنى عليها سوران وعلى شوشتر سور، وعلى ارمينيَّة سور، وعلى الموصل سور، وعلى همدان سور، وعلى الرقَّة سور، وعلى ديار يونس سور، وعلى حمص سور، وعلى مطر دين سور، وعلى الرقطاء سور، وعلى الرحبة سور، وعلى دير هند سور، وعلى القلعة سور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وانَّه اذا ظَهَرَ السفياني تكون له وقايع عِظام، فأول وقعة بحمص، ثم بحلَب، ثم بالرِقَّة، ثم بقرية سبأ، ثم برأس العين، ثم بنصيبين، ثم بالموصل، وهي وقعة عظيمة، يَقتل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ستين ألفاً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السفياني يَقتل كلَّ مَن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وحسن </w:t>
      </w:r>
    </w:p>
    <w:p>
      <w:pPr>
        <w:pStyle w:val="BookText"/>
        <w:rPr/>
      </w:pPr>
      <w:r>
        <w:rPr>
          <w:rFonts w:ascii="Amiri" w:hAnsi="Amiri" w:eastAsia="Amiri" w:cs="Amiri"/>
          <w:color w:val="111111"/>
          <w:sz w:val="28"/>
          <w:sz w:val="28"/>
          <w:szCs w:val="28"/>
          <w:rtl w:val="true"/>
          <w:lang w:bidi="ar-SA"/>
        </w:rPr>
        <w:t xml:space="preserve">وحسين وفاطمة وجعفر وموسى وزينب وخديجة ورقية، بُغضاً وحَنقاً لآل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ويرجع منهزماً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الى بَلَدِه إعتكَف على شرب الخمر والمعاصي، ويأمر أصحابه بذلك، فيخرج السفياني وبيده حَربة، ويأمر بالإمرأة فيدفعها الى بعض أصحابه فيقول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بها، ثم يبقر بطنها، ويسقط الجنين من بطن أمِّه، فلا يقدر أحد أن ينكر عليه ذلك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تَضطرب الملائكة في السماوات، ويأذن الله بخروج القائم مِن ذريتي، وهو صاحب الزمان، ثم يَشيعُ خبره في كلِّ مكان فيَنزل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على صخرة بيت المقدس، فيصيح في أهل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فيقول جبرئيل في صيحته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إسمعوا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مَهديُّ آلِ محمد، خارجٌ مِن أرض مكة فأجيبوه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 إبْنُ آكِلَة الأكباد مِن الوادي اليابس</w:t>
      </w:r>
      <w:r>
        <w:rPr>
          <w:rStyle w:val="FootnoteAnchor"/>
          <w:rtl w:val="true"/>
        </w:rPr>
        <w:footnoteReference w:id="240"/>
      </w:r>
      <w:r>
        <w:rPr>
          <w:rFonts w:ascii="IRNazanin" w:hAnsi="IRNazanin" w:eastAsia="IRNazanin"/>
          <w:color w:val="111111"/>
          <w:sz w:val="28"/>
          <w:sz w:val="28"/>
          <w:szCs w:val="28"/>
          <w:rtl w:val="true"/>
          <w:lang w:bidi="fa-IR"/>
        </w:rPr>
        <w:t xml:space="preserve">، وهو رجل </w:t>
      </w:r>
    </w:p>
    <w:p>
      <w:pPr>
        <w:pStyle w:val="BookText"/>
        <w:rPr/>
      </w:pPr>
      <w:r>
        <w:rPr>
          <w:rFonts w:ascii="Amiri" w:hAnsi="Amiri" w:eastAsia="Amiri" w:cs="Amiri"/>
          <w:color w:val="111111"/>
          <w:sz w:val="28"/>
          <w:sz w:val="28"/>
          <w:szCs w:val="28"/>
          <w:rtl w:val="true"/>
          <w:lang w:bidi="ar-SA"/>
        </w:rPr>
        <w:t xml:space="preserve">رَبعة </w:t>
      </w:r>
      <w:r>
        <w:rPr>
          <w:rStyle w:val="FootnoteAnchor"/>
          <w:rtl w:val="true"/>
        </w:rPr>
        <w:footnoteReference w:id="241"/>
      </w:r>
      <w:r>
        <w:rPr>
          <w:rFonts w:ascii="IRNazanin" w:hAnsi="IRNazanin" w:eastAsia="IRNazanin"/>
          <w:color w:val="111111"/>
          <w:sz w:val="28"/>
          <w:sz w:val="28"/>
          <w:szCs w:val="28"/>
          <w:rtl w:val="true"/>
          <w:lang w:bidi="fa-IR"/>
        </w:rPr>
        <w:t>وحش الوجه</w:t>
      </w:r>
      <w:r>
        <w:rPr>
          <w:rStyle w:val="FootnoteAnchor"/>
          <w:rtl w:val="true"/>
        </w:rPr>
        <w:footnoteReference w:id="242"/>
      </w:r>
      <w:r>
        <w:rPr>
          <w:rFonts w:ascii="Amiri" w:hAnsi="Amiri" w:eastAsia="Amiri" w:cs="Amiri"/>
          <w:color w:val="111111"/>
          <w:sz w:val="28"/>
          <w:sz w:val="28"/>
          <w:szCs w:val="28"/>
          <w:rtl w:val="true"/>
          <w:lang w:bidi="ar-SA"/>
        </w:rPr>
        <w:t xml:space="preserve">ضخم الهامة، بِوَجهه أثر الجُدَري، اذا رأيتَه حسِبته أعور،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عنبسة، وهو مِن وُلد أبي سفيان، حتى يأتي أرضَ ذات قرارٍ ومَعين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جابر الجُعفي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ولا تُحرّك يَداً ولا رجلاً </w:t>
      </w:r>
      <w:r>
        <w:rPr>
          <w:rStyle w:val="FootnoteAnchor"/>
          <w:rtl w:val="true"/>
        </w:rPr>
        <w:footnoteReference w:id="244"/>
      </w:r>
      <w:r>
        <w:rPr>
          <w:rFonts w:ascii="Amiri" w:hAnsi="Amiri" w:eastAsia="Amiri" w:cs="Amiri"/>
          <w:color w:val="111111"/>
          <w:sz w:val="28"/>
          <w:sz w:val="28"/>
          <w:szCs w:val="28"/>
          <w:rtl w:val="true"/>
          <w:lang w:bidi="ar-SA"/>
        </w:rPr>
        <w:t xml:space="preserve">حتى ترى علاماتٍ أذكرها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بَنى العباس، وما أراك تُدرك ذلك، ولكن حَدِّث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ومُنادٍ يُنادي من السماء، ويجيئكم الصوت من ناحية دمشق بالفتح، وتخسف قرية من قُرى الشام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طائفة مِن مسجد دمشق الأيمن، ومارقة تمرق مِن ناحية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ويعقبها 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وسيُقبل إخوان الترك حتى ينزلوا الجزيرة، وستُقبل مارقة الروم حتى ينزلوا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إختلاف كثير في كلِّ أرضٍ من ناحية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أرض تخرب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يختلفون عند ذلك على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 ويقتلُه السفياني ومَن تبِعه، ويقتل الأصهب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يكون له هِمَّة إلّا الإقبال نحو العراق، ويَمرُّ جيشه بِقرقيسا</w:t>
      </w:r>
      <w:r>
        <w:rPr>
          <w:rStyle w:val="FootnoteAnchor"/>
          <w:rtl w:val="true"/>
        </w:rPr>
        <w:footnoteReference w:id="246"/>
      </w:r>
      <w:r>
        <w:rPr>
          <w:rFonts w:ascii="Amiri" w:hAnsi="Amiri" w:eastAsia="Amiri" w:cs="Amiri"/>
          <w:color w:val="111111"/>
          <w:sz w:val="28"/>
          <w:sz w:val="28"/>
          <w:szCs w:val="28"/>
          <w:rtl w:val="true"/>
          <w:lang w:bidi="ar-SA"/>
        </w:rPr>
        <w:t xml:space="preserve">فيقتتلون بها، فيقتل بها من الجبّارين مائة الف، ويُبعث السفياني جيشاً الى الكوفة وعِدُّتهم سبعون ألفاً، فيصيبون من أهل الكوفة قتلاً وصلباً وسَبياً فبيناهم كذلك، إذ أقبلت رايات مِن قِبَل خراسان، تَطوي المنازِل طَياً حَثيثاً، ومعهم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w:t>
      </w:r>
    </w:p>
    <w:p>
      <w:pPr>
        <w:pStyle w:val="BookText"/>
        <w:rPr/>
      </w:pPr>
      <w:r>
        <w:rPr>
          <w:rFonts w:ascii="Amiri" w:hAnsi="Amiri" w:eastAsia="Amiri" w:cs="Amiri"/>
          <w:color w:val="111111"/>
          <w:sz w:val="28"/>
          <w:sz w:val="28"/>
          <w:szCs w:val="28"/>
          <w:rtl w:val="true"/>
          <w:lang w:bidi="ar-SA"/>
        </w:rPr>
        <w:t xml:space="preserve">ثم يخرج رجلٌ مِن موالي أهل الكوفة في ضُعَفاء، فيقتله أميرُ جيش السفياني بين الحِيرة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السفياني بَعثاً الى المدينة ، فينفر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منها الى مكّة، فيَبلغ أمير جيش السفياني أنَّ المهدي قد خرج الى مكّة، فيبعث جيشاً على أثره، فلا يدركه حتى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خائفاً يترقَّب، على سُنَّة موسى بن عمران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ويَنزل أمير جيش السُفياني البيداء، فيُنادي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بَيداء أبيدي القوم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فيخسف بهم، فلا يفلت منهم إلّا ثلاثة نفر، يُحوّل الله وجوهَهم إلى أقفِيَتهم </w:t>
      </w:r>
      <w:r>
        <w:rPr>
          <w:rStyle w:val="FootnoteAnchor"/>
          <w:rtl w:val="true"/>
        </w:rPr>
        <w:footnoteReference w:id="249"/>
      </w:r>
      <w:r>
        <w:rPr>
          <w:rFonts w:ascii="Amiri" w:hAnsi="Amiri" w:eastAsia="Amiri" w:cs="Amiri"/>
          <w:color w:val="111111"/>
          <w:sz w:val="28"/>
          <w:sz w:val="28"/>
          <w:szCs w:val="28"/>
          <w:rtl w:val="true"/>
          <w:lang w:bidi="ar-SA"/>
        </w:rPr>
        <w:t xml:space="preserve">وهم مِن كلب </w:t>
      </w:r>
      <w:r>
        <w:rPr>
          <w:rStyle w:val="FootnoteAnchor"/>
          <w:rtl w:val="true"/>
        </w:rPr>
        <w:footnoteReference w:id="250"/>
      </w:r>
      <w:r>
        <w:rPr>
          <w:rFonts w:ascii="Amiri" w:hAnsi="Amiri" w:eastAsia="Amiri" w:cs="Amiri"/>
          <w:color w:val="111111"/>
          <w:sz w:val="28"/>
          <w:sz w:val="28"/>
          <w:szCs w:val="28"/>
          <w:rtl w:val="true"/>
          <w:lang w:bidi="ar-SA"/>
        </w:rPr>
        <w:t xml:space="preserve">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بصاحب السفياني </w:t>
      </w:r>
      <w:r>
        <w:rPr>
          <w:rStyle w:val="FootnoteAnchor"/>
          <w:rtl w:val="true"/>
        </w:rPr>
        <w:footnoteReference w:id="252"/>
      </w:r>
      <w:r>
        <w:rPr>
          <w:rFonts w:ascii="Amiri" w:hAnsi="Amiri" w:eastAsia="Amiri" w:cs="Amiri"/>
          <w:color w:val="111111"/>
          <w:sz w:val="28"/>
          <w:sz w:val="28"/>
          <w:szCs w:val="28"/>
          <w:rtl w:val="true"/>
          <w:lang w:bidi="ar-SA"/>
        </w:rPr>
        <w:t xml:space="preserve">قد طرح رحله في رُحبَتكم بالكوفة </w:t>
      </w:r>
      <w:r>
        <w:rPr>
          <w:rStyle w:val="FootnoteAnchor"/>
          <w:rtl w:val="true"/>
        </w:rPr>
        <w:footnoteReference w:id="253"/>
      </w:r>
      <w:r>
        <w:rPr>
          <w:rFonts w:ascii="Amiri" w:hAnsi="Amiri" w:eastAsia="Amiri" w:cs="Amiri"/>
          <w:color w:val="111111"/>
          <w:sz w:val="28"/>
          <w:sz w:val="28"/>
          <w:szCs w:val="28"/>
          <w:rtl w:val="true"/>
          <w:lang w:bidi="ar-SA"/>
        </w:rPr>
        <w:t xml:space="preserve">فنادى مُناديه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فيَثِب الجارُ على جارِه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فيضرب عُنقَه، ويأخذ ألف درهم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مِن المحتومِ ، وخروجه في رَجَب ، ومن أول خروجه الى آخره خمسة عشر شهراً ، ستة أشهر يُقاتل فيها ، فإذا مَلَكَ الكُوّر الخَمس </w:t>
      </w:r>
      <w:r>
        <w:rPr>
          <w:rStyle w:val="FootnoteAnchor"/>
          <w:rtl w:val="true"/>
        </w:rPr>
        <w:footnoteReference w:id="255"/>
      </w:r>
      <w:r>
        <w:rPr>
          <w:rFonts w:ascii="Amiri" w:hAnsi="Amiri" w:eastAsia="Amiri" w:cs="Amiri"/>
          <w:color w:val="111111"/>
          <w:sz w:val="28"/>
          <w:sz w:val="28"/>
          <w:szCs w:val="28"/>
          <w:rtl w:val="true"/>
          <w:lang w:bidi="ar-SA"/>
        </w:rPr>
        <w:t>مَلَك تسعة أشهر ، ولم يَزِد عليها يوماً واحداً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الأمر محتوم ، ومنه ما ليس بمحتوم ، ومن </w:t>
      </w:r>
    </w:p>
    <w:p>
      <w:pPr>
        <w:pStyle w:val="BookText"/>
        <w:rPr/>
      </w:pPr>
      <w:r>
        <w:rPr>
          <w:rFonts w:ascii="Amiri" w:hAnsi="Amiri" w:eastAsia="Amiri" w:cs="Amiri"/>
          <w:color w:val="111111"/>
          <w:sz w:val="28"/>
          <w:sz w:val="28"/>
          <w:szCs w:val="28"/>
          <w:rtl w:val="true"/>
          <w:lang w:bidi="ar-SA"/>
        </w:rPr>
        <w:t xml:space="preserve">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في رجب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اختلف الرُيحان بالشام لم تَنجَلِ إلا عن آيةٍ من آيات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رَجفة تكون بالشام يَهلك فيها أكثر من مائة ألف، يَجعلها الله رحمة للمؤمنين وعذاباً على الكافرين، فإذا كان ذلك فانظروا الى أصحاب البراذين الشهب المحذوفة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مَقطوعة الآذان أو الأذناب أو قصيرتهما ، ويُحتمل أن يكون الصحيح المخذرفة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المسرعة ، والخذرفة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ترمي الإبل بأخفافها من الحصى إذا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الألفاظ إشارة الى الوسائل النقلية أو الحربية، كالدبابات وناقلة الجنود ، ويكون 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تلك السيارات والوسائل، ويكون التعبير عن تلك الوسائل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الناس بِلغَتِهم ، في ذلك العصر الذي لم تكن فيه سيارة أو دبابة أو ما أشبهَها من الوسائل المتطوِّرة الحديثة الموجودة حالياً</w:t>
      </w:r>
    </w:p>
    <w:p>
      <w:pPr>
        <w:pStyle w:val="BookText"/>
        <w:rPr/>
      </w:pPr>
      <w:r>
        <w:rPr>
          <w:rFonts w:ascii="Amiri" w:hAnsi="Amiri" w:eastAsia="Amiri" w:cs="Amiri"/>
          <w:color w:val="111111"/>
          <w:sz w:val="28"/>
          <w:sz w:val="28"/>
          <w:szCs w:val="28"/>
          <w:rtl w:val="true"/>
          <w:lang w:bidi="ar-SA"/>
        </w:rPr>
        <w:t xml:space="preserve">والرايات الصفر، تُقبِل مِن المغرِب حتى تحلِّ بالشام، وذلك عند الجزع الأكبر والموت الأحمر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فانظروا خَسفَ قريةٍ من دمشق يُقال لها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فاذا كان ذلك خَرج إبن آكِلَة الأكباد </w:t>
      </w:r>
      <w:r>
        <w:rPr>
          <w:rStyle w:val="FootnoteAnchor"/>
          <w:rtl w:val="true"/>
        </w:rPr>
        <w:footnoteReference w:id="261"/>
      </w:r>
      <w:r>
        <w:rPr>
          <w:rFonts w:ascii="Amiri" w:hAnsi="Amiri" w:eastAsia="Amiri" w:cs="Amiri"/>
          <w:color w:val="111111"/>
          <w:sz w:val="28"/>
          <w:sz w:val="28"/>
          <w:szCs w:val="28"/>
          <w:rtl w:val="true"/>
          <w:lang w:bidi="ar-SA"/>
        </w:rPr>
        <w:t xml:space="preserve">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الأصبع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ولذلك علامات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وخروج السفياني برايةٍ حمراء، أميرُها رجل من كلب </w:t>
      </w:r>
      <w:r>
        <w:rPr>
          <w:rStyle w:val="FootnoteAnchor"/>
          <w:rtl w:val="true"/>
        </w:rPr>
        <w:footnoteReference w:id="263"/>
      </w:r>
      <w:r>
        <w:rPr>
          <w:rFonts w:ascii="IRNazanin" w:hAnsi="IRNazanin" w:eastAsia="IRNazanin"/>
          <w:color w:val="111111"/>
          <w:sz w:val="28"/>
          <w:sz w:val="28"/>
          <w:szCs w:val="28"/>
          <w:rtl w:val="true"/>
          <w:lang w:bidi="fa-IR"/>
        </w:rPr>
        <w:t xml:space="preserve">وإثنى عشر ألف عنان </w:t>
      </w:r>
      <w:r>
        <w:rPr>
          <w:rStyle w:val="FootnoteAnchor"/>
          <w:rtl w:val="true"/>
        </w:rPr>
        <w:footnoteReference w:id="264"/>
      </w:r>
      <w:r>
        <w:rPr>
          <w:rFonts w:ascii="Amiri" w:hAnsi="Amiri" w:eastAsia="Amiri" w:cs="Amiri"/>
          <w:color w:val="111111"/>
          <w:sz w:val="28"/>
          <w:sz w:val="28"/>
          <w:szCs w:val="28"/>
          <w:rtl w:val="true"/>
          <w:lang w:bidi="ar-SA"/>
        </w:rPr>
        <w:t xml:space="preserve">من خيل السفياني يتوجَّه الى مكّة والمدينة، أميرُها </w:t>
      </w:r>
      <w:r>
        <w:rPr>
          <w:rStyle w:val="FootnoteAnchor"/>
          <w:rtl w:val="true"/>
        </w:rPr>
        <w:footnoteReference w:id="265"/>
      </w:r>
      <w:r>
        <w:rPr>
          <w:rFonts w:ascii="Amiri" w:hAnsi="Amiri" w:eastAsia="Amiri" w:cs="Amiri"/>
          <w:color w:val="111111"/>
          <w:sz w:val="28"/>
          <w:sz w:val="28"/>
          <w:szCs w:val="28"/>
          <w:rtl w:val="true"/>
          <w:lang w:bidi="ar-SA"/>
        </w:rPr>
        <w:t xml:space="preserve">رجل مِن بَني أمية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 أطمس العين الشمال </w:t>
      </w:r>
      <w:r>
        <w:rPr>
          <w:rStyle w:val="FootnoteAnchor"/>
          <w:rtl w:val="true"/>
        </w:rPr>
        <w:footnoteReference w:id="266"/>
      </w:r>
      <w:r>
        <w:rPr>
          <w:rFonts w:ascii="Amiri" w:hAnsi="Amiri" w:eastAsia="Amiri" w:cs="Amiri"/>
          <w:color w:val="111111"/>
          <w:sz w:val="28"/>
          <w:sz w:val="28"/>
          <w:szCs w:val="28"/>
          <w:rtl w:val="true"/>
          <w:lang w:bidi="ar-SA"/>
        </w:rPr>
        <w:t xml:space="preserve">على عينه ظَفَرة غليظة </w:t>
      </w:r>
      <w:r>
        <w:rPr>
          <w:rStyle w:val="FootnoteAnchor"/>
          <w:rtl w:val="true"/>
        </w:rPr>
        <w:footnoteReference w:id="267"/>
      </w:r>
      <w:r>
        <w:rPr>
          <w:rFonts w:ascii="Amiri" w:hAnsi="Amiri" w:eastAsia="Amiri" w:cs="Amiri"/>
          <w:color w:val="111111"/>
          <w:sz w:val="28"/>
          <w:sz w:val="28"/>
          <w:szCs w:val="28"/>
          <w:rtl w:val="true"/>
          <w:lang w:bidi="ar-SA"/>
        </w:rPr>
        <w:t xml:space="preserve">يَمثَّل بالرجال </w:t>
      </w:r>
      <w:r>
        <w:rPr>
          <w:rStyle w:val="FootnoteAnchor"/>
          <w:rtl w:val="true"/>
        </w:rPr>
        <w:footnoteReference w:id="268"/>
      </w:r>
      <w:r>
        <w:rPr>
          <w:rFonts w:ascii="Amiri" w:hAnsi="Amiri" w:eastAsia="Amiri" w:cs="Amiri"/>
          <w:color w:val="111111"/>
          <w:sz w:val="28"/>
          <w:sz w:val="28"/>
          <w:szCs w:val="28"/>
          <w:rtl w:val="true"/>
          <w:lang w:bidi="ar-SA"/>
        </w:rPr>
        <w:t xml:space="preserve">لا تُرَدُّ له </w:t>
      </w:r>
    </w:p>
    <w:p>
      <w:pPr>
        <w:pStyle w:val="BookText"/>
        <w:rPr/>
      </w:pPr>
      <w:r>
        <w:rPr>
          <w:rFonts w:ascii="Amiri" w:hAnsi="Amiri" w:eastAsia="Amiri" w:cs="Amiri"/>
          <w:color w:val="111111"/>
          <w:sz w:val="28"/>
          <w:sz w:val="28"/>
          <w:szCs w:val="28"/>
          <w:rtl w:val="true"/>
          <w:lang w:bidi="ar-SA"/>
        </w:rPr>
        <w:t>راية</w:t>
      </w:r>
      <w:r>
        <w:rPr>
          <w:rStyle w:val="FootnoteAnchor"/>
          <w:rtl w:val="true"/>
        </w:rPr>
        <w:footnoteReference w:id="269"/>
      </w:r>
      <w:r>
        <w:rPr>
          <w:rFonts w:ascii="Amiri" w:hAnsi="Amiri" w:eastAsia="Amiri" w:cs="Amiri"/>
          <w:color w:val="111111"/>
          <w:sz w:val="28"/>
          <w:sz w:val="28"/>
          <w:szCs w:val="28"/>
          <w:rtl w:val="true"/>
          <w:lang w:bidi="ar-SA"/>
        </w:rPr>
        <w:t xml:space="preserve">حتى يَنزل المدينة في دار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خيلاً في طَلب رجلٍ من آل محمد </w:t>
      </w:r>
      <w:r>
        <w:rPr>
          <w:rStyle w:val="FootnoteAnchor"/>
          <w:rtl w:val="true"/>
        </w:rPr>
        <w:footnoteReference w:id="270"/>
      </w:r>
      <w:r>
        <w:rPr>
          <w:rFonts w:ascii="Amiri" w:hAnsi="Amiri" w:eastAsia="Amiri" w:cs="Amiri"/>
          <w:color w:val="111111"/>
          <w:sz w:val="28"/>
          <w:sz w:val="28"/>
          <w:szCs w:val="28"/>
          <w:rtl w:val="true"/>
          <w:lang w:bidi="ar-SA"/>
        </w:rPr>
        <w:t xml:space="preserve">وقد اجتمَع اليه ناسٌ مِن الشيعة يَعودُ الى مكّة ، أميرها رجلٌ من غطفان ، اذا توسط القاع الأبيض ، خُسِفَ بهم، فلا يَنجو إلّا رجل يُحوّل الله وجهَه الى قَفاه، لِيُنذرهم، ويكون آيةً لمن خلفهم، ويومئذٍ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قوت وأخذوا من مكانٍ قريب</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مائة وثلاثين ألفاً الى الكوفة ، وينزلون الروحاء والفارق،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يوم الزينة </w:t>
      </w:r>
      <w:r>
        <w:rPr>
          <w:rStyle w:val="FootnoteAnchor"/>
          <w:rtl w:val="true"/>
        </w:rPr>
        <w:footnoteReference w:id="272"/>
      </w:r>
      <w:r>
        <w:rPr>
          <w:rFonts w:ascii="Amiri" w:hAnsi="Amiri" w:eastAsia="Amiri" w:cs="Amiri"/>
          <w:color w:val="111111"/>
          <w:sz w:val="28"/>
          <w:sz w:val="28"/>
          <w:szCs w:val="28"/>
          <w:rtl w:val="true"/>
          <w:lang w:bidi="ar-SA"/>
        </w:rPr>
        <w:t xml:space="preserve">وأميرُ الناس جَبّار عَنيد،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مدينة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أميرٌ في خمسة آلاف من الكهَنة الكهنة، ويَقتل على جِسرها سبعين ألفاً</w:t>
      </w:r>
      <w:r>
        <w:rPr>
          <w:rStyle w:val="FootnoteAnchor"/>
          <w:rtl w:val="true"/>
        </w:rPr>
        <w:footnoteReference w:id="273"/>
      </w:r>
      <w:r>
        <w:rPr>
          <w:rFonts w:ascii="IRNazanin" w:hAnsi="IRNazanin" w:eastAsia="IRNazanin"/>
          <w:color w:val="111111"/>
          <w:sz w:val="28"/>
          <w:sz w:val="28"/>
          <w:szCs w:val="28"/>
          <w:rtl w:val="true"/>
          <w:lang w:bidi="fa-IR"/>
        </w:rPr>
        <w:t xml:space="preserve">، حتى </w:t>
      </w:r>
    </w:p>
    <w:p>
      <w:pPr>
        <w:pStyle w:val="BookText"/>
        <w:rPr/>
      </w:pPr>
      <w:r>
        <w:rPr>
          <w:rFonts w:ascii="Amiri" w:hAnsi="Amiri" w:eastAsia="Amiri" w:cs="Amiri"/>
          <w:color w:val="111111"/>
          <w:sz w:val="28"/>
          <w:sz w:val="28"/>
          <w:szCs w:val="28"/>
          <w:rtl w:val="true"/>
          <w:lang w:bidi="ar-SA"/>
        </w:rPr>
        <w:t xml:space="preserve">تَحتمي </w:t>
      </w:r>
      <w:r>
        <w:rPr>
          <w:rStyle w:val="FootnoteAnchor"/>
          <w:rtl w:val="true"/>
        </w:rPr>
        <w:footnoteReference w:id="274"/>
      </w:r>
      <w:r>
        <w:rPr>
          <w:rFonts w:ascii="Amiri" w:hAnsi="Amiri" w:eastAsia="Amiri" w:cs="Amiri"/>
          <w:color w:val="111111"/>
          <w:sz w:val="28"/>
          <w:sz w:val="28"/>
          <w:szCs w:val="28"/>
          <w:rtl w:val="true"/>
          <w:lang w:bidi="ar-SA"/>
        </w:rPr>
        <w:t xml:space="preserve">الناس مِن الفرات ثلاثة أيام، من الدماء ونَتن الاجساد ، وتُسبى مِن الكوفة سبعون ألف بِكر، لا يُكشف عنها كفَّ ولا قناع حتى يوضَعن في المحامل </w:t>
      </w:r>
      <w:r>
        <w:rPr>
          <w:rStyle w:val="FootnoteAnchor"/>
          <w:rtl w:val="true"/>
        </w:rPr>
        <w:footnoteReference w:id="275"/>
      </w:r>
      <w:r>
        <w:rPr>
          <w:rFonts w:ascii="Amiri" w:hAnsi="Amiri" w:eastAsia="Amiri" w:cs="Amiri"/>
          <w:color w:val="111111"/>
          <w:sz w:val="28"/>
          <w:sz w:val="28"/>
          <w:szCs w:val="28"/>
          <w:rtl w:val="true"/>
          <w:lang w:bidi="ar-SA"/>
        </w:rPr>
        <w:t>، ويُذهب بهنَّ الى الثوية وهي الغَري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السُفياني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العراق والكوفة والبصرة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يدور الأمصار والأقطار، ويُقتل أهل العلم ، ويُحرق المصاحِف، ويُخرِّب المساجد ، ويَستبيح الحرام ، ويأمر بضرب الملاهي والمزامير في الأسواق ، والشُرب على قوارع الطُرق ، ويُحلِّلُ لهم الفواحش ، ويُحرِّم عليهم كل ما افتَرَضَه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 ولا يرتدع عن الظُلم والجور ، بل يَزداد تمرُّداً وعُتُواً وطغياناً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فيَجمع الأطفال ، ويَغلي الزيت لهم،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أباؤ نا عَصوك فنحن ما ذنبُنا؟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فيأخذ منهم إثنين، 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 فيَصلبهما، ثم يَسير </w:t>
      </w:r>
    </w:p>
    <w:p>
      <w:pPr>
        <w:pStyle w:val="BookText"/>
        <w:rPr/>
      </w:pPr>
      <w:r>
        <w:rPr>
          <w:rFonts w:ascii="Amiri" w:hAnsi="Amiri" w:eastAsia="Amiri" w:cs="Amiri"/>
          <w:color w:val="111111"/>
          <w:sz w:val="28"/>
          <w:sz w:val="28"/>
          <w:szCs w:val="28"/>
          <w:rtl w:val="true"/>
          <w:lang w:bidi="ar-SA"/>
        </w:rPr>
        <w:t xml:space="preserve">الى الكوفة، فيفعل بهم كما فعلَه بالأطفال ويَصلب على باب مسجدها طفلين، إسمهما حسن وحسين ، فتَغلي دماؤهما ، كما على دم يحيى بن زكريا ، فإذا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أيقَنَ بالهَلاك والبلاء ، فيخرج هارباً منها متوجهاً الى الشام، فلا يَرى في طريقه أحداً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 دمشق، إعتَكَف على شرب الخمر والمعاصي، ويأمر أصحابه بذلك </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أحمر أشقر أزرَق </w:t>
      </w:r>
      <w:r>
        <w:rPr>
          <w:rStyle w:val="FootnoteAnchor"/>
          <w:rtl w:val="true"/>
        </w:rPr>
        <w:footnoteReference w:id="279"/>
      </w:r>
      <w:r>
        <w:rPr>
          <w:rFonts w:ascii="Amiri" w:hAnsi="Amiri" w:eastAsia="Amiri" w:cs="Amiri"/>
          <w:color w:val="111111"/>
          <w:sz w:val="28"/>
          <w:sz w:val="28"/>
          <w:szCs w:val="28"/>
          <w:rtl w:val="true"/>
          <w:lang w:bidi="ar-SA"/>
        </w:rPr>
        <w:t xml:space="preserve">، لم يَعبد الله قَطّ، ولم يَرّ مكّة والمدينة قَطّ،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ثاري والنار، 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ثاري والنار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جيشاً الى المدينة، فيأمر بقتل كلّ من كان فيها من بَني هاشم حتى الحُبالى، وذلك لما صَنَعَ الهاشمي الذي يخرج مِن الشرق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كلُّه وقتل أصحابي إلا من قِبَلهم، فيأمر بقتلهم فيقتلون، حتى لا يُعرَف بالمَدينة منهم أحد، ويفترقوا منها هاربين الى البوادي والجبال والى مكّة، حتى نساؤهم يضع فيهم السيف أيّاماً ، ثم يكُفُّ عنهم، فلا يَظهر منهم إلا خائف، حتى يَظهر أمر المهدي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ليوسف بن يحيى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الغيبة للنعماني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المجلسي في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القاريء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نُبذة مِن 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السفياني ومُنكراته وجرائمه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الشيعة لم يَنفردوا بذكر السفياني، بل ذَكره علماء السنة في كتُبهم أيضاً، والأحاديث متواترة في كُتب الفريقين، وفيما يلي نذكر أسماء بعض المصادر المتضمِّنة لأخبار السفياني مِن كتُب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للسيوطي الشافعي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للشافعي في كثير من فصوله وأبوابه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لنعيم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المهدي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الحسكاني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للثعلبي الشافعي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عشرات المصادر التي يصعب إستيعابها</w:t>
      </w:r>
      <w:r>
        <w:rPr>
          <w:rFonts w:eastAsia="Amiri" w:cs="Amiri" w:ascii="Amiri" w:hAnsi="Amiri"/>
          <w:color w:val="111111"/>
          <w:sz w:val="28"/>
          <w:szCs w:val="28"/>
          <w:rtl w:val="true"/>
          <w:lang w:bidi="ar-SA"/>
        </w:rPr>
        <w:t xml:space="preserve">. </w:t>
      </w:r>
      <w:bookmarkStart w:id="191" w:name="pg20784_233782"/>
    </w:p>
    <w:p>
      <w:pPr>
        <w:pStyle w:val="Heading3"/>
        <w:numPr>
          <w:ilvl w:val="2"/>
          <w:numId w:val="1"/>
        </w:numPr>
        <w:rPr/>
      </w:pPr>
      <w:bookmarkStart w:id="192" w:name="__RefHeading___Toc1771371_3531895371"/>
      <w:bookmarkStart w:id="193" w:name="_Toc70"/>
      <w:bookmarkEnd w:id="191"/>
      <w:bookmarkEnd w:id="192"/>
      <w:r>
        <w:rPr>
          <w:rtl w:val="true"/>
        </w:rPr>
        <w:t>خلاصة ما روي في السفياني</w:t>
      </w:r>
      <w:bookmarkEnd w:id="193"/>
    </w:p>
    <w:p>
      <w:pPr>
        <w:pStyle w:val="BookText"/>
        <w:rPr/>
      </w:pPr>
      <w:r>
        <w:rPr>
          <w:rFonts w:ascii="Amiri" w:hAnsi="Amiri" w:eastAsia="Amiri" w:cs="Amiri"/>
          <w:color w:val="111111"/>
          <w:sz w:val="28"/>
          <w:sz w:val="28"/>
          <w:szCs w:val="28"/>
          <w:rtl w:val="true"/>
          <w:lang w:bidi="ar-SA"/>
        </w:rPr>
        <w:t xml:space="preserve">إنَّ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عليك حول السفياني وعاقبة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بمنزلة الإضبارة السوداء لحياته المليئة بالجرائم والجنايات ، ويُمكن أن نُلخِّصها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رجل إباحي مُستهتر ، أموي النَسَب والنَزعة، يَثور في سوريا ، وتَنجح ثورتُه بعد أن يَقضي على طائفتين مُعارضتين له، إحداهما يَقودُها رجل أحمر، والثانية يقودها رجل أبرص ، ويَصفو له الجوّ، ويستولي على دمشق وحِمص وحَلَب والأردن وفلسطين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ويَتبعه اليهود وغيرهم من أولاد الشوارع واللُقَطاء، كلُّ ذلك في خلال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يُجهِّز جيشاً مؤلفاً مِن حوالي مائة وإثنين وأربعين ألف رجل، فيُرسل قسماً مِن الجيش الى المدينة، وقسماً آخرَ الى العراق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الجيش المؤلف من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نحو المدينة لإلقاء القبض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سماعهم خبَر ظهوره، ويمكثون في المدينة ثلاثة أيام، ويُكثرون فيها النَهب ، ثمّ يَتِّجِه عدد كبير منهم نحو مكّة المكرَّمة لملاحقة الإمام، لأنَّهم يَعلمون أن الإمام خرج مِن المدينة نحو مكَّة ، فإذا وصلَ الجيش الى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تَبتلعُهم الأرض، ولا ينجو منهم إلّا رجلان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يذهب الى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لِيُبَشِّره بهلاك العدو ورجل يذهب الى السفياني لِيُخبِره بمصير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الجيش الذي يَقصد العراق، فينزل 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تقع في ضواحي مدينة النجف الأشرف، وتَشمَل مدينة الحِلَّة وبابل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يَتجِّه ستون ألفاً أو سبعون ألفاً منهم نحو النجف والكوفة ، ويكون ذلك في يوم عيدٍ من الأعياد ، ويَخرج مِن بغداد خمسة آلاف جندي نحو الكوفة لمحاربة جيش السفياني، وتُقام المذابح الرَهيبة بين العسكَرَين، ويكون الإنتصار لجيش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جيش السفياني في الكوفة ويُكثر فيها الفساد، من إراقة الدماء والصَلب وسَبي العَوائل، ويثور ثائرٌ مِن أهل الكوفة ضدَّهم ، فيَقتلُه أميرُ جيش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جيش السفياني نحو الشام ويُقدَّر عددهم بمائة ألف، ولكنَّ طائفةٌ تخرج مِن الكوفة لُملاحَقتهم ، فتقضي على جيش السفياني بكامله ، ولا يفلت منهم ذو حياة ، وتَستنقذ هذه الطائفة جميعَ الأسرى وتأخذ الغنائم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نهاية السفياني وعاقبة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يُظهر ويَقصد الكوفة وتستقيم له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نحو الشام للقضاء على السفياني، حتى يَصل الإمام الى الشام ، وقد التحق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كثيرون ، والسفياني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الرَملة</w:t>
      </w:r>
      <w:r>
        <w:rPr>
          <w:rStyle w:val="FootnoteAnchor"/>
          <w:rtl w:val="true"/>
        </w:rPr>
        <w:footnoteReference w:id="282"/>
      </w:r>
      <w:r>
        <w:rPr>
          <w:rFonts w:ascii="Amiri" w:hAnsi="Amiri" w:eastAsia="Amiri" w:cs="Amiri"/>
          <w:color w:val="111111"/>
          <w:sz w:val="28"/>
          <w:sz w:val="28"/>
          <w:szCs w:val="28"/>
          <w:rtl w:val="true"/>
          <w:lang w:bidi="ar-SA"/>
        </w:rPr>
        <w:t xml:space="preserve">ويلتقي الجيشان هناك، ويلتحق أناس من جيش السفياني بمعسكر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وأناس يخرجون من جيش الامام ويلتحقون بالسفياني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بَلَغَه خبَرُ توجُّه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بجيشه حتى يلتقي بجيش الإمام ، فيخرج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إبنَ عَمِّي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بالسفياني ويجري بينهما حوارّ يَنتهي الى مبايعة السفياني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يَنصرف السفياني الى أصحابه </w:t>
      </w:r>
      <w:r>
        <w:rPr>
          <w:rStyle w:val="FootnoteAnchor"/>
          <w:rtl w:val="true"/>
        </w:rPr>
        <w:footnoteReference w:id="284"/>
      </w:r>
      <w:r>
        <w:rPr>
          <w:rFonts w:ascii="Amiri" w:hAnsi="Amiri" w:eastAsia="Amiri" w:cs="Amiri"/>
          <w:color w:val="111111"/>
          <w:sz w:val="28"/>
          <w:sz w:val="28"/>
          <w:szCs w:val="28"/>
          <w:rtl w:val="true"/>
          <w:lang w:bidi="ar-SA"/>
        </w:rPr>
        <w:t xml:space="preserve">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صِرتَ تابعاً؟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فيَستقيل السفياني وينكث البيعة ويستعدّ لمحاربة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تقع الحرب بين الجيشين ويقتتلون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ينصر الإمام المهدي وأصحابه عليهم، فيقتلونهم حتى يفنوهم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يَعتبِر ممّا جرى على جيشه المرسَل الى مكَّة ، وكيف إبتلعتهم الأرض ، فيُحاول أن يَنقاد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 ثم ينكث البيعة وينقض عهده، ويتمرَّد على الإمام ويُقاتله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أسيراً ، فيذبحه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الإمام به فيُذبح على بلاط باب ايليا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يُريح الله العباد والبلادَ مِن شرور تلك الجراثيم التي يستأصلها الامام ويُزيلها عن الوجود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تَنزل بالناس هذه المصائب والكوارث والفجائع التي تُشيِّب الأطفال وتشمل الرجال والنساء ، والصغار والكبار ؟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وبماذا إستحق البشر هذه البلايا والمحن والآلام، حتى يتسلّط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الأشرار ويلعبون به تَلاعُب الصِبيان بالكُرة؟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نَنسى أنَّ الإنسان الذي يُخالف القانون مرَّةً واحدة يُعاقب بالسجن أو الغرامة أو التعذيب أو التسفير، وقد يُحكَم عليه بالسجن المؤبَّد مع الأعمال الشاقَّة، كلُّ ذلك لمخالفته مادَّةً واحدة من القانون البشري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بمَن خالف القوانين الإلهية، بل إعتاد على ترك القانون ومخالفته في كل يوم مرات وكرّات؟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متروكة ، 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أصبحت مباحة عند البشر ، ولا تسأل عن الإنحرافات العقائديَّة المنتشرة بين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 وفتيان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الأمر عند بعض المسلمين أنَّه أصبح مُلحِداً يُنكر الخالق ويَجحَد الصانع، ويَستهزء بجميع المقدَّسات والمُعتقدات؟ ولو أردنا إستعراض هذه الجوانب لَتبدَّل طابع الكتاب الى طابع آخر، ولكنَّنا نُراعي الإيجاز والإختصار، فنقول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الكثيرين من المسلمين لا يُصلّون ، والكثير منهم لا يصومون شهر رمضان ، والذين يؤدّون الزكاة المفروضة عليهم قليلون جِداً، وفي أكثر البلاد الإسلاميَّة تجد المنكرات والمحرمات مباحة ، والجرائم مَسموح بها، فهل تَعرف في البلاد الإسلاميَّة والأجنبَّية بلدةً واحدة لا توجد فيها </w:t>
      </w:r>
    </w:p>
    <w:p>
      <w:pPr>
        <w:pStyle w:val="BookText"/>
        <w:rPr/>
      </w:pPr>
      <w:r>
        <w:rPr>
          <w:rFonts w:ascii="Amiri" w:hAnsi="Amiri" w:eastAsia="Amiri" w:cs="Amiri"/>
          <w:color w:val="111111"/>
          <w:sz w:val="28"/>
          <w:sz w:val="28"/>
          <w:szCs w:val="28"/>
          <w:rtl w:val="true"/>
          <w:lang w:bidi="ar-SA"/>
        </w:rPr>
        <w:t>جريمة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رأينا الكثير من الحُجّاج، الذين سُرقت نقُودهم في حال الطواف حول الكعبة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شُوهِدَ بعض السُرّاق وهو يَسرق المصاحف مِن المساجد ويَبيعها بأسعار زَهيدة، جَلباً للمال التافه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والخمور تُصنَع أو تُستورَد بكلِّ حُريَّة، وتُباع وتُشرَب علناً بلا مانع، بل انَّ القانون يُعطيهم الحقَّ لممارسة هذه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البغاء 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مُتطلَّبات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والسفور والخلاعة تَكيّفٌ مع المَدّ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وتحرّرٌ من الأفكار القديمة البالية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والربا جزء لا يَتجزّأ من الإستيراد والتصدير والتجارة العامّة، فالبنوك تَبتلعُ الملايين مِن الأموال الرِبويَّة بمساعدة القانون ، ولا تسأل عن الذين يعيشون بالربا، وتَنبت لحومهم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اللحوم المُثَّلجة والمُعلَّبة المستورَدة مِن بلاد الكُفّار يأكلها المسلمون بصورة عاديَّة، مع العِلم أنّها فاقدة لشروط الذباحة الشرعيَّة ومحكومة بالحُرمة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والأفظع الأفجع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تَعوَّدوا على سَبِّ الدين والمذهب وبقيَّة المقدسات، ممّا يَخجل الإنسان عن ذِكره، وتَندى جبهة الإسلام عن تَصوُّره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والأحزاب الباطلة والتنظيمات المنحرفة قد غَزَت بلادنا ، وجرَفَت </w:t>
      </w:r>
    </w:p>
    <w:p>
      <w:pPr>
        <w:pStyle w:val="BookText"/>
        <w:rPr/>
      </w:pPr>
      <w:r>
        <w:rPr>
          <w:rFonts w:ascii="Amiri" w:hAnsi="Amiri" w:eastAsia="Amiri" w:cs="Amiri"/>
          <w:color w:val="111111"/>
          <w:sz w:val="28"/>
          <w:sz w:val="28"/>
          <w:szCs w:val="28"/>
          <w:rtl w:val="true"/>
          <w:lang w:bidi="ar-SA"/>
        </w:rPr>
        <w:t>شبابَنا، واستهزأت بمقدَّساتنا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ملايين الملايين مِن الخطايا والمعاصي والذنوب التي أصبحت أشياء طفيفة، وفاقدة لكلِّ أهميَّة عند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تجد في قاموس المعاصي معصية إلّا وجدتَها عند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المسلمين فجميع المعاصي مباحة في دينهم وفلسفتهم وقد تجاوزوا حتى حدود الإنسانيَّة وخالفوا حتى نوامِيس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أكثر بلاد الغَرب وشرق آسيا توجَد نوادي للعُراة، يدخلها الرجال والنساء والأطفال وهُم عُراة ، بلا أيِّ ساتر، كأنِّهم حيوانات وبهائم لا تَعرف معنى الحياء والعِفَّة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المراقص التي تَرقص فيها الفَتَيات عاريات بجميع معنى الكلمة، والملايين مِن الناس يرتادون تلك المراقص، ويَتفرَّجون على تلك الأبدان العارية وكأنَّهم لم يَصنعوا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رؤوس أقلام عن المجتمع الاسلامي أو المجتمع البشري المعاصِر، الذي نَبَذَ الأخلاق والقيَم والعقائد والفضائل، وتبرّأ عنها عملياً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وبإمكانك أن تُراجع معلوماتك الشخصيَّة التي رأيتَها وسمعتَ بها، وقرأتَها في الصحف والمجلّات، مِن حوادث القتل والسرقة، والإختطاف والإغتصاب، والاعتداء، وأنواع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يَستحق هذا البشر أن يتسلِّط عليه السُفياني وجيشه السفّاك الإباحي، ويحصد الرؤوس حَصد السُنبل، ويَقتل البشر قتل الحشرات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يَستحقُ هذا وأكثر مِن هذا ولَعذاب الآخرة أخزى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يَسهل عليك أن تعرف السبب الأصلي للحرب العالميَّة الثالثة المتوقعة، التي يفنى فيها أكثر أهل الأرض، وتصبح البلاد خالية عن البشر، والمساكن مُعطَّلة أو مُدمرة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السبب الأصلي هي كثرة المعاصي والذنوب والجرائم والإنحرافات الأخلاقيَّة والعقائديَّة التي تنتشر في كلِّ بلدةٍ وفي كلِّ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قيمة هذا البشر وما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يدفع الله البلاء عن هذا الموجود المستهتر الذي تمرّد على أحكام خالقة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يُطهِّر الأرض عن هذه الكائنات القذِرة، كما يُعقّم الجَوّ والمزارع من الجراثيم الضارة، والميكروبات التي تَقضي على الزرع والضَرع، وعلى الإنسان والحيوان </w:t>
      </w:r>
      <w:r>
        <w:rPr>
          <w:rFonts w:eastAsia="Amiri" w:cs="Amiri" w:ascii="Amiri" w:hAnsi="Amiri"/>
          <w:color w:val="111111"/>
          <w:sz w:val="28"/>
          <w:szCs w:val="28"/>
          <w:rtl w:val="true"/>
          <w:lang w:bidi="ar-SA"/>
        </w:rPr>
        <w:t xml:space="preserve">. </w:t>
      </w:r>
      <w:bookmarkStart w:id="194" w:name="pg20784_233790"/>
    </w:p>
    <w:p>
      <w:pPr>
        <w:pStyle w:val="Heading2"/>
        <w:numPr>
          <w:ilvl w:val="1"/>
          <w:numId w:val="1"/>
        </w:numPr>
        <w:rPr/>
      </w:pPr>
      <w:bookmarkStart w:id="195" w:name="__RefHeading___Toc1771373_3531895371"/>
      <w:bookmarkStart w:id="196" w:name="_Toc71"/>
      <w:bookmarkEnd w:id="194"/>
      <w:bookmarkEnd w:id="195"/>
      <w:r>
        <w:rPr>
          <w:rtl w:val="true"/>
        </w:rPr>
        <w:t>الوَعدُ المَوعُودُ</w:t>
      </w:r>
      <w:bookmarkEnd w:id="196"/>
    </w:p>
    <w:p>
      <w:pPr>
        <w:pStyle w:val="Heading3"/>
        <w:numPr>
          <w:ilvl w:val="2"/>
          <w:numId w:val="1"/>
        </w:numPr>
        <w:rPr/>
      </w:pPr>
      <w:bookmarkStart w:id="197" w:name="__RefHeading___Toc1771375_3531895371"/>
      <w:bookmarkStart w:id="198" w:name="_Toc72"/>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دِرَاسَة لِعَلامَاتِ قِيَامِّ الإِمَامِ المَهدِيّ عجل الله تعالی فرجه الشریف</w:t>
      </w:r>
    </w:p>
    <w:p>
      <w:pPr>
        <w:pStyle w:val="BookText"/>
        <w:rPr/>
      </w:pPr>
      <w:r>
        <w:rPr>
          <w:rFonts w:ascii="Amiri" w:hAnsi="Amiri" w:eastAsia="Amiri" w:cs="Amiri"/>
          <w:color w:val="111111"/>
          <w:sz w:val="28"/>
          <w:sz w:val="28"/>
          <w:szCs w:val="28"/>
          <w:rtl w:val="true"/>
          <w:lang w:bidi="ar-SA"/>
        </w:rPr>
        <w:t>عَلى الدِّنّينَاوِيّ</w:t>
      </w:r>
    </w:p>
    <w:p>
      <w:pPr>
        <w:pStyle w:val="BookText"/>
        <w:rPr/>
      </w:pPr>
      <w:r>
        <w:rPr>
          <w:rFonts w:ascii="Amiri" w:hAnsi="Amiri" w:eastAsia="Amiri" w:cs="Amiri"/>
          <w:color w:val="111111"/>
          <w:sz w:val="28"/>
          <w:sz w:val="28"/>
          <w:szCs w:val="28"/>
          <w:rtl w:val="true"/>
          <w:lang w:bidi="ar-SA"/>
        </w:rPr>
        <w:t>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1" o:detectmouseclick="t"/>
                <v:stroke color="#3465a4" joinstyle="round" endcap="flat"/>
                <w10:wrap type="none"/>
              </v:shape>
            </w:pict>
          </mc:Fallback>
        </mc:AlternateContent>
      </w:r>
      <w:bookmarkStart w:id="199" w:name="pg20784_233791"/>
    </w:p>
    <w:p>
      <w:pPr>
        <w:pStyle w:val="Heading3"/>
        <w:numPr>
          <w:ilvl w:val="2"/>
          <w:numId w:val="1"/>
        </w:numPr>
        <w:rPr/>
      </w:pPr>
      <w:bookmarkStart w:id="200" w:name="__RefHeading___Toc1771377_3531895371"/>
      <w:bookmarkStart w:id="201" w:name="_Toc73"/>
      <w:bookmarkEnd w:id="199"/>
      <w:bookmarkEnd w:id="200"/>
      <w:r>
        <w:rPr>
          <w:rtl w:val="true"/>
        </w:rPr>
        <w:t>هوية الكتاب</w:t>
      </w:r>
      <w:bookmarkEnd w:id="201"/>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الموعود</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حسن الدنيناوي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رهپویان</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الحجج علیه السلام</w:t>
      </w:r>
    </w:p>
    <w:p>
      <w:pPr>
        <w:pStyle w:val="BookText"/>
        <w:rPr/>
      </w:pPr>
      <w:r>
        <w:rPr>
          <w:rFonts w:ascii="IRNazanin" w:hAnsi="IRNazanin" w:eastAsia="IRNazanin"/>
          <w:color w:val="111111"/>
          <w:sz w:val="28"/>
          <w:sz w:val="28"/>
          <w:szCs w:val="28"/>
          <w:rtl w:val="true"/>
          <w:lang w:bidi="fa-IR"/>
        </w:rPr>
        <w:t>التنضيد والاخراج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كمبيوتر المجتبى علیه السلام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bookmarkStart w:id="202" w:name="pg20784_233792"/>
    </w:p>
    <w:p>
      <w:pPr>
        <w:pStyle w:val="Heading3"/>
        <w:numPr>
          <w:ilvl w:val="2"/>
          <w:numId w:val="1"/>
        </w:numPr>
        <w:rPr/>
      </w:pPr>
      <w:bookmarkStart w:id="203" w:name="__RefHeading___Toc1771379_3531895371"/>
      <w:bookmarkStart w:id="204" w:name="_Toc74"/>
      <w:bookmarkEnd w:id="202"/>
      <w:bookmarkEnd w:id="203"/>
      <w:r>
        <w:rPr/>
        <w:t>3</w:t>
      </w:r>
      <w:r>
        <w:rPr>
          <w:rtl w:val="true"/>
        </w:rPr>
        <w:t xml:space="preserve"> - </w:t>
      </w:r>
      <w:r>
        <w:rPr>
          <w:rtl w:val="true"/>
        </w:rPr>
        <w:t>السفيانيّ</w:t>
      </w:r>
      <w:bookmarkEnd w:id="204"/>
    </w:p>
    <w:p>
      <w:pPr>
        <w:pStyle w:val="Heading4"/>
        <w:numPr>
          <w:ilvl w:val="3"/>
          <w:numId w:val="1"/>
        </w:numPr>
        <w:rPr/>
      </w:pPr>
      <w:bookmarkStart w:id="205" w:name="__RefHeading___Toc1771381_3531895371"/>
      <w:bookmarkStart w:id="206" w:name="_Toc75"/>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أشرنا في البحوث السابقة إلى أنَّ الروم في هذه المنطقة سوف يتعرّضون لعدة نكسات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عسكرية، 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المضاد من قبل أهل الري وأتباعهم، والمقاومة الجماهيرية التي تتصف بالطابع العقائدي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الذي يحصل بين الحكومات الاستكبارية وشعوبها، من الروم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دراسة القيم والعادات لأَهل هذه المناطق، بصورة تامة، مع وجود عوامل مهمة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تعبئة الجيوش عقائدياً، ونفسياً، وروحياً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ضعف قوات الاستكبار العالمي في هذه المناطق تحاول بعض الأقطاب الضرب في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يبدو أنها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وتر لم ينقطع بعد، وهو دعم إحدى الحركات الإسلامية في منطقة الشام، وهذه الحركة تستقطب أكثر المقاتلين والأَبطال في منطقة الشام، الذين غالباً ما يكونون من أتباع المذهب السنّي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فينقاد له أهل الشام إلّا طوائف من المقيمين على الحق، يعصمهم الله من الخروج معه، ويأتى المدينة بجيش جرار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قائد هذه الحركة هو السفيانيّ، الذي تواترت في خروجه الأخبار الشريفة، من السنة، والإمامية، وغيرهم، وقد يكون هو السفير الأوّل للروم بعد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بشر بن غالب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السفيانيّ من بلاد الروم، منتصراً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عنقه صليب، وهو صاحب القوم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ونسبه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والآثار في اسمه، ونسبه، وشهرته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الإمام أمير المؤمنين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حرب بن عنبسة، بن مرّة، بن كلب، بن سلمة، بن يزيد، بن عثمان، بن خالد، بن معاوية، بن أبي سفيان، بن صخر، بن حرب، بن أُمية، بن عبد شمس، ملعون في السماء، ملعون في الأرض، أشر خلق الله عزّوجل أباً، وألعن خلق الله جداً، وأكثر خلق الله ظلما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جعفر الصادق عن أبيه عن الإمام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ابن آكلة الأكباد من الوادي اليابس، وهو رجل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ضخم الهامة بوجهه أثر جدري إذا رأيته حسبته أعور، اسمه عثمان، وأبوه عُيَينة، وهو من ولد أبي سفيان، حتى يأتي أرضا ذات قرار ومعين، فيستوي على منبرها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فرائد فوائد الفِكَر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السفيانيّ عروة بن محمد أبو عتبة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والمشهور بين أصحابنا أنّ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آراء أُخرى، لا يهمّنا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هذه الحركة يبدو في أوّل أمره أنّه يدعو الى دين الإسلام، ويغترّ به الناس، حتى يشكّوا فى الأَخبار الشريفة والآثار الكريمة التي توارثها المسلمون بظلمه، وخروجه عن الدين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قريش، من أهل بيت الملك القديم، أما تغضب لأهل بيتك، وما نزل بهم من 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راغباً في الأموال والعيش الرغد،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إلى حلفائكم الذين كنتم تدينون لهم هذه المدّة، ثم يجيئهم، فيخرج في يوم جمعة، فيصعد منبر دمشق، وهو أوّل منبر يصعده، فيخطب ويأمرهم بالجهاد، ويبايعهم على أنّهم لا يخالفون له أمراً، رضوه أم كرهوه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إلى الغوطة، فما يبرح حتى يجتمع الناس إليه، وتتلاحق به أهل الضغائن، فيكون في خمسين ألفاً، ثم يبعث إلى كلب فيأتيه منهم مثل السيل، ويكون في ذلك الوقت رجال البربر يقاتلون رجال الملك من ولد العباس فيفاجئهم السفياني في عصائب أهل الشام فتختلف الثلاث ،رايات رجال ولد العباس هم الترك والعجم وراياتهم سوداء، وراية البرير صفراء، وراية السفيانيّ حمراء، فيقتتلون ببطن الأردنّ قتالا شديداً، فيقتل فيها بينهم ستون ألفاً، فيغلب السفيانيّ، وأنَّه ليعدل فيهم حتى يقول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يقال فيه الأكذب</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حركة السفيانيّ حركة قوية، هدفها السيطرة على جميع المناطق المحيطة بالشام وبعض الدول الإقليمية؛ حيث أنّه يبعث بعض جيوشه إلى مصر، وبعضها الآخر إلى العراق، وإلى خراسان، وإلى الجزيرة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سيطرته على الشام لا يكون همّه الّا العراق؛ للأَسباب التي مرّت علينا، ولكنه في طريقه الى العراق يشتبك جيشه مع جيش الترك، الذي يُحتمل أنَّه یسیر لاحتلال العراق؛ لأسباب اقتصادية، بعد ضعف الروم في تلك المناطق، فيلتقي السفيانيّ مع جيش الترك، المُؤيَّد من قبل بعض الروم، في قرقيسيا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أبي جعفر محمّد بن عليّ الباقر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فيلتقي السفيانيّ بالأبقع، فيقتتلون ويقتله السفيانيّ ومن معه، ويقتل الأصهب، ثم لا يكون له همّة إلا الإقبال نحو العراق، ويمر جيشه بقرقيسا فيقتتلون بها، فيقتل من الجبارين مئة ألف، ويبعث السفيانيّ جيشاً إلى الكوفة، وعدتهم سبعون ألفا، فيصيبون من أهل الكوفة قتلاً وصلباً وسبياً، فبينما هم كذلك إذ أقبلت رايات من قبل خراسان، تطوي المنازل طيّاً حثيثاً، ومعهم نفر من أصحاب القائم علیه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السفيانيّ على الأبقع، وعلى المنصور والكندي، والترك والروم، وخرج وصار إلى العراق، ثم يطلع القرن ذي الشفاء، فعند ذلك هلاك عبدالله، ويخلع المخلوع، وينسب إلى أقوام في مدينة الزوراء على جهل، فيظهر الأخوض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مدينة عنوة، فيقتل بها مقتلة عظيمة، ويقتل ستة أكبش من آل العباس، ويذبح فيها ذبحاً صبراً، ثم يخرج إلى الكوفة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07" w:name="pg20784_233796"/>
    </w:p>
    <w:p>
      <w:pPr>
        <w:pStyle w:val="BookText"/>
        <w:rPr/>
      </w:pPr>
      <w:bookmarkEnd w:id="207"/>
      <w:r>
        <w:rPr>
          <w:rFonts w:ascii="Amiri" w:hAnsi="Amiri" w:eastAsia="Amiri" w:cs="Amiri"/>
          <w:color w:val="111111"/>
          <w:sz w:val="28"/>
          <w:sz w:val="28"/>
          <w:szCs w:val="28"/>
          <w:rtl w:val="true"/>
          <w:lang w:bidi="ar-SA"/>
        </w:rPr>
        <w:t>وورد في الأثر عن أرطاة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السفيانيّ بجيشه عليهم، فيقتل الترك والروم بقرقيسيا، حتى تشبع سباع الأرض من لحومهم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فإنَّ السفياني يملك الشام، ويغزو العراق، ويحتلّ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عبد الله بن منصور البجلي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اسم 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وقِنَّشرين، فتوقعوا عند ذلك فرجاً،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لكن يملك ثمانية أشهر لاتزيد يوماً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أبي عبد الله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أو بصاحب السفيانيّ قد طرح رحله في رحبتكم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شيعة علي علیه السلام فله ألف درهم، فيثب الجار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 أما انّ إمارتكم يومئذٍ لا تكون إلّا لأولاد البغايا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771383_3531895371"/>
      <w:bookmarkStart w:id="209" w:name="_Toc76"/>
      <w:bookmarkEnd w:id="208"/>
      <w:r>
        <w:rPr>
          <w:rtl w:val="true"/>
        </w:rPr>
        <w:t>وقفة سريعة</w:t>
      </w:r>
      <w:bookmarkEnd w:id="2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تتبّعنا للأخبار والآثار، يبدو لنا أن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احتمال كونه سفيراً للروم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ناصبي، يحمل أفكاراً أيديولوجية، يختلف بها مع كثير من أتباع المذاهب الإسلامية، وخصوصاً مع أتباع أهل البيت علیهم السلام</w:t>
      </w:r>
      <w:r>
        <w:rPr>
          <w:rFonts w:eastAsia="IRNazanin" w:cs="IRNazanin"/>
          <w:color w:val="111111"/>
          <w:sz w:val="28"/>
          <w:szCs w:val="28"/>
          <w:rtl w:val="true"/>
          <w:lang w:bidi="fa-IR"/>
        </w:rPr>
        <w:t xml:space="preserve">. </w:t>
      </w:r>
      <w:bookmarkStart w:id="210" w:name="pg20784_233797"/>
    </w:p>
    <w:p>
      <w:pPr>
        <w:pStyle w:val="BookText"/>
        <w:rPr/>
      </w:pPr>
      <w:bookmarkEnd w:id="210"/>
      <w:r>
        <w:rPr>
          <w:rFonts w:ascii="Amiri" w:hAnsi="Amiri" w:eastAsia="Amiri" w:cs="Amiri"/>
          <w:color w:val="111111"/>
          <w:sz w:val="28"/>
          <w:sz w:val="28"/>
          <w:szCs w:val="28"/>
          <w:rtl w:val="true"/>
          <w:lang w:bidi="ar-SA"/>
        </w:rPr>
        <w:t>فقد جاء في الأثر عن كعب الأحبار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يعبر السفيانيّ الفرات إلّا وهو كافر</w:t>
      </w:r>
      <w:r>
        <w:rPr>
          <w:rStyle w:val="FootnoteAnchor"/>
          <w:rtl w:val="true"/>
        </w:rPr>
        <w:footnoteReference w:id="298"/>
      </w:r>
      <w:r>
        <w:rPr>
          <w:rFonts w:ascii="Amiri" w:hAnsi="Amiri" w:eastAsia="Amiri" w:cs="Amiri"/>
          <w:color w:val="111111"/>
          <w:sz w:val="28"/>
          <w:sz w:val="28"/>
          <w:szCs w:val="28"/>
          <w:rtl w:val="true"/>
          <w:lang w:bidi="ar-SA"/>
        </w:rPr>
        <w:t>، وفيه إشارة إلى إسلام السفيانيّ قبل ذلك، ويوجد كثير من الأَدلّة على ذلك، لا يسعنا المقام لتقديمها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سفارته للروم، فيحتمل أن تكون لجزء من دول الاستكبار العالميّ، التي سوف تختلف فيما بينها إن شاء الله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771385_3531895371"/>
      <w:bookmarkStart w:id="212" w:name="_Toc77"/>
      <w:bookmarkEnd w:id="211"/>
      <w:r>
        <w:rPr>
          <w:rtl w:val="true"/>
        </w:rPr>
        <w:t>مكان وزمان خروجه</w:t>
      </w:r>
      <w:bookmarkEnd w:id="212"/>
    </w:p>
    <w:p>
      <w:pPr>
        <w:pStyle w:val="BookText"/>
        <w:rPr/>
      </w:pPr>
      <w:r>
        <w:rPr>
          <w:rFonts w:ascii="Amiri" w:hAnsi="Amiri" w:eastAsia="Amiri" w:cs="Amiri"/>
          <w:color w:val="111111"/>
          <w:sz w:val="28"/>
          <w:sz w:val="28"/>
          <w:szCs w:val="28"/>
          <w:rtl w:val="true"/>
          <w:lang w:bidi="ar-SA"/>
        </w:rPr>
        <w:t>أجمعت الروايات الكريمة والآثار الشريفة على أنّ خروجه في أرض الشام، وعيّنت بعضها أنّ مبدأ خروجه من منطقة الوادي اليابس، التي تقع حالياً ضمن فلسطين، ولبنان وسورية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يأتي أرض قرار ومعين، فيستوي على منبرها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رمحان بالشام لم تنجل إلّا عن آية من آيات الله عزّوجلّ،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تكون بالشام، يهلك فيها أكثر من مئة ألف، يجعلها الله تعالى رحمة للمؤمنين، وعذاباً على الكافرين، فإذا كان ذلك فانظروا الى أصحاب البراذين الشهب المُحَذرفَة، والرايات الصفر تقبل من المغرب حتى تحلّ بالشام، وذلك عند الجوع الأكبر والموت الأحمر،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فانظروا خسف قرية من قرى ،دمشق يقال لها حرستا، فإذا كان ذلك </w:t>
      </w:r>
      <w:bookmarkStart w:id="213" w:name="pg20784_233798"/>
    </w:p>
    <w:p>
      <w:pPr>
        <w:pStyle w:val="BookText"/>
        <w:rPr/>
      </w:pPr>
      <w:bookmarkEnd w:id="213"/>
      <w:r>
        <w:rPr>
          <w:rFonts w:ascii="IRNazanin" w:hAnsi="IRNazanin" w:eastAsia="IRNazanin"/>
          <w:color w:val="111111"/>
          <w:sz w:val="28"/>
          <w:sz w:val="28"/>
          <w:szCs w:val="28"/>
          <w:rtl w:val="true"/>
          <w:lang w:bidi="fa-IR"/>
        </w:rPr>
        <w:t>خرج ابن آكلة الأكباد من الوادي اليابس حتى يستوي على منبر دمشق، فإذا كان ذلك فانظروا خروج المهديّ علیه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ولد خالد بن يزيد بن أبي سفيان، رجل ضخم الهامة، بوجهه آثار جدريّ، بعينه نكتة بياض، يخرج من ناحية دمشق في وادٍ يقال له الوادي اليابس يخرج في سبعة نفر، مع رجل منهم لواء معقود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زمان خروجه، فقد أشارت بعض النصوص إلى أن خروجه في رجب، الذي يكون قبل إعلان الإمام المهديّ علیه السلام عن نهضته الشريفة في مكّة المكرّمة، من نفس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معلّى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محتوم، ومنه ماليس بمحتوم، ومن المحتوم خروج السفيانيّ في رجب</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لابد منه، ولا يخرج إلّا في رجب،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إذا خرج فما حالنا؟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771387_3531895371"/>
      <w:bookmarkStart w:id="215" w:name="_Toc78"/>
      <w:bookmarkEnd w:id="214"/>
      <w:r>
        <w:rPr>
          <w:rtl w:val="true"/>
        </w:rPr>
        <w:t xml:space="preserve">مدة ملكه </w:t>
      </w:r>
      <w:r>
        <w:rPr>
          <w:rtl w:val="true"/>
        </w:rPr>
        <w:t>:</w:t>
      </w:r>
      <w:bookmarkEnd w:id="215"/>
    </w:p>
    <w:p>
      <w:pPr>
        <w:pStyle w:val="BookText"/>
        <w:rPr/>
      </w:pPr>
      <w:r>
        <w:rPr>
          <w:rFonts w:ascii="IRNazanin" w:hAnsi="IRNazanin" w:eastAsia="IRNazanin"/>
          <w:color w:val="111111"/>
          <w:sz w:val="28"/>
          <w:sz w:val="28"/>
          <w:szCs w:val="28"/>
          <w:rtl w:val="true"/>
          <w:lang w:bidi="fa-IR"/>
        </w:rPr>
        <w:t>فقد ورد من طرق العامة والخاصة أنه يملك تسعة أشهر، متصلة بخروج الإمام المهديّ علیه السلام، وهو المشهور، وفي بعض الأخبار يملك ثمانية أشهر، وفي بعضها غير ذلك</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أبي عبد الله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ثمانية أشهر، لاتزيد يوماً</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وهو محمول على مدّة ملكه</w:t>
      </w:r>
      <w:r>
        <w:rPr>
          <w:rFonts w:eastAsia="Amiri" w:cs="Amiri" w:ascii="Amiri" w:hAnsi="Amiri"/>
          <w:color w:val="111111"/>
          <w:sz w:val="28"/>
          <w:szCs w:val="28"/>
          <w:rtl w:val="true"/>
          <w:lang w:bidi="ar-SA"/>
        </w:rPr>
        <w:t xml:space="preserve">. </w:t>
      </w:r>
      <w:bookmarkStart w:id="216" w:name="pg20784_233799"/>
    </w:p>
    <w:p>
      <w:pPr>
        <w:pStyle w:val="Heading3"/>
        <w:numPr>
          <w:ilvl w:val="2"/>
          <w:numId w:val="1"/>
        </w:numPr>
        <w:rPr/>
      </w:pPr>
      <w:bookmarkStart w:id="217" w:name="__RefHeading___Toc1771389_3531895371"/>
      <w:bookmarkStart w:id="218" w:name="_Toc79"/>
      <w:bookmarkEnd w:id="216"/>
      <w:bookmarkEnd w:id="217"/>
      <w:r>
        <w:rPr>
          <w:rtl w:val="true"/>
        </w:rPr>
        <w:t>الفصل الثاني</w:t>
      </w:r>
      <w:bookmarkEnd w:id="218"/>
    </w:p>
    <w:p>
      <w:pPr>
        <w:pStyle w:val="Heading4"/>
        <w:numPr>
          <w:ilvl w:val="3"/>
          <w:numId w:val="1"/>
        </w:numPr>
        <w:rPr/>
      </w:pPr>
      <w:bookmarkStart w:id="219" w:name="__RefHeading___Toc1771391_3531895371"/>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الوقائع الرئيسة لعصر ما قبل القيام الشريف</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وانتصار السفيانيّ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قرقيسيا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العراق وأطرافه من قبل جيش السفيانيّ</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جيش الخراسانيّ إلى العراق</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اليمانيّ</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النفس الزكيّة</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الإمام المهديّ علیه السلام من المدينة المنورة إلى مكّة المكرّمة</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المدينة المنوّرة من قبل جيش السفيانيّ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بالبيداء </w:t>
      </w:r>
      <w:bookmarkStart w:id="221" w:name="pg20784_233800"/>
    </w:p>
    <w:p>
      <w:pPr>
        <w:pStyle w:val="Heading4"/>
        <w:numPr>
          <w:ilvl w:val="3"/>
          <w:numId w:val="1"/>
        </w:numPr>
        <w:rPr/>
      </w:pPr>
      <w:bookmarkStart w:id="222" w:name="__RefHeading___Toc1771393_3531895371"/>
      <w:bookmarkStart w:id="223" w:name="_Toc81"/>
      <w:bookmarkEnd w:id="221"/>
      <w:bookmarkEnd w:id="222"/>
      <w:r>
        <w:rPr>
          <w:rtl w:val="true"/>
        </w:rPr>
        <w:t>ويمكن تلخيص أهمّ تلك الأحداث بالآتي</w:t>
      </w:r>
      <w:r>
        <w:rPr>
          <w:rtl w:val="true"/>
        </w:rPr>
        <w:t>:</w:t>
      </w:r>
      <w:bookmarkEnd w:id="223"/>
    </w:p>
    <w:p>
      <w:pPr>
        <w:pStyle w:val="Heading5"/>
        <w:numPr>
          <w:ilvl w:val="4"/>
          <w:numId w:val="1"/>
        </w:numPr>
        <w:rPr/>
      </w:pPr>
      <w:bookmarkStart w:id="224" w:name="__RefHeading___Toc1771395_3531895371"/>
      <w:bookmarkStart w:id="225" w:name="_Toc82"/>
      <w:bookmarkEnd w:id="224"/>
      <w:r>
        <w:rPr>
          <w:rtl w:val="true"/>
        </w:rPr>
        <w:t>أوّلاً</w:t>
      </w:r>
      <w:r>
        <w:rPr>
          <w:rtl w:val="true"/>
        </w:rPr>
        <w:t xml:space="preserve">: </w:t>
      </w:r>
      <w:r>
        <w:rPr>
          <w:rtl w:val="true"/>
        </w:rPr>
        <w:t>اختلاف أهل الشام وانتصار السفياني</w:t>
      </w:r>
      <w:bookmarkEnd w:id="225"/>
    </w:p>
    <w:p>
      <w:pPr>
        <w:pStyle w:val="BookText"/>
        <w:rPr/>
      </w:pPr>
      <w:r>
        <w:rPr>
          <w:rFonts w:ascii="Amiri" w:hAnsi="Amiri" w:eastAsia="Amiri" w:cs="Amiri"/>
          <w:color w:val="111111"/>
          <w:sz w:val="28"/>
          <w:sz w:val="28"/>
          <w:szCs w:val="28"/>
          <w:rtl w:val="true"/>
          <w:lang w:bidi="ar-SA"/>
        </w:rPr>
        <w:t>أشرنا في البحوث السابقة إلى تصارع الحركات الفكرية والسياسية في هذه المنطقة و من هذه 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ثلاث رايات فيما بينها على الحكم في بلاد الشام، وبعد الشدّة والقتال يصفو الأمر في هذا البلد للسفياني، الذي يصبح بعد ذلك القائد الروحي والعسكري لجيش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أبي جعفر محمّد بن عليّ الباقر علیهماالسلام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فقلت 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عزّوجلّ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تُنَزِّلْ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علي بن أبي طالب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 أصحاب الرايات السود، خُسف بقرية من قرى إرم، ويسقط جانب مسجدها الغربي، ثم يخرج بالشام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الأصهب، والأبقع، والسفيانيّ، فيخرج السفيانيّ من الشام، والأبقع من مصر، فيظهر السفيانيّ عليهم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وورد 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ولا تحرّك يداً ولا رجلاً حتى ترى علامات، أذكرها لك إن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بني العبّاس، وما أراك تدرك ذلك ولكن حدّث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يا جابر اختلاف كثير في كلِّ أرض من ناحية ،المغرب، فأوّل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تخرب أرض الشّام،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ويقتله السفيانيّ ومن معه ويقتل الأصهب، ثم لا يكون له همّة إلا الإقبال نحو العراق</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أبي جعفر محمد بن على الباقر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 كلمتهم، وطلع القرن ذو الشفاء، لم يلبثوا إلّا يسيراً حتى يظهر الأبقع بمصر، يقتلون الناس حتى يبلغوا إرم، ثم يثور المشوّه عليه، فتكون بينهما ملحمة عظيمة، ثم يظهر السفيانيّ الملعون فيظفر بهما جميعاً، ويرفع قبل ذلك اثنتا عشرة رايةً بالكوفة معروفة، ويقتل بالكوفة رجل من ولد الحسين يدعو الى أبيه، ثم يبثّ السفيانيّ جيوشه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أبي جعفر محمد بن علي الباقر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أربعة </w:t>
      </w:r>
    </w:p>
    <w:p>
      <w:pPr>
        <w:pStyle w:val="BookText"/>
        <w:rPr/>
      </w:pPr>
      <w:r>
        <w:rPr>
          <w:rFonts w:ascii="IRNazanin" w:hAnsi="IRNazanin" w:eastAsia="IRNazanin"/>
          <w:color w:val="111111"/>
          <w:sz w:val="28"/>
          <w:sz w:val="28"/>
          <w:szCs w:val="28"/>
          <w:rtl w:val="true"/>
          <w:lang w:bidi="fa-IR"/>
        </w:rPr>
        <w:t>نفر بالشام كلّهم ولد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مروان، ورجل من آل أبي سفيان،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السفيانيّ على المروانيين فيقتلهم، ثم يتبع بني مروان فيقتلهم، ثم يقبل على أهل المشرق وبني العباس حتى يدخل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السفيانيّ بدمشق أحد بني مروان، فيظهر على المرواني فيقتله، ثم يقتل بني مروان ثلاثة أشهر، ثم يقبل على أهل المشرق حتى يدخل الكوفة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كتاب سرور أهل الايمان عن السيّد عليّ بن عبدالحميد باسناده، عن جابر، عن الإمام أبي عبد الله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الأرض ولا تحرّك يداً ولا رجلاً حتّى ترى علامات أذكرها لك، وما أراك تدرك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العباد، ومناد ينادي من السماء وخسف في قرية من قرى الشام بالجابية، ونزول الترك الجزيرة، ونزول الروم الرّملة، واختلاف كثير عند ذلك في كلّ أرض حتى تخرب الشّام، ويكون سبب ذلك اجتماع ثلاث رايات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حذيفة بن اليمان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ثلاث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الحرشا والبرشا، والصيلم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خلافة ولد العبّاس، سفك وأخذ الأموال بغير حق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في عهد رجل منهم لا يرقب في مؤمن إلّا ولا ذمّة، إن </w:t>
      </w:r>
    </w:p>
    <w:p>
      <w:pPr>
        <w:pStyle w:val="BookText"/>
        <w:rPr/>
      </w:pPr>
      <w:r>
        <w:rPr>
          <w:rFonts w:ascii="Amiri" w:hAnsi="Amiri" w:eastAsia="Amiri" w:cs="Amiri"/>
          <w:color w:val="111111"/>
          <w:sz w:val="28"/>
          <w:sz w:val="28"/>
          <w:szCs w:val="28"/>
          <w:rtl w:val="true"/>
          <w:lang w:bidi="ar-SA"/>
        </w:rPr>
        <w:t>استرحم لم يرحم، وإن قدر لم يغفر، همّته جمع الأموال، يسير بالناس سيرة رديئة، ثم يموت، ثم يملك شاب أهوج العقل، قليل البقاء، ثم يموت، ثمّ يملك بعده قليل البصر بأمور الناس، ثم يملك بعده آخر لاخير فيه، ثم يملك بعده آخر ليس له همّ إلا اللهو، ثم يموت أو يقتل، ثم يقع الاختلاف، ثم يقوم رجل منهم، فيدعو لنفسه، معه عصابة سوء، وأعوان ظلمة، فإنّ الناس يومئذ يتمنّون الموت من شدّة البلاء الّذي ينزل بهم، فينتهي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مما يلي الشرق، فيعمل أصحابه فيها ما لم يعمله أحد من قبل، الظلم والقتل والفجور، فكم من باكية على ولدها، وأخرى باكية على زوجها، وأخرى باكية على استحلال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فبيناهم على ذلك من العدوان والظلم، إذ أتاهم قوم من قبل المغرب، يدّعون قرابة رسول الله صلی الله علیه و آله و سلم، يزعمون أنّهم أحقّ الناس بالخلافة، فيثور معهم لفيف من الناس، فيبعث الله عليهم بعوثاً من قبل داعية ولد العبّاس، فيقاتلوهم، فيظفرون بهم ويكشفونهم حتّى لا يبقى منهم باقية، ثم يكون بينهم اختلاف، فيدعون إلى رجلين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تدعو إلى أحدهم، وفرقة تدعو إلى الآخر، حتّى يقتل الذي بالمشرق صاحب المغرب، فإذا قتل سكنوا وصاروا مع الآخر، وهذا فيكون الناس في زمانه في شدّة وغلاء، ثم يموت أو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 يخرجون من المغرب، يضربون الحقّ بالباطل، ويدعون الى رجل من قريش، سيماهم ودعواهم إلى النكرة، يطلبون ولد العبّاس، فمن أدرك ذلك الزمان فليكن حلساً من أحلاس بيته، وهو زمان السفيانيّ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محمّد بن الامام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اختلفوا </w:t>
      </w:r>
    </w:p>
    <w:p>
      <w:pPr>
        <w:pStyle w:val="BookText"/>
        <w:rPr/>
      </w:pPr>
      <w:r>
        <w:rPr>
          <w:rFonts w:ascii="Amiri" w:hAnsi="Amiri" w:eastAsia="Amiri" w:cs="Amiri"/>
          <w:color w:val="111111"/>
          <w:sz w:val="28"/>
          <w:sz w:val="28"/>
          <w:szCs w:val="28"/>
          <w:rtl w:val="true"/>
          <w:lang w:bidi="ar-SA"/>
        </w:rPr>
        <w:t>بينهم رفع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الأبقع، وراية الأصهب، وراية السفيانيّ</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عمّار بن ياسر رضي الله عنهما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ثلاثة نفر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بكلب، ويحصر الناس بدمشق</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ذي قريات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الناس في صفر، ويفترق الناس على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ورجلين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السفيانيّ، والآخر من ولد الحكم أزرق أصهب، ورجل من أهل مصر جبّار؛ فذلك أربعة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ارطاة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الترك والروم، وخسف بقرية بدمشق، وسقط طائفة من غربيّ مسجدها، رفع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والأصهب، والسفياني، ويُحصر بدمشق رجل فيقتل ومن معه، ويخرج رجلان من بني أبي سفيان فيكون الظفر للثاني، فإذا أقبلت مادة الأبقع من مصر ظهر السفيانيّ بجيشه عليهم، فيقتل الترك والروم بقرقيسياء حتى تشبع سباع الأرض من لحومهم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سعيد بن المسيّب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بالشام فتنة أوّلها لعب الصبيان كلّما سكنت من جانب طمّت من جانب، فلاتتناهى حتّى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الأمير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وفتل ابن المسيّب يديه حتّى أنّهما لتنقصان،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الأمير حقّاً، ثلاث مرّات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26" w:name="pg20784_233805"/>
    </w:p>
    <w:p>
      <w:pPr>
        <w:pStyle w:val="Heading5"/>
        <w:numPr>
          <w:ilvl w:val="4"/>
          <w:numId w:val="1"/>
        </w:numPr>
        <w:rPr/>
      </w:pPr>
      <w:bookmarkStart w:id="227" w:name="__RefHeading___Toc1771397_3531895371"/>
      <w:bookmarkStart w:id="228" w:name="_Toc83"/>
      <w:bookmarkEnd w:id="226"/>
      <w:bookmarkEnd w:id="227"/>
      <w:r>
        <w:rPr>
          <w:rtl w:val="true"/>
        </w:rPr>
        <w:t>ثالثاً</w:t>
      </w:r>
      <w:r>
        <w:rPr>
          <w:rtl w:val="true"/>
        </w:rPr>
        <w:t xml:space="preserve">: </w:t>
      </w:r>
      <w:r>
        <w:rPr>
          <w:rtl w:val="true"/>
        </w:rPr>
        <w:t>احتلال العراق وأطرافه من قبل جيش السفيانيّ</w:t>
      </w:r>
      <w:bookmarkEnd w:id="228"/>
    </w:p>
    <w:p>
      <w:pPr>
        <w:pStyle w:val="BookText"/>
        <w:rPr/>
      </w:pPr>
      <w:r>
        <w:rPr>
          <w:rFonts w:ascii="IRNazanin" w:hAnsi="IRNazanin" w:eastAsia="IRNazanin"/>
          <w:color w:val="111111"/>
          <w:sz w:val="28"/>
          <w:sz w:val="28"/>
          <w:szCs w:val="28"/>
          <w:rtl w:val="true"/>
          <w:lang w:bidi="fa-IR"/>
        </w:rPr>
        <w:t>فی هذه المرحلة قد سيطر جيش السفيانيّ على كثير من البلدان بما فيها العراق، وتركّز إجرامه في الكوفة، وهو يُراقب تحركات الإمام المهديّ علیه السلام بين المدينة المنوّرة، ومكّة المكرمة، والمدن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الفترة أيضاً تمرّد السفيانيّ على من يُحتمل أن ساعده من الروم، واختلف معهم فكرياً وسياسياً، وبان الأمر في قرب إعلان الإمام المهدي علیه السلام عن نهضته العظيمة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محمد بن الحسين النّقاش المقري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السفيانيّ،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الوادي اليابس في أخواله بني كلب، يخطبون على منابر الشام، فإذا بلغوا عين التمر</w:t>
      </w:r>
      <w:r>
        <w:rPr>
          <w:rStyle w:val="FootnoteAnchor"/>
          <w:rtl w:val="true"/>
        </w:rPr>
        <w:footnoteReference w:id="320"/>
      </w:r>
      <w:r>
        <w:rPr>
          <w:rFonts w:ascii="Amiri" w:hAnsi="Amiri" w:eastAsia="Amiri" w:cs="Amiri"/>
          <w:color w:val="111111"/>
          <w:sz w:val="28"/>
          <w:sz w:val="28"/>
          <w:szCs w:val="28"/>
          <w:rtl w:val="true"/>
          <w:lang w:bidi="ar-SA"/>
        </w:rPr>
        <w:t xml:space="preserve">، محا الله تعالى الإيمان من قلوبهم، فيجوزون حتى ينتهوا إلى جبل الذهب، فيقاتلون قتالاً شديداً، فيقتل السفيانيّ </w:t>
      </w:r>
    </w:p>
    <w:p>
      <w:pPr>
        <w:pStyle w:val="BookText"/>
        <w:rPr/>
      </w:pPr>
      <w:r>
        <w:rPr>
          <w:rFonts w:ascii="Amiri" w:hAnsi="Amiri" w:eastAsia="Amiri" w:cs="Amiri"/>
          <w:color w:val="111111"/>
          <w:sz w:val="28"/>
          <w:sz w:val="28"/>
          <w:szCs w:val="28"/>
          <w:rtl w:val="true"/>
          <w:lang w:bidi="ar-SA"/>
        </w:rPr>
        <w:t>سبعين ألف رجل عليهم السيوف المحلّاة، والمناطق المفضّضة، ثم يدخل الكوفة، فيصير أهلها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بهم وهم أشرّ خلق الله، وفرقة يقاتلون وهم عند الله شهداء، وفرقة تلحق بالأعراب وهم العصاة، ثم يغلب على الكوفة فيفتض أصحابه ثلاثين ألف عذراء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فيبعث جيشاً إلى العراق، فيقتل بالزوراء مئة ألف، ويخرجون الى الكوفة فينهبونها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الى المشرق، وجيشاً الى المدينة، حتى إذا نزلوا بأرض بابل، في المدينة الملعونة، والبقعة الخبيثة، فيقتلون أكثر من ثلاثة آلاف، ويبقرون بها أكثر من مئة امرأة، ويقتلون بها ثلاثمائة كبش من بني العباس، ثم ينحدرون الى الكوفة، فيخربون ماحولها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الأرض ولا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وهی سنة اختلاف في كلّ أرض من أرض العرب، وإنّ أهل الشام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والأبقع والسفيانيّ، مع بني ذنب الحمار مضر، ومع السفيانيّ، أخواله من كلب، فيظهر السفيانيّ ومن معه على بني ذنب الحمار،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يقتلوا قتلاً لم يقتله شيء قط، ويحضر رجل بدمشق، فيقتل هو ومن معه قتلاً لم يقتله شيء قطّ، وهو من بني ذنب الحمار، وهي الآية، التي يقول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 فَوَيْلٌ لِّلَّذِينَ كَفَرُوا مِن مَّشْهَدِ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السفيانيّ، ومن معه حتى لا يكون له همة إلا آل محمّد صلی الله علیه و آله و سلم وشيعتهم، فيبعث بعثاً إلى الكوفة، فيصاب باناس من شيعة آل محمّد صلی الله علیه و آله و سلم قتلا وصلباً، ويقبل راية من خراسان حتّى ينزل ساحل الدجلة،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الموالي ضعيف ومن تبعه، فيصاب بظهر الكوفة، ويبعث بعثاً إلى المدينة، فيقتل بها رجلاً، ويهرب المهديّ علیه السلام والمنصور منها ، ويؤخذ آل محمّد صلی الله علیه و آله و سلم صغيرهم وكبيرهم، لا يترك منهم أحد إلا حبس، ويخرج الجيش في طلب الرجلين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29" w:name="pg20784_233808"/>
    </w:p>
    <w:p>
      <w:pPr>
        <w:pStyle w:val="Heading5"/>
        <w:numPr>
          <w:ilvl w:val="4"/>
          <w:numId w:val="1"/>
        </w:numPr>
        <w:rPr/>
      </w:pPr>
      <w:bookmarkStart w:id="230" w:name="__RefHeading___Toc1771399_3531895371"/>
      <w:bookmarkStart w:id="231" w:name="_Toc84"/>
      <w:bookmarkEnd w:id="229"/>
      <w:bookmarkEnd w:id="230"/>
      <w:r>
        <w:rPr>
          <w:rtl w:val="true"/>
        </w:rPr>
        <w:t>ثامناً</w:t>
      </w:r>
      <w:r>
        <w:rPr>
          <w:rtl w:val="true"/>
        </w:rPr>
        <w:t xml:space="preserve">: </w:t>
      </w:r>
      <w:r>
        <w:rPr>
          <w:rtl w:val="true"/>
        </w:rPr>
        <w:t>احتلال المدينة المنوّرة من قبل جيش السفياني</w:t>
      </w:r>
      <w:bookmarkEnd w:id="2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سابقاً إلى أنَّ همّ السفيانيّ بعد دخول جيشه الى الكوفة هو متابعة الإمام المهديّ علیه السلام في المدينة المنورة، فيبعث جيشاً في طلبه علیه السلام، فيصل هذا </w:t>
      </w:r>
    </w:p>
    <w:p>
      <w:pPr>
        <w:pStyle w:val="BookText"/>
        <w:rPr/>
      </w:pPr>
      <w:r>
        <w:rPr>
          <w:rFonts w:ascii="IRNazanin" w:hAnsi="IRNazanin" w:eastAsia="IRNazanin"/>
          <w:color w:val="111111"/>
          <w:sz w:val="28"/>
          <w:sz w:val="28"/>
          <w:szCs w:val="28"/>
          <w:rtl w:val="true"/>
          <w:lang w:bidi="fa-IR"/>
        </w:rPr>
        <w:t>الجيش إلى المدينة المنوّرة ويحتلها، ويقتل كلّ من يتوقّع أنّه المهديّ علیه السلام، أو من أنصاره، أو من شيعته، أو من محبّيه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علي بن أبي طالب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يكتب السفيانيّ إلى الذي دخل الكوفة بخيله بعد ما يعركها عرك الأَديم، يأمره بالسير إلى الحجاز، فيسير إلى المدينة، فيضع السيف في قريش، فيقتل منهم ومن الأَنصار أَربعمائة رجل، ويبقر البطون، ويقتل الولدان، ويقتل أخوين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وأخته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وفاطمة، ويصلبهما إلى باب المسجد بالمدينة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بجيش إلى المدينة، فيأخذون من قدروا عليه من آل محمد صلی الله علیه و اله وسلم، ويقتل من بني هاشم رجال ونساء، فعند ذلك يهرب المهديّ والمبيض من المدينة إلى مكة، فيبعث في طلبهما وقد لحق بحرم الله وأمنه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يهرب ناس من المدينة إلى مكة حين يبلغهم جيش السفيانيّ، منهم ثلاثة نفر من قريش منظور اليهم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32" w:name="pg20784_233810"/>
    </w:p>
    <w:p>
      <w:pPr>
        <w:pStyle w:val="Heading5"/>
        <w:numPr>
          <w:ilvl w:val="4"/>
          <w:numId w:val="1"/>
        </w:numPr>
        <w:rPr/>
      </w:pPr>
      <w:bookmarkStart w:id="233" w:name="__RefHeading___Toc1771401_3531895371"/>
      <w:bookmarkStart w:id="234" w:name="_Toc85"/>
      <w:bookmarkEnd w:id="232"/>
      <w:bookmarkEnd w:id="233"/>
      <w:r>
        <w:rPr>
          <w:rtl w:val="true"/>
        </w:rPr>
        <w:t>رابعاً</w:t>
      </w:r>
      <w:r>
        <w:rPr>
          <w:rtl w:val="true"/>
        </w:rPr>
        <w:t xml:space="preserve">: </w:t>
      </w:r>
      <w:r>
        <w:rPr>
          <w:rtl w:val="true"/>
        </w:rPr>
        <w:t>حركة الإمام المهديّ علیه السلام للقاء السفيانيّ</w:t>
      </w:r>
      <w:bookmarkEnd w:id="234"/>
    </w:p>
    <w:p>
      <w:pPr>
        <w:pStyle w:val="BookText"/>
        <w:rPr/>
      </w:pPr>
      <w:r>
        <w:rPr>
          <w:rFonts w:ascii="IRNazanin" w:hAnsi="IRNazanin" w:eastAsia="IRNazanin"/>
          <w:color w:val="111111"/>
          <w:sz w:val="28"/>
          <w:sz w:val="28"/>
          <w:szCs w:val="28"/>
          <w:rtl w:val="true"/>
          <w:lang w:bidi="fa-IR"/>
        </w:rPr>
        <w:t>بعد أن يحرّر الإمام المهديّ علیه السلام الكوفةَ، يسير بأَصحابه وجيشه إلى الشام لتحريرها من السفيانيّ وبقايا الروم المرابطين في تلك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أبي جعفر محمّد بن عليّ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السفيانيّ أن القائم قد توجَه إليه من ناحية الكوفة، يتجرد بخيله حتى يلقى القائم علیه السلام،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ابن عمي، فيخرج عليه السفيانيّ، فيكلّمه القائم علیه السلام،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 ما أنت خليفة متبوع فصرت تابعاً فيستقبله فيقاتله، ثمّ يمسون تلك اللّيلة، ثم يصبحون للقائم علیه السلام بالحرب، فيقتتلون يومهم ذلك، ثمّ أن الله تعالى يمنح القائم علیه السلام وأصحابه أكتافهم، فيقتلونهم حتى يفنوهم، حتى أنّ الرجل يختفي في الشجرة والحجرة، فتقول الشجرة والحجرة يا مؤمن، هذا رجل كافر فاقتله،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فتشبع السباع والطيور من لحومهم، فيقيم بها القائم علیه السلام ماشاء الله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أبي جعفر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يدخل الكوفة فلايبقى مؤمن إلا كان فيها أو حن اليها، وهو قول أمير المؤمنين علیه السلام، ثم يقول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إلى هذا الطاغية، فيدعو إلى كتاب الله وسنة نبيه صلی الله علیه و اله وسلم، فيعطيه السفيانيّ من البيعة سلماً، فيقول له كلب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ما هذا؟ ما صنعت؟ والله ما نبايعك على هذا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فيستقبله، ثمّ يقول له القائم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حذرك، فانّني أدّيت إليك، وأنا مقاتلك، فيصبح فيقاتلهم، فيمنحه الله أكتافهم، ويأخذ السفيانيّ أسيراً، فينطلق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يذبحه بیده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235" w:name="pg20784_233812"/>
    </w:p>
    <w:p>
      <w:pPr>
        <w:pStyle w:val="Heading2"/>
        <w:numPr>
          <w:ilvl w:val="1"/>
          <w:numId w:val="1"/>
        </w:numPr>
        <w:rPr/>
      </w:pPr>
      <w:bookmarkStart w:id="236" w:name="__RefHeading___Toc1771403_3531895371"/>
      <w:bookmarkStart w:id="237" w:name="_Toc86"/>
      <w:bookmarkEnd w:id="235"/>
      <w:bookmarkEnd w:id="236"/>
      <w:r>
        <w:rPr>
          <w:rtl w:val="true"/>
        </w:rPr>
        <w:t>التقويم المهدوی</w:t>
      </w:r>
      <w:bookmarkEnd w:id="237"/>
    </w:p>
    <w:p>
      <w:pPr>
        <w:pStyle w:val="Heading3"/>
        <w:numPr>
          <w:ilvl w:val="2"/>
          <w:numId w:val="1"/>
        </w:numPr>
        <w:rPr/>
      </w:pPr>
      <w:bookmarkStart w:id="238" w:name="__RefHeading___Toc1771405_3531895371"/>
      <w:bookmarkStart w:id="239" w:name="_Toc87"/>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يَتَضَمَنُ المَنَاسَبَاتِ والأِجَدَاثَ المَهدَوِيَة بِحَسَب الأَشْهُرِ وَالسَّنِين</w:t>
      </w:r>
    </w:p>
    <w:p>
      <w:pPr>
        <w:pStyle w:val="BookText"/>
        <w:rPr/>
      </w:pPr>
      <w:r>
        <w:rPr>
          <w:rFonts w:ascii="IRNazanin" w:hAnsi="IRNazanin" w:eastAsia="IRNazanin"/>
          <w:color w:val="111111"/>
          <w:sz w:val="28"/>
          <w:sz w:val="28"/>
          <w:szCs w:val="28"/>
          <w:rtl w:val="true"/>
          <w:lang w:bidi="fa-IR"/>
        </w:rPr>
        <w:t>السَّيّد مُحَمَّدُ القَبانِچي الشَّيخ ياسِرُ الصَّالِحَى</w:t>
      </w:r>
    </w:p>
    <w:p>
      <w:pPr>
        <w:pStyle w:val="BookText"/>
        <w:rPr/>
      </w:pPr>
      <w:r>
        <w:rPr>
          <w:rFonts w:ascii="Amiri" w:hAnsi="Amiri" w:eastAsia="Amiri" w:cs="Amiri"/>
          <w:color w:val="111111"/>
          <w:sz w:val="28"/>
          <w:sz w:val="28"/>
          <w:szCs w:val="28"/>
          <w:rtl w:val="true"/>
          <w:lang w:bidi="ar-SA"/>
        </w:rPr>
        <w:t xml:space="preserve">تَقدِیمَ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الاِمَامَ المَهدِى عجل الله تعالی فرجه الشریف</w:t>
      </w:r>
    </w:p>
    <w:p>
      <w:pPr>
        <w:pStyle w:val="BookText"/>
        <w:rPr/>
      </w:pPr>
      <w:r>
        <w:rPr>
          <w:rFonts w:ascii="Amiri" w:hAnsi="Amiri" w:eastAsia="Amiri" w:cs="Amiri"/>
          <w:color w:val="111111"/>
          <w:sz w:val="28"/>
          <w:sz w:val="28"/>
          <w:szCs w:val="28"/>
          <w:rtl w:val="true"/>
          <w:lang w:bidi="ar-SA"/>
        </w:rPr>
        <w:t>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25" o:detectmouseclick="t"/>
                <v:stroke color="#3465a4" joinstyle="round" endcap="flat"/>
                <w10:wrap type="none"/>
              </v:shape>
            </w:pict>
          </mc:Fallback>
        </mc:AlternateContent>
      </w:r>
      <w:bookmarkStart w:id="240" w:name="pg20784_233813"/>
    </w:p>
    <w:p>
      <w:pPr>
        <w:pStyle w:val="Heading3"/>
        <w:numPr>
          <w:ilvl w:val="2"/>
          <w:numId w:val="1"/>
        </w:numPr>
        <w:rPr/>
      </w:pPr>
      <w:bookmarkStart w:id="241" w:name="__RefHeading___Toc1771407_3531895371"/>
      <w:bookmarkStart w:id="242" w:name="_Toc88"/>
      <w:bookmarkEnd w:id="240"/>
      <w:bookmarkEnd w:id="241"/>
      <w:r>
        <w:rPr>
          <w:rtl w:val="true"/>
        </w:rPr>
        <w:t>هویة الکتاب</w:t>
      </w:r>
      <w:bookmarkEnd w:id="242"/>
    </w:p>
    <w:p>
      <w:pPr>
        <w:pStyle w:val="BookText"/>
        <w:rPr/>
      </w:pPr>
      <w:r>
        <w:rPr>
          <w:rFonts w:ascii="Amiri" w:hAnsi="Amiri" w:eastAsia="Amiri" w:cs="Amiri"/>
          <w:color w:val="111111"/>
          <w:sz w:val="28"/>
          <w:sz w:val="28"/>
          <w:szCs w:val="28"/>
          <w:rtl w:val="true"/>
          <w:lang w:bidi="ar-SA"/>
        </w:rPr>
        <w:t>مَركَز الدِّرَاسَاتِ التَّخَصُصِيَةُ الاِمَامَ المَهدِى عَجَّلَ الله تعالی فرجه الشریف</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التقويم المهدوي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IRNazanin" w:hAnsi="IRNazanin" w:eastAsia="IRNazanin"/>
          <w:color w:val="111111"/>
          <w:sz w:val="28"/>
          <w:sz w:val="28"/>
          <w:szCs w:val="28"/>
          <w:rtl w:val="true"/>
          <w:lang w:bidi="fa-IR"/>
        </w:rPr>
        <w:t>تقديم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243" w:name="pg20784_233814"/>
    </w:p>
    <w:p>
      <w:pPr>
        <w:pStyle w:val="Heading3"/>
        <w:numPr>
          <w:ilvl w:val="2"/>
          <w:numId w:val="1"/>
        </w:numPr>
        <w:rPr/>
      </w:pPr>
      <w:bookmarkStart w:id="244" w:name="__RefHeading___Toc1771409_3531895371"/>
      <w:bookmarkStart w:id="245" w:name="_Toc89"/>
      <w:bookmarkEnd w:id="243"/>
      <w:bookmarkEnd w:id="244"/>
      <w:r>
        <w:rPr>
          <w:rtl w:val="true"/>
        </w:rPr>
        <w:t>صفر الخير</w:t>
      </w:r>
      <w:bookmarkEnd w:id="2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771411_3531895371"/>
      <w:bookmarkStart w:id="247" w:name="_Toc90"/>
      <w:bookmarkEnd w:id="246"/>
      <w:r>
        <w:rPr>
          <w:rtl w:val="true"/>
        </w:rPr>
        <w:t>اشارة</w:t>
      </w:r>
      <w:bookmarkStart w:id="248" w:name="pg20784_233815"/>
      <w:bookmarkEnd w:id="247"/>
    </w:p>
    <w:p>
      <w:pPr>
        <w:pStyle w:val="Heading4"/>
        <w:numPr>
          <w:ilvl w:val="3"/>
          <w:numId w:val="1"/>
        </w:numPr>
        <w:rPr/>
      </w:pPr>
      <w:bookmarkStart w:id="249" w:name="__RefHeading___Toc1771413_3531895371"/>
      <w:bookmarkStart w:id="250" w:name="_Toc91"/>
      <w:bookmarkEnd w:id="248"/>
      <w:bookmarkEnd w:id="249"/>
      <w:r>
        <w:rPr>
          <w:rtl w:val="true"/>
        </w:rPr>
        <w:t xml:space="preserve">بعد </w:t>
      </w:r>
      <w:r>
        <w:rPr/>
        <w:t>9</w:t>
      </w:r>
      <w:r>
        <w:rPr>
          <w:rtl w:val="true"/>
        </w:rPr>
        <w:t xml:space="preserve"> </w:t>
      </w:r>
      <w:r>
        <w:rPr>
          <w:rtl w:val="true"/>
        </w:rPr>
        <w:t>صفر الخير</w:t>
      </w:r>
      <w:bookmarkEnd w:id="2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لقاء أمير المؤمنين علیه السلام مع حباب النصراني وأمره ببناء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بالكثير من المغيَّبات وما يفعله جيش السفياني بأهل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طاوس رحمه الله عن محمّد بن المشهدي بإسناده عن محمّد بن القاسم، عن احمد بن محمّد، عن مشايخه، عن سليمان الأعمش،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مالك وكان خادم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أمير المؤمنين عليُّ بن أبي طالب علیه السلام من قتال أهل النهروان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وكان بها راهب في قلايته، وكان اسمه الحباب، فلمَّا الراهب الصيحة والعسكر أشرف من قلايته إلى الأرض، فنظر إلى عسكر أمير المؤمنين علیه السلام، فاستفظع ذلك ونزل مبادراً،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ومن رئيس هذا العسكر؟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علیه السلام وقد رجع من قتال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الحباب مبادراً يتخطّى الناس حتّى وقف على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علمك بأنّي أمير المؤمنين حقًّا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بذلك أخبرنا علماؤنا وأحبارنا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باسمي؟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أعلمني بذلك حبيبي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الأُبايعك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أشهد أن لا إله إلا الله، وأنَّ محمّداً رسول الله صلی الله علیه و آله وسلم، وأنَّك علىُّ بن أبي طالب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تأوي؟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قلاية لي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يومك هذا لا تسكن فيها، ولكن ابنِ هاهنا مسجداً وسمَّه باسم بانيه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فبناه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المسجد ببراثا باسم الباني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تشرب یا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دجلة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لا تحفر هاهنا عيناً أو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كلَّما حفرنا بئراً وجدناها مالحة غير 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 هاهنا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فحفر، فخرجت عليهم صحّرة لم يستطيعوا قلعها، فقلعها أمير المؤمنين، فانقلعت عن عين أحلى من الشهد وألذُّ من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شربك من هذه العين، أمَا أنَّه يا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ستُبنى إلى جنب مسجدك هذا مدينة، وتكثر الجبابرة فيها ويعظم البلاء حتّى إنَّه ليركب فيها كلّ ليلة جمعة سبعون ألف فرج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عظم بلائهم سدُّوا على مسجدك بقنطرة، ثمّ وابنه مرَّتين، ثمّ وابنه لا يهدمه إلَّا كافر، فإذا فعلوا ذلك مُنعوا الحجَّ ثلاث سنين، واحترقت خضرهم، وسلّط الله عليهم رجلاً من أهل السفح لا يدخل بلداً إلَّا أهلكه وأهلك أهله، ثمّ ليعد عليهم مرَّة أُخرى، ثمّ يأخذهم القحط والغلا ثلاث سنين حتَّى يبلغ بهم الجهد، ثمّ يعود عليهم، ثمّ يدخل البصرة فلا يدع فيها قائمة إلّا سخطها وأهلكها وأهلك أهلها، وذلك إذا عمرت الخربة وبنى فيها مسجد جامع فعند ذلك يكون هلاك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مدينة بناها الحجَّاج 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فيفعل مثل ذلك، ثمّ يتوجَّه نحو بغداد فيدخلها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يلتجئ الناس إلى الكوفة، ولا يكون بلد من الكوفة إلَّا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تشوّش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هو والذي أدخله بغداد نحو قبري لينبشه فيتلقاهما السفياني فيهزمهما ثمّ 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جيش نحو الكوفة فيستعبد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رجل من أهل الكوفة فيلجئهم إلى سور في من لجأ إليها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جيش السفياني إلى الكوفة فلا يدعون أحداً إلَّا قتلوه، وإنَّ الرجل منهم ليمرَّ بالدُّرَّة المطروحة العظيمة فلا يتعرّض لها ويرى الصبي الصغير فيلحقه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يا حباب يتوقَّع بعدها، هيهاتَ هيهاتَ، وأُمور عظام وفتن كقطع الليل المظلم فاحفظ عنّي ما أقول لك يا حباب</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عليِّ بن الحسن التيملي عن الإمام الصادق علیه السلام يحكي مدَّة تسلّط السفياني وهي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النعماني رحمة الله 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من كتابه في صفر سنة أربع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بن رباح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الربيع الأقرع، عن هشام بن سالم، عن أبي عبد الله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السفياني على الكور الخمس فعدُّوا له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هشام أنَّ الكور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وفلسطين والأردن وحمص وحلب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السندي لحديث عليِّ بن الحسن التيملي عن الإمام الباقر عليه السلام في شرح حال المؤمن وكرامته عند الله والإخبار عن بعض تحرُّكات السفياني ومدَّة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رحمة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أبي أيُّوب الخزَّاز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الكلام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 فأبشروا ثمّ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بالعيال إذا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يتغيَّب الرجل منكم عنه، فإنَّ حنقه وشرهه فإنَّما هي على شيعتنا، وأمَّا النساء فليس عليهنَّ بأس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يخرج الرجال ويهربون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يخرج يخرج إلى المدينة أو إلى مكَّة أو إلى بعض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تصنعون بالمدينة، وإنَّما يقصد جيش الفاسق إليها، ولكن عليكم بمكّة فإنَّها مجمعكم، وإنَّما فتنته حمل امرأة تسعة أشهر، ولا يجوزها إن شاء الله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51" w:name="pg20784_23382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771415_3531895371"/>
      <w:bookmarkStart w:id="253" w:name="_Toc92"/>
      <w:bookmarkEnd w:id="251"/>
      <w:bookmarkEnd w:id="252"/>
      <w:r>
        <w:rPr>
          <w:rtl w:val="true"/>
        </w:rPr>
        <w:t>رجب المرجب</w:t>
      </w:r>
      <w:bookmarkEnd w:id="2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السندي لحديث الصادق علیه السلام عن ظهور السفياني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النعماني رحمة الله عن أحمد محمّد بن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المفضّل بن إبراهيم بن قيس بن رُمَّانة من كتابه في رجب سنة خمس وستِّين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أبو إسحاق، عن عيسى بن أعين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حكم السفياني وخروجه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نعيم بن حمَّاد المروزي عن سعيد أبو عثمان، 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رحمة الله عن محمّد بن الحسن بن أحمد بن الوليد، عن</w:t>
      </w:r>
    </w:p>
    <w:p>
      <w:pPr>
        <w:pStyle w:val="BookText"/>
        <w:rPr/>
      </w:pPr>
      <w:r>
        <w:rPr>
          <w:rFonts w:ascii="IRNazanin" w:hAnsi="IRNazanin" w:eastAsia="IRNazanin"/>
          <w:color w:val="111111"/>
          <w:sz w:val="28"/>
          <w:sz w:val="28"/>
          <w:szCs w:val="28"/>
          <w:rtl w:val="true"/>
          <w:lang w:bidi="fa-IR"/>
        </w:rPr>
        <w:t>الحسين بن الحسن بن أبان، عن الحسين بن سعيد، عن صفوان بن يحيى، عن عيسى بن أعين عن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النعماني رحمة الله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الصائغ،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 بدَّ منه، ولا يخرج إلَّا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إذا خرج فما حالنا؟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ذلك فإلينا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عبد الله بن جبلة، عن محمّد بن سليمان، عن العلاء، عن محمّد بن مسلم، عن أبي جعفر محمّد بن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والقائم في سنة واحدة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أحمد، عن عبيد الله بن موسى العلوي،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عن الحسن بن المبارك، عن أبي إسحاق الهمداني، عن الحارث الهمداني،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أقبل، جعد، بخدِّه خال، يكون من قبل المشرق، وإذا كان ذلك خرج السفياني، فيملك قدر حمل امرأة تسعة أشهر، يخرج بالشام فينقاد له أهل الشام إلّا طوائف من المقيمين على الحقِّ، يعصمهم من الخروج معه، ويأتي المدينة بجيش جرَّار حتَّى إذا انتهى إلى بيداء المدينة خسف الله به، وذلك قول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رحمة الله عن سيف بن عميرة، عن بكر بن محمّد،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والخراساني واليماني، في سنة واحدة في شهر واحد في يوم واحد، وليس فيها راية أهدى من راية اليماني، لأنَّه يدعو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ما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السندي لحديث الصادق علیه السلام عن ظهور السفياني في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ما سيأتي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الحجَّة سنة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استحواذ السفياني على تمام الكور الخمس</w:t>
      </w:r>
      <w:r>
        <w:rPr>
          <w:rFonts w:eastAsia="IRNazanin" w:cs="IRNazanin"/>
          <w:color w:val="111111"/>
          <w:sz w:val="28"/>
          <w:szCs w:val="28"/>
          <w:rtl w:val="true"/>
          <w:lang w:bidi="fa-IR"/>
        </w:rPr>
        <w:t xml:space="preserve">). </w:t>
      </w:r>
      <w:bookmarkStart w:id="254" w:name="pg20784_2338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771417_3531895371"/>
      <w:bookmarkStart w:id="256" w:name="_Toc93"/>
      <w:bookmarkEnd w:id="254"/>
      <w:bookmarkEnd w:id="255"/>
      <w:r>
        <w:rPr>
          <w:rtl w:val="true"/>
        </w:rPr>
        <w:t>رمضان المبارك</w:t>
      </w:r>
      <w:bookmarkEnd w:id="2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ما بعد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السفياني في شهر رمضان على يد الإمام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ما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السندي لحديث الصادق عليه السلام عن ظهور السفياني في رجب</w:t>
      </w:r>
      <w:r>
        <w:rPr>
          <w:rFonts w:eastAsia="IRNazanin" w:cs="IRNazanin"/>
          <w:color w:val="111111"/>
          <w:sz w:val="28"/>
          <w:szCs w:val="28"/>
          <w:rtl w:val="true"/>
          <w:lang w:bidi="fa-IR"/>
        </w:rPr>
        <w:t xml:space="preserve">). </w:t>
      </w:r>
      <w:bookmarkStart w:id="257" w:name="pg20784_23382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771419_3531895371"/>
      <w:bookmarkStart w:id="259" w:name="_Toc94"/>
      <w:bookmarkEnd w:id="257"/>
      <w:bookmarkEnd w:id="258"/>
      <w:r>
        <w:rPr>
          <w:rtl w:val="true"/>
        </w:rPr>
        <w:t>شوال المكرم</w:t>
      </w:r>
      <w:bookmarkEnd w:id="259"/>
    </w:p>
    <w:p>
      <w:pPr>
        <w:pStyle w:val="BookText"/>
        <w:rPr/>
      </w:pPr>
      <w:r>
        <w:rPr>
          <w:rFonts w:ascii="Amiri" w:hAnsi="Amiri" w:eastAsia="Amiri" w:cs="Amiri"/>
          <w:color w:val="111111"/>
          <w:sz w:val="28"/>
          <w:sz w:val="28"/>
          <w:szCs w:val="28"/>
          <w:rtl w:val="true"/>
          <w:lang w:bidi="ar-SA"/>
        </w:rPr>
        <w:t xml:space="preserve">أحداث هذا الشهر بدون ذكر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السندي لحديث الإمام الصادق عليه السلام حتميَّة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النعماني رحمة الله 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ابن عبد الرحمن الأزدي من كتابه في شوّال سنة إحدى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سعيد الطويل، عن أحمد بن سُلَيم، عن موسى بن بكر، عن الفضيل بن يسار،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الأُمور أُموراً موقوفة وأُموراً محتومة، وإنَّ السفياني من المحتوم الذي لا بدَّ منه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سالم بن عبد الرحمن الأزدي من كتابه في شوّال سنة إحدى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الطويل، عن أحمد بن سليمان، عن موسى بن بكر الواسطي،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مثل الحديث المتقدم،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المدينة 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لو قام لاستقامت له الأمور عفواً، ولا يهريق محجمة 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والذي نفسي بيده لو استقامت لأحد عفواً لاستقامت الرسول الله صلی الله علیه و آله وسلم حين أُدميت رباعيته، وشُجَّ في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کلَّا والذي نفسي بيده حتّى نمسح نحن وأنتم العرق والعلق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جبهته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60" w:name="pg20784_233830"/>
    </w:p>
    <w:p>
      <w:pPr>
        <w:pStyle w:val="Heading3"/>
        <w:numPr>
          <w:ilvl w:val="2"/>
          <w:numId w:val="1"/>
        </w:numPr>
        <w:rPr/>
      </w:pPr>
      <w:bookmarkStart w:id="261" w:name="__RefHeading___Toc1771421_3531895371"/>
      <w:bookmarkStart w:id="262" w:name="_Toc95"/>
      <w:bookmarkEnd w:id="260"/>
      <w:bookmarkEnd w:id="261"/>
      <w:r>
        <w:rPr>
          <w:rtl w:val="true"/>
        </w:rPr>
        <w:t>الفصل الثانی</w:t>
      </w:r>
      <w:bookmarkEnd w:id="26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ذكر المناسبات والأحداث المهدوية بحسب السنين الهجرية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السندي لحديث الإمام عليٍّ عليه السلام حول لقاء جيش السفياني مع الرايات السود فتكون ملحمة عظيمة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نعيم بن حمَّاد المروزي عن أبي بكر محمّد بن عبدالله بن احمد بن ريذة، أنا أبو القاسم سليمان بن أحمد الطبراني، أنا أبو زيد عبد الرحمن بن حاتم المرادي بمصر سنة ثمانين ومائتين، ثنا نعيم بن حمَّاد، ثنا الوليد ورشدين، عن ابن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لهيعة، عن أبي قبيل، عن أبي ،رومان، عن عليٍّ رضیالله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السفياني والرايات السود فيهم شابٌّ من بني هاشم في كفّه اليسرى خال وعلى مقدَّمته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بباب إصطخر فتكون بينهم ملحمة عظيمة فتظهر الرايات السود وتهرب خيل السفياني فعند ذلك يتمنَّى الناس المهدي ويطلبونه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جيش السفياني من الكوفة لمحاربة الإمام المهدي عجل الله تعای فرجه الشریف بعد وصوله إلى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رحمة الله عن كتاب الفضل بن شاذان بإسناده رفعه إلى أبي عبد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القائم علیه السلام حتّى يأتي النجف فيخرج إليه من الكوفة جيش السفياني وأصحابه، والناس معه، وذلك يوم الأربعاء فيدعوهم ويناشدهم حقَّه ويُخبرهم أنَّه مظلوم مقهور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حاجَّني في الله فأنا أولى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شئت لا حاجة لنا فيك، قد خبَّرناكم واختبرناكم، فيتفرَّقون من غير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الجمعة يعاود فيجيء سهم فيصيب رجلاً من المسلمين فيقتله،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قُتِلَ فعند ذلك ينشر راية رسول الله صلی الله علیه و آله وسلم،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تتَّبعوا مولّياً ولا تجهزوا على جريح، ويسير بهم كما سار علىٌّ علیه السلام يوم البصرة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0784_233836"/>
      <w:bookmarkStart w:id="264" w:name="pg20784_233836"/>
      <w:bookmarkEnd w:id="264"/>
    </w:p>
    <w:p>
      <w:pPr>
        <w:pStyle w:val="Heading2"/>
        <w:numPr>
          <w:ilvl w:val="1"/>
          <w:numId w:val="1"/>
        </w:numPr>
        <w:rPr/>
      </w:pPr>
      <w:bookmarkStart w:id="265" w:name="pg20784_233836"/>
      <w:bookmarkStart w:id="266" w:name="__RefHeading___Toc1771423_3531895371"/>
      <w:bookmarkStart w:id="267" w:name="_Toc96"/>
      <w:bookmarkEnd w:id="265"/>
      <w:bookmarkEnd w:id="266"/>
      <w:r>
        <w:rPr>
          <w:rtl w:val="true"/>
        </w:rPr>
        <w:t>الإمَامُ المهديّ عجل الله تعالی فرجه الشریف واليوم الموعود</w:t>
      </w:r>
      <w:bookmarkEnd w:id="267"/>
    </w:p>
    <w:p>
      <w:pPr>
        <w:pStyle w:val="Heading3"/>
        <w:numPr>
          <w:ilvl w:val="2"/>
          <w:numId w:val="1"/>
        </w:numPr>
        <w:rPr/>
      </w:pPr>
      <w:bookmarkStart w:id="268" w:name="__RefHeading___Toc1771425_3531895371"/>
      <w:bookmarkStart w:id="269" w:name="_Toc97"/>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الشيخ خليل رزق</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صورة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51" o:detectmouseclick="t"/>
                <v:stroke color="#3465a4" joinstyle="round" endcap="flat"/>
                <w10:wrap type="none"/>
              </v:shape>
            </w:pict>
          </mc:Fallback>
        </mc:AlternateContent>
      </w:r>
      <w:bookmarkStart w:id="270" w:name="pg20784_233837"/>
    </w:p>
    <w:p>
      <w:pPr>
        <w:pStyle w:val="Heading3"/>
        <w:numPr>
          <w:ilvl w:val="2"/>
          <w:numId w:val="1"/>
        </w:numPr>
        <w:rPr/>
      </w:pPr>
      <w:bookmarkStart w:id="271" w:name="__RefHeading___Toc1771427_3531895371"/>
      <w:bookmarkStart w:id="272" w:name="_Toc98"/>
      <w:bookmarkEnd w:id="270"/>
      <w:bookmarkEnd w:id="271"/>
      <w:r>
        <w:rPr>
          <w:rtl w:val="true"/>
        </w:rPr>
        <w:t>هویة الکتاب</w:t>
      </w:r>
      <w:bookmarkEnd w:id="272"/>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009613689496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307/25</w:t>
      </w:r>
    </w:p>
    <w:p>
      <w:pPr>
        <w:pStyle w:val="BookText"/>
        <w:rPr/>
      </w:pPr>
      <w:r>
        <w:rPr>
          <w:rFonts w:eastAsia="Times New Roman" w:cs="Times New Roman" w:ascii="Times New Roman" w:hAnsi="Times New Roman"/>
          <w:color w:val="111111"/>
          <w:sz w:val="28"/>
          <w:szCs w:val="28"/>
          <w:lang w:val="en-US" w:bidi="en-US"/>
        </w:rPr>
        <w:t>www.daralwalaa.com - info@daralwalaa.com E-mail:daralwalaa@yahoo.com</w:t>
      </w:r>
    </w:p>
    <w:p>
      <w:pPr>
        <w:pStyle w:val="BookText"/>
        <w:rPr/>
      </w:pPr>
      <w:r>
        <w:rPr>
          <w:rFonts w:eastAsia="Times New Roman" w:cs="Times New Roman" w:ascii="Times New Roman" w:hAnsi="Times New Roman"/>
          <w:color w:val="111111"/>
          <w:sz w:val="28"/>
          <w:szCs w:val="28"/>
          <w:lang w:val="en-US" w:bidi="en-US"/>
        </w:rPr>
        <w:t>ISBN:978-614-420-062-9</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واليوم الموعود</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عبد الأمير رزق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bookmarkStart w:id="273" w:name="pg20784_233838"/>
    </w:p>
    <w:p>
      <w:pPr>
        <w:pStyle w:val="Heading3"/>
        <w:numPr>
          <w:ilvl w:val="2"/>
          <w:numId w:val="1"/>
        </w:numPr>
        <w:rPr/>
      </w:pPr>
      <w:bookmarkStart w:id="274" w:name="__RefHeading___Toc1771429_3531895371"/>
      <w:bookmarkStart w:id="275" w:name="_Toc99"/>
      <w:bookmarkEnd w:id="273"/>
      <w:bookmarkEnd w:id="274"/>
      <w:r>
        <w:rPr>
          <w:rtl w:val="true"/>
        </w:rPr>
        <w:t xml:space="preserve">العلامات الخمس المحتومة </w:t>
      </w:r>
      <w:r>
        <w:rPr>
          <w:rtl w:val="true"/>
        </w:rPr>
        <w:t>:</w:t>
      </w:r>
      <w:bookmarkEnd w:id="275"/>
    </w:p>
    <w:p>
      <w:pPr>
        <w:pStyle w:val="BookText"/>
        <w:rPr/>
      </w:pPr>
      <w:r>
        <w:rPr>
          <w:rFonts w:ascii="Amiri" w:hAnsi="Amiri" w:eastAsia="Amiri" w:cs="Amiri"/>
          <w:color w:val="111111"/>
          <w:sz w:val="28"/>
          <w:sz w:val="28"/>
          <w:szCs w:val="28"/>
          <w:rtl w:val="true"/>
          <w:lang w:bidi="ar-SA"/>
        </w:rPr>
        <w:t xml:space="preserve">ونظراً لكثرة الروايات الواردة في العلامات الخمس، والإجماع الحاصل عليها، ولمقبولية هذه العلامات وعدّها عند الكثيرين أنها علامات حتمية، نتحدّث عنها بشيء من التفصيل ليقف القارئ على معنى كل واحدة ويعرف ما هو المراد منها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اسم السفياني كواحد من الشخصيات المهمّة التي تلعب دوراً مؤثراً وفاعلاً في حركة الظهور، وذلك في عداد العلامات الحتمية والحركات المناهضة لثورة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أعمدة الشر والفساد في الأرض ولم ينفرد الشيعة بذكر السفياني، بل ذكره علماء السنّة في كتبهم أيضاً، والأحاديث متواترة ومتّفق عليها في كتب الفريقين وقد جاء ذكره في المصادر المهمة لأهل السنّة المتضمّنة لأخبار السفياني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الوردي للسيوطي </w:t>
      </w:r>
    </w:p>
    <w:p>
      <w:pPr>
        <w:pStyle w:val="BookText"/>
        <w:rPr/>
      </w:pPr>
      <w:r>
        <w:rPr>
          <w:rFonts w:ascii="Amiri" w:hAnsi="Amiri" w:eastAsia="Amiri" w:cs="Amiri"/>
          <w:color w:val="111111"/>
          <w:sz w:val="28"/>
          <w:sz w:val="28"/>
          <w:szCs w:val="28"/>
          <w:rtl w:val="true"/>
          <w:lang w:bidi="ar-SA"/>
        </w:rPr>
        <w:t xml:space="preserve">في الجزء الثاني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ومجمع الزوائد للهيثمي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وعقد الدرر للشافعي في كثير من فصوله وأبوابه، وكنز العمّال للمتّقي الهندي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المصادر الشيعية فلا يكاد يخلو واحد منها من ذكر السفياني، فضلاً عن ما ورد في تفاصيل حركته وخروجه والأحداث التي ترافق تحركاته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حول السفياني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ورد عن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القائم حتمّ من الله، وأمر السفياني حتمّ من الله، ولا يكون قائم إلا بسفياني</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النعماني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خمس علامات السفياني </w:t>
      </w:r>
      <w:r>
        <w:rPr>
          <w:rFonts w:eastAsia="IRNazanin" w:cs="IRNazanin"/>
          <w:color w:val="111111"/>
          <w:sz w:val="28"/>
          <w:szCs w:val="28"/>
          <w:rtl w:val="true"/>
          <w:lang w:bidi="fa-IR"/>
        </w:rPr>
        <w:t>. . . . .»</w:t>
      </w:r>
      <w:r>
        <w:rPr>
          <w:rStyle w:val="FootnoteAnchor"/>
          <w:rtl w:val="true"/>
        </w:rPr>
        <w:footnoteReference w:id="34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عنه علیه السلام،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من علامة بین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وما هي؟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هلاك العباسي وخروج السفياني </w:t>
      </w:r>
      <w:r>
        <w:rPr>
          <w:rFonts w:eastAsia="IRNazanin" w:cs="IRNazanin"/>
          <w:color w:val="111111"/>
          <w:sz w:val="28"/>
          <w:szCs w:val="28"/>
          <w:rtl w:val="true"/>
          <w:lang w:bidi="fa-IR"/>
        </w:rPr>
        <w:t>. . .»</w:t>
      </w:r>
      <w:r>
        <w:rPr>
          <w:rStyle w:val="FootnoteAnchor"/>
          <w:rtl w:val="true"/>
        </w:rPr>
        <w:footnoteReference w:id="34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نقله السفير الرابع علي بن محمد السمري عن الإمام المهدي عجل الله تعالی فرجه الشریف في البيان الذي ختمت به الغيبة الصغرى يقول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ادعى المشاهدة قبل خروج السفياني والصيحة، فهو كذاب مفتر</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ليس بمحتوم، 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الأخبار الكثيرة التي سنعرض لها في طي كلامنا عن السفياني وعلاماته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بالسفياني لأنه من نسل أبي سفيان وذريَّته، وهذا من الأمور المتّفق عليها، كما أنه يسمى ابن آكلة الأكباد نسبةً إلى جدّته هند زوجة أبي سفيان التي سميت بذلك لأنها حاولت أن تأكل كبد الحمزة سيّد الشهداء بعد شهادته في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ابن آكلة الأكباد من الوادي اليابس، وهو رجل 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الوجه، ضخم الهامة، بوجهه أثر الجدري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رأيته حسبته أعور، اسمه عثمان بن عنبسة وأبوه عُيَيْنَة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ولد أبي سفيان، حتى يأتي أرض قرارٍ ومعين فيستوي على منبرها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الأحاديث أنه من أولاد معاوية بن أبي سفيان، وأشارت بعض الأحاديث إلى أنه من أولاد عنبسة بن أبي سفيان وبعضها إلى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 أن أولاد أبي سفيان خمسة، عتبة ومعاوية ويزيد وعنبسة وحنظلة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ما أوقع الخلط في النقل، مما استدعى البعض أن يعتبر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تصحيفاً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بعض الروايات أنه من ولد خالد بن يزيد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الإمام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خالد بن يزيد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اسمه فالمشهور عند الشيعة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عند علماء السنّة فاسمه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المصادر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الروايات التي تحدثت عن صفات السفياني وسلوكه وأخلاقياته تشير إلى أنه يحمل كل نزعات الشر والإثم والظلم والاعتداء على الناس، فهو إنسان ممسوخ من أقذر من عرفتهم الإنسانية، فإذا ظهر يقتل الصبيان ويبقر بطون النساء، ويقتل الأبرياء إلى غير ذلك من ظلمه وموبقاته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الباقر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السفياني أحمر أشقر أزرق لم يعبد الله قط ولم ير مكة ولا المدينة قط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يا رب ثاري والنار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التي تتحدّث عن السفياني وأعماله، وجرائمه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منها الجلود، وتفرع منها القلوب، فهو من أقسى البشر قلباً ولا يعرف معنى العاطفة والرحمة، وأكثرهم جناية وجريمة وجرأة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أموي النسب، سفّاك للدماء، يقتل البشر كما تقتل الحشرات، بلا هوادة، ويهتك ستور النساء المسلمات بكل صلافة واستهتار، ولا يدع حراماً إلا أباحه، ولا جريمة إلا ارتكبها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وأصحابه قد امتلأت قلوبهم حقداً وغيظاً وبغضاً وعداوة لآل رسول الله صلی الله علیه و آله وسلم لأن السفياني وارث أسلافه الأمويِّين، الذين تلطّخت أيديهم </w:t>
      </w:r>
    </w:p>
    <w:p>
      <w:pPr>
        <w:pStyle w:val="BookText"/>
        <w:rPr/>
      </w:pPr>
      <w:r>
        <w:rPr>
          <w:rFonts w:ascii="Amiri" w:hAnsi="Amiri" w:eastAsia="Amiri" w:cs="Amiri"/>
          <w:color w:val="111111"/>
          <w:sz w:val="28"/>
          <w:sz w:val="28"/>
          <w:szCs w:val="28"/>
          <w:rtl w:val="true"/>
          <w:lang w:bidi="ar-SA"/>
        </w:rPr>
        <w:t>بدماء آل رسول الله وشيعتهم، فهو يحاول أن يكمل تلك الجرائم المتسلسلة، والجنايات التي اهتزّ منها عرش الرحمن، ويضجُّ أهل السماوات من فظائعه وفجائعه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وتحدّثت الروايات عن نفاقه وسرد سيرته، ومعاداته لله تعالى ولرسوله صلی الله علیه و آله وسلم ، وللمهدي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التي رواها الفريقان عن شخصيته وأعماله واحدة ومتقاربة 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السفياني شر ملك، يقتل العلماء وأهل الفضل ويُفنيهم، ويستعين بهم فمن أبى عليه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السفياني من عصاه، وينشرهم بالمناشير، ويطبخهم بالقدور،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السفياني فيقاتل، حتى يبقر بطون النساء، ويغلي الأطفال في المراجل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القدور الكبيرة</w:t>
      </w:r>
      <w:r>
        <w:rPr>
          <w:rFonts w:eastAsia="Amiri" w:cs="Amiri" w:ascii="Amiri" w:hAnsi="Amiri"/>
          <w:color w:val="111111"/>
          <w:sz w:val="28"/>
          <w:szCs w:val="28"/>
          <w:rtl w:val="true"/>
          <w:lang w:bidi="ar-SA"/>
        </w:rPr>
        <w:t>)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علیه السلام في وصفه للسفياني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يسير في سبعين ألف نحو العراق والكوفة والبصرة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يدور الأمصار والأقطار، ويقتل أهل العلم، ويُحرق المصاحف، ويُخرّب المساجد، ويستبيح الحرام، ويأمر بضرب الملاهي والمزامير في الأسواق، والشرب على قوارع الطريق، ويحلّل لهم الفواحش، ويحرّم عليهم كل ما افترضه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 ولا يرتدع عن الظلم والجور، بل يزداد تمرداً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آباؤنا عصوك فما ذنينا؟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فيأخذ منهم اثنين، 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فيصلبهما، ثم يسير إلى الكوفة، فيفعل بهم كما فعله بالأطفال ويصلب على باب </w:t>
      </w:r>
    </w:p>
    <w:p>
      <w:pPr>
        <w:pStyle w:val="BookText"/>
        <w:rPr/>
      </w:pPr>
      <w:r>
        <w:rPr>
          <w:rFonts w:ascii="Amiri" w:hAnsi="Amiri" w:eastAsia="Amiri" w:cs="Amiri"/>
          <w:color w:val="111111"/>
          <w:sz w:val="28"/>
          <w:sz w:val="28"/>
          <w:szCs w:val="28"/>
          <w:rtl w:val="true"/>
          <w:lang w:bidi="ar-SA"/>
        </w:rPr>
        <w:t xml:space="preserve">مسجدها طفلين اسمهما حسن وحسين، فتغلي دماؤهما، كما غلى دم يحيى بن زكريا، فإذا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أيقن بالهلاك والبلاء، فيخرج هارباً منها متوجهاً إلى الشام، فلا يرى في طريقه أحداً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 دمشق، اعتكف على شرب الخمر والمعاصي، ويأمر أصحابه بذلك </w:t>
      </w:r>
      <w:r>
        <w:rPr>
          <w:rFonts w:eastAsia="Amiri" w:cs="Amiri" w:ascii="Amiri" w:hAnsi="Amiri"/>
          <w:color w:val="111111"/>
          <w:sz w:val="28"/>
          <w:szCs w:val="28"/>
          <w:rtl w:val="true"/>
          <w:lang w:bidi="ar-SA"/>
        </w:rPr>
        <w:t xml:space="preserve">. .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المواصفات المهمة للسفياني نفاقه وخبثه ومحاولاته العديدة في إعطاء حركته واظهارها بمظهر الدين، ويعطيها الطابع الإسلامي، كما جاء في بعض الروايات أن السفياني شديدُ الصفرة به أثر العبادة، وهذا يعني أنه يظهر بمظهر المتديِّن، ولكن واقع حاله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متنصراً يحمل الصليب في عنقه عندما يأتي من بلاد الروم، وفي نفس الوقت يتظاهر بين المسلمين بالصلاة والتدين، لكي يخدع المسلمين بأنه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أنه مسيحي، أو من صنائع المسيحيين، كما في الرواية التي نقلها الشيخ الطوسي في الغيبة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 بعض الأخبار أنه من المسلمين المنحرفين المبغضين لأمير المؤمنين علي بن أبي طالب 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وحقد السفياني على أهل البيت وشيعتهم هو من أبرز صفاته التي تذكرها الروايات، بل يظهر منها أن دوره السياسي هو إثارة الفتنة المذهبية بين المسلمين </w:t>
      </w:r>
    </w:p>
    <w:p>
      <w:pPr>
        <w:pStyle w:val="BookText"/>
        <w:rPr/>
      </w:pPr>
      <w:r>
        <w:rPr>
          <w:rFonts w:ascii="Amiri" w:hAnsi="Amiri" w:eastAsia="Amiri" w:cs="Amiri"/>
          <w:color w:val="111111"/>
          <w:sz w:val="28"/>
          <w:sz w:val="28"/>
          <w:szCs w:val="28"/>
          <w:rtl w:val="true"/>
          <w:lang w:bidi="ar-SA"/>
        </w:rPr>
        <w:t xml:space="preserve">وتحريك السنّة على الشيعة تحت شعار نصرة التسنن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هو موالٍ لأئمة الكفر الغربيين واليهود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وآل أبي سفيان أهل بيتين، تعادينا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صدق الله وقالوا كذب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صلى الله عليه و آله و سلم وقاتل معاوية بن أبي سفيان علياً بن أبي طالب علیه السلام وقاتل يزيد بن معاوية الحسين بن علي علیه السلام والسفياني يقاتل القائمة عجل الله تعالی فرجه الشریف</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طرح رحله في رحبتكم بالكوفة فنادى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إمارتكم يومئذ إلا لأولاد البغايا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خيل السفياني في طلب خراسان، فيقتلون شيعة آل محمد بالكوفة، ثم يخرج أهل خراسان في طلب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الحقد القابع في قلب السفياني أمر طبيعي أن يبرز ويظهر في أفعاله وهو الذي يخرج لقتال الإمام المهدي عجل الله تعالی فرجه الشریف ليوقف زحفه باتجاه بيت المقدس، وهو الذي يحمل ثقافة العالم الغربي واليهود أعداء الدين والإنسانية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يدل على ولائه للغربيين أن جماعته بعد هزيمته وهزيمة اليهود وقتله، يهربون إلى الروم ثم يسترجعهم أصحاب المهدي عجل الله تعالی فرجه الشریف ويقتلونهم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قضاء الله وحكمه في كل من يريد الوقوف في وجه الرسالة في زمن الإمام المهدي عجل الله تعالی فرجه الشریف المؤيد بنصر الله وقوته وعزّته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زمان خروجه وملكه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الطوسي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والسفياني واليماني، في سنة واحدة في شهر واحد في يوم واحد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الصدوق عن زمان خروج السفياني حديثاً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 السفياني من المحتوم وخروجه في رجب </w:t>
      </w:r>
      <w:r>
        <w:rPr>
          <w:rFonts w:eastAsia="IRNazanin" w:cs="IRNazanin"/>
          <w:color w:val="111111"/>
          <w:sz w:val="28"/>
          <w:szCs w:val="28"/>
          <w:rtl w:val="true"/>
          <w:lang w:bidi="fa-IR"/>
        </w:rPr>
        <w:t>.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 خروجه يكون قبل ظهور المهدي عجل الله تعالی فرجه الشریف بنحو تسعة أشهر، لأنه عجل الله تعالی فرجه الشریف يظهر في مكة في ليلة العاشر أو يوم العاشر من محرم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أيضاً أن سيطرة السفياني على بلاد الشام تتم قبل ظهور المهدي عجل الله تعالی فرجه الشریف الأمر الذي يمكنه من إرسال جيشه إلى العراق ثم إلى الحجاز للقضاء بزعمه على أنصار المهدي وحركته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مدّة خروجه روى المجلسي في البحار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الكُور كما في حديث هشام بن سالم حيث ذكر له الإمام علیه السلام الكُور الخمس بزعم هشام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فلسطين والأردن وحمص وحلب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مكان خروجه روى الشيخ الصدوق عن أبي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علیه السلام عن اسم السفياني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وفلسطين والأردن وقنسرين فتوقعوا الفرج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الرواية وبضميمة الرواية المنقولة عن الإمام علیه السلام والتي فيها أن السفياني يخرج من الوادي اليابس يتبيّن لنا أن مكان خروج السفياني هو الوادي اليابس الواقع في الكور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النعماني عن أبي جعفر محمد بن علي الباقر علیه السلام في حديث طويل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لبني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حتى يكون هلاك بنی فلان على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أنهم لا يبقون منهم أحداً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خروج السفياني واليماني والخراساني في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واحد، نظام كنظام الخرز، يتبع بعضه بعضاً </w:t>
      </w:r>
      <w:r>
        <w:rPr>
          <w:rFonts w:eastAsia="IRNazanin" w:cs="IRNazanin"/>
          <w:color w:val="111111"/>
          <w:sz w:val="28"/>
          <w:szCs w:val="28"/>
          <w:rtl w:val="true"/>
          <w:lang w:bidi="fa-IR"/>
        </w:rPr>
        <w:t>.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ملكوا واختلفوا وتشتت أمرهم، خرج عليهم الخراساني والسفياني، هذا من المشرق وهذا من المغرب يستبقان إلى الكوفة كفرسي رهان، هذا من ههنا وهذا من ههنا، حتى يكون هلاكهم على أيدينا، أما إنهما لا يبقون منهم أحداً أبداً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76" w:name="pg20784_233847"/>
    </w:p>
    <w:p>
      <w:pPr>
        <w:pStyle w:val="Heading3"/>
        <w:numPr>
          <w:ilvl w:val="2"/>
          <w:numId w:val="1"/>
        </w:numPr>
        <w:rPr/>
      </w:pPr>
      <w:bookmarkStart w:id="277" w:name="__RefHeading___Toc1771431_3531895371"/>
      <w:bookmarkStart w:id="278" w:name="_Toc100"/>
      <w:bookmarkEnd w:id="276"/>
      <w:bookmarkEnd w:id="277"/>
      <w:r>
        <w:rPr>
          <w:rtl w:val="true"/>
        </w:rPr>
        <w:t>تفصيل حركة السفياني</w:t>
      </w:r>
      <w:bookmarkEnd w:id="278"/>
    </w:p>
    <w:p>
      <w:pPr>
        <w:pStyle w:val="BookText"/>
        <w:rPr/>
      </w:pPr>
      <w:r>
        <w:rPr>
          <w:rFonts w:ascii="Amiri" w:hAnsi="Amiri" w:eastAsia="Amiri" w:cs="Amiri"/>
          <w:color w:val="111111"/>
          <w:sz w:val="28"/>
          <w:sz w:val="28"/>
          <w:szCs w:val="28"/>
          <w:rtl w:val="true"/>
          <w:lang w:bidi="ar-SA"/>
        </w:rPr>
        <w:t>تقع أهم الأحداث التي تواكب حركة السفياني في بلاد الشام التي تكون المحور الأساس للمعارك التي يخوضها ضد خصومه، حيث تدل بعض الأحاديث على أن الشيعة في منطقة الشام لا يكونون هم العدو الأساسي للسفياني عند خروجه، بل جماعة الأبقع والأصهب الذين هم</w:t>
      </w:r>
    </w:p>
    <w:p>
      <w:pPr>
        <w:pStyle w:val="BookText"/>
        <w:rPr/>
      </w:pPr>
      <w:r>
        <w:rPr>
          <w:rFonts w:ascii="Amiri" w:hAnsi="Amiri" w:eastAsia="Amiri" w:cs="Amiri"/>
          <w:color w:val="111111"/>
          <w:sz w:val="28"/>
          <w:sz w:val="28"/>
          <w:szCs w:val="28"/>
          <w:rtl w:val="true"/>
          <w:lang w:bidi="ar-SA"/>
        </w:rPr>
        <w:t>أعداء للشيعة وللسفياني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السنّة فيها اختلاف كثير في كل أرض من ناحية المغرب، فأول أرض تخرب الشام، يختلفون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أهم الأخبار التي تتحدّث عن الصراع بين السفياني وخصومه من الذين لا يوالون الإمام المهدي عجل الله تعالی فرجه الشریف، خبران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الطوسي عن عمار بن ياسر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دولة أهل بيت نبيكم في آخر الزمان، ولها 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ثلاثة نفر بالشام كلهم يطلب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من كلب، ويحضر الناس بدمشق ويخرج أهل المغرب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فتلك إمارة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قبل ذلك من يدعو لآل محمد، وتنزل الترك الحيرة، وتنزل الروم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ويسبق عبد الله عبد الله حتى يلتقي جنودهما بقرقيسيا على النهر ويكون قتال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صاحب المغرب فيقتل الرجال ويسبي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في قيس حتى ينزل الجزيرة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فيسبق اليماني، ويحوز السفياني ما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يسير إلى الكوفة فيقتل أعوان آل محمد صلی الله علیه و آله وسلم و یقتل رجلاً من مسميهم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المهدي على لوائه شعيب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رأى أهل الشام قد اجتمع أمرها على ابن أبي سفيان، فالحقوا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بمكة ضيعة،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المهدي الذي يملأ الأرض قسطاً وعدلاً كما ملئت ظلماف وجوراً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النعماني بسنده إلى جابر الجعفي عن الإمام الباقر علیه السلام في حديث طويل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يختلفون عند ذلك على ثلاث رايات، راية الأصهب وراية الأبقع وراية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فيلتقي السفياني بالأبقع فيقتتلون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فيقتله السفياني ومن يتبعه، ويقتل 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يكون له همة إلا الإقبال نحو العراق </w:t>
      </w:r>
      <w:r>
        <w:rPr>
          <w:rFonts w:eastAsia="IRNazanin" w:cs="IRNazanin"/>
          <w:color w:val="111111"/>
          <w:sz w:val="28"/>
          <w:szCs w:val="28"/>
          <w:rtl w:val="true"/>
          <w:lang w:bidi="fa-IR"/>
        </w:rPr>
        <w:t>.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ما يظهر من هذه الروايات وجود صراع على السلطة بین هولاء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المبقَّع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السلطة في بلاد الشام، أو صاحب ثورة ما، والأصهب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الأصفر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ينافس ويثور عليه في خارج الدولة، فلا يستطيع أحدهما أن ينتصر على الآخر، فيستغل السفياني هذه الفرصة ويقوم بثورته من الخارج وينتصر عليهما وكما يبدو من الروايات أن الأصهب والأبقع معاديان للإسلام ومواليان لأعدائه من القوى الكافرة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الرسول الله صلی الله علیه و آله وسلم يصف فيه هذه الفتنة التي تقع في الشام يقول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تكون قبل المهدي فتنةُ تحصر الناس حصراً، فلا تسبُّوا أهل الشام، بل ظلمتهم فإن الأبدال منهم، وسيرسل الله سيباً من السماء فيفرّقهم </w:t>
      </w:r>
    </w:p>
    <w:p>
      <w:pPr>
        <w:pStyle w:val="BookText"/>
        <w:rPr/>
      </w:pPr>
      <w:r>
        <w:rPr>
          <w:rFonts w:ascii="Amiri" w:hAnsi="Amiri" w:eastAsia="Amiri" w:cs="Amiri"/>
          <w:color w:val="111111"/>
          <w:sz w:val="28"/>
          <w:sz w:val="28"/>
          <w:szCs w:val="28"/>
          <w:rtl w:val="true"/>
          <w:lang w:bidi="ar-SA"/>
        </w:rPr>
        <w:t>حتى لو قاتلتهم الثعالب غليتهم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المهدي في إثني عشر ألفاً أن قلّوا، وخمسة عشر ألفاً إن كثروا، وعلامتهم أمِت أمِت، على ثلاث رايات، يقاتلهم أهل سبع رايات، ليس من صاحب راية إلا وهو يطمع بالملك، ثم يظهر المهدي فيردُّ إلى المسلمين إلفتهم ونعمتهم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فهناك إذن وفقاً لهذه الرواية وغيرها في الكثير من الروايات فتنة تصيب أهل الشام، تكون قبل خروج السفياني، وتذكر الأحاديث بأنها طويلة ومدّتها إثنتا عشرة سنة، أو ثماني عشرة سنة، ثم يكون قتال شديد بين ثلاث رايات لأصحاب الإمام المهدي عجل الله تعالی فرجه الشریف 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 رایات هم أتباع لسبعة زعماء متفقين على قتال الإمام المهدي عجل الله تعالی فرجه الشریف وأصحابه، ولكنهم غير متفقين فيما بينهم، لأن كل واحد منهم يطمع بالملك والرئاسة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يمنع أن يكون رئيسهم جميعاً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لما تقدّم في زمن خروج السفياني أنه يقوم بمعادلة تثبيت سلطانه في الفترة الأولى لخروجه، ثم يبدأ بالغزو وخوض المعارك في العراق والحجاز ضد الإمام المهدي عجل الله تعالی فرجه الشریف وأنصاره ، ثم يتراجع عن العراق والحجاز ليبدأ مرحلة الدفاع أمام زحف جيش المهدي عجل الله تعالی فرجه الشریف ممّا يبقى في يده من بلاد الشام، وعن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وتكون أكبر معارك السفياني على الإطلاق هي معركة فتح فلسطين التي تكون مع الإمام المهدي عجل الله تعالی فرجه الشریف، ويكون وراء السفياني فيها اليهود والروم، وتنتهي بهزيمته وقتله، وانتصار الإمام المهدي عجل الله تعالی فرجه الشریف أرواحنا فداه، وفتحه فلسطين ودخوله القدس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لما لحركة السفياني من الأحداث التي تنجم عن خروجه، ووقوفه في مواجهة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أنه من المناسب الإسهاب في الحديث عن </w:t>
      </w:r>
    </w:p>
    <w:p>
      <w:pPr>
        <w:pStyle w:val="BookText"/>
        <w:rPr/>
      </w:pPr>
      <w:r>
        <w:rPr>
          <w:rFonts w:ascii="IRNazanin" w:hAnsi="IRNazanin" w:eastAsia="IRNazanin"/>
          <w:color w:val="111111"/>
          <w:sz w:val="28"/>
          <w:sz w:val="28"/>
          <w:szCs w:val="28"/>
          <w:rtl w:val="true"/>
          <w:lang w:bidi="fa-IR"/>
        </w:rPr>
        <w:t>حركته وما يجري فيها من أحداث وتطورات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 نفصّل في هذا الأمر مقتبسين كل ما فيه مما ذكره سماحة الشيخ علي الكوراني في كتابه عصر الظهور، حيث أجاد في الحديث عن هذه الحركة الخبيثة لواحد من أكبر أعداء الإمام المهدي عجل الله تعالی فرجه الشریف</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وجود تسلسل في هذه الأحداث التي ترافق خروج السفياني بدءا من ظهوره إلى يوم قتله على يد جيش الإمام المهدي عجل الله تعالی فرجه الشریف وهذا التسلسل في الأحداث نستعرضه في الأمور التالية </w:t>
      </w:r>
      <w:r>
        <w:rPr>
          <w:rFonts w:eastAsia="IRNazanin" w:cs="IRNazanin"/>
          <w:color w:val="111111"/>
          <w:sz w:val="28"/>
          <w:szCs w:val="28"/>
          <w:rtl w:val="true"/>
          <w:lang w:bidi="fa-IR"/>
        </w:rPr>
        <w:t xml:space="preserve">: </w:t>
      </w:r>
      <w:bookmarkStart w:id="279" w:name="pg20784_233851"/>
    </w:p>
    <w:p>
      <w:pPr>
        <w:pStyle w:val="Heading3"/>
        <w:numPr>
          <w:ilvl w:val="2"/>
          <w:numId w:val="1"/>
        </w:numPr>
        <w:rPr/>
      </w:pPr>
      <w:bookmarkStart w:id="280" w:name="__RefHeading___Toc1771433_3531895371"/>
      <w:bookmarkStart w:id="281" w:name="_Toc101"/>
      <w:bookmarkEnd w:id="279"/>
      <w:bookmarkEnd w:id="280"/>
      <w:r>
        <w:rPr>
          <w:rtl w:val="true"/>
        </w:rPr>
        <w:t xml:space="preserve">السفياني والعراق </w:t>
      </w:r>
      <w:r>
        <w:rPr>
          <w:rtl w:val="true"/>
        </w:rPr>
        <w:t>:</w:t>
      </w:r>
      <w:bookmarkEnd w:id="281"/>
    </w:p>
    <w:p>
      <w:pPr>
        <w:pStyle w:val="BookText"/>
        <w:rPr/>
      </w:pPr>
      <w:r>
        <w:rPr>
          <w:rFonts w:ascii="IRNazanin" w:hAnsi="IRNazanin" w:eastAsia="IRNazanin"/>
          <w:color w:val="111111"/>
          <w:sz w:val="28"/>
          <w:sz w:val="28"/>
          <w:szCs w:val="28"/>
          <w:rtl w:val="true"/>
          <w:lang w:bidi="fa-IR"/>
        </w:rPr>
        <w:t xml:space="preserve">ذكرنا فيما سبق أن الهدف الأول للسفياني هو احتلال العراق لمواجهة جيش الإمام عجل الله تعالی فرجه الشریف وكل المؤيدين والداعمين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يكون العراق منقسماً على نفسه بين مؤيد للإمام ومؤيد للسفياني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عملية دخول السفياني وجيشه إلى العراق مصحوبة بالقتل والتدمير، مستهدفة للشيعة بشكل أساس حيث يقوم بقتلهم والاعتداء عليهم والفتك بهم</w:t>
      </w:r>
      <w:r>
        <w:rPr>
          <w:rFonts w:eastAsia="Amiri" w:cs="Amiri" w:ascii="Amiri" w:hAnsi="Amiri"/>
          <w:color w:val="111111"/>
          <w:sz w:val="28"/>
          <w:szCs w:val="28"/>
          <w:rtl w:val="true"/>
          <w:lang w:bidi="ar-SA"/>
        </w:rPr>
        <w:t xml:space="preserve">. </w:t>
      </w:r>
      <w:bookmarkStart w:id="282" w:name="pg20784_233852"/>
    </w:p>
    <w:p>
      <w:pPr>
        <w:pStyle w:val="BookText"/>
        <w:rPr/>
      </w:pPr>
      <w:bookmarkEnd w:id="282"/>
      <w:r>
        <w:rPr>
          <w:rFonts w:ascii="IRNazanin" w:hAnsi="IRNazanin" w:eastAsia="IRNazanin"/>
          <w:color w:val="111111"/>
          <w:sz w:val="28"/>
          <w:sz w:val="28"/>
          <w:szCs w:val="28"/>
          <w:rtl w:val="true"/>
          <w:lang w:bidi="fa-IR"/>
        </w:rPr>
        <w:t xml:space="preserve">وفي وصفه لما يجري في أثناء دخول السفياني إلى العراق 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بصاحب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في رُخبتِكُم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قله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 الجار على جاره ويقول هذا منهم، فيضربُ عُنُقَهُ ويأخذ ألف درهم، أمّا إنّ إمارتكم لا تكون يومئذٍ إلا لأولاد البغايا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أنظر إلى صاحب البرقع فيحوشُكُم فيعرفكم ولا تعرفونه، فيغمز بكم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يكون إلا ابن بغيّ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أن السفياني يقوم بهذه الأعمال الفظيعة والشنيعة بحق أتباع أهل البيت علیهم السلام لكنه لا يستطيع إحكام سيطرته على العراق، حيث لا تمضي أسابيع قليلة على قواته إلا وتصاب بالذعر من خبر وصول قوات الممهدين الخراسانيين واليمانيين الذين يبادرون مسرعين إلى العراق، فتقرر قوات السفياني الانسحاب أمامهم ولا تخوض معهم إلا معارك جانبية في عدة مواضع تنهزم فيها </w:t>
      </w:r>
      <w:r>
        <w:rPr>
          <w:rFonts w:eastAsia="IRNazanin" w:cs="IRNazanin"/>
          <w:color w:val="111111"/>
          <w:sz w:val="28"/>
          <w:szCs w:val="28"/>
          <w:rtl w:val="true"/>
          <w:lang w:bidi="fa-IR"/>
        </w:rPr>
        <w:t>.</w:t>
      </w:r>
    </w:p>
    <w:p>
      <w:pPr>
        <w:pStyle w:val="Heading3"/>
        <w:numPr>
          <w:ilvl w:val="2"/>
          <w:numId w:val="1"/>
        </w:numPr>
        <w:rPr/>
      </w:pPr>
      <w:bookmarkStart w:id="283" w:name="__RefHeading___Toc1771435_3531895371"/>
      <w:bookmarkStart w:id="284" w:name="_Toc102"/>
      <w:bookmarkEnd w:id="283"/>
      <w:r>
        <w:rPr>
          <w:rtl w:val="true"/>
        </w:rPr>
        <w:t xml:space="preserve">السفياني والحجاز </w:t>
      </w:r>
      <w:r>
        <w:rPr>
          <w:rtl w:val="true"/>
        </w:rPr>
        <w:t>:</w:t>
      </w:r>
      <w:bookmarkEnd w:id="284"/>
    </w:p>
    <w:p>
      <w:pPr>
        <w:pStyle w:val="BookText"/>
        <w:rPr/>
      </w:pPr>
      <w:r>
        <w:rPr>
          <w:rFonts w:ascii="IRNazanin" w:hAnsi="IRNazanin" w:eastAsia="IRNazanin"/>
          <w:color w:val="111111"/>
          <w:sz w:val="28"/>
          <w:sz w:val="28"/>
          <w:szCs w:val="28"/>
          <w:rtl w:val="true"/>
          <w:lang w:bidi="fa-IR"/>
        </w:rPr>
        <w:t>يتحرك السفياني باتجاه الحجاز لنفس الهدف الذي من أجله سار إلى العراق، فيوجِّه قواته إلى المدينة المنوّرة ثم إلى مكة المكرّمة، وفي الوقت ذاته ينتظر الإمام المهدي عجل الله تعالی فرجه الشریف تحقيق وعد الله عزَّ وجلَّ ومعجزته الموعودة على لسان النبي صلی الله علیه و آله وسلم وهي الخسف بجيش السفياني بالبيداء قرب مكة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ويدخل جيش السفياني إلى المدينة المنورة بحثاً عن الإمام المهدي عجل الله تعالی فرجه الشریف وأنصاره ويرتكب فيها الجرائم وتذكر الروايات أن الإمام عجل الله تعالی فرجه الشریف يكون في هذا الوقت في المدينة ثم يخرج منها إلى مكة على سُنّة موسى علیه السلام خائفاً يترقّب ثم يأذن الله تعالى له بالظهور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ورد ذلك عن الإمام الباقر علیه السلام في حديث رواه جابر الجعفي وفيه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ويبعث السفياني بعثاً إلى المدينة، فينفر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منها إلى مكّة، فيبلغ أمير جيش السفياني أنّ المهدي قد خرج إلى مكة فيبعث جيشاً على أثره، فلا يدركه حتى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خائفاً يترقّب، على سنّة موسى بن عمران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جرائمه ومجازره في المدينة روى حذيفة بن اليمان حديثاً عن النبي صلی الله علیه و آله وسلم ذكر فيه فتنة تكون بين أهل المشرق والمغرب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فبينما هم كذلك يخرج عليهم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جيشين جيشاً إلى المشرق، وآخر إلى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ويجلُّ الجيش الثاني بالمدينة فينتهبونها ثلاثة أيام بلياليها، ثم يخرجون متوجِّهين إلى مكة حتى إذا كانوا بالبيداء بعث الله جبرئيل فيقول يا جبرئيل إذهب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برجله ضربةً يخسفُ عندها، ولا يَفْلِتُ منهم إلا رجلان من جهينة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وهذان الرجلان يذهب واحد منهم إلى الإمام المهدي عجل الله تعالی فرجه الشریف ليبشره بهلاك العدو، ورجل يذهب إلى السفياني ليخبره بمصير جيشه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حدث يجري في تلك المرحلة هو الخسف الذي يقع بجيش السفياني وقد ذكرت المصادر هذا الحدث وتحدّثت عن تفاصيله الكثيرة وِفقاً لما جاء في الكثير من الروايات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مبدؤه من قبل المشرق، فإذا كان ذلك خرج </w:t>
      </w:r>
      <w:bookmarkStart w:id="285" w:name="pg20784_233854"/>
    </w:p>
    <w:p>
      <w:pPr>
        <w:pStyle w:val="BookText"/>
        <w:rPr/>
      </w:pPr>
      <w:bookmarkEnd w:id="285"/>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بجيش جزار، حتى إذا انتهى إلى بيداء المدينة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والحسن بن الحسن بن علي ابن أبي طالب علیه السلام يقولان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جيش البيداء، يؤخذون من تحت أقدامهم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771437_3531895371"/>
      <w:bookmarkStart w:id="287" w:name="_Toc103"/>
      <w:bookmarkEnd w:id="286"/>
      <w:r>
        <w:rPr>
          <w:rtl w:val="true"/>
        </w:rPr>
        <w:t xml:space="preserve">نهاية السفياني </w:t>
      </w:r>
      <w:r>
        <w:rPr>
          <w:rtl w:val="true"/>
        </w:rPr>
        <w:t>:</w:t>
      </w:r>
      <w:bookmarkEnd w:id="287"/>
    </w:p>
    <w:p>
      <w:pPr>
        <w:pStyle w:val="BookText"/>
        <w:rPr/>
      </w:pPr>
      <w:r>
        <w:rPr>
          <w:rFonts w:ascii="IRNazanin" w:hAnsi="IRNazanin" w:eastAsia="IRNazanin"/>
          <w:color w:val="111111"/>
          <w:sz w:val="28"/>
          <w:sz w:val="28"/>
          <w:szCs w:val="28"/>
          <w:rtl w:val="true"/>
          <w:lang w:bidi="fa-IR"/>
        </w:rPr>
        <w:t>بعد هزيمة السفياني على يد جيش الإمام المهدي عجل الله تعالی فرجه الشریف في الحجاز، يقوم الإمام عجل الله تعالی فرجه الشریف وبعد تحقق الخسف في البيداء، بإحكام سيطرته على المنطقة ومنها يتوجه إلى العراق، وهناك تتوجه إليه الناس بالبيعة، وفي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المهدي بعثت إليه بالبيعة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وتتحدّث الروايات عن معركة أخرى تدور مرة ثانية مع جيش السفياني وفيها يعين الإمام عجل الله تعالی فرجه الشریف شعیب بن صالح قائد قوات الإيرانيين قائداً عاماً لقواته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يتوجه جيش الإمام المهدي عجل الله تعالی فرجه الشریف ناحية إيران، وتذكر الروايات معركة باب إصطخر، وهي مدينة قديمة في جنوب إيران في منطقة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التي ذكرت هذه المعركة وما قبلها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خيلُ السفياني إلى الكوفة بعث في طلب أهل خراسان، ويخرج أهل خراسان في طلب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يبايعوه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والهاشمي برايات سود على مقدمته شعيب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هو وأصحاب </w:t>
      </w:r>
    </w:p>
    <w:p>
      <w:pPr>
        <w:pStyle w:val="BookText"/>
        <w:rPr/>
      </w:pPr>
      <w:r>
        <w:rPr>
          <w:rFonts w:ascii="IRNazanin" w:hAnsi="IRNazanin" w:eastAsia="IRNazanin"/>
          <w:color w:val="111111"/>
          <w:sz w:val="28"/>
          <w:sz w:val="28"/>
          <w:szCs w:val="28"/>
          <w:rtl w:val="true"/>
          <w:lang w:bidi="fa-IR"/>
        </w:rPr>
        <w:t xml:space="preserve">السفياني بباب إصطخر فيكون بينهم ملحمة عظيمة، فتظهر الرايات السود وتهرب خيل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يتمنى الناس المهدي ويطلبونه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يبدأ السفياني بالتراجع على أثر الهزيمة التي تتلوها هزيمة أخرى، لينتهي عهده وعمره فی المعركة الأخيرة والحاسمة وهي معركة تحرير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الإنتصارات التي يحققها الإمام المهدي عجل الله تعالی فرجه الشریف، واتّساع قواعده الشعبية، والتفاف الناس من حوله، وتفرّقهم عن السفياني، يزحف الإمام عجل الله تعالی فرجه الشریف بجيشه إلى بلاد الشام حتى يُعسكر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ضاحية من ضواحي دمشق، ويقوم السفياني بإخلاء عاصمته دمشق ويتراجع إلى داخل فلسطين، ويتخذ من وادي الرملة</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عاصمة أو مقرّاً لقيادته التي ورد أن قوات الروم تنزل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الوقت ينضم إلى الإمام المهدي عجل الله تعالی فرجه الشریف أبدال أهل الشام ومؤمنوها، ويلتحق به أناس كثيرون منهم أفراداً في جيش السفياني، والظاهرة المهمة التي ينبغي الوقوف عندها وهي التي تبين ضعف السفياني وتراجعه، اللقاء الذي يحصل بينه وبين الإمام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بلغه خبر توجه الإمام المهدي عجل الله تعالی فرجه الشریف إليه من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يتحرّك بجيشه حتى يلتقي بجيش الإمام، فيخرج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إليَّ ابن عمي </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فيخرج الإمام المهديعجل الله تعالی فرجه الشریف ويلتقي بالسفياني ويجري بينهما حوار ينتهي إلى مبايعة السفياني للإمام عجل الله تعالی فرجه الشریف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ينصرف السفياني إلى أصحابه</w:t>
      </w:r>
      <w:r>
        <w:rPr>
          <w:rStyle w:val="FootnoteAnchor"/>
          <w:rtl w:val="true"/>
        </w:rPr>
        <w:footnoteReference w:id="375"/>
      </w:r>
      <w:r>
        <w:rPr>
          <w:rFonts w:ascii="Amiri" w:hAnsi="Amiri" w:eastAsia="Amiri" w:cs="Amiri"/>
          <w:color w:val="111111"/>
          <w:sz w:val="28"/>
          <w:sz w:val="28"/>
          <w:szCs w:val="28"/>
          <w:rtl w:val="true"/>
          <w:lang w:bidi="ar-SA"/>
        </w:rPr>
        <w:t xml:space="preserve">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بينما أنت خليفة متبوع صرت تابعاً؟ فيستقيل السفياني وينكث البيعة ويستعد لمحاربة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تقع الحرب بين الجيشين ويقتتلون يومهم ذلك ثم إن الله تعالى ينصر الإمام المهدي وأصحابه عليهم، فيقتلوهم حتى يفتوهم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السفياني يعتبر ممّا جرى على جيشه المرسل إلى مكّة، وكيف ابتلعتهم الأرض، فيحاول أن ينقاد للإمام المهدي عجل الله تعالی فرجه الشریف فيبايع ثم ينكث البيعة وينقض العهد، ويتمرّد على الإمام ويقاتله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وتدور معركة طاحنة تمتد محاورها من عكا إلى صور إلى أنطاكية في الساحل، ومن دمشق إلى طبرية إلى القدس في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ويشتدّ غضب الله عزّ وجلَّ على السفياني وحلفائه، وتظهر للإمام المهدي عجل الله تعالی فرجه الشریف الكثير من المعجزات والكرامات الباهرة، وتنقلب الأمور على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من يقف خلفه من اليهود والروم وتنزل بهم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ويتحقق وعد الله عزّ وجلّ بتحرير القدس على يد الإمام المهدي عجل الله تعالی فرجه الشریف من شرّ اليهود وتكون نهاية السفياني أن يقبض عليه أحد جنود الإمام المهدي عجل الله تعالی فرجه الشریف فيقتلونه عند بحيرة طبرية أو عند مدخل القدس كما تذكر الروايات، والتي يشير بعضها إلى أن السفياني يؤخذ أسيراً فيأمر الإمام علیه السلام به فيذبح على بلاط باب إيليا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مقتل السفياني ونهايته عدة أخبار نذكر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عن الإمام الباقر علیه السلام أنه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لصاحب هذا الأمر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سيروا إلى هذه الطاغية، فيدعو إلى كتاب الله وسنة نبية صلی الله علیه و آله وسلم فيعطيه السفياني في البيعة سلماً، فيقول له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ما صنعت؟ والله ما نبايعك على هذا أبداً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فيستقيله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له القائم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فإنّني أدّيت إليك، وأنا مقاتلك، فيصبح، فيقاتلهم، فيمنحه الله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السفياني أسيراً، فينطلق به يذبحه بيده </w:t>
      </w:r>
      <w:r>
        <w:rPr>
          <w:rFonts w:eastAsia="IRNazanin" w:cs="IRNazanin"/>
          <w:color w:val="111111"/>
          <w:sz w:val="28"/>
          <w:szCs w:val="28"/>
          <w:rtl w:val="true"/>
          <w:lang w:bidi="fa-IR"/>
        </w:rPr>
        <w:t>.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رواه صاحب إسعاف الراغبين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السفياني يبعث إليه من الشام جيشاً، فيخسف بهم البيداء فلا ينجو منهم إلا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إليه السفياني بمن معه، ويسير إلى السفياني بمن معه، فتكون النصرة للمهدي، ويذبح السفياني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عهد طاغية جبار ظلّ يحارب الدعوة للإسلام مدة تزيد على الخمسة عشر شهراً، قام خلالها بارتكاب أبشع الجرائم، وسفك الدماء، وانتهاك الحرمات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نهاية كل ظالم وطاغية في آخر الزمان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88" w:name="pg20784_233858"/>
    </w:p>
    <w:p>
      <w:pPr>
        <w:pStyle w:val="Heading2"/>
        <w:numPr>
          <w:ilvl w:val="1"/>
          <w:numId w:val="1"/>
        </w:numPr>
        <w:rPr/>
      </w:pPr>
      <w:bookmarkStart w:id="289" w:name="__RefHeading___Toc1771439_3531895371"/>
      <w:bookmarkStart w:id="290" w:name="_Toc104"/>
      <w:bookmarkEnd w:id="288"/>
      <w:bookmarkEnd w:id="289"/>
      <w:r>
        <w:rPr>
          <w:rtl w:val="true"/>
        </w:rPr>
        <w:t>الفجر المقدّس</w:t>
      </w:r>
      <w:bookmarkEnd w:id="290"/>
    </w:p>
    <w:p>
      <w:pPr>
        <w:pStyle w:val="Heading3"/>
        <w:numPr>
          <w:ilvl w:val="2"/>
          <w:numId w:val="1"/>
        </w:numPr>
        <w:rPr/>
      </w:pPr>
      <w:bookmarkStart w:id="291" w:name="__RefHeading___Toc1771441_3531895371"/>
      <w:bookmarkStart w:id="292" w:name="_Toc10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المهدي عَليه السَّلام</w:t>
      </w:r>
    </w:p>
    <w:p>
      <w:pPr>
        <w:pStyle w:val="BookText"/>
        <w:rPr/>
      </w:pPr>
      <w:r>
        <w:rPr>
          <w:rFonts w:ascii="Amiri" w:hAnsi="Amiri" w:eastAsia="Amiri" w:cs="Amiri"/>
          <w:color w:val="111111"/>
          <w:sz w:val="28"/>
          <w:sz w:val="28"/>
          <w:szCs w:val="28"/>
          <w:rtl w:val="true"/>
          <w:lang w:bidi="ar-SA"/>
        </w:rPr>
        <w:t>ارهاصات اليوم الموعود وأحداث سنة الظهور</w:t>
      </w:r>
    </w:p>
    <w:p>
      <w:pPr>
        <w:pStyle w:val="BookText"/>
        <w:rPr/>
      </w:pPr>
      <w:r>
        <w:rPr>
          <w:rFonts w:ascii="Amiri" w:hAnsi="Amiri" w:eastAsia="Amiri" w:cs="Amiri"/>
          <w:color w:val="111111"/>
          <w:sz w:val="28"/>
          <w:sz w:val="28"/>
          <w:szCs w:val="28"/>
          <w:rtl w:val="true"/>
          <w:lang w:bidi="ar-SA"/>
        </w:rPr>
        <w:t>جمادى الآخرة</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شوال</w:t>
      </w:r>
    </w:p>
    <w:p>
      <w:pPr>
        <w:pStyle w:val="BookText"/>
        <w:rPr/>
      </w:pPr>
      <w:r>
        <w:rPr>
          <w:rFonts w:ascii="Amiri" w:hAnsi="Amiri" w:eastAsia="Amiri" w:cs="Amiri"/>
          <w:color w:val="111111"/>
          <w:sz w:val="28"/>
          <w:sz w:val="28"/>
          <w:szCs w:val="28"/>
          <w:rtl w:val="true"/>
          <w:lang w:bidi="ar-SA"/>
        </w:rPr>
        <w:t>ذي القعدة</w:t>
      </w:r>
    </w:p>
    <w:p>
      <w:pPr>
        <w:pStyle w:val="BookText"/>
        <w:rPr/>
      </w:pPr>
      <w:r>
        <w:rPr>
          <w:rFonts w:ascii="Amiri" w:hAnsi="Amiri" w:eastAsia="Amiri" w:cs="Amiri"/>
          <w:color w:val="111111"/>
          <w:sz w:val="28"/>
          <w:sz w:val="28"/>
          <w:szCs w:val="28"/>
          <w:rtl w:val="true"/>
          <w:lang w:bidi="ar-SA"/>
        </w:rPr>
        <w:t>ذي الحجة</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مجتبی السادة</w:t>
      </w:r>
    </w:p>
    <w:p>
      <w:pPr>
        <w:pStyle w:val="BookText"/>
        <w:rPr/>
      </w:pPr>
      <w:r>
        <w:rPr>
          <w:rFonts w:ascii="Amiri" w:hAnsi="Amiri" w:eastAsia="Amiri" w:cs="Amiri"/>
          <w:color w:val="111111"/>
          <w:sz w:val="28"/>
          <w:sz w:val="28"/>
          <w:szCs w:val="28"/>
          <w:rtl w:val="true"/>
          <w:lang w:bidi="ar-SA"/>
        </w:rPr>
        <w:t>دار الخليج العربي للطباعة والنشر</w:t>
      </w:r>
    </w:p>
    <w:p>
      <w:pPr>
        <w:pStyle w:val="BookText"/>
        <w:rPr/>
      </w:pPr>
      <w:r>
        <w:rPr>
          <w:rFonts w:ascii="Amiri" w:hAnsi="Amiri" w:eastAsia="Amiri" w:cs="Amiri"/>
          <w:color w:val="111111"/>
          <w:sz w:val="28"/>
          <w:sz w:val="28"/>
          <w:szCs w:val="28"/>
          <w:rtl w:val="true"/>
          <w:lang w:bidi="ar-SA"/>
        </w:rPr>
        <w:t>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كافة الحقوق محفوظة ومسجلة للمؤلف ولا يجوز نشره أو تصويره إلا بإذن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الخليج العربي للطباعة والنشر لبنان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113/6113</w:t>
      </w:r>
    </w:p>
    <w:p>
      <w:pPr>
        <w:pStyle w:val="BookText"/>
        <w:rPr/>
      </w:pPr>
      <w:r>
        <w:rPr>
          <w:rFonts w:ascii="IRNazanin" w:hAnsi="IRNazanin" w:eastAsia="IRNazanin"/>
          <w:color w:val="111111"/>
          <w:sz w:val="28"/>
          <w:sz w:val="28"/>
          <w:szCs w:val="28"/>
          <w:rtl w:val="true"/>
          <w:lang w:bidi="fa-IR"/>
        </w:rPr>
        <w:t xml:space="preserve">انترنت </w:t>
      </w:r>
      <w:r>
        <w:rPr>
          <w:rFonts w:eastAsia="Times New Roman" w:cs="Times New Roman" w:ascii="Times New Roman" w:hAnsi="Times New Roman"/>
          <w:color w:val="111111"/>
          <w:sz w:val="28"/>
          <w:szCs w:val="28"/>
          <w:lang w:val="en-US" w:bidi="en-US"/>
        </w:rPr>
        <w:t>http://www.angelfire.com/al/darg/index.html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3" w:name="pg20784_233860"/>
    </w:p>
    <w:p>
      <w:pPr>
        <w:pStyle w:val="Heading3"/>
        <w:numPr>
          <w:ilvl w:val="2"/>
          <w:numId w:val="1"/>
        </w:numPr>
        <w:rPr/>
      </w:pPr>
      <w:bookmarkStart w:id="294" w:name="__RefHeading___Toc1771443_3531895371"/>
      <w:bookmarkStart w:id="295" w:name="_Toc106"/>
      <w:bookmarkEnd w:id="293"/>
      <w:bookmarkEnd w:id="294"/>
      <w:r>
        <w:rPr>
          <w:rtl w:val="true"/>
        </w:rPr>
        <w:t xml:space="preserve">القسم الثاني </w:t>
      </w:r>
      <w:r>
        <w:rPr>
          <w:rtl w:val="true"/>
        </w:rPr>
        <w:t>:</w:t>
      </w:r>
      <w:bookmarkEnd w:id="295"/>
    </w:p>
    <w:p>
      <w:pPr>
        <w:pStyle w:val="Heading4"/>
        <w:numPr>
          <w:ilvl w:val="3"/>
          <w:numId w:val="1"/>
        </w:numPr>
        <w:rPr/>
      </w:pPr>
      <w:bookmarkStart w:id="296" w:name="__RefHeading___Toc1771445_3531895371"/>
      <w:bookmarkStart w:id="297" w:name="_Toc107"/>
      <w:bookmarkEnd w:id="296"/>
      <w:r>
        <w:rPr>
          <w:rtl w:val="true"/>
        </w:rPr>
        <w:t>أحداث شهر رجب</w:t>
      </w:r>
      <w:bookmarkEnd w:id="297"/>
    </w:p>
    <w:p>
      <w:pPr>
        <w:pStyle w:val="Heading5"/>
        <w:numPr>
          <w:ilvl w:val="4"/>
          <w:numId w:val="1"/>
        </w:numPr>
        <w:rPr/>
      </w:pPr>
      <w:bookmarkStart w:id="298" w:name="__RefHeading___Toc1771447_3531895371"/>
      <w:bookmarkStart w:id="299" w:name="_Toc108"/>
      <w:bookmarkEnd w:id="298"/>
      <w:r>
        <w:rPr>
          <w:rtl w:val="true"/>
        </w:rPr>
        <w:t>اشارة</w:t>
      </w:r>
      <w:bookmarkEnd w:id="2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نشير في هذا الجزء إلى أهم الأحداث، التي تقع في شهر رجب، والمقصود بهذا الشهر أي قبل خمسة شهور فقط من العام الذي سيظهر فيه الإمام علیه السلام في شهر محرم الحرام حسب تأكيد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ونستشرف أحداث هذا الشهر من الروايات التي تؤكد وقوعها فيه</w:t>
      </w:r>
      <w:r>
        <w:rPr>
          <w:rFonts w:eastAsia="IRNazanin" w:cs="IRNazanin"/>
          <w:color w:val="111111"/>
          <w:sz w:val="28"/>
          <w:szCs w:val="28"/>
          <w:rtl w:val="true"/>
          <w:lang w:bidi="fa-IR"/>
        </w:rPr>
        <w:t xml:space="preserve">: </w:t>
      </w:r>
      <w:bookmarkStart w:id="300" w:name="pg20784_233861"/>
    </w:p>
    <w:p>
      <w:pPr>
        <w:pStyle w:val="Heading5"/>
        <w:numPr>
          <w:ilvl w:val="4"/>
          <w:numId w:val="1"/>
        </w:numPr>
        <w:rPr/>
      </w:pPr>
      <w:bookmarkStart w:id="301" w:name="__RefHeading___Toc1771449_3531895371"/>
      <w:bookmarkStart w:id="302" w:name="_Toc109"/>
      <w:bookmarkEnd w:id="300"/>
      <w:bookmarkEnd w:id="301"/>
      <w:r>
        <w:rPr/>
        <w:t>2</w:t>
      </w:r>
      <w:r>
        <w:rPr>
          <w:rtl w:val="true"/>
        </w:rPr>
        <w:t xml:space="preserve"> - </w:t>
      </w:r>
      <w:r>
        <w:rPr>
          <w:rtl w:val="true"/>
        </w:rPr>
        <w:t>خروج السفياني</w:t>
      </w:r>
      <w:r>
        <w:rPr>
          <w:rtl w:val="true"/>
        </w:rPr>
        <w:t>: (</w:t>
      </w:r>
      <w:r>
        <w:rPr>
          <w:rtl w:val="true"/>
        </w:rPr>
        <w:t>من المحتوم</w:t>
      </w:r>
      <w:r>
        <w:rPr>
          <w:rtl w:val="true"/>
        </w:rPr>
        <w:t>)</w:t>
      </w:r>
      <w:bookmarkEnd w:id="302"/>
    </w:p>
    <w:p>
      <w:pPr>
        <w:pStyle w:val="BookText"/>
        <w:rPr/>
      </w:pPr>
      <w:r>
        <w:rPr>
          <w:rFonts w:ascii="Amiri" w:hAnsi="Amiri" w:eastAsia="Amiri" w:cs="Amiri"/>
          <w:color w:val="111111"/>
          <w:sz w:val="28"/>
          <w:sz w:val="28"/>
          <w:szCs w:val="28"/>
          <w:rtl w:val="true"/>
          <w:lang w:bidi="ar-SA"/>
        </w:rPr>
        <w:t>يخرج رجل يقال له 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 من آل أبي سفيان من نسل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في الوادي اليابس في حدود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يمثل رمزاً للحكام المسلمين المنحرفين المناهضين للحق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الروايات المعتبرة</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رجب، ربما في العاشر منه و المحتمل أنه يوم جمعة ويفصل بينه وبين ظهور الامام المهدي علیه السلام، يوم ظهور النور المقدس في مكة المكرمة ستة أشهر فقط</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وخروجه في رجب، فإذا ملك الكور الخمس ملك تسعة أشهر و لم يزد عليها يوما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 القائم في سنة واحدة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واليماني و الخراساني في سنة واحدة في شهر واحد في يوم واحد، نظام كنظام الخرز يتبع بعضه بعضا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الباقر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رمحان بالشام فهو آيه من آيات الله،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هي يا أمير المؤمنين، قال رجفة تكون بالشام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لعلها إشارة إلى زلزال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يهلك فيها أكثر من مائة ألف يجعلها الله رحمة للمؤمنين، و عذاباً على الكافرين، فإذا كان ذلك، فانظروا إلى أصحاب البراذين الشهب المحذوفة والرايات الصفر، يقتل من المغرب حتى تحل بالشام، و ذلك عند الجزع الأكبر والموت الأحمر، فإذا كان ذلك فانظروا خسف قرية من دمشق يقال لها مرمرسا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أغلب الروايات حرستا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كان ذلك خرج ابن أكلة الأكباد من الوادي اليابس حتى يستوي على منبر دمشق، فإذا كان ذلك فانتظروا خروج المهدي</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واضحة إلى بداية خروج السفياني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أفضل تصور عن حركة السفياني و ما يفعل في المجتمع الإسلامي من مصائب وأهوال ما ذكره السيد الجليل البارع العلامة محمد الصدر في كتابه ما بعد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ننقله بتصرف وإضافات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ستكون يومئذ مسرحاً الحروب داخلية، وصِدام مسلح بين فئات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الأبقع، و الأصهب، 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تمثل مراكز الثقل السياسي 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منحرفة عن الحق، و كل منها يريد الحكم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تعبر لنا الروايات اتجاهاتهم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فيتقاتل الأبقع و أنصاره مع </w:t>
      </w:r>
    </w:p>
    <w:p>
      <w:pPr>
        <w:pStyle w:val="BookText"/>
        <w:rPr/>
      </w:pPr>
      <w:r>
        <w:rPr>
          <w:rFonts w:ascii="Amiri" w:hAnsi="Amiri" w:eastAsia="Amiri" w:cs="Amiri"/>
          <w:color w:val="111111"/>
          <w:sz w:val="28"/>
          <w:sz w:val="28"/>
          <w:szCs w:val="28"/>
          <w:rtl w:val="true"/>
          <w:lang w:bidi="ar-SA"/>
        </w:rPr>
        <w:t xml:space="preserve">السفياني، فينتصر السفياني و يقتل الأبقع و من تبعه، ثم يتقاتل السفياني مع الأصهب فيكون النصر كذلك للسفياني، و هو الذي يفوز في هذه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مصداق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يسيطر السفياني على الموقف في الشام و يتبعه أهلها، إلا عدد قليل و يحكم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 و حمص ، و فلسطين ، والأردن ، و قنسرين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 يستتب للسفياني الأمر، يطمع بالسيطرة على العراق، و يفكر في غزوها عسكرياً، فيوجه إليها جيشاً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قوامه ثمانون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هو 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في طريقه جيشاً أرسله حكام العراق من أجل دفعه، فيقتتل الجيشان في منطقة تسمى قرقيسيا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واقعة في سوريا قريبة من الحدود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يشترك في القتال الترك و الروم، و يكون قتالهما ضارباً، يقتل فيه من الجبارين حوالي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الجبارون كناية عن إن كل من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المعركة هو من الفاسقين المنحرفين، وبذلك تتخلص المنطقة من أهم القواد العسكريين، الذين يحتمل أن يجابهوا المهدي علیه السلام عند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أية حال، النصر سوف يكون للسفياني في هذه المعمعة أيضاً، فيدخل العراق ويضطر إلى 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أرض ما بين النهرين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فيسيطر عليها أيضاً، ويحوز من جيش اليماني ما كان قد جمعه من المنطقة خلال عملياته العسكرية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يسير إلى الكوفة، فيمعن فيها قتلاً وصلباً وسبياً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 أعوان آل محمد صلى الله عليه و آله و رجلاً من المحسوبين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مناديه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من شيعة علي علیه السلام، فله ألف درهم، فيثب الجار على جاره، و هما على مذهبين مختلفين في الإسلام،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فيضرب </w:t>
      </w:r>
    </w:p>
    <w:p>
      <w:pPr>
        <w:pStyle w:val="BookText"/>
        <w:rPr/>
      </w:pPr>
      <w:r>
        <w:rPr>
          <w:rFonts w:ascii="Amiri" w:hAnsi="Amiri" w:eastAsia="Amiri" w:cs="Amiri"/>
          <w:color w:val="111111"/>
          <w:sz w:val="28"/>
          <w:sz w:val="28"/>
          <w:szCs w:val="28"/>
          <w:rtl w:val="true"/>
          <w:lang w:bidi="ar-SA"/>
        </w:rPr>
        <w:t>عنقه، و يسلم رأسه إلى سلطات السفياني، فيأخذ منها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 حركة ضعيفة، وتمرد صغير يحدث في الكوفة من قبل أهلها ومؤيديهم التخلص من سلطة السفياني، بل سيتمكن السفياني من قتل قائد الحركة بين الحيرة و الكوفة، وحينها تراق دماء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يستتب له الأمر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يطمع في غزو إيران فيصل إلى منطقة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مع الخراساني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يطمع في غزو الأراضي المقدسة في الحجاز ، فيرسل جيشاً ضخماً إلى المدينة المنورة لاحتلالها، قوامه إثنا عشر ألف رجل، قائده رجل من بني أمية يقال له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الروايات تؤكد أن السفياني نفسه 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فيسير هذا الجيش بعدته و سلاحه متوجهاً نحو مدينة الرسول صلى الله عليه وآله، و يكون الإمام المهدي علیه السلام يومئذ بمكة المكرمة، بداية أيام ظهوره، فيتابع أخباره، فيرسل السفياني جيشاً في أثره متوجهاً نحو مكة، محاولاً قتله و الإجهاز عليه و على أصحابه، و ظاهر سياق الروايات أن الجيش المتوجه إلى مكة هو الجيش الذي كان متوجها إلى المدينة المنورة، بعد أن نهبها لمدة ثلاثة أيام، و خربوا مسجد الرسول صلى الله عليه وآله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مكة المكرمة حرم آمن، لا يمكن أن يخاف فيه المستجير كما إن الإمام المهدي علیه السلام قائد مذخور لليوم الموعود و هداية للعالم، لا يمكن أن يقتل ولا بدّ من حمايته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تقضي الضرورة و المصلحة إفناء هذا الجيش و القضاء عليه، بفعل إعجازي إلهي، فيخسف به في البيداء ولا ينجوا منه إلا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و نذیر، وهما من قبيلة جهينة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جاء القول وعند جهينة الخبر اليقين</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يخبرون الناس عما حصل لرفاقهم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الخسف لا يعني ذلك القضاء على السفياني، فبعد أن ملك سوريا والعراق والأردن وفلسطين ومنطقة واسعة من شبه الجزيرة العربية، سيبقى حكمه جاثما على المنطقة، ريثما يتحرك الإمام المهدي علیه السلام بعد الخسف بقليل، و يرد بجيشه إلى العراق و يناجزه القتال فيسيطر عليه ويقتله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بوادي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 سيطرة الإمام المهدي علیه السلام على كل المنطقة التي كانت محكومة للسفياني، و من هنا تكون الفرصة مؤاتية للإمام علیه السلام للفتح العالمي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أن نشير إلى بعض الأحاديث الشريفة و الروايات التي تؤكد خروج السفياني و أحواله حسب ما توفر لنا من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 و هو رجل ربعه وحش الوجه ضخم الهامة، بوجهه أثر جدري، إذا رأيته حسبته أعور، اسمه عثمان وأبوه عنبسة، و هو من ولد أبي سفيان، حتى يأتي أرضا ذات قرار و معين فيستوي على منبرها</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والمقصود بالأرض ذات قرار و معين هي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علیه السلام في حديث طويل 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بد لبني فلان أن يملكوا  فإذا ملكوا ثم اختلفوا تفرق ملكهم وتشتت أمرهم، حتى يخرج عليهم الخراساني و السفياني، هذا من المشرق و هذا من المغرب، يستبقان إلى الكوفة كفرسي رهان، هذا من هنا هنا و هذا من هنا، حتى يكون هلاك بني فلان على أيديهما، أما إنهم لا يبقون منهم أحدا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النداءات الثلاثة في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ويجيئكم صوت من ناحية دمشق بالفتح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الأصوات هي المؤتمرات واللقاءات التي تحدث في دمشق وما يصدر عنها من بيانات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وتخسف قرية من قرى الشام تسمى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الخسف ربما معارك عسكرية داخلية أو دولية و القصف الجوي من أسباب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بحسب ما يظهر في الرواية قبل وصول الترك والروم إلى منطقة وبالتحديد قبل معركة قرقيسيا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تسقط طائفة مسجد دمشق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مارقة تمرق من ناحية الترك و يعقبها مرج الروم، وسيقبل أخوان الترك حتى ينزلوا الجزيرة ، وسيقبل مارقة الروم حتى ينزلوا الرملة، فتلك السنة يا جابر، فيها اختلاف كثير في كل أرض من ناحية المغرب، فأول أرض المغرب أرض الشام، يختلفون عند ذلك على ثلاث رايات، رأية الأصهب و راية الأبقع و راية السفياني، فيلتقي السفياني بالأبقع، فيقتتلون فيقتله السفياني و من تبعه، و يقتل الأصهب، ثم لا يكون له همة إلا الاقتتال نحو العراق، و يمر جيشه بقرقيسيا فيقتتلون بها، فيقتل بها من الجبارين مائة ألف ، و يبعث السفياني جيشا إلى الكوفة، وعدتهم سبعون ألفاً فيصيبون من أهل الكوفة قتلاً وصلباً وسبياً فبينما هم كذلك، إذ أقبلت رايات من قبل خراسان، وتطوى المنازل طياً حثيثاً ، ومعهم نفر من أصحاب القائم ، ثم يخرج رجل من موالي أهل الكوفة في ضعفاء ، فيقتله أمير جيش السفياني بين الحيرة والكوفة ، و يبعث السفياني بعثاً إلى المدينة ، فينفر المهدي منها إلى مكة ، فيبلغ أمير جيش السفياني أن المهدي قد خرج إلى مكة، فيبعث جيشاً على أثره فلا يدركه، حتى يدخل مكة خائفاً يترقب على سنة موسى بن عمران ، قال وينزل أمير جيش السفياني البيداء ، فينادي مناد من السماء يا بيداء بيدي بالقوم، فيخسف بهم فلا يفلت منهم إلا ثلاثة نفر يحول الله وجوههم إلى أقفيتهم، وهم من كلب و 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استولى السفياني على الكور الخمس فعدوا له تسعة أشهر، وزعم هشام أن الكور الخمس دمشق ، وفلسطين ، و الأردن ، و حمص ، وحلب</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ذلك خرج السفياني ، فيملك قدر حمل امرأة تسعة أشهر، يخرج بالشام، فينقاد له أهل الشام إلا طوائف من المقيمين على الحق، يعصمهم الله من خروج معه، ويأتي المدينة بجيش جرار، حتی إذا انتهى إلى بيداء المدينة، خسف الله به، وذلك قول الله عزّوجلّ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 إِذْ فَزِعُوا فَلا فَوْتَ وَأَحْذُوا مِنْ مَكَانِ قَرِيبٍ</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بالسفياني أو بصاحب السفياني قد طرح رحله في رحبتكم بالكوفة، فنادى مناديه، من جاء برأس شيعة علي فله ألف درهم، فيثب الجار على جاره ، و يقول هذا منهم فيضرب عنقه و يأخذ ألف درهم، أما إمارتكم يومئذ لا تكون إلا لأولاد البغايا، كأني أنظر إلى صاحب البرقع، قلت و من صاحب البرقع،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منكم يقول بقولكم يلبس البرقع، فيحوشكم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يجيئكم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فيعرفكم و لا تعرفونه، فيغمز بكم رجلاً رجلاً، أما أنه لا يكون إلا ابن بغي</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الإيضاح عن حركة السفياني و الأدلة المختصرة على ذلك من الروايات الشريفة، و على كثرتها في الموضوع، و كذلك بعض آيات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القول</w:t>
      </w:r>
      <w:r>
        <w:rPr>
          <w:rStyle w:val="FootnoteAnchor"/>
          <w:rtl w:val="true"/>
        </w:rPr>
        <w:footnoteReference w:id="394"/>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أبرز العلامات وأوثقها وأمتنها رواية، وتكاد </w:t>
      </w:r>
    </w:p>
    <w:p>
      <w:pPr>
        <w:pStyle w:val="BookText"/>
        <w:rPr/>
      </w:pPr>
      <w:r>
        <w:rPr>
          <w:rFonts w:ascii="Amiri" w:hAnsi="Amiri" w:eastAsia="Amiri" w:cs="Amiri"/>
          <w:color w:val="111111"/>
          <w:sz w:val="28"/>
          <w:sz w:val="28"/>
          <w:szCs w:val="28"/>
          <w:rtl w:val="true"/>
          <w:lang w:bidi="ar-SA"/>
        </w:rPr>
        <w:t>لا تداني قوتها إلا ظاهرة النداء، وآية خسف البيداء، وهي كما سترى مختصة بالسفياني وخاصة أن الخسف يكون بجيشه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بحتم السفياني مقبول، وواضح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محو صورة السفياني، سيؤدي إلى محو صورة الخسف، و إذا ما جمعت روايات الصيحة و الخسف إلى روايات السفياني، أخرجت تواترا 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سيؤدي محو السفياني إلى محو الأصهب و الأبقع وربما قرقيسيا أو بعض منها ، و كذلك فتنة الشام، و فتن بلاد العراق، و حتى جزء من صورة اليماني و الخراساني وغير ذلك مما سيمحو أغلب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نؤكد حتم السفياني بالجملة، والله العالم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باس بذكر حديث الشيخ الطوسي في أماليه، وللصدوق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آل أبي سفيان أهل بيتين تعادينا في الله، قلنا صدق الله، وقالوا كذب الله، قاتل أبو سفيان رسول الله صلى الله عليه وآله، و قاتل معاوية علي بن أبي طالب علیه السلام، وقاتل يزيد بن معاوية، الحسين بن علي علیه السلام، و السفياني يقاتل القائم علیه السلام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03" w:name="pg20784_233869"/>
    </w:p>
    <w:p>
      <w:pPr>
        <w:pStyle w:val="Heading5"/>
        <w:numPr>
          <w:ilvl w:val="4"/>
          <w:numId w:val="1"/>
        </w:numPr>
        <w:rPr/>
      </w:pPr>
      <w:bookmarkStart w:id="304" w:name="__RefHeading___Toc1771451_3531895371"/>
      <w:bookmarkStart w:id="305" w:name="_Toc110"/>
      <w:bookmarkEnd w:id="303"/>
      <w:bookmarkEnd w:id="304"/>
      <w:r>
        <w:rPr/>
        <w:t>3</w:t>
      </w:r>
      <w:r>
        <w:rPr>
          <w:rtl w:val="true"/>
        </w:rPr>
        <w:t xml:space="preserve"> - </w:t>
      </w:r>
      <w:r>
        <w:rPr>
          <w:rtl w:val="true"/>
        </w:rPr>
        <w:t xml:space="preserve">مبايعة ثلاثين ألفاً من كلب للسفياني </w:t>
      </w:r>
      <w:r>
        <w:rPr>
          <w:rtl w:val="true"/>
        </w:rPr>
        <w:t>:</w:t>
      </w:r>
      <w:bookmarkEnd w:id="3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السفياني في شهر رجب، ويحقق انتصارات عسكرية وميدانية وسياسية ، وتتوسع رقعة نفوذه ، وحينها تنضم إليه وتواليه الجماعات والقبائل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المتدنية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وآله قال يخرج السفياني في ستين وثلاثمائة راكب، حتى يأتي دمشق فلا يأتي عليهم شهر رمضان حتى يبايعه من كلب ثلاثون ألفا</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فقبيلة كلب هم أحوال السفياني، وهم قبائل الدروز، وسوف يثورون معه، وهذه القبيلة كانت في أيام معاوية تعتنق النصرانية، وقد تزوج معاوية منهم أم يزيد قاتل الإمام الحسين علیه السلام، فالسفياني من أولاد يزيد بن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وتسكن عائلته بلدة الرملة من منطقة الوادي اليابس في شرقي فلسطين، وغربي الاردن ، وجنوب غربي سوريا، وجنوب غربي دمشق بالتحديد، على بعد أميال معدودة عنها</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20784_233872"/>
      <w:bookmarkStart w:id="307" w:name="pg20784_233872"/>
      <w:bookmarkEnd w:id="307"/>
    </w:p>
    <w:p>
      <w:pPr>
        <w:pStyle w:val="Heading2"/>
        <w:numPr>
          <w:ilvl w:val="1"/>
          <w:numId w:val="1"/>
        </w:numPr>
        <w:rPr/>
      </w:pPr>
      <w:bookmarkStart w:id="308" w:name="pg20784_233872"/>
      <w:bookmarkStart w:id="309" w:name="__RefHeading___Toc1771453_3531895371"/>
      <w:bookmarkStart w:id="310" w:name="_Toc111"/>
      <w:bookmarkEnd w:id="308"/>
      <w:bookmarkEnd w:id="309"/>
      <w:r>
        <w:rPr>
          <w:rtl w:val="true"/>
        </w:rPr>
        <w:t>الإمام المهدي عجل الله تعالی فرجه الشریف المُنتَظرة عجل الله فرجه</w:t>
      </w:r>
      <w:bookmarkEnd w:id="310"/>
    </w:p>
    <w:p>
      <w:pPr>
        <w:pStyle w:val="Heading3"/>
        <w:numPr>
          <w:ilvl w:val="2"/>
          <w:numId w:val="1"/>
        </w:numPr>
        <w:rPr/>
      </w:pPr>
      <w:bookmarkStart w:id="311" w:name="__RefHeading___Toc1771455_3531895371"/>
      <w:bookmarkStart w:id="312" w:name="_Toc112"/>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نصب عينيك كأَنكَ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محمد حسين على الصغير</w:t>
      </w:r>
    </w:p>
    <w:p>
      <w:pPr>
        <w:pStyle w:val="BookText"/>
        <w:rPr/>
      </w:pPr>
      <w:r>
        <w:rPr>
          <w:rFonts w:ascii="IRNazanin" w:hAnsi="IRNazanin" w:eastAsia="IRNazanin"/>
          <w:color w:val="111111"/>
          <w:sz w:val="28"/>
          <w:sz w:val="28"/>
          <w:szCs w:val="28"/>
          <w:rtl w:val="true"/>
          <w:lang w:bidi="fa-IR"/>
        </w:rPr>
        <w:t>الأستاد محمد حسین علی الصغیر</w:t>
      </w:r>
    </w:p>
    <w:p>
      <w:pPr>
        <w:pStyle w:val="BookText"/>
        <w:rPr/>
      </w:pPr>
      <w:r>
        <w:rPr>
          <w:rFonts w:ascii="Amiri" w:hAnsi="Amiri" w:eastAsia="Amiri" w:cs="Amiri"/>
          <w:color w:val="111111"/>
          <w:sz w:val="28"/>
          <w:sz w:val="28"/>
          <w:szCs w:val="28"/>
          <w:rtl w:val="true"/>
          <w:lang w:bidi="ar-SA"/>
        </w:rPr>
        <w:t>صورة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موسسة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مدرسة حارة حريك الرسمية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فوعاني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الأول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03/514905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www.albalagh-cst.com</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 : Albalagh-est@hotmail.com</w:t>
      </w:r>
      <w:r>
        <w:rPr>
          <w:rFonts w:eastAsia="Times New Roman" w:cs="Times New Roman" w:ascii="Times New Roman" w:hAnsi="Times New Roman"/>
          <w:color w:val="111111"/>
          <w:sz w:val="28"/>
          <w:szCs w:val="28"/>
          <w:rtl w:val="true"/>
          <w:lang w:val="en-US" w:bidi="en-US"/>
        </w:rPr>
        <w:t xml:space="preserve"> </w:t>
      </w:r>
      <w:bookmarkStart w:id="313" w:name="pg20784_233874"/>
    </w:p>
    <w:p>
      <w:pPr>
        <w:pStyle w:val="Heading3"/>
        <w:numPr>
          <w:ilvl w:val="2"/>
          <w:numId w:val="1"/>
        </w:numPr>
        <w:rPr/>
      </w:pPr>
      <w:bookmarkStart w:id="314" w:name="__RefHeading___Toc1771457_3531895371"/>
      <w:bookmarkStart w:id="315" w:name="_Toc113"/>
      <w:bookmarkEnd w:id="313"/>
      <w:bookmarkEnd w:id="314"/>
      <w:r>
        <w:rPr>
          <w:rtl w:val="true"/>
        </w:rPr>
        <w:t>السفياني</w:t>
      </w:r>
      <w:bookmarkEnd w:id="315"/>
    </w:p>
    <w:p>
      <w:pPr>
        <w:pStyle w:val="BookText"/>
        <w:rPr/>
      </w:pPr>
      <w:r>
        <w:rPr>
          <w:rFonts w:ascii="Amiri" w:hAnsi="Amiri" w:eastAsia="Amiri" w:cs="Amiri"/>
          <w:color w:val="111111"/>
          <w:sz w:val="28"/>
          <w:sz w:val="28"/>
          <w:szCs w:val="28"/>
          <w:rtl w:val="true"/>
          <w:lang w:bidi="ar-SA"/>
        </w:rPr>
        <w:t>السفياني طاغية أموي النسب، فتسميته هذه النسبته لأبي سفيان بن حرب، وقد يعبر عنه بابن آكلة الأكباد نسبة إلى هند زوجة أبي سفيان التي أقدمت على أكل كبد الحمزة بن عبد المطلب بعد استشهاده في معركة أحد، فلفظته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الجدري، إذا رأيته حسبته أعور، اسمه عثمان، وأبوه عنبسة، وهو من ولد أبي سفيان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ذكرت صفته وملامحة في الشكل، وذكرت اسمه واسم أبيه ونسبه، وأشارت إلى موطن خروجه من الوادي اليابس، وهو منطقة حوران في الشام، واسمها الرسمي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الحدود مع الأردن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وتشير الروايات أن خروج السفياني يسبق ظهور الإمام بستة أشهر، فعن الإمام جعفر الصادق علیه السلام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السلام يظهر في مكة في العاشر من المحرم من تلك السنة، كان المدى الزمني بينهما ستة أشهر</w:t>
      </w:r>
    </w:p>
    <w:p>
      <w:pPr>
        <w:pStyle w:val="BookText"/>
        <w:rPr/>
      </w:pPr>
      <w:r>
        <w:rPr>
          <w:rFonts w:ascii="Amiri" w:hAnsi="Amiri" w:eastAsia="Amiri" w:cs="Amiri"/>
          <w:color w:val="111111"/>
          <w:sz w:val="28"/>
          <w:sz w:val="28"/>
          <w:szCs w:val="28"/>
          <w:rtl w:val="true"/>
          <w:lang w:bidi="ar-SA"/>
        </w:rPr>
        <w:t>أو سبعة،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خروج السفياني مقترن بفتنة كبرى تشمل الشام بما فيها لبنان وفلسطين، وتكون أرضها أول الخراب، فقد روى جابر الجعفي 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يظهر القائم حتى تشمل الشام فتنةً يطلبون منها المخرج  فلا يجدونه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نشاهده بالفعل فيما بين إسرائيل من جهة، وبين سوريا ولبنان من جهة ، وبين إسرائيل وحزب الله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فشلت أطراف النزاع حتى الآن عن إيجاد أي مخرج لحل الأزمات على كل المستويات السياسية والعسكرية والدبلوماسية بدعوى إحلال السلام تارةً، وإقامة الدولة الفلسطينية تارةً أخرى، واسترجاع شبعا وتلال كفر شوبا وسواهما، وهضبات الجولان عداهما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من الأحاديث أن سنة خروج السفياني تواكب خراب الشام باختلاف ثلاث زعامات ذات أسماء مبهمة أو رمزية، أو لا تعرف إلا عند الظهور، باستثناء زعامة السفياني التي بصددها البحث، فعن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السنة فيها اختلاف كثير في كل أرض من ناحية المغرب، فأول أرض تخرب الشام، يختلفون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w:t>
      </w:r>
    </w:p>
    <w:p>
      <w:pPr>
        <w:pStyle w:val="BookText"/>
        <w:rPr/>
      </w:pPr>
      <w:r>
        <w:rPr>
          <w:rFonts w:ascii="Amiri" w:hAnsi="Amiri" w:eastAsia="Amiri" w:cs="Amiri"/>
          <w:color w:val="111111"/>
          <w:sz w:val="28"/>
          <w:sz w:val="28"/>
          <w:szCs w:val="28"/>
          <w:rtl w:val="true"/>
          <w:lang w:bidi="ar-SA"/>
        </w:rPr>
        <w:t>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الأخبار أن السفياني ينتصر في معركته ضد الأصهب والأبقع، إذ يتقاتلان في الشام فلا يحقق أحدهما نصراً على الآخر، وتنهار قواهما معاً، فيخرج إليهما السفياني فيقضي عليهما، وينتصر في أشهره الأولى حتى يسيطر على الشام، كما تصرح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أتباع أهل البيت بما يمتلكون من قوة عسكرية وسياسية وإيمانية لا يخضعون للسفياني، ومعهم طوائف من المؤمنين يمتنعون عنه، وسيكون أتباع الحق في صف المعارضة للسفياني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سيطر السفياني على الشام، وخضع من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 همة إلا الاقبال نحو العراق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سيأتي في موقعه من البحث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ويستظهر البحث من إلقاء نظرة فاحصة على الروايات أن السفياني من أسوأ الجبابرة حكماً، وأكثرهم قتلاً، وأشدّهم تدميراً، لا يؤمن إلّا بروح الثأر الجاهلي، ولا يسعى إلا للعصبية القبلية، خلواً من الدين، ملحداً في المبدأ، فعن الإمام محمد الباقر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 أشقر، أحمر، أزرق لم يعبد الله قط، لم يرَ مكة ولا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ثأري ثم النار</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يستبعد البحث كونه ناصبياً، لأن ثأره الذي ينادي به، هو إبادة </w:t>
      </w:r>
    </w:p>
    <w:p>
      <w:pPr>
        <w:pStyle w:val="BookText"/>
        <w:rPr/>
      </w:pPr>
      <w:r>
        <w:rPr>
          <w:rFonts w:ascii="IRNazanin" w:hAnsi="IRNazanin" w:eastAsia="IRNazanin"/>
          <w:color w:val="111111"/>
          <w:sz w:val="28"/>
          <w:sz w:val="28"/>
          <w:szCs w:val="28"/>
          <w:rtl w:val="true"/>
          <w:lang w:bidi="fa-IR"/>
        </w:rPr>
        <w:t>أتباع أهل البيت علیهم السلام في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وتشير بعض الروايات أنه من اللاجئين السياسيين في أوربا، ولدى تواجده هناك أحبك الغرب أمره، ورجح أن يكون ممثله في منطقة الشرق الأوسط، واختار له الوسط الساخن المتاخم لإسرائيل والأراضي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الشيخ الطوسي الرواية النادرة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وهذا يدلّ على أنه نشأ في أوربا، وخضع إلى فبركة مبرمجة فعاد صاحب القوم وعميلهم في الشرق الوسط، وسُخّر بمهمته في الشام لموقعها الاستراتيجي، وهو رجل الغرب في الولاء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يستولي على كور الشام الخمس</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وفتنة فلسطين على أشدّها، والانقسام بين الحاكمين العرب في ذروته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يبادر الغربيون أو اليهود إلى اختيار زعيم قوي يستطيع أن يخضع المنطقة المحيطة، ويقوم بتقوية خط الدفاع عن إسرائيل والغرب، ويطلقون يده في غزو العراق واحتلاله من أجل إيقاف الخطر عليهم، كما يطلقون يده في إسناد حكومة الحجاز الضعيفة، والقضاء على الحركة الأصولية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الإمام المهدي علیه السلام في مكة المكرمة</w:t>
      </w:r>
      <w:r>
        <w:rPr>
          <w:rFonts w:eastAsia="IRNazanin" w:cs="IRNazanin"/>
          <w:color w:val="111111"/>
          <w:sz w:val="28"/>
          <w:szCs w:val="28"/>
          <w:rtl w:val="true"/>
          <w:lang w:bidi="fa-IR"/>
        </w:rPr>
        <w:t>.»</w:t>
      </w:r>
      <w:r>
        <w:rPr>
          <w:rStyle w:val="FootnoteAnchor"/>
          <w:rtl w:val="true"/>
        </w:rPr>
        <w:footnoteReference w:id="40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للسفياني في معركة قرقيسيا دور كبير وحرب طاحنة ينتصر بها على الأطراف المتنازعة، ويُقتل بها مائة ألف رجل من الجبارين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وعدة آلاف من الأتباع</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وقد سبق ذكر هذه المعركة في الظواهر العسكرية وحين انتصاره في قرقيسيا يوجه جيشه نحو العراق، فعن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يكون همّه الّا الاقبال نحو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جيشاً إلى الكوفة وعدتهم سبعون الف رجل، فيصيبون من أهل الكوفة قتلاً وصلباً وسيا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وتشير الروايات إلى جرائم السفياني لدى دخوله العراق بل الكوفة بالذات، فيرتكب فيها المجازر الرهيبة، والأعمال الفظيعة، ويتعقب آثار أولياء أهل البيت لأخذ ثاره، فيتتبعهم تحت كل حجر ومدّر، ويظهر من ذلك أنه ناصبيٌّ يكيد العداء لأهل البيت وأتباعهم،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صاحب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في رحبتكم بالكوفة، فنادى مناديه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برأس من شيعة عليّ فله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فيثب الجار على جاره، ويقول هذا منهم، فيضرب عنقه، ويأخذ ألف درهم</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مخطوطة 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خيل السفياني كالليل والسيل فلا تمرّ بشيء إلا أهلكته وهدمته، حتى يدخلون الكوفة فيقتلون شيعة آل محمد</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وتشير جملة من الروايات إلى أماكن تواجد جيش السفياني في العراق، فعن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ويبعث مائة وثلاثين ألفاً إلى الكوفة، وينزلون الروحاء والفاروق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بالكوفة هنا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منهم ستون ألفاً حتى ينزلوا الكوفة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وفي هذه الأثناء تتوالى الأنباء بظهور الإمام المهدي علیه السلام في مكة، فيرسل السفياني من جيشه هذا بعثاً إلى الحجاز لمناهضة حركة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السفياني في الكوفة إذ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رايات سود من قبل خراسان تطوي المنازل طياً حثيثياً، ومعهم نفر من أصحاب القائم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ويحدد ابن حمّاد شيخ البخاري أعداد القتلى، ومدة بقاء جيش السفياني في الكوفة، وإقبال الرايات السود، فيقول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قائد قواته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فيسبيها ثلاثة أيام، ويقتل من أهلها ستين الفاً، ثم يمكث فيها ثماني عشرة ليلة، وتقبل الرايات السود حتى تنزل على الماء، فيبلغ من بالكوفة من أصحاب السفياني نزولهم فيهربون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قوم من السواد بالكوفة ليس معهم سلاح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فيدركون أصحاب السفياني فيستنقذون ما في أيديهم من سبي الكوفة، وتبعث الرايات السود بالبيعة إلى المهدي</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وتستقر الحال بالكوفة نسبياً بعد دخول الرايات السود، ويتوجه أصحاب السفياني إلى الحجاز، فيدخلون المدينة المنوّرة في هجوم </w:t>
      </w:r>
    </w:p>
    <w:p>
      <w:pPr>
        <w:pStyle w:val="BookText"/>
        <w:rPr/>
      </w:pPr>
      <w:r>
        <w:rPr>
          <w:rFonts w:ascii="IRNazanin" w:hAnsi="IRNazanin" w:eastAsia="IRNazanin"/>
          <w:color w:val="111111"/>
          <w:sz w:val="28"/>
          <w:sz w:val="28"/>
          <w:szCs w:val="28"/>
          <w:rtl w:val="true"/>
          <w:lang w:bidi="fa-IR"/>
        </w:rPr>
        <w:t>كاسح وهم يتعقبون الإمام المهدي علیه السلام، فيخرج المهدي علیه السلام إلى مكة المكرمة على سنة موسى علیه السلام خائفاً خائفاً يترقب كما تقول الرواية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المدينة فيهربون منها بين يدي جيش السفياني</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وتبدأ جرائم أصحاب السفياني بالفتك بآل محمد في المدينة المنورة، فعن الإمام محمد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 إلى المدينة فيقتل بها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ويهرب المهدي والمنصور منها، ويؤخذ آل محمد صغيرهم وكبيرهم، لا يُترك منهم أحد إلّا أخذ وحبس، ويخرج الجيش في طلب الرجلين، ويخرج المهدي منها على سنة موسى خائفاً يترقب حتى يقدم مكة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ويبدو أن المنصور الذي يخرج مع المهدي عليه 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محمد، وهو من أصحاب المهدي المبرزين والمنتجبين، وهو الذي يرسله إلى المسجد الحرام ليبلغ رسالته فيقتلونه، ويحتمل غيره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ثم تكون مهمة جيش السفياني إدراك الإمام المهدي وشل حركته في الأقل، بل القضاء عليه، فيُبعث الجيش إلى مكة في ملاحقة الإمام المهدي علیه السلام، فيخسف به في البيداء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وروايات الخسف بالبيداء كثيرة عند الفريقين، حتى بلغت حد التواتر المعنوي لشهرتها واستفاضتها فعن أم سلمة رضی الله عنه، قالت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يعود عائد بالبيت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إليه جيش، حتى إذا كانوا بالبيداء خُسِف بهم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وعن أمير المؤمنين عليه السلام أنه قال عن السفياني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يخرج بالشام، فينقاد له أهل الشام إلّا طوائف مقيمين على الحق، يعصمهم الله من الخروج معه، ويأتي المدينة بجيش جرار، حتى إذا انتهى إلى بيداء المدينة خسف الله به،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عودة إلى أجزاء أخرى من الموضوع تأتي في موقعها من البحث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شوكة السفياني ستنكسر بعد هزيمته في العراق أولاً، وبعد الخسف بجيشه بالبيداء، ويبدأ أمره بالتسافل والانتكاس، إذ يتتبع الإمام المهدي أطراف جيشه في المدينة المنوّرة، ويتعقب أصحابه المتبقين في العراق، وتكون المعركة الفاصلة معه في القدس كما سيأتي</w:t>
      </w:r>
      <w:r>
        <w:rPr>
          <w:rFonts w:eastAsia="Amiri" w:cs="Amiri" w:ascii="Amiri" w:hAnsi="Amiri"/>
          <w:color w:val="111111"/>
          <w:sz w:val="28"/>
          <w:szCs w:val="28"/>
          <w:rtl w:val="true"/>
          <w:lang w:bidi="ar-SA"/>
        </w:rPr>
        <w:t xml:space="preserve">. </w:t>
      </w:r>
      <w:bookmarkStart w:id="316" w:name="pg20784_233882"/>
    </w:p>
    <w:p>
      <w:pPr>
        <w:pStyle w:val="Heading3"/>
        <w:numPr>
          <w:ilvl w:val="2"/>
          <w:numId w:val="1"/>
        </w:numPr>
        <w:rPr/>
      </w:pPr>
      <w:bookmarkStart w:id="317" w:name="__RefHeading___Toc1771459_3531895371"/>
      <w:bookmarkStart w:id="318" w:name="_Toc114"/>
      <w:bookmarkEnd w:id="316"/>
      <w:bookmarkEnd w:id="317"/>
      <w:r>
        <w:rPr>
          <w:rtl w:val="true"/>
        </w:rPr>
        <w:t>الذعر يمتلك السفياني وحلفاءه</w:t>
      </w:r>
      <w:bookmarkEnd w:id="318"/>
    </w:p>
    <w:p>
      <w:pPr>
        <w:pStyle w:val="BookText"/>
        <w:rPr/>
      </w:pPr>
      <w:r>
        <w:rPr>
          <w:rFonts w:ascii="IRNazanin" w:hAnsi="IRNazanin" w:eastAsia="IRNazanin"/>
          <w:color w:val="111111"/>
          <w:sz w:val="28"/>
          <w:sz w:val="28"/>
          <w:szCs w:val="28"/>
          <w:rtl w:val="true"/>
          <w:lang w:bidi="fa-IR"/>
        </w:rPr>
        <w:t xml:space="preserve">الذعر يمتلك السفياني وحلفاءه يلوح من الروايات أن السفياني بعد هزيمته في العراق، وخسف بيداء المدينة بجيشه، يستقر به المقام في الشام، ويبدأ طغيانه بالانفجار، وتسول له نفسه الإتيان بأفظع الوقائع بين الأفراد والجماعات، فيتعقب أولياء أهل البيت علیهم السلام بالتصفية الجسدية، ويطارد الأشخاص بحسب الأسماء الدالة على التشيع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كان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وحسن و حسين وفاطمة وجعفر وموسى وزينب وخديجة ورقية، بغضاً وحنقاً لآل محمد صلی الله علیه و آله وسلم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ويواصل بقسوة لا مثيل لها اضطهاد المؤمنين، ويستبيح حرماتهم، ويخمد أصواتهم، فلا معارضة ولا احتجاج ولا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وتبلغه انتصارات الإمام المهدي الباهرة، وفتوح البلدان، وخضوع البلاد العربية وإيران له، فيجنّ جنونه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ردّة فعل مباشرة، يعتكف السفياني على شرب الخمر والمعاصي، ويدعو إلى الإباحية علناً، ويأمر بممارسة الجنس والفجور </w:t>
      </w:r>
    </w:p>
    <w:p>
      <w:pPr>
        <w:pStyle w:val="BookText"/>
        <w:rPr/>
      </w:pPr>
      <w:r>
        <w:rPr>
          <w:rFonts w:ascii="Amiri" w:hAnsi="Amiri" w:eastAsia="Amiri" w:cs="Amiri"/>
          <w:color w:val="111111"/>
          <w:sz w:val="28"/>
          <w:sz w:val="28"/>
          <w:szCs w:val="28"/>
          <w:rtl w:val="true"/>
          <w:lang w:bidi="ar-SA"/>
        </w:rPr>
        <w:t>في الميادين العامة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ويفجأ الناس جبرائيل بالنزول على صخرة بيت المقدس، فيصيح في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الْبَطِلَ كَانَ زَهُوقًا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خارج من أرض مكة فأطيعوه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قتل السفياني للأصهب والأبقع، تكون سيطرة السفياني على الشام تامة، وذلك بدعم مباشر من الصهيونية العالمية وأوربا، فيكثر فيها الفساد والنكال والاستبداد، ويبدأ الخراب يستولي على قصبات من الشام، فتتوالى الهزّات الأرضية، ويُخسف بجملة من قراها، وتسقط طائفة من مسجد دمشق الأيمن، عدا الحروب الداخلية والتدخل الأجنبي، ففي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ويقبل أخوان الترك حتى ينزلوا الجزيرة، ومارقة الروم حتى ينزلوا الرملة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ويبدو أن هذه القوى تتواجد لنصرة السفياني وتأييده، والجزيرة ما بين الموصل والشام، والرملة بلدة في فلسطين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ويستهتر السفياني بالقيم والمبادئ والقوانين حتى يغلي الزيت، ويقذف بالأطفال فيه، عدا مظاهر القتل والاستهتار الأخرى، ففي رواية عن أمير المؤمنين أنه قال واصفاً علّو السفياني وطغيانه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يدور الأمصار والأقطار، ويقتل أهل العلم، ويحرق المصاحف، ويخرب المساجد، ويستبيح الحرام، ويأمر بضرب الملاهي والمزامير في </w:t>
      </w:r>
    </w:p>
    <w:p>
      <w:pPr>
        <w:pStyle w:val="BookText"/>
        <w:rPr/>
      </w:pPr>
      <w:r>
        <w:rPr>
          <w:rFonts w:ascii="Amiri" w:hAnsi="Amiri" w:eastAsia="Amiri" w:cs="Amiri"/>
          <w:color w:val="111111"/>
          <w:sz w:val="28"/>
          <w:sz w:val="28"/>
          <w:szCs w:val="28"/>
          <w:rtl w:val="true"/>
          <w:lang w:bidi="ar-SA"/>
        </w:rPr>
        <w:t>الأسواق، والشرب على قوارع الطرق، ويحلّل لهم الفواحش، ويحرّم كل ما افترضه الله تعالى من الفرائض، ولا يرتدع عن الظلم والجور، بل يزداد تمردّاً وعتواً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فيجمع الأطفال، ويغلي لهم الزيت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إن هذا المسلك الشاذ في انتهاكات السفياني يوحي بتلاشي أبسط مبادئ حقوق الإنسان عنده وعند القوى الغربية المساندة له، والتي تصاب بالذعر هي والسفياني نفسه من أنباء انتصارات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قبال هذا المنحى الذي يتخذه السفياني سبيلاً، نجد الشعوب الإسلامية في ذروة فرحتها الغامرة، وهي تساند الإمام المهدي عليه السلام في حركته التحررية للأمة، ويتملك بعضها الحماس حتى لتكاد تطيح برموز الطغيان في الشام، ولكن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منعة من الدول الأوربية وإسرائيل، وهم يتدرعون بالسفياني واجهة لهم، وإن كان الهلع يأخذ منهم مأخذاً عظيماً، فالغرب يتأهب لمواجهة الإمام المهدي عليه السلام، ويبدو أنه لا يباشر القتال حينما تبدو له بعض الدلائل والآيات على يد المهدي عليه السلام، فعن أمير المؤمنين عليه السلام متحدثاً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الروم إلى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وآخر حملاها، وهما الشاهدان المسلمان للقائم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الاستاذ علي الكوراني بما استنتج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المهدي علیه السلام يرسل جيشاً لقتال الروم عند أنطاكية، ويرسل معه بعض أصحابه، فيستخرجون تابوت السكينة من غار بأنطاكية، وفيه نسخة التوراة والإنجيل الأصليتين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ويبدو أن إظهار هذه الآية للغربيين عمل من الإمام المهدي لتحييد قوات الغربيين في المنطقة عن المشاركة في المشاركة في معركة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هذه القوات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هناك إثر النداء السماوي في شهر رمضان، وأن الله تعالى يظهر لهم أهل الكهف آية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استبعدنا مشاركة الروم عموماً بمعركة أنطاكية، فالبحث لا يستبعد مشاركة مارقة الروم في معركة القدس دعماً للسفياني، ودفاعاً عن 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علمنا أن الغربيين هم الخلفاء الفعليون لإسرائيل، فإننا لا نستبعد أن يخوضوا الحرب جنباً إلى جنب مع اليهود في معركة الإمام المهدي عليه السلام لتحرير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الإشارة أن الشعوب الغربية شيء، وحكّامها شيء آخر فقد يتواكب تأييد الشعوب الأوربية للإمام المهدي علیه السلام مع تأكيد السيد المسيح على ذلك، ولما يظهر على يديه من الدلائل والبراهين على صدق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يبدأ التلاقح الفكري والعقائدي بين الأوربيين والمسلمين، لما يراه الغربيون من مؤازرة السيد المسيح علیه السلام للإمام المهدي علیه السلام لاسيما بعد صلاته خلف الإمام، وبذلك تعود الشعوب الأوربية إلى وعيها وهي ترى موقف المسيح المشرف، فتتجاوب مع الشعوب الإسلامية في تأييدها المطلق لثورة الإمام المهدي العالمية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اليهود فيزدادون ذعراً لدى سماع نبأ انتصارات المهدي، وتجاوب أعداد هائلة من الأوربيين معه بعمل متواصل من المسيح علیه السلام، فيبدأ عملهم الحثيث في إعداد القوى العسكرية الضخمة بمساعدة الغرب، </w:t>
      </w:r>
    </w:p>
    <w:p>
      <w:pPr>
        <w:pStyle w:val="BookText"/>
        <w:rPr/>
      </w:pPr>
      <w:r>
        <w:rPr>
          <w:rFonts w:ascii="Amiri" w:hAnsi="Amiri" w:eastAsia="Amiri" w:cs="Amiri"/>
          <w:color w:val="111111"/>
          <w:sz w:val="28"/>
          <w:sz w:val="28"/>
          <w:szCs w:val="28"/>
          <w:rtl w:val="true"/>
          <w:lang w:bidi="ar-SA"/>
        </w:rPr>
        <w:t>وذلك لمواجهة الإمام وهو يتوجه إلى الشام، للقضاء على السفياني أولاً، ولتحرير القدس وفلسطين كلها ثانياً، لترتفع من جديد في فضائها 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الجو الساخن المتوتر، يكثر الحديث بين الناس عن الإمام المهدي علیه السلام، وعن ظهوره المبارك، وعن حركته المظفرة، وعن سيطرته على الحجاز، وعن افتتاحه للعراق، وعن التحاق اليمن وأجزاء من الخليج به، وعن بعث الخراسانيين بالبيعة له، ويضاف إلى ذلك كله أنباء جيشه المنتصر وأعداده الهائلة، وعن تسلحه الذي يناسب ظروف الحرب الجديدة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تتحدث الروايات عن قيامه علیه السلام بالسيف، فقد يكون السيف تعبيراً عن القوة المهيأة لخوض الحرب مع الخارجين عليه بشتى أنواع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يعدّ ما يستطيع من قوة فقد يكون لديه من الأسلحة المتطوّرة ما يقف معه الغرب ذاهلاً، وقد يتسلح بأجهزة حديثة ومركبات ومدرعات لا يصل إليها حدّ التصور الطبيعي، وقد يبرز الإمام بمعجزة كونية تسقط عن الحساب كل الافتراضات المطروحة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ما هو نوع الأسلحة التي يستخدمها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يدرينا ما هي القوة البشرية التي ينتصر بها الإمام عدداً وإعداداً وهو في طريقه لتحرير القدس؟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يدرينا ما هو تأثير العالم الغيبي في انتصارات الإمام المذهلة؟ وهنا ينبغي لنا في حدود الطاقة إلقاء الضوء على عناصر التأييد الغيبي للإمام المهدي علیه السلام قبل الخوض في تفصيلات تحرير القدس، والقضاء على السفياني</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20784_233888"/>
      <w:bookmarkStart w:id="320" w:name="pg20784_233888"/>
      <w:bookmarkEnd w:id="320"/>
    </w:p>
    <w:p>
      <w:pPr>
        <w:pStyle w:val="Heading2"/>
        <w:numPr>
          <w:ilvl w:val="1"/>
          <w:numId w:val="1"/>
        </w:numPr>
        <w:rPr/>
      </w:pPr>
      <w:bookmarkStart w:id="321" w:name="pg20784_233888"/>
      <w:bookmarkStart w:id="322" w:name="__RefHeading___Toc1771461_3531895371"/>
      <w:bookmarkStart w:id="323" w:name="_Toc115"/>
      <w:bookmarkEnd w:id="321"/>
      <w:bookmarkEnd w:id="322"/>
      <w:r>
        <w:rPr>
          <w:rtl w:val="true"/>
        </w:rPr>
        <w:t>الأِمَامُ المُنتَظرُ وَعَلَامَات الظهور</w:t>
      </w:r>
      <w:bookmarkEnd w:id="323"/>
    </w:p>
    <w:p>
      <w:pPr>
        <w:pStyle w:val="Heading3"/>
        <w:numPr>
          <w:ilvl w:val="2"/>
          <w:numId w:val="1"/>
        </w:numPr>
        <w:rPr/>
      </w:pPr>
      <w:bookmarkStart w:id="324" w:name="__RefHeading___Toc1771463_3531895371"/>
      <w:bookmarkStart w:id="325" w:name="_Toc116"/>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السيد قاسم الموسوي</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2011/1432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www.daraloloum.com</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E-mail:info@daraloloum.com</w:t>
      </w:r>
      <w:r>
        <w:rPr>
          <w:rFonts w:eastAsia="Times New Roman" w:cs="Times New Roman" w:ascii="Times New Roman" w:hAnsi="Times New Roman"/>
          <w:color w:val="111111"/>
          <w:sz w:val="28"/>
          <w:szCs w:val="28"/>
          <w:rtl w:val="true"/>
          <w:lang w:val="en-US" w:bidi="en-US"/>
        </w:rPr>
        <w:t xml:space="preserve"> </w:t>
      </w:r>
      <w:bookmarkStart w:id="326" w:name="pg20784_233890"/>
    </w:p>
    <w:p>
      <w:pPr>
        <w:pStyle w:val="Heading3"/>
        <w:numPr>
          <w:ilvl w:val="2"/>
          <w:numId w:val="1"/>
        </w:numPr>
        <w:rPr/>
      </w:pPr>
      <w:bookmarkStart w:id="327" w:name="__RefHeading___Toc1771465_3531895371"/>
      <w:bookmarkStart w:id="328" w:name="_Toc117"/>
      <w:bookmarkEnd w:id="326"/>
      <w:bookmarkEnd w:id="327"/>
      <w:r>
        <w:rPr/>
        <w:t>1</w:t>
      </w:r>
      <w:r>
        <w:rPr>
          <w:rtl w:val="true"/>
        </w:rPr>
        <w:t xml:space="preserve"> - </w:t>
      </w:r>
      <w:r>
        <w:rPr>
          <w:rtl w:val="true"/>
        </w:rPr>
        <w:t>السفياني</w:t>
      </w:r>
      <w:bookmarkEnd w:id="328"/>
    </w:p>
    <w:p>
      <w:pPr>
        <w:pStyle w:val="BookText"/>
        <w:rPr/>
      </w:pPr>
      <w:r>
        <w:rPr>
          <w:rFonts w:ascii="Amiri" w:hAnsi="Amiri" w:eastAsia="Amiri" w:cs="Amiri"/>
          <w:color w:val="111111"/>
          <w:sz w:val="28"/>
          <w:sz w:val="28"/>
          <w:szCs w:val="28"/>
          <w:rtl w:val="true"/>
          <w:lang w:bidi="ar-SA"/>
        </w:rPr>
        <w:t>حيث ذكر السفياني في أحاديث كثيرة جداً، وقد صرّحت طائفة منها بأن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هو إنسان وفرد من أفراد البشر حيث ورد عن الإمام الصادق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كفاكم بالسفياني علامة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فالسفياني رجل يخرج من الشام، من نسل بني أمية واسمه الصريح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وجهه قبيحاً، وفيه أثر الجدري وقد ورد عن أمير المؤمنين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ربعة، وحش الوجه ضخم الهامة بوجهه أثر الجدري، إذا رأيته حسبته أعور، اسمه عثمان وأبو عنبسة، وهو من ولد أبي سفيان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ذكرت الأحاديث التي تحدثت عنه أي السفياني وأعماله وجرائمه ووحشيته وعداوته لآل محمد علیهم السلام حتى تقشعِّر منه الجلود، وتفزع منه القلوب، حيث لا يعرف معنى للرحمة والعاطفة منه، ويكون أكثر البشر جريمة وجرأة على الله تعالى وأكثرهم قساوة للقلب، وهو سفّاك للدماء بلا هوادة ويهتك ستور النساء المسلمات، ولا يدع حراماً إلا أباحه، ولا جريمة إلا ارتكبها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نرى أن الفترة التي يحكم بها السفياني هي من شرِّ الفترات في تاريخ الأمة الإسلامية، ففي أيام حكومته الظالمة ينتشر الظلم وتكثُر المآسي والكوارث والفجائع، وتُقام المجازر والمذابح بين الرجال والنساء والأطفال، حيث لا تكون قيمة وكرامة للبشر ويكون البشر آنذاك كالبهيمة أي مهدوري القيمة والكرامة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وتبدأ قصة السفياني على أثر حرب عالمية ثالثة مدمرة وردت الإشارة إليها في الأحاديث الشريفة حيث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تخرج من المشرق فتصيب المغرب ونار تخرج من المغرب فتصيب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أشار إلى الصواريخ عابرة القارات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صنفين من العجم وسفك دماء كثيرة فيما بينهم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هذا الأمر حتى يذهب ثلثا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فمن يبقى؟ 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تكونوا في الثلث الباقي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فالدمار شامل يُبيد أكثر الناس، ولا يكون ذلك إلّا بحرب عالمية حديثة يُستعمل فيها السلاح بأشدّ صوره وأكثر أنواعه فتكاً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القتلى سوف لا يكون موتهم بالسلاح مباشرة، بل قسم منهم بالأوبئة الطبيعية مثل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ينتج من تفسخ الأجساد المقتولة من أمراض وأوبئة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الصادق علیه السلام كما يروي أبو 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أن يكون قدَّام ذلك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الأبيض، والطاعون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الأبيض والموت الأحمر</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الطاعون الأبيض، وأي شيء الطاعون الأحمر؟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الطاعون الأبيض الموت الجارف والطاعون الأحمر السيف</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نستدل من هذه الأحاديث والأوصاف أن هناك حرباً عالمية ثالثة أو رابعة، لما أفرزه سباق التسلح من تطوّر في التكنولوجيا العسكرية الحديثة ما جعله كفيلاً بتحقيق حرب عالمية مقبلة، حيث يكون هناك موت واسع في البشرية حتى يذهب ثلثا العالم بالقتل والموت وذلك ما عبّر عنه بالموت الأحمر أي القتل، والموت الأبيض وهو الموت بالأمراض الفتّاكة والأوبئة التي ستنشر نتيجة تفسخ جثث القتلى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بأن هذا الموت الواسع لا يشمل كل مناطق العالم بل يتمركز في نقاط الصراع ومحاوره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الحرب العالمية الثالثة ما هي إلا دليل على استبداد الإنسان وابتعاده عن الدين الإلهي وعن الفطرة الإنسانية السليمة والظلم والجور، عندها ستتطلع الشعوب المتبقية من الدمار الواسع والعميق إلى نظام جديد أو قائد مخلص لها ليقربها للَّذين الإلهي ويهيئ الأجواء النفسية الصالحة لتلك الشعوب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يظهر القائد المصلح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إلّا قيادة الإمام المهدي المنتظر علیه السلام، وقيام دولة الحق بنظام عالمي جديد يعتمد على التعاليم والأحكام الربانية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نرى أنه عند قيام تلك الحرب المدمّرة، واختلال التوازن الدولي وذهاب مراكز القوة، سيتسع المجال أمام تغييرات جديدة في الخريطة السياسية للعالم، بما في ذلك العالم الثالث، وسيكون بعض تلك التغيّرات بوحي من العالم الغربي أيضاً، حيث ورد تحالف السفياني مع الروم وأنه يحمل الصليب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الأحاديث الواردة حول السفياني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حذيفة بن اليمان، أنَّ النبيّ صلی الله علیه و آله وسلم ذَكرَ فتنةً تكون بين أهل المشرق والمغرب،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يَخرج عليهم السفياني مِن الوادي اليابس في فور ذلك</w:t>
      </w:r>
      <w:r>
        <w:rPr>
          <w:rStyle w:val="FootnoteAnchor"/>
          <w:rtl w:val="true"/>
        </w:rPr>
        <w:footnoteReference w:id="434"/>
      </w:r>
      <w:r>
        <w:rPr>
          <w:rFonts w:ascii="Amiri" w:hAnsi="Amiri" w:eastAsia="Amiri" w:cs="Amiri"/>
          <w:color w:val="111111"/>
          <w:sz w:val="28"/>
          <w:sz w:val="28"/>
          <w:szCs w:val="28"/>
          <w:rtl w:val="true"/>
          <w:lang w:bidi="ar-SA"/>
        </w:rPr>
        <w:t>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w:t>
      </w:r>
      <w:r>
        <w:rPr>
          <w:rStyle w:val="FootnoteAnchor"/>
          <w:rtl w:val="true"/>
        </w:rPr>
        <w:footnoteReference w:id="435"/>
      </w:r>
      <w:r>
        <w:rPr>
          <w:rFonts w:ascii="Amiri" w:hAnsi="Amiri" w:eastAsia="Amiri" w:cs="Amiri"/>
          <w:color w:val="111111"/>
          <w:sz w:val="28"/>
          <w:sz w:val="28"/>
          <w:szCs w:val="28"/>
          <w:rtl w:val="true"/>
          <w:lang w:bidi="ar-SA"/>
        </w:rPr>
        <w:t xml:space="preserve">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بغداد</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أكثر مِن ثلاثة آلاف، ويَفضحون أكثر مِن مائة امرأة، ويَقتلون بها ثلاثمائة كَبش مِن بَني العباس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ينحدرون إلى الكوفة فيخربون ما حولها، ثمَ يخرجون مُتوجِّهين إلى الشام، فتخرج رايةُ هُدى مِن الكوفة فتَلحق ذلك الجيش فيَقتلونهم، لاَ يَفلت منهم مُخبر، ويَستنقذون ما في أيديهم مِن السَّبي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 الجيش الثاني بالمدينة، فيَنتهِبونها ثلاثة أيام بِلَياليها، ثم يَخرجون مُتوجِّهِين إلى مكة، حتى إذا كانوا بالبيداء بَعث الله جبرائيل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علیه السلام اذهب فَأَبِدهُم فيَضربها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يَضرب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ضربةً يَخسِف الله بهم عندها، ولا يفلت منها إلا رجلان مِن جهينة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أمير المؤمنين علیه السلام خُطبة مشهورة تُسمّى بخطبة البيان، فيها شيء مِن الملاحم والفِتن،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ونَقتطف مِن تلك الخطبة بعض ما يتعلَّق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ألا يا ويل لِكوفانكم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يَحلُّ بها مِن السفياني في ذلك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إليها مِن ناحية هَجَر، بِخَيلٍ سباق تقودها أُسُود ضراغمة، وليوث قشاعمة </w:t>
      </w:r>
      <w:r>
        <w:rPr>
          <w:rStyle w:val="FootnoteAnchor"/>
          <w:rtl w:val="true"/>
        </w:rPr>
        <w:footnoteReference w:id="439"/>
      </w:r>
      <w:r>
        <w:rPr>
          <w:rFonts w:ascii="Amiri" w:hAnsi="Amiri" w:eastAsia="Amiri" w:cs="Amiri"/>
          <w:color w:val="111111"/>
          <w:sz w:val="28"/>
          <w:sz w:val="28"/>
          <w:szCs w:val="28"/>
          <w:rtl w:val="true"/>
          <w:lang w:bidi="ar-SA"/>
        </w:rPr>
        <w:t>أول اسمه شين</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لكوفانكم مِن نُزوله بِداركم، يملك حريمكم، ويَذبح أطفالكم، ويهتك نساءكم، عُمره طويل، وشُرّه غزير، ورجالُه ضراغمة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السفياني يدخل البصرة ثلاث دَخلات، يُذلُّ فيها العزيز، ويَسبي فيها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مِن المغرب، فيا ويل لمصر، وما يحِلُّ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مِن البحرين مِن جزيرة أوال</w:t>
      </w:r>
      <w:r>
        <w:rPr>
          <w:rStyle w:val="FootnoteAnchor"/>
          <w:rtl w:val="true"/>
        </w:rPr>
        <w:footnoteReference w:id="441"/>
      </w:r>
      <w:r>
        <w:rPr>
          <w:rFonts w:ascii="Amiri" w:hAnsi="Amiri" w:eastAsia="Amiri" w:cs="Amiri"/>
          <w:color w:val="111111"/>
          <w:sz w:val="28"/>
          <w:sz w:val="28"/>
          <w:szCs w:val="28"/>
          <w:rtl w:val="true"/>
          <w:lang w:bidi="ar-SA"/>
        </w:rPr>
        <w:t>من أرض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فتَدومُ الفِتنة سنة، ثم يخرج رجل مِن وُلد العباس، فيقول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قومٌ حفات</w:t>
      </w:r>
      <w:r>
        <w:rPr>
          <w:rStyle w:val="FootnoteAnchor"/>
          <w:rtl w:val="true"/>
        </w:rPr>
        <w:footnoteReference w:id="442"/>
      </w:r>
      <w:r>
        <w:rPr>
          <w:rFonts w:ascii="Amiri" w:hAnsi="Amiri" w:eastAsia="Amiri" w:cs="Amiri"/>
          <w:color w:val="111111"/>
          <w:sz w:val="28"/>
          <w:sz w:val="28"/>
          <w:szCs w:val="28"/>
          <w:rtl w:val="true"/>
          <w:lang w:bidi="ar-SA"/>
        </w:rPr>
        <w:t xml:space="preserve">أصحاب أهواء مختلفة، فيضطرب أهل الشام وفلسطين، ويرجعون إلى رؤساء الشام ومصر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ولد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ثم يوافقونه بِغُوطة دمشق، بموضع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 بهم، أخرج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كلب وبني دهانة، ويكون له بالوادي اليابس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يُجيبهم، ويَخرج معهم في يوم الجمعة، فيَصعد منبر دمشق، وهو أول منبر يَصعده، ثم يخطب ويأمرهم بالجهاد، ويُبايعهم على أن لا يُخالفوا أمرّه، رضوه أم كرهوه، ثم يخرج إلى الغوطة، ولا يلج بها حتى يجتمع الناس عليه، فعند ذلك يخرج السفياني في عصائب أهل الشام، فتختلف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فَراية التُّرك والعَجم، وهي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وراية للبريين لابن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ببطن الأزرق</w:t>
      </w:r>
      <w:r>
        <w:rPr>
          <w:rStyle w:val="FootnoteAnchor"/>
          <w:rtl w:val="true"/>
        </w:rPr>
        <w:footnoteReference w:id="443"/>
      </w:r>
      <w:r>
        <w:rPr>
          <w:rFonts w:ascii="Amiri" w:hAnsi="Amiri" w:eastAsia="Amiri" w:cs="Amiri"/>
          <w:color w:val="111111"/>
          <w:sz w:val="28"/>
          <w:sz w:val="28"/>
          <w:szCs w:val="28"/>
          <w:rtl w:val="true"/>
          <w:lang w:bidi="ar-SA"/>
        </w:rPr>
        <w:t>قتالاً شديداً، فيُقتَل منهم ستّون ألفاً، ثم يَغلبهم السفياني، فيَقتُل منهم خلقاً كثيراً، ويملك بُطونهم</w:t>
      </w:r>
      <w:r>
        <w:rPr>
          <w:rStyle w:val="FootnoteAnchor"/>
          <w:rtl w:val="true"/>
        </w:rPr>
        <w:footnoteReference w:id="444"/>
      </w:r>
      <w:r>
        <w:rPr>
          <w:rFonts w:ascii="Amiri" w:hAnsi="Amiri" w:eastAsia="Amiri" w:cs="Amiri"/>
          <w:color w:val="111111"/>
          <w:sz w:val="28"/>
          <w:sz w:val="28"/>
          <w:szCs w:val="28"/>
          <w:rtl w:val="true"/>
          <w:lang w:bidi="ar-SA"/>
        </w:rPr>
        <w:t>ويَعدِل فيهم حتى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يُقال عليه إلّا </w:t>
      </w:r>
    </w:p>
    <w:p>
      <w:pPr>
        <w:pStyle w:val="BookText"/>
        <w:rPr/>
      </w:pP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لكاذبون، ولا يعلمون ما تلقى أُمة محمد صلی الله علیه و آله وسلم ولو علموا لما قالوا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يَعدِل فيهم حتى يَسير، فأوَّلُ سَيرِه إلى حِمص، وإنَّ أهلها بأسوأ حال، ثم يَعبر الفرات مِن باب مصر، يسير إلى موضع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قرية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له بها وقعة عظيمة، فلا يبقى بَلد إلّا وبلَغَهُم خَبَره، فيدخلهم مِن ذلك خوف وجزع، فلا يزال يدخل بلداً بعد 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يرجع إلى دمشق، وقد دانت له الخَلق، فيجيش</w:t>
      </w:r>
      <w:r>
        <w:rPr>
          <w:rStyle w:val="FootnoteAnchor"/>
          <w:rtl w:val="true"/>
        </w:rPr>
        <w:footnoteReference w:id="446"/>
      </w:r>
      <w:r>
        <w:rPr>
          <w:rFonts w:ascii="Amiri" w:hAnsi="Amiri" w:eastAsia="Amiri" w:cs="Amiri"/>
          <w:color w:val="111111"/>
          <w:sz w:val="28"/>
          <w:sz w:val="28"/>
          <w:szCs w:val="28"/>
          <w:rtl w:val="true"/>
          <w:lang w:bidi="ar-SA"/>
        </w:rPr>
        <w:t xml:space="preserve">جيشاً إلى المدينة، وجيش إلى المشرق، فيَقتل بالزوراء سبعين ألفاً، ويَبقر بطون ثلاثمائة امرأة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الجيش إلى كوفانكم هذه، فكم من باكٍ وباكية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جيش المدينة، فإنَّه إذا توسَّط البيداء صاح به جبرائيل صيحة عظيمة، فلا يبقى أحد إلا وخسف الله به الأرض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فيهرب قوم مِن أولاد رسول الله صلی الله علیه و آله وسلم وهُم 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بلد الروم، فيقول السفياني لملك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 عبيدي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فيردُّهم إليه، فيضرب أعناقهم على الدرج الشرقي لجامع دمشق، فلا يُنكر ذلك عليه أحد ألا وإنَّ علامة ذلك تجديد الأسوار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أذكُر لنا الأسوار؟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تَجدُّد سُورٍ بالشام، والعجوز والحرّان يُبنى عليهما سُوران، وعلى واسط سور والبيضاء يُبنى عليها سور والكوفة يبنى عليها ،سوران وعلى شوشتر سور، وعلى أرمينيَّة سور، وعلى الموصل ،سور و علی همدان ،سور، وعلى الرَّقة سور، وعلى ديار يونس سور، وعلى حمص سور، وعلى مطر دین ،سور، وعلى الرقطاء سور، وعلى الرحبة سور، وعلى دير هند ،سور، وعلى القلعة سور</w:t>
      </w:r>
      <w:r>
        <w:rPr>
          <w:rStyle w:val="FootnoteAnchor"/>
          <w:rtl w:val="true"/>
        </w:rPr>
        <w:footnoteReference w:id="447"/>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إذا ظَهَرَ </w:t>
      </w:r>
    </w:p>
    <w:p>
      <w:pPr>
        <w:pStyle w:val="BookText"/>
        <w:rPr/>
      </w:pPr>
      <w:r>
        <w:rPr>
          <w:rFonts w:ascii="Amiri" w:hAnsi="Amiri" w:eastAsia="Amiri" w:cs="Amiri"/>
          <w:color w:val="111111"/>
          <w:sz w:val="28"/>
          <w:sz w:val="28"/>
          <w:szCs w:val="28"/>
          <w:rtl w:val="true"/>
          <w:lang w:bidi="ar-SA"/>
        </w:rPr>
        <w:t xml:space="preserve">السفياني تكون له وقائع عِظام، فأول وقعة بحمص، ثم بحلَب، ثم بالرِقَّة، ثم بقرية سبأ، ثم برأس العين، ثم بنصيبين ، ثم بالموصل، وهي وقعة عظيمة، يَقتل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السفياني يَقتل كلَّ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وحسن وحسين وفاطمة وجعفر وموسى وزينب وخديجة ورقية، بُغضاً وحَنقاً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منهزماً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إلى بَلَدِه اعتكَف على شرب الخمر والمعاصي، ويأمر أصحابه بذلك، فيخرج السفياني وبيده حَربة، ويأمر بالمرأة فيدفعها إلى بعض أصحابه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بها، ثم يبقر بطنها، ويسقط الجنين مِن بطن أُمِّه، فلا يقدر أحد أن ينكر عليه ذلك</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تَضطرب الملائكة السماوات، ويأذن الله بخروج القائم من ذريتي، وهو صاحب الزمان، ثم يَشيعُ خبره في كلِّ مكان، فينزل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على صخرة بيت المقدس، فيصيح في أهل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جبرائيل في صيحته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علیه السلام 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مهديُّ آلِ محمد، خارجٌ مِن أرض مكة فأجيبوه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ابنُ آكِلَة الأكباد مِن الوادي اليابس</w:t>
      </w:r>
      <w:r>
        <w:rPr>
          <w:rStyle w:val="FootnoteAnchor"/>
          <w:rtl w:val="true"/>
        </w:rPr>
        <w:footnoteReference w:id="450"/>
      </w:r>
      <w:r>
        <w:rPr>
          <w:rFonts w:ascii="Amiri" w:hAnsi="Amiri" w:eastAsia="Amiri" w:cs="Amiri"/>
          <w:color w:val="111111"/>
          <w:sz w:val="28"/>
          <w:sz w:val="28"/>
          <w:szCs w:val="28"/>
          <w:rtl w:val="true"/>
          <w:lang w:bidi="ar-SA"/>
        </w:rPr>
        <w:t>، وهو رجل رَبعة</w:t>
      </w:r>
      <w:r>
        <w:rPr>
          <w:rStyle w:val="FootnoteAnchor"/>
          <w:rtl w:val="true"/>
        </w:rPr>
        <w:footnoteReference w:id="451"/>
      </w:r>
      <w:r>
        <w:rPr>
          <w:rFonts w:ascii="IRNazanin" w:hAnsi="IRNazanin" w:eastAsia="IRNazanin"/>
          <w:color w:val="111111"/>
          <w:sz w:val="28"/>
          <w:sz w:val="28"/>
          <w:szCs w:val="28"/>
          <w:rtl w:val="true"/>
          <w:lang w:bidi="fa-IR"/>
        </w:rPr>
        <w:t>وحش الوجه</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ضخم الهامة، بِوَجهه أثر الجُدَري، إذا رأيتَه حسِبته أعور،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عنبسة، وهو مِن وُلد أبي سفيان، حتى يأتي أرضَ ذات قرارٍ ومَعين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جابر الجُعفي عنِ الإمام محمد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w:t>
      </w:r>
      <w:r>
        <w:rPr>
          <w:rStyle w:val="FootnoteAnchor"/>
          <w:rtl w:val="true"/>
        </w:rPr>
        <w:footnoteReference w:id="454"/>
      </w:r>
      <w:r>
        <w:rPr>
          <w:rFonts w:ascii="Amiri" w:hAnsi="Amiri" w:eastAsia="Amiri" w:cs="Amiri"/>
          <w:color w:val="111111"/>
          <w:sz w:val="28"/>
          <w:sz w:val="28"/>
          <w:szCs w:val="28"/>
          <w:rtl w:val="true"/>
          <w:lang w:bidi="ar-SA"/>
        </w:rPr>
        <w:t>حتى ترى علاماتٍ أذكُرها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أدرَكَتها</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بَني العباس، وما أراك تُدرِك ذلك، ولكن به 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يُنادي مِن السماء، ويجيئكم الصوت مِن ناحية دمشق بالفتح، وتخسف قرية من قُرى الشام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وتسقط طائفة مِن مسجد دمشق الأيمن، ومارقة تمرق مِن ناحية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ويعقبها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وسيُقبل إخوان الترك حتى ينزلوا الجزيرة، وستُقبل مارقة الروم حتى ينزلوا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اختلاف كثير في كلِّ أرضٍ من ناحية المغرب علیه السلام فأوّل أرض تخرب أرض الشام ثم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ويقتلُه السفياني ومَن تبِعه، ويقتل الأصهب، ثم لا يكون له هِمَّة إلّا الإقبال نحو العراق، ويَمرُّ جيشه بِقرقيسا</w:t>
      </w:r>
      <w:r>
        <w:rPr>
          <w:rStyle w:val="FootnoteAnchor"/>
          <w:rtl w:val="true"/>
        </w:rPr>
        <w:footnoteReference w:id="456"/>
      </w:r>
      <w:r>
        <w:rPr>
          <w:rFonts w:ascii="Amiri" w:hAnsi="Amiri" w:eastAsia="Amiri" w:cs="Amiri"/>
          <w:color w:val="111111"/>
          <w:sz w:val="28"/>
          <w:sz w:val="28"/>
          <w:szCs w:val="28"/>
          <w:rtl w:val="true"/>
          <w:lang w:bidi="ar-SA"/>
        </w:rPr>
        <w:t xml:space="preserve">فيقتتلون بها، فيقتل بها من الجبَّارين مائة ألف، ويَبعث السفياني جيشاً إلى الكوفة وعِدَّتهم سبعون ألفاً، فيصيبون من أهل الكوفة قتلاً وصلباً وسَبياً فبينا كذلك، إذ أقبلت رايات مِن قِبَل خراسان، تَطوي المنازِل طَيّاً حثيثاً، ومعهم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ثم يخرج </w:t>
      </w:r>
    </w:p>
    <w:p>
      <w:pPr>
        <w:pStyle w:val="BookText"/>
        <w:rPr/>
      </w:pPr>
      <w:r>
        <w:rPr>
          <w:rFonts w:ascii="IRNazanin" w:hAnsi="IRNazanin" w:eastAsia="IRNazanin"/>
          <w:color w:val="111111"/>
          <w:sz w:val="28"/>
          <w:sz w:val="28"/>
          <w:szCs w:val="28"/>
          <w:rtl w:val="true"/>
          <w:lang w:bidi="fa-IR"/>
        </w:rPr>
        <w:t>رجلٌ مِن موالي أهل الكوفة في ضُعَفاء، فيَقتلُه أميرُ جيش السفياني بين الحِيرة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السفياني بَعثاً إلى المدينة، فينفر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منها الی مكَّة، فيَبلُغ أمير جيش السفياني أنَّ المهدي قد خرج إلى مكَّة، فيبعث جيشاً على أثره، فلا يدركه حتى يدخل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خائفاً يترقَّب، على سُنَّة موسى بن عمران</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فيخسف بهم ، فلا يفلت منهم إلّا ثلاثة نفَر، يُحوّل الله وجوهَهم إلى أقفِيَتِهم</w:t>
      </w:r>
      <w:r>
        <w:rPr>
          <w:rStyle w:val="FootnoteAnchor"/>
          <w:rtl w:val="true"/>
        </w:rPr>
        <w:footnoteReference w:id="459"/>
      </w:r>
      <w:r>
        <w:rPr>
          <w:rFonts w:ascii="Amiri" w:hAnsi="Amiri" w:eastAsia="Amiri" w:cs="Amiri"/>
          <w:color w:val="111111"/>
          <w:sz w:val="28"/>
          <w:sz w:val="28"/>
          <w:szCs w:val="28"/>
          <w:rtl w:val="true"/>
          <w:lang w:bidi="ar-SA"/>
        </w:rPr>
        <w:t>وهم مِن كلب</w:t>
      </w:r>
      <w:r>
        <w:rPr>
          <w:rStyle w:val="FootnoteAnchor"/>
          <w:rtl w:val="true"/>
        </w:rPr>
        <w:footnoteReference w:id="460"/>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بصاحب السفياني</w:t>
      </w:r>
      <w:r>
        <w:rPr>
          <w:rStyle w:val="FootnoteAnchor"/>
          <w:rtl w:val="true"/>
        </w:rPr>
        <w:footnoteReference w:id="462"/>
      </w:r>
      <w:r>
        <w:rPr>
          <w:rFonts w:ascii="Amiri" w:hAnsi="Amiri" w:eastAsia="Amiri" w:cs="Amiri"/>
          <w:color w:val="111111"/>
          <w:sz w:val="28"/>
          <w:sz w:val="28"/>
          <w:szCs w:val="28"/>
          <w:rtl w:val="true"/>
          <w:lang w:bidi="ar-SA"/>
        </w:rPr>
        <w:t>قد طرح رحله في رُحبَتكم بالكوفة</w:t>
      </w:r>
      <w:r>
        <w:rPr>
          <w:rStyle w:val="FootnoteAnchor"/>
          <w:rtl w:val="true"/>
        </w:rPr>
        <w:footnoteReference w:id="463"/>
      </w:r>
      <w:r>
        <w:rPr>
          <w:rFonts w:ascii="Amiri" w:hAnsi="Amiri" w:eastAsia="Amiri" w:cs="Amiri"/>
          <w:color w:val="111111"/>
          <w:sz w:val="28"/>
          <w:sz w:val="28"/>
          <w:szCs w:val="28"/>
          <w:rtl w:val="true"/>
          <w:lang w:bidi="ar-SA"/>
        </w:rPr>
        <w:t>فنادى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 الجارُ على جارِه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عُنقَه، ويأخذ ألف درهم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w:t>
      </w:r>
      <w:r>
        <w:rPr>
          <w:rStyle w:val="FootnoteAnchor"/>
          <w:rtl w:val="true"/>
        </w:rPr>
        <w:footnoteReference w:id="465"/>
      </w:r>
      <w:r>
        <w:rPr>
          <w:rFonts w:ascii="Amiri" w:hAnsi="Amiri" w:eastAsia="Amiri" w:cs="Amiri"/>
          <w:color w:val="111111"/>
          <w:sz w:val="28"/>
          <w:sz w:val="28"/>
          <w:szCs w:val="28"/>
          <w:rtl w:val="true"/>
          <w:lang w:bidi="ar-SA"/>
        </w:rPr>
        <w:t>ملَك تسعة أشهر، ولم يَزِد عليها يوماً واحداً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ما ليس بمحتوم، ومِن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في رجب</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الرُّمحان بالشام لم تَنجَلِ إلّا عن آيةٍ من آيات الله</w:t>
      </w:r>
      <w:r>
        <w:rPr>
          <w:rFonts w:eastAsia="IRNazanin" w:cs="IRNazanin"/>
          <w:color w:val="111111"/>
          <w:sz w:val="28"/>
          <w:szCs w:val="28"/>
          <w:rtl w:val="true"/>
          <w:lang w:bidi="fa-IR"/>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 فانظروا إلى أصحاب البراذين الشهب المحذوفة</w:t>
      </w:r>
      <w:r>
        <w:rPr>
          <w:rStyle w:val="FootnoteAnchor"/>
          <w:rtl w:val="true"/>
        </w:rPr>
        <w:footnoteReference w:id="469"/>
      </w:r>
      <w:r>
        <w:rPr>
          <w:rFonts w:ascii="Amiri" w:hAnsi="Amiri" w:eastAsia="Amiri" w:cs="Amiri"/>
          <w:color w:val="111111"/>
          <w:sz w:val="28"/>
          <w:sz w:val="28"/>
          <w:szCs w:val="28"/>
          <w:rtl w:val="true"/>
          <w:lang w:bidi="ar-SA"/>
        </w:rPr>
        <w:t xml:space="preserve">والرايات الصُّفر، تُقبِل مِن المغرِب حتى تحلَّ بالشام، وذلك عند الجزع الأكبر والموت </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فإذا كان ذلك خَرج ابن آكِلَة الأكباد</w:t>
      </w:r>
      <w:r>
        <w:rPr>
          <w:rStyle w:val="FootnoteAnchor"/>
          <w:rtl w:val="true"/>
        </w:rPr>
        <w:footnoteReference w:id="471"/>
      </w:r>
      <w:r>
        <w:rPr>
          <w:rFonts w:ascii="IRNazanin" w:hAnsi="IRNazanin" w:eastAsia="IRNazanin"/>
          <w:color w:val="111111"/>
          <w:sz w:val="28"/>
          <w:sz w:val="28"/>
          <w:szCs w:val="28"/>
          <w:rtl w:val="true"/>
          <w:lang w:bidi="fa-IR"/>
        </w:rPr>
        <w:t>من الوادي اليابس، حتى يَستوي على منبر دمشق، فإذا كان ذلك فانتظِروا خروج المهدي علیه السلام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الأصبع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ولذلك علامات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 السفياني برايةٍ حمراء، أميرُها رجل مِن كلب</w:t>
      </w:r>
      <w:r>
        <w:rPr>
          <w:rStyle w:val="FootnoteAnchor"/>
          <w:rtl w:val="true"/>
        </w:rPr>
        <w:footnoteReference w:id="473"/>
      </w:r>
      <w:r>
        <w:rPr>
          <w:rFonts w:ascii="Amiri" w:hAnsi="Amiri" w:eastAsia="Amiri" w:cs="Amiri"/>
          <w:color w:val="111111"/>
          <w:sz w:val="28"/>
          <w:sz w:val="28"/>
          <w:szCs w:val="28"/>
          <w:rtl w:val="true"/>
          <w:lang w:bidi="ar-SA"/>
        </w:rPr>
        <w:t>واثني عشر ألف عنان</w:t>
      </w:r>
      <w:r>
        <w:rPr>
          <w:rStyle w:val="FootnoteAnchor"/>
          <w:rtl w:val="true"/>
        </w:rPr>
        <w:footnoteReference w:id="474"/>
      </w:r>
      <w:r>
        <w:rPr>
          <w:rFonts w:ascii="Amiri" w:hAnsi="Amiri" w:eastAsia="Amiri" w:cs="Amiri"/>
          <w:color w:val="111111"/>
          <w:sz w:val="28"/>
          <w:sz w:val="28"/>
          <w:szCs w:val="28"/>
          <w:rtl w:val="true"/>
          <w:lang w:bidi="ar-SA"/>
        </w:rPr>
        <w:t>مِن خيل السفياني يتوجَّه إلى مكّة والمدينة، أميرُها</w:t>
      </w:r>
      <w:r>
        <w:rPr>
          <w:rStyle w:val="FootnoteAnchor"/>
          <w:rtl w:val="true"/>
        </w:rPr>
        <w:footnoteReference w:id="475"/>
      </w:r>
      <w:r>
        <w:rPr>
          <w:rFonts w:ascii="Amiri" w:hAnsi="Amiri" w:eastAsia="Amiri" w:cs="Amiri"/>
          <w:color w:val="111111"/>
          <w:sz w:val="28"/>
          <w:sz w:val="28"/>
          <w:szCs w:val="28"/>
          <w:rtl w:val="true"/>
          <w:lang w:bidi="ar-SA"/>
        </w:rPr>
        <w:t>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w:t>
      </w:r>
      <w:r>
        <w:rPr>
          <w:rStyle w:val="FootnoteAnchor"/>
          <w:rtl w:val="true"/>
        </w:rPr>
        <w:footnoteReference w:id="476"/>
      </w:r>
      <w:r>
        <w:rPr>
          <w:rFonts w:ascii="Amiri" w:hAnsi="Amiri" w:eastAsia="Amiri" w:cs="Amiri"/>
          <w:color w:val="111111"/>
          <w:sz w:val="28"/>
          <w:sz w:val="28"/>
          <w:szCs w:val="28"/>
          <w:rtl w:val="true"/>
          <w:lang w:bidi="ar-SA"/>
        </w:rPr>
        <w:t>على عينه ظَفَرة غليظة</w:t>
      </w:r>
      <w:r>
        <w:rPr>
          <w:rStyle w:val="FootnoteAnchor"/>
          <w:rtl w:val="true"/>
        </w:rPr>
        <w:footnoteReference w:id="477"/>
      </w:r>
      <w:r>
        <w:rPr>
          <w:rFonts w:ascii="Amiri" w:hAnsi="Amiri" w:eastAsia="Amiri" w:cs="Amiri"/>
          <w:color w:val="111111"/>
          <w:sz w:val="28"/>
          <w:sz w:val="28"/>
          <w:szCs w:val="28"/>
          <w:rtl w:val="true"/>
          <w:lang w:bidi="ar-SA"/>
        </w:rPr>
        <w:t>يَمثَّل بالرجال</w:t>
      </w:r>
      <w:r>
        <w:rPr>
          <w:rStyle w:val="FootnoteAnchor"/>
          <w:rtl w:val="true"/>
        </w:rPr>
        <w:footnoteReference w:id="478"/>
      </w:r>
      <w:r>
        <w:rPr>
          <w:rFonts w:ascii="Amiri" w:hAnsi="Amiri" w:eastAsia="Amiri" w:cs="Amiri"/>
          <w:color w:val="111111"/>
          <w:sz w:val="28"/>
          <w:sz w:val="28"/>
          <w:szCs w:val="28"/>
          <w:rtl w:val="true"/>
          <w:lang w:bidi="ar-SA"/>
        </w:rPr>
        <w:t>لا تُرَدُّ له راية</w:t>
      </w:r>
      <w:r>
        <w:rPr>
          <w:rStyle w:val="FootnoteAnchor"/>
          <w:rtl w:val="true"/>
        </w:rPr>
        <w:footnoteReference w:id="479"/>
      </w:r>
      <w:r>
        <w:rPr>
          <w:rFonts w:ascii="Amiri" w:hAnsi="Amiri" w:eastAsia="Amiri" w:cs="Amiri"/>
          <w:color w:val="111111"/>
          <w:sz w:val="28"/>
          <w:sz w:val="28"/>
          <w:szCs w:val="28"/>
          <w:rtl w:val="true"/>
          <w:lang w:bidi="ar-SA"/>
        </w:rPr>
        <w:t>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خيلاً في طَلب رجلٍ من آل محمد</w:t>
      </w:r>
      <w:r>
        <w:rPr>
          <w:rStyle w:val="FootnoteAnchor"/>
          <w:rtl w:val="true"/>
        </w:rPr>
        <w:footnoteReference w:id="480"/>
      </w:r>
      <w:r>
        <w:rPr>
          <w:rFonts w:ascii="Amiri" w:hAnsi="Amiri" w:eastAsia="Amiri" w:cs="Amiri"/>
          <w:color w:val="111111"/>
          <w:sz w:val="28"/>
          <w:sz w:val="28"/>
          <w:szCs w:val="28"/>
          <w:rtl w:val="true"/>
          <w:lang w:bidi="ar-SA"/>
        </w:rPr>
        <w:t xml:space="preserve">وقد اجتمَع إليه ناسٌ مِن الشيعة يَعودُ إلى مكَّة، أميرها رجلٌ من غطفان، إذا توسَّط القاع الأبيض، خُسِفَ بهم، فلا يَنجو إلا رجل يُحوِّل الله وجهَه إلى قَفاه، لِيُنذرهم، </w:t>
      </w:r>
    </w:p>
    <w:p>
      <w:pPr>
        <w:pStyle w:val="BookText"/>
        <w:rPr/>
      </w:pPr>
      <w:r>
        <w:rPr>
          <w:rFonts w:ascii="Amiri" w:hAnsi="Amiri" w:eastAsia="Amiri" w:cs="Amiri"/>
          <w:color w:val="111111"/>
          <w:sz w:val="28"/>
          <w:sz w:val="28"/>
          <w:szCs w:val="28"/>
          <w:rtl w:val="true"/>
          <w:lang w:bidi="ar-SA"/>
        </w:rPr>
        <w:t>ويكون آيةً لمن خلفهم، ويومئذٍ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ويَبعثُ مائة وثلاثين ألفاً إلى الكوفة، وينزلون الروحاء والفارق، فيسير منها ستون ألفاً حتى يَنزلوا الكوفة موضع قبر هود علیه السلام بالنُّخيلة یوم الزينة</w:t>
      </w:r>
      <w:r>
        <w:rPr>
          <w:rStyle w:val="FootnoteAnchor"/>
          <w:rtl w:val="true"/>
        </w:rPr>
        <w:footnoteReference w:id="482"/>
      </w:r>
      <w:r>
        <w:rPr>
          <w:rFonts w:ascii="Amiri" w:hAnsi="Amiri" w:eastAsia="Amiri" w:cs="Amiri"/>
          <w:color w:val="111111"/>
          <w:sz w:val="28"/>
          <w:sz w:val="28"/>
          <w:szCs w:val="28"/>
          <w:rtl w:val="true"/>
          <w:lang w:bidi="ar-SA"/>
        </w:rPr>
        <w:t>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مدينة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أميرُ في خمسة آلاف من الكهَنة، ويَقتل على جِسرها سبعين الفاً</w:t>
      </w:r>
      <w:r>
        <w:rPr>
          <w:rStyle w:val="FootnoteAnchor"/>
          <w:rtl w:val="true"/>
        </w:rPr>
        <w:footnoteReference w:id="483"/>
      </w:r>
      <w:r>
        <w:rPr>
          <w:rFonts w:ascii="Amiri" w:hAnsi="Amiri" w:eastAsia="Amiri" w:cs="Amiri"/>
          <w:color w:val="111111"/>
          <w:sz w:val="28"/>
          <w:sz w:val="28"/>
          <w:szCs w:val="28"/>
          <w:rtl w:val="true"/>
          <w:lang w:bidi="ar-SA"/>
        </w:rPr>
        <w:t>، حتى تَحتمي</w:t>
      </w:r>
      <w:r>
        <w:rPr>
          <w:rStyle w:val="FootnoteAnchor"/>
          <w:rtl w:val="true"/>
        </w:rPr>
        <w:footnoteReference w:id="484"/>
      </w:r>
      <w:r>
        <w:rPr>
          <w:rFonts w:ascii="Amiri" w:hAnsi="Amiri" w:eastAsia="Amiri" w:cs="Amiri"/>
          <w:color w:val="111111"/>
          <w:sz w:val="28"/>
          <w:sz w:val="28"/>
          <w:szCs w:val="28"/>
          <w:rtl w:val="true"/>
          <w:lang w:bidi="ar-SA"/>
        </w:rPr>
        <w:t>الناس مِن الفرات ثلاثة أيام، مِن الدماء ونَتن الأجساد، وتُسبى مِن الكوفة سبعون ألف بِكر، لا يُكشف عنها كفٌّ ولا قناع حتى يوضَعن في المحامل</w:t>
      </w:r>
      <w:r>
        <w:rPr>
          <w:rStyle w:val="FootnoteAnchor"/>
          <w:rtl w:val="true"/>
        </w:rPr>
        <w:footnoteReference w:id="485"/>
      </w:r>
      <w:r>
        <w:rPr>
          <w:rFonts w:ascii="Amiri" w:hAnsi="Amiri" w:eastAsia="Amiri" w:cs="Amiri"/>
          <w:color w:val="111111"/>
          <w:sz w:val="28"/>
          <w:sz w:val="28"/>
          <w:szCs w:val="28"/>
          <w:rtl w:val="true"/>
          <w:lang w:bidi="ar-SA"/>
        </w:rPr>
        <w:t>، ويُذهب بهنَّ إلى الثويَّة وهي الغَري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ورُؤيَ عن الإمام علي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عن السُّفياني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والكوفة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يدور الأمصار والأقطار، ويَقتل أهل العِلم، ويُحرِق المصاحِف، ويُخرّب المساجد، ويَستبيح الحرام، ويأمر بضرَب الملاهي والمزامير في الأسواق، والشُّرب على قوارع الطُّرُق، ويُحلِّلُ لهم الفواحش، ويُحرّم عليهم كلَّ ما افترَضَه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الفرائض، ولا يرتدع عن الظُّلم والجور، بل يَزداد تمرُّداً وعُتُواً وطغياناً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فيَجمع الأطفالَ،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آباؤنا عَصوك فنحن ما ذنبُنا؟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منهم اثنين،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فيصلبهما، ثم يَسير إلى الكوفة، فيفعل بهم كما فعلَه بالأطفال ويَصلب على باب مسجدها طفلين، اسمهما حسن ،وحسين فتَغلي دِماؤهما، كما على دم </w:t>
      </w:r>
    </w:p>
    <w:p>
      <w:pPr>
        <w:pStyle w:val="BookText"/>
        <w:rPr/>
      </w:pPr>
      <w:r>
        <w:rPr>
          <w:rFonts w:ascii="Amiri" w:hAnsi="Amiri" w:eastAsia="Amiri" w:cs="Amiri"/>
          <w:color w:val="111111"/>
          <w:sz w:val="28"/>
          <w:sz w:val="28"/>
          <w:szCs w:val="28"/>
          <w:rtl w:val="true"/>
          <w:lang w:bidi="ar-SA"/>
        </w:rPr>
        <w:t xml:space="preserve">يحيى بن زكريا، فإذا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أيقَنَ بالهَلاك والبلاء، فيخرج هارباً منها متوجهاً إلى الشام، فلا يَرى في طريقه أحداً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دمشق، اعتَكَف على شرب الخمر والمعاصي، ويأمر أصحابه بذلك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مسلم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أحمر أشقَر أزرَق</w:t>
      </w:r>
      <w:r>
        <w:rPr>
          <w:rStyle w:val="FootnoteAnchor"/>
          <w:rtl w:val="true"/>
        </w:rPr>
        <w:footnoteReference w:id="489"/>
      </w:r>
      <w:r>
        <w:rPr>
          <w:rFonts w:ascii="Amiri" w:hAnsi="Amiri" w:eastAsia="Amiri" w:cs="Amiri"/>
          <w:color w:val="111111"/>
          <w:sz w:val="28"/>
          <w:sz w:val="28"/>
          <w:szCs w:val="28"/>
          <w:rtl w:val="true"/>
          <w:lang w:bidi="ar-SA"/>
        </w:rPr>
        <w:t>، لم يَعبد الله قَطّ، ولم يَرَ مكَّة والمدينة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ثاري والنار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20784_233904"/>
      <w:bookmarkStart w:id="330" w:name="pg20784_233904"/>
      <w:bookmarkEnd w:id="330"/>
    </w:p>
    <w:p>
      <w:pPr>
        <w:pStyle w:val="Heading2"/>
        <w:numPr>
          <w:ilvl w:val="1"/>
          <w:numId w:val="1"/>
        </w:numPr>
        <w:rPr/>
      </w:pPr>
      <w:bookmarkStart w:id="331" w:name="pg20784_233904"/>
      <w:bookmarkStart w:id="332" w:name="__RefHeading___Toc1771467_3531895371"/>
      <w:bookmarkStart w:id="333" w:name="_Toc118"/>
      <w:bookmarkEnd w:id="331"/>
      <w:bookmarkEnd w:id="332"/>
      <w:r>
        <w:rPr>
          <w:rtl w:val="true"/>
        </w:rPr>
        <w:t>المنتظر والمنتظرون</w:t>
      </w:r>
      <w:bookmarkEnd w:id="333"/>
    </w:p>
    <w:p>
      <w:pPr>
        <w:pStyle w:val="Heading3"/>
        <w:numPr>
          <w:ilvl w:val="2"/>
          <w:numId w:val="1"/>
        </w:numPr>
        <w:rPr/>
      </w:pPr>
      <w:bookmarkStart w:id="334" w:name="__RefHeading___Toc1771469_3531895371"/>
      <w:bookmarkStart w:id="335" w:name="_Toc119"/>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ام مهدي</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آية الله جعفر السبحاني</w:t>
      </w:r>
    </w:p>
    <w:p>
      <w:pPr>
        <w:pStyle w:val="BookText"/>
        <w:rPr/>
      </w:pPr>
      <w:r>
        <w:rPr>
          <w:rFonts w:ascii="Amiri" w:hAnsi="Amiri" w:eastAsia="Amiri" w:cs="Amiri"/>
          <w:color w:val="111111"/>
          <w:sz w:val="28"/>
          <w:sz w:val="28"/>
          <w:szCs w:val="28"/>
          <w:rtl w:val="true"/>
          <w:lang w:bidi="ar-SA"/>
        </w:rPr>
        <w:t>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الطباعة وانت نير والتورية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01/276408</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bookmarkStart w:id="336" w:name="pg20784_233906"/>
    </w:p>
    <w:p>
      <w:pPr>
        <w:pStyle w:val="Heading3"/>
        <w:numPr>
          <w:ilvl w:val="2"/>
          <w:numId w:val="1"/>
        </w:numPr>
        <w:rPr/>
      </w:pPr>
      <w:bookmarkStart w:id="337" w:name="__RefHeading___Toc1771471_3531895371"/>
      <w:bookmarkStart w:id="338" w:name="_Toc120"/>
      <w:bookmarkEnd w:id="336"/>
      <w:bookmarkEnd w:id="337"/>
      <w:r>
        <w:rPr/>
        <w:t>2</w:t>
      </w:r>
      <w:r>
        <w:rPr>
          <w:rtl w:val="true"/>
        </w:rPr>
        <w:t xml:space="preserve"> . </w:t>
      </w:r>
      <w:r>
        <w:rPr>
          <w:rtl w:val="true"/>
        </w:rPr>
        <w:t>السفياني</w:t>
      </w:r>
      <w:bookmarkEnd w:id="3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ذكر السفياني في أحاديث كثيرة جداً وتحدثت عن أعماله وجرائمه التي تقشعر منها الجلود وتفزع منها القلوب، فهو من أقسى البشر </w:t>
      </w:r>
    </w:p>
    <w:p>
      <w:pPr>
        <w:pStyle w:val="BookText"/>
        <w:rPr/>
      </w:pPr>
      <w:r>
        <w:rPr>
          <w:rFonts w:ascii="Amiri" w:hAnsi="Amiri" w:eastAsia="Amiri" w:cs="Amiri"/>
          <w:color w:val="111111"/>
          <w:sz w:val="28"/>
          <w:sz w:val="28"/>
          <w:szCs w:val="28"/>
          <w:rtl w:val="true"/>
          <w:lang w:bidi="ar-SA"/>
        </w:rPr>
        <w:t>قلباً، ولا يعرف معنى العاطفة والرحم، وأكثرهم جناية وجريمة وجرأة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امويّ النسب، سفاك للدماء يقتل البشر كما تُقتل الحشرات ويهتك ستور النساء المسلمات بكل استهتار، ولا يدع حراماً إلا أباحه، ولا جريمة إلّا إرتكبها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وأصحابه قد امتلأت قلوبهم حقداً وبغضاً وعداوة لآل رسول الله صلی الله علیه و آله وسلم لأن السفياني وارث أسلافه الأمويين، الذي تلطخت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بدماء آل رسول الله وشيعتهم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الفترة التي يحكم فيها السفياني هي من شر الفترات في تاريخ الإسلام، وأيام حكومته الطاغية هي من شر أيام الدنيا، فهو يسير وينشر الظلم، ويقيم المجازر والمذابح بين الرجال والنساء والأطفال، فهو بلاء عظيم، مبين، ومحنة كبرى على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سوريا والعراق والمدينة المنورة والمناطق المجاورة لتلك الأقطار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وإليك حديثاً عن رسول الله صلی الله علیه و آله وسلم بشأن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حذيفة بن اليمان، أن النبي صلی الله علیه و آله وسلم ذكر فتنة تكون بين أهل المشرق 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يخرج عليهم السفياني من الوادي اليابس في فور ذلك</w:t>
      </w:r>
      <w:r>
        <w:rPr>
          <w:rStyle w:val="FootnoteAnchor"/>
          <w:rtl w:val="true"/>
        </w:rPr>
        <w:footnoteReference w:id="491"/>
      </w:r>
      <w:r>
        <w:rPr>
          <w:rFonts w:ascii="Amiri" w:hAnsi="Amiri" w:eastAsia="Amiri" w:cs="Amiri"/>
          <w:color w:val="111111"/>
          <w:sz w:val="28"/>
          <w:sz w:val="28"/>
          <w:szCs w:val="28"/>
          <w:rtl w:val="true"/>
          <w:lang w:bidi="ar-SA"/>
        </w:rPr>
        <w:t>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اكثر من ثلاثة آلاف، ويفضحون اكثر من مئة امرأة، ويقتلون بها ثلاثمئة كبش من بني العباس</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الجيش فيقتلونهم، لا يفلت منهم مخبر، ويُنقِذونَ ما في أيديهم من السبي والغنائم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الجيش الثاني بالمدينة، فينتهبونها ثلاثة أيام بلياليها ثم يخرجون متوجهين إلى مكة، حتى إذا كانوا بالبيداء بعث الله جبرائيل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إذهب فأبدهم فيضربها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ضربة يخسف الله عندها، لا يفلت منها الا رجلان من جُهَينة</w:t>
      </w:r>
      <w:r>
        <w:rPr>
          <w:rStyle w:val="FootnoteAnchor"/>
          <w:rtl w:val="true"/>
        </w:rPr>
        <w:footnoteReference w:id="49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عليك حول السفياني وعاقبة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بمنزلة الإضبارة السوداء لحياته المليئة بالجرائم والجنايات، ويُمكن أن نُلخصها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السفياني رجل إباحي مُستهتر، أمويُ النَسَب والنَزعة، يَثور في سوريا، وتَنجح ثورتُه بعد أن يَقضي على طائفتين مُعارضتين له، إحداهما </w:t>
      </w:r>
    </w:p>
    <w:p>
      <w:pPr>
        <w:pStyle w:val="BookText"/>
        <w:rPr/>
      </w:pPr>
      <w:r>
        <w:rPr>
          <w:rFonts w:ascii="Amiri" w:hAnsi="Amiri" w:eastAsia="Amiri" w:cs="Amiri"/>
          <w:color w:val="111111"/>
          <w:sz w:val="28"/>
          <w:sz w:val="28"/>
          <w:szCs w:val="28"/>
          <w:rtl w:val="true"/>
          <w:lang w:bidi="ar-SA"/>
        </w:rPr>
        <w:t>يَقودُها رجل أحمر، والثانية يقودها رجل أبرص ويَصفو له الجوّ، ويستولى على دِمَشق وحِمص وحَلَب والأردن وفلسطين، ويَتبعه اليهود وغيرهم مِن أولاد الشوارع واللُقّطاء كلُّ ذلك في خلال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يُجهِّز جيشاً مؤلفاً من حوالي مئة وإثنين وأربعين ألف رجل فيُرسل قسماً مِن الجيش إلى المدينة، وقسماً آخرَ إلى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ويستوجَّه الجيش المؤلِّف من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نحو المدينة لإلقاء القبض على الإمام المهدي علیه السلام، بعد سماعهم خبر ظهوره، ويمكثون في المدينة ثلاثة أيام ويُكثرون فيها النَهب، ثمّ يَتَّجِه عدد كبير منهم نحو مكَّة المكرَّمة الملاحقة الإمام، لأنَّهم يَعلمون أنَّ الإمام خرج مِن المدينة نحو مكَّة، فإذا وصلَ الجيش إلى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المدينة ومكّة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تَبتلعُهم الأرض، ولا ينجو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يسعى إلى الإمام المهدي علیه السلام لِيُبَشَّره بهلاك العدو ورجل يذهب إلى السفياني لِيُخبِره بمصير جيشه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الجيش الذي يَقصد العراق، فينزل 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تقع في ضواحي مدينة النجف الأشرف، وتَشمل مدينة الحِلّة وبابل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يَتجِّه ستون ألفاً أو سبعون ألفاً منهم نحو النجف والكوفة، ويكون ذلك في يوم عيد من الأعياد، ويَخرج مِن بغداد خمسة آلاف جندي نحو الكوفة لمحاربة جيش السفياني، وتُقام المذابح الرَهيبة بين العسكَرَين، ويكون الإنتصار لجيش السفياني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جيش السفياني في الكوفة ويُكثر فيها الفساد، من إراقة الدماء والصَلب وسَبي العَوائل، ويثور ثائرً مِن أهل الكوفة ضدَّهم، فيَقتلُه أميرُ جيش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جيش السفياني نحو الشام ويُقدَّر عددهم بمئة ألف ولكنَّ طائفةٌ تَخرج مِن الكوفة لُملاحقتهم، فتقضي على جيش السفياني بكامله، ولا يفلت منهم ذو حياةَ، وتَستنقذ هذه الطائفة جميعَ الأسرى وتأخذ الغنائم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نهاية السفياني وعاقبة أمره فإنّ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يَظهر ويَقصد الكوفة وتستقيم له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يتوجّه نحو الشام للقضاء على السفياني، حتى يَصل الإمام إلى الشام، وقد التحق به علیه السلام أناس كثيرون والسفياني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بوادي الرَملة</w:t>
      </w:r>
      <w:r>
        <w:rPr>
          <w:rStyle w:val="FootnoteAnchor"/>
          <w:rtl w:val="true"/>
        </w:rPr>
        <w:footnoteReference w:id="496"/>
      </w:r>
      <w:r>
        <w:rPr>
          <w:rFonts w:ascii="IRNazanin" w:hAnsi="IRNazanin" w:eastAsia="IRNazanin"/>
          <w:color w:val="111111"/>
          <w:sz w:val="28"/>
          <w:sz w:val="28"/>
          <w:szCs w:val="28"/>
          <w:rtl w:val="true"/>
          <w:lang w:bidi="fa-IR"/>
        </w:rPr>
        <w:t>ويلتقي الجيشان هناك، ويلتحق أُناس من جيش السفياني بمعسكر الإمام المهدي علیه السلام وأناس يخرجون من جيش الإمام ويلتحقون بالسفياني</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محمد الباقر علیه السلام أنَّ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 xml:space="preserve">بَلَغَه خبرُ توجُّه الإمام المهدي اليه مِن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بجيشه حتى يلتقي بجيش الإمام، فيخرج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إبنَ عَمِّي؟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فيخرج الإمام المهدي علیه السلام ويلتقي بالسفياني ويجري بينهما حوارً يَنتهي إلى مبايعة السفياني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يَنصرف السفياني إلى أصحابه</w:t>
      </w:r>
      <w:r>
        <w:rPr>
          <w:rStyle w:val="FootnoteAnchor"/>
          <w:rtl w:val="true"/>
        </w:rPr>
        <w:footnoteReference w:id="498"/>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صِرتَ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فَيستقيل السفياني وينكث البيعة ويستعدّ لمغاربة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تقع الحرب بين الجيشين ويقتتلون يومهم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تعالى ينصر الإمام المهدي علیه السلام وأصحابه عليهم، فيقتلونهم حتى يفنوهم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يَعتبِر ممّا جرى على جيشه المرسَل إلى مكَّة، وكيف إبتلعتهم الأرض، فيُحاول أن يَنقاد للإمام المهدي علیه السلام فيُبايع ثم ينكث البيعة وينقض عهده، ويتمرَّد على الإمام ويُقاتله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أسيراً، فيذبحه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الإمام به فيُذبح على بلاط باب ايليا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يُريح الله العبادَ والبلادَ من شرور تلك الجراثيم التي يستأصلها الإمام علیه السلام ويُزيلها عن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تَنزل بالناس هذه المصائب والكوارث والفجائع التي تُشيب الأطفال وتشمل الرجال والنساء، والصغار والكبار؟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وبماذا إستحق البشر هذه البلايا والمحن والالام حتى يُسلّط عليه الأشرار ويلعبون به تَلاعُب الصِبيان بالكُرة؟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يجب أن لا نَنسى أنَّ الإنسان الذي يُخالف القانون مرَّةً واحدة يُعاقَب بالسجن أو الغرامة أو التعذيب أو التسفير، وقد يُحكَم عليه بالسجن المؤبِّد مع الأعمال الشاقَّة، كلُّ ذلك لمخالفته مادَّة واحدة مِن القانون البشري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خالف القوانين الإلهية، بل إعتاد على ترك القانون ومخالفته في كل يوم مرات وكرّات؟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فالواجبات الشرعيَّة أكثرها متروكة، والمحرّمات الممنوعة أكثرها أصبحت مباحة عند البشر، ولا تَسأل عن الإنحرافاتِ العقائديَّةِ المنتشرة بين الشباب فتيات وفتيان حتى بَلَغَ الأمر عند بعض المسلمين أنَّه أصبح مُلحِداً يُنكر الخالق ويَجحَد الصانع، ويَستهزئ بجميع المقدِّسات والُمعتقدات؟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إستعراض هذه الجوانب لَتبدَّل طابع الكتاب إلى طابع آخر، ولكنَّنا نُراعي الايجاز والإختصار،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الكثيرين من المسلمين لا يُصلّون، والكثير منهم لا يصومون شهر رمضان، والذين يؤدّون الزكاة المفروضة عليهم قليلون جِداً، وفي أكثر البلاد الإسلاميَّة تجد المنكرات والمحرمات مباحة، والجرائم مَسموح بها، فهل تَعرف في البلاد الإسلامية والأجنبيَّة بلدة واحدة لا توجد فيها جريمة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رأينا الكثير من الحُجّاج، الذين سُرقتِ نقُودهم في حال الطواف حول الكعبة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شُوهِدَ بعض السُرّاق وهو يَسرق المصاحف من المساجد ويَبيعها بأسعار زَهيدة، جَلباً للمال 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والخمور تُصنع أو تُستورد بكلِّ حُريَّة، وتُباع وتُشرَب علَناً بلا مانع، بل إنَّ القانون يُعطيهم الحقَّ لممارسة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البغاء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مُتطلَّبات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والسفور والخلاعة تَكيّفُ مع المَدّ الحضاري وتحرَرّ مِن الأفكار القديمة البالية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 جزءً لا يَتجزأ مِن الإِستيراد والتصدير والتجارة العامّة، فالبنوك </w:t>
      </w:r>
    </w:p>
    <w:p>
      <w:pPr>
        <w:pStyle w:val="BookText"/>
        <w:rPr/>
      </w:pPr>
      <w:r>
        <w:rPr>
          <w:rFonts w:ascii="Amiri" w:hAnsi="Amiri" w:eastAsia="Amiri" w:cs="Amiri"/>
          <w:color w:val="111111"/>
          <w:sz w:val="28"/>
          <w:sz w:val="28"/>
          <w:szCs w:val="28"/>
          <w:rtl w:val="true"/>
          <w:lang w:bidi="ar-SA"/>
        </w:rPr>
        <w:t>تَبتلعُ الملايين من الأموال الرِبويَّة بمساعدة القانون، ولا تسأل عن الذين يعيشون بالربا، وتَنبت لحومهم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اللحوم المُثلَّجة والمُعلَّبة المستورَدة مِن بلاد الكُفّار يأكلها المسلمون بصورة عاديَّة، مع العِلم أنّها فاقدةَ لشروط الذباحة الشرعيّة ومحكومة بالحُرمة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والأفظع الأفجع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تَعوَّدوا على سَب الدين والمذهب وبقيَّة المقدسات، ممّا يَخجل الإنسان عن ذِكره، وتَندى جبهة الإسلام عن تَصوُّره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والأحزاب الباطلة والتنظيمات المنحرفة قد غَزت بلادَنا، وجرَفَت شبابَنا، واستهزأت بمقدَّساتنا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ملايين الخطايا والمعاصي والذنوب التي أصبحت أشياء طفيفة، وفاقدة لكلِّ أهمية عند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تجد في قاموس المعاصي معصيةً إلّا وجدتَها عند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المسلمين فجميع المعاصي مباحة في دينهم وفلسفتهم وقد تجاوزوا حتى حدود الإنسانيَّة وخالفوا حتى نواميس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أكثر بلاد الغَرب وشرق آسيا توجَد نوادي للعُراة، يدخلها الرجال والنساء والأطفال وهُم عُراة بلا أي ساتر، كأنّهم حيوانات وبهائم لا تَعرف الحياء والعِفَّة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ثم المراقِص التي تَرقص فيها الفَتَيات عاريات بجميع معنى الكلمة </w:t>
      </w:r>
    </w:p>
    <w:p>
      <w:pPr>
        <w:pStyle w:val="BookText"/>
        <w:rPr/>
      </w:pPr>
      <w:r>
        <w:rPr>
          <w:rFonts w:ascii="Amiri" w:hAnsi="Amiri" w:eastAsia="Amiri" w:cs="Amiri"/>
          <w:color w:val="111111"/>
          <w:sz w:val="28"/>
          <w:sz w:val="28"/>
          <w:szCs w:val="28"/>
          <w:rtl w:val="true"/>
          <w:lang w:bidi="ar-SA"/>
        </w:rPr>
        <w:t>والملايين مِن الناس يرتادون تلك المراقص، ويَتفرَّجون على تلك الأبدان العارية وكأنَّهم لم يَصنعوا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رؤوس أقلام عن المجتمع الإسلامي أو المجتمع البشري المعاصِر، الذي نَبَذَ الأخلاق والقيَم والعقائد والفضائل، وتبرأ عنها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وبإمكانك أن تُراجع معلوماتك الشخصيَّة التي رأيتَها وسمعتَ بها وقرأتَها في الصحف والمجلّات مِن حوادث القتل والسرقة، والإختطاف والإغتصاب، والإعتداء، وأنواع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يَستحق هذا البشر أن يتسلَّط عليه السُفياني وجيشه السفّاك الإباحي، ويحصد الرؤوس حَصد السُنبل، ويَقتل البشر قتل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هذا وأكثر مِن هذا ولَعذاب الآخرة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يسهل عليك أن تعرف السبب الأصلي للحرب العالميَّة الثالثة المتوقَّعة، التي يفنى فيها أكثر أهل الأرض، وتصبح البلاد خالية عن البشر والمساكن مُعطَّلة أو 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الأصلي هي كثرة المعاصي والذنوب والجرائم والإنحرافات الأخلاقيَّة والعقائديَّة التي تنتشر في كلِّ بلدة وفي كلِّ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قيمة هذا البشر وما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يدفع الله البلاءَ عن هذا الموجود المستهتر الذي تمرَّد على أحكام خالقه؟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يُظهّر الأرض عن هذه الكائنات القذِرة، كما يُعقّم الجَوَ والمزارع من الجراثيم الضارة، والميكروبات التي تَقضي على الزرع والضَرع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الإنسان والحيوان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20784_233918"/>
      <w:bookmarkStart w:id="340" w:name="pg20784_233918"/>
      <w:bookmarkEnd w:id="340"/>
    </w:p>
    <w:p>
      <w:pPr>
        <w:pStyle w:val="Heading2"/>
        <w:numPr>
          <w:ilvl w:val="1"/>
          <w:numId w:val="1"/>
        </w:numPr>
        <w:rPr/>
      </w:pPr>
      <w:bookmarkStart w:id="341" w:name="pg20784_233918"/>
      <w:bookmarkStart w:id="342" w:name="__RefHeading___Toc1771473_3531895371"/>
      <w:bookmarkStart w:id="343" w:name="_Toc121"/>
      <w:bookmarkEnd w:id="341"/>
      <w:bookmarkEnd w:id="342"/>
      <w:r>
        <w:rPr>
          <w:rtl w:val="true"/>
        </w:rPr>
        <w:t>الإمام المهدي عجل الله تعالی فرجه الشریف</w:t>
      </w:r>
      <w:bookmarkEnd w:id="343"/>
    </w:p>
    <w:p>
      <w:pPr>
        <w:pStyle w:val="Heading3"/>
        <w:numPr>
          <w:ilvl w:val="2"/>
          <w:numId w:val="1"/>
        </w:numPr>
        <w:rPr/>
      </w:pPr>
      <w:bookmarkStart w:id="344" w:name="__RefHeading___Toc1771475_3531895371"/>
      <w:bookmarkStart w:id="345" w:name="_Toc122"/>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عدالة السما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المهدي عجل الله تعالی فرجه الشریف</w:t>
      </w:r>
    </w:p>
    <w:p>
      <w:pPr>
        <w:pStyle w:val="BookText"/>
        <w:rPr/>
      </w:pPr>
      <w:r>
        <w:rPr>
          <w:rFonts w:ascii="Amiri" w:hAnsi="Amiri" w:eastAsia="Amiri" w:cs="Amiri"/>
          <w:color w:val="111111"/>
          <w:sz w:val="28"/>
          <w:sz w:val="28"/>
          <w:szCs w:val="28"/>
          <w:rtl w:val="true"/>
          <w:lang w:bidi="ar-SA"/>
        </w:rPr>
        <w:t>السيّد عبّاس علي الموسوي</w:t>
      </w:r>
    </w:p>
    <w:p>
      <w:pPr>
        <w:pStyle w:val="BookText"/>
        <w:rPr/>
      </w:pPr>
      <w:r>
        <w:rPr>
          <w:rFonts w:ascii="IRNazanin" w:hAnsi="IRNazanin" w:eastAsia="IRNazanin"/>
          <w:color w:val="111111"/>
          <w:sz w:val="28"/>
          <w:sz w:val="28"/>
          <w:szCs w:val="28"/>
          <w:rtl w:val="true"/>
          <w:lang w:bidi="fa-IR"/>
        </w:rPr>
        <w:t>دارُ الرسول الأكرم صلی الله علیه و آله وسلم</w:t>
      </w:r>
    </w:p>
    <w:p>
      <w:pPr>
        <w:pStyle w:val="BookText"/>
        <w:rPr/>
      </w:pPr>
      <w:r>
        <w:rPr>
          <w:rFonts w:ascii="Amiri" w:hAnsi="Amiri" w:eastAsia="Amiri" w:cs="Amiri"/>
          <w:color w:val="111111"/>
          <w:sz w:val="28"/>
          <w:sz w:val="28"/>
          <w:szCs w:val="28"/>
          <w:rtl w:val="true"/>
          <w:lang w:bidi="ar-SA"/>
        </w:rPr>
        <w:t>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جميع الحقوق محفوظة ومسجلة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دارُ الرسول الأكرم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01/091930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daralrasool@hotmail.com</w:t>
      </w:r>
      <w:r>
        <w:rPr>
          <w:rFonts w:eastAsia="Times New Roman" w:cs="Times New Roman" w:ascii="Times New Roman" w:hAnsi="Times New Roman"/>
          <w:color w:val="111111"/>
          <w:sz w:val="28"/>
          <w:szCs w:val="28"/>
          <w:rtl w:val="true"/>
          <w:lang w:val="en-US" w:bidi="en-US"/>
        </w:rPr>
        <w:t xml:space="preserve"> </w:t>
      </w:r>
      <w:bookmarkStart w:id="346" w:name="pg20784_233920"/>
    </w:p>
    <w:p>
      <w:pPr>
        <w:pStyle w:val="Heading3"/>
        <w:numPr>
          <w:ilvl w:val="2"/>
          <w:numId w:val="1"/>
        </w:numPr>
        <w:rPr/>
      </w:pPr>
      <w:bookmarkStart w:id="347" w:name="__RefHeading___Toc1771477_3531895371"/>
      <w:bookmarkStart w:id="348" w:name="_Toc123"/>
      <w:bookmarkEnd w:id="346"/>
      <w:bookmarkEnd w:id="347"/>
      <w:r>
        <w:rPr>
          <w:rtl w:val="true"/>
        </w:rPr>
        <w:t>السفياني والمدينة المنورة</w:t>
      </w:r>
      <w:bookmarkEnd w:id="3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فيما تقدّم في حديثنا عن السفياني، إنه يرجع بنسبه إلى آل أبي سفيان، وهو حاقد شرس مجرم أخبث الناس لم يعبد الله قطّ ولم يعرف مكة ولا المدينة فهو مجرم من 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المجرم يصل إليه نبأ خروج القائم وأنه في المدينة فلذا يجهز جيشاً ويرسل به للقبض على الإمام أو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الخبر إلى الإمام فيخرج من المدينة قاصداً مكة مع أصحابه خائفاً كخروج موسى خائفاً يترقّب</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يدخل جيش السفياني المدينة فيعيث فيها فساداً وظلماً وقتلاً ويكون همّه أن يقبض على المهدي عجل الله تعالی فرجه الشریف أو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الباقر علیه السلام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السفياني ومَن معه حتى لا يكون له هَمّ إلا آل محمد صلی الله علیه و آله وسلم وشيعتهم فيبعث بعثاً إلى الكوفة فيُصيبُ أناساً من شيعة آل محمد صلی الله علیه و آله وسلم بالکوفة قتلاً وصلباً، ويبعث بعثاً إلى المدينة فيقتل بها رجلاً ويهرب المهدي والمنصور منها، ويؤخذ آل محمد صغيرهم وكبيرهم لا يُترك منهم أحد إلا حُبس، ويخرج الجيش في طلب الرجلين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49" w:name="pg20784_233922"/>
    </w:p>
    <w:p>
      <w:pPr>
        <w:pStyle w:val="Heading3"/>
        <w:numPr>
          <w:ilvl w:val="2"/>
          <w:numId w:val="1"/>
        </w:numPr>
        <w:rPr/>
      </w:pPr>
      <w:bookmarkStart w:id="350" w:name="__RefHeading___Toc1771479_3531895371"/>
      <w:bookmarkStart w:id="351" w:name="_Toc124"/>
      <w:bookmarkEnd w:id="349"/>
      <w:bookmarkEnd w:id="350"/>
      <w:r>
        <w:rPr>
          <w:rtl w:val="true"/>
        </w:rPr>
        <w:t xml:space="preserve">السفياني </w:t>
      </w:r>
      <w:r>
        <w:rPr>
          <w:rtl w:val="true"/>
        </w:rPr>
        <w:t>:</w:t>
      </w:r>
      <w:bookmarkEnd w:id="351"/>
    </w:p>
    <w:p>
      <w:pPr>
        <w:pStyle w:val="Heading4"/>
        <w:numPr>
          <w:ilvl w:val="3"/>
          <w:numId w:val="1"/>
        </w:numPr>
        <w:rPr/>
      </w:pPr>
      <w:bookmarkStart w:id="352" w:name="__RefHeading___Toc1771481_3531895371"/>
      <w:bookmarkStart w:id="353" w:name="_Toc125"/>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من أظهر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واحدة من خمس علامات قيل بحتميتها قبل ظهور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علامات الظهور أن يخرج من آل أبي سفيان مجرم قاتل ظالم وليس السفياني رمزاً للشرّ وعنواناً للانحراف والخطيئة، بل وردت الروايات على أنه شخص سمّوه باسمه ونسبوه إلى أهله فهو من ذريّة أبي سفيان بن حرب ويُسمّى ابن أكلة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جدته هند التي شقّت بطن الحمزة عمّ النبي وأخرجت كبده ووضعتها في فمها فلاكتها ثم لفظتها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عثمان بن عنبسة الأموي من ولد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الرمحان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فانظروا خسف قرية في دمشق يقال لها حرستا فإذا كان ذلك خرج ابن أكلة الأكباد من الوادي اليابس حتى يستوي على منبر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البيان وما يأتي من وصف له يكشف أنه شخص وليس عنواناً كحالة منحرفة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771483_3531895371"/>
      <w:bookmarkStart w:id="355" w:name="_Toc126"/>
      <w:bookmarkEnd w:id="354"/>
      <w:r>
        <w:rPr>
          <w:rtl w:val="true"/>
        </w:rPr>
        <w:t>صفات السفياني</w:t>
      </w:r>
      <w:bookmarkEnd w:id="35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رجل دميم الشكل مرعب، لا يحمل في نفسه شيئا من الرحمة يصفه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ابن أكلة الأكباد من الوادي اليابس هي منطقة حوران في محافظة درعا من بلاد الشام وهو رجل ربعة وحش الوجه </w:t>
      </w:r>
      <w:bookmarkStart w:id="356" w:name="pg20784_233923"/>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يستوحش من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الهامة بوجهه أثر الجدري إذا رأيته حسبته أعور اسمه عثمان وأبوه عنبسة وهو من ولد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لو رأيت السفياني رأيت أخبث الناس أشقر أحمر 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ثم للنار، ولقد بلغ من خبثه أنه يدفن أمّ ولد له وهي حيّة مخافة أن تدلّ عليه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الإمام أبي جعفر الباقر علیه السلام قال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أشقر أزرق لم يعبد الله قط ولم ير مكة ولا المدينة قط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ثاري والنار يا رب ثاري والنار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771485_3531895371"/>
      <w:bookmarkStart w:id="358" w:name="_Toc127"/>
      <w:bookmarkEnd w:id="357"/>
      <w:r>
        <w:rPr>
          <w:rtl w:val="true"/>
        </w:rPr>
        <w:t xml:space="preserve">السفياني عدو الشيعة </w:t>
      </w:r>
      <w:r>
        <w:rPr>
          <w:rtl w:val="true"/>
        </w:rPr>
        <w:t>:</w:t>
      </w:r>
      <w:bookmarkEnd w:id="358"/>
    </w:p>
    <w:p>
      <w:pPr>
        <w:pStyle w:val="BookText"/>
        <w:rPr/>
      </w:pPr>
      <w:r>
        <w:rPr>
          <w:rFonts w:ascii="IRNazanin" w:hAnsi="IRNazanin" w:eastAsia="IRNazanin"/>
          <w:color w:val="111111"/>
          <w:sz w:val="28"/>
          <w:sz w:val="28"/>
          <w:szCs w:val="28"/>
          <w:rtl w:val="true"/>
          <w:lang w:bidi="fa-IR"/>
        </w:rPr>
        <w:t xml:space="preserve">السفياني يمثل القمّة في العداء الشيعة أهل البيت علیهم السلام ففي الرواية عن أبي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بالسفياني أو بصاحب السفياني قد طرح رحله في رحبتكم بالكوفة فنادى مناديه من جاء برأس شيعة علي فله ألف درهم فيثب الجار على جاره ويقول هذا منهم فيضرب عنقه ويأخذ ألف درهم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771487_3531895371"/>
      <w:bookmarkStart w:id="360" w:name="_Toc128"/>
      <w:bookmarkEnd w:id="359"/>
      <w:r>
        <w:rPr>
          <w:rtl w:val="true"/>
        </w:rPr>
        <w:t>السفياني علامة حتمية</w:t>
      </w:r>
      <w:r>
        <w:rPr>
          <w:rtl w:val="true"/>
        </w:rPr>
        <w:t>:</w:t>
      </w:r>
      <w:bookmarkEnd w:id="36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السفياني شخصّية كشفت عنها الأحاديث والروايات يتحقّق وجودها وتأخذ دورها قبل ظهور القائم وتكون مؤشّراً قريباً جدّاً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تحرّك السفياني عرفنا قُرب هذا الأمر، وتكون علامة حتميّة على خروج القائم، ففي </w:t>
      </w:r>
      <w:bookmarkStart w:id="361" w:name="pg20784_233924"/>
    </w:p>
    <w:p>
      <w:pPr>
        <w:pStyle w:val="BookText"/>
        <w:rPr/>
      </w:pPr>
      <w:bookmarkEnd w:id="361"/>
      <w:r>
        <w:rPr>
          <w:rFonts w:ascii="IRNazanin" w:hAnsi="IRNazanin" w:eastAsia="IRNazanin"/>
          <w:color w:val="111111"/>
          <w:sz w:val="28"/>
          <w:sz w:val="28"/>
          <w:szCs w:val="28"/>
          <w:rtl w:val="true"/>
          <w:lang w:bidi="fa-IR"/>
        </w:rPr>
        <w:t>الحديث عن معلى بن خنيس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محتوم ومنه ما ليس بمحتوم ومن المحتوم خروج السفياني في رجب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ثالث يُقسِم أبو جعفر علیه السلام ويقول، لا والله إنه لمن المحتوم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 من المحتوم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عدَة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آكلة الأكباد من الوادي حتى يستوي على منبر دمشق، فإذا كان ذلك فانتظروا خروج المهدي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771489_3531895371"/>
      <w:bookmarkStart w:id="363" w:name="_Toc129"/>
      <w:bookmarkEnd w:id="362"/>
      <w:r>
        <w:rPr>
          <w:rtl w:val="true"/>
        </w:rPr>
        <w:t>متى يخرج السفياني</w:t>
      </w:r>
      <w:bookmarkEnd w:id="363"/>
    </w:p>
    <w:p>
      <w:pPr>
        <w:pStyle w:val="BookText"/>
        <w:rPr/>
      </w:pPr>
      <w:r>
        <w:rPr>
          <w:rFonts w:ascii="IRNazanin" w:hAnsi="IRNazanin" w:eastAsia="IRNazanin"/>
          <w:color w:val="111111"/>
          <w:sz w:val="28"/>
          <w:sz w:val="28"/>
          <w:szCs w:val="28"/>
          <w:rtl w:val="true"/>
          <w:lang w:bidi="fa-IR"/>
        </w:rPr>
        <w:t>تشير الروايات إلى أنّ خروج السفياني يكون في رجب قبل ظهور القائم بستة أشهر ففي الحديث عن أبي عبد الله علیه السلام قال السفياني لابُدَّ منه ولا يخرج إلا في رجب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إذا خرج فما حالنا؟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ذلك فإلينا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وخروجه في رجب ومن </w:t>
      </w:r>
      <w:bookmarkStart w:id="364" w:name="pg20784_233925"/>
    </w:p>
    <w:p>
      <w:pPr>
        <w:pStyle w:val="BookText"/>
        <w:rPr/>
      </w:pPr>
      <w:bookmarkEnd w:id="364"/>
      <w:r>
        <w:rPr>
          <w:rFonts w:ascii="Amiri" w:hAnsi="Amiri" w:eastAsia="Amiri" w:cs="Amiri"/>
          <w:color w:val="111111"/>
          <w:sz w:val="28"/>
          <w:sz w:val="28"/>
          <w:szCs w:val="28"/>
          <w:rtl w:val="true"/>
          <w:lang w:bidi="ar-SA"/>
        </w:rPr>
        <w:t>أول خروجه إلى آخره خمسة عشر شهرا</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 الصادق علیه السلام زيادة عما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يقاتل فيها فإذا ملك الكور الخمس ملك تسعة أشهر ولم يزد عليها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هي دمشق والأردن وحمص وحلب وقنسرين، وهذه الكور كانت مراكز أساسية في ذلك الزمن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771491_3531895371"/>
      <w:bookmarkStart w:id="366" w:name="_Toc130"/>
      <w:bookmarkEnd w:id="365"/>
      <w:r>
        <w:rPr>
          <w:rtl w:val="true"/>
        </w:rPr>
        <w:t>ثلاثي الشرّ</w:t>
      </w:r>
      <w:bookmarkEnd w:id="366"/>
    </w:p>
    <w:p>
      <w:pPr>
        <w:pStyle w:val="BookText"/>
        <w:rPr/>
      </w:pPr>
      <w:r>
        <w:rPr>
          <w:rFonts w:ascii="IRNazanin" w:hAnsi="IRNazanin" w:eastAsia="IRNazanin"/>
          <w:color w:val="111111"/>
          <w:sz w:val="28"/>
          <w:sz w:val="28"/>
          <w:szCs w:val="28"/>
          <w:rtl w:val="true"/>
          <w:lang w:bidi="fa-IR"/>
        </w:rPr>
        <w:t>ثلاثة أشرار كل واحد منهم يرفع راية ضلال وكل منهم يريد السيطرة والحكم فيحدث الصدام والقتال بين الأصهب والأبقع في الشام، وتدور معارك عنيفة لا يستطيع أحدهما الانتصار على الآخر وحسم المعركة لصالحه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هما في أتون المعارك يخرج عليهما السفياني من الوادي اليابس فيلتقي أولا بالأبقع فيقتله ومن تبعه ثم يقتل الأصهب وتخلو الساحة، فيسيطر على الشام كلها ويدين له الناس طوعاً وكرهاً ما خلا فئة قليلة من المقيمين على الحقّ يعصمهم من اتباعه، والخروج معه وفُسّر على أنهم شيعة لبنان الموالين لأهل البيت علیهم السلام الذین هم علی الحقّ ولا يوالون جبتاً أو طاغوتاً ؛ ولذا رواية البحار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فينقاد له أهل الشام إلا طوائف من المقيمين على الحق يعصمهم الله من الخروج معه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إذا ظهر السفياني فلن يدير ظهره لمن لم يُوالِهِ ويسير بركابه بل إنه سيطلبهم وسيوجّه إليهم جيشه وأتباعه وهنا أمر الأئمة أتباعهم أن يخرج الرجال ويختفوا لعدم قدرتهم على مواجهته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الرواية عن الإمام الباقر علیه السلام وكفى بالسفياني نقمة لكم من عدوّكم وهو من العلامات لكم مع أنّ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الفاسق لو خرج لمكثتم شهراً أو شهرين بعد خروجه لم يكن عليكم منه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هذه المدّة هي مدّة قتاله للأبقع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 خلقاً كثيراً دونكم،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بالعيال إذا كان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خيفته وشرته فإنما هي على شيعتنا، فأمّا النساء فليس عليهنّ بأس إن شاء الله تعالى قيل إلى أين يخرج الرجال ويهربون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يخرج منهم إلى المدينة أو إلى مكة أو إلى بعض البلدان ولكن عليكم بمكة فإنها مجمعكم، وإنما فتنته حَملُ امرأة تسعة أشهر ولا يجوزها إن شاء الله </w:t>
      </w:r>
      <w:r>
        <w:rPr>
          <w:rFonts w:eastAsia="Amiri" w:cs="Amiri" w:ascii="Amiri" w:hAnsi="Amiri"/>
          <w:color w:val="111111"/>
          <w:sz w:val="28"/>
          <w:szCs w:val="28"/>
          <w:rtl w:val="true"/>
          <w:lang w:bidi="ar-SA"/>
        </w:rPr>
        <w:t xml:space="preserve">... </w:t>
      </w:r>
      <w:r>
        <w:rPr>
          <w:rStyle w:val="FootnoteAnchor"/>
          <w:rtl w:val="true"/>
        </w:rPr>
        <w:footnoteReference w:id="513"/>
      </w:r>
      <w:bookmarkStart w:id="367" w:name="pg20784_233927"/>
    </w:p>
    <w:p>
      <w:pPr>
        <w:pStyle w:val="Heading4"/>
        <w:numPr>
          <w:ilvl w:val="3"/>
          <w:numId w:val="1"/>
        </w:numPr>
        <w:rPr/>
      </w:pPr>
      <w:bookmarkStart w:id="368" w:name="__RefHeading___Toc1771493_3531895371"/>
      <w:bookmarkStart w:id="369" w:name="_Toc131"/>
      <w:bookmarkEnd w:id="367"/>
      <w:bookmarkEnd w:id="368"/>
      <w:r>
        <w:rPr>
          <w:rtl w:val="true"/>
        </w:rPr>
        <w:t xml:space="preserve">بداية سقوط السفياني </w:t>
      </w:r>
      <w:r>
        <w:rPr>
          <w:rtl w:val="true"/>
        </w:rPr>
        <w:t>:</w:t>
      </w:r>
      <w:bookmarkEnd w:id="369"/>
    </w:p>
    <w:p>
      <w:pPr>
        <w:pStyle w:val="BookText"/>
        <w:rPr/>
      </w:pPr>
      <w:r>
        <w:rPr>
          <w:rFonts w:ascii="IRNazanin" w:hAnsi="IRNazanin" w:eastAsia="IRNazanin"/>
          <w:color w:val="111111"/>
          <w:sz w:val="28"/>
          <w:sz w:val="28"/>
          <w:szCs w:val="28"/>
          <w:rtl w:val="true"/>
          <w:lang w:bidi="fa-IR"/>
        </w:rPr>
        <w:t>شکلت آية الخسف بجيش السفياني الذي أرسله لقتال المهدي بداية سقوط، هذا الطاغية حيث أدرك صنع الله في جيشه فانهزم من الداخل وأيقن أن الله مع المهدي يدافع عنه في الأوقات الصعبة ويتدخّل لصالحه إن اقتضت الأمور ذلك ومن هذه الحادثة يقوم المهدي بجيش يتوجه به إلى المدينة حيث يطهّرها من بقايا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تختلف الروايات فمن يذكر أنّ السفياني في المدينة يقول إنه انهزم وتوجّه إلى العراق ومنها إلى الشام ، وهناك من يذكر أن السفياني كان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ملكه التي انطلق منها وهو مقيم فيها ويوجّه الجيوش منها، إلى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يصاب جيش السفياني بهزيمة ساحقة حينما يتوجّه المهدي بجيشه إلى المدينة فيطهِّرها من مخلّفات السفياني وبقايا جيشه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ويخرج المهدي بعد ذلك إلى العراق ويدخل الكوفة حتى يفتحها وينتصر على جيوش السفياني يساعده في ذلك اليماني والخرساني، ثم يكمل مسيرته حتى مرج عذراء في الشام، وهنا تختلف الروايات فبعضها يذكر أنّ المهدي يلتقي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يذكر أنه التقى به في الشام وجرى حوار بينهما اقتنع السفياني في نهايته بأحقية الإمام المهدي وصحة مسيرته، فيقوم بمبايعته ثم ينصرف إلى أصحابه فيقولون له ما صنعت؟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صرت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فيرتدّ عن بيعته وينكث عهده ويعود لمقاتلة الإمام المهدي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بيعة السفياني للإمام المهدي قد تكون لما رآه من الخسف بجيشه الذي أرسله إلى مكة لإلقاء القبض على المهدي وعرف أن هذه آية ربانية لا يمكن الوقوف بوجه من يقصده ويريد قتاله، فآمن ثم انحرف به قومه بما قالوه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370" w:name="pg20784_233928"/>
    </w:p>
    <w:p>
      <w:pPr>
        <w:pStyle w:val="BookText"/>
        <w:rPr/>
      </w:pPr>
      <w:bookmarkEnd w:id="370"/>
      <w:r>
        <w:rPr>
          <w:rFonts w:ascii="Amiri" w:hAnsi="Amiri" w:eastAsia="Amiri" w:cs="Amiri"/>
          <w:color w:val="111111"/>
          <w:sz w:val="28"/>
          <w:sz w:val="28"/>
          <w:szCs w:val="28"/>
          <w:rtl w:val="true"/>
          <w:lang w:bidi="ar-SA"/>
        </w:rPr>
        <w:t xml:space="preserve">تكون مهادنة من السفياني، ولذا ارتدّ وأظهر نكث بيعته بمجرد أن واجهه قومه بما واجهوه به </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771495_3531895371"/>
      <w:bookmarkStart w:id="372" w:name="_Toc132"/>
      <w:bookmarkEnd w:id="371"/>
      <w:r>
        <w:rPr>
          <w:rtl w:val="true"/>
        </w:rPr>
        <w:t>نهاية السفياني</w:t>
      </w:r>
      <w:bookmarkEnd w:id="372"/>
    </w:p>
    <w:p>
      <w:pPr>
        <w:pStyle w:val="BookText"/>
        <w:rPr/>
      </w:pPr>
      <w:r>
        <w:rPr>
          <w:rFonts w:ascii="IRNazanin" w:hAnsi="IRNazanin" w:eastAsia="IRNazanin"/>
          <w:color w:val="111111"/>
          <w:sz w:val="28"/>
          <w:sz w:val="28"/>
          <w:szCs w:val="28"/>
          <w:rtl w:val="true"/>
          <w:lang w:bidi="fa-IR"/>
        </w:rPr>
        <w:t xml:space="preserve">تتفق الروايات على أنّ السفياني يخسر المعركة مع الإمام المهدي ويقتله المهدي إمّا بيده أو بيد أنصاره ولكن يقع الاختلاف أين تكون آخر المعارك وأين يُقتل هذا السفياني اللعين؟ فهناك من الروايات ما يقول إنه يقتل في دمشق، ففي الرواية عن الصادق علیه السلام بعد أسئلة وأجوبة للمفضل بن عَمرو يقول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ثم ماذا يعمل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 سراياه إلى السفياني إلى دمشق فيأخذونه ويذبحونه على الصخرة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روايات أخرى أنه يُقتل في وادي الرملة من أرض فلسطين حيث تكون آخر معاركه مع المهدي، ففي الرواية عن جابر الجعفي عن أبي جعفر علیه السلام 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الأرض حتى ترى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السفياني ومن معه حتى لا يكون له همّة إلا آل محمد وشيعتهم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الجيش حتى إذا نزلوا البيداء خُسف فلا يلتفت منهم إلا مخبر فيقوم القائم بين الركن والمقام فيصلي وينصرف ومعه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حتى يأتي 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عذراء القريب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والسفياني يومئذ بوادي الرملة، حتى إذا التقوا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الابدال يخرج أناس مع السفياني إلى آل محمد ويخرج أناس كانوا مع آل محمد إلى السفياني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يومئذ السفياني ومن معه حتى لا يدرك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القائم إلى الكوفة فيكون منزله بها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20784_233930"/>
      <w:bookmarkStart w:id="374" w:name="pg20784_233930"/>
      <w:bookmarkEnd w:id="374"/>
    </w:p>
    <w:p>
      <w:pPr>
        <w:pStyle w:val="Heading2"/>
        <w:numPr>
          <w:ilvl w:val="1"/>
          <w:numId w:val="1"/>
        </w:numPr>
        <w:rPr/>
      </w:pPr>
      <w:bookmarkStart w:id="375" w:name="pg20784_233930"/>
      <w:bookmarkStart w:id="376" w:name="__RefHeading___Toc1771497_3531895371"/>
      <w:bookmarkStart w:id="377" w:name="_Toc133"/>
      <w:bookmarkEnd w:id="375"/>
      <w:bookmarkEnd w:id="376"/>
      <w:r>
        <w:rPr>
          <w:rtl w:val="true"/>
        </w:rPr>
        <w:t>السَّفارة في الغَيبَة الكُبرَى</w:t>
      </w:r>
      <w:bookmarkEnd w:id="377"/>
    </w:p>
    <w:p>
      <w:pPr>
        <w:pStyle w:val="Heading3"/>
        <w:numPr>
          <w:ilvl w:val="2"/>
          <w:numId w:val="1"/>
        </w:numPr>
        <w:rPr/>
      </w:pPr>
      <w:bookmarkStart w:id="378" w:name="__RefHeading___Toc1771499_3531895371"/>
      <w:bookmarkStart w:id="379" w:name="_Toc13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بَينَ التاييد وَ المَعارَضَة</w:t>
      </w:r>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بُرْهَانَ البَلَدَاوِّي</w:t>
      </w:r>
    </w:p>
    <w:p>
      <w:pPr>
        <w:pStyle w:val="BookText"/>
        <w:rPr/>
      </w:pPr>
      <w:r>
        <w:rPr>
          <w:rFonts w:ascii="Amiri" w:hAnsi="Amiri" w:eastAsia="Amiri" w:cs="Amiri"/>
          <w:color w:val="111111"/>
          <w:sz w:val="28"/>
          <w:sz w:val="28"/>
          <w:szCs w:val="28"/>
          <w:rtl w:val="true"/>
          <w:lang w:bidi="ar-SA"/>
        </w:rPr>
        <w:t>اِصدَار قِسم الشُّؤونَ الفِكرية والثَقافِيَةُ فِي العَتَبةُ الحُسِينِيَةُ المُقَدَسِةُ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الدِرَاساتُ و نَحوُ الإِسلَامِيَّة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الامانة العامة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380" w:name="pg20784_233932"/>
    </w:p>
    <w:p>
      <w:pPr>
        <w:pStyle w:val="Heading3"/>
        <w:numPr>
          <w:ilvl w:val="2"/>
          <w:numId w:val="1"/>
        </w:numPr>
        <w:rPr/>
      </w:pPr>
      <w:bookmarkStart w:id="381" w:name="__RefHeading___Toc1771501_3531895371"/>
      <w:bookmarkStart w:id="382" w:name="_Toc135"/>
      <w:bookmarkEnd w:id="380"/>
      <w:bookmarkEnd w:id="381"/>
      <w:r>
        <w:rPr>
          <w:rtl w:val="true"/>
        </w:rPr>
        <w:t>العلامة الأولى</w:t>
      </w:r>
      <w:r>
        <w:rPr>
          <w:rtl w:val="true"/>
        </w:rPr>
        <w:t xml:space="preserve">: </w:t>
      </w:r>
      <w:r>
        <w:rPr>
          <w:rtl w:val="true"/>
        </w:rPr>
        <w:t>خروج السفياني</w:t>
      </w:r>
      <w:bookmarkEnd w:id="382"/>
    </w:p>
    <w:p>
      <w:pPr>
        <w:pStyle w:val="Heading4"/>
        <w:numPr>
          <w:ilvl w:val="3"/>
          <w:numId w:val="1"/>
        </w:numPr>
        <w:rPr/>
      </w:pPr>
      <w:bookmarkStart w:id="383" w:name="__RefHeading___Toc1771503_3531895371"/>
      <w:bookmarkStart w:id="384" w:name="_Toc136"/>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لقد تحدثت الروايات الشريفة عنه بتفصيل أكثر من باقي الشخصيات التي ستسبق خروج الإمام المهدي عليه السلام، أو التي ستتزامن مع خروجه عليه السلام، ولعل السبب في تفصيل الأخبار عنه وكثرتها هو الدور الخطير الذي سيلعبه حينما يظهر والذي سنعرف بعضه فيما يأتي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771505_3531895371"/>
      <w:bookmarkStart w:id="386" w:name="_Toc137"/>
      <w:bookmarkEnd w:id="385"/>
      <w:r>
        <w:rPr>
          <w:rtl w:val="true"/>
        </w:rPr>
        <w:t>في ان خروجه لعنه الله من المحتوم</w:t>
      </w:r>
      <w:bookmarkEnd w:id="38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عدد كبير من الروايات الشريفة بان السفياني وخروجه وحركته هي </w:t>
      </w:r>
    </w:p>
    <w:p>
      <w:pPr>
        <w:pStyle w:val="BookText"/>
        <w:rPr/>
      </w:pPr>
      <w:r>
        <w:rPr>
          <w:rFonts w:ascii="Amiri" w:hAnsi="Amiri" w:eastAsia="Amiri" w:cs="Amiri"/>
          <w:color w:val="111111"/>
          <w:sz w:val="28"/>
          <w:sz w:val="28"/>
          <w:szCs w:val="28"/>
          <w:rtl w:val="true"/>
          <w:lang w:bidi="ar-SA"/>
        </w:rPr>
        <w:t xml:space="preserve">من قبيل الأمور المحتومة </w:t>
      </w:r>
      <w:r>
        <w:rPr>
          <w:rStyle w:val="FootnoteAnchor"/>
          <w:rtl w:val="true"/>
        </w:rPr>
        <w:footnoteReference w:id="516"/>
      </w:r>
      <w:r>
        <w:rPr>
          <w:rFonts w:ascii="Amiri" w:hAnsi="Amiri" w:eastAsia="Amiri" w:cs="Amiri"/>
          <w:color w:val="111111"/>
          <w:sz w:val="28"/>
          <w:sz w:val="28"/>
          <w:szCs w:val="28"/>
          <w:rtl w:val="true"/>
          <w:lang w:bidi="ar-SA"/>
        </w:rPr>
        <w:t xml:space="preserve">فعن الفضيل بن يسار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لابد منه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بن أعين انه قال للإمام أبي جعفر الباقر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أجل السفياني من الموقوف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عبر في بعضها بان الإخبار بخروج السفياني هو من قبيل الوعد الإلهي والله سُبحَانَهُ وَتَعَالَى لا يخلف الميعاد، وفي بعض الروايات جاء التصريح بأنه لا يكون قائم إلا بسفياني فعن الإمام علي بن الحسين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القائم حتم من الله، وأمر السفياني حتم من الله، ولا يكون قائم إلا بسفياني</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نسب السفياني عليه اللعنة ومحل خروجه وأوصافه ذكرت الروايات الشريفة أنّ السفياني منحدر من نسل أموي وبالتحديد من أولاد أبي سفيان لعنه الله والد معاوية وجد يزيد لعنهما الله، وقد صرحت الروايات أيضا بأن هندا آكلة الأكباد هي جدته، ويكون خروجه من الشام من ارض سميت في الروايات الشريفة بالوادي اليابس، أما ملامحه وأوصافه البدنية فهو رجل ربعة أي لا بالطويل ولا بالقصير معتدل الطول ومتوسطه، وفي بعض الروايات وحش الوجه والوحش هو الرديء من كل شيء فيصبح المعنى ان السفياني رديء الشكل قبيح المنظر، ولعل وصفه بوحش الوجه جاء بسبب ان علامات الوحشية والقسوة بادية على وجهه بحيث لا تخفى على من يراه، أو لعل المعنى هو ان من يراه يستوحش منه ولا يستأنس بمشاهدته ولقياه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أوصافه أيضا انه ضخم الهامة بوجهه اثر جدري والظاهر ان هذا الأثر جاءه نتيجة إصابته بهذا المرض قبل أيام ظهوره المشؤوم، أو لعل تلك الآثار جاءت نتيجة تشوه في الخلقة قبل الولادة أو بعدها، ومن أوصافه أيضا ان في إحدى عينيه خللا بحيث من يشاهده يحسبه اعور العين، وقد روي عن أبي عبد الله الصادق صَلواتُ اللهِ وَسَلامُه عَليه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صَلواتُ اللهِ وَسَلامُه عَليه وسلامه عليه قال أمير المؤمنين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وهو رجل ربعة وحش الوجه، ضخم الهامة، بوجهه أثر جدري إذا رأيته حسبته أعور، اسمه عثمان وأبوه عنبسة، وهو من ولد أبي سفيان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87" w:name="pg20784_233935"/>
    </w:p>
    <w:p>
      <w:pPr>
        <w:pStyle w:val="BookText"/>
        <w:rPr/>
      </w:pPr>
      <w:bookmarkEnd w:id="387"/>
      <w:r>
        <w:rPr>
          <w:rFonts w:ascii="Amiri" w:hAnsi="Amiri" w:eastAsia="Amiri" w:cs="Amiri"/>
          <w:color w:val="111111"/>
          <w:sz w:val="28"/>
          <w:sz w:val="28"/>
          <w:szCs w:val="28"/>
          <w:rtl w:val="true"/>
          <w:lang w:bidi="ar-SA"/>
        </w:rPr>
        <w:t xml:space="preserve">وعن عثمان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771507_3531895371"/>
      <w:bookmarkStart w:id="389" w:name="_Toc138"/>
      <w:bookmarkEnd w:id="388"/>
      <w:r>
        <w:rPr>
          <w:rtl w:val="true"/>
        </w:rPr>
        <w:t>أسمه ومدة حكمه المشؤوم</w:t>
      </w:r>
      <w:bookmarkEnd w:id="389"/>
    </w:p>
    <w:p>
      <w:pPr>
        <w:pStyle w:val="BookText"/>
        <w:rPr/>
      </w:pPr>
      <w:r>
        <w:rPr>
          <w:rFonts w:ascii="Amiri" w:hAnsi="Amiri" w:eastAsia="Amiri" w:cs="Amiri"/>
          <w:color w:val="111111"/>
          <w:sz w:val="28"/>
          <w:sz w:val="28"/>
          <w:szCs w:val="28"/>
          <w:rtl w:val="true"/>
          <w:lang w:bidi="ar-SA"/>
        </w:rPr>
        <w:t>أما اسمه فقد ذكرت بعض الروايات ان اسمه هو عثمان بن عنبسة كما مر في الرواية السابقة، ولكننا نجد في روايات أخرى حينما يسأل الإمام صَلواتُ اللهِ وَسَلامُه عَليه عن اسم السفياني فانه لا يعير لاسمه أي أهمية ويطلب من السائل التركيز على مواصفات أخرى وميزات ثانية تعرف من خلالها شخصية السفياني، ولعل عدم الاكتراث لتبيان اسمه ناتج عن ان السفياني ربما سيتخذ اسما آخر يختفي وراءه ويستتر به فيكون التركيز على الاسم وتبيانه لغوا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ان نعرف باقي ميزاته التي بها يمكن تشخيصه، والتي منها ان السفياني سيحكم خمس مناطق متجاورة وهي التي عبرت عنها الروايات بالكور الخمس، وان مدة حكمه وبقائه في السلطة سيدوم ثمانية أشهر لا يزيد عليها يوما واحدا فعن عبد الله بن أبي منصور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وَسَلامُه عَليه عن اسم السفياني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 دمشق، وحمص، وفلسطين والأردن، وقنسرين فتوقعوا عند ذلك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يملك ثمانية أشهر لا يزيد يوما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يوجد تفصيل أكثر وفيها زيادة في مدة حكمه وهي التي عن عيسى بن أعين عن أبي عبد الله الصادق صَلواتُ اللهِ وَسَلامُه عَليه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 في ما بين الروايتين الأولى والثانية لاحتمال ان الرواية الأولى تتكلم عن مدة حكمه الفعلي، بينما الثانية تتحدث عن ثمانية أشهر التي هي مدة حكمه بإضافة شهر يكون بعد سقوط ملكه فيه بقايا آثار فتنته، شأنه في ذلك شأن كل الدول او الحكومات التي يتم الإطاحة بها فان بعض آثارها تستمر حتى بعد الإطاحة بها ولفترة تطول أو تقصر، ولعل الرواية التالية عن الإمام الباقر صَلواتُ اللهِ وَسَلامُه عَليه توضح هذا التفسير والجمع بين الروايتين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فتنته حمل امرأة تسعة أشهر ولا يجوزها ان شاء الله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ان فترة التسعة أشهر هي مدة حكمه بإضافة ما يستتبعها من آثار سيئة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وتعليق مدة حكم السفياني بالإشاءة الإلهية في قول الإمام الباقر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يجوزها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فترة التسعة أشهر هي أيضا فترة غير نهائية وغير مجزوم بها على نحو القطع فلربما زادت مدة حكمه وما يستتبعها من فتن على التسعة أشهر وربما نقصت، وهذه الزيادة والنقصان تابعة </w:t>
      </w:r>
      <w:bookmarkStart w:id="390" w:name="pg20784_233937"/>
    </w:p>
    <w:p>
      <w:pPr>
        <w:pStyle w:val="BookText"/>
        <w:rPr/>
      </w:pPr>
      <w:bookmarkEnd w:id="390"/>
      <w:r>
        <w:rPr>
          <w:rFonts w:ascii="Amiri" w:hAnsi="Amiri" w:eastAsia="Amiri" w:cs="Amiri"/>
          <w:color w:val="111111"/>
          <w:sz w:val="28"/>
          <w:sz w:val="28"/>
          <w:szCs w:val="28"/>
          <w:rtl w:val="true"/>
          <w:lang w:bidi="ar-SA"/>
        </w:rPr>
        <w:t xml:space="preserve">للظروف الموضوعية التي ستحيط بحركة السفياني والتي سيكون لوح المحو والإثبات كفيلا بتحديدها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فيتضح لنا مما سبق ان أصل خروج السفياني حتمي الوقوع لذلك وصف بأنه من المحتوم أما مدة حكمه فهي قابلة للزيادة والنقصان لذلك علقت على المشيئة الإلهية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771509_3531895371"/>
      <w:bookmarkStart w:id="392" w:name="_Toc139"/>
      <w:bookmarkEnd w:id="391"/>
      <w:r>
        <w:rPr>
          <w:rtl w:val="true"/>
        </w:rPr>
        <w:t>في تحديد توجهاته الدينية</w:t>
      </w:r>
      <w:bookmarkEnd w:id="392"/>
    </w:p>
    <w:p>
      <w:pPr>
        <w:pStyle w:val="BookText"/>
        <w:rPr/>
      </w:pPr>
      <w:r>
        <w:rPr>
          <w:rFonts w:ascii="Amiri" w:hAnsi="Amiri" w:eastAsia="Amiri" w:cs="Amiri"/>
          <w:color w:val="111111"/>
          <w:sz w:val="28"/>
          <w:sz w:val="28"/>
          <w:szCs w:val="28"/>
          <w:rtl w:val="true"/>
          <w:lang w:bidi="ar-SA"/>
        </w:rPr>
        <w:t xml:space="preserve">والسفياني كما هو الظاهر من الروايات شخص ليس بمسلم أو انه مسلم ولكن لديه توجهات صليبية لا تتماشى مع الإسلام وهذا هو المستظهر من قول أمير المؤمنين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وخروج السفياني براية خضراء وصليب من ذهب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بشير بن غالب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منتصرا في عنقه صليب وهو صاحب القوم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ولو قلنا بإسلام السفياني الملعون فان إسلامه شكلي وهو من الذين لا يعترفون بأحكام الله ولا يؤدون فروضه فعن الإمام الباقر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قط ولم ير مكة ولا المدينة قط</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393" w:name="pg20784_233938"/>
    </w:p>
    <w:p>
      <w:pPr>
        <w:pStyle w:val="Heading4"/>
        <w:numPr>
          <w:ilvl w:val="3"/>
          <w:numId w:val="1"/>
        </w:numPr>
        <w:rPr/>
      </w:pPr>
      <w:bookmarkStart w:id="394" w:name="__RefHeading___Toc1771511_3531895371"/>
      <w:bookmarkStart w:id="395" w:name="_Toc140"/>
      <w:bookmarkEnd w:id="393"/>
      <w:bookmarkEnd w:id="394"/>
      <w:r>
        <w:rPr>
          <w:rtl w:val="true"/>
        </w:rPr>
        <w:t>في انه يخرج قبل الإمام المهدي علیه السلام به بستة أشهر</w:t>
      </w:r>
      <w:bookmarkEnd w:id="395"/>
    </w:p>
    <w:p>
      <w:pPr>
        <w:pStyle w:val="BookText"/>
        <w:rPr/>
      </w:pPr>
      <w:r>
        <w:rPr>
          <w:rFonts w:ascii="Amiri" w:hAnsi="Amiri" w:eastAsia="Amiri" w:cs="Amiri"/>
          <w:color w:val="111111"/>
          <w:sz w:val="28"/>
          <w:sz w:val="28"/>
          <w:szCs w:val="28"/>
          <w:rtl w:val="true"/>
          <w:lang w:bidi="ar-SA"/>
        </w:rPr>
        <w:t xml:space="preserve">وأما وقت خروجه المشؤوم فقد حدد في الروايات الشريفة بأنه سيقع في شهر رجب فعن المعلى بن خنيس، عن أبي عبد الله الصادق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والسفياني كما مصرح به في الروايات الشريفة يخرج في نفس السنة التي يخرج فيها الإمام المهدي صَلواتُ اللهِ وَسَلامُه عَليه، فعن محمد بن مسلم عن أبي جعفر محمد بن علي صَلواتُ اللهِ وَسَلامُه عَلَيهِّما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خروج السفياني الملعون كما بينا سابقا في شهر رجب، وأما خروج الإمام المهدي صَلواتُ اللهِ وَسَلامُه عَليه فيكون في شهر محرم فعن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عليه السلام يوم السبت يوم عاشورا اليوم الذي قتل فيه الحسين عليه السلام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ان بينه صَلواتُ اللهِ وَسَلامُه عَليه وبين ذلك الملعون ستة أشهر</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771513_3531895371"/>
      <w:bookmarkStart w:id="397" w:name="_Toc141"/>
      <w:bookmarkEnd w:id="396"/>
      <w:r>
        <w:rPr>
          <w:rtl w:val="true"/>
        </w:rPr>
        <w:t>في الحروب التي سيخوضها ومدى حقده على الشيعة</w:t>
      </w:r>
      <w:bookmarkEnd w:id="39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والسفياني يكون في بداية أمره مشغولا في حروب طاحنة لأجل السيطرة على الكور الخمس التي ذكرناها من قبل فيكون من بداية ظهوره إلى مدة شهر أو </w:t>
      </w:r>
    </w:p>
    <w:p>
      <w:pPr>
        <w:pStyle w:val="BookText"/>
        <w:rPr/>
      </w:pPr>
      <w:r>
        <w:rPr>
          <w:rFonts w:ascii="Amiri" w:hAnsi="Amiri" w:eastAsia="Amiri" w:cs="Amiri"/>
          <w:color w:val="111111"/>
          <w:sz w:val="28"/>
          <w:sz w:val="28"/>
          <w:szCs w:val="28"/>
          <w:rtl w:val="true"/>
          <w:lang w:bidi="ar-SA"/>
        </w:rPr>
        <w:t xml:space="preserve">شهرين مشغولا عن أتباع أهل البيت صَلواتُ اللهِ وَسَلامُه عَلَيهِم اجمعين بغيرهم فيقتل في سبيل السيطرة على الحكم خلقا كثيرا من غير الشيعة، ولكنه لعنه الله ما ان يستقر حكمه ويحكم القبضة على الكور الخمس يتوجه إلى الشيعة بالإبادة والاستئصال حتى لا يكون له هم غير قتل أتباع أهل البيت صَلواتُ اللهِ وَسَلامُه عَلَيهِم اجمعين وفنائهم فعن الإمام الباقر صَلواتُ اللهِ وَسَلامُه عَلَيه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بالسفياني نقمة لكم من عدوكم</w:t>
      </w:r>
      <w:r>
        <w:rPr>
          <w:rStyle w:val="FootnoteAnchor"/>
          <w:rtl w:val="true"/>
        </w:rPr>
        <w:footnoteReference w:id="532"/>
      </w:r>
      <w:r>
        <w:rPr>
          <w:rFonts w:ascii="Amiri" w:hAnsi="Amiri" w:eastAsia="Amiri" w:cs="Amiri"/>
          <w:color w:val="111111"/>
          <w:sz w:val="28"/>
          <w:sz w:val="28"/>
          <w:szCs w:val="28"/>
          <w:rtl w:val="true"/>
          <w:lang w:bidi="ar-SA"/>
        </w:rPr>
        <w:t>، وهو من العلامات لكم</w:t>
      </w:r>
      <w:r>
        <w:rPr>
          <w:rStyle w:val="FootnoteAnchor"/>
          <w:rtl w:val="true"/>
        </w:rPr>
        <w:footnoteReference w:id="533"/>
      </w:r>
      <w:r>
        <w:rPr>
          <w:rFonts w:ascii="Amiri" w:hAnsi="Amiri" w:eastAsia="Amiri" w:cs="Amiri"/>
          <w:color w:val="111111"/>
          <w:sz w:val="28"/>
          <w:sz w:val="28"/>
          <w:szCs w:val="28"/>
          <w:rtl w:val="true"/>
          <w:lang w:bidi="ar-SA"/>
        </w:rPr>
        <w:t>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حنقه وشرهه</w:t>
      </w:r>
      <w:r>
        <w:rPr>
          <w:rStyle w:val="FootnoteAnchor"/>
          <w:rtl w:val="true"/>
        </w:rPr>
        <w:footnoteReference w:id="534"/>
      </w:r>
      <w:r>
        <w:rPr>
          <w:rFonts w:ascii="Amiri" w:hAnsi="Amiri" w:eastAsia="Amiri" w:cs="Amiri"/>
          <w:color w:val="111111"/>
          <w:sz w:val="28"/>
          <w:sz w:val="28"/>
          <w:szCs w:val="28"/>
          <w:rtl w:val="true"/>
          <w:lang w:bidi="ar-SA"/>
        </w:rPr>
        <w:t>فإنما هي على شيعتنا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الصادق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صاحب السفياني قد طرح رحله في رحبتكم بالكوفة فنادى مناديه من جاء برأس رجل من شيعة علي فله ألف درهم فيثب الجار على جاره يقول هذا منهم فيضرب عنقه ويأخذ ألف درهم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398" w:name="pg20784_233940"/>
    </w:p>
    <w:p>
      <w:pPr>
        <w:pStyle w:val="Heading4"/>
        <w:numPr>
          <w:ilvl w:val="3"/>
          <w:numId w:val="1"/>
        </w:numPr>
        <w:rPr/>
      </w:pPr>
      <w:bookmarkStart w:id="399" w:name="__RefHeading___Toc1771515_3531895371"/>
      <w:bookmarkStart w:id="400" w:name="_Toc142"/>
      <w:bookmarkEnd w:id="398"/>
      <w:bookmarkEnd w:id="399"/>
      <w:r>
        <w:rPr>
          <w:rtl w:val="true"/>
        </w:rPr>
        <w:t>خروج الخراساني واليماني في نفس وقته</w:t>
      </w:r>
      <w:bookmarkEnd w:id="400"/>
    </w:p>
    <w:p>
      <w:pPr>
        <w:pStyle w:val="BookText"/>
        <w:rPr/>
      </w:pPr>
      <w:r>
        <w:rPr>
          <w:rFonts w:ascii="Amiri" w:hAnsi="Amiri" w:eastAsia="Amiri" w:cs="Amiri"/>
          <w:color w:val="111111"/>
          <w:sz w:val="28"/>
          <w:sz w:val="28"/>
          <w:szCs w:val="28"/>
          <w:rtl w:val="true"/>
          <w:lang w:bidi="ar-SA"/>
        </w:rPr>
        <w:t xml:space="preserve">والسفياني لا يخرج حتى يخرج معه شخصان هما اليماني وهو من ارض اليمن وبالتحديد من مدينة صنعاء، فعن عبيد بن زرارة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يخرج ذلك ولما يخرج كاسر عينيه بصنعاء</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والخراساني الذي هو من أرض خراسان من أرض إيران، فعن الإمام الصادق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 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صَلواتُ اللهِ وَسَلامُه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السفياني واليماني والخراساني في سنة واحدة وفي شهر واحد وفي يوم واحد ونظام كنظام الخرز يتبع بعضه بعضا فيكون البأس من كل وجه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الأحاديث فإن خروج اليماني والخراساني يكون مقترنا بخروج السفياني ومن يدعي كونه اليماني أو الخراساني من أرباب رايات الضلال في وقتنا هذا وفي غيره يكذبهم كون السفياني غير موجود قطعا ولو كانوا محقين في دعواهم للزم عليهم أولا إثبات وجود السفياني وانه حاكم حاليا للكور الخمس </w:t>
      </w:r>
      <w:bookmarkStart w:id="401" w:name="pg20784_233941"/>
    </w:p>
    <w:p>
      <w:pPr>
        <w:pStyle w:val="BookText"/>
        <w:rPr/>
      </w:pPr>
      <w:bookmarkEnd w:id="401"/>
      <w:r>
        <w:rPr>
          <w:rFonts w:ascii="Amiri" w:hAnsi="Amiri" w:eastAsia="Amiri" w:cs="Amiri"/>
          <w:color w:val="111111"/>
          <w:sz w:val="28"/>
          <w:sz w:val="28"/>
          <w:szCs w:val="28"/>
          <w:rtl w:val="true"/>
          <w:lang w:bidi="ar-SA"/>
        </w:rPr>
        <w:t>وغير ذلك مما أثبتته الروايات سابقا ودون إثبات ذلك خرط القتاد، أو يلزمهم تكذيب هذه الروايات الصحيحة والتي بإنكارها وتكذيبها الكفر الصريح، فإذا لم يفعلوا هذا ولا ذاك لزمنا وجميع الناس تكذيبهم وتسخيف أقوالهم والوقوف بوجه انحرافاتهم حتى لا تأخذهم العزة بالإثم ويتمادوا في غيهم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771517_3531895371"/>
      <w:bookmarkStart w:id="403" w:name="_Toc143"/>
      <w:bookmarkEnd w:id="402"/>
      <w:r>
        <w:rPr>
          <w:rtl w:val="true"/>
        </w:rPr>
        <w:t>توصيات للشيعة من قبل أئمتهم صَلواتُ اللهِ وَسَلامُه عَليهِم اجمعين تخص فتنة السفياني</w:t>
      </w:r>
      <w:bookmarkEnd w:id="4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ولصعوبة فتنة السفياني الملعون وشدته على شيعة أهل البيت صَلواتُ اللهِ وَسَلامُه عَليهِم اجمعين ومحبيهم صدرت عدة توصيات لأهل البيت صَلواتُ اللهِ وَسَلامُه عَليهِم أجمعين يجب على من يريد النجاة من تلك الفتنة أن يتبعها وهي التي جاء ذكرها في رواية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الفاسق لو قد خرج لمكثتم شهرا أو شهرين بعد خروجه لم يكن كن عليكم بأس حتى يقتل خلقا كثيرا دونكم</w:t>
      </w:r>
      <w:r>
        <w:rPr>
          <w:rStyle w:val="FootnoteAnchor"/>
          <w:rtl w:val="true"/>
        </w:rPr>
        <w:footnoteReference w:id="540"/>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الرجل منكم عنه، فإن حنقه وشرهه فإنما هي على شيعتنا وأما النساء فليس عليهن بأس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404" w:name="pg20784_233942"/>
    </w:p>
    <w:p>
      <w:pPr>
        <w:pStyle w:val="Heading2"/>
        <w:numPr>
          <w:ilvl w:val="1"/>
          <w:numId w:val="1"/>
        </w:numPr>
        <w:rPr/>
      </w:pPr>
      <w:bookmarkStart w:id="405" w:name="__RefHeading___Toc1771519_3531895371"/>
      <w:bookmarkStart w:id="406" w:name="_Toc144"/>
      <w:bookmarkEnd w:id="404"/>
      <w:bookmarkEnd w:id="405"/>
      <w:r>
        <w:rPr>
          <w:rtl w:val="true"/>
        </w:rPr>
        <w:t xml:space="preserve">الإمام المهدي </w:t>
      </w:r>
      <w:r>
        <w:rPr>
          <w:rtl w:val="true"/>
        </w:rPr>
        <w:t>(</w:t>
      </w:r>
      <w:r>
        <w:rPr>
          <w:rtl w:val="true"/>
        </w:rPr>
        <w:t>عجل الله تعالی فرجه الشريف</w:t>
      </w:r>
      <w:r>
        <w:rPr>
          <w:rtl w:val="true"/>
        </w:rPr>
        <w:t xml:space="preserve">) </w:t>
      </w:r>
      <w:r>
        <w:rPr>
          <w:rtl w:val="true"/>
        </w:rPr>
        <w:t>وأهمية معرفته قبل ظهوره</w:t>
      </w:r>
      <w:bookmarkEnd w:id="406"/>
    </w:p>
    <w:p>
      <w:pPr>
        <w:pStyle w:val="Heading3"/>
        <w:numPr>
          <w:ilvl w:val="2"/>
          <w:numId w:val="1"/>
        </w:numPr>
        <w:rPr/>
      </w:pPr>
      <w:bookmarkStart w:id="407" w:name="__RefHeading___Toc1771521_3531895371"/>
      <w:bookmarkStart w:id="408" w:name="_Toc14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الزهراء عبد الحسين العقيلي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المرتَضى بَيروت </w:t>
      </w:r>
    </w:p>
    <w:p>
      <w:pPr>
        <w:pStyle w:val="BookText"/>
        <w:rPr/>
      </w:pPr>
      <w:r>
        <w:rPr>
          <w:rFonts w:ascii="Amiri" w:hAnsi="Amiri" w:eastAsia="Amiri" w:cs="Amiri"/>
          <w:color w:val="111111"/>
          <w:sz w:val="28"/>
          <w:sz w:val="28"/>
          <w:szCs w:val="28"/>
          <w:rtl w:val="true"/>
          <w:lang w:bidi="ar-SA"/>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lang w:bidi="ar-SA"/>
        </w:rPr>
        <w:t>009611279557</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يطلب هذا الكتاب وبقية منشورات</w:t>
      </w:r>
    </w:p>
    <w:p>
      <w:pPr>
        <w:pStyle w:val="BookText"/>
        <w:rPr/>
      </w:pPr>
      <w:r>
        <w:rPr>
          <w:rFonts w:ascii="Amiri" w:hAnsi="Amiri" w:eastAsia="Amiri" w:cs="Amiri"/>
          <w:color w:val="111111"/>
          <w:sz w:val="28"/>
          <w:sz w:val="28"/>
          <w:szCs w:val="28"/>
          <w:rtl w:val="true"/>
          <w:lang w:bidi="ar-SA"/>
        </w:rPr>
        <w:t>الدار من مكتبة القائم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المراد</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009647901992720</w:t>
      </w:r>
    </w:p>
    <w:p>
      <w:pPr>
        <w:pStyle w:val="BookText"/>
        <w:rPr/>
      </w:pPr>
      <w:r>
        <w:rPr>
          <w:rFonts w:ascii="Amiri" w:hAnsi="Amiri" w:eastAsia="Amiri" w:cs="Amiri"/>
          <w:color w:val="111111"/>
          <w:sz w:val="28"/>
          <w:sz w:val="28"/>
          <w:szCs w:val="28"/>
          <w:rtl w:val="true"/>
          <w:lang w:bidi="ar-SA"/>
        </w:rPr>
        <w:t>جميع حقوق الطبع والاقتباس محفوظة ولا يحق لأي شخص أو مؤسسة طباعة أو ترجمة الكتاب أو جزء منه إلا بإذن خطي من المؤلف والناشر</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printing-publishing-distriblishang</w:t>
      </w:r>
    </w:p>
    <w:p>
      <w:pPr>
        <w:pStyle w:val="BookText"/>
        <w:rPr/>
      </w:pPr>
      <w:r>
        <w:rPr>
          <w:rFonts w:eastAsia="Times New Roman" w:cs="Times New Roman" w:ascii="Times New Roman" w:hAnsi="Times New Roman"/>
          <w:color w:val="111111"/>
          <w:sz w:val="28"/>
          <w:szCs w:val="28"/>
          <w:lang w:val="en-US" w:bidi="en-US"/>
        </w:rPr>
        <w:t>Lebanon-Beirut</w:t>
      </w:r>
    </w:p>
    <w:p>
      <w:pPr>
        <w:pStyle w:val="BookText"/>
        <w:rPr/>
      </w:pPr>
      <w:r>
        <w:rPr>
          <w:rFonts w:eastAsia="Times New Roman" w:cs="Times New Roman" w:ascii="Times New Roman" w:hAnsi="Times New Roman"/>
          <w:color w:val="111111"/>
          <w:sz w:val="28"/>
          <w:szCs w:val="28"/>
          <w:lang w:val="en-US" w:bidi="en-US"/>
        </w:rPr>
        <w:t>PoBox:155/25Ghobiery</w:t>
      </w:r>
    </w:p>
    <w:p>
      <w:pPr>
        <w:pStyle w:val="BookText"/>
        <w:rPr/>
      </w:pPr>
      <w:r>
        <w:rPr>
          <w:rFonts w:eastAsia="Times New Roman" w:cs="Times New Roman" w:ascii="Times New Roman" w:hAnsi="Times New Roman"/>
          <w:color w:val="111111"/>
          <w:sz w:val="28"/>
          <w:szCs w:val="28"/>
          <w:lang w:val="en-US" w:bidi="en-US"/>
        </w:rPr>
        <w:t>Tel-Fax:009611840392</w:t>
      </w:r>
    </w:p>
    <w:p>
      <w:pPr>
        <w:pStyle w:val="BookText"/>
        <w:rPr/>
      </w:pPr>
      <w:r>
        <w:rPr>
          <w:rFonts w:eastAsia="Times New Roman" w:cs="Times New Roman" w:ascii="Times New Roman" w:hAnsi="Times New Roman"/>
          <w:color w:val="111111"/>
          <w:sz w:val="28"/>
          <w:szCs w:val="28"/>
          <w:lang w:val="en-US" w:bidi="en-US"/>
        </w:rPr>
        <w:t>Mobile:0096170950412</w:t>
      </w:r>
    </w:p>
    <w:p>
      <w:pPr>
        <w:pStyle w:val="BookText"/>
        <w:rPr/>
      </w:pPr>
      <w:r>
        <w:rPr>
          <w:rFonts w:eastAsia="Times New Roman" w:cs="Times New Roman" w:ascii="Times New Roman" w:hAnsi="Times New Roman"/>
          <w:color w:val="111111"/>
          <w:sz w:val="28"/>
          <w:szCs w:val="28"/>
          <w:lang w:val="en-US" w:bidi="en-US"/>
        </w:rPr>
        <w:t>E-maill:Mortada14@hotmaill.com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الجديدة</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409" w:name="pg20784_233944"/>
    </w:p>
    <w:p>
      <w:pPr>
        <w:pStyle w:val="Heading3"/>
        <w:numPr>
          <w:ilvl w:val="2"/>
          <w:numId w:val="1"/>
        </w:numPr>
        <w:rPr/>
      </w:pPr>
      <w:bookmarkStart w:id="410" w:name="__RefHeading___Toc1771523_3531895371"/>
      <w:bookmarkStart w:id="411" w:name="_Toc146"/>
      <w:bookmarkEnd w:id="409"/>
      <w:bookmarkEnd w:id="410"/>
      <w:r>
        <w:rPr>
          <w:rtl w:val="true"/>
        </w:rPr>
        <w:t>السفياني</w:t>
      </w:r>
      <w:bookmarkEnd w:id="41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رجل أمويّ يرجع نسبه إلى أبي سفيان، وأنّه من هذه الشجرة الملعونة، التي حاربت الإسلام من المبدأ وتحاربه في المنتهى، واسمه عثمان بن عنبسه، يثور في سوريا، وتنجح ثورته بعد أن يقضي على طائفتين معارضتين له ويستولي على دمشق وحمص وحلب والأردن </w:t>
      </w:r>
    </w:p>
    <w:p>
      <w:pPr>
        <w:pStyle w:val="BookText"/>
        <w:rPr/>
      </w:pPr>
      <w:r>
        <w:rPr>
          <w:rFonts w:ascii="Amiri" w:hAnsi="Amiri" w:eastAsia="Amiri" w:cs="Amiri"/>
          <w:color w:val="111111"/>
          <w:sz w:val="28"/>
          <w:sz w:val="28"/>
          <w:szCs w:val="28"/>
          <w:rtl w:val="true"/>
          <w:lang w:bidi="ar-SA"/>
        </w:rPr>
        <w:t>وفلسطين، ويتبعه اليهود وغيرهم من أولاد الشوارع واللقطاء، وكل ذلك خلال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تأملنا قليلاً الروايات التي ذكرت السفياني والتي نُقلت عن أهل البيت عليهم السلام فإننا نجدها واضحة جليّة ولا تحتاج إلى كثير من التفكير لكي ندرك مغزاها فقد بيّنة تلك الروايات كل الجوانب المتعلقة بهذه الشخصية الإجرامية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وقت ومكان خروجه إلى مدة حكمه ونفوذه وذلك للتحرز منها وعدم الإنخراط في صفوفها، وفضح مدعياتها وشعاراتها البراقة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الروايات التي ذكرت اليماني والخراساني فقد جاءت قليلة ونادرة وقد أحاطتهما بشيء من الضبابية وعدم الوضوح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وسيمثل السفياني أقصى غايات الظلم والبطش والتنكيل وسيرفع علناً شعارات الإرهاب والإبادة الجماعية لأتباع أهل البيت علیهم السلام لا لشيء سوى أنّهم من شيعة علي علیه السلام، وذلك لكون هؤلاء يمثلون الإسلام الحقيقي في زمن لا يبقى من الإسلام إلا اسمه ومن القرآن إلا رسمه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كتاب الفتن عن ابن مسعود، 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عبر السفياني الفرات، وبلغ موضعاً يقال له عاقر قوفا محا الله تعالى الإيمان من قلبه، فيقتل بها إلى نهر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الدجيل سبعين ألفاً متقلدين سيوفاً محلاة، وما سواهم أكثر، فيظهرون على بيت الذهب، فيقتلون المقاتلة والأبطال، ويبقرون بطون النساء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حبلى بغلام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لو رأيت السفياني رأيت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 من خبثه أنّه يدفن أم ولد له مخافة أن تدل عليه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يوسف بن يحيى الشافعي في كتابه عقد الدّرر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خروج السفياني ابن آكلة الأكباد من الوادي اليابس، وعتوه وتجنيده الأجناد ذوي القلوب القاسية والوجوه العوابس وظهور أمره وتغلبه على البلاد، وتخريبه المدارس والمساجد وإظهاره للظلم والفجور والفساد، وتعذيبه كل راكع وساجد، وقتله العلماء والفضلاء والزهاد، مستبيحاً سفك الدماء المحرّمة، ومعاندته لآل محمّد أشدّ العناد متجرّياً على النفوس المكرَّمة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هو رجل ربعة، وحشي مشوه الوجه فيه حفر، وهو أثر لمرض الجدري، وفي عينه نكتة بياض يحسبه الذي ينظر إليه أعور، ضخم الهامة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أوصافه أنّه دقيق الساعدين والساقين، طويل العنق، شديد الصفرة به أثر العبادة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ومكان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وقت خروجه في شهر رجب، فقد جاء عن الإمام </w:t>
      </w:r>
    </w:p>
    <w:p>
      <w:pPr>
        <w:pStyle w:val="BookText"/>
        <w:rPr/>
      </w:pPr>
      <w:r>
        <w:rPr>
          <w:rFonts w:ascii="IRNazanin" w:hAnsi="IRNazanin" w:eastAsia="IRNazanin"/>
          <w:color w:val="111111"/>
          <w:sz w:val="28"/>
          <w:sz w:val="28"/>
          <w:szCs w:val="28"/>
          <w:rtl w:val="true"/>
          <w:lang w:bidi="fa-IR"/>
        </w:rPr>
        <w:t xml:space="preserve">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المحتوم وخروجه في رجب</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مكان خروجه فهي منطقة الوادي اليابس، والتي تقع شرق فلسطين، وغرب الأردن، وجنوب غربي دمشق بالتحديد على بُعد أميال معدودة منها، وهي أرض سوداء سمراء جرداء بلا زرع في الشام وتكون بداية تحركه منطقة درعا في وادي حوران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ارطاه بن المنذر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المشوه الملعون من عند المندرون شرقي بيسان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عن الإمام السجاد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السفيانيّ الملعون من الوادي اليابس، وهو من ولد عتبة بن أبي سفيان، فإذا ظهر السفيانيّ اختفى المهديّ علیه السلام ثمّ يخرج بعد ذلك</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علامات خروجه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بني العباس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رُمحين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رجفة تكون بالشام يهلك فيها مائة ألف يجعلها الله رحمة للمؤمنين وعذاباً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الرايات الصفر حتى تحلّ بالشام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قرية من قرى دمشق يُقال لها حرستا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الروم الرملة، والترك الجزيرة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السفياني حليف الغربيين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حركة السفياني حركة سريعة وقوية، ومدعومة ومؤيدة من قبل اليهود والغربيين وهذا التحرك السريع والمفاجئ هو شعور اليهود والغربيين بقرب انهيار نفوذهم وتسلطهم الظالم على الشعوب المستضعفة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يقومون بدعم السفياني ليكون الجبهة الرئيسية والأساسية في المنطقة للقضاء على ثورة الإمام المهدي علیه السلام وهي في مهدها والقضاء على أنصاره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الإمام أبو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لو رأيت السفياني رأيت أخبث الناس أشقر أحمر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قط، ولم ير مكة ولا المدينة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ثأري والنار،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 الإمام الصادق علیه السلام للسفياني بأنّه أشقر أحمر أزرق يُحتمل أن يكون كناية عن أعلام الغربيين لأنه منفذ لخططهم أو كناية عن أشكالهم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غيبة الطوسي، عن بشر بن غالب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السفياني من بلاد الروم متنصراً في عنقه صليب، وهو صاحب القول</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بأنّ أغلب فترات حياته قد قضاها في الغرب وإنه يتم </w:t>
      </w:r>
    </w:p>
    <w:p>
      <w:pPr>
        <w:pStyle w:val="BookText"/>
        <w:rPr/>
      </w:pPr>
      <w:r>
        <w:rPr>
          <w:rFonts w:ascii="Amiri" w:hAnsi="Amiri" w:eastAsia="Amiri" w:cs="Amiri"/>
          <w:color w:val="111111"/>
          <w:sz w:val="28"/>
          <w:sz w:val="28"/>
          <w:szCs w:val="28"/>
          <w:rtl w:val="true"/>
          <w:lang w:bidi="ar-SA"/>
        </w:rPr>
        <w:t>إعداده إعداداً جيداً في الدول الغربية لكي يؤدي دوراً جديداً يختلف عن الدور الذي قام ويقوم به عملائهم الحكام السابقين والحاليين إذ إن السفياني يأتي متنصراً أي يتقرب بأعماله إلى الغربيين أو هو على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وتذكر الرواية بان في عنقه صليب، ولعل هذا كناية عن العقود والمعاهدات التي يعقدها مع الغربيين وتكون هذه كالصليب في عنقه، ولا غرابة في ذلك لأن السفياني له جذور عميقة مع الروم حيث يرجع نسب جده الأعلى إلى الروم، وهو أُميه إذ كان غلاماً رومياً لعبد شمس بن عبد مناف اعتقه ثم تبناه، وليس كما يشاع بأن أُميه ابن عبد شمس بن عبد مناف، وأما معاوية فلا يخفى على أحد تعاونه مع الروم في حربه مع أمير المؤمنين علي بن أبي طالب علیه السلام، ويزيد فالروم هم أخواله حيث كانت أُمه نصرانيه وسرجون النصراني هو مستشاره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من تحالف السفياني مع النصارى واليهود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تصفيته لخصومه بسرعة كبيرة، وبسط سيطرته على أجزاء كبيرة من بلاد الشام في فترة قياسية، هذه التحركات تدل على الدعم الكبير الذي يلقاه من قبل اليهود والغربيين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يكتفي بالسيطرة على بلاد الشام، وإنما يمد نفوذه إلى العراق،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الدعم الكبير الذي يتلقاه السفياني من أعداء الإسلام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في البحار عن سدير 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سدير إلزم بيتك وكن حلساً من أحلاسه، واسكن ما سكن الليل والنهار، فإذا بلغك أن السفياني قد خرج فارحل إلينا ولو على رجلك </w:t>
      </w:r>
      <w:bookmarkStart w:id="412" w:name="pg20784_233950"/>
    </w:p>
    <w:p>
      <w:pPr>
        <w:pStyle w:val="BookText"/>
        <w:rPr/>
      </w:pPr>
      <w:bookmarkEnd w:id="412"/>
      <w:r>
        <w:rPr>
          <w:rFonts w:ascii="Amiri" w:hAnsi="Amiri" w:eastAsia="Amiri" w:cs="Amiri"/>
          <w:color w:val="111111"/>
          <w:sz w:val="28"/>
          <w:sz w:val="28"/>
          <w:szCs w:val="28"/>
          <w:rtl w:val="true"/>
          <w:lang w:bidi="ar-SA"/>
        </w:rPr>
        <w:t xml:space="preserve">أصابعه إلى الشام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 راية حسنية، وراية أموية، وراية قيسية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على ذلك إذ قد خرج السفياني فيحصدهم حصد الزرع، ما رأيت مثله قط</w:t>
      </w:r>
      <w:r>
        <w:rPr>
          <w:rStyle w:val="FootnoteAnchor"/>
          <w:rtl w:val="true"/>
        </w:rPr>
        <w:footnoteReference w:id="553"/>
      </w:r>
    </w:p>
    <w:p>
      <w:pPr>
        <w:pStyle w:val="Heading3"/>
        <w:numPr>
          <w:ilvl w:val="2"/>
          <w:numId w:val="1"/>
        </w:numPr>
        <w:rPr/>
      </w:pPr>
      <w:bookmarkStart w:id="413" w:name="__RefHeading___Toc1771525_3531895371"/>
      <w:bookmarkStart w:id="414" w:name="_Toc147"/>
      <w:bookmarkEnd w:id="413"/>
      <w:r>
        <w:rPr>
          <w:rtl w:val="true"/>
        </w:rPr>
        <w:t>التوجه إلى مكة لنصرة الإمام علیه السلام</w:t>
      </w:r>
      <w:r>
        <w:rPr>
          <w:rtl w:val="true"/>
        </w:rPr>
        <w:t>:</w:t>
      </w:r>
      <w:bookmarkEnd w:id="414"/>
    </w:p>
    <w:p>
      <w:pPr>
        <w:pStyle w:val="BookText"/>
        <w:rPr/>
      </w:pPr>
      <w:r>
        <w:rPr>
          <w:rFonts w:ascii="Amiri" w:hAnsi="Amiri" w:eastAsia="Amiri" w:cs="Amiri"/>
          <w:color w:val="111111"/>
          <w:sz w:val="28"/>
          <w:sz w:val="28"/>
          <w:szCs w:val="28"/>
          <w:rtl w:val="true"/>
          <w:lang w:bidi="ar-SA"/>
        </w:rPr>
        <w:t>ينشغل السفياني في بداية ظهوره بقتال طائفتين معارضتين له هما الأبقع والأصهب ويدوم هذا الصراع قرابة ستة أشهر ينتهي بانتصاره، وقد خضع الناس في بلاد الشام لسلطته إلا طوائف تبقى مقيمة على الحق منهم أبدال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السيطرة على الكور الخمس يقبل نحو العراق فإذا دخل السفياني فلا يكون همه إلا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يخفف من وطأة هذا الأمر هو نصيحة الأئمة الأطهار علیهم السلام وتوجيهاتهم لشيعتهم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يطلب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شيعتهم التوجه الى مكة لنصرة الإمام المهدي علیه السلام لأنّ قيامه سيكون هناك وإليك عزيزي القارئ طائفة من تلك الأحاديث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بالسفياني نقمة لكم من عدوكم، وهو من العلامات لكم، مع أن الفاسق لو خرج لمكثتم شهراً أو شهرين بعد خروجه لم يكن عليكم منه بأس، حتى يقتل خلقاً كثيراً دونكم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بالعيال إذا كان ذلك؟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يتغيب الرجال منكم عنه، فإن خيفته وشرته فإنما هي على شيعتنا، فأما النساء فليس عليهن بأس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إلى أين يخرج الرجال ويهربون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منهم إلى المدينة أو إلى مكة أو إلى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عليكم بمكة فإنها مجمعكم وإنما فتنته حمل امرأة تسعة أشهر، ولا يجوزها إن شاء الله تعالى</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السفياني يبعث جيشاً إلينا وجيشاً إليكم فإذا كان كذلك فأتونا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وذلول</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بن أبي العلاء الحضرمي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إذا خرج السفياني؟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تغيِّب الرجال وجوهها منه وليس على العيال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على الكور الخمس، يعني كور الشام فانفروا إلى صاحبكم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خلاّد الصائغ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 بدّ منه ولا يخرج إلّا في رجب،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إذا خرج فما حالنا؟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باختلاف الشام فيما بينهم فالهرب من الشام فإنّ القتل بها والفتنة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البلاد؟</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فإنها خير بلاد يهرب الناس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ماذا يلقون؟</w:t>
      </w:r>
    </w:p>
    <w:p>
      <w:pPr>
        <w:pStyle w:val="BookText"/>
        <w:rPr/>
      </w:pPr>
      <w:r>
        <w:rPr>
          <w:rFonts w:ascii="Amiri" w:hAnsi="Amiri" w:eastAsia="Amiri" w:cs="Amiri"/>
          <w:color w:val="111111"/>
          <w:sz w:val="28"/>
          <w:sz w:val="28"/>
          <w:szCs w:val="28"/>
          <w:rtl w:val="true"/>
          <w:lang w:bidi="ar-SA"/>
        </w:rPr>
        <w:t>يقتل الرجال إلا شامي، ولكن الويل لمن كان في أطرافها، ماذا يمر عليهم من أذى بهم، وتسبى بها رجال ونساء وأحسنهم حالاً يعبر الفرات، ومن لا يكون شاهداً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سكان سوادها؟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يعني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الخروج منها خير من المقام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ذلك؟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واحدة من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يؤخذ منهم؟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بأس أما إنهم سينقذهم أقوام ما لهم عند أهل الكوفة يومئذ قدر، أما لا يجوزون بهم الكوفة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حكم السفيانيّ حمل امرأة تسعة أشهر بعد أن يستولي على الكور الخمس، وأنّ السفيانيّ يخرج قبل قيام القائم علیه السلام، عن هشام بن سالم عن أبي عبدالله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استولى </w:t>
      </w:r>
      <w:bookmarkStart w:id="415" w:name="pg20784_233953"/>
    </w:p>
    <w:p>
      <w:pPr>
        <w:pStyle w:val="BookText"/>
        <w:rPr/>
      </w:pPr>
      <w:bookmarkEnd w:id="415"/>
      <w:r>
        <w:rPr>
          <w:rFonts w:ascii="Amiri" w:hAnsi="Amiri" w:eastAsia="Amiri" w:cs="Amiri"/>
          <w:color w:val="111111"/>
          <w:sz w:val="28"/>
          <w:sz w:val="28"/>
          <w:szCs w:val="28"/>
          <w:rtl w:val="true"/>
          <w:lang w:bidi="ar-SA"/>
        </w:rPr>
        <w:t>السفياني على الكور الخمس فعدوا له تسعة أشهر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من أوله إلى آخره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يقاتل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771527_3531895371"/>
      <w:bookmarkStart w:id="417" w:name="_Toc148"/>
      <w:bookmarkEnd w:id="416"/>
      <w:r>
        <w:rPr>
          <w:rtl w:val="true"/>
        </w:rPr>
        <w:t xml:space="preserve">دخول جيشه العراق والحجاز </w:t>
      </w:r>
      <w:r>
        <w:rPr>
          <w:rtl w:val="true"/>
        </w:rPr>
        <w:t>:</w:t>
      </w:r>
      <w:bookmarkEnd w:id="417"/>
    </w:p>
    <w:p>
      <w:pPr>
        <w:pStyle w:val="BookText"/>
        <w:rPr/>
      </w:pPr>
      <w:r>
        <w:rPr>
          <w:rFonts w:ascii="IRNazanin" w:hAnsi="IRNazanin" w:eastAsia="IRNazanin"/>
          <w:color w:val="111111"/>
          <w:sz w:val="28"/>
          <w:sz w:val="28"/>
          <w:szCs w:val="28"/>
          <w:rtl w:val="true"/>
          <w:lang w:bidi="fa-IR"/>
        </w:rPr>
        <w:t>يجهز السفياني جيشاً جراراً ويرسل قسماً من هذا الجيش إلى المدينة المنورة لحرب الإمام المهدي علیه السلام والقضاء على أنصاره ويستبيحها ثلاثة أيام ويكثرون فيها القتل والنهب والتدمير، ثم يتجه عدد كبير منهم نحو مكة المكرمة لملاحقة الإمام المهدي فلا يبلغها حيث يخسف بهذا الجيش في البيداء بين مكة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الجيش الذي يقصد العراق، فيرتكب المجازر في بغداد، ويقصد الكوفة، فينزل 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في ضواحي النجف وتشمل مدينة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يتجه نحو ستين ألفاً نحو النجف والكوفة ويكون ذلك يوم عيد من الأعياد، ويخرج نحو خمسة الآف جندي من بغداد نحو الكوفة لمحاربة جيش السفياني، ويكون الانتصار لجيش السفياني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جيش السفياني في الكوفة ويُكثر فيها الفساد من إراقة الدماء، والصلب وسبي العوائل، ويثور ثائر من أهل الكوفة ضدهم، فيقتله أمير جيش السفياني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ويقاتل الخراساني قوات السفياني ويخوض ضدهم معارك كبير تنتهی بانتصاره، ويستنقذ ما في أيديهم من سبي أهل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الإمام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شاب من بني هاشم بكفه اليمنى خال، من خراسان برایات سود بین یدیه شعیب بن صالح، يقاتل أصحاب السفياني فيهزمهم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نهاية السفياني فإنّه يُقتل في بيت المقدس حيث يؤتى أسيراً، فيؤمر به، فيذبح على باب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الساحة العامة</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20784_233956"/>
      <w:bookmarkStart w:id="419" w:name="pg20784_233956"/>
      <w:bookmarkEnd w:id="419"/>
    </w:p>
    <w:p>
      <w:pPr>
        <w:pStyle w:val="Heading2"/>
        <w:numPr>
          <w:ilvl w:val="1"/>
          <w:numId w:val="1"/>
        </w:numPr>
        <w:rPr/>
      </w:pPr>
      <w:bookmarkStart w:id="420" w:name="pg20784_233956"/>
      <w:bookmarkStart w:id="421" w:name="__RefHeading___Toc1771529_3531895371"/>
      <w:bookmarkStart w:id="422" w:name="_Toc149"/>
      <w:bookmarkEnd w:id="420"/>
      <w:bookmarkEnd w:id="421"/>
      <w:r>
        <w:rPr>
          <w:rtl w:val="true"/>
        </w:rPr>
        <w:t>الإمام المهدي عجل الله تعالی فرجه الشریف</w:t>
      </w:r>
      <w:bookmarkEnd w:id="422"/>
    </w:p>
    <w:p>
      <w:pPr>
        <w:pStyle w:val="Heading3"/>
        <w:numPr>
          <w:ilvl w:val="2"/>
          <w:numId w:val="1"/>
        </w:numPr>
        <w:rPr/>
      </w:pPr>
      <w:bookmarkStart w:id="423" w:name="__RefHeading___Toc1771531_3531895371"/>
      <w:bookmarkStart w:id="424" w:name="_Toc150"/>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وجوب معرفته والدعاء له</w:t>
      </w:r>
    </w:p>
    <w:p>
      <w:pPr>
        <w:pStyle w:val="BookText"/>
        <w:rPr/>
      </w:pPr>
      <w:r>
        <w:rPr>
          <w:rFonts w:ascii="IRNazanin" w:hAnsi="IRNazanin" w:eastAsia="IRNazanin"/>
          <w:color w:val="111111"/>
          <w:sz w:val="28"/>
          <w:sz w:val="28"/>
          <w:szCs w:val="28"/>
          <w:rtl w:val="true"/>
          <w:lang w:bidi="fa-IR"/>
        </w:rPr>
        <w:t>اللهم انی اسالک خیر ما سلک منه عبادک الصالحون</w:t>
      </w:r>
    </w:p>
    <w:p>
      <w:pPr>
        <w:pStyle w:val="BookText"/>
        <w:rPr/>
      </w:pPr>
      <w:r>
        <w:rPr>
          <w:rFonts w:ascii="IRNazanin" w:hAnsi="IRNazanin" w:eastAsia="IRNazanin"/>
          <w:color w:val="111111"/>
          <w:sz w:val="28"/>
          <w:sz w:val="28"/>
          <w:szCs w:val="28"/>
          <w:rtl w:val="true"/>
          <w:lang w:bidi="fa-IR"/>
        </w:rPr>
        <w:t>الشیخ عبدالزهرا عبد الحسین الکعبی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المرتضی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w:t>
      </w:r>
    </w:p>
    <w:p>
      <w:pPr>
        <w:pStyle w:val="BookText"/>
        <w:rPr/>
      </w:pPr>
      <w:r>
        <w:rPr>
          <w:rFonts w:eastAsia="Times New Roman" w:cs="Times New Roman" w:ascii="Times New Roman" w:hAnsi="Times New Roman"/>
          <w:color w:val="111111"/>
          <w:sz w:val="28"/>
          <w:szCs w:val="28"/>
          <w:lang w:val="en-US" w:bidi="en-US"/>
        </w:rPr>
        <w:t>Lebanon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425" w:name="pg20784_233958"/>
    </w:p>
    <w:p>
      <w:pPr>
        <w:pStyle w:val="Heading3"/>
        <w:numPr>
          <w:ilvl w:val="2"/>
          <w:numId w:val="1"/>
        </w:numPr>
        <w:rPr/>
      </w:pPr>
      <w:bookmarkStart w:id="426" w:name="__RefHeading___Toc1771533_3531895371"/>
      <w:bookmarkStart w:id="427" w:name="_Toc151"/>
      <w:bookmarkEnd w:id="425"/>
      <w:bookmarkEnd w:id="426"/>
      <w:r>
        <w:rPr>
          <w:rtl w:val="true"/>
        </w:rPr>
        <w:t>العلائم المقترنة للظهور</w:t>
      </w:r>
      <w:bookmarkEnd w:id="427"/>
    </w:p>
    <w:p>
      <w:pPr>
        <w:pStyle w:val="Heading4"/>
        <w:numPr>
          <w:ilvl w:val="3"/>
          <w:numId w:val="1"/>
        </w:numPr>
        <w:rPr/>
      </w:pPr>
      <w:bookmarkStart w:id="428" w:name="__RefHeading___Toc1771535_3531895371"/>
      <w:bookmarkStart w:id="429" w:name="_Toc152"/>
      <w:bookmarkEnd w:id="428"/>
      <w:r>
        <w:rPr>
          <w:rtl w:val="true"/>
        </w:rPr>
        <w:t>العلائم الحتمية</w:t>
      </w:r>
      <w:bookmarkEnd w:id="429"/>
    </w:p>
    <w:p>
      <w:pPr>
        <w:pStyle w:val="Heading5"/>
        <w:numPr>
          <w:ilvl w:val="4"/>
          <w:numId w:val="1"/>
        </w:numPr>
        <w:rPr/>
      </w:pPr>
      <w:bookmarkStart w:id="430" w:name="__RefHeading___Toc1771537_3531895371"/>
      <w:bookmarkStart w:id="431" w:name="_Toc153"/>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 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771539_3531895371"/>
      <w:bookmarkStart w:id="433" w:name="_Toc154"/>
      <w:bookmarkEnd w:id="432"/>
      <w:r>
        <w:rPr/>
        <w:t>1</w:t>
      </w:r>
      <w:r>
        <w:rPr>
          <w:rtl w:val="true"/>
        </w:rPr>
        <w:t xml:space="preserve"> - </w:t>
      </w:r>
      <w:r>
        <w:rPr>
          <w:rtl w:val="true"/>
        </w:rPr>
        <w:t>السفياني</w:t>
      </w:r>
      <w:bookmarkEnd w:id="433"/>
    </w:p>
    <w:p>
      <w:pPr>
        <w:pStyle w:val="BookText"/>
        <w:rPr/>
      </w:pPr>
      <w:r>
        <w:rPr>
          <w:rFonts w:ascii="Amiri" w:hAnsi="Amiri" w:eastAsia="Amiri" w:cs="Amiri"/>
          <w:color w:val="111111"/>
          <w:sz w:val="28"/>
          <w:sz w:val="28"/>
          <w:szCs w:val="28"/>
          <w:rtl w:val="true"/>
          <w:lang w:bidi="ar-SA"/>
        </w:rPr>
        <w:t>في بداية البعثة والتكليف بالنبوة بدء صراع الخير الذي يمثله النبي الأكرم صلى الله عليه وآله ، مع جانب الشر ، والخداع والزيف والمكر الذي يمثله أبو سفيان ، وقد تحمل رسول الله صلى الله عليه وآله ما تحمل من هذا العدو الماكر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فتح مكة واستشهاد النبي الأمين صلى الله عليه وآله بدأت صفحة جديدة من صراع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بين أمير المؤمنين علي بن أبي طالب عليه السلام الذي يمثل كل معاني الخير والإنسانية والنبل مع جانب الشر، والرذيلة الذي يمثله معاوية بن أبي سفيان، وبعد استشهاد أمير المؤمنين علي بن أبي طالب، والإمام الحسن المجتبى عليهما السلام كان الصراع أكثر حدة وضراوة وماساوية وكان جانب الخير أكثر إيماناً وطهارة و وضوحاً وصفاءاً ومثله سبط الرسول الأكرم الإمام الحسين بن علي صلوات الله عليه وجانب الشر والكفر والفسق والعصيان المتمثل بيزيد بن معاوية عليه لعنات الله والملائكة والناس أجمعين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هذه المقدمة البسيطة هو أن الصراع مثلما بدء ببني هاشم والمتمثل بالنبي المصطفى صلى الله عليه وآله وسبم و أهل بيته الأطهار عليهم السلام، وبني أمية المتمثل بأبوسفيان ومعاوية ويزيد 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يختم هذا الصراع أي الحق </w:t>
      </w:r>
      <w:bookmarkStart w:id="434" w:name="pg20784_233959"/>
    </w:p>
    <w:p>
      <w:pPr>
        <w:pStyle w:val="BookText"/>
        <w:rPr/>
      </w:pPr>
      <w:bookmarkEnd w:id="434"/>
      <w:r>
        <w:rPr>
          <w:rFonts w:ascii="IRNazanin" w:hAnsi="IRNazanin" w:eastAsia="IRNazanin"/>
          <w:color w:val="111111"/>
          <w:sz w:val="28"/>
          <w:sz w:val="28"/>
          <w:szCs w:val="28"/>
          <w:rtl w:val="true"/>
          <w:lang w:bidi="fa-IR"/>
        </w:rPr>
        <w:t>والخير والباطل والشر يختم بين بني هاشم والذي يمثله الحجة بن الحسن المهدي المنتظر عجل الله تعالى فرجه الشریف وبني أُميه الذي يمثله السفياني اللعين الذي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امتداد لأجداده الظالمين الكافرين المنحرفين حيث يقوم هذا اللعين بارتكاب المجازر الوحشية بحق أتباع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الصادق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وآل أبي سفيان أهل بيت تعادينا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صدق الله، وقالوا 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 سفيان رسول الله صلى الله عليه وآله، وقاتل معاوية بن أبي سفيان علياً، وقاتل يزيد بن معاوية الحسين بن علي عليه السلام، والسفياني يقاتل القائم عليه السلام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ولأهمية هذا الموضوع أي موضوع السفياني باعتباره العدو الرئيسي للإمام المهدي عليه السلام وهذا العدو يسبق ظهور الإمام بسنة أو أكثر أو أقل كما تذكر الروايات المختلفة رأينا أن تذكر بعض هذه الروايات في هذا البحث تعميماً للفائدة ويكون المؤمنين على بينة</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771541_3531895371"/>
      <w:bookmarkStart w:id="436" w:name="_Toc155"/>
      <w:bookmarkEnd w:id="435"/>
      <w:r>
        <w:rPr>
          <w:rtl w:val="true"/>
        </w:rPr>
        <w:t>من هو السفياني</w:t>
      </w:r>
      <w:bookmarkEnd w:id="4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بن آكلة الأكباد من الوادي اليابس وهو رجل ربعة وحش الوجه ضخم الهامة بوجهه أثر الجدري إذا رأيته حسبته أعور إسمه عثمان وأبوه عنبسه وهو من ولد أبي سفيان حتى يأتي أرضاً ذات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37" w:name="pg20784_233960"/>
    </w:p>
    <w:p>
      <w:pPr>
        <w:pStyle w:val="Heading5"/>
        <w:numPr>
          <w:ilvl w:val="4"/>
          <w:numId w:val="1"/>
        </w:numPr>
        <w:rPr/>
      </w:pPr>
      <w:bookmarkStart w:id="438" w:name="__RefHeading___Toc1771543_3531895371"/>
      <w:bookmarkStart w:id="439" w:name="_Toc156"/>
      <w:bookmarkEnd w:id="437"/>
      <w:bookmarkEnd w:id="438"/>
      <w:r>
        <w:rPr>
          <w:rtl w:val="true"/>
        </w:rPr>
        <w:t>وقت خروجه ومدة حكمه</w:t>
      </w:r>
      <w:bookmarkEnd w:id="439"/>
    </w:p>
    <w:p>
      <w:pPr>
        <w:pStyle w:val="Heading6"/>
        <w:numPr>
          <w:ilvl w:val="5"/>
          <w:numId w:val="1"/>
        </w:numPr>
        <w:rPr/>
      </w:pPr>
      <w:bookmarkStart w:id="440" w:name="__RefHeading___Toc1771545_3531895371"/>
      <w:bookmarkStart w:id="441" w:name="_Toc157"/>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جعفر بن محمد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السفياني على الكور الخمس فعدوا له تسعة أشهر، وزعم هشام أن الكور الخمس دمشق وفلسطين والاردن وحمص وحلب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من أوله إلى آخره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يقاتل فيها فإذا ملك الكور الخمس، ملك تسعة أشهر ولم يزد عليها يوماً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الحسين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الملعون من الوادي اليابس وهو من ولد أبي سفيان فإذا ظهر السفياني اختفى المهدي ثم يخرج بعد ذلك</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الرمحان بالشام، لم تنجل إلا عن آيه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رجفه تكون بالشام يهلك فيها أكثر من مائة ألف، يجعلها الله رحمة </w:t>
      </w:r>
      <w:bookmarkStart w:id="442" w:name="pg20784_233961"/>
    </w:p>
    <w:p>
      <w:pPr>
        <w:pStyle w:val="BookText"/>
        <w:rPr/>
      </w:pPr>
      <w:bookmarkEnd w:id="442"/>
      <w:r>
        <w:rPr>
          <w:rFonts w:ascii="Amiri" w:hAnsi="Amiri" w:eastAsia="Amiri" w:cs="Amiri"/>
          <w:color w:val="111111"/>
          <w:sz w:val="28"/>
          <w:sz w:val="28"/>
          <w:szCs w:val="28"/>
          <w:rtl w:val="true"/>
          <w:lang w:bidi="ar-SA"/>
        </w:rPr>
        <w:t>للمؤمنين وعذاباً على الكافرين فإذا كان ذلك، فانظروا إلى البراذين الشهب المحذوفة، والرايات الصفر، تقبل من المغرب حتى تحل بالشام، وذلك عند الجزع الأكبر والموت الأحمر فإذا كان ذلك فانظروا خسف قرية من دمشق يقال لها حرستا فإذا كان ذلك خرج بن آكلة الأكباد 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على منبر دمشق ، فإذا كان ذلك فنتظروا خروج المهدي عليه السلام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1771547_3531895371"/>
      <w:bookmarkStart w:id="444" w:name="_Toc158"/>
      <w:bookmarkEnd w:id="443"/>
      <w:r>
        <w:rPr>
          <w:rtl w:val="true"/>
        </w:rPr>
        <w:t>السفياني عدو الاسلام الأول</w:t>
      </w:r>
      <w:bookmarkEnd w:id="444"/>
    </w:p>
    <w:p>
      <w:pPr>
        <w:pStyle w:val="BookText"/>
        <w:rPr/>
      </w:pPr>
      <w:r>
        <w:rPr>
          <w:rFonts w:ascii="Amiri" w:hAnsi="Amiri" w:eastAsia="Amiri" w:cs="Amiri"/>
          <w:color w:val="111111"/>
          <w:sz w:val="28"/>
          <w:sz w:val="28"/>
          <w:szCs w:val="28"/>
          <w:rtl w:val="true"/>
          <w:lang w:bidi="ar-SA"/>
        </w:rPr>
        <w:t>بناءاً على الروايات التي نُقلت عن أهل البيت عليهم السلام إن السفياني ليس مسلم أو هو مدعي الإسلام والظاهر إن أغلب فترات حياته قد قضاها في الغرب والمستفاد من الروايات إنه يتم إعداده إعداداً جيداً في الدول الغربية لكي يؤدي دوراً جديداً يختلف عن الدور الذي قام، ويقوم به عملائهم الحكام السابقين والحاليين إذ إن السفياني يأتي متنصراً أي يتقرب بأعماله إلى الغربيين أو هو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وتصفه الروايات بأنه أشقر أحمر أزرق، والمحتمل ان يكون كنايه أعلامهم لأنه منفذ لخططهم أو كناية عن أشكالهم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أبو عبد الله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لو رأيت السفياني رأيت أخبث الناس أشقر أحمر أزرق، لم يعبد الله قط ، ولم ير مكة ولا المدينة قط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ثاري والنار،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وكذلك تذكر الروايات إن في عنقه صليب، وهذا احتمال أو كناية عن العقود </w:t>
      </w:r>
    </w:p>
    <w:p>
      <w:pPr>
        <w:pStyle w:val="BookText"/>
        <w:rPr/>
      </w:pPr>
      <w:r>
        <w:rPr>
          <w:rFonts w:ascii="Amiri" w:hAnsi="Amiri" w:eastAsia="Amiri" w:cs="Amiri"/>
          <w:color w:val="111111"/>
          <w:sz w:val="28"/>
          <w:sz w:val="28"/>
          <w:szCs w:val="28"/>
          <w:rtl w:val="true"/>
          <w:lang w:bidi="ar-SA"/>
        </w:rPr>
        <w:t>و المعاهدات التي يعقدها مع الغربيين وتكون هذه كالصليب في عنقه، ولا غرابة في ذلك لأن السفياني له جذور عميقة مع الروم حيث يرجع نسب جده الأعلى إلى الروم، وهو أُميه إذ كان غلاماً رومياً لعبد شمس بن عبد مناف اعتقه ثم تبناه، وليس كما يشاع بين الناس من أن أُميه ابن عبد شمس بن عبد مناف، وأما معاوية فلا يخفى على أحد تعاونه مع الروم في حرب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يزيد فالروم هم أخواله حيث كانت أُمه نصرانيه، وسرجون النصراني هو مستشاره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من تحالف السفياني مع النصارى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الشيخ النعماني في الغيبة عن بشر بن غالب،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متنصراً في عنقه صليب، وهو صاحب القول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تصفيته الخصومه بسرعة كبيرة، وبسط سيطرته على أجزاء كبيرة من بلاد الشام في فترة قياسية، هذه التحركات تدل على الدعم الكبير الذي يلقاه من قبل اليهود والغربيين، وهو لا يكتفي بالسيطرة على بلاد الشام، وإنما يمد نفوذه إلى العراق، والحجاز ويحشد قسم من قواته على حدود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يدل على الدعم اللامحدود الذي يتلقاه السفياني من أعداء الاسلام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البحار عن سدير ، عن الإمام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إلزم بيتك وكن حلساً من أحلاسه ، واسكن ما سكن الليل والنهار ، فإذا بلغك أن السفياني قد خرج فارحل إلينا ولو على رجلك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قبل ذلك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وأشار بيده بثلاثأصابعه إلى الشام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رايات، راية حسنية، وراية أموية، وراية قيسية </w:t>
      </w:r>
      <w:r>
        <w:rPr>
          <w:rFonts w:eastAsia="Amiri" w:cs="Amiri" w:ascii="Amiri" w:hAnsi="Amiri"/>
          <w:color w:val="111111"/>
          <w:sz w:val="28"/>
          <w:szCs w:val="28"/>
          <w:rtl w:val="true"/>
          <w:lang w:bidi="ar-SA"/>
        </w:rPr>
        <w:t xml:space="preserve">. </w:t>
      </w:r>
      <w:bookmarkStart w:id="445" w:name="pg20784_233963"/>
    </w:p>
    <w:p>
      <w:pPr>
        <w:pStyle w:val="BookText"/>
        <w:rPr/>
      </w:pPr>
      <w:bookmarkEnd w:id="445"/>
      <w:r>
        <w:rPr>
          <w:rFonts w:ascii="Amiri" w:hAnsi="Amiri" w:eastAsia="Amiri" w:cs="Amiri"/>
          <w:color w:val="111111"/>
          <w:sz w:val="28"/>
          <w:sz w:val="28"/>
          <w:szCs w:val="28"/>
          <w:rtl w:val="true"/>
          <w:lang w:bidi="ar-SA"/>
        </w:rPr>
        <w:t>فبينما هم على ذلك إذ قد خرج السفياني فيحصدهم حصد الزرع، ما رأيت مثله قط</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771549_3531895371"/>
      <w:bookmarkStart w:id="447" w:name="_Toc159"/>
      <w:bookmarkEnd w:id="446"/>
      <w:r>
        <w:rPr>
          <w:rtl w:val="true"/>
        </w:rPr>
        <w:t>السفياني لا يخدع المؤمنين</w:t>
      </w:r>
      <w:bookmarkEnd w:id="447"/>
    </w:p>
    <w:p>
      <w:pPr>
        <w:pStyle w:val="BookText"/>
        <w:rPr/>
      </w:pPr>
      <w:r>
        <w:rPr>
          <w:rFonts w:ascii="Amiri" w:hAnsi="Amiri" w:eastAsia="Amiri" w:cs="Amiri"/>
          <w:color w:val="111111"/>
          <w:sz w:val="28"/>
          <w:sz w:val="28"/>
          <w:szCs w:val="28"/>
          <w:rtl w:val="true"/>
          <w:lang w:bidi="ar-SA"/>
        </w:rPr>
        <w:t>قلنا بأن حركة السفياني حركة سريعة وقوية، ومدعومة ومؤيدة من قبل اليهود والغربيين هدفها المخادع والمزيف المعلن للرأي العام العالمي والعربي هو توحيد العرب وإرجاع قوتهم وهيبتهم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وتنخدع بهذه الشعارات قسم من شعوب الدول العربية وخاصة في بلاد الشام وتصبح تحت لوائه وسيطرته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المؤمنين الذين لا ينخدعون بهذه الشعارات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الهدف الحقيقى والجوهري لتحرك السفياني السريع والمفاجيء هو شعور اليهود والغربيين بقرب الهيار نفوذهم وتسلطهم الظالم على الشعوب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يقومون بدعم السفياني ليكون الجبهة الرئيسية و الأساسية في المنطقة للقضاء على ثورة الإمام المهدي عليه السلام وهي في مهدها والقضاء على أنصاره المؤمنين في العراق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انطباق الغزو الرومي الغربي الحالي على هذه الرواية وإنهم هم أصحاب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الوعد الهي لابد ان يتحقق بظهور قاصم شوكة المعتدين ومبير الظالمين الحجة بن الحسن المهدي عجل الله تعالى فرجه الشريف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أبي عبد الله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لصاحب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طرح رحاه في رحبتكم بالكوفة،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شيعة علي فله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فيتبالجار على جاره، ويقول 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إمارتكم يومئذ لا تكون إلا لأولاد البغايا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448" w:name="pg20784_233964"/>
    </w:p>
    <w:p>
      <w:pPr>
        <w:pStyle w:val="Heading2"/>
        <w:numPr>
          <w:ilvl w:val="1"/>
          <w:numId w:val="1"/>
        </w:numPr>
        <w:rPr/>
      </w:pPr>
      <w:bookmarkStart w:id="449" w:name="__RefHeading___Toc1771551_3531895371"/>
      <w:bookmarkStart w:id="450" w:name="_Toc160"/>
      <w:bookmarkEnd w:id="448"/>
      <w:bookmarkEnd w:id="449"/>
      <w:r>
        <w:rPr>
          <w:rtl w:val="true"/>
        </w:rPr>
        <w:t>غيبة الدّولة و مقدّمات الغيبة</w:t>
      </w:r>
      <w:bookmarkEnd w:id="450"/>
    </w:p>
    <w:p>
      <w:pPr>
        <w:pStyle w:val="Heading3"/>
        <w:numPr>
          <w:ilvl w:val="2"/>
          <w:numId w:val="1"/>
        </w:numPr>
        <w:rPr/>
      </w:pPr>
      <w:bookmarkStart w:id="451" w:name="__RefHeading___Toc1771553_3531895371"/>
      <w:bookmarkStart w:id="452" w:name="_Toc161"/>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دراسة تأريخيّة في أحوال الإمام الحسن العسكري علیه السلام و عصور الدولة العبّاسيّة و غيبة الإمام المهدي علیه السلام</w:t>
      </w:r>
    </w:p>
    <w:p>
      <w:pPr>
        <w:pStyle w:val="BookText"/>
        <w:rPr/>
      </w:pPr>
      <w:r>
        <w:rPr>
          <w:rFonts w:ascii="Amiri" w:hAnsi="Amiri" w:eastAsia="Amiri" w:cs="Amiri"/>
          <w:color w:val="111111"/>
          <w:sz w:val="28"/>
          <w:sz w:val="28"/>
          <w:szCs w:val="28"/>
          <w:rtl w:val="true"/>
          <w:lang w:bidi="ar-SA"/>
        </w:rPr>
        <w:t>عادل عبدالرحمن البدري</w:t>
      </w:r>
    </w:p>
    <w:p>
      <w:pPr>
        <w:pStyle w:val="BookText"/>
        <w:rPr/>
      </w:pPr>
      <w:r>
        <w:rPr>
          <w:rFonts w:ascii="Amiri" w:hAnsi="Amiri" w:eastAsia="Amiri" w:cs="Amiri"/>
          <w:color w:val="111111"/>
          <w:sz w:val="28"/>
          <w:sz w:val="28"/>
          <w:szCs w:val="28"/>
          <w:rtl w:val="true"/>
          <w:lang w:bidi="ar-SA"/>
        </w:rPr>
        <w:t>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البدري، عادل عبدالرحمن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الدّولة و مقدمات الغيبة دراسة تاريخية في أحوال الإمام الحسن العسكري، و عصور الدولة العبّاسيّة و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عادل عبدالرحمن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978-964-971-978-8</w:t>
      </w:r>
    </w:p>
    <w:p>
      <w:pPr>
        <w:pStyle w:val="BookText"/>
        <w:rPr/>
      </w:pPr>
      <w:r>
        <w:rPr>
          <w:rFonts w:ascii="IRNazanin" w:hAnsi="IRNazanin" w:eastAsia="IRNazanin"/>
          <w:color w:val="111111"/>
          <w:sz w:val="28"/>
          <w:sz w:val="28"/>
          <w:szCs w:val="28"/>
          <w:rtl w:val="true"/>
          <w:lang w:bidi="fa-IR"/>
        </w:rPr>
        <w:t>فیبای مختصر</w:t>
      </w:r>
    </w:p>
    <w:p>
      <w:pPr>
        <w:pStyle w:val="BookText"/>
        <w:rPr/>
      </w:pPr>
      <w:r>
        <w:rPr>
          <w:rFonts w:ascii="IRNazanin" w:hAnsi="IRNazanin" w:eastAsia="IRNazanin"/>
          <w:color w:val="111111"/>
          <w:sz w:val="28"/>
          <w:sz w:val="28"/>
          <w:szCs w:val="28"/>
          <w:rtl w:val="true"/>
          <w:lang w:bidi="fa-IR"/>
        </w:rPr>
        <w:t>الف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w:t>
      </w:r>
    </w:p>
    <w:p>
      <w:pPr>
        <w:pStyle w:val="BookText"/>
        <w:rPr/>
      </w:pP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3754626</w:t>
      </w:r>
    </w:p>
    <w:p>
      <w:pPr>
        <w:pStyle w:val="BookText"/>
        <w:rPr/>
      </w:pPr>
      <w:r>
        <w:rPr>
          <w:rFonts w:ascii="Amiri" w:hAnsi="Amiri" w:eastAsia="Amiri" w:cs="Amiri"/>
          <w:color w:val="111111"/>
          <w:sz w:val="28"/>
          <w:sz w:val="28"/>
          <w:szCs w:val="28"/>
          <w:rtl w:val="true"/>
          <w:lang w:bidi="ar-SA"/>
        </w:rPr>
        <w:t>غيبة الدولة ومقدمات الغيبة</w:t>
      </w:r>
    </w:p>
    <w:p>
      <w:pPr>
        <w:pStyle w:val="BookText"/>
        <w:rPr/>
      </w:pPr>
      <w:r>
        <w:rPr>
          <w:rFonts w:ascii="IRNazanin" w:hAnsi="IRNazanin" w:eastAsia="IRNazanin"/>
          <w:color w:val="111111"/>
          <w:sz w:val="28"/>
          <w:sz w:val="28"/>
          <w:szCs w:val="28"/>
          <w:rtl w:val="true"/>
          <w:lang w:bidi="fa-IR"/>
        </w:rPr>
        <w:t>دراسة تأريخية في أحوال الإمام الحسن العسكري علیه السلام</w:t>
      </w:r>
    </w:p>
    <w:p>
      <w:pPr>
        <w:pStyle w:val="BookText"/>
        <w:rPr/>
      </w:pPr>
      <w:r>
        <w:rPr>
          <w:rFonts w:ascii="Amiri" w:hAnsi="Amiri" w:eastAsia="Amiri" w:cs="Amiri"/>
          <w:color w:val="111111"/>
          <w:sz w:val="28"/>
          <w:sz w:val="28"/>
          <w:szCs w:val="28"/>
          <w:rtl w:val="true"/>
          <w:lang w:bidi="ar-SA"/>
        </w:rPr>
        <w:t xml:space="preserve">وعصور الدّولة العباسيّة وغيبة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 عبدالرحمن البدري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إيراني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للأستانة الرضويّة المقدّسة</w:t>
      </w:r>
    </w:p>
    <w:p>
      <w:pPr>
        <w:pStyle w:val="BookText"/>
        <w:rPr/>
      </w:pPr>
      <w:r>
        <w:rPr>
          <w:rFonts w:ascii="Amiri" w:hAnsi="Amiri" w:eastAsia="Amiri" w:cs="Amiri"/>
          <w:color w:val="111111"/>
          <w:sz w:val="28"/>
          <w:sz w:val="28"/>
          <w:szCs w:val="28"/>
          <w:rtl w:val="true"/>
          <w:lang w:bidi="ar-SA"/>
        </w:rPr>
        <w:t>مجمع البحوث الإسلامية،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91735</w:t>
      </w:r>
    </w:p>
    <w:p>
      <w:pPr>
        <w:pStyle w:val="BookText"/>
        <w:rPr/>
      </w:pPr>
      <w:r>
        <w:rPr>
          <w:rFonts w:ascii="Amiri" w:hAnsi="Amiri" w:eastAsia="Amiri" w:cs="Amiri"/>
          <w:color w:val="111111"/>
          <w:sz w:val="28"/>
          <w:sz w:val="28"/>
          <w:szCs w:val="28"/>
          <w:rtl w:val="true"/>
          <w:lang w:bidi="ar-SA"/>
        </w:rPr>
        <w:t>هاتف و فاكس وحدة المبيعات في مجمع البحوث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32230803</w:t>
      </w:r>
    </w:p>
    <w:p>
      <w:pPr>
        <w:pStyle w:val="BookText"/>
        <w:rPr/>
      </w:pPr>
      <w:r>
        <w:rPr>
          <w:rFonts w:ascii="Amiri" w:hAnsi="Amiri" w:eastAsia="Amiri" w:cs="Amiri"/>
          <w:color w:val="111111"/>
          <w:sz w:val="28"/>
          <w:sz w:val="28"/>
          <w:szCs w:val="28"/>
          <w:rtl w:val="true"/>
          <w:lang w:bidi="ar-SA"/>
        </w:rPr>
        <w:t xml:space="preserve">معارض بيع كتب كتب مجمع البحوث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32233923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37733029</w:t>
      </w:r>
    </w:p>
    <w:p>
      <w:pPr>
        <w:pStyle w:val="BookText"/>
        <w:rPr/>
      </w:pPr>
      <w:r>
        <w:rPr>
          <w:rFonts w:eastAsia="Times New Roman" w:cs="Times New Roman" w:ascii="Times New Roman" w:hAnsi="Times New Roman"/>
          <w:color w:val="111111"/>
          <w:sz w:val="28"/>
          <w:szCs w:val="28"/>
          <w:lang w:val="en-US" w:bidi="en-US"/>
        </w:rPr>
        <w:t>info@islamic-rf.ir</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eastAsia="Times New Roman" w:cs="Times New Roman" w:ascii="Times New Roman" w:hAnsi="Times New Roman"/>
          <w:color w:val="111111"/>
          <w:sz w:val="28"/>
          <w:szCs w:val="28"/>
          <w:lang w:val="en-US" w:bidi="en-US"/>
        </w:rPr>
        <w:t>www.islamic-rf.ir</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453" w:name="pg20784_233966"/>
    </w:p>
    <w:p>
      <w:pPr>
        <w:pStyle w:val="Heading3"/>
        <w:numPr>
          <w:ilvl w:val="2"/>
          <w:numId w:val="1"/>
        </w:numPr>
        <w:rPr/>
      </w:pPr>
      <w:bookmarkStart w:id="454" w:name="__RefHeading___Toc1771555_3531895371"/>
      <w:bookmarkStart w:id="455" w:name="_Toc162"/>
      <w:bookmarkEnd w:id="453"/>
      <w:bookmarkEnd w:id="454"/>
      <w:r>
        <w:rPr>
          <w:rtl w:val="true"/>
        </w:rPr>
        <w:t>المهدي والسفياني والدجّال</w:t>
      </w:r>
      <w:bookmarkEnd w:id="45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تكاثرت الموضوعات والمقالات التي تبحث في مقدّمات العصور التي ستشهد موجة من الاضطرابات والانقلابات والفتن والتي ستتمخض عنها أحداث ومتغيّرات هائلة، ويرافقها أو يتزامن معها ظهور شخصيات فيها غرابة أو أشياء غير مألوفة، وليس بالضرورة أن تكون هذه الظواهر والعلامات نذير شؤم أو أن عذاباً سيلحق بالمجتمعات البشريّة، فهناك ظاهرة سماوية إيجابية تحمل معها مبشرات، كأن تكون معجزات أو أعاجيب، كالدابة التي هي شخصية بشريّة خيّرة، فالدابَة التي أشارت إليها الأخبارُ وجهت إلى شخص معيّن أو طبقة صالحة، حيث أشار قوله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فظاهر الآية يشير إلى شخص ربّاني كامل يكلّم الناس في آخر الزمان، أو في زمن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بصير فَشَره الإمام الصادق علیه السلام هنا بعليّ أمير المؤمنين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رسول الله صلی الله علیه و آله وسلم إلى أمير المؤمنين علیه السلام وهو نائم في المسجد قد جمع رملاً ووضع رأسه عليه، فحركه برجله،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دايّة الله،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أَيُسمّي بعضنا بعضاً </w:t>
      </w:r>
    </w:p>
    <w:p>
      <w:pPr>
        <w:pStyle w:val="BookText"/>
        <w:rPr/>
      </w:pPr>
      <w:r>
        <w:rPr>
          <w:rFonts w:ascii="IRNazanin" w:hAnsi="IRNazanin" w:eastAsia="IRNazanin"/>
          <w:color w:val="111111"/>
          <w:sz w:val="28"/>
          <w:sz w:val="28"/>
          <w:szCs w:val="28"/>
          <w:rtl w:val="true"/>
          <w:lang w:bidi="fa-IR"/>
        </w:rPr>
        <w:t>بهذا الاسم؟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له خاصّة، وهو الدابّة التي ذكر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كان آخِر الزمان أخرجك الله في أحسن صورة، ومعك ميسم تَسِم به أعداءك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هذه الدابّة إنّما تكلّمهم،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كلّمهم الله في نار جهنّم، إنّما هو يكلّمهم من الكلام</w:t>
      </w:r>
      <w:r>
        <w:rPr>
          <w:rStyle w:val="FootnoteAnchor"/>
          <w:rtl w:val="true"/>
        </w:rPr>
        <w:footnoteReference w:id="574"/>
      </w:r>
      <w:r>
        <w:rPr>
          <w:rFonts w:ascii="Amiri" w:hAnsi="Amiri" w:eastAsia="Amiri" w:cs="Amiri"/>
          <w:color w:val="111111"/>
          <w:sz w:val="28"/>
          <w:sz w:val="28"/>
          <w:szCs w:val="28"/>
          <w:rtl w:val="true"/>
          <w:lang w:bidi="ar-SA"/>
        </w:rPr>
        <w:t>وإلى جانب هذه الظاهرة أو الشخصية هناك ظواهر وشخصيات سلبية مضطربة قلقة، قد تعصف بحياة المسلمين وتمزّقهم، وقد رمزت بعض الأخبار والروايات لهذه الشخصيات بعنوان الدجّال أو السفياني، وربّما كان هذا الرمز يشير إلى طبقة من الكذّابين، أو الطغاة، أوالمشعوذين، أو المنحرفين عن الخطّ الديني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هناك بعض الأخبار فوق مدارك الرواة فأهملوها، أو كأنّهم لم يفهموها، ومهما تكن هذه الأخبار فهي أخبار مستقبلية ربما لم يَحِن بعدُ زمانُ تحققها فتحيّرت العقول في فهمها، وما زالت الأذهان البشرية تتوقّف عندها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اتَفقت ألسنة الرواة أحياناً على بعض هذه المسمّيات في هذا الشأن، وصارت مفاهيم وعناوين في هذا الشأن ملازمة لبحث الدولة المهدويّة، فقد تكرر ذكر بعض الألفاظ والاصطلاحات التي لها ارتباط من قريب أو بعيد بهذا البحث، كمفهوم السفياني، أو اليماني، أو الحسني أو نحو ذلك، وقد اقترن لفظ السفياني، أو خبره في علائم الظهور، أو مقدّمات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وإشارات كثيرة أومأت إلى خبر السفياني تناقلتها كتب الشيعة الإماميّة، منها ما رواه الشيخ الطوسي بإسناده عن هشام،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إلى خلّاد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الفياني لابدّ منه، ولايخرج إلّا في </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خلّاد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جعفر بن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إذا خرج السفياني فما حالنا؟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الشيخ الصدوق بإسناده إلى إلى المعلّى بن خُنَيس،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إلى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 وأسند إلى أبي حمزة النُّمالي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الزكية من المحتوم، وخروج القائم علیه السلام من المحتوم</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ذلك أيضاً في روايات أهل السنّة والجماعة بمعناه دون لفظه، وأكثر لفظ تداولته مصادر أهل السنة والجماعة، ومنها كتب الصحاح لديهم،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روايات كثيرة لهذا الرمز تناقلوها في كتبهم المعتبرة، ومن هذه الروايات رواية أبي عبيدة الجرّاح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نبيّ بعد نوح إلّا قد أنذر الدجّال قومَه، وإنّي أُنذركموه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 لنا رسول الله صلی الله علیه و آله وسلم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لفظ السفياني أصبح رمزاً لكلّ تيار وخط يعادي الفطرة البشرية والإسلام الحقيقي، وبالضرورة وبالحتمية التاريخية يكون معادياً للفكر الإمامي والمعتقدات التي يؤمن بها أتباع أهل البيت علیهم السلام، وقد اقترن لفظ السفياني أو نحو هذا اللفظ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 بلفظ قد يرادف محتواه، كأن يكون لفظ الدجال، كما جاء في رواية الشيخ الطوسي عن مجمع بن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الدجّال دون باب اللدّ بسبعة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واللدّ بالرملة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أيضاً عن أبي هريرة عن النبيّ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ليهبطنَ الدجال بجور وكرمان في ثمانين ألفاً، كأنّ وجوههم مجان مطرّقة، يلبسون الطيالسة وينتعلون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أيضاً عن قتادة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لايدخل مكّة والمدينة، على كلّ نقب من أنقابها ملك شاهر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جابر بن يزيد الجُعفي، عن عبد الله بن يحيى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 صلی الله علیه و آله وسلم وهو نائم ورأسه في حِجري، فتذاكرنا الدجّال، فاستيقظ النبيّ صلی الله علیه و آله وسلم محمرّاً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الدجّال أخوف عليكم من الدجّال الأئمة المضلّون، وسفك دماء عترتي، من بعدي، أنا حرب لمن حاربهم، وسلم لمن سالمهم</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والتعبير عن الدجّال أو السفياني باللفظ المباشر او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رمز أو إشارة أو وصف بكنية أو اسم وغير ذلك، كلّها تشير بالضرورة إلى مجموعة من الأشخاص الكفرة والكذّابين الذين يظهرون في مراحل زمنية، قد تكون متباعدة أو متقاربة في تحققها، إلا أنّها تكاثرت على ألسن الرواة أو تواترت، فنقلتها المصادر المعتبرة لدى المسلمين في نصوص لايمكن التشكيك بصحّتها، وربّما انقلبت هذه الأخبار أو تبدّلت باصطلاحات، أو إشارات تصحّفت في كتب الملاحم والفتن، ربّما تكون في الأعمّ الأغلب هي الأخبار الدالّة على تقارب الزمان، وعلى ظهور الإمام الغائب المنتظر الذي يُصلح الأرض وينشر العدل الإلهي، وربّما صار هذا اللفظ في الفكر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 أو مفهوم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للضلالة والشر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المؤرّخون لفظ السفياني على بعض الشخصيات التي حاولت أن تعيد المجد الأموي، أو كأنّها انتسبت إلى البيت الأموي بعمودها في النسب، وقد سجّل المؤرخون أشخاصاً تَسمّوا بهذا الاسم أو أُطلق عليهم هذا اللقب، ففي كتاب أبي زيد أحمد بن سهل البلخي جاء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على أبي العبّاس،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الثانية من ولاية أبي العبّاس، وهي سنة ثلاث وثلاثين ومائة، خرج زياد بن عبد الله بن خالد بن يزيد بن معاوية بن أبي سفيان بحلب، وبتضوا ثيابهم وأعلامهم، وأدّعى الخلافة، فبعث أبو العبّاس أخاه، فأتاه من جانب الجزيرة، وجاءه عبد الله بن عليّ من فوقه، فوافاه وهزمه ومزّقوا جموعه كلّ مُمزّق</w:t>
      </w:r>
      <w:r>
        <w:rPr>
          <w:rStyle w:val="FootnoteAnchor"/>
          <w:rtl w:val="true"/>
        </w:rPr>
        <w:footnoteReference w:id="579"/>
      </w:r>
      <w:r>
        <w:rPr>
          <w:rFonts w:ascii="Amiri" w:hAnsi="Amiri" w:eastAsia="Amiri" w:cs="Amiri"/>
          <w:color w:val="111111"/>
          <w:sz w:val="28"/>
          <w:sz w:val="28"/>
          <w:szCs w:val="28"/>
          <w:rtl w:val="true"/>
          <w:lang w:bidi="ar-SA"/>
        </w:rPr>
        <w:t xml:space="preserve">ولم يمض وقت طويل على خروج هذا السفياني الأوّل، حتّى تجدد مرّة أخرى إطلاق هذا اللقب، وذلك في أواخر القرن الثاني للهجرة حينما أطلق المؤرّخ محمّد بن جرير الطبري على علي بن عبد الله بن خالد بن يزيد بن معاوية لقب السفياني، عندما أرّخ أحداث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ظهر بالشام السفيانيُّ علي بن عبد الله بن خالد بن يزيد بن معاوية، فدعا إلى نفسه، وذلك في ذي الحجّة منها، فطرد عنها سليمان بن أبي جعفر بعد حصره بدمشق، وكان عامل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الأمين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فلم يفلت منه إلا بعد البأس</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الطبري أيضاً عن شخص ظهر في زمان الدولة العبّاسيّة، ادّعى مناصروه بأنَه السفياني، وكان ذلك في سنة سبع وعشرين ومائتين، واسمه أبو حرب المبرقع اليماني الذي خرج بفلسطين، وكان سبب خروجه أنّ بعض الجند أراد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النزول في داره، وهو غائب عنها، وفيها إمّا زوجته وإمّا أخته، فمانَعَته فضربها بسوط كان معه فائقته بذراعها، فأصاب السوط ذراعها فأثّر فيها، فلمّا رجع أبو حرب إلى منزله بكت وشكت إليه ما فعل بها، وأرته الأثر الذي بذراعها من ضربه، فأخذ أبو حرب سيفه ومشى إلى الجنديّ وهو غاز</w:t>
      </w:r>
      <w:r>
        <w:rPr>
          <w:rStyle w:val="FootnoteAnchor"/>
          <w:rtl w:val="true"/>
        </w:rPr>
        <w:footnoteReference w:id="581"/>
      </w:r>
      <w:r>
        <w:rPr>
          <w:rFonts w:ascii="Amiri" w:hAnsi="Amiri" w:eastAsia="Amiri" w:cs="Amiri"/>
          <w:color w:val="111111"/>
          <w:sz w:val="28"/>
          <w:sz w:val="28"/>
          <w:szCs w:val="28"/>
          <w:rtl w:val="true"/>
          <w:lang w:bidi="ar-SA"/>
        </w:rPr>
        <w:t>، فضربه به حتّى قتله، ثمّ هرب وألبس وجهه برقعاً كي لا يُعرَف، فصار إلى جبل من جبال الأردنّ، فطلبه السلطان فلم يُعرَف له خبر، وكان أبو حرب يظهر بالنهار فيقعد على الجبل الذي أوى إليه متبرقعاً، فيراه الرائي فيأتيه، فيذكره ويحرّضه على الأمر بالمعروف والنهي عن المنكر، ويذكر السلطان وما يأتي إلى الناس وعيبه ، فما زال ذلك دأبه حتّى استجاب له قوم من أهل تلك الناحية وأهل القرى، وكان يزعم أنّه أمويّ، فقال الذين استجابوا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كثرت غاشيته وأتباعه من هذه الطبقة من الناس دعا أهلَ البيوتات من أهل تلك الناحية، فاستجاب له منهم جماعة من رؤساء اليمانية،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بيهس كان مطاعاً في أهل اليمن، ورجلان آخران من أهل دمشق، فاتصل الخبر بالمعتصم، وهو عليل علّته التي مات فيها، فبعث إليه رجاء بن أيّوب الحضاري في زهاء ألف من الجند، فلمّا صار وجاء إليه وجده في عالم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الذي أخبرني بقصته أنّه كان في زهاء مائة ألف، فكَرِه رجاء مواقعته وعسكر بحذائه وطاوله حتّى كان أوّلُ عمارة الناس الأرضين وحراثتهم، وانصرف مَن كان من الحرّاثين مع أبي حرب إلى الحراثة، وأرباب الأرضين إلى أرضيهم، وبقي أبو حرب في نفر زهاء ألف أو ألفين، ناجزه رجاء الحرب، فالتقى العسكران عسكر رجاء وعسكر المبرقع،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 </w:t>
      </w:r>
    </w:p>
    <w:p>
      <w:pPr>
        <w:pStyle w:val="BookText"/>
        <w:rPr/>
      </w:pPr>
      <w:r>
        <w:rPr>
          <w:rFonts w:ascii="IRNazanin" w:hAnsi="IRNazanin" w:eastAsia="IRNazanin"/>
          <w:color w:val="111111"/>
          <w:sz w:val="28"/>
          <w:sz w:val="28"/>
          <w:szCs w:val="28"/>
          <w:rtl w:val="true"/>
          <w:lang w:bidi="fa-IR"/>
        </w:rPr>
        <w:t>عسکره رجلاً له فروسية غيره، وإنّه سيظهر لأصحابه من نفسه بعض ما عنده من الرجلة</w:t>
      </w:r>
      <w:r>
        <w:rPr>
          <w:rStyle w:val="FootnoteAnchor"/>
          <w:rtl w:val="true"/>
        </w:rPr>
        <w:footnoteReference w:id="582"/>
      </w:r>
      <w:r>
        <w:rPr>
          <w:rFonts w:ascii="Amiri" w:hAnsi="Amiri" w:eastAsia="Amiri" w:cs="Amiri"/>
          <w:color w:val="111111"/>
          <w:sz w:val="28"/>
          <w:sz w:val="28"/>
          <w:szCs w:val="28"/>
          <w:rtl w:val="true"/>
          <w:lang w:bidi="ar-SA"/>
        </w:rPr>
        <w:t>، فلا تعجلوا عليه، وكان الأمر كما قال رجاء، فما لبث المبرقع أن حمل على عسكر رجاء</w:t>
      </w:r>
      <w:r>
        <w:rPr>
          <w:rStyle w:val="FootnoteAnchor"/>
          <w:rtl w:val="true"/>
        </w:rPr>
        <w:footnoteReference w:id="583"/>
      </w:r>
      <w:r>
        <w:rPr>
          <w:rFonts w:ascii="Amiri" w:hAnsi="Amiri" w:eastAsia="Amiri" w:cs="Amiri"/>
          <w:color w:val="111111"/>
          <w:sz w:val="28"/>
          <w:sz w:val="28"/>
          <w:szCs w:val="28"/>
          <w:rtl w:val="true"/>
          <w:lang w:bidi="ar-SA"/>
        </w:rPr>
        <w:t>، فآل أمره أن أسره رجاء وجاء به إلى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خبراً آخر يقول بأنّ خروجه كان في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خرج بفلسطين أو بالرملة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سفياني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الشيعة يطلقون على رموز الضلالة والجور مصطلح السفياني، أو ربما هناك لفظ آخر نحو هذا اللفظ، إلّا أنَ الأمويين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تبقَى من نسلهم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يناصرهم كانوا يعنون من هذا اللفظ حين يطلقونه معنى إيجابياً متفائلاً بنظرهم، قد يعيد لهم أمجادهم وأيّامهم الزاهية التي طواها الزمن وقضى عليها، وربّما استهواهم مصطلح القائم الذي يطلقه الشيعة الإماميّة على الإمام المهدي المنتظر علیه السلام، فآثروا إطلاقه على الشخص الأموي المنتظَر والموعود لديهم، وربّما كانت لهم أساطير وقصص بطوليّة عنه، فيذكر ابن عماد الحنبلي عن ظهور شخص، كان يبشَر بقائم أموي، في سنة سبع وتسعين وثلاثمائة – وهي فترة داخلة ضمن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عصور الغَيبة لدى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أبوركوة، وهو أموي من ذرّية هشام بن عبد الملك، وكان يحمل الركوة في السفر ويتزهّد، ولقي المشايخ، وكتب الحديث، ودخل الشام، وهو في خلال ذلك يدعو إلى القائم من بني أميّة، ويأخذ البيعة على من يستجيب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456" w:name="pg20784_233976"/>
    </w:p>
    <w:p>
      <w:pPr>
        <w:pStyle w:val="Heading2"/>
        <w:numPr>
          <w:ilvl w:val="1"/>
          <w:numId w:val="1"/>
        </w:numPr>
        <w:rPr/>
      </w:pPr>
      <w:bookmarkStart w:id="457" w:name="__RefHeading___Toc1771557_3531895371"/>
      <w:bookmarkStart w:id="458" w:name="_Toc163"/>
      <w:bookmarkEnd w:id="456"/>
      <w:bookmarkEnd w:id="457"/>
      <w:r>
        <w:rPr>
          <w:rtl w:val="true"/>
        </w:rPr>
        <w:t>المصالح العالمي</w:t>
      </w:r>
      <w:bookmarkEnd w:id="458"/>
    </w:p>
    <w:p>
      <w:pPr>
        <w:pStyle w:val="Heading3"/>
        <w:numPr>
          <w:ilvl w:val="2"/>
          <w:numId w:val="1"/>
        </w:numPr>
        <w:rPr/>
      </w:pPr>
      <w:bookmarkStart w:id="459" w:name="__RefHeading___Toc1771559_3531895371"/>
      <w:bookmarkStart w:id="460" w:name="_Toc164"/>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مِنَ النَّظَرِيَّةِ إِلى التَّطبيقِ</w:t>
      </w:r>
    </w:p>
    <w:p>
      <w:pPr>
        <w:pStyle w:val="BookText"/>
        <w:rPr/>
      </w:pPr>
      <w:r>
        <w:rPr>
          <w:rFonts w:ascii="Amiri" w:hAnsi="Amiri" w:eastAsia="Amiri" w:cs="Amiri"/>
          <w:color w:val="111111"/>
          <w:sz w:val="28"/>
          <w:sz w:val="28"/>
          <w:szCs w:val="28"/>
          <w:rtl w:val="true"/>
          <w:lang w:bidi="ar-SA"/>
        </w:rPr>
        <w:t>السَّیّدُ نَذیرٌ الحَسَنی</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نذير يحيى الحسني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مؤسسة الكوثر للمعارف الاسلامية</w:t>
      </w:r>
    </w:p>
    <w:p>
      <w:pPr>
        <w:pStyle w:val="BookText"/>
        <w:rPr/>
      </w:pPr>
      <w:r>
        <w:rPr>
          <w:rFonts w:eastAsia="Times New Roman" w:cs="Times New Roman" w:ascii="Times New Roman" w:hAnsi="Times New Roman"/>
          <w:color w:val="111111"/>
          <w:sz w:val="28"/>
          <w:szCs w:val="28"/>
          <w:lang w:val="en-US" w:bidi="en-US"/>
        </w:rPr>
        <w:t>WWW.ANNAJAT.ORG</w:t>
      </w:r>
    </w:p>
    <w:p>
      <w:pPr>
        <w:pStyle w:val="BookText"/>
        <w:rPr/>
      </w:pPr>
      <w:r>
        <w:rPr>
          <w:rFonts w:ascii="Amiri" w:hAnsi="Amiri" w:eastAsia="Amiri" w:cs="Amiri"/>
          <w:color w:val="111111"/>
          <w:sz w:val="28"/>
          <w:sz w:val="28"/>
          <w:szCs w:val="28"/>
          <w:rtl w:val="true"/>
          <w:lang w:bidi="ar-SA"/>
        </w:rPr>
        <w:t>حقوق الطبع محفوظة للمؤسسة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461" w:name="pg20784_233978"/>
    </w:p>
    <w:p>
      <w:pPr>
        <w:pStyle w:val="Heading3"/>
        <w:numPr>
          <w:ilvl w:val="2"/>
          <w:numId w:val="1"/>
        </w:numPr>
        <w:rPr/>
      </w:pPr>
      <w:bookmarkStart w:id="462" w:name="__RefHeading___Toc1771561_3531895371"/>
      <w:bookmarkStart w:id="463" w:name="_Toc165"/>
      <w:bookmarkEnd w:id="461"/>
      <w:bookmarkEnd w:id="462"/>
      <w:r>
        <w:rPr>
          <w:rtl w:val="true"/>
        </w:rPr>
        <w:t>العلامة الأولى</w:t>
      </w:r>
      <w:r>
        <w:rPr>
          <w:rtl w:val="true"/>
        </w:rPr>
        <w:t xml:space="preserve">: </w:t>
      </w:r>
      <w:r>
        <w:rPr>
          <w:rtl w:val="true"/>
        </w:rPr>
        <w:t>خروج السفياني</w:t>
      </w:r>
      <w:bookmarkEnd w:id="463"/>
    </w:p>
    <w:p>
      <w:pPr>
        <w:pStyle w:val="Heading4"/>
        <w:numPr>
          <w:ilvl w:val="3"/>
          <w:numId w:val="1"/>
        </w:numPr>
        <w:rPr/>
      </w:pPr>
      <w:bookmarkStart w:id="464" w:name="__RefHeading___Toc1771563_3531895371"/>
      <w:bookmarkStart w:id="465" w:name="_Toc166"/>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قبل الدخول في تفاصيل هذه العلامة لابد من إثبات وجودها من الناحية التاريخية، ويكفينا هنا نقل إسماء العلماء الذين تسالموا على نقلها في مدوناتهم الحديثية سنية كانت أو شيعية، فقد نقل هذه العلامة من علماء الشيعة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قرب الإسناد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الأب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الإمامة والتبصرة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الابن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كتابه كمال الدين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الثقفي الكوفي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المتوفى أوائل القرن الرابع في كتابه دلائل الإمامة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حمدان الخصيبي المتوفى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 في كتابه 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النعماني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الغيبة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الفصول العشرة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كتبه الأخرى الإرشاد والاختصاص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الأمالي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الغيبة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جانب أهل السنة، فصحيح أن المصادر الأولى لم تنقل هذه العلامة كما قيل</w:t>
      </w:r>
      <w:r>
        <w:rPr>
          <w:rStyle w:val="FootnoteAnchor"/>
          <w:rtl w:val="true"/>
        </w:rPr>
        <w:footnoteReference w:id="586"/>
      </w:r>
      <w:r>
        <w:rPr>
          <w:rFonts w:ascii="Amiri" w:hAnsi="Amiri" w:eastAsia="Amiri" w:cs="Amiri"/>
          <w:color w:val="111111"/>
          <w:sz w:val="28"/>
          <w:sz w:val="28"/>
          <w:szCs w:val="28"/>
          <w:rtl w:val="true"/>
          <w:lang w:bidi="ar-SA"/>
        </w:rPr>
        <w:t>ولكن هذا لا يعني عدم وجودها عند أهل العامة خصوصاً وإن المصادر العامية الاولى تجاهلت الكثير من الاحاديث الصحيحة والتي أحصاها خلفهم من بعدهم، وفي المقام لقد أثبت الحاكم النيسابوري في مستدركه الكثير من أحاديث السفياني وقال معقباً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 ولم يخرجاه</w:t>
      </w:r>
      <w:r>
        <w:rPr>
          <w:rStyle w:val="FootnoteAnchor"/>
          <w:rtl w:val="true"/>
        </w:rPr>
        <w:footnoteReference w:id="587"/>
      </w:r>
      <w:r>
        <w:rPr>
          <w:rFonts w:ascii="Amiri" w:hAnsi="Amiri" w:eastAsia="Amiri" w:cs="Amiri"/>
          <w:color w:val="111111"/>
          <w:sz w:val="28"/>
          <w:sz w:val="28"/>
          <w:szCs w:val="28"/>
          <w:rtl w:val="true"/>
          <w:lang w:bidi="ar-SA"/>
        </w:rPr>
        <w:t>وقال أيضاً بعد نقل حديث آخر في خصوص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 على شرط الشيخين ولم يخرجاه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466" w:name="pg20784_233980"/>
    </w:p>
    <w:p>
      <w:pPr>
        <w:pStyle w:val="BookText"/>
        <w:rPr/>
      </w:pPr>
      <w:bookmarkEnd w:id="466"/>
      <w:r>
        <w:rPr>
          <w:rFonts w:ascii="Amiri" w:hAnsi="Amiri" w:eastAsia="Amiri" w:cs="Amiri"/>
          <w:color w:val="111111"/>
          <w:sz w:val="28"/>
          <w:sz w:val="28"/>
          <w:szCs w:val="28"/>
          <w:rtl w:val="true"/>
          <w:lang w:bidi="ar-SA"/>
        </w:rPr>
        <w:t xml:space="preserve">ونقل هذه العلامة ابن أبي الحديد المتوفى سنه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الموعود به في الخبر الصحيح من ولد أبي سفيان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المتقي الهندي المتوفى سنه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كنز العمال</w:t>
      </w:r>
      <w:r>
        <w:rPr>
          <w:rStyle w:val="FootnoteAnchor"/>
          <w:rtl w:val="true"/>
        </w:rPr>
        <w:footnoteReference w:id="590"/>
      </w:r>
      <w:r>
        <w:rPr>
          <w:rFonts w:ascii="Amiri" w:hAnsi="Amiri" w:eastAsia="Amiri" w:cs="Amiri"/>
          <w:color w:val="111111"/>
          <w:sz w:val="28"/>
          <w:sz w:val="28"/>
          <w:szCs w:val="28"/>
          <w:rtl w:val="true"/>
          <w:lang w:bidi="ar-SA"/>
        </w:rPr>
        <w:t xml:space="preserve">وكذلك ذكره محمد عبد الرؤوف المناوي المتوفى سنه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فيض الغدير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يكفي التسليم بهذه العلامة نقلها من قبل هؤلاء العلماء وغيرهم وإن كنا قد اقتصرنا على نقل البعض تجنّباً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إثباتها نعطف القلم على بعض الأمور المتعلقة بهذه العلامة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771565_3531895371"/>
      <w:bookmarkStart w:id="468" w:name="_Toc167"/>
      <w:bookmarkEnd w:id="467"/>
      <w:r>
        <w:rPr>
          <w:rtl w:val="true"/>
        </w:rPr>
        <w:t>الأمر الأول</w:t>
      </w:r>
      <w:r>
        <w:rPr>
          <w:rtl w:val="true"/>
        </w:rPr>
        <w:t xml:space="preserve">: </w:t>
      </w:r>
      <w:r>
        <w:rPr>
          <w:rtl w:val="true"/>
        </w:rPr>
        <w:t>حتميتها</w:t>
      </w:r>
      <w:bookmarkEnd w:id="468"/>
    </w:p>
    <w:p>
      <w:pPr>
        <w:pStyle w:val="BookText"/>
        <w:rPr/>
      </w:pPr>
      <w:r>
        <w:rPr>
          <w:rFonts w:ascii="IRNazanin" w:hAnsi="IRNazanin" w:eastAsia="IRNazanin"/>
          <w:color w:val="111111"/>
          <w:sz w:val="28"/>
          <w:sz w:val="28"/>
          <w:szCs w:val="28"/>
          <w:rtl w:val="true"/>
          <w:lang w:bidi="fa-IR"/>
        </w:rPr>
        <w:t>قد لانحتاج إلى ذكر هذه الصفة، لأننا نتكلم في خصوص الصفات المحتومة ولكن لم نذكر فيما سبق الأحاديث المروية عن أئمة أهل البيت علیهم السلام حول حتمية هذه الصفة والصفات اللاحقة التي نذكرها، فآثرنا ذكر هذه الأحاديث هنا لبيان حتميتها على لسان الرسول الله صلی الله علیه و آله وسلم وأهل بيته الكرام علیهم السلام وإثبات الدليل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النعماني في غيبته بسنده عن معلی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محتوم ومنه ما ليس بمحتوم ومن المحتوم خروج السفياني</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أيضاً بسنده 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لمن المحتوم الذي لابد منه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469" w:name="pg20784_233981"/>
    </w:p>
    <w:p>
      <w:pPr>
        <w:pStyle w:val="BookText"/>
        <w:rPr/>
      </w:pPr>
      <w:bookmarkEnd w:id="469"/>
      <w:r>
        <w:rPr>
          <w:rFonts w:ascii="IRNazanin" w:hAnsi="IRNazanin" w:eastAsia="IRNazanin"/>
          <w:color w:val="111111"/>
          <w:sz w:val="28"/>
          <w:sz w:val="28"/>
          <w:szCs w:val="28"/>
          <w:rtl w:val="true"/>
          <w:lang w:bidi="fa-IR"/>
        </w:rPr>
        <w:t>وذكر أيضاً بسنده عن حمران بن أعين عن أبي جعفر محمد بن علي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وأجل مسمى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أجلان أجلّ محتوم وأجلُ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 إني لأرجوا أن يكون أجل السفياني من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أيضاً بسنده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خروج السفياني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الطوسي عن أبي جعفر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الكليني بسنده عن أبي عبد الله قال للفضل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الأرض يافضل حتى يخرج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الشيخ الصدوق في كمال الدين عن ابي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السفياني من الأمر المحتوم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هذا لإثبات حتمية هذه العلامة بعد أن نقلها العلماء رحمه الله في موسوعاتهم الحديثية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771567_3531895371"/>
      <w:bookmarkStart w:id="471" w:name="_Toc168"/>
      <w:bookmarkEnd w:id="470"/>
      <w:r>
        <w:rPr>
          <w:rtl w:val="true"/>
        </w:rPr>
        <w:t>الأمر الثاني</w:t>
      </w:r>
      <w:r>
        <w:rPr>
          <w:rtl w:val="true"/>
        </w:rPr>
        <w:t xml:space="preserve">: </w:t>
      </w:r>
      <w:r>
        <w:rPr>
          <w:rtl w:val="true"/>
        </w:rPr>
        <w:t>اسم السفياني ونسبه</w:t>
      </w:r>
      <w:bookmarkEnd w:id="47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يعود السبب الأساسي في إطلاق كلمة السفياني عليه لأنه من أحفاد وذرية أبي سفيان كما نصّت عليه الروايات، وإن اختلفت في تسمية أبيه من بين أولاد أبي سفيان، بين عنبسة وعتبة ومعاوية ويزيد فعن أمير المؤمنين علي علیه 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عثمان وأبوه عنبسة وهو من ولد أبي سفیان</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ذكره الطوسي وذكر فيه أن السفياني من أولاد عتبة بن أبي سفیان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أمير المؤمنين نسبه إلى معاوية في رسالته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رجلاً من ولدك مشوم ملعون جلف جاف منكوس القلب فظّ غليظ قد نزع الله من قلبه الرحمة والرأفة، أخواله كلب كأني أنظر إليه، ولو شئت لسميته ووصفته، وابن كم هو يبعث جيشاً إلى المدينة فيدخلونها فيسرفون في القتل والفواحش ويهرب رجل منهم زكي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عدّه من ولد خالد بن يزيد بن أبي سفيان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عدّه من ولد عنبسة بن أبي سفيان</w:t>
      </w:r>
      <w:r>
        <w:rPr>
          <w:rStyle w:val="FootnoteAnchor"/>
          <w:rtl w:val="true"/>
        </w:rPr>
        <w:footnoteReference w:id="603"/>
      </w:r>
      <w:r>
        <w:rPr>
          <w:rFonts w:ascii="Amiri" w:hAnsi="Amiri" w:eastAsia="Amiri" w:cs="Amiri"/>
          <w:color w:val="111111"/>
          <w:sz w:val="28"/>
          <w:sz w:val="28"/>
          <w:szCs w:val="28"/>
          <w:rtl w:val="true"/>
          <w:lang w:bidi="ar-SA"/>
        </w:rPr>
        <w:t>وأشارت بعض الروايات إلى أن اسمه عبد الله</w:t>
      </w:r>
      <w:r>
        <w:rPr>
          <w:rStyle w:val="FootnoteAnchor"/>
          <w:rtl w:val="true"/>
        </w:rPr>
        <w:footnoteReference w:id="604"/>
      </w:r>
      <w:r>
        <w:rPr>
          <w:rFonts w:ascii="Amiri" w:hAnsi="Amiri" w:eastAsia="Amiri" w:cs="Amiri"/>
          <w:color w:val="111111"/>
          <w:sz w:val="28"/>
          <w:sz w:val="28"/>
          <w:szCs w:val="28"/>
          <w:rtl w:val="true"/>
          <w:lang w:bidi="ar-SA"/>
        </w:rPr>
        <w:t>كما هو المعروف عند علماء السنة ويبقى المشهور انه اسمه عثمان من ولد عنبسة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أبا سفيان له من الولد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ومعاوية ويزيد وعنبسه وحنظلة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والمتفق عليه هنا في كلّ هذه الروايات أنه من أحفاد أبي سفيان، وهو القدر المتيقن الممكن الاقتصار عليه</w:t>
      </w:r>
      <w:r>
        <w:rPr>
          <w:rFonts w:eastAsia="Amiri" w:cs="Amiri" w:ascii="Amiri" w:hAnsi="Amiri"/>
          <w:color w:val="111111"/>
          <w:sz w:val="28"/>
          <w:szCs w:val="28"/>
          <w:rtl w:val="true"/>
          <w:lang w:bidi="ar-SA"/>
        </w:rPr>
        <w:t xml:space="preserve">. </w:t>
      </w:r>
      <w:bookmarkStart w:id="472" w:name="pg20784_233983"/>
    </w:p>
    <w:p>
      <w:pPr>
        <w:pStyle w:val="Heading4"/>
        <w:numPr>
          <w:ilvl w:val="3"/>
          <w:numId w:val="1"/>
        </w:numPr>
        <w:rPr/>
      </w:pPr>
      <w:bookmarkStart w:id="473" w:name="__RefHeading___Toc1771569_3531895371"/>
      <w:bookmarkStart w:id="474" w:name="_Toc169"/>
      <w:bookmarkEnd w:id="472"/>
      <w:bookmarkEnd w:id="473"/>
      <w:r>
        <w:rPr>
          <w:rtl w:val="true"/>
        </w:rPr>
        <w:t>الأمر الثالث</w:t>
      </w:r>
      <w:r>
        <w:rPr>
          <w:rtl w:val="true"/>
        </w:rPr>
        <w:t xml:space="preserve">: </w:t>
      </w:r>
      <w:r>
        <w:rPr>
          <w:rtl w:val="true"/>
        </w:rPr>
        <w:t>الأعمال التي يقوم بها</w:t>
      </w:r>
      <w:bookmarkEnd w:id="474"/>
    </w:p>
    <w:p>
      <w:pPr>
        <w:pStyle w:val="BookText"/>
        <w:rPr/>
      </w:pPr>
      <w:r>
        <w:rPr>
          <w:rFonts w:ascii="IRNazanin" w:hAnsi="IRNazanin" w:eastAsia="IRNazanin"/>
          <w:color w:val="111111"/>
          <w:sz w:val="28"/>
          <w:sz w:val="28"/>
          <w:szCs w:val="28"/>
          <w:rtl w:val="true"/>
          <w:lang w:bidi="fa-IR"/>
        </w:rPr>
        <w:t xml:space="preserve">المتتبع لأحاديث أهل البيت علیهم السلام عن مدّة خروج السفياني وما يرافقها من أحداث يجد أن هذه الحركة هي حركة خاطفة وسريعة ولا يفصلها عن ظهور الإمام المهدي وقت طويل، إذ نجد أن الإمام الصادق علیه السلام قد حدد فترة خروجه من أولها إلى آخرها بخمسة عشر شهراً ستة أشهر يقاتل فيها، فإذا ملك الكور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دمشق والأردن وحمص وحلب وقنسرين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تسعة أشهر ولم يزد عليها يوماً</w:t>
      </w:r>
      <w:r>
        <w:rPr>
          <w:rStyle w:val="FootnoteAnchor"/>
          <w:rtl w:val="true"/>
        </w:rPr>
        <w:footnoteReference w:id="605"/>
      </w:r>
      <w:r>
        <w:rPr>
          <w:rFonts w:ascii="Amiri" w:hAnsi="Amiri" w:eastAsia="Amiri" w:cs="Amiri"/>
          <w:color w:val="111111"/>
          <w:sz w:val="28"/>
          <w:sz w:val="28"/>
          <w:szCs w:val="28"/>
          <w:rtl w:val="true"/>
          <w:lang w:bidi="ar-SA"/>
        </w:rPr>
        <w:t xml:space="preserve">وعبرّت بعض الروايات عن مدة حكمه بحمل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وبقياس هذه المدة إلى المعارك التي يخوضها والمدن التي يدخلها، والنهاية التي يواجهها على يد جنود المهدي، يقطع بخاطفية هذه المعارك وسرعتها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وسنقتصر هنا على الأعمال التي يقوم بها بنحو الاختصار لا التفصيل للتضارب الحاصل في الروايات حول جزئيات تلك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العلويين وشيعة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العلويون على مرّ التأريخ إما ثائرون على الظلم والانحراف، وإما يتربصون الفرصة كالبركان الخامد الذي لا يخفى نيرانه و توهجه بالدخان المتصاعد منه ولهذا تجد أن حكّام السوء لا يضعون في صدر قوائم المعارضة إلا العلويين وشيعة أهل البيت علیهم السلام واستشرف العلويون والشيعة هذا المعنى من أئمتهم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ابي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قاتل أبو سفيان رسول الله صلی الله علیه و آله وسلم وقاتل معاوية بن أبي سفيان علياً علیه السلام وقاتل يزيد بن معاوية الحسين بن علي، والسفياني يقاتل القائم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على هذا الطريق شيعتهم ومواليهم وتعرضوا إلى المحن والآلام على مرّ </w:t>
      </w:r>
    </w:p>
    <w:p>
      <w:pPr>
        <w:pStyle w:val="BookText"/>
        <w:rPr/>
      </w:pPr>
      <w:r>
        <w:rPr>
          <w:rFonts w:ascii="IRNazanin" w:hAnsi="IRNazanin" w:eastAsia="IRNazanin"/>
          <w:color w:val="111111"/>
          <w:sz w:val="28"/>
          <w:sz w:val="28"/>
          <w:szCs w:val="28"/>
          <w:rtl w:val="true"/>
          <w:lang w:bidi="fa-IR"/>
        </w:rPr>
        <w:t>التاريخ ويكفيك مراجعه مقاتل الطالبيين لأبي الفرج لاكتشاف هذا المعنى، وبهذا لم يكن السفياني بدعاً من الحكام بل يسير على ماسار عليه من قبله من الفسقة وحكّام الجور من قتل وتشريد وتعذيب، فعن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قد طرح رحله في رحبتكم بالكوفة فنادى مناديه من جاء برأس من شيعة علي فله ألف درهم، فيثب الجار على جاره فيقول هذا منهم فيضرب عنقه ويأخذ ألف درهم، أما إن إمارتكم يومئذٍ لا تكون إلا لأولاد البغايا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السفياني ومن معه حتى لا يكون له همة إلا آل محمد صلی الله علیه و آله وسلم وشيعتهم فيبعث بعثاً إلى الكوفة فيصاب بأناس من شيعة آل محمد صلی الله علیه و آله وسلم قتلاً وصلباً</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 التي نصّت على المهمة التي يقوم بها هذا الفاسق من قتل وتشريد بآل محمد وأنصارهم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العلماء والمعارضين والتمثيل بالنساء والأطفال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الصفة التي تميز بها الفسقة لبثّ الرعب في قلوب الناس وبسط السيطرة عليهم، فهم يحاولون استمالة العلماء إلى جنبهم فإن أبوا فالقتل، وهذه الاستمالة غرضها كسب الشرعية والتنظير للأعمال الإجرامية التي يقومون بها،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شرّ ملك يقتل العلماء وأهل الفضل ويفنيهم، يستعين بهم فمن أبى عليه قتله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عصاه وينشرهم بالمناشير، وعن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السفياني فيقاتل حتى يبقر بطون النساء ويغلي الاطفال في المراجل</w:t>
      </w:r>
      <w:r>
        <w:rPr>
          <w:rStyle w:val="FootnoteAnchor"/>
          <w:rtl w:val="true"/>
        </w:rPr>
        <w:footnoteReference w:id="610"/>
      </w:r>
      <w:r>
        <w:rPr>
          <w:rFonts w:ascii="Amiri" w:hAnsi="Amiri" w:eastAsia="Amiri" w:cs="Amiri"/>
          <w:color w:val="111111"/>
          <w:sz w:val="28"/>
          <w:sz w:val="28"/>
          <w:szCs w:val="28"/>
          <w:rtl w:val="true"/>
          <w:lang w:bidi="ar-SA"/>
        </w:rPr>
        <w:t>اي في القدور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ووصفه الإمام الباقر علیه السلام بأنه أخبث الناس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رأيت السفياني لرأيت أخبث الناس أشقر أحمر أزرق لم يعبد الله قط</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الثالث احتلاله البلدان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الروايات التاريخية على أن السفياني يقبل من بلاد الروم مسيحي العقيدة وفي عنقه صليب، فعن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منتصراً في عنقه صليب</w:t>
      </w:r>
      <w:r>
        <w:rPr>
          <w:rStyle w:val="FootnoteAnchor"/>
          <w:rtl w:val="true"/>
        </w:rPr>
        <w:footnoteReference w:id="612"/>
      </w:r>
      <w:r>
        <w:rPr>
          <w:rFonts w:ascii="IRNazanin" w:hAnsi="IRNazanin" w:eastAsia="IRNazanin"/>
          <w:color w:val="111111"/>
          <w:sz w:val="28"/>
          <w:sz w:val="28"/>
          <w:szCs w:val="28"/>
          <w:rtl w:val="true"/>
          <w:lang w:bidi="fa-IR"/>
        </w:rPr>
        <w:t>ويبدأ قتاله في مناطق الكور الخمس التي نصّت عليها الروايات والتي هي دمشق والأردن وحمص وحلب وقنسرين، وبمعنى آخر يبدأ قتاله من بلاد الشام ويسيطر عليها وينطلق منها إلى العراق والحجاز، ونصّت بعض الروايات على قتاله لبعض الشخصيات مثل الأصهب والأبقع، ولعل هذه الكلمات هي عبارة عن رموز لأقوام تسكن هذه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فيلتقي السفياني بالأبقع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السفياني ومن معه، ويقتل الأصهب ثم لا يكون له همة إلا الإقبال نحو العراق ويمرّ جيشه بقرقيسيا فيقتتلون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السفياني جيشاً، الى الكوفة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وقرقيسيا هي مدينة صغيره عند مصبً نهر الخابور في نهر الفرات تقع هذه المنطقة قرب ثلاث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تركيا، وسوريا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الروايات عن وقوع بعض المعارك بين الأتراك وجيش السفياني وبين السفياني وباقي الجيوش الأخرى على كنز ينحسر عنه نهر الفرات وهذا </w:t>
      </w:r>
    </w:p>
    <w:p>
      <w:pPr>
        <w:pStyle w:val="BookText"/>
        <w:rPr/>
      </w:pPr>
      <w:r>
        <w:rPr>
          <w:rFonts w:ascii="Amiri" w:hAnsi="Amiri" w:eastAsia="Amiri" w:cs="Amiri"/>
          <w:color w:val="111111"/>
          <w:sz w:val="28"/>
          <w:sz w:val="28"/>
          <w:szCs w:val="28"/>
          <w:rtl w:val="true"/>
          <w:lang w:bidi="ar-SA"/>
        </w:rPr>
        <w:t>الكنز عبر عنه بجبل من ذهب وفضة في بعض الروايات ولا يحصل عليه أحدهم لانشغالهم بأمور أخرى، والمراد والله العالم بهذا الكنز هو الثروة التي تدرّها هذه المنطقة على مَن استولى عليها لوفرة المياه والمصادر الطبيعية للثروة فيها، والذي يرجّح هذا الاحتمال هو عدم سيطرة أحد من المتقاتلين على هذا الكنز لان المنطقة تصبح حروب غير مستقرة حتى تبرز ثروتها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ويدخل السفياني الكوفة ويبدأ بالقتل والقتال، وتحدثت الروايات عن رجل يسمى الشيصباني يقاتل السفياني بأرض الكوفة، فعن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السفياني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لكم بالسفياني حتى يخرج قبله الشيصباني يخرج بارض كوفان ينبع كما ينبع الماء</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يستقرّ المقام لهذا الفاسق يبدأ بإرسال جيوشه إلى مناطق الحجاز كعادة الجبارين المتكبرين الذين لا تقف أطماعهم عند حد، فيدخل المدينة حسب بعض الأحاديث ويدّمر وينهب ويسلب فيها ما يشاء تقول بعض الروايات يبعث السفياني جيشاً إلى المدينة فيأمر بقتل كلّ من كان فيها من بني هاشم حتى الحبالي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يرسل جيشه الى مكه فتقع الآية الموعود بها وهي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تكلمنا عن هذه الأحداث سابقاً في فصل معالم الظهور بشكل مستقلّ ويبدأ عندها توسع السفياني بالانحسار والتراجع حتى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المعارك الموعود بها بقيادته وهمة أنصاره وأعوانه من اليمانيين والخراسانين والعراقيين وغيرهم من أهل الولاء لهذا الرجل الموعود بالنصر والغلبة على أعدائه، وينهزم جيش السفياني من المناطق التي احتلها بشكل تدريجي، وتق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الملحمة العظمى بين قوات الإمام وبين جيش السفياني وهي معركة فتح القدس وتبدأ الجبهة الداخلية لجيش السفياني بالتراجع والهزيمة ويقتل السفياني بعد من المعارك توزعت بين بلاد الشام والقدس على يد جنود الإمام ويبدأ عصر جديد لحركة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سنتناول ملامحه إن شاء الله في مواصفات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بهذا القدر لأننا ذكرنا تحركات السفياني في بحوث متقدمة بشكل مفصل</w:t>
      </w:r>
      <w:r>
        <w:rPr>
          <w:rFonts w:eastAsia="Amiri" w:cs="Amiri" w:ascii="Amiri" w:hAnsi="Amiri"/>
          <w:color w:val="111111"/>
          <w:sz w:val="28"/>
          <w:szCs w:val="28"/>
          <w:rtl w:val="true"/>
          <w:lang w:bidi="ar-SA"/>
        </w:rPr>
        <w:t xml:space="preserve">. </w:t>
      </w:r>
      <w:bookmarkStart w:id="475" w:name="pg20784_233988"/>
    </w:p>
    <w:p>
      <w:pPr>
        <w:pStyle w:val="Heading2"/>
        <w:numPr>
          <w:ilvl w:val="1"/>
          <w:numId w:val="1"/>
        </w:numPr>
        <w:rPr/>
      </w:pPr>
      <w:bookmarkStart w:id="476" w:name="__RefHeading___Toc1771571_3531895371"/>
      <w:bookmarkStart w:id="477" w:name="_Toc170"/>
      <w:bookmarkEnd w:id="475"/>
      <w:bookmarkEnd w:id="476"/>
      <w:r>
        <w:rPr>
          <w:rtl w:val="true"/>
        </w:rPr>
        <w:t>المَهدِى المَوعُود</w:t>
      </w:r>
      <w:bookmarkEnd w:id="477"/>
    </w:p>
    <w:p>
      <w:pPr>
        <w:pStyle w:val="Heading3"/>
        <w:numPr>
          <w:ilvl w:val="2"/>
          <w:numId w:val="1"/>
        </w:numPr>
        <w:rPr/>
      </w:pPr>
      <w:bookmarkStart w:id="478" w:name="__RefHeading___Toc1771573_3531895371"/>
      <w:bookmarkStart w:id="479" w:name="_Toc171"/>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دروس في تاريخ الإمام المهدى عجل الله تعالی فرجه الشریف</w:t>
      </w:r>
    </w:p>
    <w:p>
      <w:pPr>
        <w:pStyle w:val="BookText"/>
        <w:rPr/>
      </w:pPr>
      <w:r>
        <w:rPr>
          <w:rFonts w:ascii="IRNazanin" w:hAnsi="IRNazanin" w:eastAsia="IRNazanin"/>
          <w:color w:val="111111"/>
          <w:sz w:val="28"/>
          <w:sz w:val="28"/>
          <w:szCs w:val="28"/>
          <w:rtl w:val="true"/>
          <w:lang w:bidi="fa-IR"/>
        </w:rPr>
        <w:t>وعلامات ظهوره</w:t>
      </w:r>
    </w:p>
    <w:p>
      <w:pPr>
        <w:pStyle w:val="BookText"/>
        <w:rPr/>
      </w:pPr>
      <w:r>
        <w:rPr>
          <w:rFonts w:ascii="IRNazanin" w:hAnsi="IRNazanin" w:eastAsia="IRNazanin"/>
          <w:color w:val="111111"/>
          <w:sz w:val="28"/>
          <w:sz w:val="28"/>
          <w:szCs w:val="28"/>
          <w:rtl w:val="true"/>
          <w:lang w:bidi="fa-IR"/>
        </w:rPr>
        <w:t>با ابا صالح المهدی</w:t>
      </w:r>
    </w:p>
    <w:p>
      <w:pPr>
        <w:pStyle w:val="BookText"/>
        <w:rPr/>
      </w:pPr>
      <w:r>
        <w:rPr>
          <w:rFonts w:ascii="IRNazanin" w:hAnsi="IRNazanin" w:eastAsia="IRNazanin"/>
          <w:color w:val="111111"/>
          <w:sz w:val="28"/>
          <w:sz w:val="28"/>
          <w:szCs w:val="28"/>
          <w:rtl w:val="true"/>
          <w:lang w:bidi="fa-IR"/>
        </w:rPr>
        <w:t>السيرة والتاريخ سلسلة المعارف التعليمیة</w:t>
      </w:r>
    </w:p>
    <w:p>
      <w:pPr>
        <w:pStyle w:val="BookText"/>
        <w:rPr/>
      </w:pPr>
      <w:r>
        <w:rPr>
          <w:rFonts w:ascii="Amiri" w:hAnsi="Amiri" w:eastAsia="Amiri" w:cs="Amiri"/>
          <w:color w:val="111111"/>
          <w:sz w:val="28"/>
          <w:sz w:val="28"/>
          <w:szCs w:val="28"/>
          <w:rtl w:val="true"/>
          <w:lang w:bidi="ar-SA"/>
        </w:rPr>
        <w:t>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دار المعارف الإسلامية الثقافية</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الموعود عجل الله تعالی فرجه الشریف دروس في تاريخ الإمام المهديّ عجل الله تعالی فرجه الشریف وعلامات ظهوره</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المعارف للمناهج والمتون التعليمية</w:t>
      </w:r>
    </w:p>
    <w:p>
      <w:pPr>
        <w:pStyle w:val="BookText"/>
        <w:rPr/>
      </w:pPr>
      <w:r>
        <w:rPr>
          <w:rFonts w:ascii="Amiri" w:hAnsi="Amiri" w:eastAsia="Amiri" w:cs="Amiri"/>
          <w:color w:val="111111"/>
          <w:sz w:val="28"/>
          <w:sz w:val="28"/>
          <w:szCs w:val="28"/>
          <w:rtl w:val="true"/>
          <w:lang w:bidi="ar-SA"/>
        </w:rPr>
        <w:t>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الإسلامية الثقافية</w:t>
      </w:r>
    </w:p>
    <w:p>
      <w:pPr>
        <w:pStyle w:val="BookText"/>
        <w:rPr/>
      </w:pPr>
      <w:r>
        <w:rPr>
          <w:rFonts w:ascii="Amiri" w:hAnsi="Amiri" w:eastAsia="Amiri" w:cs="Amiri"/>
          <w:color w:val="111111"/>
          <w:sz w:val="28"/>
          <w:sz w:val="28"/>
          <w:szCs w:val="28"/>
          <w:rtl w:val="true"/>
          <w:lang w:bidi="ar-SA"/>
        </w:rPr>
        <w:t>تصميم وطباعة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DBOUH - 0096 13 336218</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ISBN 978-614-467-151-1</w:t>
      </w:r>
    </w:p>
    <w:p>
      <w:pPr>
        <w:pStyle w:val="BookText"/>
        <w:rPr/>
      </w:pPr>
      <w:r>
        <w:rPr>
          <w:rFonts w:eastAsia="Times New Roman" w:cs="Times New Roman" w:ascii="Times New Roman" w:hAnsi="Times New Roman"/>
          <w:color w:val="111111"/>
          <w:sz w:val="28"/>
          <w:szCs w:val="28"/>
          <w:lang w:val="en-US" w:bidi="en-US"/>
        </w:rPr>
        <w:t>books@almaaref.org.lb</w:t>
      </w:r>
    </w:p>
    <w:p>
      <w:pPr>
        <w:pStyle w:val="BookText"/>
        <w:rPr/>
      </w:pPr>
      <w:r>
        <w:rPr>
          <w:rFonts w:eastAsia="Times New Roman" w:cs="Times New Roman" w:ascii="Times New Roman" w:hAnsi="Times New Roman"/>
          <w:color w:val="111111"/>
          <w:sz w:val="28"/>
          <w:szCs w:val="28"/>
          <w:lang w:val="en-US" w:bidi="en-US"/>
        </w:rPr>
        <w:t>00961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bookmarkStart w:id="480" w:name="pg20784_233990"/>
    </w:p>
    <w:p>
      <w:pPr>
        <w:pStyle w:val="Heading3"/>
        <w:numPr>
          <w:ilvl w:val="2"/>
          <w:numId w:val="1"/>
        </w:numPr>
        <w:rPr/>
      </w:pPr>
      <w:bookmarkStart w:id="481" w:name="__RefHeading___Toc1771575_3531895371"/>
      <w:bookmarkStart w:id="482" w:name="_Toc172"/>
      <w:bookmarkEnd w:id="480"/>
      <w:bookmarkEnd w:id="481"/>
      <w:r>
        <w:rPr>
          <w:rtl w:val="true"/>
        </w:rPr>
        <w:t>الدرس الثالث عشر</w:t>
      </w:r>
      <w:bookmarkEnd w:id="482"/>
    </w:p>
    <w:p>
      <w:pPr>
        <w:pStyle w:val="Heading4"/>
        <w:numPr>
          <w:ilvl w:val="3"/>
          <w:numId w:val="1"/>
        </w:numPr>
        <w:rPr/>
      </w:pPr>
      <w:bookmarkStart w:id="483" w:name="__RefHeading___Toc1771577_3531895371"/>
      <w:bookmarkStart w:id="484" w:name="_Toc173"/>
      <w:bookmarkEnd w:id="483"/>
      <w:r>
        <w:rPr>
          <w:rtl w:val="true"/>
        </w:rPr>
        <w:t xml:space="preserve">علامات الظهور </w:t>
      </w:r>
      <w:r>
        <w:rPr>
          <w:rtl w:val="true"/>
        </w:rPr>
        <w:t>(</w:t>
      </w:r>
      <w:r>
        <w:rPr/>
        <w:t>4</w:t>
      </w:r>
      <w:r>
        <w:rPr>
          <w:rtl w:val="true"/>
        </w:rPr>
        <w:t>)</w:t>
      </w:r>
      <w:bookmarkEnd w:id="484"/>
    </w:p>
    <w:p>
      <w:pPr>
        <w:pStyle w:val="Heading5"/>
        <w:numPr>
          <w:ilvl w:val="4"/>
          <w:numId w:val="1"/>
        </w:numPr>
        <w:rPr/>
      </w:pPr>
      <w:bookmarkStart w:id="485" w:name="__RefHeading___Toc1771579_3531895371"/>
      <w:bookmarkStart w:id="486" w:name="_Toc174"/>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في البيداء</w:t>
      </w:r>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على المتعلم مع نهاية هذا الدرس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يشرح منهج التعامل مع الروايات التي تحدّثت عن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يتعرّف إلى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هُويّته الشخصيّة ملامحه العامّة حركته الجغرافيّة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يلخّص علامة الخسف بالبيداء</w:t>
      </w:r>
      <w:r>
        <w:rPr>
          <w:rFonts w:eastAsia="Amiri" w:cs="Amiri" w:ascii="Amiri" w:hAnsi="Amiri"/>
          <w:color w:val="111111"/>
          <w:sz w:val="28"/>
          <w:szCs w:val="28"/>
          <w:rtl w:val="true"/>
          <w:lang w:bidi="ar-SA"/>
        </w:rPr>
        <w:t xml:space="preserve">. </w:t>
      </w:r>
      <w:bookmarkStart w:id="487" w:name="pg20784_233991"/>
    </w:p>
    <w:p>
      <w:pPr>
        <w:pStyle w:val="Heading5"/>
        <w:numPr>
          <w:ilvl w:val="4"/>
          <w:numId w:val="1"/>
        </w:numPr>
        <w:rPr/>
      </w:pPr>
      <w:bookmarkStart w:id="488" w:name="__RefHeading___Toc1771581_3531895371"/>
      <w:bookmarkStart w:id="489" w:name="_Toc175"/>
      <w:bookmarkEnd w:id="487"/>
      <w:bookmarkEnd w:id="488"/>
      <w:r>
        <w:rPr>
          <w:rtl w:val="true"/>
        </w:rPr>
        <w:t>تمهيد</w:t>
      </w:r>
      <w:bookmarkEnd w:id="489"/>
    </w:p>
    <w:p>
      <w:pPr>
        <w:pStyle w:val="BookText"/>
        <w:rPr/>
      </w:pPr>
      <w:r>
        <w:rPr>
          <w:rFonts w:ascii="IRNazanin" w:hAnsi="IRNazanin" w:eastAsia="IRNazanin"/>
          <w:color w:val="111111"/>
          <w:sz w:val="28"/>
          <w:sz w:val="28"/>
          <w:szCs w:val="28"/>
          <w:rtl w:val="true"/>
          <w:lang w:bidi="fa-IR"/>
        </w:rPr>
        <w:t>السفيانيّ حركة اجتماعيّة ضالّة ومنحرفة، تظهر على ساحة الأحداث قبيل عصر الظهور، وهي أكثر حركة معادية للإمام المهديّ عجل الله تعالی فرجه الشریف وقد أكّدت روايات أهل البيت علیهم السلام هذه الشخصيّة وحركتها الخطرة تأكيداً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رتّب الفقهاء جملة من الأحكام الشرعية المرتبطة بظاهرة السيفاني</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العامّة أيضاً قد ذكرت شخصيّة السفيانيّ بوفرة كبيرة وليس دقيقاً القول بأنّ مصادر العامة قد أهملت شخصيّة السفيانيّ، بخلاف شخصيّة الدجّال التي أكدتها روايات العامّة وذكرتها بوفرة، بخلاف روايات الإماميّة، على أن روايات الدجّال أكثرها مرويّة عن كعب الأحبار هذا من جهة، واليهود يعتقدون أنّ مسيحهم المنتظَر سيقتُل الدجّال، ممّا يجعل الباحث يتحفّظ على هذه الروايات ويتعامل معها بحذر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هو السفيانيّ؟ وما هي طبيعة حركته؟ أين يخرج؟ وهل عندنا أكثر من شخصيّة بعنوان السفيانيّ؟ نحاول في هذا الدرس الإجابة عن هذه الأسئلة باختصار قدر الإمكان</w:t>
      </w:r>
      <w:r>
        <w:rPr>
          <w:rFonts w:eastAsia="Amiri" w:cs="Amiri" w:ascii="Amiri" w:hAnsi="Amiri"/>
          <w:color w:val="111111"/>
          <w:sz w:val="28"/>
          <w:szCs w:val="28"/>
          <w:rtl w:val="true"/>
          <w:lang w:bidi="ar-SA"/>
        </w:rPr>
        <w:t xml:space="preserve">. </w:t>
      </w:r>
      <w:bookmarkStart w:id="490" w:name="pg20784_233992"/>
    </w:p>
    <w:p>
      <w:pPr>
        <w:pStyle w:val="Heading4"/>
        <w:numPr>
          <w:ilvl w:val="3"/>
          <w:numId w:val="1"/>
        </w:numPr>
        <w:rPr/>
      </w:pPr>
      <w:bookmarkStart w:id="491" w:name="__RefHeading___Toc1771583_3531895371"/>
      <w:bookmarkStart w:id="492" w:name="_Toc176"/>
      <w:bookmarkEnd w:id="490"/>
      <w:bookmarkEnd w:id="491"/>
      <w:r>
        <w:rPr>
          <w:rtl w:val="true"/>
        </w:rPr>
        <w:t>منهج التعامل مع روايات السفيانيّ</w:t>
      </w:r>
      <w:bookmarkEnd w:id="492"/>
    </w:p>
    <w:p>
      <w:pPr>
        <w:pStyle w:val="BookText"/>
        <w:rPr/>
      </w:pPr>
      <w:r>
        <w:rPr>
          <w:rFonts w:ascii="Amiri" w:hAnsi="Amiri" w:eastAsia="Amiri" w:cs="Amiri"/>
          <w:color w:val="111111"/>
          <w:sz w:val="28"/>
          <w:sz w:val="28"/>
          <w:szCs w:val="28"/>
          <w:rtl w:val="true"/>
          <w:lang w:bidi="ar-SA"/>
        </w:rPr>
        <w:t>إنّ التعاطي مع روايات السفيانيّ دقيق للغاية وحسّاس جدّاً، مع جزمنا بصحّة 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الروايات في حقّ السفيانيّ من الطرفين متواترة في المعنى، بل في بعضها متواترة لفظاً، بغضً النظر عن التفاصيل التي وردت في هذه الروايات، والتي يظهر من بعضها أنّها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عند التعاطي مع هذه الروايات من الالتفات إلى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روايات كثيرة رُويت في مصادر السنّة عن شخصيّة السفيانيّ ينبغي التنبيه إليها، كبعض روايات ابن حمّاد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رووا روايات عدّة عن التابعين لم یسندوها إلى النبيّ صلی الله علیه و آله وسلم أو أهل بيته علیهم السلام، تتحدّث عن أمور أشبه بالأساطير عن السفيانيّ وبداية حركته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يؤتى في منامه فيقال له قم، وأنّه يحمل بيده ثلاث قصبات لا يقرع بهن أحداً إلّا مات وهي روايات متأثّرة بالأمويّين، تبالغ في شخصيّة السفيانيّ أو في دوره أو تريد إعطاءه كرامة إلهيّة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أحاديث أخرى تتّفق في أنّ حركته سريعة وعنيفة، وأنّ شدّة بطشه أمرٌ معروفٌ للرواة الشيعة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روايات وصفت قوّته ومِنعَته بطريقة أسطوريّة لا تتلاءم مع السنن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لا بدّ من الالتفات إلى هذه الروايات وتصنيفها بشكل صحيح حتّى تتّضح لنا معالم شخصيّة السفيانيّ، بمعزل عن الإفراط والتفريط، خصوصاً أنّ بعض الروايات ليست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الخاصّة والعامّة فحسب، بل ثمّة روايات لا سند لها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السفيانيّ شخصيّة واقعيّة حقيقيّة وليست هي من وَضع الأمويّين للكيد ببني العبّاس، ولا هي من وضع الشيعة للكيد ببني أميّة، والسبب في ذلك تواتر روايات السفيانيّ عند الفريقين وإن كان هذا لا يمنع، بل هو واقع من الوضع والدسّ في خصوصيّات هذه الشخصيّة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الأسباب التي ساعدت </w:t>
      </w:r>
      <w:bookmarkStart w:id="493" w:name="pg20784_233993"/>
    </w:p>
    <w:p>
      <w:pPr>
        <w:pStyle w:val="BookText"/>
        <w:rPr/>
      </w:pPr>
      <w:bookmarkEnd w:id="493"/>
      <w:r>
        <w:rPr>
          <w:rFonts w:ascii="Amiri" w:hAnsi="Amiri" w:eastAsia="Amiri" w:cs="Amiri"/>
          <w:color w:val="111111"/>
          <w:sz w:val="28"/>
          <w:sz w:val="28"/>
          <w:szCs w:val="28"/>
          <w:rtl w:val="true"/>
          <w:lang w:bidi="ar-SA"/>
        </w:rPr>
        <w:t>على وضع بعض أحاديث السفيانيّ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التقيّد بخصائصٍ الروايات من حيث الصحّة وعدمها، والأخذ بأيّ رواية تحدّثت عنه، ممّا شكّل نوعاً من الضبابيّة حول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الدقّة في التعامل مع الروايات، وانعكاس ذهنيّة القارئ على الرواية، فعندما يقال في الرواية إنّه يقتل كلّ من اسمه حسن وحسين، فيتبادر إلى الذهن أنّه ناصبيّ، مع أنّ الرواية وصفته بالفاسق لا الناصبيّ، ونحن لا نريد أن نثبت أنه ناصبيّ أو لا، ويكفيه خبثاً أنّه يواجه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نقصده في منهج التعاطي مع هذه العبارة أو غيرها، هو توخّي الدقّة في فهم الرواية، وعدم إسقاط ما في ذهننا على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فالمنهج المقترَح في التعاطي مع روايات السفيانيّ يمكن اختصاره على الشكل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هو وسط بين التشدّد السنديّ مع الروايات، كما هی الحال في الفقه، والتساهل بالسند؛ أي الأخذ بالرواية من دون التشديد على السند، كما في المنهج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المنهج المقترَح قد يُتسامح في بعض الروايات والأسانيد، لا من باب الأخذ بأيّ رواية، ما قد يؤدّي إلى الحشوِ في التعاطي مع التراث الروائيّ، بل من باب أنّ هناك عوامل متعدّدة قد تجبر ضعف الرواية أو مجهوليّة الراوي؛ لأنّ متن الحديث قد يتوافق مع متن ومضمون أحاديث أخرى ،صحاح، أو يتطابق مع مستلزمات هذه الأحاديث؛ فالعبرة هي مضمون الرواية ومدى اقترابها من الأحاديث الصحاح</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771585_3531895371"/>
      <w:bookmarkStart w:id="495" w:name="_Toc177"/>
      <w:bookmarkEnd w:id="494"/>
      <w:r>
        <w:rPr>
          <w:rtl w:val="true"/>
        </w:rPr>
        <w:t>الرايات الثلاث التي تحكم الشام</w:t>
      </w:r>
      <w:bookmarkEnd w:id="49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اختلاف كثير في كلّ أرض من ناحية المغرب، فأوّل أرض تخرب أرض الشام، ثمّ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الأصهب، وراية الأبقع، وراية </w:t>
      </w:r>
      <w:bookmarkStart w:id="496" w:name="pg20784_233994"/>
    </w:p>
    <w:p>
      <w:pPr>
        <w:pStyle w:val="Heading4"/>
        <w:numPr>
          <w:ilvl w:val="3"/>
          <w:numId w:val="1"/>
        </w:numPr>
        <w:rPr/>
      </w:pPr>
      <w:bookmarkStart w:id="497" w:name="__RefHeading___Toc1771587_3531895371"/>
      <w:bookmarkStart w:id="498" w:name="_Toc178"/>
      <w:bookmarkEnd w:id="496"/>
      <w:bookmarkEnd w:id="497"/>
      <w:r>
        <w:rPr>
          <w:rtl w:val="true"/>
        </w:rPr>
        <w:t>الراية الثالثة</w:t>
      </w:r>
      <w:r>
        <w:rPr>
          <w:rtl w:val="true"/>
        </w:rPr>
        <w:t xml:space="preserve">: </w:t>
      </w:r>
      <w:r>
        <w:rPr>
          <w:rtl w:val="true"/>
        </w:rPr>
        <w:t>السفياني</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نسبه،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على قلَّتها في اسم السفيانيّ، ولعلَّ الاختلاف يعود إلى عدم أهمّيّة الاسم بدرجة كبيرة بعد الاتّفاق على لقبه المشؤوم، وطبيعة حركته ومنهجه وينسجم مع ما تقدّم من عدم أهميَّة الاسم، كما أنّ احتمال انتحال هذا الرجل لأسماء حركيّة متعدّدة يقلّل من أهمّيّة ذكر اسمه، خاصّة في بداية أمره وأوائل حركته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والمتّفَق عليه بين العلماء أنّ تسميته بالسفيانيّ نسبة إلى أبي سفيان؛ لأنّه من ذرّيّته، كما يسمّى ابن آكلة الأكباد نسبةً إلى جدّته هند زوجة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ابن آكلة الأكباد من الوادي اليابس، وهو رجل 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وحش الوجه، ضخم الهامة بوجهه أثر الجدريّ، إذا رأيته حسبته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عثمان وأبوه عيينة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ولد أبي سفيان، حتّى يأتي أرض قرار ،ومعين فيستوي على منبرها</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إحدى رسائل أمير المؤمنين علیه السلام إلى معاوية النصّ على أنّه من أبناء معاوية،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رجلاً من ولدك مشؤومٌ ملعون، جلفٌ جافّ، منكوسُ القلب، فضّ غليظ، قد نزع الله من قلبه الرحمة والرأفة، أخواله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إليه، ولو شئت لسمّيته ووصفته وابن كم هو، يبعث جيشاً إلى المدينة، فيدخلونها، فيسرفون في القتل والفواحش، ويهرب منهم رجل زكّي نقيّ، الذي 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لأعرف اسمه، وابن كم هو يومئذٍ، وعلامته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جدّه، الذي ذكرت روايات أنّه عنبسة أو عتبة أو عيينة أو يزيد؛ من ذرّيّة معاوية بن أبي سفيان، فيرتفع الالتباس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عند علماء السنّة أنّ اسمه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أنّ اسمه عبد الله في رواية في مصادرنا أيضاً</w:t>
      </w:r>
      <w:r>
        <w:rPr>
          <w:rStyle w:val="FootnoteAnchor"/>
          <w:rtl w:val="true"/>
        </w:rPr>
        <w:footnoteReference w:id="621"/>
      </w:r>
      <w:r>
        <w:rPr>
          <w:rFonts w:ascii="Amiri" w:hAnsi="Amiri" w:eastAsia="Amiri" w:cs="Amiri"/>
          <w:color w:val="111111"/>
          <w:sz w:val="28"/>
          <w:sz w:val="28"/>
          <w:szCs w:val="28"/>
          <w:rtl w:val="true"/>
          <w:lang w:bidi="ar-SA"/>
        </w:rPr>
        <w:t>، ولكنّ المشهور أنّ اسمه عثمان كما ذكرنا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ورد في رواية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المروي عن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يا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عنبسة بن مرّة بن كلب بن سلمة بن يزيد بن عثمان بن خالد بن يزيد بن معاوية بن أبي سفيان بن صخر بن حرب بن أميّة بن عبد شمس، ملعون في السماء، ملعون في الأرض، أشرّ خلق الله عزّ وجلّ أباً، وألعن خلق الله جدّاً، وأكثر خلق الله ظلماً </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الرواية المتقدّمة اسمه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تمايز النَّسَب عن الاسم في الأهمّيّة، فليست معرفة الاسم ضروريّة مثل معرفة النسب الذي يدلُّ في أغلب الأحيان على الانتماء الفكريّ والعقائديّ والانسجام في الرؤى والتطابق في الأساليب والسلوك، إلّا ما شذَّ وندر عند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أحد أسباب اهتمام وتأكيد الأئمّة علیهم السلام على ذكر نسب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أوصافه وملامحه الشخصية والجسدية، حيث لم ترد روايات معتبرة في ذلك ما عدا ما نقل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رأيت السفياني لرأيت أخبث الناس أشقر أحمر أزرق</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تؤثّر الملامح الجسديّة لبعض الناس في سلوكهم سلباً أو إيجاباً، ولكنّ الدور الأسود الذي يقوم به السفيانيّ في تاريخ الأمّة الإسلاميّة بعيد كلَّ البعد عن التأثّر بأوصافه الجسديّة، وإنّما هو متأثّر بلا أدنى شكّ بمعتقداته وهواه الفكريّ والمنهجيّ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نستبعد كلّ الاستبعاد أن تتمكّن العاهات الجسديّة أو التشوّهات الخَلقيّة من صياغة شخصيّة إجراميّة حاقدة على الإسلام كشخصيّة السفيانيّ، وإنّما صياغة مثل هذه </w:t>
      </w:r>
    </w:p>
    <w:p>
      <w:pPr>
        <w:pStyle w:val="BookText"/>
        <w:rPr/>
      </w:pPr>
      <w:r>
        <w:rPr>
          <w:rFonts w:ascii="Amiri" w:hAnsi="Amiri" w:eastAsia="Amiri" w:cs="Amiri"/>
          <w:color w:val="111111"/>
          <w:sz w:val="28"/>
          <w:sz w:val="28"/>
          <w:szCs w:val="28"/>
          <w:rtl w:val="true"/>
          <w:lang w:bidi="ar-SA"/>
        </w:rPr>
        <w:t>الشخصيّة هي نتاج القلب المريض فقط والنفس اللئيمة والروح الشرّيرة المترعرعة في أحضان شياطين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فيما بعد إلى تأثّر هذا الرجل بوسوسة الشياطين ومردة الجنّ والأرواح الشرّيرة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الملامح العامة لشخصية 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التعابير التي وردت في الروايات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السفيانيّ مَن عصاه، وينشرهم بالمناشير ويطبخهم بالقدور ستّة أشهر</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شرّ من ملك، يقتل العلماء وأهل الفضل، ويفنيهم يستعين بهم، فمن أبى عليه قتله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فيقاتل، حتّى يبقر بطون النساء، ويغلي الأطفال في المراجل</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أي القدور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لو رأيت السفيانيّ لرأيت أخبث الناس، أشقر أحمر أزرق، لم يعبد الله قطّ، لم يرَ مكّة ولا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حاقد على أهل البيت علیهم السلام وشيعتهم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الصفة من أبرز صفاته التي وردت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أنّ دوره السياسيّ هو إثارة الفتنة المذهبيّة بين المسلمين، وتحريك السنّة على الشيعة تحت شعار نصرة التسنّن، في الوقت نفسه الذي يكون عميلا لأئمّة الكفر الغربيّين واليهود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صلی الله علیه و آله وسلم، وقاتل معاوية بنُ أبي سفيان عليّ بن أبي طالب علیه السلام، وقاتل يزيد بنُ معاوية الحسينَ بن عليّ علیه السلام والسفيانيّ يقاتل القائمَ علیه السلام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499" w:name="pg20784_233997"/>
    </w:p>
    <w:p>
      <w:pPr>
        <w:pStyle w:val="BookText"/>
        <w:rPr/>
      </w:pPr>
      <w:bookmarkEnd w:id="499"/>
      <w:r>
        <w:rPr>
          <w:rFonts w:ascii="IRNazanin" w:hAnsi="IRNazanin" w:eastAsia="IRNazanin"/>
          <w:color w:val="111111"/>
          <w:sz w:val="28"/>
          <w:sz w:val="28"/>
          <w:szCs w:val="28"/>
          <w:rtl w:val="true"/>
          <w:lang w:bidi="fa-IR"/>
        </w:rPr>
        <w:t>وعن عمر بن أبان الكلبي،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بصاحب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طرح رحله في رحبتكم بالكوفة، فنادى مناديه 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 فيثب الجار على جاره، ويقول هذا منهم، فيضرب عنقه، ويأخذ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إمارتكم يومئذ لا تكون إلّا لأولاد البغايا وكأنّي أنظر إلى صاحب البرقع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البرقع؟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يكون إلا ابن بغيّ</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771589_3531895371"/>
      <w:bookmarkStart w:id="501" w:name="_Toc179"/>
      <w:bookmarkEnd w:id="500"/>
      <w:r>
        <w:rPr/>
        <w:t>3</w:t>
      </w:r>
      <w:r>
        <w:rPr>
          <w:rtl w:val="true"/>
        </w:rPr>
        <w:t xml:space="preserve">. </w:t>
      </w:r>
      <w:r>
        <w:rPr>
          <w:rtl w:val="true"/>
        </w:rPr>
        <w:t>ولاء السفياني الثقافي والسياسي</w:t>
      </w:r>
      <w:r>
        <w:rPr>
          <w:rtl w:val="true"/>
        </w:rPr>
        <w:t>:</w:t>
      </w:r>
      <w:bookmarkEnd w:id="501"/>
    </w:p>
    <w:p>
      <w:pPr>
        <w:pStyle w:val="BookText"/>
        <w:rPr/>
      </w:pPr>
      <w:r>
        <w:rPr>
          <w:rFonts w:ascii="Amiri" w:hAnsi="Amiri" w:eastAsia="Amiri" w:cs="Amiri"/>
          <w:color w:val="111111"/>
          <w:sz w:val="28"/>
          <w:sz w:val="28"/>
          <w:szCs w:val="28"/>
          <w:rtl w:val="true"/>
          <w:lang w:bidi="ar-SA"/>
        </w:rPr>
        <w:t>وتدلّ الأحاديث على أنّه غربيّ الثقافة والتعليم، وربّما تكون نشأته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بشر بن غالب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السفيانيّ من بلاد الروم متنصّراً، في عنقه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القوم</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أي مسيحيّ بعد أن كان أصله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من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يأتي من هناك إلى بلاد الشام، ثمّ يقوم بحركته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أيضاً على أنّ ولاءه السياسيّ للغربّيين واليهود، أنّه يقاتل المهديّ عجل الله تعالی فرجه الشریف الذي هو عدوّ الروم؛ أي الغربيّين، ويقاتل الترك أو إخوان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يلجأ، أثناء الحرب أمام زحف جيش المهديّ عجل الله تعالی فرجه الشریف من دمشق، إلى الرملة بفلسطين، التي ورد أنّه تنزل فيها مارقة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أنّه يخوض المعركة مع المهديّ عجل الله تعالی فرجه الشریف، باعتبار أنّ السفيانيّ خطّ الدفاع الأماميّ عن اليهود والروم؛ لأنّ الأحاديث الشريفة تتحدّث عن انهزام اليهود بهزيمته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يدلّ على ولائه للغربيّين أنّ جماعته بعد هزيمته وقتله، يهربون إلى الروم، ثمّ يسترجعهم أصحاب المهديّ عجل الله تعالی فرجه الشریف ويقتلونهم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بدر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w:t>
      </w:r>
      <w:bookmarkStart w:id="502" w:name="pg20784_233998"/>
    </w:p>
    <w:p>
      <w:pPr>
        <w:pStyle w:val="BookText"/>
        <w:rPr/>
      </w:pPr>
      <w:bookmarkEnd w:id="502"/>
      <w:r>
        <w:rPr>
          <w:rFonts w:ascii="Amiri" w:hAnsi="Amiri" w:eastAsia="Amiri" w:cs="Amiri"/>
          <w:color w:val="111111"/>
          <w:sz w:val="28"/>
          <w:sz w:val="28"/>
          <w:szCs w:val="28"/>
          <w:rtl w:val="true"/>
          <w:lang w:bidi="ar-SA"/>
        </w:rPr>
        <w:t>أُتْرِفْتُمْ فِيهِ وَمَسَكِنِكُمْ لَعَلَّكُمْ تُسْتَلُونَ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وبعث إلى بني أميّة بالشام فهربوا 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ندخلنّكم حتّى تتنصَّروا فيعلقُونَ في أعناقهم الصُّلبان فيُدخِلُّونهم، فإذا نزل بحضرتهم أصحاب القائم طلبوا الأمان والصّلح، فيقول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حتّى تدفعوا إلينا مَنْ قِبَلَكُم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إليهم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وَمَسَكِنِكُمْ لَعَلَّكُمْ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الكنوز وهو أعلم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Pr>
        <w:footnoteReference w:id="6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بحضرتهم أصحاب القائم طلبوا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المهدي عجل الله تعالی فرجه الشریف يحشدون قوّاتهم في مواجهة الروم، ويهدّدونهم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ببني أميّة أصحاب السفيانيّ، كما نصّت على ذلك أحاديث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أنّهم وزراؤه وقادة جيشه، وأنّ لهم أهمّيّة سياسية كبيرة؛ ولذلك تصل قضيّتهم إلى حدّ تهديد المهديّ عجل الله تعالی فرجه الشریف وأصحابه للروم بالحرب إذا لم يسلّموهم إيّاهم</w:t>
      </w:r>
      <w:r>
        <w:rPr>
          <w:rFonts w:eastAsia="IRNazanin" w:cs="IRNazanin"/>
          <w:color w:val="111111"/>
          <w:sz w:val="28"/>
          <w:szCs w:val="28"/>
          <w:rtl w:val="true"/>
          <w:lang w:bidi="fa-IR"/>
        </w:rPr>
        <w:t>.</w:t>
      </w:r>
    </w:p>
    <w:p>
      <w:pPr>
        <w:pStyle w:val="Heading4"/>
        <w:numPr>
          <w:ilvl w:val="3"/>
          <w:numId w:val="1"/>
        </w:numPr>
        <w:rPr/>
      </w:pPr>
      <w:bookmarkStart w:id="503" w:name="__RefHeading___Toc1771591_3531895371"/>
      <w:bookmarkStart w:id="504" w:name="_Toc180"/>
      <w:bookmarkEnd w:id="503"/>
      <w:r>
        <w:rPr/>
        <w:t>4</w:t>
      </w:r>
      <w:r>
        <w:rPr>
          <w:rtl w:val="true"/>
        </w:rPr>
        <w:t xml:space="preserve">. </w:t>
      </w:r>
      <w:r>
        <w:rPr>
          <w:rtl w:val="true"/>
        </w:rPr>
        <w:t>الطابع الدينيّ لتحركه</w:t>
      </w:r>
      <w:r>
        <w:rPr>
          <w:rtl w:val="true"/>
        </w:rPr>
        <w:t>:</w:t>
      </w:r>
      <w:bookmarkEnd w:id="504"/>
    </w:p>
    <w:p>
      <w:pPr>
        <w:pStyle w:val="BookText"/>
        <w:rPr/>
      </w:pPr>
      <w:r>
        <w:rPr>
          <w:rFonts w:ascii="Amiri" w:hAnsi="Amiri" w:eastAsia="Amiri" w:cs="Amiri"/>
          <w:color w:val="111111"/>
          <w:sz w:val="28"/>
          <w:sz w:val="28"/>
          <w:szCs w:val="28"/>
          <w:rtl w:val="true"/>
          <w:lang w:bidi="ar-SA"/>
        </w:rPr>
        <w:t>يظهر من الروايات أنّ السفيانيّ يعطي تحرّكه طابعاً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أنّه يظهر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الصفرة به أثر العبادة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ممّا يعني أنّه يظهر بمظهر المتدّين، ولكنّ ذلك يكون أوّل أمره فقط كما يذكر حديث آخر</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771593_3531895371"/>
      <w:bookmarkStart w:id="506" w:name="_Toc181"/>
      <w:bookmarkEnd w:id="505"/>
      <w:r>
        <w:rPr/>
        <w:t>5</w:t>
      </w:r>
      <w:r>
        <w:rPr>
          <w:rtl w:val="true"/>
        </w:rPr>
        <w:t xml:space="preserve">. </w:t>
      </w:r>
      <w:r>
        <w:rPr>
          <w:rtl w:val="true"/>
        </w:rPr>
        <w:t>الحركة الجغرافية للسفياني</w:t>
      </w:r>
      <w:r>
        <w:rPr>
          <w:rtl w:val="true"/>
        </w:rPr>
        <w:t>:</w:t>
      </w:r>
      <w:bookmarkEnd w:id="5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حركة السفيانيّ تمرّ بمراحل عدّة حسب ما يظهر من الروايات، وهي على الشكل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تثبيت سلطته في أشهره الستّة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مرحلة غزوه ومعاركه في العراق والحجاز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مرحلة تراجعه عن التوسّع في العراق والحجاز، ودفاعه أمام زحف جيش المهدي عجل الله تعالی فرجه الشریف عمّا يبقى في يده من بلاد الشام وفلسطين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بداية حركته، فتكاد تتّفق الروايات على أنّ السفيانيّ يبدأ حركته من خارج دمشق، من منطقة حوران أو درعا على الحدود السوريّة الأردنيّة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سمّت الروايات منطقة خروجه بالوادي اليابس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ولد خالد بن يزيد بن أبي سفيان، رجل ضخم الهامة، بوجهه آثار جدريّ، وبعينه نكتة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ناحية مدينة دمشق من واد يقال له الوادي اليابس يخرج في سبعة نفر، مع رجل منهم لواء معقود</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بداية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من غرب الشام يقال لها أندرا، في سبعة نفر</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بعض الأحاديث على أنّ الشيعة في منطقة الشام لا يكونون هم العدوّ الأساسيّ للسفيانيّ عند خروجه بل جماعة الأبقع والأصهب الذين هم أعداء للشيعة والسفيانيّ معاً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 فأبشِروا ثمّ أبشروا بالذي تريدونه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الرجل منكم عنه، فإنّ حنقه وشرهه فإنّما هي على شيعتنا وأمّا النساء فليس عليهنّ بأس،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وهذا يدلّ على أنّ حملته على الشيعة في بلاد الشام تبدأ في شهر رمضان بعد خروجه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 الروايات أنّ سيطرته على المنطقة تكون قويّة مطلقة، حيث يتغلّب على كلّ مصاعب الوضع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فينقاد له أهل الشام، إلّا طوائف من المقيمين على الحقّ يعصمهم الله من الخروج معه</w:t>
      </w:r>
      <w:r>
        <w:rPr>
          <w:rFonts w:eastAsia="IRNazanin" w:cs="IRNazanin"/>
          <w:color w:val="111111"/>
          <w:sz w:val="28"/>
          <w:szCs w:val="28"/>
          <w:rtl w:val="true"/>
          <w:lang w:bidi="fa-IR"/>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بعضهم من تعبير هذا الحديث أنّ الشيعة في لبنان وبلاد الشام سوف لا يشملهم حكم السفيانيّ ولا ينقادون له، وهو محتمل</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20784_234002"/>
      <w:bookmarkStart w:id="508" w:name="pg20784_234002"/>
      <w:bookmarkEnd w:id="508"/>
    </w:p>
    <w:p>
      <w:pPr>
        <w:pStyle w:val="Heading2"/>
        <w:numPr>
          <w:ilvl w:val="1"/>
          <w:numId w:val="1"/>
        </w:numPr>
        <w:rPr/>
      </w:pPr>
      <w:bookmarkStart w:id="509" w:name="pg20784_234002"/>
      <w:bookmarkStart w:id="510" w:name="__RefHeading___Toc1771595_3531895371"/>
      <w:bookmarkStart w:id="511" w:name="_Toc182"/>
      <w:bookmarkEnd w:id="509"/>
      <w:bookmarkEnd w:id="510"/>
      <w:r>
        <w:rPr>
          <w:rtl w:val="true"/>
        </w:rPr>
        <w:t>نَطرَةُ شِمُولِیَّة فی مَهدیِّ للاُمَمِ</w:t>
      </w:r>
      <w:bookmarkEnd w:id="511"/>
    </w:p>
    <w:p>
      <w:pPr>
        <w:pStyle w:val="Heading3"/>
        <w:numPr>
          <w:ilvl w:val="2"/>
          <w:numId w:val="1"/>
        </w:numPr>
        <w:rPr/>
      </w:pPr>
      <w:bookmarkStart w:id="512" w:name="__RefHeading___Toc1771597_3531895371"/>
      <w:bookmarkStart w:id="513" w:name="_Toc183"/>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حسن حبیب سرور</w:t>
      </w:r>
    </w:p>
    <w:p>
      <w:pPr>
        <w:pStyle w:val="BookText"/>
        <w:rPr/>
      </w:pPr>
      <w:r>
        <w:rPr>
          <w:rFonts w:ascii="Amiri" w:hAnsi="Amiri" w:eastAsia="Amiri" w:cs="Amiri"/>
          <w:color w:val="111111"/>
          <w:sz w:val="28"/>
          <w:sz w:val="28"/>
          <w:szCs w:val="28"/>
          <w:rtl w:val="true"/>
          <w:lang w:bidi="ar-SA"/>
        </w:rPr>
        <w:t>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للطباعة وانشر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bookmarkStart w:id="514" w:name="pg20784_234004"/>
    </w:p>
    <w:p>
      <w:pPr>
        <w:pStyle w:val="Heading3"/>
        <w:numPr>
          <w:ilvl w:val="2"/>
          <w:numId w:val="1"/>
        </w:numPr>
        <w:rPr/>
      </w:pPr>
      <w:bookmarkStart w:id="515" w:name="__RefHeading___Toc1771599_3531895371"/>
      <w:bookmarkStart w:id="516" w:name="_Toc184"/>
      <w:bookmarkEnd w:id="514"/>
      <w:bookmarkEnd w:id="515"/>
      <w:r>
        <w:rPr>
          <w:rtl w:val="true"/>
        </w:rPr>
        <w:t>السفياني</w:t>
      </w:r>
      <w:bookmarkEnd w:id="51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في الأحاديث الكثيرة جداً التي تتحدث عن السفياني وأحواله وأعماله وجرائمه التي تقشعر منه الأبدان وتفزع منها القلوب، على أنّه من أقسى البشر قلباً، ولا يعرف الرحمة، وأكثرهم قساوة وفظاعة وأيضاً وَرَدَ أنّه أموي النسب، سفّاك للدماء يقتل الناس بلا هوادة، ولم يدع حراماً إلّا فعله ولا جريمة نكراء إلّا إرتكبها، ويكون هو وأصحابه من أكثر الناس حقداً وبغضاً وعداوة لأهل بيت رسول الله صلی الله علیه و آله وسلم و أنّه يکمل ما کان یفعله أسلافه الأمويون، التي تلطخت أيديهم بدماء شيعة آل بيت الرسول صلی الله علیه و آله وسلم وأنه يكمل ما كان يفعله أسلافه الأمويون من الجرائم والجنايات التي يهتز بسببها عرش الله، ويضج أهل السموات وأهل الأرض من فظائعه وجرائمه، ويتبين من الأحاديث التي تذكر طبيعة حركة السفياني أنّها أشرّ وأصعب الفترات في تاريخ الإسلام وأيام حكمه المستبد والظالم هي أشرّ أيام الدنيا، وأينما ذهب وفي أي إتجاه سار ينتشر الظلم، ويزرع الخوف والمآسي، ويستبيح المحرمات ويفعل المجازر بين الناس لا يُفرق بين رجلٍ وإمرأة وطفلاً وشيخ وهذا هو البلاء العظيم الذي سيحل على الدول التي يمر بها إبتداءً مثلاً من سوريا مروراً بالعراق وإلى المدينة </w:t>
      </w:r>
    </w:p>
    <w:p>
      <w:pPr>
        <w:pStyle w:val="BookText"/>
        <w:rPr/>
      </w:pPr>
      <w:r>
        <w:rPr>
          <w:rFonts w:ascii="IRNazanin" w:hAnsi="IRNazanin" w:eastAsia="IRNazanin"/>
          <w:color w:val="111111"/>
          <w:sz w:val="28"/>
          <w:sz w:val="28"/>
          <w:szCs w:val="28"/>
          <w:rtl w:val="true"/>
          <w:lang w:bidi="fa-IR"/>
        </w:rPr>
        <w:t xml:space="preserve">المنورة والمناطق المجاورة لها، بعد هذه النبذة عن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سنذكر جملة من الأخبار الورادة عن الرسول صلی الله علیه و آله وسلم وعن أئمة أهل البيت علیهم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حذيفة بن اليمان أنّ النبي صلی الله علیه و آله وسلم ذكر فتنة تكون بين أهل المشرق والمغرب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يخرج عليهم السفياني من الوادي اليابس</w:t>
      </w:r>
      <w:r>
        <w:rPr>
          <w:rStyle w:val="FootnoteAnchor"/>
          <w:rtl w:val="true"/>
        </w:rPr>
        <w:footnoteReference w:id="640"/>
      </w:r>
      <w:r>
        <w:rPr>
          <w:rFonts w:ascii="Amiri" w:hAnsi="Amiri" w:eastAsia="Amiri" w:cs="Amiri"/>
          <w:color w:val="111111"/>
          <w:sz w:val="28"/>
          <w:sz w:val="28"/>
          <w:szCs w:val="28"/>
          <w:rtl w:val="true"/>
          <w:lang w:bidi="ar-SA"/>
        </w:rPr>
        <w:t xml:space="preserve">فور ذلك حتى ينزل بدمشق فيبعث جيشين جيشاً إلى المشرق </w:t>
      </w:r>
      <w:r>
        <w:rPr>
          <w:rStyle w:val="FootnoteAnchor"/>
          <w:rtl w:val="true"/>
        </w:rPr>
        <w:footnoteReference w:id="641"/>
      </w:r>
      <w:r>
        <w:rPr>
          <w:rFonts w:ascii="IRNazanin" w:hAnsi="IRNazanin" w:eastAsia="IRNazanin"/>
          <w:color w:val="111111"/>
          <w:sz w:val="28"/>
          <w:sz w:val="28"/>
          <w:szCs w:val="28"/>
          <w:rtl w:val="true"/>
          <w:lang w:bidi="fa-IR"/>
        </w:rPr>
        <w:t xml:space="preserve">وآخر إلى المدينة حتى ينزلوا بأرض بابل من المدينة الملعونة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أكثر من ثلاثة آلاف ويفضحون أكثر من مئة إمرأة ويقتلون بها ثلاثمائة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العباس، ثم ينحدرون إلى الكوفة فيخربون ما حولها، ثم يخرجون متوجهون إلى الشام فتخرج راية هدى من الكوفة، فتلحق ذلك الجيش فيقتلونهم، لا يفلت منهم مخبر، ويستنقضون ما في أيديهم من السبي والغنائم، ويحلّ الجيش الثاني في المدينة فينتهبونها ثلاثة أيام ولياليها ثم يخرجون متوجهون إلى مكة حتى إذا كان بالبيداء بعث الله جبرائيل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إذهب فأبدهم فيضربها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يضرب الأرض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بخسف الله عندها ولا يفلت منها إلاّ رجلان من جهينة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إلى آخر الحديث</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أمير المؤمنين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إبن آكلة الأكباد من الوادي اليابس وهو رجل 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أثر للجدري إذا رأيته حسبته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عثمان وأبوه عبينه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أرض قرار ومعني يستوي على منبرها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صادق أهل البيت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وآل أبي سفيان وأهل بيتي تعادينا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صدق الله وقالوا كذب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أبو سفيان رسول الله وقاتل معاوية عليّ بن أبي طالب علیه السلام وقاتل يزيد ابن معاوية الحسين بن عليّ علیه السلام والسفياني يقاتل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النعماني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بسنده عن الحارث عن أمير المؤمنين علیه السلام في حديث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قدر حمل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يخرج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فينقاد له أهل الشام إلا طوائف المقيمين على الحق يعصمهم الله من الخروج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بجيش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انتهض إلى بيداء المدينة خسف الله به وذلك 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645"/>
      </w:r>
      <w:r>
        <w:rPr>
          <w:rFonts w:ascii="IRNazanin" w:hAnsi="IRNazanin" w:eastAsia="IRNazanin"/>
          <w:color w:val="111111"/>
          <w:sz w:val="28"/>
          <w:sz w:val="28"/>
          <w:szCs w:val="28"/>
          <w:rtl w:val="true"/>
          <w:lang w:bidi="fa-IR"/>
        </w:rPr>
        <w:t xml:space="preserve">بسنده عن محمد بن مسلم عن أبي جعفر علیه السلام قال السفياني أحمر أصفر 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الله قط ولم يرى مكة ولا المدينة قط يا رب ثأري والنار، يا رب ثأري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ونختم الحديث عن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بخطبة مشهورة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بخطبة البيان سنذكر من تلك الخطبة ما يتعلق بموضوعنا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ويل لكوفانكم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يحل بها من السفياني في ذلك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إليها من ناحية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سباق، تقودهما أسود ضراغمة، وليوث قشاعمة، أول إسمه شين </w:t>
      </w:r>
      <w:r>
        <w:rPr>
          <w:rStyle w:val="FootnoteAnchor"/>
          <w:rtl w:val="true"/>
        </w:rPr>
        <w:footnoteReference w:id="646"/>
      </w:r>
      <w:r>
        <w:rPr>
          <w:rFonts w:ascii="Amiri" w:hAnsi="Amiri" w:eastAsia="Amiri" w:cs="Amiri"/>
          <w:color w:val="111111"/>
          <w:sz w:val="28"/>
          <w:sz w:val="28"/>
          <w:szCs w:val="28"/>
          <w:rtl w:val="true"/>
          <w:lang w:bidi="ar-SA"/>
        </w:rPr>
        <w:t xml:space="preserve">، فيا ويل لكوفانكم من نزوله بداركم – يملك حريمكم ويذبح أطفالكم – ويهتك نساءكم – عمره طويل وشره غزير ورجاله ضراغمة، ألا وإنّ السفياني يدخل البصرة ثلاث دخلات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 منها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ويسبي فيها الحريم وعلامة خروج السفياني إختلاف ثلاثة رايات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راية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لمصر، وما يحل بها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راية من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فارس</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وراية من الشام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تدوم الفتنة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ولد العباس – فيقول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حفاة أصحاب أهواء مختلفة فيضرب أهل الشام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ويرجعون إلى رؤساء الشام يقولون اطلبوا ولد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يوافقونه بغوطة دمشق – بموضع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كلب وبني دهانة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 بالوادي اليابس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معهم في يوم الجمعة، فيصعد منبر دمشق وهو أول منبر يصعده – ثم يخطب ويأمرهم بالجهاد، ويبايعهم على أن لا يخالفوا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أو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الغوطة ولا يلج بها حتى يجتمع الناس عليه فعند ذلك يخرج السفياني في عصائب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ثلاث</w:t>
      </w:r>
    </w:p>
    <w:p>
      <w:pPr>
        <w:pStyle w:val="BookText"/>
        <w:rPr/>
      </w:pPr>
      <w:r>
        <w:rPr>
          <w:rFonts w:ascii="Amiri" w:hAnsi="Amiri" w:eastAsia="Amiri" w:cs="Amiri"/>
          <w:color w:val="111111"/>
          <w:sz w:val="28"/>
          <w:sz w:val="28"/>
          <w:szCs w:val="28"/>
          <w:rtl w:val="true"/>
          <w:lang w:bidi="ar-SA"/>
        </w:rPr>
        <w:t xml:space="preserve">رايات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راية الترك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سوداء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وراية للبريين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وراية للسفياني فيقتتلون ببطن الأزرق</w:t>
      </w:r>
      <w:r>
        <w:rPr>
          <w:rStyle w:val="FootnoteAnchor"/>
          <w:rtl w:val="true"/>
        </w:rPr>
        <w:footnoteReference w:id="648"/>
      </w:r>
      <w:r>
        <w:rPr>
          <w:rFonts w:ascii="IRNazanin" w:hAnsi="IRNazanin" w:eastAsia="IRNazanin"/>
          <w:color w:val="111111"/>
          <w:sz w:val="28"/>
          <w:sz w:val="28"/>
          <w:szCs w:val="28"/>
          <w:rtl w:val="true"/>
          <w:lang w:bidi="fa-IR"/>
        </w:rPr>
        <w:t xml:space="preserve">قتالاً شديداً، فيقتل منهم ستون ألفاً ثمّ يغلبهم السفياني فيقتل منهم خلقاً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ويعدل فيهم حتى يقال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كان يُقال عليه إلّا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لكاذبون ولا يعلمون ما تلقى أمة محمد صلی الله علیه و آله وسلم ولو علموا لما قالوا ذلك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يعدل فيهم حتى يسير – فأول سيره إلى حمص وإنَّ أهلها بأسوء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يعبر الفرات من باب مصر – يسير إلى موضع يُقال 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له وقعة عظيمة فلا يبقى بلد إلا وبلغهم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فيدخلهم في ذلك خوف وجزع فلا يزال يدخل بلداً بعد بلد ثم يخرج إلى دمشق وقد دانت له الخلق فيجيش جيشاً إلى المدينة، وجيّش إلى كوفانكم هذه، فكم من من باكٍ وباكية، وأما جيش المدينة فإنه إذا توسط البيداء صاح به جبرائيل صيحةً عظمية فلا يبقى أحد إلا وخسف الله به الأرض إلا رجلان فيهرب قوم من أولاد رسول الله صلی الله علیه و آله وسلم و هم 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بلد الروم فيقول السفياني إلى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 عبيدي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فيردهم إليه فيضرب أعناقهم على الدرج الشرقي لجامع دمشق فلا ينكر ذلك عليه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علامة ذلك تجديد الأسوار بالمدائن فقيل يا أمير المؤمنين أذكر لنا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سور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والعجوز والحران يبنى عليهما سوران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واسط والبيضاء يبنى عليها سور وبالكوفة يبنى عليها سوران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شوشتر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أرمينيه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الموصل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حمص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مطردين سور وعلى الرقطاء سور وعلى الرحبة سور و علی دیرهند سور وعلى القلعة سور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وأنه ظهر السفياني تكون له وقائع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وقعة بحمص ثم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بقرية سبأ ثم برأس العين، ثم بنصبين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بالموصل وهي وقعة عظيمة يقتل منهم – السفياني ستين ألفاً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السفياني يقتل كل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وحسن وحسين وفاطمة وجعفر وموسى وزينب وخديجة ورقية بغضاً وحنقاً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منهزماً إلى الشام، فإذا دخل إلى بلده اعتكف على شرب الخمر والمعاصي ويأمر أصحابه بذلك، فيخرج السفياني وبيده حربة، ويأمر بالإمرأة فيدفعها إلى بعض أصحابه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أفجر 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بها، ثم يبقر بطنها ويسقط الجنين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أحد أن ينكر عليه ذلك فعند ذلك تضطرب الملائكة في السموات ويأذن الله بخروج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ذريتي – وهو صاحب الزمان ثم يشيع خبره في كل مكان فينزل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على صخرة بيت المقدس، فيصيح في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جبرائيل في صيحته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اسمعوا ما أقول، إنّ هذا مهدي آل محمد خارج من أرض مكة فأجيبوه</w:t>
      </w:r>
      <w:r>
        <w:rPr>
          <w:rStyle w:val="FootnoteAnchor"/>
          <w:rtl w:val="true"/>
        </w:rPr>
        <w:footnoteReference w:id="650"/>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الأحاديث كثيرة في هذا الموضوع المروية عن الرسول وأهل بيته لكن نكتفي بهذا القدر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القارىء الكريم أعلم أنّ الشيعة لم ينفردوا بذكر السفياني بل هناك العديد من علماء أهل السنّة قد ذكره في كتبهم أيضاً، إذا أحببت التوسعة في الموضوع عن طريق أهل السنة سأذكر لك المصادر التي تتحدث عن السفياني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للسيوطي الشافعي مجلد د صفحة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الصحيحين للحاكم الحكافي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bookmarkStart w:id="517" w:name="pg20784_234012"/>
    </w:p>
    <w:p>
      <w:pPr>
        <w:pStyle w:val="Heading2"/>
        <w:numPr>
          <w:ilvl w:val="1"/>
          <w:numId w:val="1"/>
        </w:numPr>
        <w:rPr/>
      </w:pPr>
      <w:bookmarkStart w:id="518" w:name="__RefHeading___Toc1771601_3531895371"/>
      <w:bookmarkStart w:id="519" w:name="_Toc185"/>
      <w:bookmarkEnd w:id="517"/>
      <w:bookmarkEnd w:id="518"/>
      <w:r>
        <w:rPr>
          <w:rtl w:val="true"/>
        </w:rPr>
        <w:t>اليماني الموعود</w:t>
      </w:r>
      <w:bookmarkEnd w:id="519"/>
    </w:p>
    <w:p>
      <w:pPr>
        <w:pStyle w:val="BookText"/>
        <w:rPr/>
      </w:pPr>
      <w:r>
        <w:rPr>
          <w:rFonts w:ascii="IRNazanin" w:hAnsi="IRNazanin" w:eastAsia="IRNazanin"/>
          <w:color w:val="111111"/>
          <w:sz w:val="28"/>
          <w:sz w:val="28"/>
          <w:szCs w:val="28"/>
          <w:rtl w:val="true"/>
          <w:lang w:bidi="fa-IR"/>
        </w:rPr>
        <w:t>و علامات الظهور</w:t>
      </w:r>
    </w:p>
    <w:p>
      <w:pPr>
        <w:pStyle w:val="BookText"/>
        <w:rPr/>
      </w:pPr>
      <w:r>
        <w:rPr>
          <w:rFonts w:ascii="Amiri" w:hAnsi="Amiri" w:eastAsia="Amiri" w:cs="Amiri"/>
          <w:color w:val="111111"/>
          <w:sz w:val="28"/>
          <w:sz w:val="28"/>
          <w:szCs w:val="28"/>
          <w:rtl w:val="true"/>
          <w:lang w:bidi="ar-SA"/>
        </w:rPr>
        <w:t>حسين الحلي</w:t>
      </w:r>
    </w:p>
    <w:p>
      <w:pPr>
        <w:pStyle w:val="BookText"/>
        <w:rPr/>
      </w:pP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محمد علي الحلو</w:t>
      </w:r>
    </w:p>
    <w:p>
      <w:pPr>
        <w:pStyle w:val="BookText"/>
        <w:rPr/>
      </w:pPr>
      <w:r>
        <w:rPr>
          <w:rFonts w:ascii="Amiri" w:hAnsi="Amiri" w:eastAsia="Amiri" w:cs="Amiri"/>
          <w:color w:val="111111"/>
          <w:sz w:val="28"/>
          <w:sz w:val="28"/>
          <w:szCs w:val="28"/>
          <w:rtl w:val="true"/>
          <w:lang w:bidi="ar-SA"/>
        </w:rPr>
        <w:t>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الموعود وعلامات الظهور</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التبليغ في قسم الشؤون الدينية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www.imamali.net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tableegh@imamali.net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07700554186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الأمور التي تلفت أنظار الباحثين في هذا الشأن، أن روايات أهل البيت علیهم السلام أعطت تفاصيل كثيرة لهذه الشخصية الأموية، وذلك لما يحمله من عداء ومشروع مناوئ المشروع الرسالة الإلهية المتمثلة بأهل البيت علیه السلام هذا ومن جهة، و من جهة أخرى جعلت الروايات هذه الشخصية من حتمية العلامات لخروج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الروايات في السفياني الملعون على ثلاثة أصناف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تتحدث عن تحديد هويته وصفته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تحدث عن وصف حركته ومدة حكمه وخروجه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تحدّثت عن نهايته ونهاية دولته على يد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اسمه وصفته وهويته، من أنه عثمان بن عنبسة</w:t>
      </w:r>
      <w:r>
        <w:rPr>
          <w:rStyle w:val="FootnoteAnchor"/>
          <w:rtl w:val="true"/>
        </w:rPr>
        <w:footnoteReference w:id="651"/>
      </w:r>
      <w:r>
        <w:rPr>
          <w:rFonts w:ascii="IRNazanin" w:hAnsi="IRNazanin" w:eastAsia="IRNazanin"/>
          <w:color w:val="111111"/>
          <w:sz w:val="28"/>
          <w:sz w:val="28"/>
          <w:szCs w:val="28"/>
          <w:rtl w:val="true"/>
          <w:lang w:bidi="fa-IR"/>
        </w:rPr>
        <w:t>ويحتمل قوياً أن هذا الاسم رمزي يشير الى أمر ما علمه أهل البيت علیهم السلام، وكذا عنبسة الذي هو أحد أسماء الأسد، لأن الأسد صفته العبوسة في وجههه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نفس لقبه بالسفياني، فأنه يشير الى أصله الأموى إما من أولاد عتبة أو أولاد معاوية بن أبي سفيان كما أشارت إليه بعض النصوص</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إن نسبته السفياني يشير الى نسبته الفكرية والعقائدية القائمة على العداء لأهل البيت علیهم السلام، وشيعتهم، كما في زماننا هذا مثلاً بالوهابية السلفية ومن تبعهم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في صفته أنه ضخم الهامة، وفي وجهه أثر الجدري، وأنه وحش الوجه، وفسر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رأيته تستوحش</w:t>
      </w:r>
      <w:r>
        <w:rPr>
          <w:rStyle w:val="FootnoteAnchor"/>
          <w:rtl w:val="true"/>
        </w:rPr>
        <w:footnoteReference w:id="652"/>
      </w:r>
      <w:r>
        <w:rPr>
          <w:rFonts w:ascii="Amiri" w:hAnsi="Amiri" w:eastAsia="Amiri" w:cs="Amiri"/>
          <w:color w:val="111111"/>
          <w:sz w:val="28"/>
          <w:sz w:val="28"/>
          <w:szCs w:val="28"/>
          <w:rtl w:val="true"/>
          <w:lang w:bidi="ar-SA"/>
        </w:rPr>
        <w:t xml:space="preserve">وإنه إذا رأيته رأيت أخبث الناس، وأنه أشقر أحمر أزرق </w:t>
      </w:r>
      <w:r>
        <w:rPr>
          <w:rStyle w:val="FootnoteAnchor"/>
          <w:rtl w:val="true"/>
        </w:rPr>
        <w:footnoteReference w:id="653"/>
      </w:r>
      <w:r>
        <w:rPr>
          <w:rFonts w:ascii="Amiri" w:hAnsi="Amiri" w:eastAsia="Amiri" w:cs="Amiri"/>
          <w:color w:val="111111"/>
          <w:sz w:val="28"/>
          <w:sz w:val="28"/>
          <w:szCs w:val="28"/>
          <w:rtl w:val="true"/>
          <w:lang w:bidi="ar-SA"/>
        </w:rPr>
        <w:t>ويحتمل أن هذا كناية عن دهائه ومكره وتقلبه في الامور، كما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صفته الجسدية كذلك، ويحتمل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إشارة الى الشرق، وأزرق إشارة الى الغرب، وأنه يعرّف نفسه بأنّه السفياني، ويقتل أم 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إحدى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ويدفنها وهي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السفياني الملعون مسلم ظاهراً، أي منافق، يبطن الكفر، وهو ما عبَدَ الله قط حتى بلمحة الى السماء، ولم يَر مكة ولا المدينة وليس نصرانياً كما توهم بعضٌ بسبب ما ورد من انه يأتي من الروم متنصراً وفي عنقه الصليب ، لأن في هذا الحديث إشارة الى قدوم السفياني الى الشام حاملاً المشروع الغربي، الذي تقلّده الحكومات الغربية النصرانية، بديلاً من حاكم الحجاز والعائلة المالكة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عنقه الصليب </w:t>
      </w:r>
      <w:r>
        <w:rPr>
          <w:rStyle w:val="FootnoteAnchor"/>
          <w:rtl w:val="true"/>
        </w:rPr>
        <w:footnoteReference w:id="654"/>
      </w:r>
      <w:r>
        <w:rPr>
          <w:rFonts w:ascii="Amiri" w:hAnsi="Amiri" w:eastAsia="Amiri" w:cs="Amiri"/>
          <w:color w:val="111111"/>
          <w:sz w:val="28"/>
          <w:sz w:val="28"/>
          <w:szCs w:val="28"/>
          <w:rtl w:val="true"/>
          <w:lang w:bidi="ar-SA"/>
        </w:rPr>
        <w:t>يدل أنه مطوّق بهذا المشروع، لا أنه يحمل الصليب حقيقة لأن بعض الأخبار تصفه بأنه رجل له دين يخطب على منبر الشام، ويفرح عامة أهلها بقدومه إلا طوائف أقامت على الحق، نعم يدعوه لتسلم زمام الحكم خواله المسيح وهم بنو كلب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الصنف الثاني ففي حركته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ذكرت بعض الروايات أنه بعد اشتداد الصراع في الشام بين راية الأصهب وراية الأبقع يدعو السفيانيّ أخوالهُ من بني كلب ثلاث مرات فيجيبهم في الثالثة، ويقبل منهم، فيأتي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الشعوب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المشروع الغربي بشعار وذريعة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 ثأري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الشعار يشير الى ثأر يطلبه من الحكومة</w:t>
      </w:r>
      <w:r>
        <w:rPr>
          <w:rStyle w:val="FootnoteAnchor"/>
          <w:rtl w:val="true"/>
        </w:rPr>
        <w:footnoteReference w:id="655"/>
      </w:r>
      <w:r>
        <w:rPr>
          <w:rFonts w:ascii="Amiri" w:hAnsi="Amiri" w:eastAsia="Amiri" w:cs="Amiri"/>
          <w:color w:val="111111"/>
          <w:sz w:val="28"/>
          <w:sz w:val="28"/>
          <w:szCs w:val="28"/>
          <w:rtl w:val="true"/>
          <w:lang w:bidi="ar-SA"/>
        </w:rPr>
        <w:t>، وخروجه لمقاتلة رايتي الأصهب والأبقع يكون من الوادي اليابس، وهي الحدود السورية الأردنية، يعني دخوله ودخول جيشه من جهة الأردن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دخوله من هذه المنطقة، يبدأ بقتال الأبقع، وهو ما تخالف لونه، أو خالط بياضه لون آخر، ويقال للغراب أنه أبقع إذا كان فيه بياض، وهو أخبث الغربان</w:t>
      </w:r>
      <w:r>
        <w:rPr>
          <w:rStyle w:val="FootnoteAnchor"/>
          <w:rtl w:val="true"/>
        </w:rPr>
        <w:footnoteReference w:id="65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صفة يلقب بها خدّام بني أميّة وعبيدهم ومماليكهم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والأبقع هذا صاحب جيش يقاتل حاكم الشام، ولكن يأتي السفياني يفتك به وبجيشه، ولما يقضي عليه، يبدأ بمحاربة حاكم الشام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والأصهب هو الأشقر وسميّ به الأسد لصهبة لونه</w:t>
      </w:r>
      <w:r>
        <w:rPr>
          <w:rStyle w:val="FootnoteAnchor"/>
          <w:rtl w:val="true"/>
        </w:rPr>
        <w:footnoteReference w:id="658"/>
      </w:r>
      <w:r>
        <w:rPr>
          <w:rFonts w:ascii="Amiri" w:hAnsi="Amiri" w:eastAsia="Amiri" w:cs="Amiri"/>
          <w:color w:val="111111"/>
          <w:sz w:val="28"/>
          <w:sz w:val="28"/>
          <w:szCs w:val="28"/>
          <w:rtl w:val="true"/>
          <w:lang w:bidi="ar-SA"/>
        </w:rPr>
        <w:t xml:space="preserve">، فيهرب الأصهب أو يقتله السفياني، فتخلو للسفياني الشام، ويحكم الكور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فلسطين، وقنسرين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ودمشق وحمص، والأردن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ومدة حكومته عليها خمسة عشر شهراً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حكم الكور الخمس خمسة عشر شهراً فستة أشهر منها يقاتل فيها، وتسعة أشهر يتحرك جيشه نحو العراق ومكة والمدينة، وعند تحركه نحو العراق يمر </w:t>
      </w:r>
    </w:p>
    <w:p>
      <w:pPr>
        <w:pStyle w:val="BookText"/>
        <w:rPr/>
      </w:pPr>
      <w:r>
        <w:rPr>
          <w:rFonts w:ascii="IRNazanin" w:hAnsi="IRNazanin" w:eastAsia="IRNazanin"/>
          <w:color w:val="111111"/>
          <w:sz w:val="28"/>
          <w:sz w:val="28"/>
          <w:szCs w:val="28"/>
          <w:rtl w:val="true"/>
          <w:lang w:bidi="fa-IR"/>
        </w:rPr>
        <w:t>جيشه بقرقيسيا وهي المنطقة الواقعة على مصب نهر الخابور فما دون وهي تشمل الحدود العراقية السورية التركية من ديار بكر ودير الزور وحتى القامشلي وأطراف الموصل وما والاها، ولعل سبب هذه الحرب هو خروج كنز من الفرات، وكل من الدول المجاورة تدعي أن هذا الكنز لها، فتحدث حرب طاحنة بين جيش السفياني وبين من يسيطر على تلك المناطق من القوى المحيطة والأقوام القريبين منها، فيقتل فيها أكثر من مائة ألف حتى تبقى أجسادهم في العراء فتشبع الطيور والسباع من لحومهم، وهي مأدبة الله سبحانه وحرب جبابرة، ثم يخرج جيش السفياني من هذه المعركة منتصراً، ولا يكون همه سوى الدخول الى العراق للانتقام من آل محمد صلی الله علیه و آله وسلم وشيعتهم</w:t>
      </w:r>
      <w:r>
        <w:rPr>
          <w:rStyle w:val="FootnoteAnchor"/>
          <w:rtl w:val="true"/>
        </w:rPr>
        <w:footnoteReference w:id="660"/>
      </w:r>
      <w:r>
        <w:rPr>
          <w:rFonts w:ascii="IRNazanin" w:hAnsi="IRNazanin" w:eastAsia="IRNazanin"/>
          <w:color w:val="111111"/>
          <w:sz w:val="28"/>
          <w:sz w:val="28"/>
          <w:szCs w:val="28"/>
          <w:rtl w:val="true"/>
          <w:lang w:bidi="fa-IR"/>
        </w:rPr>
        <w:t>، وبعد دخوله العراق يقوم بقتل كثير ممن يقف بوجهه من قبائل ومنظمات تلك المناطق الواقعة غرب شمال العراق، حتى يصل بهم القتل الى منطقة عقرقوف والدجيل، يعني قرب بغداد وحدودها، والى هذا أشارت رواية أهل البيت علیهم السلام من أنه كفى بالسفياني نقمة على عدوكم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يأتي جيشه الى بغداد الزوراء، فيقتل ثلاثة أكبش وثلاثمائة من قوّادها، وهنا أودّ أن أنبه القارئ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السفياني لا يمثل خطراً على شيعة أهل البيت علیهم السلام بقدر ما يكون خطره على أعداء أهل البيت علیهم السلام، والروايات التي أشارت اليه، إنما أشارت الى كونه علامة قريبة لظهور الأمام المهدي علیهم السلام وهذا الذي ركزت عليه الأخبار، كما أشارت بعض الأخبار الى أن الله عز وجل يهيئ من ينقذ شيعة أهل البيت علیهم السلام ومقدساتهم من بطشه من قوى اقليمية موالية، وهي راية اليماني من اليمن وراية </w:t>
      </w:r>
    </w:p>
    <w:p>
      <w:pPr>
        <w:pStyle w:val="BookText"/>
        <w:rPr/>
      </w:pPr>
      <w:r>
        <w:rPr>
          <w:rFonts w:ascii="Amiri" w:hAnsi="Amiri" w:eastAsia="Amiri" w:cs="Amiri"/>
          <w:color w:val="111111"/>
          <w:sz w:val="28"/>
          <w:sz w:val="28"/>
          <w:szCs w:val="28"/>
          <w:rtl w:val="true"/>
          <w:lang w:bidi="ar-SA"/>
        </w:rPr>
        <w:t>الخراساني، فإنهما يدخلان الى العراق في نفس السنة ونفس الشهر ونفس اليوم الذي يدخل فيه جيش السفياني الى العراق</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هناك بعض الشخصيات الموالية للسفياني تخرج في العراق تمّهد له بحيث تقضي على شخصيات ليست بالقليلة من الشيعة، وهو صاحب البرقع، فعن عمر أبان الكلبي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أو لصاحب السفياني قد طرح رحله في رحبتكم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 فيثب الجار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إمارتكم يومئذ لا تكون إلا للأولاد البغايا وكأني أنظر الى صاحب البرقع،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منكم يقول بقولكم يلبس البرقع فيحوشكم فيعرفكم ولا تعرفونه، فيغمز بكم رجلاً رجلاً أما أنه لا يكون إلا ابن بغي</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الكوفة في هذا النص هو العراق، وليس المدينة المعروفة حالياً وكما تخرج حركة تقاوم السفياني، ولكنها ضعيفة كما أشارت إليه رواية البحار بإسناده عن أبي عبد الله علیه السلام في خبر طويل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يكون ذلك حتى يخرج من آل أبي سفيان، يملك تسعة أشهر كحمل المرأة، ولا يكون حتى يخرج من ولد الشيخ، فيسير حتى يُقتل ببطن النجف، فوالله كأني أنظر الى رماحهم وسيوفهم وأمتعتهم الى حائط من حيطان النجف، يوم الأثنين ، ويستشهد يوم الأربعاء</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يشير الى رواية الباقر علیه السلام أيضاً في خبر طويل جاء فيه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يخرج رجل من موالي أهل الكوفة في ضعفاء، فيقتله أمير جيش السفياني بين الحيرة والكوفة، ويبعث السفياني بها بعثا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ويعبث السفياني بها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فيتوجه الى المدينة فينفر المهدي منها الى مكة، فيبلّغ أمير جيش السفياني أن المهدي قد خرج الى مكة فيبعث جيشاً على أثره فلا يدركه، حتى يدخل مكة خائفاً يترقب على سنة موسى بن عمران علیه السلام </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أمير جيش السفياني البيداء فينادي منادٍ من السماء، يابيداء بيدي القوم، فيخسف فيهم، فلا يفلت منهم إلا ثلاثة نفر، يحوّل الله وجوههم الى أقفيتهم، وهم من كلب،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نكتفى في إعطاء صورة لحركة السفياني الملعون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الصنف الثالث من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ذكرت الأخبار، أن الأمام المهدي علیه السلام بعد تحريره الشام، يؤتى بالسفياني إليه، فيقتله أصحاب الأمام المهدي علیه السلام</w:t>
      </w:r>
      <w:r>
        <w:rPr>
          <w:rStyle w:val="FootnoteAnchor"/>
          <w:rtl w:val="true"/>
        </w:rPr>
        <w:footnoteReference w:id="666"/>
      </w:r>
      <w:r>
        <w:rPr>
          <w:rFonts w:ascii="Amiri" w:hAnsi="Amiri" w:eastAsia="Amiri" w:cs="Amiri"/>
          <w:color w:val="111111"/>
          <w:sz w:val="28"/>
          <w:sz w:val="28"/>
          <w:szCs w:val="28"/>
          <w:rtl w:val="true"/>
          <w:lang w:bidi="ar-SA"/>
        </w:rPr>
        <w:t>هذا بعد أن يحرر الإمام المهدي مكة من النواصب وكذا المدينة مرتين</w:t>
      </w:r>
      <w:r>
        <w:rPr>
          <w:rStyle w:val="FootnoteAnchor"/>
          <w:rtl w:val="true"/>
        </w:rPr>
        <w:footnoteReference w:id="667"/>
      </w:r>
      <w:r>
        <w:rPr>
          <w:rFonts w:ascii="IRNazanin" w:hAnsi="IRNazanin" w:eastAsia="IRNazanin"/>
          <w:color w:val="111111"/>
          <w:sz w:val="28"/>
          <w:sz w:val="28"/>
          <w:szCs w:val="28"/>
          <w:rtl w:val="true"/>
          <w:lang w:bidi="fa-IR"/>
        </w:rPr>
        <w:t>، ثم يتوجه الى العراق فيقاتل طوائف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البترية، وهم الذين بتروا ولائهم لأهل البيت عليهم السلام، لأنهم لم يتبرؤا من أعدائهم، بشعار الامام المهدي علیه السلام، الذي يدعو للبراءة من أعدائهم لاسيما أعداء جدته فاطمة الزهراء علیها السلام، وهذا يعني لا تقية عند خروجه روحي </w:t>
      </w:r>
    </w:p>
    <w:p>
      <w:pPr>
        <w:pStyle w:val="BookText"/>
        <w:rPr/>
      </w:pPr>
      <w:r>
        <w:rPr>
          <w:rFonts w:ascii="IRNazanin" w:hAnsi="IRNazanin" w:eastAsia="IRNazanin"/>
          <w:color w:val="111111"/>
          <w:sz w:val="28"/>
          <w:sz w:val="28"/>
          <w:szCs w:val="28"/>
          <w:rtl w:val="true"/>
          <w:lang w:bidi="fa-IR"/>
        </w:rPr>
        <w:t>فداه، فهذه الطائفة تقف بوجه الامام المهدي علیه السلام هم وأحزابهم وقادتهم الذي تسربلوا بلباس الدين، فيلقي الامام المهدي علیه السلام عليهم خطابا، ولكنهم يأبون عنه، فيقاتلهم بعد أن يعتدوا على أحد أصحابه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بقايا جيش السفياني في العراق الذين يقاتلهم الأمام المهدي علیه السلام من جهة شمال العراق وجهة الجنوب كرميلة الدسكرة، والاهواز</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يقاتل بقاعا من جهة الشمال وأقواما يقفون بوجهه غير بقايا جيش السفياني</w:t>
      </w:r>
      <w:r>
        <w:rPr>
          <w:rStyle w:val="FootnoteAnchor"/>
          <w:rtl w:val="true"/>
        </w:rPr>
        <w:footnoteReference w:id="670"/>
      </w:r>
      <w:r>
        <w:rPr>
          <w:rFonts w:ascii="Amiri" w:hAnsi="Amiri" w:eastAsia="Amiri" w:cs="Amiri"/>
          <w:color w:val="111111"/>
          <w:sz w:val="28"/>
          <w:sz w:val="28"/>
          <w:szCs w:val="28"/>
          <w:rtl w:val="true"/>
          <w:lang w:bidi="ar-SA"/>
        </w:rPr>
        <w:t>، وبهذا القدر أكتفي لإعطاء صورة للقارئ عن السفياني الملعون وتحركه من خلال ما ذكرته الأخبار</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20784_234022"/>
      <w:bookmarkStart w:id="521" w:name="pg20784_234022"/>
      <w:bookmarkEnd w:id="521"/>
    </w:p>
    <w:p>
      <w:pPr>
        <w:pStyle w:val="Heading2"/>
        <w:numPr>
          <w:ilvl w:val="1"/>
          <w:numId w:val="1"/>
        </w:numPr>
        <w:rPr/>
      </w:pPr>
      <w:bookmarkStart w:id="522" w:name="pg20784_234022"/>
      <w:bookmarkStart w:id="523" w:name="__RefHeading___Toc1771603_3531895371"/>
      <w:bookmarkStart w:id="524" w:name="_Toc186"/>
      <w:bookmarkEnd w:id="522"/>
      <w:bookmarkEnd w:id="523"/>
      <w:r>
        <w:rPr>
          <w:rtl w:val="true"/>
        </w:rPr>
        <w:t>حیاة الأمام المُنتَظَرُ</w:t>
      </w:r>
      <w:bookmarkEnd w:id="524"/>
    </w:p>
    <w:p>
      <w:pPr>
        <w:pStyle w:val="Heading3"/>
        <w:numPr>
          <w:ilvl w:val="2"/>
          <w:numId w:val="1"/>
        </w:numPr>
        <w:rPr/>
      </w:pPr>
      <w:bookmarkStart w:id="525" w:name="__RefHeading___Toc1771605_3531895371"/>
      <w:bookmarkStart w:id="526" w:name="_Toc187"/>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المصلح الأعظم</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القَُرَیشی</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الحسن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59" o:detectmouseclick="t"/>
                <v:stroke color="#3465a4" joinstyle="round" endcap="flat"/>
                <w10:wrap type="none"/>
              </v:shape>
            </w:pict>
          </mc:Fallback>
        </mc:AlternateContent>
      </w:r>
      <w:bookmarkStart w:id="527" w:name="pg20784_234023"/>
    </w:p>
    <w:p>
      <w:pPr>
        <w:pStyle w:val="Heading3"/>
        <w:numPr>
          <w:ilvl w:val="2"/>
          <w:numId w:val="1"/>
        </w:numPr>
        <w:rPr/>
      </w:pPr>
      <w:bookmarkStart w:id="528" w:name="__RefHeading___Toc1771607_3531895371"/>
      <w:bookmarkStart w:id="529" w:name="_Toc188"/>
      <w:bookmarkEnd w:id="527"/>
      <w:bookmarkEnd w:id="528"/>
      <w:r>
        <w:rPr>
          <w:rtl w:val="true"/>
        </w:rPr>
        <w:t>هویة الکتاب</w:t>
      </w:r>
      <w:bookmarkEnd w:id="529"/>
    </w:p>
    <w:p>
      <w:pPr>
        <w:pStyle w:val="BookText"/>
        <w:rPr/>
      </w:pPr>
      <w:r>
        <w:rPr>
          <w:rFonts w:ascii="Amiri" w:hAnsi="Amiri" w:eastAsia="Amiri" w:cs="Amiri"/>
          <w:color w:val="111111"/>
          <w:sz w:val="28"/>
          <w:sz w:val="28"/>
          <w:szCs w:val="28"/>
          <w:rtl w:val="true"/>
          <w:lang w:bidi="ar-SA"/>
        </w:rPr>
        <w:t>الأِمامَ المُنتَظرِ</w:t>
      </w:r>
    </w:p>
    <w:p>
      <w:pPr>
        <w:pStyle w:val="BookText"/>
        <w:rPr/>
      </w:pPr>
      <w:r>
        <w:rPr>
          <w:rFonts w:ascii="Amiri" w:hAnsi="Amiri" w:eastAsia="Amiri" w:cs="Amiri"/>
          <w:color w:val="111111"/>
          <w:sz w:val="28"/>
          <w:sz w:val="28"/>
          <w:szCs w:val="28"/>
          <w:rtl w:val="true"/>
          <w:lang w:bidi="ar-SA"/>
        </w:rPr>
        <w:t>المُصلِح الأَعظَم</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964 - 8589 - 89 - 5 - 978-1019-19-0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bookmarkStart w:id="530" w:name="pg20784_234024"/>
    </w:p>
    <w:p>
      <w:pPr>
        <w:pStyle w:val="Heading3"/>
        <w:numPr>
          <w:ilvl w:val="2"/>
          <w:numId w:val="1"/>
        </w:numPr>
        <w:rPr/>
      </w:pPr>
      <w:bookmarkStart w:id="531" w:name="__RefHeading___Toc1771609_3531895371"/>
      <w:bookmarkStart w:id="532" w:name="_Toc189"/>
      <w:bookmarkEnd w:id="530"/>
      <w:bookmarkEnd w:id="531"/>
      <w:r>
        <w:rPr>
          <w:rtl w:val="true"/>
        </w:rPr>
        <w:t>خروج السفیانی</w:t>
      </w:r>
      <w:bookmarkEnd w:id="532"/>
    </w:p>
    <w:p>
      <w:pPr>
        <w:pStyle w:val="Heading4"/>
        <w:numPr>
          <w:ilvl w:val="3"/>
          <w:numId w:val="1"/>
        </w:numPr>
        <w:rPr/>
      </w:pPr>
      <w:bookmarkStart w:id="533" w:name="__RefHeading___Toc1771611_3531895371"/>
      <w:bookmarkStart w:id="534" w:name="_Toc190"/>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 xml:space="preserve">من العلامات الحتميّة لظهور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وهو من أعمدة الشرّ والفساد في الأرض، ولا بدّ لنا من وقفة قصيرة للحديث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بعض المصادر أنّ السفياني من نسل خالد بن يزيد </w:t>
      </w:r>
      <w:r>
        <w:rPr>
          <w:rStyle w:val="FootnoteAnchor"/>
          <w:rtl w:val="true"/>
        </w:rPr>
        <w:footnoteReference w:id="671"/>
      </w:r>
      <w:r>
        <w:rPr>
          <w:rFonts w:ascii="Amiri" w:hAnsi="Amiri" w:eastAsia="Amiri" w:cs="Amiri"/>
          <w:color w:val="111111"/>
          <w:sz w:val="28"/>
          <w:sz w:val="28"/>
          <w:szCs w:val="28"/>
          <w:rtl w:val="true"/>
          <w:lang w:bidi="ar-SA"/>
        </w:rPr>
        <w:t xml:space="preserve">حفيد أبي سفيان العدوّ الأوّل للرسول وللإسلام، وهذه الأسرة لم تنجب إلّا أعداء الإسلام، وخصوم القرآن، وأراذل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ملامحه،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ضخم الهامة، وبوجهه أثر الجدري، وبعينه نكتة بيضاء</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نزعاته، فهي تحمل الشرّ والإثم والظلم والاعتداء على الناس، فهو إنسان ممسوخ، من أقذر من عرفتهم الإنسانيّة، فإنّه إذا ظهر يقتل الصبيان، ويبقر بطون النساء</w:t>
      </w:r>
      <w:r>
        <w:rPr>
          <w:rStyle w:val="FootnoteAnchor"/>
          <w:rtl w:val="true"/>
        </w:rPr>
        <w:footnoteReference w:id="673"/>
      </w:r>
      <w:r>
        <w:rPr>
          <w:rFonts w:ascii="Amiri" w:hAnsi="Amiri" w:eastAsia="Amiri" w:cs="Amiri"/>
          <w:color w:val="111111"/>
          <w:sz w:val="28"/>
          <w:sz w:val="28"/>
          <w:szCs w:val="28"/>
          <w:rtl w:val="true"/>
          <w:lang w:bidi="ar-SA"/>
        </w:rPr>
        <w:t>، ويقتل الأبرياء ، إلى غير ذلك من ظلمه وموبقاته</w:t>
      </w:r>
      <w:r>
        <w:rPr>
          <w:rFonts w:eastAsia="Amiri" w:cs="Amiri" w:ascii="Amiri" w:hAnsi="Amiri"/>
          <w:color w:val="111111"/>
          <w:sz w:val="28"/>
          <w:szCs w:val="28"/>
          <w:rtl w:val="true"/>
          <w:lang w:bidi="ar-SA"/>
        </w:rPr>
        <w:t xml:space="preserve">. </w:t>
      </w:r>
      <w:bookmarkStart w:id="535" w:name="pg20784_234025"/>
    </w:p>
    <w:p>
      <w:pPr>
        <w:pStyle w:val="Heading4"/>
        <w:numPr>
          <w:ilvl w:val="3"/>
          <w:numId w:val="1"/>
        </w:numPr>
        <w:rPr/>
      </w:pPr>
      <w:bookmarkStart w:id="536" w:name="__RefHeading___Toc1771613_3531895371"/>
      <w:bookmarkStart w:id="537" w:name="_Toc191"/>
      <w:bookmarkEnd w:id="535"/>
      <w:bookmarkEnd w:id="536"/>
      <w:r>
        <w:rPr>
          <w:rtl w:val="true"/>
        </w:rPr>
        <w:t>حديث للإمام أمير المؤمنين علیه السلام عن السفياني</w:t>
      </w:r>
      <w:bookmarkEnd w:id="537"/>
    </w:p>
    <w:p>
      <w:pPr>
        <w:pStyle w:val="BookText"/>
        <w:rPr/>
      </w:pPr>
      <w:r>
        <w:rPr>
          <w:rFonts w:ascii="Amiri" w:hAnsi="Amiri" w:eastAsia="Amiri" w:cs="Amiri"/>
          <w:color w:val="111111"/>
          <w:sz w:val="28"/>
          <w:sz w:val="28"/>
          <w:szCs w:val="28"/>
          <w:rtl w:val="true"/>
          <w:lang w:bidi="ar-SA"/>
        </w:rPr>
        <w:t xml:space="preserve">وأدلى الإمام أمير المؤمنين علیه السلام بحديث مهمّ عن السفياني ، أعرب فيه عن جرائمه وموبقاته، وما يقترفه من الظلم والجور ، قال علیه السلام بعد ما ذكر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مَلْعون في السَّمَاءِ ، مَلْعون في الْأَرْضِ ، أَشَدُّ خَلْقِ اللَّهِ جَوْراً، وَأَكْثَرُ خَلْقِ اللَّهِ ظلماً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علیه السلام أُموراً،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إِلَى الْغُوطَةِ، فَما يَبْرُحُ حَتَّى يَجْتَمَعَ النَّاسُ إِلَيْهِ، وَيَلْحَقُ بِهِمْ أَهْلُ الضَّمَائِنِ فَيَكُونُ فِي خَمْسِينَ أَلْفَاً، ثُمَّ يَبْعَثُ إِلى كَلْبِ</w:t>
      </w:r>
      <w:r>
        <w:rPr>
          <w:rStyle w:val="FootnoteAnchor"/>
          <w:rtl w:val="true"/>
        </w:rPr>
        <w:footnoteReference w:id="674"/>
      </w:r>
      <w:r>
        <w:rPr>
          <w:rFonts w:ascii="Amiri" w:hAnsi="Amiri" w:eastAsia="Amiri" w:cs="Amiri"/>
          <w:color w:val="111111"/>
          <w:sz w:val="28"/>
          <w:sz w:val="28"/>
          <w:szCs w:val="28"/>
          <w:rtl w:val="true"/>
          <w:lang w:bidi="ar-SA"/>
        </w:rPr>
        <w:t xml:space="preserve">، فَيَأْتِيهِ مِنْهُمْ مَثَلُ السَّيْلِ، وَيَكونُ في ذلِكَ الْوَقْتِ رِجَالُ الْبَرْبَرِ يُقاتلونَ رِجَالَ الْمَلِكِ مِنْ وَلَدِ الْعَبَّاسِ، فَيُفاجِتُهُمْ السُّفْياني في عَصائِبِ أَهْلِ الشَّامِ، فَتَخْتَلِفُ الثَّلَاثُ راياتٍ، رِجالٌ وَلَدِ الْعَباسِ وَهُمُ التُّرکُ وَالدَّيْلَمُ وَالْعَجَمُ راياتُهُمْ سَوْداءُ، وَرايَةُ الْبَرْبَرِ صَفْراءُ، وَرايَةُ السُّفْيَانِي حَمْراءُ، فَيَقْتَتِلُونَ بِبَطْنِ الوادي في الأردنُ قِتالاً شَديداً، فَيُقْتَلُ فِيمَا بَيْنَهُمْ سِتّونَ أَلْفَاً، فَيَغْلِبُ السُّفيانيُّ، وَإِنَّهُ لَيَعْدِلُ فِيهِمْ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يُقالُ فِيهِ إِلَّا كَذِبٌ ، وَاللَّهِ إِنَّهُمْ لَكاذِبونَ ، لَو يَعْلَمونَ ما تلقى أُمَّةُ مُحَمَّد صلی الله علیه و آله وسلم مِنْهُ ما قالوا ذلِكَ ، فَلَا يَزالُ يَعْدِلُ حَتَّى يَسيرَ وَيَعْبُرَ الْقُراتَ، وَيَنْزِعُ اللَّهُ مِنْ قَلْبِهِ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الْمَوْضِعِ الْمَعْرُوفِ بِقَرقيسيا، فَيَكونُ لَهُ بِها وَقْعَةٌ عَظِيمَةٌ وَلَا تَبْقَى بَلَدٌ إِلَّا بَلَغَهُ خَبَرُهُ فَيُداخِلُهُمْ مِنْ ذلِكَ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دِمَشْقَ ، وَقَدْ دانَ لَهُ فَيُجَيْشُ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الْمَدِينَةِ</w:t>
      </w:r>
      <w:r>
        <w:rPr>
          <w:rStyle w:val="FootnoteAnchor"/>
          <w:rtl w:val="true"/>
        </w:rPr>
        <w:footnoteReference w:id="6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وَجَيْشاً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جَيْشُ الْمَشْرِقِ فَيَقْتُلُونَ بِالزَّوراء </w:t>
      </w:r>
      <w:r>
        <w:rPr>
          <w:rStyle w:val="FootnoteAnchor"/>
          <w:rtl w:val="true"/>
        </w:rPr>
        <w:footnoteReference w:id="676"/>
      </w:r>
      <w:r>
        <w:rPr>
          <w:rFonts w:ascii="Amiri" w:hAnsi="Amiri" w:eastAsia="Amiri" w:cs="Amiri"/>
          <w:color w:val="111111"/>
          <w:sz w:val="28"/>
          <w:sz w:val="28"/>
          <w:szCs w:val="28"/>
          <w:rtl w:val="true"/>
          <w:lang w:bidi="ar-SA"/>
        </w:rPr>
        <w:t>سَبْعِينَ أَلفاً، وَيَبْقَرُونَ بُطُونَ ثَلَاثِمَانَةِ امْرَأَةٍ، وَيَخْرُجُ الْجَيْشُ مِنَ الزوراء إلَى الْكُوفَةِ فَيَقْتُلُ بها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جَيْشُ الْمَدِينَةِ بَعْدَ أَنْ يَفْعَلُوا بِالْمَدِينَةِ ما أَحَبّوا يَخْرُجُونَ مِنْها إِلى مَكَّةَ، وَإِذا تَوسطوا الْبَيْداءَ صاحَ بِهُمْ صائِحٌ وَهُوَ جَبرَئيلُ، فَلَا يَبْقَى مِنْهُمْ أَحَدٌ إِلَّا خَسَفَ اللهُ تعالى بِهِ، وَيَكونُ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رَجُلَانِ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 فَيُبَشِّرُهُمْ</w:t>
      </w:r>
      <w:r>
        <w:rPr>
          <w:rStyle w:val="FootnoteAnchor"/>
          <w:rtl w:val="true"/>
        </w:rPr>
        <w:footnoteReference w:id="677"/>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فَيَرْجِعُ إِلَى السَّفيانِي فَيُخْبِرُهُ بِما نالَ الْجَيْشَ عِنْدَ ذلِكَ ،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البشير 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جُهَيْئَةً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يَهْرُبُ قَوْمٌ مِنْ وَلَدِ رَسولِ اللهِ صلى الله عليه و آله و سلم إِلى بَلَدِ الرّومِ، فَيَبْعَثُ السُّفْيَانِيُّ إِلَى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إِلَيَّ عَبيدي ، فَيَرُدُّهُمْ إِلَيْهِ ، فَيَضْرِبُ أَعْناقَهُمْ عَلَى الدَّرَجِ شَرْقِ مَسْجِدِ دِمَشْقَ ، فَلَا يُنْكَرُ ذلِكَ عَلَيْهِ، ثُمَّ يَسيرُ في سَبْعِينَ أَلْفاً نَحْوَ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ثُمَّ يَدورُ الْأَبْصارَ، وَيَحُلُّ عُرَى الْإِسْلَامِ عُرْوَةٌ بَعْدَ عُرْوَةٍ، وَيَقْتُلُ أَهْلَ الْعِلْمِ، وَيَحْرِقُ الْمَصاحِفِ، وَيُخَرِّبُ الْمَساجِدَ، وَيَسْتَيحُ الْحَرامَ، وَيَأْمُرُ بِضَرْبِ الْمَلَاهِي وَالْمَرَامِيرِ في الأسواق، وَالشَّرْبِ عَلى قَوارِعِ الطَّرُقِ، وَيُحَلَّلَ الْفَوَاحِشَ ، وَيُحَرِّمُ عَلَيْهِمْ كُلَّ ما فَرَضَ الله تَعَالَى عَلَيْهِمْ مِنَ الْفَائِضِ، وَلَا يَرْتَدِعُ عَنِ الظُّلْمِ وَالْفُجورِ، بَلْ يَزْدادُ تَمَرُّداً وَعْتُواً، وَيَقْتُلُ كُلَّ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وَمُحَمَّدُ، وَعَلِيٌّ، وَجَعْفَرُ، وَحَمْزَهُ، وَحَسَنُ، وَحُسَيْنُ، وَفَاطِمَةٌ، وَزَيْنَبُ، وَرُقَيَّةٌ، وَأُمُّ كُلْثُومٍ، وَخَديجَةُ، وعاتِكَةُ، حُنْفاً وَبُغْضاً </w:t>
      </w:r>
    </w:p>
    <w:p>
      <w:pPr>
        <w:pStyle w:val="BookText"/>
        <w:rPr/>
      </w:pPr>
      <w:r>
        <w:rPr>
          <w:rFonts w:ascii="Amiri" w:hAnsi="Amiri" w:eastAsia="Amiri" w:cs="Amiri"/>
          <w:color w:val="111111"/>
          <w:sz w:val="28"/>
          <w:sz w:val="28"/>
          <w:szCs w:val="28"/>
          <w:rtl w:val="true"/>
          <w:lang w:bidi="ar-SA"/>
        </w:rPr>
        <w:t xml:space="preserve">لاَلِ بَيْتِ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فَيَجْمَعُ الْأَطْفَالَ، وَيَغْلى الزَّيْتَ لَهُمْ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آبَاؤُنَا عَصَوْكَ فَنَحْنُ ما ذَتْبُنا؟ فَيَأْخُذُ مِنْهُمُ اثْنَيْنِ حَسَناً وَحُسَيناً فَيَصْلِبُهُما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الْكوفَةِ، فَيَفْعَلُ بِهِمْ كَما فَعَلَهُ بِالْأَطْفَالِ، وَيَصْلِبُ عَلَى بَابِ مَسْجِدِها طِفْلَيْنِ أَسْمَاؤُهُما حَسَنٌ وَحُسَيْنُ، فَتَغْلِي دِمَاؤُهُما كَما عَلَى دَمُ يَحْيَى بْنِ زَكَرِيَّا علیهما السلام، فَإِذَا رَأَى ذلِكَ أَيْقَنَ بِالْهَلَاكِ وَالْبَلَاءِ ، فَيَخْرُجُ هارباً مِنْهَا مُتَوَجَّهَا إِلَى الشَّامِ ، فَلَا يَرَى فِي طَريقِهِ أَحَداً يُخالِفُهُ، فَإِذا دَخَلَ دِمَشْقَ اعْتَكَفَ عَلى شُرْبِ الْخَمْرِ وَالْمَعاصي ، وَيَأْمُرُ أَصْحابَهُ بِذلِكَ ، وَيَخْرُجُ السُّفيانِيُّ وَبِيَدِهِ حَرْبَةٌ ، فَيَأْخُذُ امْرَأَةٌ حَامِلاً فَيَدفَعُها إِلَى بَعْضِ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اهْجُرْبِها فِي 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 وَيَبْقُرُ بَطْنَها ، فَيَسْقُطُ الْجَنِينُ مِنْ بَطْنِ أُمِّهِ ، فَلَا يَقدِرُ أَحَدٌ أَنْ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عليّ علیه السلام الأوصاف الإمام المهدي علیه السلام، وأوصاف أصحابه وعددهم، وأوصاف السيّد الحسني الذي يبايع الإمام هو وأصحابه بعد ما يرون الكرامة والمعجزة منه، وأضاف الإمام أمير المؤمنين علیه السلام بعد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وَتَفَعُ الضَّجَّةُ في الشَّامِ، أَلَا إِنَّ أَعْرَابَ الْحِجازِ قَدْ خَرَجُوا إِلَيْكُمْ، فَيَقُولُ السُّفياني لأضحابِهِ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نَيْلِ وَإِيلِ ، وَنَحْنُ أَصْحابُ الْقُوَّةِ وَالسَّلَاحِ ، اخْرُج بِنَا إِلَيْهِمْ ، فَيَرَوْنَهُ قَدْ جَبْنَ ، وَهُوَ عَالِمٌ بِما يُرادُ مِنْهُ ، فَلَا يَزالونَ حَتَّى يَخْرُجَ بِخَيْلِهِ وَرِجَالِهِ بِمَانَتِي أَلْفِ وَسِتِّينَ أَلفاً حَتّى يَنزِلُوا بُحَيْرَةَ طَبَرِيَّةَ ، فَيَسِيرُ الْمَهْدِيُّ علیه السلام بِمَنْ مَعَهُ وَلَا يُحْدِثُ فِي بَلَدٍ حادِثَةٌ إِلَّا الْأَمْنَ وَالْأَمَانَ وَالْبُشْرَى ، وَعَنْ يَمِينِهِ جَبْرَئِيلُ ، وَعَنْ شِمَالِهِ ميكائيلُ علیهما السلام، وَالنَّاسُ يَلْحَقُونَهُ مِنَ الْآفَاقِ، حَتَّى يَلْحقوا السُّقِيانِي عَلَى بُحَيْرَةِ طَبَرِيَّةٌ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وَيَغْضَبُ اللهُ عَزَّ وَجَلَّ عَلَى السُّفْيَانِي وَجَيْشِهِ ، وَيُعْضِبُ سَائِرَ خَلْقِهِ عَلَيْهِمْ ، حَتَّى الطَّيْرَ في السَّماءِ ، فَتَرْمِيهِمْ بِأَجْنِحَتها ، وَإِنَّ الْجِبَالَ لَتَرْمِيهِمْ بِصُحُورِها ، فَتَكونُ وَقْعَةٌ يُهْلِكُ اللهُ فيها جَيْشَ السُّفيانِي ، وَيَمْضي هارباً ، فَيَأْخُذُهُ رَجُلٌ مِنَ الْمَوَالِي اسْمُهُ صَباحُ ، فَيَأْتِي بِهِ إِلَى الْمَهْدِيً علیه السلام، وَهُوَ يُصَلِّي الْعِشَاءَ الْآخِرَةَ فَيُبَشِّرُهُ، فَيُخَفِّفُ في الصَّلَاةِ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السُّفيانِيُّ قَدْ جُعِلَتْ عِمامَتُهُ في عُنُقِهِ وَسُحِبَ، فَيَوقِقُهُ بَيْنَ يَدَيْهِ فَيَقُولُ السُّفيانيُّ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عَمّي، مَنْ عَلَيَّ بِالْحَياةِ أكونُ سَيْفاً بَيْنَ يَدَيْكَ، وَأُجَاهِدُ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جَالِسٌ بَيْنَ أَصْحَابِهِ ، وَهُوَ أَحيى مِنْ عَدْراءَ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 فَيَقُولُ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بِنْتِ رَسولِ اللهِ ، تَمُنُّ عَلَيْهِ بِالْحَياةِ وَقَدْ قَتَلَ أَوْلَادَ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 اصْنَعُوا بِهِ ما شِئْتُمْ، وَقَدْ كَانَ خَلَاهِ وَأَفْلَتَهُ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صَبَاحٌ فِي جَمَاعَةٍ إِلى عِنْدِ السُّدْرَةِ، فَيُضْحِمُهُ وَيَذْبَحُهُ، وَيَأْخُذُ رَأْسَهُ وَيَأْتِي بِهِ الْمَهْدِيُّ، فَيَنْظُر شيعته إلَى الرَّأْسِ، فَيُكَبِّرُونَ وَيُهَلِّلُونَ، وَيَحْمَدونَ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الْمَهْدِيُّ علیه السلام بِدَفْنِهِ، ثُمَّ يَسيرُ في عَسَاكِرِهِ فَيَنزِلُ دِمَشْقَ، وَقَدْ كَانَ أَصْحَابُ الْأَنْدَلُسِ أَخْرَقوا مَسْجِدَها وَأَخْرَبُوهُ ، فَيُقِيمُ في دِمَشْقَ مُدَّةً ، وَيَأْمُرُ بِعِمارَةِ جَامِعِها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بناءً على صحّة سنده، قد ألم بشؤون السفياني، وأنّه إرهابي مجرم سفّاك للدماء، مبيح لجميع ما حرّمه الله، وأنّ نهايته تكون على يد الإمام المهدي علیه السلام</w:t>
      </w:r>
      <w:r>
        <w:rPr>
          <w:rFonts w:eastAsia="IRNazanin" w:cs="IRNazanin"/>
          <w:color w:val="111111"/>
          <w:sz w:val="28"/>
          <w:szCs w:val="28"/>
          <w:rtl w:val="true"/>
          <w:lang w:bidi="fa-IR"/>
        </w:rPr>
        <w:t xml:space="preserve">. </w:t>
      </w:r>
      <w:bookmarkStart w:id="538" w:name="pg20784_234029"/>
    </w:p>
    <w:p>
      <w:pPr>
        <w:pStyle w:val="Heading4"/>
        <w:numPr>
          <w:ilvl w:val="3"/>
          <w:numId w:val="1"/>
        </w:numPr>
        <w:rPr/>
      </w:pPr>
      <w:bookmarkStart w:id="539" w:name="__RefHeading___Toc1771615_3531895371"/>
      <w:bookmarkStart w:id="540" w:name="_Toc192"/>
      <w:bookmarkEnd w:id="538"/>
      <w:bookmarkEnd w:id="539"/>
      <w:r>
        <w:rPr>
          <w:rtl w:val="true"/>
        </w:rPr>
        <w:t>مدّة حكمه</w:t>
      </w:r>
      <w:bookmarkEnd w:id="54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مدّة حكم السفياني وتمرّده وظلمه فهي ثمانية أشهر</w:t>
      </w:r>
      <w:r>
        <w:rPr>
          <w:rStyle w:val="FootnoteAnchor"/>
          <w:rtl w:val="true"/>
        </w:rPr>
        <w:footnoteReference w:id="679"/>
      </w:r>
      <w:r>
        <w:rPr>
          <w:rFonts w:ascii="IRNazanin" w:hAnsi="IRNazanin" w:eastAsia="IRNazanin"/>
          <w:color w:val="111111"/>
          <w:sz w:val="28"/>
          <w:sz w:val="28"/>
          <w:szCs w:val="28"/>
          <w:rtl w:val="true"/>
          <w:lang w:bidi="fa-IR"/>
        </w:rPr>
        <w:t>، ففي هذه المدّة القصيرة يشيع الإرهاب ، ويقتل الأبرياء ، وفي أيّامه يخرج أمل المستضعفين مهدي آل محمّد علیه السلام</w:t>
      </w:r>
      <w:r>
        <w:rPr>
          <w:rFonts w:eastAsia="IRNazanin" w:cs="IRNazanin"/>
          <w:color w:val="111111"/>
          <w:sz w:val="28"/>
          <w:szCs w:val="28"/>
          <w:rtl w:val="true"/>
          <w:lang w:bidi="fa-IR"/>
        </w:rPr>
        <w:t xml:space="preserve">. </w:t>
      </w:r>
      <w:bookmarkStart w:id="541" w:name="pg20784_234030"/>
    </w:p>
    <w:p>
      <w:pPr>
        <w:pStyle w:val="Heading2"/>
        <w:numPr>
          <w:ilvl w:val="1"/>
          <w:numId w:val="1"/>
        </w:numPr>
        <w:rPr/>
      </w:pPr>
      <w:bookmarkStart w:id="542" w:name="__RefHeading___Toc1771617_3531895371"/>
      <w:bookmarkStart w:id="543" w:name="_Toc193"/>
      <w:bookmarkEnd w:id="541"/>
      <w:bookmarkEnd w:id="542"/>
      <w:r>
        <w:rPr>
          <w:rtl w:val="true"/>
        </w:rPr>
        <w:t>الإمَامُ المنتظر عجل الله تعالی فرجه الشریف قِرَاءَةٌ فِي الإِشْكَالِيَّات</w:t>
      </w:r>
      <w:bookmarkEnd w:id="543"/>
    </w:p>
    <w:p>
      <w:pPr>
        <w:pStyle w:val="Heading3"/>
        <w:numPr>
          <w:ilvl w:val="2"/>
          <w:numId w:val="1"/>
        </w:numPr>
        <w:rPr/>
      </w:pPr>
      <w:bookmarkStart w:id="544" w:name="__RefHeading___Toc1771619_3531895371"/>
      <w:bookmarkStart w:id="545" w:name="_Toc194"/>
      <w:bookmarkEnd w:id="544"/>
      <w:r>
        <w:rPr>
          <w:rtl w:val="true"/>
        </w:rPr>
        <w:t>اشارة</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ابن إدريس العلي يا  للتنمية الفقهية والثقافية </w:t>
      </w:r>
      <w:bookmarkStart w:id="546" w:name="pg20784_234031"/>
    </w:p>
    <w:p>
      <w:pPr>
        <w:pStyle w:val="Heading3"/>
        <w:numPr>
          <w:ilvl w:val="2"/>
          <w:numId w:val="1"/>
        </w:numPr>
        <w:rPr/>
      </w:pPr>
      <w:bookmarkStart w:id="547" w:name="__RefHeading___Toc1771621_3531895371"/>
      <w:bookmarkStart w:id="548" w:name="_Toc195"/>
      <w:bookmarkEnd w:id="546"/>
      <w:bookmarkEnd w:id="547"/>
      <w:r>
        <w:rPr>
          <w:rtl w:val="true"/>
        </w:rPr>
        <w:t>هویة الکتاب</w:t>
      </w:r>
      <w:bookmarkEnd w:id="548"/>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 لدى لجنة الغريفي الثقافية</w:t>
      </w:r>
    </w:p>
    <w:p>
      <w:pPr>
        <w:pStyle w:val="BookText"/>
        <w:rPr/>
      </w:pPr>
      <w:r>
        <w:rPr>
          <w:rFonts w:ascii="Amiri" w:hAnsi="Amiri" w:eastAsia="Amiri" w:cs="Amiri"/>
          <w:color w:val="111111"/>
          <w:sz w:val="28"/>
          <w:sz w:val="28"/>
          <w:szCs w:val="28"/>
          <w:rtl w:val="true"/>
          <w:lang w:bidi="ar-SA"/>
        </w:rPr>
        <w:t>مكتب سماحة العلامة السيد عبد الله الغريفي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17403134</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www.alghuraifi.org</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lajnawalghuraifi.org</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Amiri" w:hAnsi="Amiri" w:eastAsia="Amiri" w:cs="Amiri"/>
          <w:color w:val="111111"/>
          <w:sz w:val="28"/>
          <w:sz w:val="28"/>
          <w:szCs w:val="28"/>
          <w:rtl w:val="true"/>
          <w:lang w:bidi="ar-SA"/>
        </w:rPr>
        <w:t xml:space="preserve">دار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009613461595</w:t>
      </w:r>
      <w:r>
        <w:rPr>
          <w:rFonts w:eastAsia="IRNazanin" w:cs="IRNazanin"/>
          <w:color w:val="111111"/>
          <w:sz w:val="28"/>
          <w:szCs w:val="28"/>
          <w:rtl w:val="true"/>
          <w:lang w:bidi="fa-IR"/>
        </w:rPr>
        <w:t>-</w:t>
      </w:r>
      <w:r>
        <w:rPr>
          <w:rFonts w:eastAsia="IRNazanin" w:cs="IRNazanin"/>
          <w:color w:val="111111"/>
          <w:sz w:val="28"/>
          <w:szCs w:val="28"/>
          <w:lang w:bidi="fa-IR"/>
        </w:rPr>
        <w:t>009611472192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p>
    <w:p>
      <w:pPr>
        <w:pStyle w:val="BookText"/>
        <w:rPr/>
      </w:pPr>
      <w:r>
        <w:rPr>
          <w:rFonts w:eastAsia="Times New Roman" w:cs="Times New Roman" w:ascii="Times New Roman" w:hAnsi="Times New Roman"/>
          <w:color w:val="111111"/>
          <w:sz w:val="28"/>
          <w:szCs w:val="28"/>
          <w:lang w:val="en-US" w:bidi="en-US"/>
        </w:rPr>
        <w:t>E-mail:daralsalamco@hotmail.com</w:t>
      </w:r>
    </w:p>
    <w:p>
      <w:pPr>
        <w:pStyle w:val="BookText"/>
        <w:rPr/>
      </w:pPr>
      <w:r>
        <w:rPr>
          <w:rFonts w:ascii="Amiri" w:hAnsi="Amiri" w:eastAsia="Amiri" w:cs="Amiri"/>
          <w:color w:val="111111"/>
          <w:sz w:val="28"/>
          <w:sz w:val="28"/>
          <w:szCs w:val="28"/>
          <w:rtl w:val="true"/>
          <w:lang w:bidi="ar-SA"/>
        </w:rPr>
        <w:t>مركز ابن إدريس الحلي</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bookmarkStart w:id="549" w:name="pg20784_234032"/>
    </w:p>
    <w:p>
      <w:pPr>
        <w:pStyle w:val="Heading3"/>
        <w:numPr>
          <w:ilvl w:val="2"/>
          <w:numId w:val="1"/>
        </w:numPr>
        <w:rPr/>
      </w:pPr>
      <w:bookmarkStart w:id="550" w:name="__RefHeading___Toc1771623_3531895371"/>
      <w:bookmarkStart w:id="551" w:name="_Toc196"/>
      <w:bookmarkEnd w:id="549"/>
      <w:bookmarkEnd w:id="550"/>
      <w:r>
        <w:rPr>
          <w:rtl w:val="true"/>
        </w:rPr>
        <w:t xml:space="preserve">وأهمّ هذه المعارك </w:t>
      </w:r>
      <w:r>
        <w:rPr>
          <w:rtl w:val="true"/>
        </w:rPr>
        <w:t>:</w:t>
      </w:r>
      <w:bookmarkEnd w:id="551"/>
    </w:p>
    <w:p>
      <w:pPr>
        <w:pStyle w:val="Heading4"/>
        <w:numPr>
          <w:ilvl w:val="3"/>
          <w:numId w:val="1"/>
        </w:numPr>
        <w:rPr/>
      </w:pPr>
      <w:bookmarkStart w:id="552" w:name="__RefHeading___Toc1771625_3531895371"/>
      <w:bookmarkStart w:id="553" w:name="_Toc197"/>
      <w:bookmarkEnd w:id="552"/>
      <w:r>
        <w:rPr>
          <w:rtl w:val="true"/>
        </w:rPr>
        <w:t>المعركة الأولى</w:t>
      </w:r>
      <w:r>
        <w:rPr>
          <w:rtl w:val="true"/>
        </w:rPr>
        <w:t xml:space="preserve">: </w:t>
      </w:r>
      <w:r>
        <w:rPr>
          <w:rtl w:val="true"/>
        </w:rPr>
        <w:t>المعركة مع السّفياني</w:t>
      </w:r>
      <w:r>
        <w:rPr>
          <w:rtl w:val="true"/>
        </w:rPr>
        <w:t>:</w:t>
      </w:r>
      <w:bookmarkEnd w:id="553"/>
    </w:p>
    <w:p>
      <w:pPr>
        <w:pStyle w:val="BookText"/>
        <w:rPr/>
      </w:pPr>
      <w:r>
        <w:rPr>
          <w:rFonts w:ascii="Amiri" w:hAnsi="Amiri" w:eastAsia="Amiri" w:cs="Amiri"/>
          <w:color w:val="111111"/>
          <w:sz w:val="28"/>
          <w:sz w:val="28"/>
          <w:szCs w:val="28"/>
          <w:rtl w:val="true"/>
          <w:lang w:bidi="ar-SA"/>
        </w:rPr>
        <w:t xml:space="preserve">ولن ندخل في جدل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يمثّل عنواناً لشخصٍ معّينٍ ورد اسمه في الأخبار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يمثّل عنواناً لخطّ الانحراف في وسط المسلمين؟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يهمّنا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أن من أعنف معارك الإمام المهديّ علیه السلام هي معركته مع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عبّرت عن ذلك مجموعةً من الأخبار</w:t>
      </w:r>
      <w:r>
        <w:rPr>
          <w:rFonts w:eastAsia="IRNazanin" w:cs="IRNazanin"/>
          <w:color w:val="111111"/>
          <w:sz w:val="28"/>
          <w:szCs w:val="28"/>
          <w:rtl w:val="true"/>
          <w:lang w:bidi="fa-IR"/>
        </w:rPr>
        <w:t xml:space="preserve">: </w:t>
      </w:r>
      <w:bookmarkStart w:id="554" w:name="pg20784_234033"/>
    </w:p>
    <w:p>
      <w:pPr>
        <w:pStyle w:val="BookText"/>
        <w:rPr/>
      </w:pPr>
      <w:bookmarkEnd w:id="554"/>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والملاحم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رَجُلٌ يُقالُ لَهُ السفياني في عُمْقِ دِمَشْقَ وَعامَّةٌ مَنْ يَتَّبِعُهُ مِنْ كَلبٍ، فَيَقْتُلُ حَتَّى يَبْقَرَ بُطُونَ النّساء وَيَقْتُلُ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في الحرَّة فَيَبْلُغُ السفياني ، فَيَبْعَثُ إِلَيْهِ جندًا مِنْ جُنْدِهِ فَيَهْزِمُهُمْ ،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771627_3531895371"/>
      <w:bookmarkStart w:id="556" w:name="_Toc198"/>
      <w:bookmarkEnd w:id="555"/>
      <w:r>
        <w:rPr>
          <w:rtl w:val="true"/>
        </w:rPr>
        <w:t>الخبر الثاني</w:t>
      </w:r>
      <w:r>
        <w:rPr>
          <w:rtl w:val="true"/>
        </w:rPr>
        <w:t xml:space="preserve">: </w:t>
      </w:r>
      <w:r>
        <w:rPr>
          <w:rtl w:val="true"/>
        </w:rPr>
        <w:t xml:space="preserve">غَيبة النعماني </w:t>
      </w:r>
      <w:r>
        <w:rPr/>
        <w:t>301</w:t>
      </w:r>
      <w:r>
        <w:rPr>
          <w:rtl w:val="true"/>
        </w:rPr>
        <w:t xml:space="preserve"> </w:t>
      </w:r>
      <w:r>
        <w:rPr>
          <w:rtl w:val="true"/>
        </w:rPr>
        <w:t xml:space="preserve">ب </w:t>
      </w:r>
      <w:r>
        <w:rPr/>
        <w:t>18</w:t>
      </w:r>
      <w:r>
        <w:rPr>
          <w:rtl w:val="true"/>
        </w:rPr>
        <w:t xml:space="preserve"> </w:t>
      </w:r>
      <w:r>
        <w:rPr>
          <w:rtl w:val="true"/>
        </w:rPr>
        <w:t>ح</w:t>
      </w:r>
      <w:r>
        <w:rPr/>
        <w:t>4</w:t>
      </w:r>
      <w:r>
        <w:rPr>
          <w:rtl w:val="true"/>
        </w:rPr>
        <w:t>:</w:t>
      </w:r>
      <w:bookmarkEnd w:id="5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فجرى ذِكرُ القائم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مَنَ المحتُومِ الذي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أحد مشاهير الحفّاظ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شيخ، محدّث، ثقة، صدوق، كثير الحديث، 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أحد الفقهاء والمحدّثين الأعلام المأخوذ عنهم الحلال والحرام والفُتيا والأحكام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مشاهير رجال الشيعة فقهًا وحديثًا ومعرفةً بالكلام، اجتمعت فيه خِلال الفضل والدِّين وهو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كبار الفقهاء والمحدّثين، مستقيمٌ، عارفٌ بالأئمة، ذو محلٍ رفيعٍ ومنزلةٍ ساميةٍ عند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6352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الخبر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أخبار العلامات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ما ترجُونَ حتَّى يخطُبَ السُّفيانيُ على أعوادِها، فإذا كانَ ذلكَ انحدَرَ عليكم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الحجازٍ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العلّامة المجلسي في الوجيزة من الممدوحين، وفي حاشية الداماد على رجال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الثّقة الثّبت المأمون الحديث عند العامّة والخاصّة عليّ بن الحسين المسعودي أبو الحسن الهذلي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 بين محمد بن عيسى بن سعد ومحمد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الثّقات الأجلَاء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ووثّقه العلّامة في الإيضاح، وذكره صاحب الحاوي مع تشدّده في الموثّقين، وضعّفه ابن الفضائري وآخرون، ولكن 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بتضعيفهم مع توثيق النجاشي، 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7631</w:t>
      </w:r>
      <w:r>
        <w:rPr>
          <w:rFonts w:ascii="Amiri" w:hAnsi="Amiri" w:eastAsia="Amiri" w:cs="Amiri"/>
          <w:color w:val="111111"/>
          <w:sz w:val="28"/>
          <w:sz w:val="28"/>
          <w:szCs w:val="28"/>
          <w:rtl w:val="true"/>
          <w:lang w:bidi="ar-SA"/>
        </w:rPr>
        <w:t xml:space="preserve">،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جاء فيه خبر السَفياني وحنقه وشرهه على شيعة أهل البيت،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المخرج؟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منهم أَنْ يَخْرُجَ، يَخرجُ إلى المدينةِ أو إلى مكَّةَ أو إلى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بالمدينة، وإنَّما يقصدُ جيشُ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ولكن عليكُم بِمكَّةَ، فإنَّها مَجمعُكُم ، وإِنَّما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 ولا يجوزُها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الإسناد كلهم ثقات 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أجلَاء الفقهاء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العلم، محدّث، 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أعين، عن أبي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والمحدّثين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الفاضل الثّقة، أحد وجوه الشيعة، قارئ، راوية، حسن العمل، كثير العبادة والزّهد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فأتاه كتاب أبي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 جوابٌ اخرُجْ عَنَّا، فَجَعَلْنَا يُسَار بَعضُنَا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 تُسارِون؟ يا فضلُ إِنَّ اللهَ عَزَّ ذكرُهُ لا يَعْجَلُ لعَجَلَة العِبادِ، ولَإِزالَة جَبَل عَنْ مُوضِعِهِ أَيْسَرُ منْ زَوالِ مُلكِ لَمْ يَنْقَضِ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جليل، محدّث، ثقة، عين، كثير الرواية،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من أصحابنا، ثقة ثقة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bookmarkStart w:id="557" w:name="pg20784_234038"/>
    </w:p>
    <w:p>
      <w:pPr>
        <w:pStyle w:val="Heading2"/>
        <w:numPr>
          <w:ilvl w:val="1"/>
          <w:numId w:val="1"/>
        </w:numPr>
        <w:rPr/>
      </w:pPr>
      <w:bookmarkStart w:id="558" w:name="__RefHeading___Toc1771629_3531895371"/>
      <w:bookmarkStart w:id="559" w:name="_Toc199"/>
      <w:bookmarkEnd w:id="557"/>
      <w:bookmarkEnd w:id="558"/>
      <w:r>
        <w:rPr>
          <w:rtl w:val="true"/>
        </w:rPr>
        <w:t>كيف ومتى يظهر الإمام المهدي عجل الله تعالی فرجه الشریف ؟</w:t>
      </w:r>
      <w:bookmarkEnd w:id="559"/>
    </w:p>
    <w:p>
      <w:pPr>
        <w:pStyle w:val="Heading3"/>
        <w:numPr>
          <w:ilvl w:val="2"/>
          <w:numId w:val="1"/>
        </w:numPr>
        <w:rPr/>
      </w:pPr>
      <w:bookmarkStart w:id="560" w:name="__RefHeading___Toc1771631_3531895371"/>
      <w:bookmarkStart w:id="561" w:name="_Toc200"/>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دراسة تحليلية لعلائم وتنبؤات وشرائط الظهور الموعود</w:t>
      </w:r>
    </w:p>
    <w:p>
      <w:pPr>
        <w:pStyle w:val="BookText"/>
        <w:rPr/>
      </w:pPr>
      <w:r>
        <w:rPr>
          <w:rFonts w:ascii="Amiri" w:hAnsi="Amiri" w:eastAsia="Amiri" w:cs="Amiri"/>
          <w:color w:val="111111"/>
          <w:sz w:val="28"/>
          <w:sz w:val="28"/>
          <w:szCs w:val="28"/>
          <w:rtl w:val="true"/>
          <w:lang w:bidi="ar-SA"/>
        </w:rPr>
        <w:t>السيد محمود عبد اللطيف الموسوي</w:t>
      </w:r>
    </w:p>
    <w:p>
      <w:pPr>
        <w:pStyle w:val="BookText"/>
        <w:rPr/>
      </w:pPr>
      <w:r>
        <w:rPr>
          <w:rFonts w:ascii="Amiri" w:hAnsi="Amiri" w:eastAsia="Amiri" w:cs="Amiri"/>
          <w:color w:val="111111"/>
          <w:sz w:val="28"/>
          <w:sz w:val="28"/>
          <w:szCs w:val="28"/>
          <w:rtl w:val="true"/>
          <w:lang w:bidi="ar-SA"/>
        </w:rPr>
        <w:t>خريج المركز التخصصي للدراسات القدرية بدرجة الماجستير</w:t>
      </w:r>
    </w:p>
    <w:p>
      <w:pPr>
        <w:pStyle w:val="BookText"/>
        <w:rPr/>
      </w:pPr>
      <w:r>
        <w:rPr>
          <w:rFonts w:ascii="Amiri" w:hAnsi="Amiri" w:eastAsia="Amiri" w:cs="Amiri"/>
          <w:color w:val="111111"/>
          <w:sz w:val="28"/>
          <w:sz w:val="28"/>
          <w:szCs w:val="28"/>
          <w:rtl w:val="true"/>
          <w:lang w:bidi="ar-SA"/>
        </w:rPr>
        <w:t>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7" o:detectmouseclick="t"/>
                <v:stroke color="#3465a4" joinstyle="round" endcap="flat"/>
                <w10:wrap type="none"/>
              </v:shape>
            </w:pict>
          </mc:Fallback>
        </mc:AlternateContent>
      </w:r>
      <w:bookmarkStart w:id="562" w:name="pg20784_234039"/>
    </w:p>
    <w:p>
      <w:pPr>
        <w:pStyle w:val="Heading3"/>
        <w:numPr>
          <w:ilvl w:val="2"/>
          <w:numId w:val="1"/>
        </w:numPr>
        <w:rPr/>
      </w:pPr>
      <w:bookmarkStart w:id="563" w:name="__RefHeading___Toc1771633_3531895371"/>
      <w:bookmarkStart w:id="564" w:name="_Toc201"/>
      <w:bookmarkEnd w:id="562"/>
      <w:bookmarkEnd w:id="563"/>
      <w:r>
        <w:rPr>
          <w:rtl w:val="true"/>
        </w:rPr>
        <w:t>هویة الکتاب</w:t>
      </w:r>
      <w:bookmarkEnd w:id="564"/>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جميع حقوق الطبع والإقتباس محفوظة ولا يحق لأي شخص أو مؤسسة طباعة أو ترجمة الكتاب أو جزء منه إلا بإذن خطي من الناشر</w:t>
      </w:r>
    </w:p>
    <w:p>
      <w:pPr>
        <w:pStyle w:val="BookText"/>
        <w:rPr/>
      </w:pPr>
      <w:r>
        <w:rPr>
          <w:rFonts w:ascii="Amiri" w:hAnsi="Amiri" w:eastAsia="Amiri" w:cs="Amiri"/>
          <w:color w:val="111111"/>
          <w:sz w:val="28"/>
          <w:sz w:val="28"/>
          <w:szCs w:val="28"/>
          <w:rtl w:val="true"/>
          <w:lang w:bidi="ar-SA"/>
        </w:rPr>
        <w:t xml:space="preserve">لبنان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الساحل التجاري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بلوك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الطابق الرابع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0096133707972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 المشرفية</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Email:dar.alayam@yahoo.com</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والتحقيق والإعلام والتوثيق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حال الدجال من حيث ذكره عند الفريقين، إلا أنه هنا من اختصاص الإمامية، ولعل فيه تعويضاً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اكده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فكرة الدجال، الذي اختص به العامة أو كادوا لمبررات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يخطر في الذهن اتحاد شخصية الدجال والسفياني في رجل واحد وهذا ما ناقشهُ البعض </w:t>
      </w:r>
      <w:r>
        <w:rPr>
          <w:rStyle w:val="FootnoteAnchor"/>
          <w:rtl w:val="true"/>
        </w:rPr>
        <w:footnoteReference w:id="680"/>
      </w:r>
      <w:r>
        <w:rPr>
          <w:rFonts w:ascii="Amiri" w:hAnsi="Amiri" w:eastAsia="Amiri" w:cs="Amiri"/>
          <w:color w:val="111111"/>
          <w:sz w:val="28"/>
          <w:sz w:val="28"/>
          <w:szCs w:val="28"/>
          <w:rtl w:val="true"/>
          <w:lang w:bidi="ar-SA"/>
        </w:rPr>
        <w:t xml:space="preserve">في كتبه ونحن هنا بغنىَ عنه اذ مهما كان الأمر، فأن روايات الإمامية وصفته من المحتومات التي تحصل قرب الظهور، اذ وصلت رواياته إلى حد التواتر الاجمالي لوجود هذه الحركة الضّالة التي تمثل النفاق والشقاق في المجتمع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ذكر في غيبته عن محمد بن مسلم، عن أبي جعفر </w:t>
      </w:r>
    </w:p>
    <w:p>
      <w:pPr>
        <w:pStyle w:val="BookText"/>
        <w:rPr/>
      </w:pPr>
      <w:r>
        <w:rPr>
          <w:rFonts w:ascii="IRNazanin" w:hAnsi="IRNazanin" w:eastAsia="IRNazanin"/>
          <w:color w:val="111111"/>
          <w:sz w:val="28"/>
          <w:sz w:val="28"/>
          <w:szCs w:val="28"/>
          <w:rtl w:val="true"/>
          <w:lang w:bidi="fa-IR"/>
        </w:rPr>
        <w:t xml:space="preserve">محمد بن علي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والقائم في سنة واحدة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توجد بعض الروايات عن السفياني ذكرها ابن حماد وغيره إلا أنها كانت من طرق الإمامية ومن أخبار الائمة علیهم السلام لا سيما امير المؤمنين والصادقيّن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تجدر الاشارة إليه، أن روايات الدجال عند العامة فاقت روايات السفياني عند الإمامية بعدد كثير، ولعل ذلك يرجع إلى خلوّ روايات السفياني عند الإمامية من الاساطير والخرافات التي ذكرناها سابقا حول قضية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يعني عدم خلوّها أيضاً من الجعليّات والتهافت على ما سنوضح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القريبة من عصر الظهور</w:t>
      </w:r>
    </w:p>
    <w:p>
      <w:pPr>
        <w:pStyle w:val="BookText"/>
        <w:rPr/>
      </w:pPr>
      <w:r>
        <w:rPr>
          <w:rFonts w:ascii="Amiri" w:hAnsi="Amiri" w:eastAsia="Amiri" w:cs="Amiri"/>
          <w:color w:val="111111"/>
          <w:sz w:val="28"/>
          <w:sz w:val="28"/>
          <w:szCs w:val="28"/>
          <w:rtl w:val="true"/>
          <w:lang w:bidi="ar-SA"/>
        </w:rPr>
        <w:t xml:space="preserve">وهي التي تكون مقدمة للظهور المبارك، إذ تشكل أحداث متصلة بعصر الظهور والقيام المبارك، وهي كثيرة أهمها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التحرك الثلاثي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للسفياني واليماني والخراساني، هذا من الشام، وهذا من اليمن، والثالث من جهة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المحتومات التي تقع قريبا </w:t>
      </w:r>
    </w:p>
    <w:p>
      <w:pPr>
        <w:pStyle w:val="BookText"/>
        <w:rPr/>
      </w:pPr>
      <w:r>
        <w:rPr>
          <w:rFonts w:ascii="Amiri" w:hAnsi="Amiri" w:eastAsia="Amiri" w:cs="Amiri"/>
          <w:color w:val="111111"/>
          <w:sz w:val="28"/>
          <w:sz w:val="28"/>
          <w:szCs w:val="28"/>
          <w:rtl w:val="true"/>
          <w:lang w:bidi="ar-SA"/>
        </w:rPr>
        <w:t xml:space="preserve">من الظهور على ما اختلفت عليه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السفياني واليماني والخراساني في سنة واحدة، في شهر واحد، في يوم واحد، نظام كنظام الخرز يتبع بعضه بعضاً، فيكون البأس من كُلِّ وجهة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الحديث</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ان هناك أحداثاً وفتناً متصلة قبل هذا التحرك تكون منشأ له كالخوف الشديد والجوع والقتل الذريع واختلاف أهل العراق، وقد تكون أيضاً معركة قرقيسيا وتحرك الروم والترك وما أشبه هي من العلامات المتصلة بعصر الظهور والقريبة منه، ويبقى تسميتها بذلك على مدى اتصالها بهذا التحرك الثلاثي، سواء كانت معه أو مما يمهد له، أو يشير 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أيضاً خروج قوم من المشرق يمهدون للمهدي سلطانه والهرج والمرج الشديد الذي يؤدي إلى ان تملأ الأرض ظلما وجوراً، اضافة إلى التغيّرات الكونية المتعاقبة والملفتة للنظر، كإنكساف الشمس وخسوف القمر في غير المعتاد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العلائم القريبة من عصر الظهور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ذكرناه سابقاً، إذ أنه من المحتومات التي لابُد من وقوعها في سنة الظهور، إذ اكدته عشرات الروايات، فقد ذكر النعماني في الغيبة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محتوم، ومنه ما ليس بمحتوم، ومن المحتوم خروج السفياني</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جاء بسنده عن عبد الملك بن أعين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أنه لمن المحتوم الذي لابدَّ منه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565" w:name="pg20784_234046"/>
    </w:p>
    <w:p>
      <w:pPr>
        <w:pStyle w:val="Heading2"/>
        <w:numPr>
          <w:ilvl w:val="1"/>
          <w:numId w:val="1"/>
        </w:numPr>
        <w:rPr/>
      </w:pPr>
      <w:bookmarkStart w:id="566" w:name="__RefHeading___Toc1771635_3531895371"/>
      <w:bookmarkStart w:id="567" w:name="_Toc202"/>
      <w:bookmarkEnd w:id="565"/>
      <w:bookmarkEnd w:id="566"/>
      <w:r>
        <w:rPr>
          <w:rtl w:val="true"/>
        </w:rPr>
        <w:t>الحُكومَة العالمّية للامَام المَهدي</w:t>
      </w:r>
      <w:bookmarkEnd w:id="567"/>
    </w:p>
    <w:p>
      <w:pPr>
        <w:pStyle w:val="Heading3"/>
        <w:numPr>
          <w:ilvl w:val="2"/>
          <w:numId w:val="1"/>
        </w:numPr>
        <w:rPr/>
      </w:pPr>
      <w:bookmarkStart w:id="568" w:name="__RefHeading___Toc1771637_3531895371"/>
      <w:bookmarkStart w:id="569" w:name="_Toc203"/>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آیة الله الشیخ ناصر مکارم الشیرازی</w:t>
      </w:r>
    </w:p>
    <w:p>
      <w:pPr>
        <w:pStyle w:val="BookText"/>
        <w:rPr/>
      </w:pP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للترجمة والتحقيق</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القلوب الامل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الموعود</w:t>
      </w:r>
    </w:p>
    <w:p>
      <w:pPr>
        <w:pStyle w:val="BookText"/>
        <w:rPr/>
      </w:pPr>
      <w:r>
        <w:rPr>
          <w:rFonts w:ascii="Amiri" w:hAnsi="Amiri" w:eastAsia="Amiri" w:cs="Amiri"/>
          <w:color w:val="111111"/>
          <w:sz w:val="28"/>
          <w:sz w:val="28"/>
          <w:szCs w:val="28"/>
          <w:rtl w:val="true"/>
          <w:lang w:bidi="ar-SA"/>
        </w:rPr>
        <w:t>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7" o:detectmouseclick="t"/>
                <v:stroke color="#3465a4" joinstyle="round" endcap="flat"/>
                <w10:wrap type="none"/>
              </v:shape>
            </w:pict>
          </mc:Fallback>
        </mc:AlternateContent>
      </w:r>
      <w:bookmarkStart w:id="570" w:name="pg20784_234047"/>
    </w:p>
    <w:p>
      <w:pPr>
        <w:pStyle w:val="Heading3"/>
        <w:numPr>
          <w:ilvl w:val="2"/>
          <w:numId w:val="1"/>
        </w:numPr>
        <w:rPr/>
      </w:pPr>
      <w:bookmarkStart w:id="571" w:name="__RefHeading___Toc1771639_3531895371"/>
      <w:bookmarkStart w:id="572" w:name="_Toc204"/>
      <w:bookmarkEnd w:id="570"/>
      <w:bookmarkEnd w:id="571"/>
      <w:r>
        <w:rPr>
          <w:rtl w:val="true"/>
        </w:rPr>
        <w:t>هویة الکتاب</w:t>
      </w:r>
      <w:bookmarkEnd w:id="572"/>
    </w:p>
    <w:p>
      <w:pPr>
        <w:pStyle w:val="BookText"/>
        <w:rPr/>
      </w:pP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للترجمة والتحقيق والنشر</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العالمية للإمام المهدي عجل الله تعالی فرجه الشریف</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ناصر مكارم الشيرازي</w:t>
      </w:r>
    </w:p>
    <w:p>
      <w:pPr>
        <w:pStyle w:val="BookText"/>
        <w:rPr/>
      </w:pPr>
      <w:r>
        <w:rPr>
          <w:rFonts w:ascii="Amiri" w:hAnsi="Amiri" w:eastAsia="Amiri" w:cs="Amiri"/>
          <w:color w:val="111111"/>
          <w:sz w:val="28"/>
          <w:sz w:val="28"/>
          <w:szCs w:val="28"/>
          <w:rtl w:val="true"/>
          <w:lang w:bidi="ar-SA"/>
        </w:rPr>
        <w:t>اريخ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DBOUK - 0006 13 336218</w:t>
      </w:r>
    </w:p>
    <w:p>
      <w:pPr>
        <w:pStyle w:val="BookText"/>
        <w:rPr/>
      </w:pPr>
      <w:r>
        <w:rPr>
          <w:rFonts w:eastAsia="Times New Roman" w:cs="Times New Roman" w:ascii="Times New Roman" w:hAnsi="Times New Roman"/>
          <w:color w:val="111111"/>
          <w:sz w:val="28"/>
          <w:szCs w:val="28"/>
          <w:lang w:val="en-US" w:bidi="en-US"/>
        </w:rPr>
        <w:t>ISBN: 978-614-464-012-8</w:t>
      </w:r>
    </w:p>
    <w:p>
      <w:pPr>
        <w:pStyle w:val="BookText"/>
        <w:rPr/>
      </w:pPr>
      <w:r>
        <w:rPr>
          <w:rFonts w:eastAsia="Times New Roman" w:cs="Times New Roman" w:ascii="Times New Roman" w:hAnsi="Times New Roman"/>
          <w:color w:val="111111"/>
          <w:sz w:val="28"/>
          <w:szCs w:val="28"/>
          <w:lang w:val="en-US" w:bidi="en-US"/>
        </w:rPr>
        <w:t>Lebanon, Beirut, sfeir, Moukarzel street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Mob: 00961 70724 300 | Telefax: 00961 1 270 664 info@diwan-kitab.com | Diwan.kitab.dm@gmail.com</w:t>
      </w:r>
      <w:r>
        <w:rPr>
          <w:rFonts w:eastAsia="Times New Roman" w:cs="Times New Roman" w:ascii="Times New Roman" w:hAnsi="Times New Roman"/>
          <w:color w:val="111111"/>
          <w:sz w:val="28"/>
          <w:szCs w:val="28"/>
          <w:rtl w:val="true"/>
          <w:lang w:val="en-US" w:bidi="en-US"/>
        </w:rPr>
        <w:t xml:space="preserve"> </w:t>
      </w:r>
      <w:bookmarkStart w:id="573" w:name="pg20784_234048"/>
    </w:p>
    <w:p>
      <w:pPr>
        <w:pStyle w:val="Heading3"/>
        <w:numPr>
          <w:ilvl w:val="2"/>
          <w:numId w:val="1"/>
        </w:numPr>
        <w:rPr/>
      </w:pPr>
      <w:bookmarkStart w:id="574" w:name="__RefHeading___Toc1771641_3531895371"/>
      <w:bookmarkStart w:id="575" w:name="_Toc205"/>
      <w:bookmarkEnd w:id="573"/>
      <w:bookmarkEnd w:id="574"/>
      <w:r>
        <w:rPr/>
        <w:t>3</w:t>
      </w:r>
      <w:r>
        <w:rPr>
          <w:rtl w:val="true"/>
        </w:rPr>
        <w:t xml:space="preserve"> - </w:t>
      </w:r>
      <w:r>
        <w:rPr>
          <w:rtl w:val="true"/>
        </w:rPr>
        <w:t>ظهور السفياني</w:t>
      </w:r>
      <w:r>
        <w:rPr>
          <w:rtl w:val="true"/>
        </w:rPr>
        <w:t>:</w:t>
      </w:r>
      <w:bookmarkEnd w:id="575"/>
    </w:p>
    <w:p>
      <w:pPr>
        <w:pStyle w:val="BookText"/>
        <w:rPr/>
      </w:pPr>
      <w:r>
        <w:rPr>
          <w:rFonts w:ascii="Amiri" w:hAnsi="Amiri" w:eastAsia="Amiri" w:cs="Amiri"/>
          <w:color w:val="111111"/>
          <w:sz w:val="28"/>
          <w:sz w:val="28"/>
          <w:szCs w:val="28"/>
          <w:rtl w:val="true"/>
          <w:lang w:bidi="ar-SA"/>
        </w:rPr>
        <w:t xml:space="preserve">ورد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مصادر الفريقين بصفته إحدى علامات ظهور المصلح العالمي العظيم، أو إحدى حوادث آخر الزمان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أشارت بعض الروايات إلى أنّ السفياني شخص معين من آل أبي سفياني وأحد ولده؛ إلّا أنّه يستفاد من بعضها الآخر أنّ السفيان ليس فردًا معينًا، بل إشارة إلى صفات وملامح تتجلى في بعض الأفراد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الإمام علي بن </w:t>
      </w:r>
    </w:p>
    <w:p>
      <w:pPr>
        <w:pStyle w:val="BookText"/>
        <w:rPr/>
      </w:pPr>
      <w:r>
        <w:rPr>
          <w:rFonts w:ascii="IRNazanin" w:hAnsi="IRNazanin" w:eastAsia="IRNazanin"/>
          <w:color w:val="111111"/>
          <w:sz w:val="28"/>
          <w:sz w:val="28"/>
          <w:szCs w:val="28"/>
          <w:rtl w:val="true"/>
          <w:lang w:bidi="fa-IR"/>
        </w:rPr>
        <w:t>الحسين علیه السلام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السفياني حتم من الله ولا يكون قائمًا إلّا بسفياني</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من هذا الحديث أنّ للسفياني جانبًا توصيفيًا لا شخصيًا، وصفاته هي خططه وخصائصه، كما يستفاد أنّ هنالك سفيانيا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كلٌ رجل ثوري ومصلح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وآل أبي سفيان أهل بيتين تعادينا في الله 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صلی الله علیه و آله وسلم وقاتل معاوية عليًّا بن أبي طالب علیه السلام، وقاتل يزيد بن معاوية الحسين بن علي علیه السلام والسفياني يقاتل القائم</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تعرفنا في المبحث السابق على دور الدجّالين في مضادة الثورة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هنا التعرف على خطط السفياني الشيطانية؛ وذلك الضرورة التعرف على العناصر المناوئة كافّة والمناصرة للمشروع العالمي بغية تحقق المفهوم الصحيح للانتظار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أبو سفيان زعيم السلسلة السفيانية ببعض الصفات مثل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الثراء الفاحش الذي ناله من خلال غصب حقوق الآخرين والمعاملات الربوية المحرمة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والقوة التي حصل عليها بواسطة الطرق الشيطانية، فتزعّم الأحزاب الجاهلية في مكّة ونواحيها، وكانت خلاصة شخصيته في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حكومة في مكّة قبل انبثاق الدعوة، إلّا أنّ هذه الحكومة تهدّدت بالزوال بعد ظهور الإسلام؛ ذلك لأن الإسلام إنما يعادي هؤلاء الأفراد الذين يتمتعون بالقدرات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كان أبو سفيان عدوًا لدودًا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سفيان مظهر النظام الطبقي الظالم في المجتمع المكّي، ولذلك بذل كلّ دعمه وإسناده للوثنية وعبادة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فالأصنام أفضل وسيلة لإثارة النفاق وتخدير الآخرين، وبالنتيجة التسلّط عليهم وفرض السيطرة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 معارضته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زعزع أركان سلطته وكشف النقاب عن شخصيته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فلم يألُ جهدًا من أجل القضاء على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أنتهى الأمر إلى تحطيم كافة معاقل قوته؛ ليعيش التقوقع والانزواء إلى الأبد، على الرغم من بعض تحركاته السرية المشبوهة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كلّ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التربية والوراثة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معاوية، ومن ثمّ حفيده يزيد فتابعا خطط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فشلا في تحقيق أهدافهما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سفيان رجلًا رجعيًا بمعنى الكلمة شعر بالهلع من الدعوة الإسلامية؛ ذلك لأنّ الإسلام تضمن المشاريع الإصلاحية </w:t>
      </w:r>
    </w:p>
    <w:p>
      <w:pPr>
        <w:pStyle w:val="BookText"/>
        <w:rPr/>
      </w:pPr>
      <w:r>
        <w:rPr>
          <w:rFonts w:ascii="Amiri" w:hAnsi="Amiri" w:eastAsia="Amiri" w:cs="Amiri"/>
          <w:color w:val="111111"/>
          <w:sz w:val="28"/>
          <w:sz w:val="28"/>
          <w:szCs w:val="28"/>
          <w:rtl w:val="true"/>
          <w:lang w:bidi="ar-SA"/>
        </w:rPr>
        <w:t>الشاملة التي غيّرت الأوضاع الفاسدة كافّة في ذلك المجتمع المتخلف، وهو التغيير الذي يطيح بهذه الرموز الفاسدة كأبي سفيان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ندرك سبب سعي ولده وأسلافه للقضاء على الإسلام واعادة الأمّة إلى العصر الجاهلي، وإن لم يُكتب لهم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فقد سدّدوا ضربات موجعة حالت دون تطور المسلمين وانتشار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الابتعاد عن أصل الموضوع، فقد طالعتنا الأحاديث السابقة أنّ ظهور أبي سفيان بهذه الصفات لم يكن من خصائص النهضة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فإزاء كلّ قائم ومصلح هناك أبوسفيان بتلك الخصائص، من قبيل الثراء والقدرة والظلم، والرجعية وإشاعة الخرافات، والذي يسعى إلى القضاء على جهود المصلح وخططه الإصلاحية، أو على الأقلٌ الحيلولة دون انتشار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هنالك سفياني أو أكثر يقف بوجه المصلح العالمي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يسعى بكلّ ما أوتي من قوة لعرقلة المسيرة الإصلاحية للمهدي، والحيلولة دون فناء الأنظمة الطبقية الظالمة التي تسعى لاستغلال الأُمّة، ونهب ثرواتها وخيراتها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الفارق الرئيسي بين السفياني والدجّال أنّ الدجّال يعتمد الزيف والخداع والحيلة في ممارساته الشيطانية، بينما يعتمد </w:t>
      </w:r>
    </w:p>
    <w:p>
      <w:pPr>
        <w:pStyle w:val="BookText"/>
        <w:rPr/>
      </w:pPr>
      <w:r>
        <w:rPr>
          <w:rFonts w:ascii="Amiri" w:hAnsi="Amiri" w:eastAsia="Amiri" w:cs="Amiri"/>
          <w:color w:val="111111"/>
          <w:sz w:val="28"/>
          <w:sz w:val="28"/>
          <w:szCs w:val="28"/>
          <w:rtl w:val="true"/>
          <w:lang w:bidi="ar-SA"/>
        </w:rPr>
        <w:t>السفياني على قدراته الجهنمية الهدّامة في أفعاله، حيث ورد في بعض الأخبار أنّه يستولي على المناطق العامرة في الأرض</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ندرك نظيره في حكومة أبي سفيان ومعاوية ويزيد كما يفيد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هنالك ما يمنع أن يكون السفياني الذي يقف آخر الزمان بوجه المصلح العالمي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أبي سفيان وأحفاده الذين ينتمون إليه كما ورد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الأهم من مسألة النسب، أنّ مشاريعه وصفاته وخصائصه وجهوده و مساعيه كنظيرتها لدى أبى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عاقبة هذا السفياني كسائر من سبقه، الركوع أمام حركة المهدي العالمية،</w:t>
      </w:r>
    </w:p>
    <w:p>
      <w:pPr>
        <w:pStyle w:val="BookText"/>
        <w:rPr/>
      </w:pPr>
      <w:r>
        <w:rPr>
          <w:rFonts w:ascii="Amiri" w:hAnsi="Amiri" w:eastAsia="Amiri" w:cs="Amiri"/>
          <w:color w:val="111111"/>
          <w:sz w:val="28"/>
          <w:sz w:val="28"/>
          <w:szCs w:val="28"/>
          <w:rtl w:val="true"/>
          <w:lang w:bidi="ar-SA"/>
        </w:rPr>
        <w:t>والاستسلام لها، وتذهب كلّ جهوده ومساعيه أدراج الرياح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والأهمّ من كلّ ذلك أن يتعرف الناس على نماذج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وينطوي هؤلاء السفيانيون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العلامات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أُخرى، واضح نموذجها في التاريخ الإسلامي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يقصون الصلحاء من مسرح الحياة، ويستعيضون ببعض الأفراد الطالحين والمنحرفين، يتقاسمون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حكومة أسلاف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بطاناتهم وذويهم، ويعتمدون التمييز بين الناس وهضم حقوقهم، وهكذا يمكن من خلال هذه الصفات التعرّف عليهم</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فالدجّالون يشكّلون الصفوف المشبوهة في الجبهة المناهضة للنهضة، أما السفيانيون فيمثلون الصفوف المضادة للنهضة علانية، ولكليهما في الواقع موقف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ليس هنالك من ضمانة لتقدّم هذه النهضة وديمومتها دون القضاء على هذه الجبهة</w:t>
      </w:r>
      <w:r>
        <w:rPr>
          <w:rFonts w:eastAsia="Amiri" w:cs="Amiri" w:ascii="Amiri" w:hAnsi="Amiri"/>
          <w:color w:val="111111"/>
          <w:sz w:val="28"/>
          <w:szCs w:val="28"/>
          <w:rtl w:val="true"/>
          <w:lang w:bidi="ar-SA"/>
        </w:rPr>
        <w:t xml:space="preserve">. </w:t>
      </w:r>
      <w:bookmarkStart w:id="576" w:name="pg20784_234054"/>
    </w:p>
    <w:p>
      <w:pPr>
        <w:pStyle w:val="Heading2"/>
        <w:numPr>
          <w:ilvl w:val="1"/>
          <w:numId w:val="1"/>
        </w:numPr>
        <w:rPr/>
      </w:pPr>
      <w:bookmarkStart w:id="577" w:name="__RefHeading___Toc1771643_3531895371"/>
      <w:bookmarkStart w:id="578" w:name="_Toc206"/>
      <w:bookmarkEnd w:id="576"/>
      <w:bookmarkEnd w:id="577"/>
      <w:r>
        <w:rPr>
          <w:rtl w:val="true"/>
        </w:rPr>
        <w:t>حقيقة الاعتقاد بالإمام المهدي المنتظر</w:t>
      </w:r>
      <w:bookmarkEnd w:id="578"/>
    </w:p>
    <w:p>
      <w:pPr>
        <w:pStyle w:val="Heading3"/>
        <w:numPr>
          <w:ilvl w:val="2"/>
          <w:numId w:val="1"/>
        </w:numPr>
        <w:rPr/>
      </w:pPr>
      <w:bookmarkStart w:id="579" w:name="__RefHeading___Toc1771645_3531895371"/>
      <w:bookmarkStart w:id="580" w:name="_Toc207"/>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المحامي أحمد حسين يعقوب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جرش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20784_234056"/>
      <w:bookmarkStart w:id="582" w:name="pg20784_234056"/>
      <w:bookmarkEnd w:id="582"/>
    </w:p>
    <w:p>
      <w:pPr>
        <w:pStyle w:val="Heading3"/>
        <w:numPr>
          <w:ilvl w:val="2"/>
          <w:numId w:val="1"/>
        </w:numPr>
        <w:rPr/>
      </w:pPr>
      <w:bookmarkStart w:id="583" w:name="pg20784_234056"/>
      <w:bookmarkStart w:id="584" w:name="__RefHeading___Toc1771647_3531895371"/>
      <w:bookmarkStart w:id="585" w:name="_Toc208"/>
      <w:bookmarkEnd w:id="583"/>
      <w:bookmarkEnd w:id="584"/>
      <w:r>
        <w:rPr>
          <w:rtl w:val="true"/>
        </w:rPr>
        <w:t xml:space="preserve">الفصل السابع </w:t>
      </w:r>
      <w:r>
        <w:rPr>
          <w:rtl w:val="true"/>
        </w:rPr>
        <w:t>:</w:t>
      </w:r>
      <w:bookmarkEnd w:id="585"/>
    </w:p>
    <w:p>
      <w:pPr>
        <w:pStyle w:val="Heading4"/>
        <w:numPr>
          <w:ilvl w:val="3"/>
          <w:numId w:val="1"/>
        </w:numPr>
        <w:rPr/>
      </w:pPr>
      <w:bookmarkStart w:id="586" w:name="__RefHeading___Toc1771649_3531895371"/>
      <w:bookmarkStart w:id="587" w:name="_Toc209"/>
      <w:bookmarkEnd w:id="586"/>
      <w:r>
        <w:rPr>
          <w:rtl w:val="true"/>
        </w:rPr>
        <w:t>علامات تتزامن مع ظهور</w:t>
      </w:r>
      <w:bookmarkEnd w:id="587"/>
    </w:p>
    <w:p>
      <w:pPr>
        <w:pStyle w:val="BookText"/>
        <w:rPr/>
      </w:pP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العلامات البارزة السابقة التي أشرنا اليها قبل قليل، يفيد قطعاً بأن المهدي المنتظر قد تلقي الأمر الإلهي بالظهور، وأنه يتأهب للظهور بالفعل، وبالتالي يتوجب على أوليائه أن يتوقعوا ظهوره بالعشي والإبكار، لأن تلك العلامات بوجه من وجوهها بشائر بظهور الهدي، بشائر بالإنقاذ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نمط آخر من العلامات، حيث يتزامن ظهور تلك العلامات تماماً مع الوقت الذي يبدأ فيه المهدي المنتظر بالظهور، وأبرز تلك العلامات ظهور، شخصية أموية، حاقدة على آل محمد، تحاول وبكل ما تيسير لها من قوة أن تحول بين المهدي وبين سعيه لإقامة دولة آل محمد، وقد أطلقت الأحاديث على هذه الشخصية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771651_3531895371"/>
      <w:bookmarkStart w:id="589" w:name="_Toc210"/>
      <w:bookmarkEnd w:id="588"/>
      <w:r>
        <w:rPr>
          <w:rtl w:val="true"/>
        </w:rPr>
        <w:t>السفياني، وابن اكلة الأكباد</w:t>
      </w:r>
      <w:bookmarkEnd w:id="58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هذا من ولد أبي سفيان، هو حفيد هند أم معاوية المعروفة باكلة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حاولت أن تأكل كبد حمزة سيد الشهداء ، وأبوه عنبسة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الحديث 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الرجل مقيم في الوادي اليابس أو أن قاعدة انطلاقه بهذا الوادي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الحديث 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 بعض الأحاديث السفياني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بانه أحمر أشقر أزرق لم يعبد الله قط، </w:t>
      </w:r>
    </w:p>
    <w:p>
      <w:pPr>
        <w:pStyle w:val="BookText"/>
        <w:rPr/>
      </w:pPr>
      <w:r>
        <w:rPr>
          <w:rFonts w:ascii="Amiri" w:hAnsi="Amiri" w:eastAsia="Amiri" w:cs="Amiri"/>
          <w:color w:val="111111"/>
          <w:sz w:val="28"/>
          <w:sz w:val="28"/>
          <w:szCs w:val="28"/>
          <w:rtl w:val="true"/>
          <w:lang w:bidi="ar-SA"/>
        </w:rPr>
        <w:t>ولم ير مكة ولا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أكدت الأحاديث بان خروج السفياني من المحتوم الذي لا مفر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الحديث رقم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رواه الإمام جعفر الصادق ونقل الشيخ علي الكوراني وهو من المتبحرين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حركة السفياني ستستمر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عصر الظهور ، للشيخ على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من هذه المدة تسعة شهور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الحديث 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واضحاً بأن السفياني قد وعى تاريخ أجداده الأمويين وصراعهم الحافل مع النبي وآله، وورث حقدهم الدفين على آل محمد خاصة، والهاشميين عامة، وأنه قد استوعب تجربة جده معاوية وأدرك، بل وتيقن من امكانية تركيع الأمة بالقوة وحكمها بالتغلب والقهر، ويبدو أيضاً بان السفياني رجل ذكي وخبيث ، تيقن من حتمية ظهور المهدي ، وأن هذا المهدي هاشمي ومن ذرية محمد وأنه سيُكوّن دولة لآل محمد تحكم العالم كله، فأخذ الحقد يغلي في قلبه كالمرجل ، وصمم أن يحاول وبكل قواه صرف شرف المهدية عن المهدي الهاشمي ، تماماً ، كما حاول أجداده أن يصرفوا شرف النبوة عن محمد الهاشمي، وصمم السفياني على بناء ملك خاص بالأمويين تماماً ، كما فعل جده معاوية ويلوح لي بأن المهدي سيجمع حوله كل الكارهين لآل محمد والحاقدين عليهم ، وآل الدنيا سفلة المغامرين والمرتزقة ؛ ويبدو أن الرجل سينجح وسيجتاح حوران ودرعا ، وسيصل إلى دمشق ، ويعلو منبرها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أنه سيحتل الأردن وسيغزو العراق ، ويبلغ السفياني أن المهدي المنتظر قد ظهر في مكة ، فيجهز السفياني جيشاً كبيراً لغزو المدينة والقضاء على حركة المهدي وهي في مهدها ، ويسمع المسلمون بهذا الجيش الزاحف خاصة أهل الحجاز ، ويسير جيش السفياني بالفعل ، وخلال هذه المدة يكتب السفياني للقادة الأيرانيين ليدخلوا في طاعته ، وتصل رسل السفياني إلى ايران بالفعل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السفياني قد كتب لأمراء العالم الاسلامي، ليدخلوا في طاعته وليس من المستبعد أنه قد يرفع شعارات الوحدة الإسلامية ، ومصلحة المسلمين، كما فعل جده معاوية، وفي يوم من الأيام يفاجأ السفياني بأن الجيش الذي قد </w:t>
      </w:r>
    </w:p>
    <w:p>
      <w:pPr>
        <w:pStyle w:val="BookText"/>
        <w:rPr/>
      </w:pPr>
      <w:r>
        <w:rPr>
          <w:rFonts w:ascii="Amiri" w:hAnsi="Amiri" w:eastAsia="Amiri" w:cs="Amiri"/>
          <w:color w:val="111111"/>
          <w:sz w:val="28"/>
          <w:sz w:val="28"/>
          <w:szCs w:val="28"/>
          <w:rtl w:val="true"/>
          <w:lang w:bidi="ar-SA"/>
        </w:rPr>
        <w:t>أرسل للقضاء على حركة المهدي المنتظر قد خسفت به الأرض، و لم ينج منه غير اثنين، أحدهما بَشَّرَ أهل الحجاز بالخسف، والآخر أحَاطَ السفياني علماً بنبإ هلاك الحيش كله ويدرك المسلمون ساعتها، وبعد انتشار خبر هلاك جيش السفياني، أن المهدي قد ظهر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الحديث 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الأحاديث النبوية ذوات الارقام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أجمعت الأمة على صحة الأحاديث وتواترها وعلى حتمية حدوث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السفياني يتلازم وجوده مع ظهور المهدي حتى قيل أنه لا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سفياني ، فظهور السفياني أمر محتوم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وتتحدث الأحاديث النبوية عن ثلاثة سفيانيين، وما يعنينا هو السفياني الذي يرسل جيشاً إلى الحجاز للقضاء على حركة المهدي، فيخسف بذلك ولا ينجو منه إلا اثنان فقط، 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 واحد، ولهم هدف واحد، وبعضهم يخلف بعضاً</w:t>
      </w:r>
      <w:r>
        <w:rPr>
          <w:rFonts w:eastAsia="Amiri" w:cs="Amiri" w:ascii="Amiri" w:hAnsi="Amiri"/>
          <w:color w:val="111111"/>
          <w:sz w:val="28"/>
          <w:szCs w:val="28"/>
          <w:rtl w:val="true"/>
          <w:lang w:bidi="ar-SA"/>
        </w:rPr>
        <w:t xml:space="preserve">. </w:t>
      </w:r>
      <w:bookmarkStart w:id="590" w:name="pg20784_234059"/>
    </w:p>
    <w:p>
      <w:pPr>
        <w:pStyle w:val="Heading4"/>
        <w:numPr>
          <w:ilvl w:val="3"/>
          <w:numId w:val="1"/>
        </w:numPr>
        <w:rPr/>
      </w:pPr>
      <w:bookmarkStart w:id="591" w:name="__RefHeading___Toc1771653_3531895371"/>
      <w:bookmarkStart w:id="592" w:name="_Toc211"/>
      <w:bookmarkEnd w:id="590"/>
      <w:bookmarkEnd w:id="591"/>
      <w:r>
        <w:rPr>
          <w:rtl w:val="true"/>
        </w:rPr>
        <w:t>ظهور السفياني ومسابقته للزمن</w:t>
      </w:r>
      <w:bookmarkEnd w:id="592"/>
    </w:p>
    <w:p>
      <w:pPr>
        <w:pStyle w:val="BookText"/>
        <w:rPr/>
      </w:pPr>
      <w:r>
        <w:rPr>
          <w:rFonts w:ascii="Amiri" w:hAnsi="Amiri" w:eastAsia="Amiri" w:cs="Amiri"/>
          <w:color w:val="111111"/>
          <w:sz w:val="28"/>
          <w:sz w:val="28"/>
          <w:szCs w:val="28"/>
          <w:rtl w:val="true"/>
          <w:lang w:bidi="ar-SA"/>
        </w:rPr>
        <w:t xml:space="preserve">أكد الرسول الأعظم، وأئمة أهل بيت النبوة الأطهار بأن ظهور السفياني من الأمور المحتومة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بدون سفياني، ولا سفياني بدون مهدي ، فظهور السفياني من أبرز وأشهر العلامات الدالة على ظهور الإمام المهدي، بل إن ظهور الإمام المهدي سيتزامن مع عصر السفياني ، وقد فصلنا ذلك وبيناه في الفصول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 كما بيناً سابقاً رجل من ذرية أبي سفيان حاقد على آل محمد ، كاره لدولتهم، وهو خبيث وذكي ، فقد رصد الأحداث رصداً دقيقاً ، وقدَّر بأن الإمام الهاشمي المهدي سيظهر، وسيحاول أن ويبني لآل محمد، فأراد السفياني أن يسبق المهدي، و يبني ملكا أموياً ، ليصرف شرف المهدي عن آل محمد، كما حاول أجداده أن يصرفوا شرف النبوة والخلافة عن بني هاشم فيجمع حوله الناصبة وشانئي أهل البيت، وطلاب الدنيا والمغامرين ويؤسس لنفسه قاعدة بالوادي اليابس، ثم ينطلق منه إلى درعا وحوران ودمشق والعراق والحجاز، ويرفع شعارات براقة كوحدة العرب، ووحدة المسلمين ، ويصمم على تكوين إمبراطورية أموية فقط لغايات التصدي لآل محمد، وبناء الملك الأموي الذي سيحول بين آل محمد وبين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يسابق الزمن، ويحاول أن يستبق الأحداث ليواجه الإمام المهدي بملك قائم ومستقر، وبأمر واقع فيجهض حركة المهدي عند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ويئدها وهي في مهدها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771655_3531895371"/>
      <w:bookmarkStart w:id="594" w:name="_Toc212"/>
      <w:bookmarkEnd w:id="593"/>
      <w:r>
        <w:rPr>
          <w:rtl w:val="true"/>
        </w:rPr>
        <w:t>المرحلة السادسة</w:t>
      </w:r>
      <w:bookmarkEnd w:id="594"/>
    </w:p>
    <w:p>
      <w:pPr>
        <w:pStyle w:val="Heading5"/>
        <w:numPr>
          <w:ilvl w:val="4"/>
          <w:numId w:val="1"/>
        </w:numPr>
        <w:rPr/>
      </w:pPr>
      <w:bookmarkStart w:id="595" w:name="__RefHeading___Toc1771657_3531895371"/>
      <w:bookmarkStart w:id="596" w:name="_Toc213"/>
      <w:bookmarkEnd w:id="595"/>
      <w:r>
        <w:rPr>
          <w:rtl w:val="true"/>
        </w:rPr>
        <w:t>مبايعة الإمام المهدي وظهوره</w:t>
      </w:r>
      <w:bookmarkEnd w:id="596"/>
    </w:p>
    <w:p>
      <w:pPr>
        <w:pStyle w:val="BookText"/>
        <w:rPr/>
      </w:pPr>
      <w:r>
        <w:rPr>
          <w:rFonts w:ascii="Amiri" w:hAnsi="Amiri" w:eastAsia="Amiri" w:cs="Amiri"/>
          <w:color w:val="111111"/>
          <w:sz w:val="28"/>
          <w:sz w:val="28"/>
          <w:szCs w:val="28"/>
          <w:rtl w:val="true"/>
          <w:lang w:bidi="ar-SA"/>
        </w:rPr>
        <w:t>بينما تكون جيوش السفياني مشتبكة بحروب ومعارك متعددة لبسط نفوذ السفياني على العالمين العربي والاسلامي ، وبالوقت الذي تكون فيه منطقة الحجاز في حالة ضعف وتفكك واسترخاء بسبب أزمة حكم تعصف بالنظام السائد فيه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مباركة، وبين الركن والمقام، أو بين زمزم والمقام يبايع الإمام المهدي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ويتلقى الإمام المهدي امراً الهياً بالظهور، فيظهر بالفعل</w:t>
      </w:r>
      <w:r>
        <w:rPr>
          <w:rFonts w:eastAsia="Amiri" w:cs="Amiri" w:ascii="Amiri" w:hAnsi="Amiri"/>
          <w:color w:val="111111"/>
          <w:sz w:val="28"/>
          <w:szCs w:val="28"/>
          <w:rtl w:val="true"/>
          <w:lang w:bidi="ar-SA"/>
        </w:rPr>
        <w:t xml:space="preserve">. </w:t>
      </w:r>
      <w:bookmarkStart w:id="597" w:name="pg20784_234060"/>
    </w:p>
    <w:p>
      <w:pPr>
        <w:pStyle w:val="Heading5"/>
        <w:numPr>
          <w:ilvl w:val="4"/>
          <w:numId w:val="1"/>
        </w:numPr>
        <w:rPr/>
      </w:pPr>
      <w:bookmarkStart w:id="598" w:name="__RefHeading___Toc1771659_3531895371"/>
      <w:bookmarkStart w:id="599" w:name="_Toc214"/>
      <w:bookmarkEnd w:id="597"/>
      <w:bookmarkEnd w:id="598"/>
      <w:r>
        <w:rPr>
          <w:rtl w:val="true"/>
        </w:rPr>
        <w:t>القضاء على السفياني وحركته</w:t>
      </w:r>
      <w:bookmarkEnd w:id="59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الأحاديث بأن السفياني سيخطط للاستيلاء على كافة البلاد العربية والإسلامية وتكوين أمبراطورية أموية تسخر كافة طاقاتها ومواردها لإجهاض حركة الإمام المهدي والقضاء عليه ، وتنفيذاً لهذا المخطط يسير السفياني سراياه وجيوشه إلى فلسطين والأردن وسوريا والعراق والجزيرة ، ويشتبك عسكرياً مع الأتراك ويكتب إلى الإيرانيين للدخول في طاعته وإلا غزاهم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يعلم السفياني بظهور الإمام المهدي ومبايعة أهل مكة وبعزم المهدي على المسير إلى المدينة، ومنها إلى العراق، عندها يجن جنون السفياني ويجهز جيشاً كبيراً من خيرة قواته، ويأمره بالزحف على الحجاز والقضاء على المهدي وحركته، ولكن الله تعالى يخسف الأرض بذلك الجيش لا ينجو منه غير اثنين، ويتلقى السفياني بهذا الخسف ضربة معنوية ساحقة تقصم ظهره عملياً، وتنهي امره، وتبدأ جيوشه الأخرى بالتراجع، وبفقد بعضها الاتصال بقيادته، وتتفكك قواته، وتنهار روحها المعنوية تماماً، بالوقت الذي تكون فيه قوات الإمام المهدي وأنصاره يطاردون بقايا جيوش السفياني ويبدو أن السفياني ، قد يسلم قيادة أكثر من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عميد البيت الأموي ووارث أحفاده وهو المعروف بالسفياني وهو المقصود بالأحاديث النبوية، تشير الأحاديث النبوية، وأحاديث أئمة أهل بيت النبوة، بأن الإمام المهدي وأنصاره سيقضون على حركة السفياني، وعلى انصاره، وأن السفياني نفسه سيبابع الإمام المهدي، ثم ينقض البيعة وأن الإمام المهدي سيقتله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الأحاديث 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bookmarkStart w:id="600" w:name="pg20784_234062"/>
    </w:p>
    <w:p>
      <w:pPr>
        <w:pStyle w:val="Heading2"/>
        <w:numPr>
          <w:ilvl w:val="1"/>
          <w:numId w:val="1"/>
        </w:numPr>
        <w:rPr/>
      </w:pPr>
      <w:bookmarkStart w:id="601" w:name="__RefHeading___Toc1771661_3531895371"/>
      <w:bookmarkStart w:id="602" w:name="_Toc215"/>
      <w:bookmarkEnd w:id="600"/>
      <w:bookmarkEnd w:id="601"/>
      <w:r>
        <w:rPr>
          <w:rtl w:val="true"/>
        </w:rPr>
        <w:t>المعارف المهدوية قراءة تمهيدية</w:t>
      </w:r>
      <w:bookmarkEnd w:id="602"/>
    </w:p>
    <w:p>
      <w:pPr>
        <w:pStyle w:val="Heading3"/>
        <w:numPr>
          <w:ilvl w:val="2"/>
          <w:numId w:val="1"/>
        </w:numPr>
        <w:rPr/>
      </w:pPr>
      <w:bookmarkStart w:id="603" w:name="__RefHeading___Toc1771663_3531895371"/>
      <w:bookmarkStart w:id="604" w:name="_Toc216"/>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الدهنين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الإصدار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605" w:name="pg20784_234063"/>
    </w:p>
    <w:p>
      <w:pPr>
        <w:pStyle w:val="Heading3"/>
        <w:numPr>
          <w:ilvl w:val="2"/>
          <w:numId w:val="1"/>
        </w:numPr>
        <w:rPr/>
      </w:pPr>
      <w:bookmarkStart w:id="606" w:name="__RefHeading___Toc1771665_3531895371"/>
      <w:bookmarkStart w:id="607" w:name="_Toc217"/>
      <w:bookmarkEnd w:id="605"/>
      <w:bookmarkEnd w:id="606"/>
      <w:r>
        <w:rPr>
          <w:rtl w:val="true"/>
        </w:rPr>
        <w:t>هویة الکتاب</w:t>
      </w:r>
      <w:bookmarkEnd w:id="607"/>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Amiri" w:hAnsi="Amiri" w:eastAsia="Amiri" w:cs="Amiri"/>
          <w:color w:val="111111"/>
          <w:sz w:val="28"/>
          <w:sz w:val="28"/>
          <w:szCs w:val="28"/>
          <w:rtl w:val="true"/>
          <w:lang w:bidi="ar-SA"/>
        </w:rPr>
        <w:t>الموبايل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07816787226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المعارف المهدوية قراءة تمهيدية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الدهنين</w:t>
      </w:r>
    </w:p>
    <w:p>
      <w:pPr>
        <w:pStyle w:val="BookText"/>
        <w:rPr/>
      </w:pPr>
      <w:r>
        <w:rPr>
          <w:rFonts w:ascii="IRNazanin" w:hAnsi="IRNazanin" w:eastAsia="IRNazanin"/>
          <w:color w:val="111111"/>
          <w:sz w:val="28"/>
          <w:sz w:val="28"/>
          <w:szCs w:val="28"/>
          <w:rtl w:val="true"/>
          <w:lang w:bidi="fa-IR"/>
        </w:rPr>
        <w:t xml:space="preserve">إعداد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علیه السلام الطبعة الأولى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608" w:name="pg20784_234064"/>
    </w:p>
    <w:p>
      <w:pPr>
        <w:pStyle w:val="Heading3"/>
        <w:numPr>
          <w:ilvl w:val="2"/>
          <w:numId w:val="1"/>
        </w:numPr>
        <w:rPr/>
      </w:pPr>
      <w:bookmarkStart w:id="609" w:name="__RefHeading___Toc1771667_3531895371"/>
      <w:bookmarkStart w:id="610" w:name="_Toc218"/>
      <w:bookmarkEnd w:id="608"/>
      <w:bookmarkEnd w:id="609"/>
      <w:r>
        <w:rPr/>
        <w:t>2</w:t>
      </w:r>
      <w:r>
        <w:rPr>
          <w:rtl w:val="true"/>
        </w:rPr>
        <w:t xml:space="preserve"> _ </w:t>
      </w:r>
      <w:r>
        <w:rPr>
          <w:rtl w:val="true"/>
        </w:rPr>
        <w:t>السفياني</w:t>
      </w:r>
      <w:r>
        <w:rPr>
          <w:rtl w:val="true"/>
        </w:rPr>
        <w:t>:</w:t>
      </w:r>
      <w:bookmarkEnd w:id="610"/>
    </w:p>
    <w:p>
      <w:pPr>
        <w:pStyle w:val="Heading4"/>
        <w:numPr>
          <w:ilvl w:val="3"/>
          <w:numId w:val="1"/>
        </w:numPr>
        <w:rPr/>
      </w:pPr>
      <w:bookmarkStart w:id="611" w:name="__RefHeading___Toc1771669_3531895371"/>
      <w:bookmarkStart w:id="612" w:name="_Toc219"/>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إنَّ عداء بني أميّة لأهل بيت العصمة والطهارة مستمرٌّ إلى يوم قيام القائم علیه السلام، فعن الحكم بن سالم، عمَّن حدَّثه،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وآل أبي سفيان أهل بيتين تعادينا في 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صلی الله علیه و آله وسلم، وقاتل معاوية علي بن أبي طالب علیه السلام، وقاتل يزيد بن معاوية الحسين بن علي علیه السلام، والسفياني يقاتل القائم علیه السلام</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ذكرت روايات أهل البيت علیهم السلام أنَّ السفياني من المحتوم، فعن عبد الله بن سنان،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من المحتوم، والسفياني من المحتوم، واليماني من المحتوم، وقتل النفس الزكية من المحتوم، وكف يطلع من السماء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وفزعة في شهر رمضان توقظ النائم، وتفزع اليقظان، وتخرج الفتاة من خدرها</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صفة السفياني فقد روى عمر بن أذينة، عن أبي عبد الله، عن آبائه، عن أمير المؤمنين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ربعة، وحش الوجه، ضخم الهامة، بوجهه أثر جدري، إذا رأيته حسبته أعور، اسمه عثمان وأبوه عنبسة، وهو من ولد أبي سفيان حتّى يأتي أرضاً ذات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وبيَّنت الروايات أنَّ السفياني يخرج من الشام في رجب بعد وقوع خلاف كبير فيها، فعن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الأمر المحتوم، وخروجه في رجب</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لولد العبّاس والمرواني لوقعة بقرقيسياء يشيب فيها الغلام الحزور، ويرفع الله عنهم النصر، ويُوحي إلى طير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اشبعي من لحوم الجبّارين، ثمّ يخرج السفياني</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الزم الأرض ولا تُحرّك يداً ولا رجلاً حتّى ترى علامات أذكرها لك إن أدركتها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فتلك السنة يا جابر فيها اختلاف كثير في كلّ أرض من ناحية المغرب، فأوّل أرض تُخرب أرض الشام، ثمّ يختلفون عند ذلك على ثلاث رايات 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w:t>
      </w:r>
    </w:p>
    <w:p>
      <w:pPr>
        <w:pStyle w:val="BookText"/>
        <w:rPr/>
      </w:pPr>
      <w:r>
        <w:rPr>
          <w:rFonts w:ascii="IRNazanin" w:hAnsi="IRNazanin" w:eastAsia="IRNazanin"/>
          <w:color w:val="111111"/>
          <w:sz w:val="28"/>
          <w:sz w:val="28"/>
          <w:szCs w:val="28"/>
          <w:rtl w:val="true"/>
          <w:lang w:bidi="fa-IR"/>
        </w:rPr>
        <w:t>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فينزل أمير جيش السفياني البيداء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بيدي القوم، فيخسف بهم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وذكرت الروايات أنَّه يقتل كلّ شيعي، فعن عمر بن أبان الكلبي،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أو لصاحب السفياني قد طرح رحله في رحبتكم بالكوفة، فنادى مناديه من جاء برأس رجل من شيعة علي فله ألف درهم، فيثب الجار على جاره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رواياتهم علیهم السلام أنَّ خروج السفياني واليماني والخراساني في يوم واحد، فعن بكر بن محمّد الأزدي،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 واليماني في سنة واحدة، في شهر ،واحد، في يوم واحد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هشام بن سالم،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والسفياني كفرسى رهان</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613" w:name="pg20784_234067"/>
    </w:p>
    <w:p>
      <w:pPr>
        <w:pStyle w:val="BookText"/>
        <w:rPr/>
      </w:pPr>
      <w:bookmarkEnd w:id="613"/>
      <w:r>
        <w:rPr>
          <w:rFonts w:ascii="Amiri" w:hAnsi="Amiri" w:eastAsia="Amiri" w:cs="Amiri"/>
          <w:color w:val="111111"/>
          <w:sz w:val="28"/>
          <w:sz w:val="28"/>
          <w:szCs w:val="28"/>
          <w:rtl w:val="true"/>
          <w:lang w:bidi="ar-SA"/>
        </w:rPr>
        <w:t>يُبعدني عنهنَّ ويُبغضني إليهنَّ، 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ذلك الحلَّاج من قوله وجوابه علم أنَّه قد أخطأ في مراسلته وجهل في الخروج إليه بمذهبه، وأمسك عنه ولم يرد إليه جواباً، ولم يرسل إليه رسولاً، وصيَّره أبو سهل رضی الله عنه أحدوثة وضحكة ويطنز به عند كلّ أحد، وشهر أمره عند الصغير والكبير، وكان هذا الفعل سبباً لكشف أمره وتنفير الجماعة عنه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معجزة هذا المدَّعي الكذاب أحمد بن إسماعيل بن كاطع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614" w:name="__RefHeading___Toc1771671_3531895371"/>
      <w:bookmarkStart w:id="615" w:name="_Toc220"/>
      <w:bookmarkEnd w:id="614"/>
      <w:r>
        <w:rPr>
          <w:rtl w:val="true"/>
        </w:rPr>
        <w:t xml:space="preserve">اليماني والسفياني كفرسي رهان </w:t>
      </w:r>
      <w:r>
        <w:rPr>
          <w:rtl w:val="true"/>
        </w:rPr>
        <w:t>:</w:t>
      </w:r>
      <w:bookmarkEnd w:id="61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دعواه بأنّه اليماني فهي باطلة جزماً، لأنَّه قد ورد في روايات صحيحة عن أئمّة أهل البيت علیهم السلام أنَّ اليماني يخرج في نفس اليوم الذي يخرج فيه السفياني والخراساني، وأنَّ اليماني والسفياني كفرسي رهان، فعن بكر بن محمّد الأزدي،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والسفياني واليماني في سنة واحدة في شهر واحد، في يوم واحد </w:t>
      </w:r>
      <w:r>
        <w:rPr>
          <w:rFonts w:eastAsia="IRNazanin" w:cs="IRNazanin"/>
          <w:color w:val="111111"/>
          <w:sz w:val="28"/>
          <w:szCs w:val="28"/>
          <w:rtl w:val="true"/>
          <w:lang w:bidi="fa-IR"/>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هشام بن سالم ،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جعفر محمّد بن علي علیهما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خرج السفياني ونحن غافلون؟ أم خرج الخراساني ونحن نائمون؟ كلًا وألف كلَّا، بل من يدَّعي أنَّه اليماني قبل خروج السفياني والخراساني فهو الكذّاب المفتر</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20784_234070"/>
      <w:bookmarkStart w:id="617" w:name="pg20784_234070"/>
      <w:bookmarkEnd w:id="617"/>
    </w:p>
    <w:p>
      <w:pPr>
        <w:pStyle w:val="Heading2"/>
        <w:numPr>
          <w:ilvl w:val="1"/>
          <w:numId w:val="1"/>
        </w:numPr>
        <w:rPr/>
      </w:pPr>
      <w:bookmarkStart w:id="618" w:name="pg20784_234070"/>
      <w:bookmarkStart w:id="619" w:name="__RefHeading___Toc1771673_3531895371"/>
      <w:bookmarkStart w:id="620" w:name="_Toc221"/>
      <w:bookmarkEnd w:id="618"/>
      <w:bookmarkEnd w:id="619"/>
      <w:r>
        <w:rPr>
          <w:rtl w:val="true"/>
        </w:rPr>
        <w:t>الامام المهدي عجل الله تعالی فرجه الشریف في القرآن والسنة والعلم</w:t>
      </w:r>
      <w:bookmarkEnd w:id="620"/>
    </w:p>
    <w:p>
      <w:pPr>
        <w:pStyle w:val="Heading3"/>
        <w:numPr>
          <w:ilvl w:val="2"/>
          <w:numId w:val="1"/>
        </w:numPr>
        <w:rPr/>
      </w:pPr>
      <w:bookmarkStart w:id="621" w:name="__RefHeading___Toc1771675_3531895371"/>
      <w:bookmarkStart w:id="622" w:name="_Toc222"/>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 القُبانچی</w:t>
      </w:r>
    </w:p>
    <w:p>
      <w:pPr>
        <w:pStyle w:val="BookText"/>
        <w:rPr/>
      </w:pPr>
      <w:r>
        <w:rPr>
          <w:rFonts w:ascii="Amiri" w:hAnsi="Amiri" w:eastAsia="Amiri" w:cs="Amiri"/>
          <w:color w:val="111111"/>
          <w:sz w:val="28"/>
          <w:sz w:val="28"/>
          <w:szCs w:val="28"/>
          <w:rtl w:val="true"/>
          <w:lang w:bidi="ar-SA"/>
        </w:rPr>
        <w:t xml:space="preserve">إعداد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الطالقاني</w:t>
      </w:r>
    </w:p>
    <w:p>
      <w:pPr>
        <w:pStyle w:val="BookText"/>
        <w:rPr/>
      </w:pPr>
      <w:r>
        <w:rPr>
          <w:rFonts w:ascii="Amiri" w:hAnsi="Amiri" w:eastAsia="Amiri" w:cs="Amiri"/>
          <w:color w:val="111111"/>
          <w:sz w:val="28"/>
          <w:sz w:val="28"/>
          <w:szCs w:val="28"/>
          <w:rtl w:val="true"/>
          <w:lang w:bidi="ar-SA"/>
        </w:rPr>
        <w:t>صورة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3" o:detectmouseclick="t"/>
                <v:stroke color="#3465a4" joinstyle="round" endcap="flat"/>
                <w10:wrap type="none"/>
              </v:shape>
            </w:pict>
          </mc:Fallback>
        </mc:AlternateContent>
      </w:r>
      <w:bookmarkStart w:id="623" w:name="pg20784_234071"/>
    </w:p>
    <w:p>
      <w:pPr>
        <w:pStyle w:val="Heading3"/>
        <w:numPr>
          <w:ilvl w:val="2"/>
          <w:numId w:val="1"/>
        </w:numPr>
        <w:rPr/>
      </w:pPr>
      <w:bookmarkStart w:id="624" w:name="__RefHeading___Toc1771677_3531895371"/>
      <w:bookmarkStart w:id="625" w:name="_Toc223"/>
      <w:bookmarkEnd w:id="623"/>
      <w:bookmarkEnd w:id="624"/>
      <w:r>
        <w:rPr>
          <w:rtl w:val="true"/>
        </w:rPr>
        <w:t>هویة الکتاب</w:t>
      </w:r>
      <w:bookmarkEnd w:id="625"/>
    </w:p>
    <w:p>
      <w:pPr>
        <w:pStyle w:val="BookText"/>
        <w:rPr/>
      </w:pPr>
      <w:r>
        <w:rPr>
          <w:rFonts w:ascii="IRNazanin" w:hAnsi="IRNazanin" w:eastAsia="IRNazanin"/>
          <w:color w:val="111111"/>
          <w:sz w:val="28"/>
          <w:sz w:val="28"/>
          <w:szCs w:val="28"/>
          <w:rtl w:val="true"/>
          <w:lang w:bidi="fa-IR"/>
        </w:rPr>
        <w:t>الإمام المهدي علیه السلام في القرآن والسنة والعلم</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 صدر الدين القبانچي</w:t>
      </w:r>
    </w:p>
    <w:p>
      <w:pPr>
        <w:pStyle w:val="BookText"/>
        <w:rPr/>
      </w:pPr>
      <w:r>
        <w:rPr>
          <w:rFonts w:ascii="Amiri" w:hAnsi="Amiri" w:eastAsia="Amiri" w:cs="Amiri"/>
          <w:color w:val="111111"/>
          <w:sz w:val="28"/>
          <w:sz w:val="28"/>
          <w:szCs w:val="28"/>
          <w:rtl w:val="true"/>
          <w:lang w:bidi="ar-SA"/>
        </w:rPr>
        <w:t xml:space="preserve">إعداد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الطالقاني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إمام جمعة النجف الأشرف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من هو السفياني؟</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معركة حاسمة تحدث حين يكون الإمام علیه السلام في مكّة المكرَّمة وتأتيه قوّات السفياني زاحفة من المدينة باتّجاه مكّة المكرَّمة، ثمّ إنَّ الله تعالى يأمر البيداء فتخسف بهم فلا يبقى منهم مُخبر، لكن السفياني ليس معهم، بل قوّاته أفواج وسرايا وبعدئذٍ </w:t>
      </w:r>
    </w:p>
    <w:p>
      <w:pPr>
        <w:pStyle w:val="BookText"/>
        <w:rPr/>
      </w:pPr>
      <w:r>
        <w:rPr>
          <w:rFonts w:ascii="IRNazanin" w:hAnsi="IRNazanin" w:eastAsia="IRNazanin"/>
          <w:color w:val="111111"/>
          <w:sz w:val="28"/>
          <w:sz w:val="28"/>
          <w:szCs w:val="28"/>
          <w:rtl w:val="true"/>
          <w:lang w:bidi="fa-IR"/>
        </w:rPr>
        <w:t>تصير معركة في الشام أيضاً مع قوات السفياني التي يُقتل بها السفياني، لأنَّه سيسيطر على الكوفة والمدينة والشام ، لكن الإمام علیه السلام بعد ذلك يقضي عليه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من ذلك أنَّ السفياني هو قائد لقوى الشرّ، وهو شخصية حقيقية عسكرية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نملك معلومات كثيرة عن السفياني، ولكن هناك أحاديث مؤكّدة تتحدَّث عنه باعتبار شخصيته حقيقية، وربَّما يرى بعض الباحثين أنَّ ذلك إشارة إلى قوى كبرى عالمية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ما يجري في سوريا الآن هو مظهر من مظاهر تشكيل جيش السفياني؟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ذلك ولا نستطيع أن نجزم به، فالمسارات هي مسارات الروح الأُموية السفيانية، والتعبئة الموجودة في الشام بروحية الذبح والقتل، هذه صفات تقبل الانطباق على ما تتحدَّث عنه الروايات حيث تستعر الحرب الطائفية ضدّ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سينادي المنادي في السماء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وأصحابه، وفي المساء صوت آخر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 وأصحابه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فهمنا هذه الرواية على نحو الرمزية فإنَّ القضيَّة في الوسط الإسلامي ستأخذ هذا المنحى، وهو ما نشاهده الآن بشكل واضح</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فالحرب الطائفية كانت موجودة في السابق، ولكن الآن أصبح لشيعة أهل البيت علیهم السلام صوت يصل الأسماع العالم</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وبالفعل فإنّ التعبئة المقيتة والمرفوضة من قبلنا والموجودة اليوم في العالم العربي هي متطابقة مع الروايات، والله أعلم فيما إذا كانت هذه من العلامات التي ستحدث قبل ظهور إمامنا علیه السلام</w:t>
      </w:r>
      <w:r>
        <w:rPr>
          <w:rFonts w:eastAsia="IRNazanin" w:cs="IRNazanin"/>
          <w:color w:val="111111"/>
          <w:sz w:val="28"/>
          <w:szCs w:val="28"/>
          <w:rtl w:val="true"/>
          <w:lang w:bidi="fa-IR"/>
        </w:rPr>
        <w:t xml:space="preserve">. </w:t>
      </w:r>
      <w:bookmarkStart w:id="626" w:name="pg20784_234076"/>
    </w:p>
    <w:p>
      <w:pPr>
        <w:pStyle w:val="Heading2"/>
        <w:numPr>
          <w:ilvl w:val="1"/>
          <w:numId w:val="1"/>
        </w:numPr>
        <w:rPr/>
      </w:pPr>
      <w:bookmarkStart w:id="627" w:name="__RefHeading___Toc1771679_3531895371"/>
      <w:bookmarkStart w:id="628" w:name="_Toc224"/>
      <w:bookmarkEnd w:id="626"/>
      <w:bookmarkEnd w:id="627"/>
      <w:r>
        <w:rPr>
          <w:rtl w:val="true"/>
        </w:rPr>
        <w:t xml:space="preserve">وكلاء الإمام المهدي </w:t>
      </w:r>
      <w:r>
        <w:rPr>
          <w:rtl w:val="true"/>
        </w:rPr>
        <w:t>(</w:t>
      </w:r>
      <w:r>
        <w:rPr>
          <w:rtl w:val="true"/>
        </w:rPr>
        <w:t>علیه السلام</w:t>
      </w:r>
      <w:r>
        <w:rPr>
          <w:rtl w:val="true"/>
        </w:rPr>
        <w:t xml:space="preserve">) </w:t>
      </w:r>
      <w:r>
        <w:rPr>
          <w:rtl w:val="true"/>
        </w:rPr>
        <w:t>في زمن الغيبة الصغرى من غير السفراء</w:t>
      </w:r>
      <w:bookmarkEnd w:id="628"/>
    </w:p>
    <w:p>
      <w:pPr>
        <w:pStyle w:val="Heading3"/>
        <w:numPr>
          <w:ilvl w:val="2"/>
          <w:numId w:val="1"/>
        </w:numPr>
        <w:rPr/>
      </w:pPr>
      <w:bookmarkStart w:id="629" w:name="__RefHeading___Toc1771681_3531895371"/>
      <w:bookmarkStart w:id="630" w:name="_Toc225"/>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الشیخ عبد الامیر الظالمی</w:t>
      </w:r>
    </w:p>
    <w:p>
      <w:pPr>
        <w:pStyle w:val="BookText"/>
        <w:rPr/>
      </w:pPr>
      <w:r>
        <w:rPr>
          <w:rFonts w:ascii="Amiri" w:hAnsi="Amiri" w:eastAsia="Amiri" w:cs="Amiri"/>
          <w:color w:val="111111"/>
          <w:sz w:val="28"/>
          <w:sz w:val="28"/>
          <w:szCs w:val="28"/>
          <w:rtl w:val="true"/>
          <w:lang w:bidi="ar-SA"/>
        </w:rPr>
        <w:t>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1" o:detectmouseclick="t"/>
                <v:stroke color="#3465a4" joinstyle="round" endcap="flat"/>
                <w10:wrap type="none"/>
              </v:shape>
            </w:pict>
          </mc:Fallback>
        </mc:AlternateContent>
      </w:r>
      <w:bookmarkStart w:id="631" w:name="pg20784_234077"/>
    </w:p>
    <w:p>
      <w:pPr>
        <w:pStyle w:val="Heading3"/>
        <w:numPr>
          <w:ilvl w:val="2"/>
          <w:numId w:val="1"/>
        </w:numPr>
        <w:rPr/>
      </w:pPr>
      <w:bookmarkStart w:id="632" w:name="__RefHeading___Toc1771683_3531895371"/>
      <w:bookmarkStart w:id="633" w:name="_Toc226"/>
      <w:bookmarkEnd w:id="631"/>
      <w:bookmarkEnd w:id="632"/>
      <w:r>
        <w:rPr>
          <w:rtl w:val="true"/>
        </w:rPr>
        <w:t>هویة الکتاب</w:t>
      </w:r>
      <w:bookmarkEnd w:id="633"/>
    </w:p>
    <w:p>
      <w:pPr>
        <w:pStyle w:val="BookText"/>
        <w:rPr/>
      </w:pPr>
      <w:r>
        <w:rPr>
          <w:rFonts w:ascii="Amiri" w:hAnsi="Amiri" w:eastAsia="Amiri" w:cs="Amiri"/>
          <w:color w:val="111111"/>
          <w:sz w:val="28"/>
          <w:sz w:val="28"/>
          <w:szCs w:val="28"/>
          <w:rtl w:val="true"/>
          <w:lang w:bidi="ar-SA"/>
        </w:rPr>
        <w:t>تنفيذ طباعي دار المتقين</w:t>
      </w:r>
    </w:p>
    <w:p>
      <w:pPr>
        <w:pStyle w:val="BookText"/>
        <w:rPr/>
      </w:pPr>
      <w:r>
        <w:rPr>
          <w:rFonts w:ascii="Amiri" w:hAnsi="Amiri" w:eastAsia="Amiri" w:cs="Amiri"/>
          <w:color w:val="111111"/>
          <w:sz w:val="28"/>
          <w:sz w:val="28"/>
          <w:szCs w:val="28"/>
          <w:rtl w:val="true"/>
          <w:lang w:bidi="ar-SA"/>
        </w:rPr>
        <w:t>للثقافة والعلوم والطباعة والنشر</w:t>
      </w:r>
    </w:p>
    <w:p>
      <w:pPr>
        <w:pStyle w:val="BookText"/>
        <w:rPr/>
      </w:pP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المطار</w:t>
      </w:r>
    </w:p>
    <w:p>
      <w:pPr>
        <w:pStyle w:val="BookText"/>
        <w:rPr/>
      </w:pPr>
      <w:r>
        <w:rPr>
          <w:rFonts w:ascii="Amiri" w:hAnsi="Amiri" w:eastAsia="Amiri" w:cs="Amiri"/>
          <w:color w:val="111111"/>
          <w:sz w:val="28"/>
          <w:sz w:val="28"/>
          <w:szCs w:val="28"/>
          <w:rtl w:val="true"/>
          <w:lang w:bidi="ar-SA"/>
        </w:rPr>
        <w:t>مفرق مطعم الساحة</w:t>
      </w:r>
    </w:p>
    <w:p>
      <w:pPr>
        <w:pStyle w:val="BookText"/>
        <w:rPr/>
      </w:pPr>
      <w:r>
        <w:rPr>
          <w:rFonts w:ascii="Amiri" w:hAnsi="Amiri" w:eastAsia="Amiri" w:cs="Amiri"/>
          <w:color w:val="111111"/>
          <w:sz w:val="28"/>
          <w:sz w:val="28"/>
          <w:szCs w:val="28"/>
          <w:rtl w:val="true"/>
          <w:lang w:bidi="ar-SA"/>
        </w:rPr>
        <w:t xml:space="preserve">بناية شاهين ط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009613953622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walialah@yahow.com</w:t>
      </w:r>
      <w:r>
        <w:rPr>
          <w:rFonts w:eastAsia="Times New Roman" w:cs="Times New Roman" w:ascii="Times New Roman" w:hAnsi="Times New Roman"/>
          <w:color w:val="111111"/>
          <w:sz w:val="28"/>
          <w:szCs w:val="28"/>
          <w:rtl w:val="true"/>
          <w:lang w:val="en-US" w:bidi="en-US"/>
        </w:rPr>
        <w:t xml:space="preserve"> </w:t>
      </w:r>
      <w:bookmarkStart w:id="634" w:name="pg20784_234078"/>
    </w:p>
    <w:p>
      <w:pPr>
        <w:pStyle w:val="Heading3"/>
        <w:numPr>
          <w:ilvl w:val="2"/>
          <w:numId w:val="1"/>
        </w:numPr>
        <w:rPr/>
      </w:pPr>
      <w:bookmarkStart w:id="635" w:name="__RefHeading___Toc1771685_3531895371"/>
      <w:bookmarkStart w:id="636" w:name="_Toc227"/>
      <w:bookmarkEnd w:id="634"/>
      <w:bookmarkEnd w:id="635"/>
      <w:r>
        <w:rPr>
          <w:rtl w:val="true"/>
        </w:rPr>
        <w:t xml:space="preserve">الرايات في عصر الظهور </w:t>
      </w:r>
      <w:r>
        <w:rPr>
          <w:rtl w:val="true"/>
        </w:rPr>
        <w:t>:</w:t>
      </w:r>
      <w:bookmarkEnd w:id="636"/>
    </w:p>
    <w:p>
      <w:pPr>
        <w:pStyle w:val="BookText"/>
        <w:rPr/>
      </w:pPr>
      <w:r>
        <w:rPr>
          <w:rFonts w:ascii="IRNazanin" w:hAnsi="IRNazanin" w:eastAsia="IRNazanin"/>
          <w:color w:val="111111"/>
          <w:sz w:val="28"/>
          <w:sz w:val="28"/>
          <w:szCs w:val="28"/>
          <w:rtl w:val="true"/>
          <w:lang w:bidi="fa-IR"/>
        </w:rPr>
        <w:t>عن أبي بصير، عن أبي جعفر الباقر علیه السلام في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ولغرض متابعة رايات حركة الظهور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الشافعي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عن النبيّ محمّد صلی الله علیه و آله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فبينما هم كذلك إذ خرج عليهم السفياني من الوادي اليابس في فوره ذلك حتَّى ينزل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والوادي اليابس هو منطقة على الحدود السورية الأردنية قرب مدينة درعا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الروايات إنَّ اسمه عثمان بن عنبسة، وهو من أولاد خالد بن يزيد بن معاوية</w:t>
      </w:r>
      <w:r>
        <w:rPr>
          <w:rStyle w:val="FootnoteAnchor"/>
          <w:rtl w:val="true"/>
        </w:rPr>
        <w:footnoteReference w:id="707"/>
      </w:r>
      <w:r>
        <w:rPr>
          <w:rFonts w:ascii="Amiri" w:hAnsi="Amiri" w:eastAsia="Amiri" w:cs="Amiri"/>
          <w:color w:val="111111"/>
          <w:sz w:val="28"/>
          <w:sz w:val="28"/>
          <w:szCs w:val="28"/>
          <w:rtl w:val="true"/>
          <w:lang w:bidi="ar-SA"/>
        </w:rPr>
        <w:t>، يتحرَّك من الوادي اليابس فيكمل احتلال الكور الخمس،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وحما وطرابلس وحلب، أي كامل بلاد الشام، ثمّ يتقدَّم إلى مدينة الرقّة ليخوض معركة ضارية مع قوّات عراقية عبّاسية، والرقّة مدينة تقع على نهر الفرات في شمال سورية، والقوّات العراقية تسمّى قوّات عبّاسية أو </w:t>
      </w:r>
    </w:p>
    <w:p>
      <w:pPr>
        <w:pStyle w:val="BookText"/>
        <w:rPr/>
      </w:pPr>
      <w:r>
        <w:rPr>
          <w:rFonts w:ascii="Amiri" w:hAnsi="Amiri" w:eastAsia="Amiri" w:cs="Amiri"/>
          <w:color w:val="111111"/>
          <w:sz w:val="28"/>
          <w:sz w:val="28"/>
          <w:szCs w:val="28"/>
          <w:rtl w:val="true"/>
          <w:lang w:bidi="ar-SA"/>
        </w:rPr>
        <w:t>قوّات حكومية، ووصفها بأنّها عبّاسية إمّا أن تكون لرجل من أصل عبّاسي أو كونها ذات أهداف ومعتقدات عبّاسية، فهي قوّات ضالّة، وتنتهي معر عركة الرقّة بانتصار السفياني على القوّات العبّاسية، ثمّ يتقدَّم السفياني إلى مدينة قرقيسيا، وهي مدينة قديمة تقع عند التقاء نهر الخابور بنهر الفرات قرب مدينة دير الزور السورية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تجري معركة رهيبة بين الطرفين سُمّيت بمأدبة السباع وطيور السماء من لحوم الجبّارين</w:t>
      </w:r>
      <w:r>
        <w:rPr>
          <w:rStyle w:val="FootnoteAnchor"/>
          <w:rtl w:val="true"/>
        </w:rPr>
        <w:footnoteReference w:id="708"/>
      </w:r>
      <w:r>
        <w:rPr>
          <w:rFonts w:ascii="Amiri" w:hAnsi="Amiri" w:eastAsia="Amiri" w:cs="Amiri"/>
          <w:color w:val="111111"/>
          <w:sz w:val="28"/>
          <w:sz w:val="28"/>
          <w:szCs w:val="28"/>
          <w:rtl w:val="true"/>
          <w:lang w:bidi="ar-SA"/>
        </w:rPr>
        <w:t>، حيث يقتل فيها الكثير من أعداء الله وتنتهي بانتصار السفياني فيها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يتحرَّك السفياني إلى مدينة نصيبين في تركيا، ويدخل العراق عن طريق الموصل، ثمّ يتَّجه إلى تكريت ومنها يمرُّ قرب بغداد، ثمّ إلى المدنية الملعونة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تسميها الروايات</w:t>
      </w:r>
      <w:r>
        <w:rPr>
          <w:rStyle w:val="FootnoteAnchor"/>
          <w:rtl w:val="true"/>
        </w:rPr>
        <w:footnoteReference w:id="709"/>
      </w:r>
      <w:r>
        <w:rPr>
          <w:rFonts w:ascii="IRNazanin" w:hAnsi="IRNazanin" w:eastAsia="IRNazanin"/>
          <w:color w:val="111111"/>
          <w:sz w:val="28"/>
          <w:sz w:val="28"/>
          <w:szCs w:val="28"/>
          <w:rtl w:val="true"/>
          <w:lang w:bidi="fa-IR"/>
        </w:rPr>
        <w:t xml:space="preserve">وهي بابل، ثمّ تتَّجه قوّات السفياني إلى الكوفة، يقول النبيّ محمّد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ينزل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 فيبعث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إلى المشرق وجيشاً إلى المدينة، حتّى إذا نزلوا بأرض بابل في المدينة الملعونة والبقعة الخبيثة فيقتلون أكثر من ثلاثة آلاف، ويبقرون بها أكثر من مائة امرأة، ويقتلون بها ثلاثمائة كبش من بني العبّاس، ثمّ ينحدرون إلى الكوفة فيخربون ما حولها، ثمّ يخرجون متوجّهين إلى الشام، فتخرج راية هدى من الكوفة فتلحق ذلك الجيش منها على مسير ليلتين، فيقتلونهم لا يفلت منهم مخبر، ويستنقذون ما في أيديهم من السبي والغنائم</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ويخرج السفياني من الكوفة إلى واسط، ثمّ إلى البصرة، وبعدها يتَّجه جيش السفياني إلى منطقة اصطخر، وهي مدينة قديمة شمال مدينة مسجد سليمان في منطقة الأهواز جنوب إيران، ومنها يلتقي جيش السفياني بالجيوش الموالية والممهدة للإمام كجيش الخراساني وجيش حارث بن حراث المشرفي، وجيش الهاشمي، فيخسر المعركة، ويتقدَّم الخراساني والمشرفي إلى الكوفة، وهنا يظهر الإمام عليه السلام في مكّة، فيبعث الخراساني بالبيعة إليه أو أنّه ينتظره حتّى يصل الكوفة، وبعد مناظرة مع الإمام يعلن البيعة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جيش السفياني فيصفه النبيّ صلی الله علیه و آله وسلم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يخرجون من المدينة متوجّهين إلى مكّة حتّى إذا كانوا بالبيداء بعث الله عزّوجلّ و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فأبدهم، فيضربها برجله ضربة يخسف الله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يفلت منهم إلا رجلان، أحدهما بشير والآخر نذير</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وتتوالى النكسات في جيش السفياني فيقاتله الإمام علیه السلام شمال الكوفة فينتصر عليه، ويلاحقه إلى دمشق لتكون خسارته النهائية على يد الإمام علیه السلام، كما سنرى في حركة الإمام علیه السلام فی ظهوره المقدَّس</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20784_234082"/>
      <w:bookmarkStart w:id="638" w:name="pg20784_234082"/>
      <w:bookmarkEnd w:id="638"/>
    </w:p>
    <w:p>
      <w:pPr>
        <w:pStyle w:val="Heading2"/>
        <w:numPr>
          <w:ilvl w:val="1"/>
          <w:numId w:val="1"/>
        </w:numPr>
        <w:rPr/>
      </w:pPr>
      <w:bookmarkStart w:id="639" w:name="pg20784_234082"/>
      <w:bookmarkStart w:id="640" w:name="__RefHeading___Toc1771687_3531895371"/>
      <w:bookmarkStart w:id="641" w:name="_Toc228"/>
      <w:bookmarkEnd w:id="639"/>
      <w:bookmarkEnd w:id="640"/>
      <w:r>
        <w:rPr>
          <w:rtl w:val="true"/>
        </w:rPr>
        <w:t>شذرات مهدوية</w:t>
      </w:r>
      <w:bookmarkEnd w:id="641"/>
    </w:p>
    <w:p>
      <w:pPr>
        <w:pStyle w:val="Heading3"/>
        <w:numPr>
          <w:ilvl w:val="2"/>
          <w:numId w:val="1"/>
        </w:numPr>
        <w:rPr/>
      </w:pPr>
      <w:bookmarkStart w:id="642" w:name="__RefHeading___Toc1771689_3531895371"/>
      <w:bookmarkStart w:id="643" w:name="_Toc229"/>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تأليف الشيخ حسين الأسدي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الدراساء التخصصية امام المهدي عجل الله تعالی فرجه الشریف </w:t>
      </w:r>
      <w:bookmarkStart w:id="644" w:name="pg20784_234083"/>
    </w:p>
    <w:p>
      <w:pPr>
        <w:pStyle w:val="Heading3"/>
        <w:numPr>
          <w:ilvl w:val="2"/>
          <w:numId w:val="1"/>
        </w:numPr>
        <w:rPr/>
      </w:pPr>
      <w:bookmarkStart w:id="645" w:name="__RefHeading___Toc1771691_3531895371"/>
      <w:bookmarkStart w:id="646" w:name="_Toc230"/>
      <w:bookmarkEnd w:id="644"/>
      <w:bookmarkEnd w:id="645"/>
      <w:r>
        <w:rPr>
          <w:rtl w:val="true"/>
        </w:rPr>
        <w:t>هویة الکتاب</w:t>
      </w:r>
      <w:bookmarkEnd w:id="646"/>
    </w:p>
    <w:p>
      <w:pPr>
        <w:pStyle w:val="BookText"/>
        <w:rPr/>
      </w:pP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شذرات مهدوية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 xml:space="preserve">تقديم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647" w:name="pg20784_234084"/>
    </w:p>
    <w:p>
      <w:pPr>
        <w:pStyle w:val="Heading3"/>
        <w:numPr>
          <w:ilvl w:val="2"/>
          <w:numId w:val="1"/>
        </w:numPr>
        <w:rPr/>
      </w:pPr>
      <w:bookmarkStart w:id="648" w:name="__RefHeading___Toc1771693_3531895371"/>
      <w:bookmarkStart w:id="649" w:name="_Toc231"/>
      <w:bookmarkEnd w:id="647"/>
      <w:bookmarkEnd w:id="648"/>
      <w:r>
        <w:rPr>
          <w:rtl w:val="true"/>
        </w:rPr>
        <w:t>العلامة الأُولى والثانية</w:t>
      </w:r>
      <w:r>
        <w:rPr>
          <w:rtl w:val="true"/>
        </w:rPr>
        <w:t xml:space="preserve">: </w:t>
      </w:r>
      <w:r>
        <w:rPr>
          <w:rtl w:val="true"/>
        </w:rPr>
        <w:t>السفياني والخسف في البيداء</w:t>
      </w:r>
      <w:r>
        <w:rPr>
          <w:rtl w:val="true"/>
        </w:rPr>
        <w:t>:</w:t>
      </w:r>
      <w:bookmarkEnd w:id="649"/>
    </w:p>
    <w:p>
      <w:pPr>
        <w:pStyle w:val="BookText"/>
        <w:rPr/>
      </w:pPr>
      <w:r>
        <w:rPr>
          <w:rFonts w:ascii="Amiri" w:hAnsi="Amiri" w:eastAsia="Amiri" w:cs="Amiri"/>
          <w:color w:val="111111"/>
          <w:sz w:val="28"/>
          <w:sz w:val="28"/>
          <w:szCs w:val="28"/>
          <w:rtl w:val="true"/>
          <w:lang w:bidi="ar-SA"/>
        </w:rPr>
        <w:t>يعتبر السفياني من البلاءات والاختبارات الصعبة التي تمرُّ بها الأمّة الإسلاميَّة المؤمنة على مشارف الظهور، ويمكن متابعة حركته من خلال ثلاثة مواقف متسلسلة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ظهوره وتحرّكه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الروايات الشريفة 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أعين،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السفياني من المحتوم، وخروجه في رجب، ومن أوَّل خروجه إلى آخره خمسة عشر </w:t>
      </w:r>
    </w:p>
    <w:p>
      <w:pPr>
        <w:pStyle w:val="BookText"/>
        <w:rPr/>
      </w:pPr>
      <w:r>
        <w:rPr>
          <w:rFonts w:ascii="Amiri" w:hAnsi="Amiri" w:eastAsia="Amiri" w:cs="Amiri"/>
          <w:color w:val="111111"/>
          <w:sz w:val="28"/>
          <w:sz w:val="28"/>
          <w:szCs w:val="28"/>
          <w:rtl w:val="true"/>
          <w:lang w:bidi="ar-SA"/>
        </w:rPr>
        <w:t>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مهمَّة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من الأخبار أنَّه حين يتوجَّه إلى العراق والكوفة، فإنَّه يقع قتلاً بشيعة علي علیه السلام، فعن عمر بن أبان الكلبي،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أو لصاحب السفياني قد طرح رحله في رحبتكم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 فيثبُ الجار على جاره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إمارتكم يومئذٍ لا تكون إلَّا لأولاد البغايا </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ينبغي الالتفات إلى أنَّ أصل خروج السفياني هو من الأُمور الحتمية كما نصَّت الروايات على ذلك، ولكنَّ هذا لا يعني أنَّه إذا خرج فإنَّ علينا أن نخنع له، وأن نستسلم له، وأن ننتظر سيفه ليصل إلى أعناقنا، كلًا أبداً، إنَّ هذه الفكرة هي ما يحاول البعض أن يقنع بها الشيعة والمنتظرين، ممَّا يُولّد الخوف والفزع عندهم من السفياني، والحال أنَّه يمكن أن نقول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أهل البيت علیهم السلام حينما ذكروا لنا ما يفعله السفياني بالشيعة، لا يعني هذا أنَّهم يأمروننا بأن نستسلم لهذا الأمر، وإنَّما يعني أنَّهم يريدون تحذيرنا منه، ممَّا يعنى أنَّهم يدعوننا إلى أخذ الحيطة والحذر منه، وإلى الاستعداد تمام الاستعداد لتحرّكه في أيّ وقت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يعني أنَّه لو اتَّحد المؤمنون يداً واحدة، ووقفوا ضدّ </w:t>
      </w:r>
    </w:p>
    <w:p>
      <w:pPr>
        <w:pStyle w:val="BookText"/>
        <w:rPr/>
      </w:pPr>
      <w:r>
        <w:rPr>
          <w:rFonts w:ascii="Amiri" w:hAnsi="Amiri" w:eastAsia="Amiri" w:cs="Amiri"/>
          <w:color w:val="111111"/>
          <w:sz w:val="28"/>
          <w:sz w:val="28"/>
          <w:szCs w:val="28"/>
          <w:rtl w:val="true"/>
          <w:lang w:bidi="ar-SA"/>
        </w:rPr>
        <w:t>أطماع السفياني التوسّعية، وانضووا تحت لواء قياداتهم المخلصة ومرجعياتهم الدينية، لأمكن أن يقفوا في وجه السفياني، وأن يمنعوه من إيقاع القتل والتشريد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إذن، لا ينبغي للمؤمن أن يعيش حالة الخوف والفزع من السفياني بقدر ما يلزم عليه أن يُهيّئ نفسه لمواجهته في أيَّة لحظة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بالجيش خلف المهدي علیه السلام والخسف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بعض الروايات أنَّ السفياني إذا ظهر في الشام وملك كورها الخمسة، فإنَّه سيعلم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طريق جواسيسه المنتشرين في بقاع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ثمَّة ظهوراً جزئياً للمهدي عليه السلام في المدينة، فيبعث السفياني بجيش ليقتله، ولكن الإمام عليه السلام يخرج إلى مكّة، فيصل الجيش ويعلم بذلك، فيتبعه، ولكن مكّة حرم الله الآمن، والمهدي عليه السلام هو الموعود لتطبيق الوعد الإلهي فتقتضي الحكمة الإلهية أن يُخسَف بذلك الجيش في البيداء، ولا ينجو منه إلَّا المخبر عن ذلك الخسف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أيضاً أنَّ ذلك الجيش فيه بعض من كره قتال المهدي عليه السلام، ولكنَّه خرج مكرهاً، وسيشمله الخسف، ولكن في يوم القيامة سيُحاسب على نيَّته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يعوذ عائذ بالبيت، فيبعث إليه بعث، فإذا كان ببيداء من الأرض يُخسَف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بمن كان كارهاً؟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يُخسَف به معهم، ولكنَّه يُبعَث يوم القيامة على نيَّته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الخسف بجيش السفياني، تحصل عنده حجَّة واضحة </w:t>
      </w:r>
    </w:p>
    <w:p>
      <w:pPr>
        <w:pStyle w:val="BookText"/>
        <w:rPr/>
      </w:pPr>
      <w:r>
        <w:rPr>
          <w:rFonts w:ascii="IRNazanin" w:hAnsi="IRNazanin" w:eastAsia="IRNazanin"/>
          <w:color w:val="111111"/>
          <w:sz w:val="28"/>
          <w:sz w:val="28"/>
          <w:szCs w:val="28"/>
          <w:rtl w:val="true"/>
          <w:lang w:bidi="fa-IR"/>
        </w:rPr>
        <w:t xml:space="preserve">بأنَّ الحقِّ مع المهدي علیه السلام، فيقرُّ بذلك، ويلتقي بالإمام علیه السلام في الكوفة، وفي محاولة من الإمام المهدي علیه السلام لهدايته، يبايعه السفياني، ولكنَّها بيعة لا عن اعتقاد قلبي راسخ، وإنَّما عن خوف وفرق منه علیه السلام، ولذلك حينما يرجع إلى أخواله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قبيلة كلب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يُعيِّرونه بذلك، فينكث بيعته فيقاتل المهدي، فيقتله الإمام علیه السلام، وبذلك تنتهي حركة السفياني إلى الأبد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يزيد،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السفياني أنَّ القائم قد توجَّه إليه من ناحية الكوفة ، يتجرَّد بخيله حتّى يلقى القائم،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ابن عمّي، فيخرج عليه السفياني فيُكلِّمه القائم علیه السلام،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 ما أنت خليفة متبوع فصرت تابعاً، فيستقبله فيقاتله، ثمّ يمسون تلك الليلة، ثمّ يصبحون للقائم علیه السلام بالحرب، فيقتتلون يومهم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تعالى يمنح القائم وأصحابه أكتافهم، فيقتلونهم حتّى يفنوهم، حتَّى أنَّ الرجل يختفي في الشجرة والحجرة، فتقول الشجرة والحجرة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هذا رجل كافر فاقتله، فيقتله</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650" w:name="pg20784_234088"/>
    </w:p>
    <w:p>
      <w:pPr>
        <w:pStyle w:val="Heading2"/>
        <w:numPr>
          <w:ilvl w:val="1"/>
          <w:numId w:val="1"/>
        </w:numPr>
        <w:rPr/>
      </w:pPr>
      <w:bookmarkStart w:id="651" w:name="__RefHeading___Toc1771695_3531895371"/>
      <w:bookmarkStart w:id="652" w:name="_Toc232"/>
      <w:bookmarkEnd w:id="650"/>
      <w:bookmarkEnd w:id="651"/>
      <w:r>
        <w:rPr>
          <w:rtl w:val="true"/>
        </w:rPr>
        <w:t>علی صفاف الانتظار</w:t>
      </w:r>
      <w:bookmarkEnd w:id="652"/>
    </w:p>
    <w:p>
      <w:pPr>
        <w:pStyle w:val="Heading3"/>
        <w:numPr>
          <w:ilvl w:val="2"/>
          <w:numId w:val="1"/>
        </w:numPr>
        <w:rPr/>
      </w:pPr>
      <w:bookmarkStart w:id="653" w:name="__RefHeading___Toc1771697_3531895371"/>
      <w:bookmarkStart w:id="654" w:name="_Toc233"/>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شيخ حسين عبد الرضا الشرى</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القمر للإعلام الرقمي</w:t>
      </w:r>
    </w:p>
    <w:p>
      <w:pPr>
        <w:pStyle w:val="BookText"/>
        <w:rPr/>
      </w:pPr>
      <w:r>
        <w:rPr>
          <w:rFonts w:ascii="Amiri" w:hAnsi="Amiri" w:eastAsia="Amiri" w:cs="Amiri"/>
          <w:color w:val="111111"/>
          <w:sz w:val="28"/>
          <w:sz w:val="28"/>
          <w:szCs w:val="28"/>
          <w:rtl w:val="true"/>
          <w:lang w:bidi="ar-SA"/>
        </w:rPr>
        <w:t>صورة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5" o:detectmouseclick="t"/>
                <v:stroke color="#3465a4" joinstyle="round" endcap="flat"/>
                <w10:wrap type="none"/>
              </v:shape>
            </w:pict>
          </mc:Fallback>
        </mc:AlternateContent>
      </w:r>
      <w:bookmarkStart w:id="655" w:name="pg20784_234089"/>
    </w:p>
    <w:p>
      <w:pPr>
        <w:pStyle w:val="Heading3"/>
        <w:numPr>
          <w:ilvl w:val="2"/>
          <w:numId w:val="1"/>
        </w:numPr>
        <w:rPr/>
      </w:pPr>
      <w:bookmarkStart w:id="656" w:name="__RefHeading___Toc1771699_3531895371"/>
      <w:bookmarkStart w:id="657" w:name="_Toc234"/>
      <w:bookmarkEnd w:id="655"/>
      <w:bookmarkEnd w:id="656"/>
      <w:r>
        <w:rPr>
          <w:rtl w:val="true"/>
        </w:rPr>
        <w:t>هویة الکتاب</w:t>
      </w:r>
      <w:bookmarkEnd w:id="657"/>
    </w:p>
    <w:p>
      <w:pPr>
        <w:pStyle w:val="BookText"/>
        <w:rPr/>
      </w:pPr>
      <w:r>
        <w:rPr>
          <w:rFonts w:ascii="IRNazanin" w:hAnsi="IRNazanin" w:eastAsia="IRNazanin"/>
          <w:color w:val="111111"/>
          <w:sz w:val="28"/>
          <w:sz w:val="28"/>
          <w:szCs w:val="28"/>
          <w:rtl w:val="true"/>
          <w:lang w:bidi="fa-IR"/>
        </w:rPr>
        <w:t>على ضفاف الانتظار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القمر للإعلام الرقمي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658" w:name="pg20784_234090"/>
    </w:p>
    <w:p>
      <w:pPr>
        <w:pStyle w:val="Heading3"/>
        <w:numPr>
          <w:ilvl w:val="2"/>
          <w:numId w:val="1"/>
        </w:numPr>
        <w:rPr/>
      </w:pPr>
      <w:bookmarkStart w:id="659" w:name="__RefHeading___Toc1771701_3531895371"/>
      <w:bookmarkStart w:id="660" w:name="_Toc235"/>
      <w:bookmarkEnd w:id="658"/>
      <w:bookmarkEnd w:id="659"/>
      <w:r>
        <w:rPr>
          <w:rtl w:val="true"/>
        </w:rPr>
        <w:t>(</w:t>
      </w:r>
      <w:r>
        <w:rPr/>
        <w:t>100</w:t>
      </w:r>
      <w:r>
        <w:rPr>
          <w:rtl w:val="true"/>
        </w:rPr>
        <w:t xml:space="preserve">) </w:t>
      </w:r>
      <w:r>
        <w:rPr>
          <w:rtl w:val="true"/>
        </w:rPr>
        <w:t>ما هو موقفنا اتّجاه السفياني؟</w:t>
      </w:r>
      <w:bookmarkEnd w:id="660"/>
    </w:p>
    <w:p>
      <w:pPr>
        <w:pStyle w:val="BookText"/>
        <w:rPr/>
      </w:pPr>
      <w:r>
        <w:rPr>
          <w:rFonts w:ascii="Amiri" w:hAnsi="Amiri" w:eastAsia="Amiri" w:cs="Amiri"/>
          <w:color w:val="111111"/>
          <w:sz w:val="28"/>
          <w:sz w:val="28"/>
          <w:szCs w:val="28"/>
          <w:rtl w:val="true"/>
          <w:lang w:bidi="ar-SA"/>
        </w:rPr>
        <w:t>من الثوابت الإسلاميَّة التي لا يمكن إنكارها هي قداسة الدفاع عن الوطن والعرض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الثابت لا يتغيَّر الموقف فيه عندما يبدأ السفياني بالتحرّك، فمن الواضح جداً أنَّ تكليفنا سيكون هو المقاومة والردع حتَّى يرجع إلى ورائه القهقرى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التكليف ينتج لنا التالي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اتّحاد المؤمنين ضدَّ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بقيادة المرجعيات الموثوقة على الدين في بدايات ظهوره، وتحت راية المهدي المنتظر علیه السلام بعد أن يأذن الله تعالى له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ذكرته الروايات الشريفة من أفعال شنيعة للسفياني بشيعة عليِّ علیه السلام ليس من النوع المحتوم، فإذا ما التزم المؤمنون بما عليهم من تكليف ضدَّ السفياني، فإنّه سوف يرتدع لا محالة، كما ارتدع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لن يقع القتل والتشريد في شيعة عليِّ علیه السلام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يتَّضح أنّ ما ذكره أهل البيت علیه السلام من روايات في أفعال السفياني، إنَّما ذكروه من باب التحذير لشيعتهم من عدوِّهم، حتّى يستعدّوا له تمام الاستعداد، ولا يثقوا بوعوده المزيَّفة، فلا نندم بعد التحذير</w:t>
      </w:r>
      <w:r>
        <w:rPr>
          <w:rFonts w:eastAsia="IRNazanin" w:cs="IRNazanin"/>
          <w:color w:val="111111"/>
          <w:sz w:val="28"/>
          <w:szCs w:val="28"/>
          <w:rtl w:val="true"/>
          <w:lang w:bidi="fa-IR"/>
        </w:rPr>
        <w:t xml:space="preserve">. </w:t>
      </w:r>
      <w:bookmarkStart w:id="661" w:name="pg20784_234092"/>
    </w:p>
    <w:p>
      <w:pPr>
        <w:pStyle w:val="Heading2"/>
        <w:numPr>
          <w:ilvl w:val="1"/>
          <w:numId w:val="1"/>
        </w:numPr>
        <w:rPr/>
      </w:pPr>
      <w:bookmarkStart w:id="662" w:name="__RefHeading___Toc1771703_3531895371"/>
      <w:bookmarkStart w:id="663" w:name="_Toc236"/>
      <w:bookmarkEnd w:id="661"/>
      <w:bookmarkEnd w:id="662"/>
      <w:r>
        <w:rPr>
          <w:rtl w:val="true"/>
        </w:rPr>
        <w:t>المهدوية الخاتمة</w:t>
      </w:r>
      <w:bookmarkEnd w:id="663"/>
    </w:p>
    <w:p>
      <w:pPr>
        <w:pStyle w:val="Heading3"/>
        <w:numPr>
          <w:ilvl w:val="2"/>
          <w:numId w:val="1"/>
        </w:numPr>
        <w:rPr/>
      </w:pPr>
      <w:bookmarkStart w:id="664" w:name="__RefHeading___Toc1771705_3531895371"/>
      <w:bookmarkStart w:id="665" w:name="_Toc237"/>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فوق زيف الدعاوى وتضليل الأدعياء</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 xml:space="preserve">سماحة السيّد ضياء الخباز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الأَوَّل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معرفي </w:t>
      </w:r>
      <w:bookmarkStart w:id="666" w:name="pg20784_234093"/>
    </w:p>
    <w:p>
      <w:pPr>
        <w:pStyle w:val="Heading3"/>
        <w:numPr>
          <w:ilvl w:val="2"/>
          <w:numId w:val="1"/>
        </w:numPr>
        <w:rPr/>
      </w:pPr>
      <w:bookmarkStart w:id="667" w:name="__RefHeading___Toc1771707_3531895371"/>
      <w:bookmarkStart w:id="668" w:name="_Toc238"/>
      <w:bookmarkEnd w:id="666"/>
      <w:bookmarkEnd w:id="667"/>
      <w:r>
        <w:rPr>
          <w:rtl w:val="true"/>
        </w:rPr>
        <w:t>هویة الکتاب</w:t>
      </w:r>
      <w:bookmarkEnd w:id="668"/>
    </w:p>
    <w:p>
      <w:pPr>
        <w:pStyle w:val="BookText"/>
        <w:rPr/>
      </w:pPr>
      <w:r>
        <w:rPr>
          <w:rFonts w:ascii="Amiri" w:hAnsi="Amiri" w:eastAsia="Amiri" w:cs="Amiri"/>
          <w:color w:val="111111"/>
          <w:sz w:val="28"/>
          <w:sz w:val="28"/>
          <w:szCs w:val="28"/>
          <w:rtl w:val="true"/>
          <w:lang w:bidi="ar-SA"/>
        </w:rPr>
        <w:t>المهدوية الخاتمة</w:t>
      </w:r>
    </w:p>
    <w:p>
      <w:pPr>
        <w:pStyle w:val="BookText"/>
        <w:rPr/>
      </w:pPr>
      <w:r>
        <w:rPr>
          <w:rFonts w:ascii="Amiri" w:hAnsi="Amiri" w:eastAsia="Amiri" w:cs="Amiri"/>
          <w:color w:val="111111"/>
          <w:sz w:val="28"/>
          <w:sz w:val="28"/>
          <w:szCs w:val="28"/>
          <w:rtl w:val="true"/>
          <w:lang w:bidi="ar-SA"/>
        </w:rPr>
        <w:t>فوق زيف الدعاوى وتضليل الأدعياء</w:t>
      </w:r>
    </w:p>
    <w:p>
      <w:pPr>
        <w:pStyle w:val="BookText"/>
        <w:rPr/>
      </w:pPr>
      <w:r>
        <w:rPr>
          <w:rFonts w:ascii="Amiri" w:hAnsi="Amiri" w:eastAsia="Amiri" w:cs="Amiri"/>
          <w:color w:val="111111"/>
          <w:sz w:val="28"/>
          <w:sz w:val="28"/>
          <w:szCs w:val="28"/>
          <w:rtl w:val="true"/>
          <w:lang w:bidi="ar-SA"/>
        </w:rPr>
        <w:t xml:space="preserve">تقريراً لأبحاث سماحة السيد ضياء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سعد معرفي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كافة حقوق الطبع في داخل ايران محفوظة ومسجلة للناشر وفي حال التعدي على حقوق الدار في خارج ايران سنقوم بالملاحقة القانونية من قبل وكيلنا الشرعي و القانوني في لبنان</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37743900</w:t>
      </w:r>
    </w:p>
    <w:p>
      <w:pPr>
        <w:pStyle w:val="BookText"/>
        <w:rPr/>
      </w:pPr>
      <w:r>
        <w:rPr>
          <w:rFonts w:ascii="IRNazanin" w:hAnsi="IRNazanin" w:eastAsia="IRNazanin"/>
          <w:color w:val="111111"/>
          <w:sz w:val="28"/>
          <w:sz w:val="28"/>
          <w:szCs w:val="28"/>
          <w:rtl w:val="true"/>
          <w:lang w:bidi="fa-IR"/>
        </w:rPr>
        <w:t xml:space="preserve">مركز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09194521946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الطلاب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الطابق الأرضي 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37833624</w:t>
      </w:r>
      <w:r>
        <w:rPr>
          <w:rFonts w:eastAsia="IRNazanin" w:cs="IRNazanin"/>
          <w:color w:val="111111"/>
          <w:sz w:val="28"/>
          <w:szCs w:val="28"/>
          <w:rtl w:val="true"/>
          <w:lang w:bidi="fa-IR"/>
        </w:rPr>
        <w:t xml:space="preserve"> </w:t>
      </w:r>
      <w:bookmarkStart w:id="669" w:name="pg20784_234094"/>
    </w:p>
    <w:p>
      <w:pPr>
        <w:pStyle w:val="Heading3"/>
        <w:numPr>
          <w:ilvl w:val="2"/>
          <w:numId w:val="1"/>
        </w:numPr>
        <w:rPr/>
      </w:pPr>
      <w:bookmarkStart w:id="670" w:name="__RefHeading___Toc1771709_3531895371"/>
      <w:bookmarkStart w:id="671" w:name="_Toc239"/>
      <w:bookmarkEnd w:id="669"/>
      <w:bookmarkEnd w:id="670"/>
      <w:r>
        <w:rPr>
          <w:rtl w:val="true"/>
        </w:rPr>
        <w:t xml:space="preserve">المبحث الثالث </w:t>
      </w:r>
      <w:r>
        <w:rPr>
          <w:rtl w:val="true"/>
        </w:rPr>
        <w:t xml:space="preserve">: </w:t>
      </w:r>
      <w:r>
        <w:rPr>
          <w:rtl w:val="true"/>
        </w:rPr>
        <w:t xml:space="preserve">بيان خصوصيّات هذه العلامات </w:t>
      </w:r>
      <w:r>
        <w:rPr>
          <w:rtl w:val="true"/>
        </w:rPr>
        <w:t>.</w:t>
      </w:r>
      <w:bookmarkEnd w:id="671"/>
    </w:p>
    <w:p>
      <w:pPr>
        <w:pStyle w:val="BookText"/>
        <w:rPr/>
      </w:pPr>
      <w:r>
        <w:rPr>
          <w:rFonts w:ascii="Amiri" w:hAnsi="Amiri" w:eastAsia="Amiri" w:cs="Amiri"/>
          <w:color w:val="111111"/>
          <w:sz w:val="28"/>
          <w:sz w:val="28"/>
          <w:szCs w:val="28"/>
          <w:rtl w:val="true"/>
          <w:lang w:bidi="ar-SA"/>
        </w:rPr>
        <w:t xml:space="preserve">العلامةُ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p>
    <w:p>
      <w:pPr>
        <w:pStyle w:val="BookText"/>
        <w:rPr/>
      </w:pPr>
      <w:r>
        <w:rPr>
          <w:rFonts w:ascii="Amiri" w:hAnsi="Amiri" w:eastAsia="Amiri" w:cs="Amiri"/>
          <w:color w:val="111111"/>
          <w:sz w:val="28"/>
          <w:sz w:val="28"/>
          <w:szCs w:val="28"/>
          <w:rtl w:val="true"/>
          <w:lang w:bidi="ar-SA"/>
        </w:rPr>
        <w:t xml:space="preserve">وقد ركّزت الروايات الشريفة على شخصيّة السفيانيّ وما يرتبط به، ونحن نشير إلى ذلك إجمالاً تبعاً للروايات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ونسبه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شخّصت الروايات الشريفة سمات السفيانيّ تشخيصاً دقيقاً حتّى لا يلتبس أمره على الناس، فبيّنت صفاته الجسميّة وما يرتبط بمكانه واسمه وغير ذلك،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أذينة،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جدري إذا رأيته حسبته أعور، اسمه عثمان وأبوه عنبسة، وهو من ولد أبي سفيان حتّى يأتي أرضاً ذات قرار ومعين فيستوى على منبرها</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 بن يزيد،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رأيت السفيانيّ لرأيت أخبث الناس، أشقر أحمر أزرق،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ثاري ثاري ثمّ النار، وقد بلغ من خبثه أنّه يدفن أم ولد له وهي حيّة </w:t>
      </w:r>
    </w:p>
    <w:p>
      <w:pPr>
        <w:pStyle w:val="BookText"/>
        <w:rPr/>
      </w:pPr>
      <w:r>
        <w:rPr>
          <w:rFonts w:ascii="Amiri" w:hAnsi="Amiri" w:eastAsia="Amiri" w:cs="Amiri"/>
          <w:color w:val="111111"/>
          <w:sz w:val="28"/>
          <w:sz w:val="28"/>
          <w:szCs w:val="28"/>
          <w:rtl w:val="true"/>
          <w:lang w:bidi="ar-SA"/>
        </w:rPr>
        <w:t>مخافة أن تدلّ عليه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حددت صفاته الجسمية وملامح وجهه الذي تنفر منه النفوس، كما حددت اسمه وأصله الأمويّ وموضع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حركته ومدّتها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أشارت الروايات الشريفة إلى أنّ بداية حركة السفيانيّ تكون في شهر رجب، وأنّه يملك الكور </w:t>
      </w:r>
      <w:r>
        <w:rPr>
          <w:rStyle w:val="FootnoteAnchor"/>
          <w:rtl w:val="true"/>
        </w:rPr>
        <w:footnoteReference w:id="718"/>
      </w:r>
      <w:r>
        <w:rPr>
          <w:rFonts w:ascii="Amiri" w:hAnsi="Amiri" w:eastAsia="Amiri" w:cs="Amiri"/>
          <w:color w:val="111111"/>
          <w:sz w:val="28"/>
          <w:sz w:val="28"/>
          <w:szCs w:val="28"/>
          <w:rtl w:val="true"/>
          <w:lang w:bidi="ar-SA"/>
        </w:rPr>
        <w:t>المخمس، وهي دمشق وفلسطين والأردن وحمص وحلب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مدّة حركته عموماً ، فالظاهر أنّها تزيد على السنة، فيقضي بعض الأشهر قتالاً وحروباً، ويملك مدة تسعة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معتبرة المعلّى بن خنيس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المحتوم وخروجه في رجب</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معتبرة عن عيسى بن أعين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السفيانيّ من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الروايات أنّ للسفيانيّ موقفاً عدائيّاً من شيعة أمير المؤمنين علیه السلام،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لصاحب السفيانيّ، قد طرح رحله في رحبتكم بالكوفة، فنادى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رجل من شيعة عليّ فله ألف درهم، فيثب الجار على جاره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فيضرب عنقه ويأخذ ألف درهم</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فتُسفك دماء الشيعة وتراق على يد السفيانيّ وجلاوزته، كما سفك أجدادهم دماء الأئمّة الطاهرين وشيعتهم الأبرار</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20784_234098"/>
      <w:bookmarkStart w:id="673" w:name="pg20784_234098"/>
      <w:bookmarkEnd w:id="673"/>
    </w:p>
    <w:p>
      <w:pPr>
        <w:pStyle w:val="Heading2"/>
        <w:numPr>
          <w:ilvl w:val="1"/>
          <w:numId w:val="1"/>
        </w:numPr>
        <w:rPr/>
      </w:pPr>
      <w:bookmarkStart w:id="674" w:name="pg20784_234098"/>
      <w:bookmarkStart w:id="675" w:name="__RefHeading___Toc1771711_3531895371"/>
      <w:bookmarkStart w:id="676" w:name="_Toc240"/>
      <w:bookmarkEnd w:id="674"/>
      <w:bookmarkEnd w:id="675"/>
      <w:r>
        <w:rPr>
          <w:rtl w:val="true"/>
        </w:rPr>
        <w:t>العشق المهدوي</w:t>
      </w:r>
      <w:bookmarkEnd w:id="676"/>
    </w:p>
    <w:p>
      <w:pPr>
        <w:pStyle w:val="Heading3"/>
        <w:numPr>
          <w:ilvl w:val="2"/>
          <w:numId w:val="1"/>
        </w:numPr>
        <w:rPr/>
      </w:pPr>
      <w:bookmarkStart w:id="677" w:name="__RefHeading___Toc1771713_3531895371"/>
      <w:bookmarkStart w:id="678" w:name="_Toc241"/>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7" o:detectmouseclick="t"/>
                <v:stroke color="#3465a4" joinstyle="round" endcap="flat"/>
                <w10:wrap type="none"/>
              </v:shape>
            </w:pict>
          </mc:Fallback>
        </mc:AlternateContent>
      </w:r>
      <w:bookmarkStart w:id="679" w:name="pg20784_234099"/>
    </w:p>
    <w:p>
      <w:pPr>
        <w:pStyle w:val="Heading3"/>
        <w:numPr>
          <w:ilvl w:val="2"/>
          <w:numId w:val="1"/>
        </w:numPr>
        <w:rPr/>
      </w:pPr>
      <w:bookmarkStart w:id="680" w:name="__RefHeading___Toc1771715_3531895371"/>
      <w:bookmarkStart w:id="681" w:name="_Toc242"/>
      <w:bookmarkEnd w:id="679"/>
      <w:bookmarkEnd w:id="680"/>
      <w:r>
        <w:rPr>
          <w:rtl w:val="true"/>
        </w:rPr>
        <w:t>هویة الکتاب</w:t>
      </w:r>
      <w:bookmarkEnd w:id="681"/>
    </w:p>
    <w:p>
      <w:pPr>
        <w:pStyle w:val="BookText"/>
        <w:rPr/>
      </w:pPr>
      <w:r>
        <w:rPr>
          <w:rFonts w:ascii="Amiri" w:hAnsi="Amiri" w:eastAsia="Amiri" w:cs="Amiri"/>
          <w:color w:val="111111"/>
          <w:sz w:val="28"/>
          <w:sz w:val="28"/>
          <w:szCs w:val="28"/>
          <w:rtl w:val="true"/>
          <w:lang w:bidi="ar-SA"/>
        </w:rPr>
        <w:t>العشق المهدوي</w:t>
      </w:r>
    </w:p>
    <w:p>
      <w:pPr>
        <w:pStyle w:val="BookText"/>
        <w:rPr/>
      </w:pPr>
      <w:r>
        <w:rPr>
          <w:rFonts w:ascii="Amiri" w:hAnsi="Amiri" w:eastAsia="Amiri" w:cs="Amiri"/>
          <w:color w:val="111111"/>
          <w:sz w:val="28"/>
          <w:sz w:val="28"/>
          <w:szCs w:val="28"/>
          <w:rtl w:val="true"/>
          <w:lang w:bidi="ar-SA"/>
        </w:rPr>
        <w:t>بتول مرزوق رجاء الشريمي</w:t>
      </w:r>
    </w:p>
    <w:p>
      <w:pPr>
        <w:pStyle w:val="BookText"/>
        <w:rPr/>
      </w:pPr>
      <w:r>
        <w:rPr>
          <w:rFonts w:ascii="IRNazanin" w:hAnsi="IRNazanin" w:eastAsia="IRNazanin"/>
          <w:color w:val="111111"/>
          <w:sz w:val="28"/>
          <w:sz w:val="28"/>
          <w:szCs w:val="28"/>
          <w:rtl w:val="true"/>
          <w:lang w:bidi="fa-IR"/>
        </w:rPr>
        <w:t>الرافد للمطبوعات</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978-600-6593-16-6</w:t>
      </w:r>
      <w:r>
        <w:rPr>
          <w:rFonts w:eastAsia="Times New Roman" w:cs="Times New Roman" w:ascii="Times New Roman" w:hAnsi="Times New Roman"/>
          <w:color w:val="111111"/>
          <w:sz w:val="28"/>
          <w:szCs w:val="28"/>
          <w:rtl w:val="true"/>
          <w:lang w:val="en-US" w:bidi="en-US"/>
        </w:rPr>
        <w:t xml:space="preserve"> </w:t>
      </w:r>
      <w:bookmarkStart w:id="682" w:name="pg20784_234100"/>
    </w:p>
    <w:p>
      <w:pPr>
        <w:pStyle w:val="Heading3"/>
        <w:numPr>
          <w:ilvl w:val="2"/>
          <w:numId w:val="1"/>
        </w:numPr>
        <w:rPr/>
      </w:pPr>
      <w:bookmarkStart w:id="683" w:name="__RefHeading___Toc1771717_3531895371"/>
      <w:bookmarkStart w:id="684" w:name="_Toc243"/>
      <w:bookmarkEnd w:id="682"/>
      <w:bookmarkEnd w:id="683"/>
      <w:r>
        <w:rPr>
          <w:rtl w:val="true"/>
        </w:rPr>
        <w:t>اشاره</w:t>
      </w:r>
      <w:bookmarkEnd w:id="684"/>
    </w:p>
    <w:p>
      <w:pPr>
        <w:pStyle w:val="Heading4"/>
        <w:numPr>
          <w:ilvl w:val="3"/>
          <w:numId w:val="1"/>
        </w:numPr>
        <w:rPr/>
      </w:pPr>
      <w:bookmarkStart w:id="685" w:name="__RefHeading___Toc1771719_3531895371"/>
      <w:bookmarkStart w:id="686" w:name="_Toc244"/>
      <w:bookmarkEnd w:id="685"/>
      <w:r>
        <w:rPr>
          <w:rtl w:val="true"/>
        </w:rPr>
        <w:t>ب</w:t>
      </w:r>
      <w:r>
        <w:rPr>
          <w:rtl w:val="true"/>
        </w:rPr>
        <w:t xml:space="preserve">) </w:t>
      </w:r>
      <w:r>
        <w:rPr>
          <w:rtl w:val="true"/>
        </w:rPr>
        <w:t xml:space="preserve">السفياني </w:t>
      </w:r>
      <w:r>
        <w:rPr>
          <w:rtl w:val="true"/>
        </w:rPr>
        <w:t>:</w:t>
      </w:r>
      <w:bookmarkEnd w:id="686"/>
    </w:p>
    <w:p>
      <w:pPr>
        <w:pStyle w:val="BookText"/>
        <w:rPr/>
      </w:pP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يرجع نسبه إلى بني أمية، ويقال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أمير المؤمنين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جدري، إذا رأيته حسبته أعور، اسمه عثمان وأبوه عنبسة، وهو من ولد أبي سفيان، حتى ياتي أرضاً ذات قرار ومعين، فيستوي على منبرها</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أموي النسب، بل وأموي الطباع والأفعال أوصافه لا تفترق عن أوصاف آبائه وأجداده، فقد دلت عليه الروايات التي تتحدث عنه، بأنه رجل متوحش، وحشي الطباع، قاسي القلب، سفّاك الدماء، قاتل النفس المحترمة، هاتك للحرمات، ويبيح المنكرات ويعيث في الأرض الفساد والظلم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حذيفة بن اليمان أنّ النبي 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وآخر إلى المدينة، حتى ينزلوا بأرض بابل من المدينة الملعونة، يعني بغداد، فيقتلون أكثر من ثلاثة آلاف، ويفضحون أكثر من مائة ،امرأة، ويقتلون بها ثلاثمّائة </w:t>
      </w:r>
    </w:p>
    <w:p>
      <w:pPr>
        <w:pStyle w:val="BookText"/>
        <w:rPr/>
      </w:pPr>
      <w:r>
        <w:rPr>
          <w:rFonts w:ascii="Amiri" w:hAnsi="Amiri" w:eastAsia="Amiri" w:cs="Amiri"/>
          <w:color w:val="111111"/>
          <w:sz w:val="28"/>
          <w:sz w:val="28"/>
          <w:szCs w:val="28"/>
          <w:rtl w:val="true"/>
          <w:lang w:bidi="ar-SA"/>
        </w:rPr>
        <w:t>كبش من بني العباس</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السفياني 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ثاري ثمّ النار ثاري ثمّ النار، ولقد بلغ من خبثه أنه يدفن أم ولد له وهي حية مخافة أن تدل عليه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والأدهى من ذلك أنه كأسلافه يحمل حقداً وكرها دفيناً لأهل البيت علیهم السلام، يقتل الناس على الهوية وبتهمة إتباعهم وولائهم لأهل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من كان اسمه محمّداً وأحمداً وعلياً وجعفراً وحمزة وحسنا وحسينا وفاطمة وزينب ورقية وأم كلثوم وخديجة وعاتكة حنقا وبغضاء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فيجمع الأطفال، ويغلي الزيت لهم فيقولون إن كان آباؤنا عصوك فنحن ما ذنبنا؟ فيأخذ منهم اثنين اسمهما حسن وحسين فيصلبهما، ثمّ يسير إلى الكوفة فيفعل بهم كما فعله بالأطفال، ويصلب على باب مسجدها طفلين أسماؤهما حسن وحسين، فتغلي دماؤهما كما غلى دم يحي بن زكريا علیهما السلام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العداء لأهل البيت عليهم السلام المتأصل في نفس السفياني، سوف يخطط للقبض على الإمام الحجة بعد أن تصل أخبار ظهوره المقدّس في المدينة ومكة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حينها يجهز السفياني جيشاً مؤلفاً من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رجلاً، يبعث قسماً منه مؤلفاً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رجلاً إلى المدينة للقبض على الإمام المهدي، والقسم الآخر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يتعلق بالجيش الذي ذهب إلى المدينة يمكث فيها </w:t>
      </w:r>
    </w:p>
    <w:p>
      <w:pPr>
        <w:pStyle w:val="BookText"/>
        <w:rPr/>
      </w:pPr>
      <w:r>
        <w:rPr>
          <w:rFonts w:ascii="IRNazanin" w:hAnsi="IRNazanin" w:eastAsia="IRNazanin"/>
          <w:color w:val="111111"/>
          <w:sz w:val="28"/>
          <w:sz w:val="28"/>
          <w:szCs w:val="28"/>
          <w:rtl w:val="true"/>
          <w:lang w:bidi="fa-IR"/>
        </w:rPr>
        <w:t>ثلاثة أيام يكثرون فيها النهب، وبعدها يتجهون إلى مكة المكرمة لملاحقة الإمام وقتله صلی الله علیه و آله وسلم، وعندما يصلون إلى منطقة صحراوية بين المدينة ومكة، تبتلعهم الأرض ولا ينجو منهم إلا رجلان، رجل يذهب إلا الإمام ليخبره بهلاك الجيش، والأخر يذهب للسفياني ليخبره بمصير الجيش</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جيش السفياني الذي يقصد العراق يعبث أيضا في مناطقها ومدنها إلى أن يصل إلى الكوفة، هناك يخرج إليهم خمسة ألاف جندي من بغداد إلى الكوفة لمحاربة جيش السفياني، فيتقابل العسكران ويتقاتلان ويكون الانتصار للسفياني وجيشه، وبعد ذلك يرجع جيش السفياني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فيتوجه الإمام علیه السلام نحو الشام لمحاربة السفياني، ويلتقي الجيشان جيش المهدي وجيش السفياني، ويجري حوار بين المهدي والسفياني ينتهي بمبايعة السفياني للإمام المهدي علیه السلام، لكن الطبع الأموي متأصل في شخصية السفياني، فلا يبرح حتى ينكث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التالي يأخذ بإعداد العدة وحشد الحشود لحرب الإمام علیه السلام، فتحدث آنذاك معركة حامية الوطيس بين معسكر العدالة ومعسكر الظلم، تنتهي بالنصر المبين لصوت الحق والعدل، فينصر الله المهدي على السفياني فيقتله ويفني أنصاره</w:t>
      </w:r>
      <w:r>
        <w:rPr>
          <w:rFonts w:eastAsia="IRNazanin" w:cs="IRNazanin"/>
          <w:color w:val="111111"/>
          <w:sz w:val="28"/>
          <w:szCs w:val="28"/>
          <w:rtl w:val="true"/>
          <w:lang w:bidi="fa-IR"/>
        </w:rPr>
        <w:t xml:space="preserve">. </w:t>
      </w:r>
      <w:bookmarkStart w:id="687" w:name="pg20784_234103"/>
    </w:p>
    <w:p>
      <w:pPr>
        <w:pStyle w:val="Heading4"/>
        <w:numPr>
          <w:ilvl w:val="3"/>
          <w:numId w:val="1"/>
        </w:numPr>
        <w:rPr/>
      </w:pPr>
      <w:bookmarkStart w:id="688" w:name="__RefHeading___Toc1771721_3531895371"/>
      <w:bookmarkStart w:id="689" w:name="_Toc245"/>
      <w:bookmarkEnd w:id="687"/>
      <w:bookmarkEnd w:id="688"/>
      <w:r>
        <w:rPr>
          <w:rtl w:val="true"/>
        </w:rPr>
        <w:t xml:space="preserve">السفياني رمز الظلم والظالمين </w:t>
      </w:r>
      <w:r>
        <w:rPr>
          <w:rtl w:val="true"/>
        </w:rPr>
        <w:t>:</w:t>
      </w:r>
      <w:bookmarkEnd w:id="689"/>
    </w:p>
    <w:p>
      <w:pPr>
        <w:pStyle w:val="BookText"/>
        <w:rPr/>
      </w:pPr>
      <w:r>
        <w:rPr>
          <w:rFonts w:ascii="Amiri" w:hAnsi="Amiri" w:eastAsia="Amiri" w:cs="Amiri"/>
          <w:color w:val="111111"/>
          <w:sz w:val="28"/>
          <w:sz w:val="28"/>
          <w:szCs w:val="28"/>
          <w:rtl w:val="true"/>
          <w:lang w:bidi="ar-SA"/>
        </w:rPr>
        <w:t>في مقابل أصحاب الحجة المهدويين وحركتهم الإصلاحية التي تنادي بالعدل وهدم معالم الظلم والاستبداد، هناك فئة أخرى تتحرك لإشاعة الظلم والفساد في الأرض، وفي مقدمتها حركة السفياني وأنصاره، وهي الحركة التي تسبق الحركة المهدوية، وتكون علامة من علامات الظهور المبارك لصاحب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قبل قيام القائم علیه السلام اليماني، والسفياني، والمنادي ينادي من السماء، وخسف بالبيداء، وقتل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لمعرفة طبيعة الحركة السفيانية، معرفتنا لهوية قائد الحركة، والتي تحدثنا عنها سابقاً، ولاشّك أن أصحاب السفياني ينهجون منهجه ويسيرون مثله في طريق الظلم والفساد، فمن يحمل فكراً منحرفاً وعقيدةً متطرفةً وأخلاقاً سيئة، فهو يتبع سيرة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يتعدى على حدود الله ويضيع أحكام الله فهو من أنصار السفياني، ومن يروج للمنكرات، ومن كان سلوكه لا يمت بصلة للقيم السماوية والإنسانية والمثل العليا فهو سفياني الانتماء، ومن يوالي أعداء الله ويعادي أولياء الله فهو يتبنى فكراً ومنهجاً سفيانياً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الموالي ينبغي له أن يفكّر ملياً في شخصية السفياني وأصحابه، ونتيجته النهائية والحتمية التي سوف تكون على يدي الإمام المهدي، ويقرّر على ضرورة الابتعاد عن مواطن الظلم والفساد</w:t>
      </w:r>
      <w:r>
        <w:rPr>
          <w:rFonts w:eastAsia="Amiri" w:cs="Amiri" w:ascii="Amiri" w:hAnsi="Amiri"/>
          <w:color w:val="111111"/>
          <w:sz w:val="28"/>
          <w:szCs w:val="28"/>
          <w:rtl w:val="true"/>
          <w:lang w:bidi="ar-SA"/>
        </w:rPr>
        <w:t xml:space="preserve">. </w:t>
      </w:r>
      <w:bookmarkStart w:id="690" w:name="pg20784_234104"/>
    </w:p>
    <w:p>
      <w:pPr>
        <w:pStyle w:val="Heading2"/>
        <w:numPr>
          <w:ilvl w:val="1"/>
          <w:numId w:val="1"/>
        </w:numPr>
        <w:rPr/>
      </w:pPr>
      <w:bookmarkStart w:id="691" w:name="__RefHeading___Toc1771723_3531895371"/>
      <w:bookmarkStart w:id="692" w:name="_Toc246"/>
      <w:bookmarkEnd w:id="690"/>
      <w:bookmarkEnd w:id="691"/>
      <w:r>
        <w:rPr>
          <w:rtl w:val="true"/>
        </w:rPr>
        <w:t>المخلص عند الیهود ولمسیحیین والمسلمین</w:t>
      </w:r>
      <w:bookmarkEnd w:id="692"/>
    </w:p>
    <w:p>
      <w:pPr>
        <w:pStyle w:val="Heading3"/>
        <w:numPr>
          <w:ilvl w:val="2"/>
          <w:numId w:val="1"/>
        </w:numPr>
        <w:rPr/>
      </w:pPr>
      <w:bookmarkStart w:id="693" w:name="__RefHeading___Toc1771725_3531895371"/>
      <w:bookmarkStart w:id="694" w:name="_Toc247"/>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الشيخ محمد رباط الفرطوسي</w:t>
      </w:r>
    </w:p>
    <w:p>
      <w:pPr>
        <w:pStyle w:val="BookText"/>
        <w:rPr/>
      </w:pPr>
      <w:r>
        <w:rPr>
          <w:rFonts w:ascii="Amiri" w:hAnsi="Amiri" w:eastAsia="Amiri" w:cs="Amiri"/>
          <w:color w:val="111111"/>
          <w:sz w:val="28"/>
          <w:sz w:val="28"/>
          <w:szCs w:val="28"/>
          <w:rtl w:val="true"/>
          <w:lang w:bidi="ar-SA"/>
        </w:rPr>
        <w:t>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5" o:detectmouseclick="t"/>
                <v:stroke color="#3465a4" joinstyle="round" endcap="flat"/>
                <w10:wrap type="none"/>
              </v:shape>
            </w:pict>
          </mc:Fallback>
        </mc:AlternateContent>
      </w:r>
      <w:bookmarkStart w:id="695" w:name="pg20784_234105"/>
    </w:p>
    <w:p>
      <w:pPr>
        <w:pStyle w:val="Heading3"/>
        <w:numPr>
          <w:ilvl w:val="2"/>
          <w:numId w:val="1"/>
        </w:numPr>
        <w:rPr/>
      </w:pPr>
      <w:bookmarkStart w:id="696" w:name="__RefHeading___Toc1771727_3531895371"/>
      <w:bookmarkStart w:id="697" w:name="_Toc248"/>
      <w:bookmarkEnd w:id="695"/>
      <w:bookmarkEnd w:id="696"/>
      <w:r>
        <w:rPr>
          <w:rtl w:val="true"/>
        </w:rPr>
        <w:t>هوية الكتاب</w:t>
      </w:r>
      <w:bookmarkEnd w:id="697"/>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عند اليهود والمسيحيين والمسلمين</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رباط الفرطوسي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شمس خلف السحاب</w:t>
      </w:r>
    </w:p>
    <w:p>
      <w:pPr>
        <w:pStyle w:val="BookText"/>
        <w:rPr/>
      </w:pPr>
      <w:r>
        <w:rPr>
          <w:rFonts w:ascii="IRNazanin" w:hAnsi="IRNazanin" w:eastAsia="IRNazanin"/>
          <w:color w:val="111111"/>
          <w:sz w:val="28"/>
          <w:sz w:val="28"/>
          <w:szCs w:val="28"/>
          <w:rtl w:val="true"/>
          <w:lang w:bidi="fa-IR"/>
        </w:rPr>
        <w:t>الاخراج الفني كمبيوتر المجتبى علیه السلام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عنبسة السفياني، ويرجع نسبه إلى أبي سفيان صخر بن حرب بن أمية عدو الله ورسوله، والذي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عثمان وأبوه عنيسة، وهو من ولد أبي سفيان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الوادي اليابس، ويقع في منطقة حوران أو درعا على الحدود السورية الأردنية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من الوادي اليابس</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ملازماً لخروج اليماني والخراساني، وذلك في شهر رجب، فيكون الفاصل الزماني بين خروجه وظهور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ستة أشهر وعشرة أيام تقريباً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والخراساني في سنة واحدة وفي شهر واحد وفي يوم واحد</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 ولا يخرج إلا في رجب</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المحتوم خروج السفياني في رجب</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فالقضاء 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الشاغل وهمه الأول والأخير، لاسيما شيعة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السفياني يقتل من اسمه محمد وعلي والحسن والحسين وجعفر وموسى وفاطمة وزينب ومريم وخديجة وسكينة ورقية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عقيدة السفياني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وبغضاً لآل محمّد</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عنه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السفياني عثمان بن عنبسة بالسيطرة على مقاليد الحكم في سوريا، وبعد أن يثبت أركان حكمه يطرح أيدلوجية حكمه، وهي شعار القضاء 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العراق، فيحظى بالبيعة والتأييد من قبل أهل الشام إلا مجموعة من الصالحين يعرفون بالأبدال، يعصمهم الله عن بيعة السفياني، وهم من أتباع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فيجهز السفياني جيشاً جراراً للدخول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العراق، فينطلق بهذا الجيش إلى أن يصل إلى منطقة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واقعة في سوريا الآن قريبة من الحدود العراقية، فتقوم حكومة العراق والتي تسميها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بني العباس بإرسال جيش لصد جيش السفياني، فيلتقي الجيشان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معركة دموية ورهيبة بين الطرفين ويسحق جيش السفياني الجيش المرسل من قبل حكومة العراق، فيدخل السفياني إلى العراق ويقوم بارتكاب المجازر الدموية والمروعة بحق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هكذا الحال إلى أن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إلى العراق فيقوم السفياني يعقد اتفاقية هدنة بينه وبين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السفياني يلغي الهدنة التي بينه وبين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ينسحب هو وجيشه إلى سوريا، ومنها إلى فلسطين إلى مدينة الرملة، فيجتمع السفياني وجيشه وأتباعه من النواصب في مدينة الرملة، وبعد ذلك يقوم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 جيش بقيادته المباركة منطلقاً من العراق لمقاتلة السفياني، فيدخل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سوريا ومنها إلى فلسطين، فتحدث المعركة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وتعرف هذه المعركة باسم معركة يوم الأبدال، فينتصر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السفياني وجيشه، ويتم القضاء الكامل على السفياني وجيشه ، وبهذا تكون نهاية أكبر طاغية سوف يواجه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 المقدسة</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20784_234110"/>
      <w:bookmarkStart w:id="699" w:name="pg20784_234110"/>
      <w:bookmarkEnd w:id="699"/>
    </w:p>
    <w:p>
      <w:pPr>
        <w:pStyle w:val="Heading2"/>
        <w:numPr>
          <w:ilvl w:val="1"/>
          <w:numId w:val="1"/>
        </w:numPr>
        <w:rPr/>
      </w:pPr>
      <w:bookmarkStart w:id="700" w:name="pg20784_234110"/>
      <w:bookmarkStart w:id="701" w:name="__RefHeading___Toc1771729_3531895371"/>
      <w:bookmarkStart w:id="702" w:name="_Toc249"/>
      <w:bookmarkEnd w:id="700"/>
      <w:bookmarkEnd w:id="701"/>
      <w:r>
        <w:rPr>
          <w:rtl w:val="true"/>
        </w:rPr>
        <w:t>موسوعة الإمام المهدي عجل الله تعالی فرجه الشریف الميسرة</w:t>
      </w:r>
      <w:bookmarkEnd w:id="702"/>
    </w:p>
    <w:p>
      <w:pPr>
        <w:pStyle w:val="Heading3"/>
        <w:numPr>
          <w:ilvl w:val="2"/>
          <w:numId w:val="1"/>
        </w:numPr>
        <w:rPr/>
      </w:pPr>
      <w:bookmarkStart w:id="703" w:name="__RefHeading___Toc1771731_3531895371"/>
      <w:bookmarkStart w:id="704" w:name="_Toc250"/>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باسم الأنصاري</w:t>
      </w:r>
    </w:p>
    <w:p>
      <w:pPr>
        <w:pStyle w:val="BookText"/>
        <w:rPr/>
      </w:pPr>
      <w:r>
        <w:rPr>
          <w:rFonts w:ascii="Amiri" w:hAnsi="Amiri" w:eastAsia="Amiri" w:cs="Amiri"/>
          <w:color w:val="111111"/>
          <w:sz w:val="28"/>
          <w:sz w:val="28"/>
          <w:szCs w:val="28"/>
          <w:rtl w:val="true"/>
          <w:lang w:bidi="ar-SA"/>
        </w:rPr>
        <w:t>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3" o:detectmouseclick="t"/>
                <v:stroke color="#3465a4" joinstyle="round" endcap="flat"/>
                <w10:wrap type="none"/>
              </v:shape>
            </w:pict>
          </mc:Fallback>
        </mc:AlternateContent>
      </w:r>
      <w:bookmarkStart w:id="705" w:name="pg20784_234111"/>
    </w:p>
    <w:p>
      <w:pPr>
        <w:pStyle w:val="Heading3"/>
        <w:numPr>
          <w:ilvl w:val="2"/>
          <w:numId w:val="1"/>
        </w:numPr>
        <w:rPr/>
      </w:pPr>
      <w:bookmarkStart w:id="706" w:name="__RefHeading___Toc1771733_3531895371"/>
      <w:bookmarkStart w:id="707" w:name="_Toc251"/>
      <w:bookmarkEnd w:id="705"/>
      <w:bookmarkEnd w:id="706"/>
      <w:r>
        <w:rPr>
          <w:rtl w:val="true"/>
        </w:rPr>
        <w:t>هویةالکتاب</w:t>
      </w:r>
      <w:bookmarkEnd w:id="707"/>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موسسه الباقر</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03/610693</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www.daraloloum.com</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E-mail:info@daraloloum.com</w:t>
      </w:r>
      <w:r>
        <w:rPr>
          <w:rFonts w:eastAsia="Times New Roman" w:cs="Times New Roman" w:ascii="Times New Roman" w:hAnsi="Times New Roman"/>
          <w:color w:val="111111"/>
          <w:sz w:val="28"/>
          <w:szCs w:val="28"/>
          <w:rtl w:val="true"/>
          <w:lang w:val="en-US" w:bidi="en-US"/>
        </w:rPr>
        <w:t xml:space="preserve"> </w:t>
      </w:r>
      <w:bookmarkStart w:id="708" w:name="pg20784_234112"/>
    </w:p>
    <w:p>
      <w:pPr>
        <w:pStyle w:val="Heading3"/>
        <w:numPr>
          <w:ilvl w:val="2"/>
          <w:numId w:val="1"/>
        </w:numPr>
        <w:rPr/>
      </w:pPr>
      <w:bookmarkStart w:id="709" w:name="__RefHeading___Toc1771735_3531895371"/>
      <w:bookmarkStart w:id="710" w:name="_Toc252"/>
      <w:bookmarkEnd w:id="708"/>
      <w:bookmarkEnd w:id="709"/>
      <w:r>
        <w:rPr>
          <w:rtl w:val="true"/>
        </w:rPr>
        <w:t>أسماء في عالم الظهور</w:t>
      </w:r>
      <w:bookmarkEnd w:id="710"/>
    </w:p>
    <w:p>
      <w:pPr>
        <w:pStyle w:val="Heading4"/>
        <w:numPr>
          <w:ilvl w:val="3"/>
          <w:numId w:val="1"/>
        </w:numPr>
        <w:rPr/>
      </w:pPr>
      <w:bookmarkStart w:id="711" w:name="__RefHeading___Toc1771737_3531895371"/>
      <w:bookmarkStart w:id="712" w:name="_Toc253"/>
      <w:bookmarkEnd w:id="711"/>
      <w:r>
        <w:rPr>
          <w:rtl w:val="true"/>
        </w:rPr>
        <w:t>السفیانی</w:t>
      </w:r>
      <w:r>
        <w:rPr>
          <w:rtl w:val="true"/>
        </w:rPr>
        <w:t>:</w:t>
      </w:r>
      <w:bookmarkEnd w:id="712"/>
    </w:p>
    <w:p>
      <w:pPr>
        <w:pStyle w:val="BookText"/>
        <w:rPr/>
      </w:pPr>
      <w:r>
        <w:rPr>
          <w:rFonts w:ascii="IRNazanin" w:hAnsi="IRNazanin" w:eastAsia="IRNazanin"/>
          <w:color w:val="111111"/>
          <w:sz w:val="28"/>
          <w:sz w:val="28"/>
          <w:szCs w:val="28"/>
          <w:rtl w:val="true"/>
          <w:lang w:bidi="fa-IR"/>
        </w:rPr>
        <w:t>وردت أحاديث كثيرة تناولت شخصية السفياني وتحرّكه المضاد للإمام المهدي عجل الله تعالی فرجه الشریف، وأهم ما جاء في تلك الأحاديث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خروجه من المحتوم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خروجه من الشام</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وكمال الدين وتمام النعمة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ظهوره متزامناً مع اليماني والخراساني، في 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شهر واحد، في يوم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ولد عتبة بن أبي سفيان</w:t>
      </w:r>
      <w:r>
        <w:rPr>
          <w:rStyle w:val="FootnoteAnchor"/>
          <w:rtl w:val="true"/>
        </w:rPr>
        <w:footnoteReference w:id="737"/>
      </w:r>
      <w:r>
        <w:rPr>
          <w:rFonts w:ascii="Amiri" w:hAnsi="Amiri" w:eastAsia="Amiri" w:cs="Amiri"/>
          <w:color w:val="111111"/>
          <w:sz w:val="28"/>
          <w:sz w:val="28"/>
          <w:szCs w:val="28"/>
          <w:rtl w:val="true"/>
          <w:lang w:bidi="ar-SA"/>
        </w:rPr>
        <w:t>، وفي رواية أخرى من ولد خالد بن يزيد بن معاوية بن أبي سفيان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ربعة</w:t>
      </w:r>
      <w:r>
        <w:rPr>
          <w:rStyle w:val="FootnoteAnchor"/>
          <w:rtl w:val="true"/>
        </w:rPr>
        <w:footnoteReference w:id="739"/>
      </w:r>
      <w:r>
        <w:rPr>
          <w:rFonts w:ascii="Amiri" w:hAnsi="Amiri" w:eastAsia="Amiri" w:cs="Amiri"/>
          <w:color w:val="111111"/>
          <w:sz w:val="28"/>
          <w:sz w:val="28"/>
          <w:szCs w:val="28"/>
          <w:rtl w:val="true"/>
          <w:lang w:bidi="ar-SA"/>
        </w:rPr>
        <w:t xml:space="preserve">، وحش الوجه، ضخم الهامة، بوجهه أثر </w:t>
      </w:r>
    </w:p>
    <w:p>
      <w:pPr>
        <w:pStyle w:val="BookText"/>
        <w:rPr/>
      </w:pPr>
      <w:r>
        <w:rPr>
          <w:rFonts w:ascii="Amiri" w:hAnsi="Amiri" w:eastAsia="Amiri" w:cs="Amiri"/>
          <w:color w:val="111111"/>
          <w:sz w:val="28"/>
          <w:sz w:val="28"/>
          <w:szCs w:val="28"/>
          <w:rtl w:val="true"/>
          <w:lang w:bidi="ar-SA"/>
        </w:rPr>
        <w:t>الجدري ، إذا رأيته حسبته أعور، اسمه عثمان وأبوه عنبسة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ناحية مدينة دمشق من واد يقال له وادي اليابس، ويخرج في سبعة نفر، مع رجل منهم لواء معقود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السجاد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ظهوره سيعقب خسفاً بقرية من قرى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حرستا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خرشنا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أخبث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أحمر أزرق، لم يعبد الله قط، لم ير مكّة ولا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رب ثاري والنار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السفياني يمثل خلاصة العداء الأموي للرسول وأهل بيته علیهم السلام ويطالب بثارات أسلافه الكفرة فعن الإمام الصادق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صلی الله علیه و آله وسلم، وقاتل معاوية بن أبي سفيان عليّاً بن أبي طالب علیه السلام، وقاتل يزيد بن معاوية الحسين بن علي علیه السلام، والسفياني يقاتل القائم عليه السلام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دمويته انه يبقر بطون النساء ويغلي الأطفال في المراجل</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قدور الطبخ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من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 الجار على جاره ويقول 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لا تكون يومئذ إلّا لأولاد البغايا</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ان مدّة ملكه تسعة أشهر كحمل المرأة</w:t>
      </w:r>
      <w:r>
        <w:rPr>
          <w:rStyle w:val="FootnoteAnchor"/>
          <w:rtl w:val="true"/>
        </w:rPr>
        <w:footnoteReference w:id="747"/>
      </w:r>
      <w:r>
        <w:rPr>
          <w:rFonts w:ascii="Amiri" w:hAnsi="Amiri" w:eastAsia="Amiri" w:cs="Amiri"/>
          <w:color w:val="111111"/>
          <w:sz w:val="28"/>
          <w:sz w:val="28"/>
          <w:szCs w:val="28"/>
          <w:rtl w:val="true"/>
          <w:lang w:bidi="ar-SA"/>
        </w:rPr>
        <w:t>، وفي رواية خمسة عشر شهراً، ستة أشهر يقاتل فيها</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إلى الكوفة جيشاً فيوقع بأهلها القتل والصلب والسَّبي، ويبعث جيشاً للمدينة لقتال المهديّ عجل الله تعالی فرجه الشریف، فينفر المهديّ منها إلى مكّة، فيبعث جيشاً على أثره فلا يُدركه، فينزل جيش السفياني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ثلاثة نفر،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سينتصر الإمام المهدي عجل الله تعالی فرجه الشریف ويهزم السفياني ومن تحالف معه في المعركة الحاسمة التي ستقع بينهما والتي ستمتد جبهاتها كما ورد في </w:t>
      </w:r>
    </w:p>
    <w:p>
      <w:pPr>
        <w:pStyle w:val="BookText"/>
        <w:rPr/>
      </w:pPr>
      <w:r>
        <w:rPr>
          <w:rFonts w:ascii="Amiri" w:hAnsi="Amiri" w:eastAsia="Amiri" w:cs="Amiri"/>
          <w:color w:val="111111"/>
          <w:sz w:val="28"/>
          <w:sz w:val="28"/>
          <w:szCs w:val="28"/>
          <w:rtl w:val="true"/>
          <w:lang w:bidi="ar-SA"/>
        </w:rPr>
        <w:t>الروايات من عكّا إلى صور إلى أنطاكية في الساحل، ومن دمشق إلى طبرية إلى القدس</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وستكون نهاية السفياني بإذن الله تعالى حينما يولّي هارباً بعد هزيمة جيشه، فيلحقه رجل من أصحاب القائم عجل الله تعالی فرجه الشریف ومعه جيش عظيم، فيرجع به إلى المهدي عجل الله تعالی فرجه الشریف وهو يصلّي عشاء الآخرة، وبعد ذلك يقول لهم المهدي شأنكم وإياه، فيأخذه أصحابه فيذبحوه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713" w:name="pg20784_234116"/>
    </w:p>
    <w:p>
      <w:pPr>
        <w:pStyle w:val="Heading2"/>
        <w:numPr>
          <w:ilvl w:val="1"/>
          <w:numId w:val="1"/>
        </w:numPr>
        <w:rPr/>
      </w:pPr>
      <w:bookmarkStart w:id="714" w:name="__RefHeading___Toc1771739_3531895371"/>
      <w:bookmarkStart w:id="715" w:name="_Toc254"/>
      <w:bookmarkEnd w:id="713"/>
      <w:bookmarkEnd w:id="714"/>
      <w:r>
        <w:rPr>
          <w:rtl w:val="true"/>
        </w:rPr>
        <w:t>الثِقَافَةُ المَهدَوِیَةُ</w:t>
      </w:r>
      <w:bookmarkEnd w:id="715"/>
    </w:p>
    <w:p>
      <w:pPr>
        <w:pStyle w:val="Heading3"/>
        <w:numPr>
          <w:ilvl w:val="2"/>
          <w:numId w:val="1"/>
        </w:numPr>
        <w:rPr/>
      </w:pPr>
      <w:bookmarkStart w:id="716" w:name="__RefHeading___Toc1771741_3531895371"/>
      <w:bookmarkStart w:id="717" w:name="_Toc255"/>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دُرُوْسُ مَنْهَحِيَّة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السَّيِّد رِيَاضُ الحَكِيم </w:t>
      </w:r>
      <w:bookmarkStart w:id="718" w:name="pg20784_234117"/>
    </w:p>
    <w:p>
      <w:pPr>
        <w:pStyle w:val="Heading3"/>
        <w:numPr>
          <w:ilvl w:val="2"/>
          <w:numId w:val="1"/>
        </w:numPr>
        <w:rPr/>
      </w:pPr>
      <w:bookmarkStart w:id="719" w:name="__RefHeading___Toc1771743_3531895371"/>
      <w:bookmarkStart w:id="720" w:name="_Toc256"/>
      <w:bookmarkEnd w:id="718"/>
      <w:bookmarkEnd w:id="719"/>
      <w:r>
        <w:rPr>
          <w:rtl w:val="true"/>
        </w:rPr>
        <w:t>هویةالکتاب</w:t>
      </w:r>
      <w:bookmarkEnd w:id="720"/>
    </w:p>
    <w:p>
      <w:pPr>
        <w:pStyle w:val="BookText"/>
        <w:rPr/>
      </w:pPr>
      <w:r>
        <w:rPr>
          <w:rFonts w:ascii="IRNazanin" w:hAnsi="IRNazanin" w:eastAsia="IRNazanin"/>
          <w:color w:val="111111"/>
          <w:sz w:val="28"/>
          <w:sz w:val="28"/>
          <w:szCs w:val="28"/>
          <w:rtl w:val="true"/>
          <w:lang w:bidi="fa-IR"/>
        </w:rPr>
        <w:t>مرکز الدراسات التخصصية الأمام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رياض الحكيم</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21" w:name="pg20784_234118"/>
    </w:p>
    <w:p>
      <w:pPr>
        <w:pStyle w:val="Heading3"/>
        <w:numPr>
          <w:ilvl w:val="2"/>
          <w:numId w:val="1"/>
        </w:numPr>
        <w:rPr/>
      </w:pPr>
      <w:bookmarkStart w:id="722" w:name="__RefHeading___Toc1771745_3531895371"/>
      <w:bookmarkStart w:id="723" w:name="_Toc257"/>
      <w:bookmarkEnd w:id="721"/>
      <w:bookmarkEnd w:id="722"/>
      <w:r>
        <w:rPr>
          <w:rtl w:val="true"/>
        </w:rPr>
        <w:t>الدرس السادس والثلاثون</w:t>
      </w:r>
      <w:bookmarkEnd w:id="723"/>
    </w:p>
    <w:p>
      <w:pPr>
        <w:pStyle w:val="Heading4"/>
        <w:numPr>
          <w:ilvl w:val="3"/>
          <w:numId w:val="1"/>
        </w:numPr>
        <w:rPr/>
      </w:pPr>
      <w:bookmarkStart w:id="724" w:name="__RefHeading___Toc1771747_3531895371"/>
      <w:bookmarkStart w:id="725" w:name="_Toc258"/>
      <w:bookmarkEnd w:id="724"/>
      <w:r>
        <w:rPr>
          <w:rtl w:val="true"/>
        </w:rPr>
        <w:t>العلامة الثانية</w:t>
      </w:r>
      <w:r>
        <w:rPr>
          <w:rtl w:val="true"/>
        </w:rPr>
        <w:t xml:space="preserve">: </w:t>
      </w:r>
      <w:r>
        <w:rPr>
          <w:rtl w:val="true"/>
        </w:rPr>
        <w:t>خروج السفياني</w:t>
      </w:r>
      <w:r>
        <w:rPr>
          <w:rtl w:val="true"/>
        </w:rPr>
        <w:t>:</w:t>
      </w:r>
      <w:bookmarkEnd w:id="725"/>
    </w:p>
    <w:p>
      <w:pPr>
        <w:pStyle w:val="BookText"/>
        <w:rPr/>
      </w:pPr>
      <w:r>
        <w:rPr>
          <w:rFonts w:ascii="Amiri" w:hAnsi="Amiri" w:eastAsia="Amiri" w:cs="Amiri"/>
          <w:color w:val="111111"/>
          <w:sz w:val="28"/>
          <w:sz w:val="28"/>
          <w:szCs w:val="28"/>
          <w:rtl w:val="true"/>
          <w:lang w:bidi="ar-SA"/>
        </w:rPr>
        <w:t xml:space="preserve">وقد تضمنته عدة روايات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واختلاف ولد العباس من المحتوم، وقتل النفس الزكية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القائم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في السماء أول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في علي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إبليس لعنه الله في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في السفياني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فيرتاب عند ذلك المبطلون</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لو رأيت السفياني لرأيت أخبث الناس، أشقر أحمر أزرق</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علیه السلام فجرى ذكر القائم عجل الله تعالی فرجه الشریف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لمن المحتوم الذي لابدّ منه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السفياني من المحتوم وخروجه في رجب</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ممن كان يخاف، وأيقن أن الذي كان عليه هو الحق، وأن من خالف دينه على باطل، وأنه هالك فأبشروا ثم أبشروا بالذي تريدونه، ألستم تَرون أعداءكم يُقتلون في معاصي الله، ويقتل بعضهم بعضاً على الدنيا دونكم وأنتم في بيوتكم آمنون في عزلة عنهم، وكفى بالسفياني نقمةً لكم من عدوّكم، وهو من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فتنته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الفتنة تكون بمقدار حمل المرأة لجنينها عادةً، وهو تسعة أشهر</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20784_234122"/>
      <w:bookmarkStart w:id="727" w:name="pg20784_234122"/>
      <w:bookmarkEnd w:id="727"/>
    </w:p>
    <w:p>
      <w:pPr>
        <w:pStyle w:val="Heading2"/>
        <w:numPr>
          <w:ilvl w:val="1"/>
          <w:numId w:val="1"/>
        </w:numPr>
        <w:rPr/>
      </w:pPr>
      <w:bookmarkStart w:id="728" w:name="pg20784_234122"/>
      <w:bookmarkStart w:id="729" w:name="__RefHeading___Toc1771749_3531895371"/>
      <w:bookmarkStart w:id="730" w:name="_Toc259"/>
      <w:bookmarkEnd w:id="728"/>
      <w:bookmarkEnd w:id="729"/>
      <w:r>
        <w:rPr>
          <w:rtl w:val="true"/>
        </w:rPr>
        <w:t>المهديُّ المُنتظر وفلسفة التّاريخ</w:t>
      </w:r>
      <w:bookmarkEnd w:id="730"/>
    </w:p>
    <w:p>
      <w:pPr>
        <w:pStyle w:val="Heading3"/>
        <w:numPr>
          <w:ilvl w:val="2"/>
          <w:numId w:val="1"/>
        </w:numPr>
        <w:rPr/>
      </w:pPr>
      <w:bookmarkStart w:id="731" w:name="__RefHeading___Toc1771751_3531895371"/>
      <w:bookmarkStart w:id="732" w:name="_Toc260"/>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7" o:detectmouseclick="t"/>
                <v:stroke color="#3465a4" joinstyle="round" endcap="flat"/>
                <w10:wrap type="none"/>
              </v:shape>
            </w:pict>
          </mc:Fallback>
        </mc:AlternateContent>
      </w:r>
      <w:bookmarkStart w:id="733" w:name="pg20784_234123"/>
    </w:p>
    <w:p>
      <w:pPr>
        <w:pStyle w:val="Heading3"/>
        <w:numPr>
          <w:ilvl w:val="2"/>
          <w:numId w:val="1"/>
        </w:numPr>
        <w:rPr/>
      </w:pPr>
      <w:bookmarkStart w:id="734" w:name="__RefHeading___Toc1771753_3531895371"/>
      <w:bookmarkStart w:id="735" w:name="_Toc261"/>
      <w:bookmarkEnd w:id="733"/>
      <w:bookmarkEnd w:id="734"/>
      <w:r>
        <w:rPr>
          <w:rtl w:val="true"/>
        </w:rPr>
        <w:t>هویة الکتاب</w:t>
      </w:r>
      <w:bookmarkEnd w:id="735"/>
    </w:p>
    <w:p>
      <w:pPr>
        <w:pStyle w:val="BookText"/>
        <w:rPr/>
      </w:pPr>
      <w:r>
        <w:rPr>
          <w:rFonts w:ascii="Amiri" w:hAnsi="Amiri" w:eastAsia="Amiri" w:cs="Amiri"/>
          <w:color w:val="111111"/>
          <w:sz w:val="28"/>
          <w:sz w:val="28"/>
          <w:szCs w:val="28"/>
          <w:rtl w:val="true"/>
          <w:lang w:bidi="ar-SA"/>
        </w:rPr>
        <w:t>دار الولاء لصناعة النشر</w:t>
      </w:r>
    </w:p>
    <w:p>
      <w:pPr>
        <w:pStyle w:val="BookText"/>
        <w:rPr/>
      </w:pPr>
      <w:r>
        <w:rPr>
          <w:rFonts w:ascii="Amiri" w:hAnsi="Amiri" w:eastAsia="Amiri" w:cs="Amiri"/>
          <w:color w:val="111111"/>
          <w:sz w:val="28"/>
          <w:sz w:val="28"/>
          <w:szCs w:val="28"/>
          <w:rtl w:val="true"/>
          <w:lang w:bidi="ar-SA"/>
        </w:rPr>
        <w:t xml:space="preserve">الرويس، شارع الرويس،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Mob: 00961 3 689 496 | TeleFax: 00961 1 545 133 info@daralwalaa.com I daralwalaa@yahoo.com P.O. Box: 307/25 | www.daralwalaa.com</w:t>
      </w:r>
    </w:p>
    <w:p>
      <w:pPr>
        <w:pStyle w:val="BookText"/>
        <w:rPr/>
      </w:pPr>
      <w:r>
        <w:rPr>
          <w:rFonts w:eastAsia="Times New Roman" w:cs="Times New Roman" w:ascii="Times New Roman" w:hAnsi="Times New Roman"/>
          <w:color w:val="111111"/>
          <w:sz w:val="28"/>
          <w:szCs w:val="28"/>
          <w:lang w:val="en-US" w:bidi="en-US"/>
        </w:rPr>
        <w:t>ISBN 978-614-420-696-6</w:t>
      </w:r>
    </w:p>
    <w:p>
      <w:pPr>
        <w:pStyle w:val="BookText"/>
        <w:rPr/>
      </w:pPr>
      <w:r>
        <w:rPr>
          <w:rFonts w:ascii="Amiri" w:hAnsi="Amiri" w:eastAsia="Amiri" w:cs="Amiri"/>
          <w:color w:val="111111"/>
          <w:sz w:val="28"/>
          <w:sz w:val="28"/>
          <w:szCs w:val="28"/>
          <w:rtl w:val="true"/>
          <w:lang w:bidi="ar-SA"/>
        </w:rPr>
        <w:t>المهدي المنتظر وفلسفة التاريخ</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لصناعة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بيروت لبنان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فني وتنفيذ</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eight  press</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www.Beightproduction.com I 00961 3 017 565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bookmarkStart w:id="736" w:name="pg20784_234124"/>
    </w:p>
    <w:p>
      <w:pPr>
        <w:pStyle w:val="Heading3"/>
        <w:numPr>
          <w:ilvl w:val="2"/>
          <w:numId w:val="1"/>
        </w:numPr>
        <w:rPr/>
      </w:pPr>
      <w:bookmarkStart w:id="737" w:name="__RefHeading___Toc1771755_3531895371"/>
      <w:bookmarkStart w:id="738" w:name="_Toc262"/>
      <w:bookmarkEnd w:id="736"/>
      <w:bookmarkEnd w:id="737"/>
      <w:r>
        <w:rPr>
          <w:rtl w:val="true"/>
        </w:rPr>
        <w:t>التحليل السياسي لعلامات الظهور</w:t>
      </w:r>
      <w:bookmarkEnd w:id="738"/>
    </w:p>
    <w:p>
      <w:pPr>
        <w:pStyle w:val="Heading4"/>
        <w:numPr>
          <w:ilvl w:val="3"/>
          <w:numId w:val="1"/>
        </w:numPr>
        <w:rPr/>
      </w:pPr>
      <w:bookmarkStart w:id="739" w:name="__RefHeading___Toc1771757_3531895371"/>
      <w:bookmarkStart w:id="740" w:name="_Toc263"/>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فرغت من كتابة هذا البحث يناير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المفترض أن أقوم بقراءته في مؤتمر المهدوية أوائل مايو السابق ولكنا لم نتمكن من السفر لحضور المؤتمر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ما فيه تحقق حرفيا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أسماء الأشخاص والمدن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ضمنها ذلك الانشقاق الخطير في المعسكر السفياني مما يستدعي إلقاء مزيد من الضوء على المسألة برمتها في بحث قادم</w:t>
      </w:r>
      <w:r>
        <w:rPr>
          <w:rFonts w:eastAsia="Amiri" w:cs="Amiri" w:ascii="Amiri" w:hAnsi="Amiri"/>
          <w:color w:val="111111"/>
          <w:sz w:val="28"/>
          <w:szCs w:val="28"/>
          <w:rtl w:val="true"/>
          <w:lang w:bidi="ar-SA"/>
        </w:rPr>
        <w:t xml:space="preserve">. </w:t>
      </w:r>
      <w:bookmarkStart w:id="741" w:name="pg20784_234125"/>
    </w:p>
    <w:p>
      <w:pPr>
        <w:pStyle w:val="Heading4"/>
        <w:numPr>
          <w:ilvl w:val="3"/>
          <w:numId w:val="1"/>
        </w:numPr>
        <w:rPr/>
      </w:pPr>
      <w:bookmarkStart w:id="742" w:name="__RefHeading___Toc1771759_3531895371"/>
      <w:bookmarkStart w:id="743" w:name="_Toc264"/>
      <w:bookmarkEnd w:id="741"/>
      <w:bookmarkEnd w:id="742"/>
      <w:r>
        <w:rPr>
          <w:rtl w:val="true"/>
        </w:rPr>
        <w:t>انشقاق خطير في المعسكر السفياني</w:t>
      </w:r>
      <w:r>
        <w:rPr>
          <w:rtl w:val="true"/>
        </w:rPr>
        <w:t>!!</w:t>
      </w:r>
      <w:bookmarkEnd w:id="743"/>
    </w:p>
    <w:p>
      <w:pPr>
        <w:pStyle w:val="BookText"/>
        <w:rPr/>
      </w:pPr>
      <w:r>
        <w:rPr>
          <w:rFonts w:ascii="IRNazanin" w:hAnsi="IRNazanin" w:eastAsia="IRNazanin"/>
          <w:color w:val="111111"/>
          <w:sz w:val="28"/>
          <w:sz w:val="28"/>
          <w:szCs w:val="28"/>
          <w:rtl w:val="true"/>
          <w:lang w:bidi="fa-IR"/>
        </w:rPr>
        <w:t xml:space="preserve">يروي الشيخ المفيد في كتاب الغيبة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القائم علیه السلام في وتر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واحدة، ثلاث، خمس،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بنو امية وذهب ملكهم، ثم يملك بنو العباس، فلا يزالون في عنفوان من الملك وغضارة من العيش حتى يختلفوا فيما بينهم، فإذا اختلفوا ذهب ملكهم، واختلف أهل المشرق وأهل المغرب، نعم وأهل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بنو فلان فيما بينهم، فعند ذلك فانتظروا الفرج، وليس فرجكم إلا في اختلاف بني فلان، فإذا أختلفوا فتوقعوا الصيحة في شهر رمضان وخروج القائم علیه السلام، إن الله يفعل ما يشاء، ولن يخرج القائم ولا ترون ما تحبون حتى يختلف بنو فلان فيما بينهم، فإذا كان كذلك طمع الناس فيهم واختلفت الكلمة، وخرج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يروي أيضا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لقائم آل محمد غيبتان إحداهما أطول من الاخرى؟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يكون ذلك حتى يختلف سيف بني فلان وتضيق الحلقة، ويظهر السفياني ويشتد البلاء، ويشمل الناس موت وقتل يلجأون فيه إلى حرم الله وحرم رسوله صلی الله علیه و آله وسلم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سبق يتبين لنا التزامن بين الأحداث التي تقع ضمن تلك الجبهات المشتعلة التي أشرنا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هائلة في بلاد الشام أشعلها المعسكر السفياني ظنا منه أنها ستمكنه من القضاء على المعسكر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تفاعلات الفتنة داخل المعسكر السفياني التي تقود لتفتته وانقسامه مما يعطي مزيدا من القوة والزخم للمعسكر المهدوي بل وأدت إلى طمع الناس فيهم وتشجعهم على خلع طاعتهم والتمرد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الرئيس للخراساني القائد الاستراتيجي للقوى المهدوية في مواجهة المعسكر السفياني وهزيمته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الرئيس لليماني داعية الحق والرشد في إعلان أن الحق في آل محمد في مواجهة حملات التضليل السفياني التي تزعم أن الحق لا يمكن أن يكون في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سياق الأحداث وفقا للروايات المنقول أغلبها عن أئمة أهل البيت علیهم السلام وهو ذات السياق الوارد في آيات سورة القصص والتي تحدثنا عن تأويلها فيما سبق والتي تبدأ بالنداء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يُنَادِيهِمْ فَيَقُولُ أَيْنَ شُرَكَاءِىَ الَّذِينَ كُنتُمْ تَزْعُمُونَ</w:t>
      </w:r>
      <w:r>
        <w:rPr>
          <w:rFonts w:eastAsia="IRNazanin" w:cs="IRNazanin"/>
          <w:color w:val="111111"/>
          <w:sz w:val="28"/>
          <w:szCs w:val="28"/>
          <w:rtl w:val="true"/>
          <w:lang w:bidi="fa-IR"/>
        </w:rPr>
        <w:t>»</w:t>
      </w:r>
      <w:r>
        <w:rPr>
          <w:rStyle w:val="FootnoteAnchor"/>
          <w:rtl w:val="true"/>
        </w:rPr>
        <w:footnoteReference w:id="757"/>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وَءَامَنَ وَعَمِلَ صَلِحًا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20784_234128"/>
      <w:bookmarkStart w:id="745" w:name="pg20784_234128"/>
      <w:bookmarkEnd w:id="745"/>
    </w:p>
    <w:p>
      <w:pPr>
        <w:pStyle w:val="Heading2"/>
        <w:numPr>
          <w:ilvl w:val="1"/>
          <w:numId w:val="1"/>
        </w:numPr>
        <w:rPr/>
      </w:pPr>
      <w:bookmarkStart w:id="746" w:name="pg20784_234128"/>
      <w:bookmarkStart w:id="747" w:name="__RefHeading___Toc1771761_3531895371"/>
      <w:bookmarkStart w:id="748" w:name="_Toc265"/>
      <w:bookmarkEnd w:id="746"/>
      <w:bookmarkEnd w:id="747"/>
      <w:r>
        <w:rPr>
          <w:rtl w:val="true"/>
        </w:rPr>
        <w:t>المهدی المنتظر عجل الله تعالی فرجه الشریف بین</w:t>
      </w:r>
      <w:bookmarkEnd w:id="748"/>
    </w:p>
    <w:p>
      <w:pPr>
        <w:pStyle w:val="Heading3"/>
        <w:numPr>
          <w:ilvl w:val="2"/>
          <w:numId w:val="1"/>
        </w:numPr>
        <w:rPr/>
      </w:pPr>
      <w:bookmarkStart w:id="749" w:name="__RefHeading___Toc1771763_3531895371"/>
      <w:bookmarkStart w:id="750" w:name="_Toc266"/>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 xml:space="preserve">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الدين والفكر البشري</w:t>
      </w:r>
    </w:p>
    <w:p>
      <w:pPr>
        <w:pStyle w:val="BookText"/>
        <w:rPr/>
      </w:pPr>
      <w:r>
        <w:rPr>
          <w:rFonts w:ascii="Amiri" w:hAnsi="Amiri" w:eastAsia="Amiri" w:cs="Amiri"/>
          <w:color w:val="111111"/>
          <w:sz w:val="28"/>
          <w:sz w:val="28"/>
          <w:szCs w:val="28"/>
          <w:rtl w:val="true"/>
          <w:lang w:bidi="ar-SA"/>
        </w:rPr>
        <w:t>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5" o:detectmouseclick="t"/>
                <v:stroke color="#3465a4" joinstyle="round" endcap="flat"/>
                <w10:wrap type="none"/>
              </v:shape>
            </w:pict>
          </mc:Fallback>
        </mc:AlternateContent>
      </w:r>
      <w:bookmarkStart w:id="751" w:name="pg20784_234129"/>
    </w:p>
    <w:p>
      <w:pPr>
        <w:pStyle w:val="Heading3"/>
        <w:numPr>
          <w:ilvl w:val="2"/>
          <w:numId w:val="1"/>
        </w:numPr>
        <w:rPr/>
      </w:pPr>
      <w:bookmarkStart w:id="752" w:name="__RefHeading___Toc1771765_3531895371"/>
      <w:bookmarkStart w:id="753" w:name="_Toc267"/>
      <w:bookmarkEnd w:id="751"/>
      <w:bookmarkEnd w:id="752"/>
      <w:r>
        <w:rPr>
          <w:rtl w:val="true"/>
        </w:rPr>
        <w:t>هویة الکتاب</w:t>
      </w:r>
      <w:bookmarkEnd w:id="753"/>
    </w:p>
    <w:p>
      <w:pPr>
        <w:pStyle w:val="BookText"/>
        <w:rPr/>
      </w:pPr>
      <w:r>
        <w:rPr>
          <w:rFonts w:ascii="Amiri" w:hAnsi="Amiri" w:eastAsia="Amiri" w:cs="Amiri"/>
          <w:color w:val="111111"/>
          <w:sz w:val="28"/>
          <w:sz w:val="28"/>
          <w:szCs w:val="28"/>
          <w:rtl w:val="true"/>
          <w:lang w:bidi="ar-SA"/>
        </w:rPr>
        <w:t>الغدير للدراسات والافتر</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البنك اللبناني السويسري هاتف </w:t>
      </w:r>
      <w:r>
        <w:rPr>
          <w:rFonts w:eastAsia="Amiri" w:cs="Amiri" w:ascii="Amiri" w:hAnsi="Amiri"/>
          <w:color w:val="111111"/>
          <w:sz w:val="28"/>
          <w:szCs w:val="28"/>
          <w:lang w:bidi="ar-SA"/>
        </w:rPr>
        <w:t>644662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01/273604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algadeer@ inco. com.lb</w:t>
      </w:r>
    </w:p>
    <w:p>
      <w:pPr>
        <w:pStyle w:val="BookText"/>
        <w:rPr/>
      </w:pPr>
      <w:r>
        <w:rPr>
          <w:rFonts w:ascii="Amiri" w:hAnsi="Amiri" w:eastAsia="Amiri" w:cs="Amiri"/>
          <w:color w:val="111111"/>
          <w:sz w:val="28"/>
          <w:sz w:val="28"/>
          <w:szCs w:val="28"/>
          <w:rtl w:val="true"/>
          <w:lang w:bidi="ar-SA"/>
        </w:rPr>
        <w:t xml:space="preserve">جميع حقوق الطبع محفوظة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لمركز الضمير للمدراسات الإسلامية</w:t>
      </w:r>
    </w:p>
    <w:p>
      <w:pPr>
        <w:pStyle w:val="BookText"/>
        <w:rPr/>
      </w:pPr>
      <w:r>
        <w:rPr>
          <w:rFonts w:ascii="Amiri" w:hAnsi="Amiri" w:eastAsia="Amiri" w:cs="Amiri"/>
          <w:color w:val="111111"/>
          <w:sz w:val="28"/>
          <w:sz w:val="28"/>
          <w:szCs w:val="28"/>
          <w:rtl w:val="true"/>
          <w:lang w:bidi="ar-SA"/>
        </w:rPr>
        <w:t>ولا يحق لأي شخص أو مؤسسة، أو جهة، إعادة طبع الكتاب أو ترجمته إلا بترخيص من المنّاشر</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bookmarkStart w:id="754" w:name="pg20784_234130"/>
    </w:p>
    <w:p>
      <w:pPr>
        <w:pStyle w:val="Heading3"/>
        <w:numPr>
          <w:ilvl w:val="2"/>
          <w:numId w:val="1"/>
        </w:numPr>
        <w:rPr/>
      </w:pPr>
      <w:bookmarkStart w:id="755" w:name="__RefHeading___Toc1771767_3531895371"/>
      <w:bookmarkStart w:id="756" w:name="_Toc268"/>
      <w:bookmarkEnd w:id="754"/>
      <w:bookmarkEnd w:id="755"/>
      <w:r>
        <w:rPr>
          <w:rtl w:val="true"/>
        </w:rPr>
        <w:t>الفصل الخامس</w:t>
      </w:r>
      <w:r>
        <w:rPr>
          <w:rtl w:val="true"/>
        </w:rPr>
        <w:t xml:space="preserve">: </w:t>
      </w:r>
      <w:r>
        <w:rPr>
          <w:rtl w:val="true"/>
        </w:rPr>
        <w:t>شرائط قيام الإمام</w:t>
      </w:r>
      <w:bookmarkEnd w:id="756"/>
    </w:p>
    <w:p>
      <w:pPr>
        <w:pStyle w:val="Heading4"/>
        <w:numPr>
          <w:ilvl w:val="3"/>
          <w:numId w:val="1"/>
        </w:numPr>
        <w:rPr/>
      </w:pPr>
      <w:bookmarkStart w:id="757" w:name="__RefHeading___Toc1771769_3531895371"/>
      <w:bookmarkStart w:id="758" w:name="_Toc269"/>
      <w:bookmarkEnd w:id="757"/>
      <w:r>
        <w:rPr>
          <w:rtl w:val="true"/>
        </w:rPr>
        <w:t>السفياني</w:t>
      </w:r>
      <w:r>
        <w:rPr>
          <w:rtl w:val="true"/>
        </w:rPr>
        <w:t>:</w:t>
      </w:r>
      <w:bookmarkEnd w:id="758"/>
    </w:p>
    <w:p>
      <w:pPr>
        <w:pStyle w:val="BookText"/>
        <w:rPr/>
      </w:pPr>
      <w:r>
        <w:rPr>
          <w:rFonts w:ascii="IRNazanin" w:hAnsi="IRNazanin" w:eastAsia="IRNazanin"/>
          <w:color w:val="111111"/>
          <w:sz w:val="28"/>
          <w:sz w:val="28"/>
          <w:szCs w:val="28"/>
          <w:rtl w:val="true"/>
          <w:lang w:bidi="fa-IR"/>
        </w:rPr>
        <w:t xml:space="preserve">وردت أحاديث في بعض كتب الحديث والملاحم كابن حماد وابن المنادي وابن طاووس والسيوطي والمتقي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موضوع السفياني ولكنها جميعاً من المرسلات، لهذا عمدنا إلى أحاديث أهل البيت علیهم السلام عن النبي صلی الله علیه و آله وسلم وقد تناولت موضوع السفياني</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فالسفياني يخرج بعد أن يحل جيش من المغرب في الشام، والمغرب في الأحاديث هو الجهة الغربية للبلاد الإسلامية، أي أنها تشمل مصر، وبعدها يحصل خسف في حرستا قرب دمشق ثم يخرج السفياني، فقد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رجفة تكون بالشام، يهلك فيها أكثر من مائة ألف يجعلها الله رحمة للمؤمنين وعذاباً على الكافرين، فإذا كان ذلك، فانظروا إلى أصحاب البراذين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الخيل غير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 المحذوفة، والرايات الصفر تقبل من المغرب حتى تحل بالشام، وذلك عند الجزع الأكبر والموت الأحمر، فإن كان ذلك، فانظروا خسف قرية من دمشق يقال لها حرستا، فإن </w:t>
      </w:r>
    </w:p>
    <w:p>
      <w:pPr>
        <w:pStyle w:val="BookText"/>
        <w:rPr/>
      </w:pPr>
      <w:r>
        <w:rPr>
          <w:rFonts w:ascii="IRNazanin" w:hAnsi="IRNazanin" w:eastAsia="IRNazanin"/>
          <w:color w:val="111111"/>
          <w:sz w:val="28"/>
          <w:sz w:val="28"/>
          <w:szCs w:val="28"/>
          <w:rtl w:val="true"/>
          <w:lang w:bidi="fa-IR"/>
        </w:rPr>
        <w:t>كان ذلك خرج ابن آكلة الأكباد من الوادي اليابس، حتى يستوي على منبر دمشق، فإذا كان ذلك، فانتظروا خروج المهدي علیه السلام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اسمه فهو عثمان بن عنبسة من نسل يزيد بن أبي سفيان، يخرج من ناحية الوادي اليابس </w:t>
      </w:r>
      <w:r>
        <w:rPr>
          <w:rStyle w:val="FootnoteAnchor"/>
          <w:rtl w:val="true"/>
        </w:rPr>
        <w:footnoteReference w:id="760"/>
      </w:r>
      <w:r>
        <w:rPr>
          <w:rFonts w:ascii="Amiri" w:hAnsi="Amiri" w:eastAsia="Amiri" w:cs="Amiri"/>
          <w:color w:val="111111"/>
          <w:sz w:val="28"/>
          <w:sz w:val="28"/>
          <w:szCs w:val="28"/>
          <w:rtl w:val="true"/>
          <w:lang w:bidi="ar-SA"/>
        </w:rPr>
        <w:t>في شهر رجب ويستمر خمسة عشر شهراً، منها ستة في القتال وتسعة في الحكم</w:t>
      </w:r>
      <w:r>
        <w:rPr>
          <w:rStyle w:val="FootnoteAnchor"/>
          <w:rtl w:val="true"/>
        </w:rPr>
        <w:footnoteReference w:id="761"/>
      </w:r>
      <w:r>
        <w:rPr>
          <w:rFonts w:ascii="Amiri" w:hAnsi="Amiri" w:eastAsia="Amiri" w:cs="Amiri"/>
          <w:color w:val="111111"/>
          <w:sz w:val="28"/>
          <w:sz w:val="28"/>
          <w:szCs w:val="28"/>
          <w:rtl w:val="true"/>
          <w:lang w:bidi="ar-SA"/>
        </w:rPr>
        <w:t xml:space="preserve">، فهو يقاتل الأبقع والمنصور اليماني والكندي ويظهر عليهم ثم يقاتل الترك والروم وينتصر عليهم، كما رأينا سابقاً، ثم يتوجه إلى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الأبقع مع قوم ذوي أجسام، فتكون بينهم ملحمة عظيمة، ثم يظهر الأخوص السفياني الملعون فيقاتلهما جميعاً فيظهر عليهما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إليهم منصور اليماني من صنعاء بجنوده وله فورة شديدة يستقل الناس قبل الجاهلية، فيلتقي هو والأخوص وراياتهم صفر وثيابهم ملوّنة، فيكون بينهما قتال شديد، ثم يظهر الأخوص السفياني عليه، ثم يظهر الروم ويدخلون إلى الشام، ثم يظهر الأخوص، ثم يظهر الكندي في شارة حسنة، فإذا بلغ تل سما فأقبل ثم يسير إلى العراق، وترفع قبل ذلك ثنتا عشرة راية بالكوفة معروفة منسوبة، ويُقتل بالكوفة رجل من ولد الحسن أو الحسين علیهما السلام يدعو إلى أبيه، ويظهر رجل من الموالي، فإذا استبان أمره وأسرف في القتل قتله السفياني</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يصل جيش السفياني الكوفة وعلى رأسه رجل من بني حارثة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 يجعل على مقدمته رجلاً من قومه أصلع عريض </w:t>
      </w:r>
    </w:p>
    <w:p>
      <w:pPr>
        <w:pStyle w:val="BookText"/>
        <w:rPr/>
      </w:pPr>
      <w:r>
        <w:rPr>
          <w:rFonts w:ascii="Amiri" w:hAnsi="Amiri" w:eastAsia="Amiri" w:cs="Amiri"/>
          <w:color w:val="111111"/>
          <w:sz w:val="28"/>
          <w:sz w:val="28"/>
          <w:szCs w:val="28"/>
          <w:rtl w:val="true"/>
          <w:lang w:bidi="ar-SA"/>
        </w:rPr>
        <w:t xml:space="preserve">المنكبين، يقاتل أولاً من في الشام من أهل المشرق في موضع يقال له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يسير إلى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حمص يقاتل فيه بجيش من دمشق وحمص، أهل المشرق الذين وصلوا إلى هناك، فينتصر عليهم، ثم يتوجه إلى الكوفة فيحتلها ويمعن في القتل</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ويخرب بغداد والكوفة وبابل</w:t>
      </w:r>
      <w:r>
        <w:rPr>
          <w:rStyle w:val="FootnoteAnchor"/>
          <w:rtl w:val="true"/>
        </w:rPr>
        <w:footnoteReference w:id="764"/>
      </w:r>
      <w:r>
        <w:rPr>
          <w:rFonts w:ascii="IRNazanin" w:hAnsi="IRNazanin" w:eastAsia="IRNazanin"/>
          <w:color w:val="111111"/>
          <w:sz w:val="28"/>
          <w:sz w:val="28"/>
          <w:szCs w:val="28"/>
          <w:rtl w:val="true"/>
          <w:lang w:bidi="fa-IR"/>
        </w:rPr>
        <w:t>وعندما يبلغ السفياني خبر ظهور المهدي علیه السلام في الحجاز يأمر قائده في الكوفة أن يتوجه إلى المدينة فيصلها ويحتلها فيقتل من قريش والأنصار أربعماية رجل ويبقر البطون ويقتل الولدان، ومن بين قتلاه رجل وأخته يقال لهما محمد وفاطمة ويصلبهما على باب المسجد في المدينة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الأوصاف المعطاة للسفياني أنه رجل متعصب ضد أهل البيت وأتباعهم، وهو ظالم متجبّر، ومن هنا فإنه يمكننا حمل نسبه على محمل الواقعية فيكون من نسل خالد بن يزيد بن معاوية بن أبي سفيان، أو فهم ذلك بشكل رمزي فيكون متابعاً سياسة يزيد، وما أكثر اليوم من يحمل أخلاقيات هذا الرجل ممن يمارسون القمع والظلم واغتصاب الأموال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عد من سلالة خالد بن يزيد بن أبي سفيان، فكيلا يكون من سلالة معاوية بن يزيد الذي اعتزل الخلافة دون أن يرتكب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سليل للظالمين حتى أنه يقتل في الشام كل من يحمل اسم حسن وحسين وعلي، كما يقتل قريشاً في المدينة وخاصة بني هاشم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20784_234134"/>
      <w:bookmarkStart w:id="760" w:name="pg20784_234134"/>
      <w:bookmarkEnd w:id="760"/>
    </w:p>
    <w:p>
      <w:pPr>
        <w:pStyle w:val="Heading2"/>
        <w:numPr>
          <w:ilvl w:val="1"/>
          <w:numId w:val="1"/>
        </w:numPr>
        <w:rPr/>
      </w:pPr>
      <w:bookmarkStart w:id="761" w:name="pg20784_234134"/>
      <w:bookmarkStart w:id="762" w:name="__RefHeading___Toc1771771_3531895371"/>
      <w:bookmarkStart w:id="763" w:name="_Toc270"/>
      <w:bookmarkEnd w:id="761"/>
      <w:bookmarkEnd w:id="762"/>
      <w:r>
        <w:rPr>
          <w:rtl w:val="true"/>
        </w:rPr>
        <w:t>البرهان الساطع في الرد على أحمد الكاطع</w:t>
      </w:r>
      <w:bookmarkEnd w:id="763"/>
    </w:p>
    <w:p>
      <w:pPr>
        <w:pStyle w:val="Heading3"/>
        <w:numPr>
          <w:ilvl w:val="2"/>
          <w:numId w:val="1"/>
        </w:numPr>
        <w:rPr/>
      </w:pPr>
      <w:bookmarkStart w:id="764" w:name="__RefHeading___Toc1771773_3531895371"/>
      <w:bookmarkStart w:id="765" w:name="_Toc271"/>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كتاب يفند أكاذيب الدعي أحمد الحسن اليماني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w:t>
      </w:r>
    </w:p>
    <w:p>
      <w:pPr>
        <w:pStyle w:val="BookText"/>
        <w:rPr/>
      </w:pPr>
      <w:r>
        <w:rPr>
          <w:rFonts w:ascii="Amiri" w:hAnsi="Amiri" w:eastAsia="Amiri" w:cs="Amiri"/>
          <w:color w:val="111111"/>
          <w:sz w:val="28"/>
          <w:sz w:val="28"/>
          <w:szCs w:val="28"/>
          <w:rtl w:val="true"/>
          <w:lang w:bidi="ar-SA"/>
        </w:rPr>
        <w:t>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3"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20784_234136"/>
      <w:bookmarkStart w:id="767" w:name="pg20784_234136"/>
      <w:bookmarkEnd w:id="767"/>
    </w:p>
    <w:p>
      <w:pPr>
        <w:pStyle w:val="Heading3"/>
        <w:numPr>
          <w:ilvl w:val="2"/>
          <w:numId w:val="1"/>
        </w:numPr>
        <w:rPr/>
      </w:pPr>
      <w:bookmarkStart w:id="768" w:name="pg20784_234136"/>
      <w:bookmarkStart w:id="769" w:name="__RefHeading___Toc1771775_3531895371"/>
      <w:bookmarkStart w:id="770" w:name="_Toc272"/>
      <w:bookmarkEnd w:id="768"/>
      <w:bookmarkEnd w:id="769"/>
      <w:r>
        <w:rPr>
          <w:rtl w:val="true"/>
        </w:rPr>
        <w:t xml:space="preserve">* </w:t>
      </w:r>
      <w:r>
        <w:rPr>
          <w:rtl w:val="true"/>
        </w:rPr>
        <w:t>خروج اليماني والسفياني والخراساني في يوم واحد</w:t>
      </w:r>
      <w:bookmarkEnd w:id="77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لأتباع أحمد إسماعيل، لا بد من خروج السفياني والصيحة في يوم واحد فادعى جهلا وكذبا ان الخروج غير الظهور وهي احد اساليبهم للتلاعب فأتينا لهم بروايتين، الرواية الأولى تتحدث عنهما بلفظ الظهور و الرواية الثانية تدل على أن احدهما لا يتأخر عن الآخر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خالد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أصحابنا، عن محمد بن أبي عمیر، عن أبي أيوب الخزاز، عن عمر بن حنظل،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السفياني ، واليماني، والصيحة من السماء، وقتل النفس الزكية، والخسف بالبيداء </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عن إبراهيم بن هاشم ، عن محمد بن أبي عمير، عن هشام بن سالم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لانه يدعو إلى صاحبكم فإذا خرج اليماني حرم بيع السلاح على الناس وكل مسلم، وإذا خرج اليماني فانهض إليه، فإن رايته راية هدى ولا يحل لمسلم أن يلتوي عليه ، فمن فعل ذلك فهو من أهل النار، لانه يدعو إلى الحق وإلى طريق مستقيم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سيف بن عميرة،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صحيحة فبكر بن محمد بن عبد الرحمن فهو ثقة والرواية من اعالي الاسانيد وهي صحيحة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السفياني من تسعة اشهر الى خمسة عشر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ذكر السفيانى وأن أمره من المحتوم وأنه قبل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من المحتوم وخروجه في رجب، ومن أول خروجه إلى آخره خمسة عشر شهرا ستة أشهر يقاتل فيها، فإذا ملك الكور الخمس ملك تسعة أشهر، ولم يزد عليها يوما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تعدون بقاء السفياني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يا أهل الكوفة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تواترت الروايات بهذا المعنى و لكن مراعاة للإختصار في هذه الرسالة لم نذكرها كلها، و السؤال التالي رهن إجابة أحمد إسماعيل كاطع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هي الصيحة؟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20784_234140"/>
      <w:bookmarkStart w:id="772" w:name="pg20784_234140"/>
      <w:bookmarkEnd w:id="772"/>
    </w:p>
    <w:p>
      <w:pPr>
        <w:pStyle w:val="Heading2"/>
        <w:numPr>
          <w:ilvl w:val="1"/>
          <w:numId w:val="1"/>
        </w:numPr>
        <w:rPr/>
      </w:pPr>
      <w:bookmarkStart w:id="773" w:name="pg20784_234140"/>
      <w:bookmarkStart w:id="774" w:name="__RefHeading___Toc1771777_3531895371"/>
      <w:bookmarkStart w:id="775" w:name="_Toc273"/>
      <w:bookmarkEnd w:id="773"/>
      <w:bookmarkEnd w:id="774"/>
      <w:r>
        <w:rPr>
          <w:rtl w:val="true"/>
        </w:rPr>
        <w:t>هل تعرفُ امام زمانک</w:t>
      </w:r>
      <w:bookmarkEnd w:id="775"/>
    </w:p>
    <w:p>
      <w:pPr>
        <w:pStyle w:val="Heading3"/>
        <w:numPr>
          <w:ilvl w:val="2"/>
          <w:numId w:val="1"/>
        </w:numPr>
        <w:rPr/>
      </w:pPr>
      <w:bookmarkStart w:id="776" w:name="__RefHeading___Toc1771779_3531895371"/>
      <w:bookmarkStart w:id="777" w:name="_Toc274"/>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اربعون مسألة</w:t>
      </w:r>
    </w:p>
    <w:p>
      <w:pPr>
        <w:pStyle w:val="BookText"/>
        <w:rPr/>
      </w:pPr>
      <w:r>
        <w:rPr>
          <w:rFonts w:ascii="Amiri" w:hAnsi="Amiri" w:eastAsia="Amiri" w:cs="Amiri"/>
          <w:color w:val="111111"/>
          <w:sz w:val="28"/>
          <w:sz w:val="28"/>
          <w:szCs w:val="28"/>
          <w:rtl w:val="true"/>
          <w:lang w:bidi="ar-SA"/>
        </w:rPr>
        <w:t>في معرفة الإمام المهدي</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1" o:detectmouseclick="t"/>
                <v:stroke color="#3465a4" joinstyle="round" endcap="flat"/>
                <w10:wrap type="none"/>
              </v:shape>
            </w:pict>
          </mc:Fallback>
        </mc:AlternateContent>
      </w:r>
      <w:bookmarkStart w:id="778" w:name="pg20784_234141"/>
    </w:p>
    <w:p>
      <w:pPr>
        <w:pStyle w:val="Heading3"/>
        <w:numPr>
          <w:ilvl w:val="2"/>
          <w:numId w:val="1"/>
        </w:numPr>
        <w:rPr/>
      </w:pPr>
      <w:bookmarkStart w:id="779" w:name="__RefHeading___Toc1771781_3531895371"/>
      <w:bookmarkStart w:id="780" w:name="_Toc275"/>
      <w:bookmarkEnd w:id="778"/>
      <w:bookmarkEnd w:id="779"/>
      <w:r>
        <w:rPr>
          <w:rtl w:val="true"/>
        </w:rPr>
        <w:t>هویة الکتاب</w:t>
      </w:r>
      <w:bookmarkEnd w:id="780"/>
    </w:p>
    <w:p>
      <w:pPr>
        <w:pStyle w:val="BookText"/>
        <w:rPr/>
      </w:pP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الرويس 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009613689496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307/25</w:t>
      </w:r>
    </w:p>
    <w:p>
      <w:pPr>
        <w:pStyle w:val="BookText"/>
        <w:rPr/>
      </w:pPr>
      <w:r>
        <w:rPr>
          <w:rFonts w:eastAsia="Times New Roman" w:cs="Times New Roman" w:ascii="Times New Roman" w:hAnsi="Times New Roman"/>
          <w:color w:val="111111"/>
          <w:sz w:val="28"/>
          <w:szCs w:val="28"/>
          <w:lang w:val="en-US" w:bidi="en-US"/>
        </w:rPr>
        <w:t>www.daralwalaa.com - info@daralwalaa.com E-mail:daralwalaa@yahoo.com</w:t>
      </w:r>
    </w:p>
    <w:p>
      <w:pPr>
        <w:pStyle w:val="BookText"/>
        <w:rPr/>
      </w:pPr>
      <w:r>
        <w:rPr>
          <w:rFonts w:eastAsia="Times New Roman" w:cs="Times New Roman" w:ascii="Times New Roman" w:hAnsi="Times New Roman"/>
          <w:color w:val="111111"/>
          <w:sz w:val="28"/>
          <w:szCs w:val="28"/>
          <w:lang w:val="en-US" w:bidi="en-US"/>
        </w:rPr>
        <w:t>ISBN 978-9953-546-92-6</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إمام زمانك</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بلال نعيم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حقوق الطبع محفوظة للناشر </w:t>
      </w:r>
      <w:bookmarkStart w:id="781" w:name="pg20784_234142"/>
    </w:p>
    <w:p>
      <w:pPr>
        <w:pStyle w:val="Heading3"/>
        <w:numPr>
          <w:ilvl w:val="2"/>
          <w:numId w:val="1"/>
        </w:numPr>
        <w:rPr/>
      </w:pPr>
      <w:bookmarkStart w:id="782" w:name="__RefHeading___Toc1771783_3531895371"/>
      <w:bookmarkStart w:id="783" w:name="_Toc276"/>
      <w:bookmarkEnd w:id="781"/>
      <w:bookmarkEnd w:id="782"/>
      <w:r>
        <w:rPr/>
        <w:t>13</w:t>
      </w:r>
      <w:r>
        <w:rPr>
          <w:rtl w:val="true"/>
        </w:rPr>
        <w:t xml:space="preserve"> </w:t>
      </w:r>
      <w:r>
        <w:rPr>
          <w:rtl w:val="true"/>
        </w:rPr>
        <w:t>السفياني علامة وسبب</w:t>
      </w:r>
      <w:bookmarkEnd w:id="78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أو جميع العلامات قد يخضع للبداء وسنته، وإنّ اليقين الوحيد هو وعد الله بظهور الإمام المهدي عليه السلام والارتباط يجب أن يكون بالوعد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تبديل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أهم علامة لظهور الإمام عليه السلام هي راية السفياني، وهي علامة وجزء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جهة السبب فهي الفتنة الكبرى التي تظهر تشوّهاً في الإسلام ومنهجه يمنع البشرية من التحوّل التلقائي نحو الإسلام، وتمنع المسلمين من التوجّه نحو الإمام، فلا بدّ إذا ظهر السفياني أن يظهر الإمام عليه السلام لقطع دابر الفتنة وتمكين المسلمين من ولاية إمامهم وتمكين البشرية من التحوّل إلى الإسلام بعد إزالة أكبر حجر عثرة عن طريقهم، ولا أحد يستطيع فعل ذلك سوى إمام معصوم له الحجّة على عموم المسلمين، وإنّ خروج السفياني لا يكون إلّا بعد دمار إسرائيل الذي يؤسّس لتحالف اليهود مع النواصب في مشروع موحّد في قبالة المؤمنين أتباع الإسلام المحمّديّ الأصيل، فلا مجال للكلام عن السفياني إلّا بعد تحرير فلسطين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مفاد تفسير الإمام الصادق عليه السلام لآيات سورة الإسراء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عدتم بالسفياني عدنا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تحصل علامات تؤسس لحركة السفياني أهمها ما سوف يحصل في بلاد الشام وتحديداً في البقعة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تجري أحداث تؤسس لرفع السفياني راية الثأر لقتلى من جماعته كثيرين هذا فضلاً عن الخوف المشترك من خطر واحد يخشاه اليهود والنواصب، وذلك بعد الانتصار المدوي لأهل الحق على اليهود في فلسطين فتطال آثار ذلك أطراف النواصب فيجتمع اليهود والنواصب في راية واحدة قبالة راية الحق وتكون هذه راية السفياني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ءَامَنُوا الْيَهُودَ وَالَّذِينَ اشْتَرَكُوا</w:t>
      </w:r>
      <w:r>
        <w:rPr>
          <w:rFonts w:eastAsia="Amiri" w:cs="Amiri" w:ascii="Amiri" w:hAnsi="Amiri"/>
          <w:color w:val="111111"/>
          <w:sz w:val="28"/>
          <w:szCs w:val="28"/>
          <w:rtl w:val="true"/>
          <w:lang w:bidi="ar-SA"/>
        </w:rPr>
        <w:t>».</w:t>
      </w:r>
      <w:bookmarkStart w:id="784" w:name="pg20784_234144"/>
    </w:p>
    <w:p>
      <w:pPr>
        <w:pStyle w:val="Heading2"/>
        <w:numPr>
          <w:ilvl w:val="1"/>
          <w:numId w:val="1"/>
        </w:numPr>
        <w:rPr/>
      </w:pPr>
      <w:bookmarkStart w:id="785" w:name="__RefHeading___Toc1771785_3531895371"/>
      <w:bookmarkStart w:id="786" w:name="_Toc277"/>
      <w:bookmarkEnd w:id="784"/>
      <w:bookmarkEnd w:id="785"/>
      <w:r>
        <w:rPr>
          <w:rtl w:val="true"/>
        </w:rPr>
        <w:t>بَحُوثُ عِلمِیَه فِی القَصَیه المَهدویة</w:t>
      </w:r>
      <w:bookmarkEnd w:id="786"/>
    </w:p>
    <w:p>
      <w:pPr>
        <w:pStyle w:val="Heading3"/>
        <w:numPr>
          <w:ilvl w:val="2"/>
          <w:numId w:val="1"/>
        </w:numPr>
        <w:rPr/>
      </w:pPr>
      <w:bookmarkStart w:id="787" w:name="__RefHeading___Toc1771787_3531895371"/>
      <w:bookmarkStart w:id="788" w:name="_Toc278"/>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العتبة الحسینیه المقدسه</w:t>
      </w:r>
    </w:p>
    <w:p>
      <w:pPr>
        <w:pStyle w:val="BookText"/>
        <w:rPr/>
      </w:pPr>
      <w:r>
        <w:rPr>
          <w:rFonts w:ascii="Amiri" w:hAnsi="Amiri" w:eastAsia="Amiri" w:cs="Amiri"/>
          <w:color w:val="111111"/>
          <w:sz w:val="28"/>
          <w:sz w:val="28"/>
          <w:szCs w:val="28"/>
          <w:rtl w:val="true"/>
          <w:lang w:bidi="ar-SA"/>
        </w:rPr>
        <w:t>موسسة الدليل للدراسات والبحوث العقدية</w:t>
      </w:r>
    </w:p>
    <w:p>
      <w:pPr>
        <w:pStyle w:val="BookText"/>
        <w:rPr/>
      </w:pPr>
      <w:r>
        <w:rPr>
          <w:rFonts w:ascii="Amiri" w:hAnsi="Amiri" w:eastAsia="Amiri" w:cs="Amiri"/>
          <w:color w:val="111111"/>
          <w:sz w:val="28"/>
          <w:sz w:val="28"/>
          <w:szCs w:val="28"/>
          <w:rtl w:val="true"/>
          <w:lang w:bidi="ar-SA"/>
        </w:rPr>
        <w:t>بحوث علمية في القضية المهدوية</w:t>
      </w:r>
    </w:p>
    <w:p>
      <w:pPr>
        <w:pStyle w:val="BookText"/>
        <w:rPr/>
      </w:pPr>
      <w:r>
        <w:rPr>
          <w:rFonts w:ascii="Amiri" w:hAnsi="Amiri" w:eastAsia="Amiri" w:cs="Amiri"/>
          <w:color w:val="111111"/>
          <w:sz w:val="28"/>
          <w:sz w:val="28"/>
          <w:szCs w:val="28"/>
          <w:rtl w:val="true"/>
          <w:lang w:bidi="ar-SA"/>
        </w:rPr>
        <w:t>دراسةُ تحلیلیهُ جَدیدةُ</w:t>
      </w:r>
    </w:p>
    <w:p>
      <w:pPr>
        <w:pStyle w:val="BookText"/>
        <w:rPr/>
      </w:pPr>
      <w:r>
        <w:rPr>
          <w:rFonts w:ascii="Amiri" w:hAnsi="Amiri" w:eastAsia="Amiri" w:cs="Amiri"/>
          <w:color w:val="111111"/>
          <w:sz w:val="28"/>
          <w:sz w:val="28"/>
          <w:szCs w:val="28"/>
          <w:rtl w:val="true"/>
          <w:lang w:bidi="ar-SA"/>
        </w:rPr>
        <w:t>في موضوعاتِ خَاصَّةِ بَقَضَيَّةِ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الجزء الثاني عَصرُ الظّهُورَ وَإرهَاصَاتهُ</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صفاء الدين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محسن المحقق</w:t>
      </w:r>
    </w:p>
    <w:p>
      <w:pPr>
        <w:pStyle w:val="BookText"/>
        <w:rPr/>
      </w:pPr>
      <w:r>
        <w:rPr>
          <w:rFonts w:ascii="Amiri" w:hAnsi="Amiri" w:eastAsia="Amiri" w:cs="Amiri"/>
          <w:color w:val="111111"/>
          <w:sz w:val="28"/>
          <w:sz w:val="28"/>
          <w:szCs w:val="28"/>
          <w:rtl w:val="true"/>
          <w:lang w:bidi="ar-SA"/>
        </w:rPr>
        <w:t>إصدارات 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pStyle w:val="BookText"/>
        <w:rPr/>
      </w:pPr>
      <w:r>
        <w:rPr>
          <w:rFonts w:ascii="Amiri" w:hAnsi="Amiri" w:eastAsia="Amiri" w:cs="Amiri"/>
          <w:color w:val="111111"/>
          <w:sz w:val="28"/>
          <w:sz w:val="28"/>
          <w:szCs w:val="28"/>
          <w:rtl w:val="true"/>
          <w:lang w:bidi="ar-SA"/>
        </w:rPr>
        <w:t>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7" o:detectmouseclick="t"/>
                <v:stroke color="#3465a4" joinstyle="round" endcap="flat"/>
                <w10:wrap type="none"/>
              </v:shape>
            </w:pict>
          </mc:Fallback>
        </mc:AlternateContent>
      </w:r>
      <w:bookmarkStart w:id="789" w:name="pg20784_234145"/>
    </w:p>
    <w:p>
      <w:pPr>
        <w:pStyle w:val="Heading3"/>
        <w:numPr>
          <w:ilvl w:val="2"/>
          <w:numId w:val="1"/>
        </w:numPr>
        <w:rPr/>
      </w:pPr>
      <w:bookmarkStart w:id="790" w:name="__RefHeading___Toc1771789_3531895371"/>
      <w:bookmarkStart w:id="791" w:name="_Toc279"/>
      <w:bookmarkEnd w:id="789"/>
      <w:bookmarkEnd w:id="790"/>
      <w:r>
        <w:rPr>
          <w:rtl w:val="true"/>
        </w:rPr>
        <w:t>هوية الكتاب</w:t>
      </w:r>
      <w:bookmarkEnd w:id="791"/>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علميَةُ في القضيّة المهدوية ج؟</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 xml:space="preserve">الإشراف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Amiri" w:hAnsi="Amiri" w:eastAsia="Amiri" w:cs="Amiri"/>
          <w:color w:val="111111"/>
          <w:sz w:val="28"/>
          <w:sz w:val="28"/>
          <w:szCs w:val="28"/>
          <w:rtl w:val="true"/>
          <w:lang w:bidi="ar-SA"/>
        </w:rPr>
        <w:t>الدعم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العلاقات العامة والإعلام في مؤسسة الدليل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تصميم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الوارث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العراقيّة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eastAsia="Times New Roman" w:cs="Times New Roman" w:ascii="Times New Roman" w:hAnsi="Times New Roman"/>
          <w:color w:val="111111"/>
          <w:sz w:val="28"/>
          <w:szCs w:val="28"/>
          <w:lang w:val="en-US" w:bidi="en-US"/>
        </w:rPr>
        <w:t>Al-Daleel Foundation for doctrinal Studies</w:t>
      </w:r>
    </w:p>
    <w:p>
      <w:pPr>
        <w:pStyle w:val="BookText"/>
        <w:rPr/>
      </w:pPr>
      <w:r>
        <w:rPr>
          <w:rFonts w:eastAsia="Times New Roman" w:cs="Times New Roman" w:ascii="Times New Roman" w:hAnsi="Times New Roman"/>
          <w:color w:val="111111"/>
          <w:sz w:val="28"/>
          <w:szCs w:val="28"/>
          <w:lang w:val="en-US" w:bidi="en-US"/>
        </w:rPr>
        <w:t>http://aldaleel-inst.com</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www.facebook.com/aldaleel.ins</w:t>
      </w:r>
      <w:r>
        <w:rPr>
          <w:rFonts w:eastAsia="Times New Roman" w:cs="Times New Roman" w:ascii="Times New Roman" w:hAnsi="Times New Roman"/>
          <w:color w:val="111111"/>
          <w:sz w:val="28"/>
          <w:szCs w:val="28"/>
          <w:rtl w:val="true"/>
          <w:lang w:val="en-US" w:bidi="en-US"/>
        </w:rPr>
        <w:t xml:space="preserve"> </w:t>
      </w:r>
      <w:bookmarkStart w:id="792" w:name="pg20784_234146"/>
    </w:p>
    <w:p>
      <w:pPr>
        <w:pStyle w:val="Heading3"/>
        <w:numPr>
          <w:ilvl w:val="2"/>
          <w:numId w:val="1"/>
        </w:numPr>
        <w:rPr/>
      </w:pPr>
      <w:bookmarkStart w:id="793" w:name="__RefHeading___Toc1771791_3531895371"/>
      <w:bookmarkStart w:id="794" w:name="_Toc280"/>
      <w:bookmarkEnd w:id="792"/>
      <w:bookmarkEnd w:id="793"/>
      <w:r>
        <w:rPr>
          <w:rtl w:val="true"/>
        </w:rPr>
        <w:t>هل الدجّال هو السفياني؟</w:t>
      </w:r>
      <w:bookmarkEnd w:id="794"/>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من بحثوا في هذا المضمار ذهبوا إلى اختلاف الشخصيّتين، إلّا السيّد محمّد بن محمّد صادق الصدر الّذي احتمل اتّحادهما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يخطر في الذهن اتّحاد شخصيَتي الدجّال والسفيانيّ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التشدّد السنديّ الّذي اتّخذناه، وإسقاط تفاصيل أوصافهما عن الاعتبار، وإنّ </w:t>
      </w:r>
    </w:p>
    <w:p>
      <w:pPr>
        <w:pStyle w:val="BookText"/>
        <w:rPr/>
      </w:pPr>
      <w:r>
        <w:rPr>
          <w:rFonts w:ascii="Amiri" w:hAnsi="Amiri" w:eastAsia="Amiri" w:cs="Amiri"/>
          <w:color w:val="111111"/>
          <w:sz w:val="28"/>
          <w:sz w:val="28"/>
          <w:szCs w:val="28"/>
          <w:rtl w:val="true"/>
          <w:lang w:bidi="ar-SA"/>
        </w:rPr>
        <w:t>كلا الاسمين عنوانٌ لرجل منحرفٍ خارجٍ على تعاليم الإسلام، ومفسدٍ في مجتمع المسلمين، فمن الممكن انطباقهما على رجلٍ واحدةٍ وحركةٍ واحدةٍ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الاحتمال غير صحيحٍ؛ لاختلاف حقيقة الرجلين؛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يدرج السفياني في قائمة النواصب خلافًا للدجّال؛ إذ لم يوصف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وصف الدجّال بأنّه من المعمَرين طويلًا دون السفيانيّ الّذي لم ترد الإشارة إلى ذلك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منسوبٌ إلى عشيرةٍ وقبيلةٍ معيّنةٍ، وأنّه من نسل خالد بن يزيد أخي معاوية، دون الدجّال حيث بقي نسبه القبليّ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يدّعي الدجّال الربوبيّة دون السفيانيّ الّذي لم تنسب له الأحاديث هذا الادّعاء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الأديان الأخرى قبل الإسلام لقضيّة الدجّال دون السفيانيّ الّذي انحصر ذكره في المصادر الإسلاميّة فقط؛ وعليه لا يمكن اعتماد ما احتمله السيّد الصدر من اتّحاد الرجلين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إطلالةٌ تحقيقيّةً مختصرةٌ حول الدجّال، والله العالم بحقائق الأمور</w:t>
      </w:r>
      <w:r>
        <w:rPr>
          <w:rFonts w:eastAsia="Amiri" w:cs="Amiri" w:ascii="Amiri" w:hAnsi="Amiri"/>
          <w:color w:val="111111"/>
          <w:sz w:val="28"/>
          <w:szCs w:val="28"/>
          <w:rtl w:val="true"/>
          <w:lang w:bidi="ar-SA"/>
        </w:rPr>
        <w:t xml:space="preserve">. </w:t>
      </w:r>
      <w:bookmarkStart w:id="795" w:name="pg20784_234148"/>
    </w:p>
    <w:p>
      <w:pPr>
        <w:pStyle w:val="Heading2"/>
        <w:numPr>
          <w:ilvl w:val="1"/>
          <w:numId w:val="1"/>
        </w:numPr>
        <w:rPr/>
      </w:pPr>
      <w:bookmarkStart w:id="796" w:name="__RefHeading___Toc1771793_3531895371"/>
      <w:bookmarkStart w:id="797" w:name="_Toc281"/>
      <w:bookmarkEnd w:id="795"/>
      <w:bookmarkEnd w:id="796"/>
      <w:r>
        <w:rPr>
          <w:rtl w:val="true"/>
        </w:rPr>
        <w:t>ظهور المهدي المنتظر وعدالة دولته</w:t>
      </w:r>
      <w:bookmarkEnd w:id="79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8" w:name="__RefHeading___Toc1771795_3531895371"/>
      <w:bookmarkStart w:id="799" w:name="_Toc282"/>
      <w:bookmarkEnd w:id="798"/>
      <w:r>
        <w:rPr>
          <w:rtl w:val="true"/>
        </w:rPr>
        <w:t>اشارة</w:t>
      </w:r>
      <w:bookmarkStart w:id="800" w:name="pg20784_234149"/>
      <w:bookmarkEnd w:id="799"/>
    </w:p>
    <w:p>
      <w:pPr>
        <w:pStyle w:val="Heading3"/>
        <w:numPr>
          <w:ilvl w:val="2"/>
          <w:numId w:val="1"/>
        </w:numPr>
        <w:rPr/>
      </w:pPr>
      <w:bookmarkStart w:id="801" w:name="__RefHeading___Toc1771797_3531895371"/>
      <w:bookmarkStart w:id="802" w:name="_Toc283"/>
      <w:bookmarkEnd w:id="800"/>
      <w:bookmarkEnd w:id="801"/>
      <w:r>
        <w:rPr>
          <w:rtl w:val="true"/>
        </w:rPr>
        <w:t>هویة الکتاب</w:t>
      </w:r>
      <w:bookmarkEnd w:id="802"/>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محطة دياب</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9613800149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dar_asafwa@hotmail.com</w:t>
      </w:r>
      <w:r>
        <w:rPr>
          <w:rFonts w:eastAsia="Times New Roman" w:cs="Times New Roman" w:ascii="Times New Roman" w:hAnsi="Times New Roman"/>
          <w:color w:val="111111"/>
          <w:sz w:val="28"/>
          <w:szCs w:val="28"/>
          <w:rtl w:val="true"/>
          <w:lang w:val="en-US" w:bidi="en-US"/>
        </w:rPr>
        <w:t xml:space="preserve"> </w:t>
      </w:r>
      <w:bookmarkStart w:id="803" w:name="pg20784_234150"/>
    </w:p>
    <w:p>
      <w:pPr>
        <w:pStyle w:val="Heading3"/>
        <w:numPr>
          <w:ilvl w:val="2"/>
          <w:numId w:val="1"/>
        </w:numPr>
        <w:rPr/>
      </w:pPr>
      <w:bookmarkStart w:id="804" w:name="__RefHeading___Toc1771799_3531895371"/>
      <w:bookmarkStart w:id="805" w:name="_Toc284"/>
      <w:bookmarkEnd w:id="803"/>
      <w:bookmarkEnd w:id="804"/>
      <w:r>
        <w:rPr>
          <w:rtl w:val="true"/>
        </w:rPr>
        <w:t>شخصية السفياني</w:t>
      </w:r>
      <w:bookmarkEnd w:id="805"/>
    </w:p>
    <w:p>
      <w:pPr>
        <w:pStyle w:val="BookText"/>
        <w:rPr/>
      </w:pPr>
      <w:r>
        <w:rPr>
          <w:rFonts w:ascii="Amiri" w:hAnsi="Amiri" w:eastAsia="Amiri" w:cs="Amiri"/>
          <w:color w:val="111111"/>
          <w:sz w:val="28"/>
          <w:sz w:val="28"/>
          <w:szCs w:val="28"/>
          <w:rtl w:val="true"/>
          <w:lang w:bidi="ar-SA"/>
        </w:rPr>
        <w:t>وفي مقابل راية اليماني والدّاعية للهداية والوحدة، هناك راية فتنة وضلال تخرج لشق الوحدة العربيّة والإسلاميّة وإحداث فتنة فيها من أجل القتال الدّاخلي الّذي لا يرضي إلّا أعداء الإسلام والعدل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الحذر من هذه الراية وعزلتها أيّاً كانت هويتها أو مذهبها ودينها، لأنّه أكبر عائق أمام تحقيق حلم الأنبياء علیهم السلام وإقامة العدل المطلق، العدل الإقتصادي والمالي والإجتماعي والسياسي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ناشد سلام وعدل ورقي علمي أن يعمل لعدم زرع بذور هذه الراية الفتانة، وإذا وجدت أن توجد منعزلة بأقل عدد وأضعف رأي ليسهل القضاء عليها بأقل الخسائر، فصحيح أن إنتصار اليماني سيحد من نشاطها والإمام المهدي علیه السلام سوف يقطع جذورها إلّا أن للقضاء عليها هناك خسائر ودمار وقتل ولن تكون قليلة، ولكن بقدر ما نسمح لهذه الراية الفنّانة من الإنتشار أو تهييء الأجواء المساعدة على الفرقة وشق الصفوف بحجج طائفية أو مذهبية، أو الدعم المالي لهكذا رايات أو أحزاب والذي وجهتها القتل والفرقة والتكفير والفتن، فبقدر ما نساعد على ذلك بقدر ما يكثر القتل والدمار والتّلوّث عند القضاء على هذه الراية التي هي زائلة لا محال وعداً إلهيّاً ولا يخلف الله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المقابل بقدر ما نحدّ من نشاط هذه الحركات والرايات الفتانة والتي تسعى للفتن بقدر ما نخفف من الخسائر المادية والمعنوية ونسهل على الإمام المهدي المنتظر علیه السلام في تحقيق أهداف الإسلام والأديان السماوية التي تهفوا إلى إقامة العدل المطلق في الكون قبل يوم القيامة وانتهاء الحياة عليه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والسفياني سواء كان شخصاً كما فهمه البعض أو حالة كما فهمه البعض الآخر أو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ضمن حالة كما أفهمه، لأن كل حالة تحتاج إلى قيادة، فإن ذلك لا يغير من الواقع شيئاً، وأنه صاحب فتنة داخلية تريد تشويه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تكون هكذا رايات فتانة مدعومة من قوى الإستكبار التي ليس من مصلحتها انتشار العدل ورفع الظلم</w:t>
      </w:r>
      <w:r>
        <w:rPr>
          <w:rFonts w:eastAsia="Amiri" w:cs="Amiri" w:ascii="Amiri" w:hAnsi="Amiri"/>
          <w:color w:val="111111"/>
          <w:sz w:val="28"/>
          <w:szCs w:val="28"/>
          <w:rtl w:val="true"/>
          <w:lang w:bidi="ar-SA"/>
        </w:rPr>
        <w:t xml:space="preserve">. </w:t>
      </w:r>
      <w:bookmarkStart w:id="806" w:name="pg20784_234152"/>
    </w:p>
    <w:p>
      <w:pPr>
        <w:pStyle w:val="Heading2"/>
        <w:numPr>
          <w:ilvl w:val="1"/>
          <w:numId w:val="1"/>
        </w:numPr>
        <w:rPr/>
      </w:pPr>
      <w:bookmarkStart w:id="807" w:name="__RefHeading___Toc1771801_3531895371"/>
      <w:bookmarkStart w:id="808" w:name="_Toc285"/>
      <w:bookmarkEnd w:id="806"/>
      <w:bookmarkEnd w:id="807"/>
      <w:r>
        <w:rPr>
          <w:rtl w:val="true"/>
        </w:rPr>
        <w:t>مُدَّعو المهدوية والسفارة</w:t>
      </w:r>
      <w:bookmarkEnd w:id="808"/>
    </w:p>
    <w:p>
      <w:pPr>
        <w:pStyle w:val="Heading3"/>
        <w:numPr>
          <w:ilvl w:val="2"/>
          <w:numId w:val="1"/>
        </w:numPr>
        <w:rPr/>
      </w:pPr>
      <w:bookmarkStart w:id="809" w:name="__RefHeading___Toc1771803_3531895371"/>
      <w:bookmarkStart w:id="810" w:name="_Toc286"/>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مُدَّعو المهدویة والسفارة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 جليل ابراهيم</w:t>
      </w:r>
    </w:p>
    <w:p>
      <w:pPr>
        <w:pStyle w:val="BookText"/>
        <w:rPr/>
      </w:pPr>
      <w:r>
        <w:rPr>
          <w:rFonts w:ascii="Amiri" w:hAnsi="Amiri" w:eastAsia="Amiri" w:cs="Amiri"/>
          <w:color w:val="111111"/>
          <w:sz w:val="28"/>
          <w:sz w:val="28"/>
          <w:szCs w:val="28"/>
          <w:rtl w:val="true"/>
          <w:lang w:bidi="ar-SA"/>
        </w:rPr>
        <w:t>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1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7" o:detectmouseclick="t"/>
                <v:stroke color="#3465a4" joinstyle="round" endcap="flat"/>
                <w10:wrap type="none"/>
              </v:shape>
            </w:pict>
          </mc:Fallback>
        </mc:AlternateContent>
      </w:r>
      <w:bookmarkStart w:id="811" w:name="pg20784_234153"/>
    </w:p>
    <w:p>
      <w:pPr>
        <w:pStyle w:val="Heading3"/>
        <w:numPr>
          <w:ilvl w:val="2"/>
          <w:numId w:val="1"/>
        </w:numPr>
        <w:rPr/>
      </w:pPr>
      <w:bookmarkStart w:id="812" w:name="__RefHeading___Toc1771805_3531895371"/>
      <w:bookmarkStart w:id="813" w:name="_Toc287"/>
      <w:bookmarkEnd w:id="811"/>
      <w:bookmarkEnd w:id="812"/>
      <w:r>
        <w:rPr>
          <w:rtl w:val="true"/>
        </w:rPr>
        <w:t>هویة الکتاب</w:t>
      </w:r>
      <w:bookmarkEnd w:id="813"/>
    </w:p>
    <w:p>
      <w:pPr>
        <w:pStyle w:val="BookText"/>
        <w:rPr/>
      </w:pPr>
      <w:r>
        <w:rPr>
          <w:rFonts w:ascii="Amiri" w:hAnsi="Amiri" w:eastAsia="Amiri" w:cs="Amiri"/>
          <w:color w:val="111111"/>
          <w:sz w:val="28"/>
          <w:sz w:val="28"/>
          <w:szCs w:val="28"/>
          <w:rtl w:val="true"/>
          <w:lang w:bidi="ar-SA"/>
        </w:rPr>
        <w:t xml:space="preserve">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 المهدوية والسفارة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 جليل ابراهيم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p>
    <w:p>
      <w:pPr>
        <w:pStyle w:val="BookText"/>
        <w:rPr/>
      </w:pPr>
      <w:r>
        <w:rPr>
          <w:rFonts w:ascii="Amiri" w:hAnsi="Amiri" w:eastAsia="Amiri" w:cs="Amiri"/>
          <w:color w:val="111111"/>
          <w:sz w:val="28"/>
          <w:sz w:val="28"/>
          <w:szCs w:val="28"/>
          <w:rtl w:val="true"/>
          <w:lang w:bidi="ar-SA"/>
        </w:rPr>
        <w:t xml:space="preserve">الطباعة الالكترونية والتصحيح والاخراج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الشؤون الثقافية العامة</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5373307</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Times New Roman" w:cs="Times New Roman" w:ascii="Times New Roman" w:hAnsi="Times New Roman"/>
          <w:color w:val="111111"/>
          <w:sz w:val="28"/>
          <w:szCs w:val="28"/>
          <w:lang w:val="en-US" w:bidi="en-US"/>
        </w:rPr>
        <w:t>baghdad 2013 @mocal go in</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stored in a retrieval system, or transmitted in any form or by any means without prior permission in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بإعادة إصدار هذا الكتاب أو أي جزء منه أو تخزينه في نطاق استعادة المعلومات أو نقله بأي شكل من الأشكال، دون إذن خطي سا بق من الناشر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bookmarkStart w:id="814" w:name="pg20784_234154"/>
    </w:p>
    <w:p>
      <w:pPr>
        <w:pStyle w:val="Heading3"/>
        <w:numPr>
          <w:ilvl w:val="2"/>
          <w:numId w:val="1"/>
        </w:numPr>
        <w:rPr/>
      </w:pPr>
      <w:bookmarkStart w:id="815" w:name="__RefHeading___Toc1771807_3531895371"/>
      <w:bookmarkStart w:id="816" w:name="_Toc288"/>
      <w:bookmarkEnd w:id="814"/>
      <w:bookmarkEnd w:id="815"/>
      <w:r>
        <w:rPr>
          <w:rtl w:val="true"/>
        </w:rPr>
        <w:t>اشارة</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العلامات الحتمية، وقيل أن اسمه عثمان بن عنبسة وينتهي نسبه إلى عتبة بن ابي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وقيل إلى يزيد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عنبسة بن كليب بن سلمة بن عبد الله بن عبد المقتدر بن عثمان بن عتبة بن سفيان بن حرب بن أمية بن عبد شمس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التحديد يرد عليه اعتراضان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اصل من الأصول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عتبة يكون جده السابع، وحسب علم الإجتماع فإن كل ثلاثة أجيال بالتعاقب من النسل الواحد يجمعهم قرن واحد، فتكون ولادة السفياني بحدود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ويفترض انه مات بعد قرن على ابعد احتمال، ولما لم يقل احد ان السفياني ولد وانه حي يرزق إلى يومنا هذا، فان ذلك يعني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سفياني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معارض بالأحاديث التي نصت على حتمية ظهوره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انه من نسل خالد بن يزيد بن ابي سفيان</w:t>
      </w:r>
      <w:r>
        <w:rPr>
          <w:rStyle w:val="FootnoteAnchor"/>
          <w:rtl w:val="true"/>
        </w:rPr>
        <w:footnoteReference w:id="776"/>
      </w:r>
      <w:r>
        <w:rPr>
          <w:rFonts w:ascii="Amiri" w:hAnsi="Amiri" w:eastAsia="Amiri" w:cs="Amiri"/>
          <w:color w:val="111111"/>
          <w:sz w:val="28"/>
          <w:sz w:val="28"/>
          <w:szCs w:val="28"/>
          <w:rtl w:val="true"/>
          <w:lang w:bidi="ar-SA"/>
        </w:rPr>
        <w:t>، وقيل انه من نسل خالد بن يزيد بن معاوية بن ابي سفيان</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آكلة الأكباد ويخرج من مكان يعرف </w:t>
      </w:r>
    </w:p>
    <w:p>
      <w:pPr>
        <w:pStyle w:val="BookText"/>
        <w:rPr/>
      </w:pPr>
      <w:r>
        <w:rPr>
          <w:rFonts w:ascii="Amiri" w:hAnsi="Amiri" w:eastAsia="Amiri" w:cs="Amiri"/>
          <w:color w:val="111111"/>
          <w:sz w:val="28"/>
          <w:sz w:val="28"/>
          <w:szCs w:val="28"/>
          <w:rtl w:val="true"/>
          <w:lang w:bidi="ar-SA"/>
        </w:rPr>
        <w:t xml:space="preserve">بالوادي اليابس في الشام حتى يأتي ارضاً ذات قرار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فيستوي على منبرها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يظهر السفياني يختفي المهدي، ويصفو الأمر للسفياني بعد صراع داخلي مرير في الشام يظهر خلاله على منافسين له هما الأصهب والأبقع</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سيطرته على كور</w:t>
      </w:r>
      <w:r>
        <w:rPr>
          <w:rStyle w:val="FootnoteAnchor"/>
          <w:rtl w:val="true"/>
        </w:rPr>
        <w:footnoteReference w:id="780"/>
      </w:r>
      <w:r>
        <w:rPr>
          <w:rFonts w:ascii="Amiri" w:hAnsi="Amiri" w:eastAsia="Amiri" w:cs="Amiri"/>
          <w:color w:val="111111"/>
          <w:sz w:val="28"/>
          <w:sz w:val="28"/>
          <w:szCs w:val="28"/>
          <w:rtl w:val="true"/>
          <w:lang w:bidi="ar-SA"/>
        </w:rPr>
        <w:t>الشام الخمسة، دمشق وحمص وفلسطين والأردن وقنسرين</w:t>
      </w:r>
      <w:r>
        <w:rPr>
          <w:rStyle w:val="FootnoteAnchor"/>
          <w:rtl w:val="true"/>
        </w:rPr>
        <w:footnoteReference w:id="781"/>
      </w:r>
      <w:r>
        <w:rPr>
          <w:rFonts w:ascii="IRNazanin" w:hAnsi="IRNazanin" w:eastAsia="IRNazanin"/>
          <w:color w:val="111111"/>
          <w:sz w:val="28"/>
          <w:sz w:val="28"/>
          <w:szCs w:val="28"/>
          <w:rtl w:val="true"/>
          <w:lang w:bidi="fa-IR"/>
        </w:rPr>
        <w:t xml:space="preserve">، وقيل حلب بدل قنسرین </w:t>
      </w:r>
      <w:r>
        <w:rPr>
          <w:rStyle w:val="FootnoteAnchor"/>
          <w:rtl w:val="true"/>
        </w:rPr>
        <w:footnoteReference w:id="782"/>
      </w:r>
      <w:r>
        <w:rPr>
          <w:rFonts w:ascii="Amiri" w:hAnsi="Amiri" w:eastAsia="Amiri" w:cs="Amiri"/>
          <w:color w:val="111111"/>
          <w:sz w:val="28"/>
          <w:sz w:val="28"/>
          <w:szCs w:val="28"/>
          <w:rtl w:val="true"/>
          <w:lang w:bidi="ar-SA"/>
        </w:rPr>
        <w:t>ثم بعدها يعقد العزم على التوجه نحو العراق</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مدة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شهور </w:t>
      </w:r>
      <w:r>
        <w:rPr>
          <w:rStyle w:val="FootnoteAnchor"/>
          <w:rtl w:val="true"/>
        </w:rPr>
        <w:footnoteReference w:id="78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لا يزيد عليها يوماً واحدا</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مدة خروجه من أولها إلى آخرها بضمنها مدة ملكه خمسة عشر شهراً، منها ستة اشهر يقاتل فيها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817" w:name="pg20784_234156"/>
    </w:p>
    <w:p>
      <w:pPr>
        <w:pStyle w:val="Heading2"/>
        <w:numPr>
          <w:ilvl w:val="1"/>
          <w:numId w:val="1"/>
        </w:numPr>
        <w:rPr/>
      </w:pPr>
      <w:bookmarkStart w:id="818" w:name="__RefHeading___Toc1771809_3531895371"/>
      <w:bookmarkStart w:id="819" w:name="_Toc289"/>
      <w:bookmarkEnd w:id="817"/>
      <w:bookmarkEnd w:id="818"/>
      <w:r>
        <w:rPr>
          <w:rtl w:val="true"/>
        </w:rPr>
        <w:t>السفراء الأربعة</w:t>
      </w:r>
      <w:bookmarkEnd w:id="819"/>
    </w:p>
    <w:p>
      <w:pPr>
        <w:pStyle w:val="Heading3"/>
        <w:numPr>
          <w:ilvl w:val="2"/>
          <w:numId w:val="1"/>
        </w:numPr>
        <w:rPr/>
      </w:pPr>
      <w:bookmarkStart w:id="820" w:name="__RefHeading___Toc1771811_3531895371"/>
      <w:bookmarkStart w:id="821" w:name="_Toc290"/>
      <w:bookmarkEnd w:id="820"/>
      <w:r>
        <w:rPr>
          <w:rtl w:val="true"/>
        </w:rPr>
        <w:t>اشارة</w:t>
      </w:r>
      <w:bookmarkEnd w:id="821"/>
    </w:p>
    <w:p>
      <w:pPr>
        <w:pStyle w:val="BookText"/>
        <w:rPr/>
      </w:pPr>
      <w:r>
        <w:rPr>
          <w:rFonts w:ascii="IRNazanin" w:hAnsi="IRNazanin" w:eastAsia="IRNazanin"/>
          <w:color w:val="111111"/>
          <w:sz w:val="28"/>
          <w:sz w:val="28"/>
          <w:szCs w:val="28"/>
          <w:rtl w:val="true"/>
          <w:lang w:bidi="fa-IR"/>
        </w:rPr>
        <w:t>سعدمحسن الدراجی السفراء الاربعة للإمام المهدي المنتظر عجل الله تعالی فرجه الشریف</w:t>
      </w:r>
    </w:p>
    <w:p>
      <w:pPr>
        <w:pStyle w:val="BookText"/>
        <w:rPr/>
      </w:pPr>
      <w:r>
        <w:rPr>
          <w:rFonts w:ascii="Amiri" w:hAnsi="Amiri" w:eastAsia="Amiri" w:cs="Amiri"/>
          <w:color w:val="111111"/>
          <w:sz w:val="28"/>
          <w:sz w:val="28"/>
          <w:szCs w:val="28"/>
          <w:rtl w:val="true"/>
          <w:lang w:bidi="ar-SA"/>
        </w:rPr>
        <w:t>الفرق والحركات المهدوية، مدعو المهدوية</w:t>
      </w:r>
    </w:p>
    <w:p>
      <w:pPr>
        <w:pStyle w:val="BookText"/>
        <w:rPr/>
      </w:pPr>
      <w:r>
        <w:rPr>
          <w:rFonts w:ascii="Amiri" w:hAnsi="Amiri" w:eastAsia="Amiri" w:cs="Amiri"/>
          <w:color w:val="111111"/>
          <w:sz w:val="28"/>
          <w:sz w:val="28"/>
          <w:szCs w:val="28"/>
          <w:rtl w:val="true"/>
          <w:lang w:bidi="ar-SA"/>
        </w:rPr>
        <w:t>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3"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20784_234158"/>
      <w:bookmarkStart w:id="823" w:name="pg20784_234158"/>
      <w:bookmarkEnd w:id="823"/>
    </w:p>
    <w:p>
      <w:pPr>
        <w:pStyle w:val="Heading3"/>
        <w:numPr>
          <w:ilvl w:val="2"/>
          <w:numId w:val="1"/>
        </w:numPr>
        <w:rPr/>
      </w:pPr>
      <w:bookmarkStart w:id="824" w:name="pg20784_234158"/>
      <w:bookmarkStart w:id="825" w:name="__RefHeading___Toc1771813_3531895371"/>
      <w:bookmarkStart w:id="826" w:name="_Toc291"/>
      <w:bookmarkEnd w:id="824"/>
      <w:bookmarkEnd w:id="825"/>
      <w:r>
        <w:rPr>
          <w:rtl w:val="true"/>
        </w:rPr>
        <w:t>بطلان زعمهم أن اليماني يخرج قبل السفياني</w:t>
      </w:r>
      <w:r>
        <w:rPr>
          <w:rtl w:val="true"/>
        </w:rPr>
        <w:t>:</w:t>
      </w:r>
      <w:bookmarkEnd w:id="82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ناظم العقيلي بعد أن ذكر صحيحة العيص بن القاسم التي ورد فيها نهي الشيعة عن الخروج قبل قيام القائم عليه السلام إذن فلا يكون اليماني مشمولاً بتلك الروايات ويمكن أن يكون موجوداً بل لا بد أن يكون موجود اقبل خروج السفياني بسنين لأنه صاحب دعوة وقد تقدم أن هذه الدعوة تحتاج إلى وقت طويل لإثبات عقيدتها وما تدعو إليه، ولتفنيد الواقع الديني المنحرف لتستقطب أنصارها </w:t>
      </w:r>
    </w:p>
    <w:p>
      <w:pPr>
        <w:pStyle w:val="BookText"/>
        <w:rPr/>
      </w:pPr>
      <w:r>
        <w:rPr>
          <w:rFonts w:ascii="Amiri" w:hAnsi="Amiri" w:eastAsia="Amiri" w:cs="Amiri"/>
          <w:color w:val="111111"/>
          <w:sz w:val="28"/>
          <w:sz w:val="28"/>
          <w:szCs w:val="28"/>
          <w:rtl w:val="true"/>
          <w:lang w:bidi="ar-SA"/>
        </w:rPr>
        <w:t>وإعدادهم الإعداد الذي يؤهلهم أن يكونوا جنوداً لدولة العدل الإلهي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عيص بن القاسم واضحة الدلالة في نهي الشيعة عن نصرة من يدعوهم إلى الخروج على سلاطين الجور، وإن كان ظاهر دعوته أنها محقة فإن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مع من اجتمعت بنو فاطمة معه فوالله ما صاحبكم إلا من اجتمعوا عليه يدل بوضوح على نهي الشيعة عن الخروج إلا مع الإمام المهدي المنتظر عليه السلام ولو كان الشيعة مأمورين بالخروج مع اليماني لبين لهم الإمام الصادق عليه السلام ذلك</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الكاطع وأتباعه أنه هو المراد بمن اجتمع معه بنو فاطمة عليها السلام واجتماعهم معه هو تأييدهم له في الذرى ،والأحلام، وهذا هذيان واضح؛ لأن المراد باجتماع بني فاطمة عليها السلام كما هو معناه اللغوي هو انضمامهم إليه وخروجهم معه، وأما التأييد في الأحلام التي هي غير حجة في دين الله تعالى كما ورد في الأخبار وأفتى به علماء الشيعة الأبرار فلا يسمى ذلك اجتماعا لا لغة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 ومما يدل على ما قلناه من أن الحديث يشير بمن اجتمع معه بنو فاطمة إلى الإمام المهدي المنتظر عليه السلام أن اليماني يخرج في رجب ولو كانت نصرته واجبة لما أذن الإمام الصادق عليه السلام للشيعة أن يتأخروا عن اللحاق بمن اجتمع معه بنو فاطمة عليها السلام إلى ما بعد شهر رمضان فإنه عليه السلام قال كما روى عيص بن القاسم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827" w:name="pg20784_234160"/>
    </w:p>
    <w:p>
      <w:pPr>
        <w:pStyle w:val="Heading2"/>
        <w:numPr>
          <w:ilvl w:val="1"/>
          <w:numId w:val="1"/>
        </w:numPr>
        <w:rPr/>
      </w:pPr>
      <w:bookmarkStart w:id="828" w:name="__RefHeading___Toc1771815_3531895371"/>
      <w:bookmarkStart w:id="829" w:name="_Toc292"/>
      <w:bookmarkEnd w:id="827"/>
      <w:bookmarkEnd w:id="828"/>
      <w:r>
        <w:rPr>
          <w:rtl w:val="true"/>
        </w:rPr>
        <w:t>مجموعة مقالات مؤتمر الإمام المهدی عجل الله تعالی فرجه الشریف ومستقبل العالم</w:t>
      </w:r>
      <w:bookmarkEnd w:id="829"/>
    </w:p>
    <w:p>
      <w:pPr>
        <w:pStyle w:val="Heading3"/>
        <w:numPr>
          <w:ilvl w:val="2"/>
          <w:numId w:val="1"/>
        </w:numPr>
        <w:rPr/>
      </w:pPr>
      <w:bookmarkStart w:id="830" w:name="__RefHeading___Toc1771817_3531895371"/>
      <w:bookmarkStart w:id="831" w:name="_Toc293"/>
      <w:bookmarkEnd w:id="830"/>
      <w:r>
        <w:rPr>
          <w:rtl w:val="true"/>
        </w:rPr>
        <w:t>اشارة</w:t>
      </w:r>
      <w:bookmarkEnd w:id="831"/>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9" o:detectmouseclick="t"/>
                <v:stroke color="#3465a4" joinstyle="round" endcap="flat"/>
                <w10:wrap type="none"/>
              </v:shape>
            </w:pict>
          </mc:Fallback>
        </mc:AlternateContent>
      </w:r>
      <w:bookmarkStart w:id="832" w:name="pg20784_234161"/>
    </w:p>
    <w:p>
      <w:pPr>
        <w:pStyle w:val="Heading3"/>
        <w:numPr>
          <w:ilvl w:val="2"/>
          <w:numId w:val="1"/>
        </w:numPr>
        <w:rPr/>
      </w:pPr>
      <w:bookmarkStart w:id="833" w:name="__RefHeading___Toc1771819_3531895371"/>
      <w:bookmarkStart w:id="834" w:name="_Toc294"/>
      <w:bookmarkEnd w:id="832"/>
      <w:bookmarkEnd w:id="833"/>
      <w:r>
        <w:rPr>
          <w:rtl w:val="true"/>
        </w:rPr>
        <w:t>هوية الكتاب</w:t>
      </w:r>
      <w:bookmarkEnd w:id="834"/>
    </w:p>
    <w:p>
      <w:pPr>
        <w:pStyle w:val="BookText"/>
        <w:rPr/>
      </w:pPr>
      <w:r>
        <w:rPr>
          <w:rFonts w:ascii="Amiri" w:hAnsi="Amiri" w:eastAsia="Amiri" w:cs="Amiri"/>
          <w:color w:val="111111"/>
          <w:sz w:val="28"/>
          <w:sz w:val="28"/>
          <w:szCs w:val="28"/>
          <w:rtl w:val="true"/>
          <w:lang w:bidi="ar-SA"/>
        </w:rPr>
        <w:t>مجموعة مقالات</w:t>
      </w:r>
    </w:p>
    <w:p>
      <w:pPr>
        <w:pStyle w:val="BookText"/>
        <w:rPr/>
      </w:pPr>
      <w:r>
        <w:rPr>
          <w:rFonts w:ascii="IRNazanin" w:hAnsi="IRNazanin" w:eastAsia="IRNazanin"/>
          <w:color w:val="111111"/>
          <w:sz w:val="28"/>
          <w:sz w:val="28"/>
          <w:szCs w:val="28"/>
          <w:rtl w:val="true"/>
          <w:lang w:bidi="fa-IR"/>
        </w:rPr>
        <w:t xml:space="preserve">مؤتمر الإمام المهدي عجل الله تعالی فرجه الشریف ومستقبل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p>
    <w:p>
      <w:pPr>
        <w:pStyle w:val="BookText"/>
        <w:rPr/>
      </w:pPr>
      <w:r>
        <w:rPr>
          <w:rFonts w:ascii="Amiri" w:hAnsi="Amiri" w:eastAsia="Amiri" w:cs="Amiri"/>
          <w:color w:val="111111"/>
          <w:sz w:val="28"/>
          <w:sz w:val="28"/>
          <w:szCs w:val="28"/>
          <w:rtl w:val="true"/>
          <w:lang w:bidi="ar-SA"/>
        </w:rPr>
        <w:t xml:space="preserve">تنقيح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الساعدي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bookmarkStart w:id="835" w:name="pg20784_234162"/>
    </w:p>
    <w:p>
      <w:pPr>
        <w:pStyle w:val="Heading3"/>
        <w:numPr>
          <w:ilvl w:val="2"/>
          <w:numId w:val="1"/>
        </w:numPr>
        <w:rPr/>
      </w:pPr>
      <w:bookmarkStart w:id="836" w:name="__RefHeading___Toc1771821_3531895371"/>
      <w:bookmarkStart w:id="837" w:name="_Toc295"/>
      <w:bookmarkEnd w:id="835"/>
      <w:bookmarkEnd w:id="836"/>
      <w:r>
        <w:rPr>
          <w:rtl w:val="true"/>
        </w:rPr>
        <w:t>فقه علائم الظهور</w:t>
      </w:r>
      <w:bookmarkEnd w:id="837"/>
    </w:p>
    <w:p>
      <w:pPr>
        <w:pStyle w:val="Heading4"/>
        <w:numPr>
          <w:ilvl w:val="3"/>
          <w:numId w:val="1"/>
        </w:numPr>
        <w:rPr/>
      </w:pPr>
      <w:bookmarkStart w:id="838" w:name="__RefHeading___Toc1771823_3531895371"/>
      <w:bookmarkStart w:id="839" w:name="_Toc296"/>
      <w:bookmarkEnd w:id="838"/>
      <w:r>
        <w:rPr>
          <w:rtl w:val="true"/>
        </w:rPr>
        <w:t>اشارة</w:t>
      </w:r>
      <w:bookmarkEnd w:id="839"/>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ملکیان </w:t>
      </w:r>
      <w:bookmarkStart w:id="840" w:name="pg20784_234163"/>
    </w:p>
    <w:p>
      <w:pPr>
        <w:pStyle w:val="Heading4"/>
        <w:numPr>
          <w:ilvl w:val="3"/>
          <w:numId w:val="1"/>
        </w:numPr>
        <w:rPr/>
      </w:pPr>
      <w:bookmarkStart w:id="841" w:name="__RefHeading___Toc1771825_3531895371"/>
      <w:bookmarkStart w:id="842" w:name="_Toc297"/>
      <w:bookmarkEnd w:id="840"/>
      <w:bookmarkEnd w:id="841"/>
      <w:r>
        <w:rPr>
          <w:rtl w:val="true"/>
        </w:rPr>
        <w:t>العلامة الأولى</w:t>
      </w:r>
      <w:r>
        <w:rPr>
          <w:rtl w:val="true"/>
        </w:rPr>
        <w:t xml:space="preserve">: </w:t>
      </w:r>
      <w:r>
        <w:rPr>
          <w:rtl w:val="true"/>
        </w:rPr>
        <w:t>السفياني</w:t>
      </w:r>
      <w:bookmarkEnd w:id="842"/>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حول السفياني بالنسبة إلى كثير من علائم الظهور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حول السفياني ممّا اختصت به المصادر الإمامية وليس في المصادر الأولى للعامة أيّ أثر ولعلّ فيه تعويضاً عن فكرة الدجّال الذي اختصّت به المصادر العامّة</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 كذلك، بل في المصادر العامة أيضاً الإخبار به كثيرة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المضمون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رجل منحرف و خسف جيشه بالبيداء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المضامين غير المشتركة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شخصيته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البرية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الهامة بوجهه آثار جدري وبعينه نكتة بياض</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أشقر أحمر أزرق</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أخوص العين أو أعور العين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الساعدين والساقين طويل العنق شديد الصفرة به أثر العبادة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السن جعد الشعر أبيض مديد الجسم إصبعه الوسطى شلاء</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عتبة بن أبي سفيان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أبي سفيان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معاوية بن أبي سفيان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آل عنبسة بن أبي سفيان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يزيد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حرب بن عنبسة ومن نسل يزيد بن معاوية بن أبي سفيان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خروجه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بكلب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من غرب الشام يقال لها أندرا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المندرون شرقی بیسان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الشام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بالواد اليابس</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خروجه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بني عباس الثاني</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وظهور المهدي مقترنان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في رجب</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 وثلاثين</w:t>
      </w:r>
      <w:r>
        <w:rPr>
          <w:rStyle w:val="FootnoteAnchor"/>
          <w:rtl w:val="true"/>
        </w:rPr>
        <w:footnoteReference w:id="8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اتباعه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كلب</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خروجه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رايات حمر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سبعة نفر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ولايته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لا يزيد يوماً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حمل امرأة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 نصف</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الناجون من خسف جيشه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يحول الله وجوههم إلى أقفيتهم، وهم من كلب</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الشريد الذي يخبر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المخبر عنهم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في طلب ناقة له، وهو الذي يحدث الناس بخبرهم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كلب اسمهما وبر ،ووبير تقلب وجوههما في أقفيتهما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الثلث فيسيرون إلى مكة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بجيلة يحوّل الله وجهه إلى قفاه ليخبر الناس</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واحد يحوّل الله وجهه إلى قفاه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جهينة رجل يرجع إلى الشام ورجل ينطلق إلى مكة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يلقاهما جبريل علیه السلام فيجعل وجوههما إلى أدبارهما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إلى المهدي ونذير ينذر الصخري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ونذير قد حوّل وجهه إلى قفاه وهما رجلان من كلب</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قتاله وعاقبته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دمشق وحمص، وفلسطين والأردن، وقنسرين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القائم علیه السلام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السفياني والرايات السود وتهرب خيل السفياني</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خيل السفياني في طلب أهل خراسان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السفياني جنوده إلى مرو الروذ</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بالدجيل سبعين ألفاً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نيف وستون ألفاً ثلاثة أرباعهم من أهل المشرق</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يجهز الجيش إلى المشرق جيشاً إليها وآخر إلى المغرب وآخر إلى اليمن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على أهل المشرق ويقاتلهم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إلى الكوفة ويخرج بني هاشم إلى العراق ويدخل الكوفة، فيسبيها ثلاثة أيام، ويقتل شيعة آل محمّد من أهلها ستين ألفاً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 الناس بدمشق</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بني هاشم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كثيراً من الناس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من قريش ومن الأنصار أربعمائة رجل ويقتل أخوين من قریش من بني هاشم ويصليهما على باب المسجد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يبقر بطون النساء ويقتل الصبيان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 الفقهاء والقراء، ويضع السيف في التجار وأصحاب الأموال، ويستصحب القراء ويستعين بهم على أمور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يسبي نساء بني العبّاس حتّى يوردهن قرى دمشق</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العلماء وأهل الفضل</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السفياني كلّ من عصاه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أمر السفياني لم ينج من ذلك البلاء إلا من صبر على الحصار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على باب الرحمة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يقتتلون في بيت المقدس</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القائم على باب جيرون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يهزمه المهديّ</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يهزمه شعیب بن صالح</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الخلافة إلى المهديّ ثمّ يندم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في أدنى الشام ويستخلف رجلاً آخر من ولد أبي سفيان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ما كان جمهور علماء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شرفهم ورفع الله في الدارين درجتهم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السفياني رجل من آل أبي سفيان يخرج قبل قيام الحجّة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ورد في بعض الروايات أنّ خروجه عند اختلاف بني العبّاس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احتمل كون هذه الروايات من موضوعات أنصار الأمويين</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عساكر في ترجمة خالد بن يزيد بن معاوية بن أبي سفيان عن الزبير بن بكار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هو الذي وضع </w:t>
      </w:r>
    </w:p>
    <w:p>
      <w:pPr>
        <w:pStyle w:val="BookText"/>
        <w:rPr/>
      </w:pPr>
      <w:r>
        <w:rPr>
          <w:rFonts w:ascii="Amiri" w:hAnsi="Amiri" w:eastAsia="Amiri" w:cs="Amiri"/>
          <w:color w:val="111111"/>
          <w:sz w:val="28"/>
          <w:sz w:val="28"/>
          <w:szCs w:val="28"/>
          <w:rtl w:val="true"/>
          <w:lang w:bidi="ar-SA"/>
        </w:rPr>
        <w:t>ذكر السفياني وكثره وأراد أن يكون للناس فيهم مطمع حين غلبه مروان بن الحكم على الملك</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أبي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السفياني مشهور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ما ورد حول السفياني في الروايات لا ينطبق على خالد بن يزيد حتّى وضع أخباراً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بأنّ الروايات وردت حول من خرج سابقاً بعنوان السفياني </w:t>
      </w:r>
      <w:r>
        <w:rPr>
          <w:rStyle w:val="FootnoteAnchor"/>
          <w:rtl w:val="true"/>
        </w:rPr>
        <w:footnoteReference w:id="864"/>
      </w:r>
      <w:r>
        <w:rPr>
          <w:rFonts w:ascii="Amiri" w:hAnsi="Amiri" w:eastAsia="Amiri" w:cs="Amiri"/>
          <w:color w:val="111111"/>
          <w:sz w:val="28"/>
          <w:sz w:val="28"/>
          <w:szCs w:val="28"/>
          <w:rtl w:val="true"/>
          <w:lang w:bidi="ar-SA"/>
        </w:rPr>
        <w:t>ولا ربط لها بالقضيّة المهدويّة غير وجيه لعدم انطباق ما ورد حول السفياني من الصفات على اولئك المدّعين</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الممكن انطباق السفياني والدجال على رجل واحد وحركة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الدجال ورد في أخبار العامة والسفياني في أخبار الإمامية</w:t>
      </w:r>
      <w:r>
        <w:rPr>
          <w:rStyle w:val="FootnoteAnchor"/>
          <w:rtl w:val="true"/>
        </w:rPr>
        <w:footnoteReference w:id="865"/>
      </w:r>
      <w:r>
        <w:rPr>
          <w:rFonts w:ascii="Amiri" w:hAnsi="Amiri" w:eastAsia="Amiri" w:cs="Amiri"/>
          <w:color w:val="111111"/>
          <w:sz w:val="28"/>
          <w:sz w:val="28"/>
          <w:szCs w:val="28"/>
          <w:rtl w:val="true"/>
          <w:lang w:bidi="ar-SA"/>
        </w:rPr>
        <w:t>، فيمكن أن يفترض أن يكون التعبيران معاً عن رجل واحد، نظر إليه أصحاب كلّ مذهب من زاويتهم المذهبية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أورد عليه نفسه، بأنّ ذلك لا يصحّ لا على المستوى الرمزي؛ لاستقلالهما وتمايزهما في نوع الانحراف، ولا على المستوى الظاهر؛ لاختلاف أخبارهما في كثير من الجهات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843" w:name="pg20784_234172"/>
    </w:p>
    <w:p>
      <w:pPr>
        <w:pStyle w:val="Heading2"/>
        <w:numPr>
          <w:ilvl w:val="1"/>
          <w:numId w:val="1"/>
        </w:numPr>
        <w:rPr/>
      </w:pPr>
      <w:bookmarkStart w:id="844" w:name="__RefHeading___Toc1771827_3531895371"/>
      <w:bookmarkStart w:id="845" w:name="_Toc298"/>
      <w:bookmarkEnd w:id="843"/>
      <w:bookmarkEnd w:id="844"/>
      <w:r>
        <w:rPr>
          <w:rtl w:val="true"/>
        </w:rPr>
        <w:t>الموعود</w:t>
      </w:r>
      <w:bookmarkEnd w:id="845"/>
    </w:p>
    <w:p>
      <w:pPr>
        <w:pStyle w:val="Heading3"/>
        <w:numPr>
          <w:ilvl w:val="2"/>
          <w:numId w:val="1"/>
        </w:numPr>
        <w:rPr/>
      </w:pPr>
      <w:bookmarkStart w:id="846" w:name="__RefHeading___Toc1771829_3531895371"/>
      <w:bookmarkStart w:id="847" w:name="_Toc299"/>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مجلة تخصصية تعني بالمهدوية العدد الثاني عشر</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عقیدة المهدي وتوظيفها السیاسی فی العصور الإسلامية الأولى</w:t>
      </w:r>
    </w:p>
    <w:p>
      <w:pPr>
        <w:pStyle w:val="BookText"/>
        <w:rPr/>
      </w:pPr>
      <w:r>
        <w:rPr>
          <w:rFonts w:ascii="Amiri" w:hAnsi="Amiri" w:eastAsia="Amiri" w:cs="Amiri"/>
          <w:color w:val="111111"/>
          <w:sz w:val="28"/>
          <w:sz w:val="28"/>
          <w:szCs w:val="28"/>
          <w:rtl w:val="true"/>
          <w:lang w:bidi="ar-SA"/>
        </w:rPr>
        <w:t>الدكتور عمار عبودي نصار، الدكتور عاطى عبيات</w:t>
      </w:r>
    </w:p>
    <w:p>
      <w:pPr>
        <w:pStyle w:val="BookText"/>
        <w:rPr/>
      </w:pPr>
      <w:r>
        <w:rPr>
          <w:rFonts w:ascii="IRNazanin" w:hAnsi="IRNazanin" w:eastAsia="IRNazanin"/>
          <w:color w:val="111111"/>
          <w:sz w:val="28"/>
          <w:sz w:val="28"/>
          <w:szCs w:val="28"/>
          <w:rtl w:val="true"/>
          <w:lang w:bidi="fa-IR"/>
        </w:rPr>
        <w:t xml:space="preserve">الأمام المهدي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الهوية الانتظار،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الدكتور كاظم فاخر حاجم الخفاجی</w:t>
      </w:r>
    </w:p>
    <w:p>
      <w:pPr>
        <w:pStyle w:val="BookText"/>
        <w:rPr/>
      </w:pPr>
      <w:r>
        <w:rPr>
          <w:rFonts w:ascii="Amiri" w:hAnsi="Amiri" w:eastAsia="Amiri" w:cs="Amiri"/>
          <w:color w:val="111111"/>
          <w:sz w:val="28"/>
          <w:sz w:val="28"/>
          <w:szCs w:val="28"/>
          <w:rtl w:val="true"/>
          <w:lang w:bidi="ar-SA"/>
        </w:rPr>
        <w:t>حكومة الامام المهدي بين الظهور والانجازات</w:t>
      </w:r>
    </w:p>
    <w:p>
      <w:pPr>
        <w:pStyle w:val="BookText"/>
        <w:rPr/>
      </w:pPr>
      <w:r>
        <w:rPr>
          <w:rFonts w:ascii="Amiri" w:hAnsi="Amiri" w:eastAsia="Amiri" w:cs="Amiri"/>
          <w:color w:val="111111"/>
          <w:sz w:val="28"/>
          <w:sz w:val="28"/>
          <w:szCs w:val="28"/>
          <w:rtl w:val="true"/>
          <w:lang w:bidi="ar-SA"/>
        </w:rPr>
        <w:t>الدكتور ستار قاسم عبدالله</w:t>
      </w:r>
    </w:p>
    <w:p>
      <w:pPr>
        <w:pStyle w:val="BookText"/>
        <w:rPr/>
      </w:pPr>
      <w:r>
        <w:rPr>
          <w:rFonts w:ascii="IRNazanin" w:hAnsi="IRNazanin" w:eastAsia="IRNazanin"/>
          <w:color w:val="111111"/>
          <w:sz w:val="28"/>
          <w:sz w:val="28"/>
          <w:szCs w:val="28"/>
          <w:rtl w:val="true"/>
          <w:lang w:bidi="fa-IR"/>
        </w:rPr>
        <w:t xml:space="preserve">الانتصار النهائي لدولة الحق بقيادة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في ضوء أحاديث الرسول 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أحمد جاسم مسلم الخيّال</w:t>
      </w:r>
    </w:p>
    <w:p>
      <w:pPr>
        <w:pStyle w:val="BookText"/>
        <w:rPr/>
      </w:pPr>
      <w:r>
        <w:rPr>
          <w:rFonts w:ascii="Amiri" w:hAnsi="Amiri" w:eastAsia="Amiri" w:cs="Amiri"/>
          <w:color w:val="111111"/>
          <w:sz w:val="28"/>
          <w:sz w:val="28"/>
          <w:szCs w:val="28"/>
          <w:rtl w:val="true"/>
          <w:lang w:bidi="ar-SA"/>
        </w:rPr>
        <w:t>منجزات الدولة المهدوية</w:t>
      </w:r>
    </w:p>
    <w:p>
      <w:pPr>
        <w:pStyle w:val="BookText"/>
        <w:rPr/>
      </w:pPr>
      <w:r>
        <w:rPr>
          <w:rFonts w:ascii="Amiri" w:hAnsi="Amiri" w:eastAsia="Amiri" w:cs="Amiri"/>
          <w:color w:val="111111"/>
          <w:sz w:val="28"/>
          <w:sz w:val="28"/>
          <w:szCs w:val="28"/>
          <w:rtl w:val="true"/>
          <w:lang w:bidi="ar-SA"/>
        </w:rPr>
        <w:t>الدكتور خليل خلف بشير</w:t>
      </w:r>
    </w:p>
    <w:p>
      <w:pPr>
        <w:pStyle w:val="BookText"/>
        <w:rPr/>
      </w:pPr>
      <w:r>
        <w:rPr>
          <w:rFonts w:ascii="IRNazanin" w:hAnsi="IRNazanin" w:eastAsia="IRNazanin"/>
          <w:color w:val="111111"/>
          <w:sz w:val="28"/>
          <w:sz w:val="28"/>
          <w:szCs w:val="28"/>
          <w:rtl w:val="true"/>
          <w:lang w:bidi="fa-IR"/>
        </w:rPr>
        <w:t xml:space="preserve">الاخبار الغیبیة عن الامام المهدی عجل الله تعالی فرجه الشریف و عصر الظهور فی کتاب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تاريخية تحليلية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الدكتورة زينب فاضل رزوقي، المدرس المساعد غزوان عبد الكاظم مهدي</w:t>
      </w:r>
    </w:p>
    <w:p>
      <w:pPr>
        <w:pStyle w:val="BookText"/>
        <w:rPr/>
      </w:pPr>
      <w:r>
        <w:rPr>
          <w:rFonts w:ascii="Amiri" w:hAnsi="Amiri" w:eastAsia="Amiri" w:cs="Amiri"/>
          <w:color w:val="111111"/>
          <w:sz w:val="28"/>
          <w:sz w:val="28"/>
          <w:szCs w:val="28"/>
          <w:rtl w:val="true"/>
          <w:lang w:bidi="ar-SA"/>
        </w:rPr>
        <w:t>الرجعة قرآنية المنشاء إمامية الاعتقاد</w:t>
      </w:r>
    </w:p>
    <w:p>
      <w:pPr>
        <w:pStyle w:val="BookText"/>
        <w:rPr/>
      </w:pPr>
      <w:r>
        <w:rPr>
          <w:rFonts w:ascii="Amiri" w:hAnsi="Amiri" w:eastAsia="Amiri" w:cs="Amiri"/>
          <w:color w:val="111111"/>
          <w:sz w:val="28"/>
          <w:sz w:val="28"/>
          <w:szCs w:val="28"/>
          <w:rtl w:val="true"/>
          <w:lang w:bidi="ar-SA"/>
        </w:rPr>
        <w:t>الدكتور علي صالح رسن المحمداوي</w:t>
      </w:r>
    </w:p>
    <w:p>
      <w:pPr>
        <w:pStyle w:val="BookText"/>
        <w:rPr/>
      </w:pPr>
      <w:r>
        <w:rPr>
          <w:rFonts w:ascii="IRNazanin" w:hAnsi="IRNazanin" w:eastAsia="IRNazanin"/>
          <w:color w:val="111111"/>
          <w:sz w:val="28"/>
          <w:sz w:val="28"/>
          <w:szCs w:val="28"/>
          <w:rtl w:val="true"/>
          <w:lang w:bidi="fa-IR"/>
        </w:rPr>
        <w:t>تاسیس الغیاب المهدوي وظهوره في ضوء الخطاب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الدلالة الرمزية</w:t>
      </w:r>
    </w:p>
    <w:p>
      <w:pPr>
        <w:pStyle w:val="BookText"/>
        <w:rPr/>
      </w:pPr>
      <w:r>
        <w:rPr>
          <w:rFonts w:ascii="Amiri" w:hAnsi="Amiri" w:eastAsia="Amiri" w:cs="Amiri"/>
          <w:color w:val="111111"/>
          <w:sz w:val="28"/>
          <w:sz w:val="28"/>
          <w:szCs w:val="28"/>
          <w:rtl w:val="true"/>
          <w:lang w:bidi="ar-SA"/>
        </w:rPr>
        <w:t>الدكتور محمد جعفر العارضي</w:t>
      </w:r>
    </w:p>
    <w:p>
      <w:pPr>
        <w:pStyle w:val="BookText"/>
        <w:rPr/>
      </w:pPr>
      <w:r>
        <w:rPr>
          <w:rFonts w:ascii="IRNazanin" w:hAnsi="IRNazanin" w:eastAsia="IRNazanin"/>
          <w:color w:val="111111"/>
          <w:sz w:val="28"/>
          <w:sz w:val="28"/>
          <w:szCs w:val="28"/>
          <w:rtl w:val="true"/>
          <w:lang w:bidi="fa-IR"/>
        </w:rPr>
        <w:t xml:space="preserve">الدولة الإسلامية العالمية في ظل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والمسيح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الدكتورة نعيمة ابن فارس</w:t>
      </w:r>
    </w:p>
    <w:p>
      <w:pPr>
        <w:pStyle w:val="BookText"/>
        <w:rPr/>
      </w:pPr>
      <w:r>
        <w:rPr>
          <w:rFonts w:ascii="Amiri" w:hAnsi="Amiri" w:eastAsia="Amiri" w:cs="Amiri"/>
          <w:color w:val="111111"/>
          <w:sz w:val="28"/>
          <w:sz w:val="28"/>
          <w:szCs w:val="28"/>
          <w:rtl w:val="true"/>
          <w:lang w:bidi="ar-SA"/>
        </w:rPr>
        <w:t>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3" o:detectmouseclick="t"/>
                <v:stroke color="#3465a4" joinstyle="round" endcap="flat"/>
                <w10:wrap type="none"/>
              </v:shape>
            </w:pict>
          </mc:Fallback>
        </mc:AlternateContent>
      </w:r>
      <w:bookmarkStart w:id="848" w:name="pg20784_234173"/>
    </w:p>
    <w:p>
      <w:pPr>
        <w:pStyle w:val="Heading3"/>
        <w:numPr>
          <w:ilvl w:val="2"/>
          <w:numId w:val="1"/>
        </w:numPr>
        <w:rPr/>
      </w:pPr>
      <w:bookmarkStart w:id="849" w:name="__RefHeading___Toc1771831_3531895371"/>
      <w:bookmarkStart w:id="850" w:name="_Toc300"/>
      <w:bookmarkEnd w:id="848"/>
      <w:bookmarkEnd w:id="849"/>
      <w:r>
        <w:rPr>
          <w:rtl w:val="true"/>
        </w:rPr>
        <w:t>هویة الکتاب</w:t>
      </w:r>
      <w:bookmarkEnd w:id="8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الموعود</w:t>
      </w:r>
    </w:p>
    <w:p>
      <w:pPr>
        <w:pStyle w:val="BookText"/>
        <w:rPr/>
      </w:pPr>
      <w:r>
        <w:rPr>
          <w:rFonts w:ascii="Amiri" w:hAnsi="Amiri" w:eastAsia="Amiri" w:cs="Amiri"/>
          <w:color w:val="111111"/>
          <w:sz w:val="28"/>
          <w:sz w:val="28"/>
          <w:szCs w:val="28"/>
          <w:rtl w:val="true"/>
          <w:lang w:bidi="ar-SA"/>
        </w:rPr>
        <w:t>مجلة تخصصية تعني بالمهدوية العدد الثاني عشر</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تصدر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المستقبل المشرق</w:t>
      </w:r>
    </w:p>
    <w:p>
      <w:pPr>
        <w:pStyle w:val="BookText"/>
        <w:rPr/>
      </w:pPr>
      <w:r>
        <w:rPr>
          <w:rFonts w:ascii="Amiri" w:hAnsi="Amiri" w:eastAsia="Amiri" w:cs="Amiri"/>
          <w:color w:val="111111"/>
          <w:sz w:val="28"/>
          <w:sz w:val="28"/>
          <w:szCs w:val="28"/>
          <w:rtl w:val="true"/>
          <w:lang w:bidi="ar-SA"/>
        </w:rPr>
        <w:t>المشرف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مسعود بورسيد آقايي</w:t>
      </w:r>
    </w:p>
    <w:p>
      <w:pPr>
        <w:pStyle w:val="BookText"/>
        <w:rPr/>
      </w:pP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موسوي الجيلاني</w:t>
      </w:r>
    </w:p>
    <w:p>
      <w:pPr>
        <w:pStyle w:val="BookText"/>
        <w:rPr/>
      </w:pPr>
      <w:r>
        <w:rPr>
          <w:rFonts w:ascii="Amiri" w:hAnsi="Amiri" w:eastAsia="Amiri" w:cs="Amiri"/>
          <w:color w:val="111111"/>
          <w:sz w:val="28"/>
          <w:sz w:val="28"/>
          <w:szCs w:val="28"/>
          <w:rtl w:val="true"/>
          <w:lang w:bidi="ar-SA"/>
        </w:rPr>
        <w:t>الهيئة 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سامي البدري، الدكتور جاسم حسين، الدكتور تيجاني السماوي، الدكتور نسيم الخوري الدكتور ادريس هاني الدكتور ابو العزائم، الدكتور محمد عبده الدكتور احمد هاشمي الدكتور محمد صابر جعفري، الدكتور صادق سهرابي، الدكتور مسعود بورسيد آقايي، الدكتور نصرت الله آيتي الدكتور جواد جعفري والدكتور رضي موسوي الجيلاني</w:t>
      </w:r>
    </w:p>
    <w:p>
      <w:pPr>
        <w:pStyle w:val="BookText"/>
        <w:rPr/>
      </w:pP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احمد بور</w:t>
      </w:r>
    </w:p>
    <w:p>
      <w:pPr>
        <w:pStyle w:val="BookText"/>
        <w:rPr/>
      </w:pP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قنبري</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بيكدلي نسب </w:t>
      </w:r>
      <w:bookmarkStart w:id="851" w:name="pg20784_234174"/>
    </w:p>
    <w:p>
      <w:pPr>
        <w:pStyle w:val="Heading3"/>
        <w:numPr>
          <w:ilvl w:val="2"/>
          <w:numId w:val="1"/>
        </w:numPr>
        <w:rPr/>
      </w:pPr>
      <w:bookmarkStart w:id="852" w:name="__RefHeading___Toc1771833_3531895371"/>
      <w:bookmarkStart w:id="853" w:name="_Toc301"/>
      <w:bookmarkEnd w:id="851"/>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 xml:space="preserve">الانتصار النهائي لدولة الحق بقيادة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تحليلية في ضوء أحاديث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أحمد جاسم مسلم الخيال</w:t>
      </w:r>
      <w:r>
        <w:rPr>
          <w:rStyle w:val="FootnoteAnchor"/>
          <w:rtl w:val="true"/>
        </w:rPr>
        <w:footnoteReference w:id="867"/>
      </w:r>
      <w:bookmarkStart w:id="854" w:name="pg20784_234175"/>
    </w:p>
    <w:p>
      <w:pPr>
        <w:pStyle w:val="Heading3"/>
        <w:numPr>
          <w:ilvl w:val="2"/>
          <w:numId w:val="1"/>
        </w:numPr>
        <w:rPr/>
      </w:pPr>
      <w:bookmarkStart w:id="855" w:name="__RefHeading___Toc1771835_3531895371"/>
      <w:bookmarkStart w:id="856" w:name="_Toc302"/>
      <w:bookmarkEnd w:id="854"/>
      <w:bookmarkEnd w:id="855"/>
      <w:r>
        <w:rPr>
          <w:rtl w:val="true"/>
        </w:rPr>
        <w:t>الإنتصار في الوقائع الداخلية</w:t>
      </w:r>
      <w:bookmarkEnd w:id="856"/>
    </w:p>
    <w:p>
      <w:pPr>
        <w:pStyle w:val="Heading4"/>
        <w:numPr>
          <w:ilvl w:val="3"/>
          <w:numId w:val="1"/>
        </w:numPr>
        <w:rPr/>
      </w:pPr>
      <w:bookmarkStart w:id="857" w:name="__RefHeading___Toc1771837_3531895371"/>
      <w:bookmarkStart w:id="858" w:name="_Toc303"/>
      <w:bookmarkEnd w:id="857"/>
      <w:r>
        <w:rPr>
          <w:rtl w:val="true"/>
        </w:rPr>
        <w:t>-</w:t>
      </w:r>
      <w:r>
        <w:rPr>
          <w:rtl w:val="true"/>
        </w:rPr>
        <w:t>الإنتصار على السفياني</w:t>
      </w:r>
      <w:bookmarkEnd w:id="858"/>
    </w:p>
    <w:p>
      <w:pPr>
        <w:pStyle w:val="BookText"/>
        <w:rPr/>
      </w:pPr>
      <w:r>
        <w:rPr>
          <w:rFonts w:ascii="Amiri" w:hAnsi="Amiri" w:eastAsia="Amiri" w:cs="Amiri"/>
          <w:color w:val="111111"/>
          <w:sz w:val="28"/>
          <w:sz w:val="28"/>
          <w:szCs w:val="28"/>
          <w:rtl w:val="true"/>
          <w:lang w:bidi="ar-SA"/>
        </w:rPr>
        <w:t>أشارت بعض الروايات إلى أن السفياني يرجع نسبه إلى آل أمية وإنه من ولد سفيان، ويستفاد من روايات أخرأنَ السفياني من ألتزم نهج آل أمية وتَبع طريقتهم في عدائه لأهل البيت وسار سيرتهم المعروفة بمعاداة الإسلام وتغيير سننه وقوانيه لأجل مصالح خاصة كما فعل آل أمية سابقاً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 السفياني من العلامات المؤكَدة قبل الظهور، قال الإمام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حتمُ من الله ولا يكون قائم إلّا بسفياني</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وأعتقد أن المواجهة بين الإمام عجل الله تعالی فرجه الشریف وبين من يمثَل خط آل سفيان ضرورية جدا من أجل استقرار الجبهة الداخلية للإمام عليه السلام، فمعروف أن هذا الخط الأموي لن يهدأ أو يقرَله بال إذا ظهرت دعوة الإمام، لذا فمناجزته والقضاء عليه من أوليات الخطط العسكرية في عصر الظهور، قال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وآل أبي سفيان أهل بيتين تعادينا في الله، قلنا صدق الله وقالوا كذب الله، قاتل أبو سفيان رسول الله صلى الله عليه وآله وقاتل معاوية علي بن أبي طالب علیه السلام وقاتل يزيد بن معاوية الحسين بن علي عليهما السلام والسفياني يقاتل القائم</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وقد وصلتنا روايات كثيرة عن اهل البيت عليهم السلام تصف المعارك التي يخوضها الإمام في مواجهة هذا المد الأموي الذي يقوده السفساني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السفياني أن القائم قد توجَه إليه من ناحية الكوفة، يتجرّد بخيله حتى يلقى القائم،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ابن عمّي، فيخرج عليه السفياني، فيكلّمه القائم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بينما أنت خليفة متبوع فصرت تابعاً، فيستقيله، فيقاتله، ثمّ يمسون تلك الليلة، ثمّ يصبحون للقائم بالحرب، فيقتتلون يومهم ذاك، ثمَ إن الله تعالى يمنح القائم وأصحابه أكتافهم، فيقتلونهم حتى يفنوهم، حتى أن الرجل يختفي في الشجرة والحجرة، فتقول الشجرة والحجرة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هذا رجل کافر فاقتله،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فتشبع السباع والطيور من لحومهم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جعفر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يهزم المهدي السفياني وجيشه ويقتلهم أجمعين، ويذبح السفياني تحت شجرة مدلاة في بحيرة طبرية مما يلي الشام</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فالانتصار على السفياني وجيشه مهمٌّ جدا لأجل التمهيد لاستقرار دولة الإمام علیه السلام، فهذا الخط الأموي الذي ابتدأ بأبي سفيان لا زال إلى الآن يشعل الفتن تلو الأخرى التي تضرّ بالإسلام والمسلمين، لذا فتركهم دون القضاء عليهم يمثَل خطراً كبيراً على دولة الإمام عليه السلام، كما أنَ هذا الحَظ الأموي يتحمّل الكثير من المظالم والجور والقتل، وتركهم دون قتال يضر بقاعدة العدل التي خرج الإمام عليه السلام من أجل إرسائها وإعادة الحقوق إلى أهلها، لذا فقتالهم لا بدَ منه، وسيكون الانتصار عليهم هو انتصار لقيم الإسلام والإنسانية، لأنهم العثرة الكبيرة في طريق سيادة الحقَ</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20784_234178"/>
      <w:bookmarkStart w:id="860" w:name="pg20784_234178"/>
      <w:bookmarkEnd w:id="860"/>
    </w:p>
    <w:p>
      <w:pPr>
        <w:pStyle w:val="Heading2"/>
        <w:numPr>
          <w:ilvl w:val="1"/>
          <w:numId w:val="1"/>
        </w:numPr>
        <w:rPr/>
      </w:pPr>
      <w:bookmarkStart w:id="861" w:name="pg20784_234178"/>
      <w:bookmarkStart w:id="862" w:name="__RefHeading___Toc1771839_3531895371"/>
      <w:bookmarkStart w:id="863" w:name="_Toc304"/>
      <w:bookmarkEnd w:id="861"/>
      <w:bookmarkEnd w:id="862"/>
      <w:r>
        <w:rPr>
          <w:rtl w:val="true"/>
        </w:rPr>
        <w:t>الموعود</w:t>
      </w:r>
      <w:bookmarkEnd w:id="863"/>
    </w:p>
    <w:p>
      <w:pPr>
        <w:pStyle w:val="Heading3"/>
        <w:numPr>
          <w:ilvl w:val="2"/>
          <w:numId w:val="1"/>
        </w:numPr>
        <w:rPr/>
      </w:pPr>
      <w:bookmarkStart w:id="864" w:name="__RefHeading___Toc1771841_3531895371"/>
      <w:bookmarkStart w:id="865" w:name="_Toc305"/>
      <w:bookmarkEnd w:id="864"/>
      <w:r>
        <w:rPr>
          <w:rtl w:val="true"/>
        </w:rPr>
        <w:t>هویة الکتاب</w:t>
      </w:r>
      <w:bookmarkEnd w:id="865"/>
    </w:p>
    <w:p>
      <w:pPr>
        <w:pStyle w:val="BookText"/>
        <w:rPr/>
      </w:pPr>
      <w:r>
        <w:rPr>
          <w:rFonts w:ascii="IRNazanin" w:hAnsi="IRNazanin" w:eastAsia="IRNazanin"/>
          <w:color w:val="111111"/>
          <w:sz w:val="28"/>
          <w:sz w:val="28"/>
          <w:szCs w:val="28"/>
          <w:rtl w:val="true"/>
          <w:lang w:bidi="fa-IR"/>
        </w:rPr>
        <w:t>فی 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تحصين العقيدة المهدوية</w:t>
      </w:r>
    </w:p>
    <w:p>
      <w:pPr>
        <w:pStyle w:val="BookText"/>
        <w:rPr/>
      </w:pPr>
      <w:r>
        <w:rPr>
          <w:rFonts w:ascii="Amiri" w:hAnsi="Amiri" w:eastAsia="Amiri" w:cs="Amiri"/>
          <w:color w:val="111111"/>
          <w:sz w:val="28"/>
          <w:sz w:val="28"/>
          <w:szCs w:val="28"/>
          <w:rtl w:val="true"/>
          <w:lang w:bidi="ar-SA"/>
        </w:rPr>
        <w:t>الشيخ جاسم الوائلي</w:t>
      </w:r>
    </w:p>
    <w:p>
      <w:pPr>
        <w:pStyle w:val="BookText"/>
        <w:rPr/>
      </w:pPr>
      <w:r>
        <w:rPr>
          <w:rFonts w:ascii="Amiri" w:hAnsi="Amiri" w:eastAsia="Amiri" w:cs="Amiri"/>
          <w:color w:val="111111"/>
          <w:sz w:val="28"/>
          <w:sz w:val="28"/>
          <w:szCs w:val="28"/>
          <w:rtl w:val="true"/>
          <w:lang w:bidi="ar-SA"/>
        </w:rPr>
        <w:t>بين العصمة والتخصص في زمن الغيبة</w:t>
      </w:r>
    </w:p>
    <w:p>
      <w:pPr>
        <w:pStyle w:val="BookText"/>
        <w:rPr/>
      </w:pPr>
      <w:r>
        <w:rPr>
          <w:rFonts w:ascii="IRNazanin" w:hAnsi="IRNazanin" w:eastAsia="IRNazanin"/>
          <w:color w:val="111111"/>
          <w:sz w:val="28"/>
          <w:sz w:val="28"/>
          <w:szCs w:val="28"/>
          <w:rtl w:val="true"/>
          <w:lang w:bidi="fa-IR"/>
        </w:rPr>
        <w:t>قراءة في أدوار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 xml:space="preserve">رواة مهدويُّون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أسعد القاضي</w:t>
      </w:r>
    </w:p>
    <w:p>
      <w:pPr>
        <w:pStyle w:val="BookText"/>
        <w:rPr/>
      </w:pPr>
      <w:r>
        <w:rPr>
          <w:rFonts w:ascii="IRNazanin" w:hAnsi="IRNazanin" w:eastAsia="IRNazanin"/>
          <w:color w:val="111111"/>
          <w:sz w:val="28"/>
          <w:sz w:val="28"/>
          <w:szCs w:val="28"/>
          <w:rtl w:val="true"/>
          <w:lang w:bidi="fa-IR"/>
        </w:rPr>
        <w:t xml:space="preserve">ارتباط إمامة الإمام المهدي عجل الله تعالی فرجه الشریف بالعدل الإلهي ودفع إشكالية وجود الشرور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 والمعطيات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علي الحلي</w:t>
      </w:r>
    </w:p>
    <w:p>
      <w:pPr>
        <w:pStyle w:val="BookText"/>
        <w:rPr/>
      </w:pPr>
      <w:r>
        <w:rPr>
          <w:rFonts w:ascii="IRNazanin" w:hAnsi="IRNazanin" w:eastAsia="IRNazanin"/>
          <w:color w:val="111111"/>
          <w:sz w:val="28"/>
          <w:sz w:val="28"/>
          <w:szCs w:val="28"/>
          <w:rtl w:val="true"/>
          <w:lang w:bidi="fa-IR"/>
        </w:rPr>
        <w:t>القول النَّضر في نقض أدلة منكري حياة الخضر علیه السلام</w:t>
      </w:r>
    </w:p>
    <w:p>
      <w:pPr>
        <w:pStyle w:val="BookText"/>
        <w:rPr/>
      </w:pPr>
      <w:r>
        <w:rPr>
          <w:rFonts w:ascii="Amiri" w:hAnsi="Amiri" w:eastAsia="Amiri" w:cs="Amiri"/>
          <w:color w:val="111111"/>
          <w:sz w:val="28"/>
          <w:sz w:val="28"/>
          <w:szCs w:val="28"/>
          <w:rtl w:val="true"/>
          <w:lang w:bidi="ar-SA"/>
        </w:rPr>
        <w:t>علي الموسوي المشعشعي</w:t>
      </w:r>
    </w:p>
    <w:p>
      <w:pPr>
        <w:pStyle w:val="BookText"/>
        <w:rPr/>
      </w:pPr>
      <w:r>
        <w:rPr>
          <w:rFonts w:ascii="IRNazanin" w:hAnsi="IRNazanin" w:eastAsia="IRNazanin"/>
          <w:color w:val="111111"/>
          <w:sz w:val="28"/>
          <w:sz w:val="28"/>
          <w:szCs w:val="28"/>
          <w:rtl w:val="true"/>
          <w:lang w:bidi="fa-IR"/>
        </w:rPr>
        <w:t>الملاحم قبل ظهور القائم عجل الله تعالی فرجه الشریف</w:t>
      </w:r>
    </w:p>
    <w:p>
      <w:pPr>
        <w:pStyle w:val="BookText"/>
        <w:rPr/>
      </w:pPr>
      <w:r>
        <w:rPr>
          <w:rFonts w:ascii="Amiri" w:hAnsi="Amiri" w:eastAsia="Amiri" w:cs="Amiri"/>
          <w:color w:val="111111"/>
          <w:sz w:val="28"/>
          <w:sz w:val="28"/>
          <w:szCs w:val="28"/>
          <w:rtl w:val="true"/>
          <w:lang w:bidi="ar-SA"/>
        </w:rPr>
        <w:t>الشيخ عبد الرسول الغفاري</w:t>
      </w:r>
    </w:p>
    <w:p>
      <w:pPr>
        <w:pStyle w:val="BookText"/>
        <w:rPr/>
      </w:pPr>
      <w:r>
        <w:rPr>
          <w:rFonts w:ascii="Amiri" w:hAnsi="Amiri" w:eastAsia="Amiri" w:cs="Amiri"/>
          <w:color w:val="111111"/>
          <w:sz w:val="28"/>
          <w:sz w:val="28"/>
          <w:szCs w:val="28"/>
          <w:rtl w:val="true"/>
          <w:lang w:bidi="ar-SA"/>
        </w:rPr>
        <w:t xml:space="preserve">توضيح الإجابات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توضيح إجابات ابن قبة رحمة الله في الإمامة والغيبة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حميد عبد الجليل الوائلي</w:t>
      </w:r>
    </w:p>
    <w:p>
      <w:pPr>
        <w:pStyle w:val="BookText"/>
        <w:rPr/>
      </w:pPr>
      <w:r>
        <w:rPr>
          <w:rFonts w:ascii="IRNazanin" w:hAnsi="IRNazanin" w:eastAsia="IRNazanin"/>
          <w:color w:val="111111"/>
          <w:sz w:val="28"/>
          <w:sz w:val="28"/>
          <w:szCs w:val="28"/>
          <w:rtl w:val="true"/>
          <w:lang w:bidi="fa-IR"/>
        </w:rPr>
        <w:t>مجلة علمیة تخصصیة سنویة تصدر عن</w:t>
      </w:r>
    </w:p>
    <w:p>
      <w:pPr>
        <w:pStyle w:val="BookText"/>
        <w:rPr/>
      </w:pPr>
      <w:r>
        <w:rPr>
          <w:rFonts w:ascii="IRNazanin" w:hAnsi="IRNazanin" w:eastAsia="IRNazanin"/>
          <w:color w:val="111111"/>
          <w:sz w:val="28"/>
          <w:sz w:val="28"/>
          <w:szCs w:val="28"/>
          <w:rtl w:val="true"/>
          <w:lang w:bidi="fa-IR"/>
        </w:rPr>
        <w:t>مرکز الدراسات التخصصیة الامام المهدی عجل الله تعالی فرجه الشریف</w:t>
      </w:r>
    </w:p>
    <w:p>
      <w:pPr>
        <w:pStyle w:val="BookText"/>
        <w:rPr/>
      </w:pPr>
      <w:r>
        <w:rPr>
          <w:rFonts w:ascii="Amiri" w:hAnsi="Amiri" w:eastAsia="Amiri" w:cs="Amiri"/>
          <w:color w:val="111111"/>
          <w:sz w:val="28"/>
          <w:sz w:val="28"/>
          <w:szCs w:val="28"/>
          <w:rtl w:val="true"/>
          <w:lang w:bidi="ar-SA"/>
        </w:rPr>
        <w:t>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20784_234180"/>
      <w:bookmarkStart w:id="867" w:name="pg20784_234180"/>
      <w:bookmarkEnd w:id="867"/>
    </w:p>
    <w:p>
      <w:pPr>
        <w:pStyle w:val="Heading3"/>
        <w:numPr>
          <w:ilvl w:val="2"/>
          <w:numId w:val="1"/>
        </w:numPr>
        <w:rPr/>
      </w:pPr>
      <w:bookmarkStart w:id="868" w:name="pg20784_234180"/>
      <w:bookmarkStart w:id="869" w:name="__RefHeading___Toc1771843_3531895371"/>
      <w:bookmarkStart w:id="870" w:name="_Toc306"/>
      <w:bookmarkEnd w:id="868"/>
      <w:bookmarkEnd w:id="869"/>
      <w:r>
        <w:rPr>
          <w:rtl w:val="true"/>
        </w:rPr>
        <w:t>الملاحم قبل ظهور القائمة عجل الله تعالی فرجه الشریف</w:t>
      </w:r>
      <w:bookmarkEnd w:id="87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الرسول الغفاري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راية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موطنه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الوادي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ابن آكلة الأكباد من الوادي اليابس، وهو رجل ربعة وحش الوجه ضخم الهامة، بوجهه أثر الجدري، إذا رأيته حسبته أعور، اسمه عثمان وأبوه عنبسة وهو من ولد أبي سفيان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خلاف في اسم أبيه، قال المقدسي في عقد الدرر</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من ولد خالد بن يزيد بن أبي سفيان، ولعل التعدد في أسماء الأب من جهة الأب المباشر أو من يقع في عمود نسبه، ولذا فإن اختلاف الاسم فيه مما لا يضر بعد شيوع الاختلاف في الأسماء لعدة جهات، ليس محل ذكرها هنا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غيبة الطوسي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 في عنقه صليب، وهو صاحب القوم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ماذا نفهم من هذا الخبر؟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إن لم يكن نصرانياً بل هو ممن نشأ في بلاد النصارى وتأثّر بهم، وما الصليب في عنقه إلّا افتخار واعتزاز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السفياني ينتهي نسبه إلى معاوية بن أبي سفيان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سُليم بن قيس، من كتاب الإمام علي علیه السلام إلى معاوية،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معاوية، إنّ رسول الله صلی الله علیه و آله وسلم قد أخبرني أنّ بني أمية سيخضبون لحيتي من دم رأسي، وأنّي مستشهد، وستلي الأمّة من بعدي، وإنّك ستقتل ابني الحسن علیه السلام غدراً بالسّم، وأنّ ابنك يزيد سيقتل ابني الحسين علیه السلام، يلي ذلك منه ابن زانية، وأنّ الأمّة سيليها من بعدك سبعة من ولد أبي العاص وولد مروان بن الحكم، وخمسة من ولده تكملة اثني عشر إماماً قد رآهم رسول صلی الله علیه و آله وسلم يتواثيون على منبره تواثب القردة، يردّون أُمّته عن دين الله على أدبارهم القهقري، وأنهم أشد الناس عذاباً يوم القيامة، وأنّ الله سيخرج الخلافة منهم برايات سود تقبل من المشرق يذلّم الله بهم ويقتلهم تحت كلّ حجر وأنّ رجلاً من ولدك مشوم ملعون، جلف جاف، منكوس القلب، فظ غليظ، وقد نزع الله من قلبه الرأفة والرحمة، أخواله من كلب كأنّي أنظر إليه، ولو شئت لسمّيته ووصفته وابن كم هو، فيبعث جيشاً إلى المدينة فيدخلونها، فيسر فون فيها في القتل والفواحش، ويهرب منهم رجل من ولديّ، زكيّ نقي، الذي يملأ الأرض عدلاً وقسطاً كما ملئت ظلما وجوراً، وإنّي لأعرف اسمه وابن كم هو يومئذٍ وعلامته، وهو من ولد ابني الحسين الذي يقتله ابنك يزيد، وهو الثائر بدم أبيه فيهرب إلى مكّة، ويقتل صاحب ذلك الجيش رجلاً من ولدي </w:t>
      </w:r>
    </w:p>
    <w:p>
      <w:pPr>
        <w:pStyle w:val="BookText"/>
        <w:rPr/>
      </w:pPr>
      <w:r>
        <w:rPr>
          <w:rFonts w:ascii="Amiri" w:hAnsi="Amiri" w:eastAsia="Amiri" w:cs="Amiri"/>
          <w:color w:val="111111"/>
          <w:sz w:val="28"/>
          <w:sz w:val="28"/>
          <w:szCs w:val="28"/>
          <w:rtl w:val="true"/>
          <w:lang w:bidi="ar-SA"/>
        </w:rPr>
        <w:t>زكياً بريّاً عند أحجار الزيت، ثمّ يسير ذلك الجيش إلى مكّة، وإنّي لأعلم اسم أميرهم وأسمائهم وسمات خيولهم، فإذا دخلوا البيداء واستوت بهم الأرض خسف الله بهم،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فلا يبقى من ذلك الجيش أحد غير رجل واحد يقلب الله وجهه من قبل قفاه، ويبعث الله للمهدي أقواماً يجمعون من الأرض قزعاً كقزع الخريف، والله إنّي لأعرف أسماءهم واسم أميرهم، ومناخ ركابهم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العداء بين بني أمية وبني هاشم متأصّل، فلا تجد زماناً من الأزمنة إلّا وبنو أمية أشد أعداء أهل البيت علیهم السلام، وهذا العداء مستمر حتّى ظهور الإمام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معاني الأخبار، عن الحكم بن سالم عمّن حدّثه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 قاتل أبو سفيان رسول الله صلی الله علیه و آله وسلم، وقاتل معاوية علي بن أبي طالب علیه السلام، وقاتل يزيد بن معاوية الحسين بن علي علیه السلام، والسفياني يقاتل القائم</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الرقعة الجغرافية التي يحكمها السفياني</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السفياني على الكور الخمس فعدّوا له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هشام أنّ الكور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وفلسطين والأردن، وحمص وحلب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كمال الدين، عن عبد الله بن أبي منصور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اسم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باسمه؟ إذا ملك كور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وفلسطين والأردن وقنسرين، فتوقعوا عند ذلك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يملك ثمانية أشهر لا يزيد يوماً</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غيبة النعماني، عن عيسى بن أعين،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20784_234186"/>
      <w:bookmarkStart w:id="872" w:name="pg20784_234186"/>
      <w:bookmarkEnd w:id="872"/>
    </w:p>
    <w:p>
      <w:pPr>
        <w:pStyle w:val="Heading2"/>
        <w:numPr>
          <w:ilvl w:val="1"/>
          <w:numId w:val="1"/>
        </w:numPr>
        <w:rPr/>
      </w:pPr>
      <w:bookmarkStart w:id="873" w:name="pg20784_234186"/>
      <w:bookmarkStart w:id="874" w:name="__RefHeading___Toc1771845_3531895371"/>
      <w:bookmarkStart w:id="875" w:name="_Toc307"/>
      <w:bookmarkEnd w:id="873"/>
      <w:bookmarkEnd w:id="874"/>
      <w:r>
        <w:rPr>
          <w:rtl w:val="true"/>
        </w:rPr>
        <w:t>الفهرس</w:t>
      </w:r>
      <w:bookmarkEnd w:id="875"/>
    </w:p>
    <w:p>
      <w:pPr>
        <w:pStyle w:val="BookText"/>
        <w:rPr/>
      </w:pPr>
      <w:r>
        <w:rPr>
          <w:rFonts w:ascii="Amiri" w:hAnsi="Amiri" w:eastAsia="Amiri" w:cs="Amiri"/>
          <w:color w:val="111111"/>
          <w:sz w:val="28"/>
          <w:sz w:val="28"/>
          <w:szCs w:val="28"/>
          <w:rtl w:val="true"/>
          <w:lang w:bidi="ar-SA"/>
        </w:rPr>
        <w:t xml:space="preserve">عصر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السفياني في تراث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اسمه في النصوص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تحدّد هوية السفياني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السفياني وقت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السفياني إلى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السفياني يتوجّه بجيوشه إلى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السفياني يدخل البصرة باتجاه بغداد وبقية مدن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السفياني يدخل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السفياني يدخل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حال أهل الكوفة حين دخول السفياني إلى ديارهم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السفياني ينشر القتل والدمار في جميع أنحاء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ماذا يحلّ بالعراق وأهله بعد احتلال السفياني للعراق؟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الفصل الرابع دور الشعوب الإسلامية والعربية فيما يجري في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ظواهر في الحياة اليومية للشعب العراقي في ظل الاحتلال الأمريكي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يتوجّه نحو الأقطار المجاورة للعراق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تستهدف الولايات المتحدة الأمريكية تلك الدول؟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السفياني يتوجّه على 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السفياني يسيطر على كل بلاد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السفياني يشن حرباً على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السفياني يحتل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يفعله جيش السفياني بالمدينة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فاروق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عثمان بن عنبسة من أولاد عتبة بن أبي سفيان المعروف بالسفياني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السفياني من المحتوم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محل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من علائم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ومن علائم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السفياني والكوفة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السفياني ومصر </w:t>
      </w:r>
      <w:r>
        <w:rPr>
          <w:rFonts w:eastAsia="Amiri" w:cs="Amiri" w:ascii="Amiri" w:hAnsi="Amiri"/>
          <w:color w:val="111111"/>
          <w:sz w:val="28"/>
          <w:szCs w:val="28"/>
          <w:lang w:bidi="ar-SA"/>
        </w:rPr>
        <w:t>135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معارك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السفياني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يجب قبل السفياني واختلاف بني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خروج السفياني والخراساني واليماني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 ممّا يسبق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راية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يد سرطانية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وقعة قرقيسيا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القيادة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يمكن استدراكه الوادي اليابس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أخبار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أحاديث تحت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نهاية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الإمام المهدي علیه السلام من المهد إلى الظهور – السيد محمد كاظم القزويني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وإليك بعض الأحاديث الواردة حول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خلاصة ما روي في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الوعد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اسمه ونسبه ولقبه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وقفة سريعة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وزمان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مدّة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الرئيسة لعصر ما قبل القيام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ويمكن تلخيص أهم تلك الأحداث بالآتي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وانتصار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العراق وأطرافه من قبل جيش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المدينة المنورة من قبل جيش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الإمام المهدي علیه السلام اللقاء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التقويم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ياسر الصالحي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لقاء أمير المؤمنين علیه السلاممع حباب النصراني وأمره ببناء مسجد براثا</w:t>
      </w:r>
    </w:p>
    <w:p>
      <w:pPr>
        <w:pStyle w:val="BookText"/>
        <w:rPr/>
      </w:pPr>
      <w:r>
        <w:rPr>
          <w:rFonts w:ascii="Amiri" w:hAnsi="Amiri" w:eastAsia="Amiri" w:cs="Amiri"/>
          <w:color w:val="111111"/>
          <w:sz w:val="28"/>
          <w:sz w:val="28"/>
          <w:szCs w:val="28"/>
          <w:rtl w:val="true"/>
          <w:lang w:bidi="ar-SA"/>
        </w:rPr>
        <w:t xml:space="preserve">وإخباره بالكثير من المغيّبات وما يفعله جيش السفياني بأهل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علي بن الحسن التيملي عن الإمام الصادق علیه السلام يحكي مدّة تسلط السفياني وهي تسعة أشهر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علي بن الحسن التيملي عن الإمام الباقر علیه السلام في شرح حال المؤمن وكرامته عند الله والإخبار عن بعض تحركات السياني ومدّة حكمه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الصادق علیه السلام عن ظهور السفياني في رجب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حكم السفياني وخروجه في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السفياني في شهر رمضان على يد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أحداث هذا الشهر بدون ذكر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السندي لحديث الإمام الصادق في حتمية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ذكر المناسبات والأحداث المهدوية بحسب السنين الهجرية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الإمام علي علیه السلام حول لقاء جيش السفياني مع الرايات السود فتكون ملحمة عظيمة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جيش السفياني من الكوفة لمحاربة الإمام المهدي بعد وصوله إلى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واليوم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رزق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العلامات الخمس المحتومة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الروايات حول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عقيدته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زمان خروجه وملكه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تفصيل حركة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السفياني والعراق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السفياني والحجاز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الفجر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شهر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السفياني من المحتوم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مبايعة ثلاثين ألفاً من كلب للسفياني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عينيك كأنّك تراه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حسين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الذعر يمتلك السفياني وحلفاءه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الإمام المهدي المنتظر وعلامات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المنتظر والمنتظرون – السيدة أم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الإمام المهدي عدالة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السفياني والمدينة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السفياني عدو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علامة حتمية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متى يخرج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ثلاثى الشر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بداية سقوط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نهاية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وسام برهان البلداوي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خروجه لعنه الله من المحتوم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نسب السفياني عليه اللعنة ومحل خروجه وأوصافه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اسمه ومدّة حكمه المشؤوم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تحديد توجّهاته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في أنّه يخرج قبل الإمام المهدي عجل الله تعالی فرجه الشریف بستة أشهر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في الحروب التي سيخوضها ومدى حقده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خروج الخراساني واليماني في نفس وقته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توصيات للشيعة من قبل أئمتهم علیهم السلام تخصّ فتنة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وأهمية معرفته قبل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الزهراء العقيلي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أوصافه وقت ومكان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علامات خروجه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السفياني حليف الغربيّين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التوجّه إلى مكة لنصرة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دخول جيشه العراق والحجاز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وجوب معرفته والدعاء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الزهراء العقيلي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العلائم المقترنة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الحتمية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 هو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وقت خروجه ومدّة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السفياني عدوّ الإسلام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لا يخدع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غيبة الدولة ومقدّمات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الرحمن البدري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المهدي والسفياني والدجّال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المصلح العالمي من النظرية إلى التطبيق – السيد نذير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السفياني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التي يقوم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المعارف للمناهج والمتون التعليمية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والخسف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منهج التعامل مع روايات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الرايات الثلاث التي تحكم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الراية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الملامح العامة لشخصية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ولاء السفياني الثقافي والسياسي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الطابع الديني لتحرّكه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الجغرافية للسفياني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نظرة شمولية في مهدي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اليماني الموعود وعلامات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الإمام المنتظر المصلح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حديث للإمام أمير المؤمنين علیه السلام عن السفياني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الإشكاليات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الله 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وأهمّ هذه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المعركة مع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كيف ومتى يظهر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عبد اللطيف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القريبة من عصر الظهور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التحرّك الثلاثي المحتوم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الحكومة العالمية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حقيقة الاعتقاد بالإمام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أحمد حسين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تتزامن مع ظهور المهدي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آكلة الأكباد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المرحلة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السفياني ومسابقته للزمن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الإمام المهدي وظهوره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القضاء على السفياني وحركته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المعارف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تمهيدية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الدهنين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اليماني والسفياني كفرسي 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في القرآن والسنة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هو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السؤال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ما يجري في سوريا الآن هو مظهر من مظاهر تشكيل جيش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وكلاء الإمام المهدي في زمن الغيبة الصغرى من غير السفراء – حسن عبد الأمير الظالمي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الرايات في عصر الظهور حركة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شذرات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العلامة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والخسف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ظهوره وتحرّكه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إشارة مهمة 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بالجيش خلف المهدي علیه السلام و الخسف به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الموقف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على ضفاف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موقفنا اتجاه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المهدوية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خصوصيات 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ونسبه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الخصوصية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حركته ومدّتها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السفياني من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العشق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السفياني رمز الظلم والظالمين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المخلّص عند اليهود والمسيحيين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رباط الفرطوسي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موسوعة الإمام المهدى الميسّرة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أسماء في عالم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رياض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الدرس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المهدي المنتظر وفلسفة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راسم النفيس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التحليل السياسي لعلامات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انشقاق خطير في المعسكر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المهدي المنتظر بين الدين والفكر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البرهان الساطع في الرد على أحمد الكاطع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خروج اليماني والسفياني والخراساني في يوم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هل تعرف إمام زمانك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السفياني علامة وسبب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بحوث علمية في 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الطبسي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هل الدجّال هو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ظهور المهدي المنتظر وعدالة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شخصية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مدعو المهدوية والسفارة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كنعان جليل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السفراء الأربعة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محسن الدراجي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بطلان زعمهم أنّ اليماني يخرج قبل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مجموعة مقالات مؤتمر الإمام المهدي ومستقبل العالم – مجمع أهل البيت الجزء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فقه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ملكيان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العلامة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المضمون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غير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خروجه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خروجه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الناجون من خسف جيشه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قتاله وعاقبته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المستقبل 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الانتصار النهائي لدولة الحق بقيادة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في ضوء أحاديث الرسول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جاسم مسلم الخيّال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الانتصار في الوقائع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على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الملاحم قبل ظهور القائم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الرسول الغفاري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السفياني ينتهي نسبه إلى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الرقعة الجغرافية التي يحكمها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bookmarkStart w:id="876" w:name="pg20784_234198"/>
    </w:p>
    <w:p>
      <w:pPr>
        <w:pStyle w:val="Heading2"/>
        <w:numPr>
          <w:ilvl w:val="1"/>
          <w:numId w:val="1"/>
        </w:numPr>
        <w:rPr/>
      </w:pPr>
      <w:bookmarkStart w:id="877" w:name="__RefHeading___Toc1771847_3531895371"/>
      <w:bookmarkStart w:id="878" w:name="_Toc308"/>
      <w:bookmarkEnd w:id="876"/>
      <w:bookmarkEnd w:id="877"/>
      <w:r>
        <w:rPr>
          <w:rtl w:val="true"/>
        </w:rPr>
        <w:t>مصادر الموسوعة</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عجل الله تعالی فرجه الشریف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للشيخ الصدوق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الدراسات التخصصية في الإمام المهديين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عجل الله تعالی فرجه الشریف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التشريف بالمنن في التعريف بالفتن المعروف بالملاحم والفتن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كلبهار أصفهان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عجل الله تعالی فرجه الشریف في بحار الأنوار للعلامة الشيخ محمد باقر المجلسي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الشيخ ياسر الصالحي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من الآيات والأخبار والأقوال في أحوال الإمام الحجة بن الحسن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 الله البحراني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مطبعة عطر عترت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عند أهل السنة لمهدي فقيه إيماني – نشر مكتبة الإمام أمير المؤمنين بأصفهان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التعارف للمطبوعات بيروت —  ط </w:t>
      </w:r>
      <w:r>
        <w:rPr>
          <w:rFonts w:eastAsia="Amiri" w:cs="Amiri" w:ascii="Amiri" w:hAnsi="Amiri"/>
          <w:color w:val="111111"/>
          <w:sz w:val="28"/>
          <w:szCs w:val="28"/>
          <w:lang w:bidi="ar-SA"/>
        </w:rPr>
        <w:t>1402/2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وإزهاق الباطل للسيد نور الله الحسيني المرعشي التستري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مكتبة آية الله العظمى المرعشي النجفي – قم –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أحاديث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ونشر مؤسسة المعارف</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عترت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جمكران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 في الإمام الثاني عشر عجل الله تعالی فرجه الشریف لآیة الله الشيخ لطف الله</w:t>
      </w:r>
    </w:p>
    <w:p>
      <w:pPr>
        <w:pStyle w:val="BookText"/>
        <w:rPr/>
      </w:pPr>
      <w:r>
        <w:rPr>
          <w:rFonts w:ascii="Amiri" w:hAnsi="Amiri" w:eastAsia="Amiri" w:cs="Amiri"/>
          <w:color w:val="111111"/>
          <w:sz w:val="28"/>
          <w:sz w:val="28"/>
          <w:szCs w:val="28"/>
          <w:rtl w:val="true"/>
          <w:lang w:bidi="ar-SA"/>
        </w:rPr>
        <w:t xml:space="preserve">الصافي الكلبايكاني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المهدي عجل الله تعالی فرجه الشریف في الكتاب والسنة والتاريخ لمحمد</w:t>
      </w:r>
    </w:p>
    <w:p>
      <w:pPr>
        <w:pStyle w:val="BookText"/>
        <w:rPr/>
      </w:pPr>
      <w:r>
        <w:rPr>
          <w:rFonts w:ascii="IRNazanin" w:hAnsi="IRNazanin" w:eastAsia="IRNazanin"/>
          <w:color w:val="111111"/>
          <w:sz w:val="28"/>
          <w:sz w:val="28"/>
          <w:szCs w:val="28"/>
          <w:rtl w:val="true"/>
          <w:lang w:bidi="fa-IR"/>
        </w:rPr>
        <w:t xml:space="preserve">الريشهري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عجل الله تعالی فرجه الشریف الكتاب الثاني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الغيبة الكبرى وتاريخ ما بعد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رؤية السنة للقضية المهدوية وإثبات الغيبة وسيرة الإمام في الغيبة والظهور لعرفان محمود –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المنتظر عجل الله تعالی فرجه الشریف للسيد محمد حسين الميرباقري – مج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آينده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كوثر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عجل الله تعالی فرجه الشریف المصلح الرباني وصانع العالم الجديد للشيخ جعفر حسن عتريسي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 لبنان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مخاض عصر الظهور راية اليماني الداعي لقائم آل محمد للشيخ جعفر حسن عتريسي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والفكر الإسلامي – بيروت – لبنان –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المهدي عجل الله تعالی فرجه الشریف في أعيان الشيعة للسيد محسن الأمين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وتحقيق مركز الدراسات التخصصية في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محققة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الإمام الثاني عشر عجل الله تعالی فرجه الشریف للشيخ عباس القمي – ترجمة وتحقيق السيد هاشم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مركز الدراسات التخصصية في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عجل الله تعالی فرجه الشریف لآية الله السيد صدر الدين الصدر – باهتمام السيد باقر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الموضوعي لأحاديث الإمام المهدي عجل الله تعالی فرجه الشریف للشيخ علي الكوراني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باقري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اليمانيون قادمون للشيخ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المهدي المنتظر في خطب الإمام علي ورسائله وأحاديثه للشيخ مهدي حمد الفتلاوي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رايات الهدى والضلال في عصر الظهور للشيخ مهدي الفتلاوي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الخليفة المنتظر عجل الله تعالی فرجه الشریف تصنيف موضوعي لأحاديث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مهدي حمد الفتلاوي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بيروت لبنان – منشورات دليلنا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الموطنين للمهدي عجل الله تعالی فرجه الشریف في ضوء أحاديث أهل السنة للشيخ</w:t>
      </w:r>
    </w:p>
    <w:p>
      <w:pPr>
        <w:pStyle w:val="BookText"/>
        <w:rPr/>
      </w:pPr>
      <w:r>
        <w:rPr>
          <w:rFonts w:ascii="Amiri" w:hAnsi="Amiri" w:eastAsia="Amiri" w:cs="Amiri"/>
          <w:color w:val="111111"/>
          <w:sz w:val="28"/>
          <w:sz w:val="28"/>
          <w:szCs w:val="28"/>
          <w:rtl w:val="true"/>
          <w:lang w:bidi="ar-SA"/>
        </w:rPr>
        <w:t xml:space="preserve">مهدي الفتلاوي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أهل البيت علیهم السلام عن المسائل المهدوية للسيد حيدر العذاري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دراسة تحليلية شاملة للسيد حيدر العذاري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السفياني حتمٌ مُرّ للسيد جلال الموسوي – تقديم وتحقيق مركز الدراسات التخصصية في الإمام المهدي عجل الله تعالی فرجه الشریف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الزبيدي – دار الهادي –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الحتميات من علائم الظهور للسيد فاروق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السبطين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عجل الله تعالی فرجه الشریف من المهد إلى الظهور للسيد محمد كاظم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لعلامات قيام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 xml:space="preserve">الدنيناوي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ثامن الحجج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التقويم المهدوي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القبانجي والشيخ ياسر الصالحي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ونشر مركز الدراسات التخصصية في الإمام المهديعجل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عجل الله تعالی فرجه الشریف واليوم الموعود للشيخ خليل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المقدس –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إرهاصات اليوم الموعود وأحداث</w:t>
      </w:r>
    </w:p>
    <w:p>
      <w:pPr>
        <w:pStyle w:val="BookText"/>
        <w:rPr/>
      </w:pPr>
      <w:r>
        <w:rPr>
          <w:rFonts w:ascii="Amiri" w:hAnsi="Amiri" w:eastAsia="Amiri" w:cs="Amiri"/>
          <w:color w:val="111111"/>
          <w:sz w:val="28"/>
          <w:sz w:val="28"/>
          <w:szCs w:val="28"/>
          <w:rtl w:val="true"/>
          <w:lang w:bidi="ar-SA"/>
        </w:rPr>
        <w:t xml:space="preserve">سنة الظهور لمجتبى الساده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الخليج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المنتظر عجل الله تعالی فرجه الشریف نُصب عينيك كأنك تراه للدكتور محمد</w:t>
      </w:r>
    </w:p>
    <w:p>
      <w:pPr>
        <w:pStyle w:val="BookText"/>
        <w:rPr/>
      </w:pPr>
      <w:r>
        <w:rPr>
          <w:rFonts w:ascii="Amiri" w:hAnsi="Amiri" w:eastAsia="Amiri" w:cs="Amiri"/>
          <w:color w:val="111111"/>
          <w:sz w:val="28"/>
          <w:sz w:val="28"/>
          <w:szCs w:val="28"/>
          <w:rtl w:val="true"/>
          <w:lang w:bidi="ar-SA"/>
        </w:rPr>
        <w:t xml:space="preserve">حسين علي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المنتظر وعلامات الظهور للسيد قاسم الموسوي –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والمنتظرون – السيدة أُم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العلامة آية الله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عجل الله تعالی فرجه الشریف عدالة السماء للسيد عباس علي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الأكرم صلی الله علیه و آله وسلم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السفارة في الغيبة الكبرى بين التأييد والمعارضة للشيخ وسام برهان</w:t>
      </w:r>
    </w:p>
    <w:p>
      <w:pPr>
        <w:pStyle w:val="BookText"/>
        <w:rPr/>
      </w:pPr>
      <w:r>
        <w:rPr>
          <w:rFonts w:ascii="Amiri" w:hAnsi="Amiri" w:eastAsia="Amiri" w:cs="Amiri"/>
          <w:color w:val="111111"/>
          <w:sz w:val="28"/>
          <w:sz w:val="28"/>
          <w:szCs w:val="28"/>
          <w:rtl w:val="true"/>
          <w:lang w:bidi="ar-SA"/>
        </w:rPr>
        <w:t xml:space="preserve">البلداوي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المهدي عجل الله تعالی فرجه الشریف وأهمية معرفته قبل ظهوره للشيخ عبد الزهراء</w:t>
      </w:r>
    </w:p>
    <w:p>
      <w:pPr>
        <w:pStyle w:val="BookText"/>
        <w:rPr/>
      </w:pPr>
      <w:r>
        <w:rPr>
          <w:rFonts w:ascii="Amiri" w:hAnsi="Amiri" w:eastAsia="Amiri" w:cs="Amiri"/>
          <w:color w:val="111111"/>
          <w:sz w:val="28"/>
          <w:sz w:val="28"/>
          <w:szCs w:val="28"/>
          <w:rtl w:val="true"/>
          <w:lang w:bidi="ar-SA"/>
        </w:rPr>
        <w:t xml:space="preserve">عبد الحسين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بيروت – ط جديدة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المهدي عجل الله تعالی فرجه الشریف وجوب معرفته والدعاء له للشيخ عبد الزهرة</w:t>
      </w:r>
    </w:p>
    <w:p>
      <w:pPr>
        <w:pStyle w:val="BookText"/>
        <w:rPr/>
      </w:pPr>
      <w:r>
        <w:rPr>
          <w:rFonts w:ascii="Amiri" w:hAnsi="Amiri" w:eastAsia="Amiri" w:cs="Amiri"/>
          <w:color w:val="111111"/>
          <w:sz w:val="28"/>
          <w:sz w:val="28"/>
          <w:szCs w:val="28"/>
          <w:rtl w:val="true"/>
          <w:lang w:bidi="ar-SA"/>
        </w:rPr>
        <w:t xml:space="preserve">عبد الحسين العكيلي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الدولة ومقدمات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الرحمن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العالمي من النظرية إلى التطبيق للسيد نذير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الموعود عجل الله تعالی فرجه الشریف دروس في تاريخ الإمام المهدي وعلامات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شمولية في مهدي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اليماني الموعود وعلامات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السيد محمد علي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المنتظر عجل الله تعالی فرجه الشریف المصلح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w:t>
      </w:r>
    </w:p>
    <w:p>
      <w:pPr>
        <w:pStyle w:val="BookText"/>
        <w:rPr/>
      </w:pPr>
      <w:r>
        <w:rPr>
          <w:rFonts w:ascii="IRNazanin" w:hAnsi="IRNazanin" w:eastAsia="IRNazanin"/>
          <w:color w:val="111111"/>
          <w:sz w:val="28"/>
          <w:sz w:val="28"/>
          <w:szCs w:val="28"/>
          <w:rtl w:val="true"/>
          <w:lang w:bidi="fa-IR"/>
        </w:rPr>
        <w:t xml:space="preserve">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إصدار مكتبة الإمام الحسن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المنتظر عجل الله تعالی فرجه الشریف قراءة في الإشكاليات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عبد الله</w:t>
      </w:r>
    </w:p>
    <w:p>
      <w:pPr>
        <w:pStyle w:val="BookText"/>
        <w:rPr/>
      </w:pPr>
      <w:r>
        <w:rPr>
          <w:rFonts w:ascii="Amiri" w:hAnsi="Amiri" w:eastAsia="Amiri" w:cs="Amiri"/>
          <w:color w:val="111111"/>
          <w:sz w:val="28"/>
          <w:sz w:val="28"/>
          <w:szCs w:val="28"/>
          <w:rtl w:val="true"/>
          <w:lang w:bidi="ar-SA"/>
        </w:rPr>
        <w:t xml:space="preserve">الغريفي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ومتى يظهر الإمام المهدي عجل الله تعالی فرجه الشریف للسيد محمود عبد اللطيف</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الحكومة العالمية للإمام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ناصر مكارم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الاعتقاد بالإمام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المهدوية قراءة تمهيدية للشيخ علي الدهنين – إعداد وتحقيق مركز الدراسات التخصصية في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في القرآن والسنة والعلم للسيد صدر الدين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إمام جمعة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وكلاء الإمام المهدي عجل الله تعالی فرجه الشریف في زمن الغيبة الصغرى من غير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الشيخ عبد الأمير الظالمي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أمانة مسجد السهلة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مهدوية للشيخ حسين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ضفاف الانتظار للشيخ حسين عبد الرضا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القمر للإعلام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الخاتمة فوق زيف الدعاوى وتضليل الأدعياء للسيد ضياء الخباز القطيفي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بقلم عبد الله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العشق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الرافد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المخلّص عند اليهود والمسيحيين والمسلمين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رباط الفرطوسي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المهدي 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العلوم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الثقافة المهدوية دروس منهجية للسيد رياض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الوقف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المنتظر وفلسفة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راسم النفيس – 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المنتظر بين الدين والفكر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طي – الغدير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الساطع في الرد على أحمد الكاطع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إمام زمانك؟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الولاء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علمية في القضية المهدوية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الشيخ نجم الدين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المهدي المنتظر وعدالة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مدَّعو المهدوية والسفارة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كنعان جليل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السفراء الأربعة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والحركات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مدعو المهدوية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محسن الدراجي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مقالات مؤتمر الإمام المهدي ومستقبل العالم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أهل البيت علیهم السلام العراق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تخصصية تعنى بالمهدوية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تصدر عن مؤسسة المستقبل 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علمية تخصصية تصدر عن مركز الدراسات التخصصية في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المنتظر، نجم الدين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والغيبة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والفتن، عن صحيح مسلم،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نقلاً عن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وعلامات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عن صحيح مسلم،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كنز من ذهب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وعلامات الظهور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مخطوطة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المقدّسة، ياسر حسين ومحمد بسيوني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وعلامات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نقلاً عن مجلة الحوادث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نقلاً عن عقد الدرر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نقلاً عن القول المختصر، والغَيبة،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على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 عقد الدرر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الفتن وأشراط الساعة، باب إقبال الروم،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نقلاً عن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يشاهد جيلنا نهاية العالم نخبة من خدّام الإنجيل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يوحنا اللاهوتي، الأنبا موسى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 الرؤيا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نقلاً عن عقد الدرر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نقلاً عن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النقط كلام غير واضح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نقلاً عن 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 عقد الدرر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نقلاً عن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المقدسة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عقد الدرر ، وانظر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نقلاً عن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120/739/3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الشيخ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9/651/2</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ما نقل عن الفتن للسليلي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208/52</w:t>
      </w:r>
      <w:r>
        <w:rPr>
          <w:rFonts w:ascii="IRNazanin" w:hAnsi="IRNazanin" w:eastAsia="IRNazanin"/>
          <w:b w:val="false"/>
          <w:b w:val="false"/>
          <w:bCs w:val="false"/>
          <w:i w:val="false"/>
          <w:i w:val="false"/>
          <w:iCs w:val="false"/>
          <w:color w:val="333333"/>
          <w:sz w:val="20"/>
          <w:sz w:val="20"/>
          <w:szCs w:val="20"/>
          <w:rtl w:val="true"/>
        </w:rPr>
        <w:t>،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نصفه الأخير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الشيخ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طاووس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عنه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30837/52/11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383/264/8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52/210/52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نحوه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75/216/52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549/29</w:t>
      </w:r>
      <w:r>
        <w:rPr>
          <w:rFonts w:ascii="IRNazanin" w:hAnsi="IRNazanin" w:eastAsia="IRNazanin"/>
          <w:b w:val="false"/>
          <w:b w:val="false"/>
          <w:bCs w:val="false"/>
          <w:i w:val="false"/>
          <w:i w:val="false"/>
          <w:iCs w:val="false"/>
          <w:color w:val="333333"/>
          <w:sz w:val="20"/>
          <w:sz w:val="20"/>
          <w:szCs w:val="20"/>
          <w:rtl w:val="true"/>
        </w:rPr>
        <w:t>، معجم أحاديث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للشيخ علي اليزدي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لكامل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الأنوار للسيد مهدي الموسوي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 للشافعي السليلي بشارة الاسلام للسيّد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 معجم أحاديث الإمام المهدي علیه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87/222/52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الوادي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أوج تلك الفتنة المشار اليها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مدينة الكوفة، بإعتبار أنها تقع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سوريا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هذه الخطبة أنَّ جيش السفياني 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الى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بابل، وبابل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منطقة تقع بين بغداد ومدينة الحِلَّة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الملعونة هي بابل، لأن اهلها عُذبوا، وقد مرّ عليها الإمام علي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بجيشه فلم يُصل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تفسير المدينة الملعونة ببغداد ، فلا أعلم قائله ولعله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مع أن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بغداد لم تَرِد في كثير مِن مصادر هذا الحديث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الشافعي، ورواه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 والسَلَمى في كتابه عِقد الدُرَر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قشعم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الضخم المُسنّ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إسمه شين، هكذا وجدتُ في المصادر الموجودة 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أخطاء النُسِّاخ، خاصةُ مع الإنتباه إلى التَشابُه الكثير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كان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بلاد البحرين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يبطن الأردن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القبائل</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يُكذبون الإشاعات المنتشرة بذمٍّ السفياني، فيعتبرونه رجلاً صالحاً عادلاً، لما يَرون مِن عَدله أيام حكومته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أو يُجهِّز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العسكرية، لا الجدار المحيط بالبَلَد، وقد حدثت القواعد العسكرية في أكثر البلاد المذكورة في هذا الحديث</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الرجل يَزني بها وهي حامل، ولهذا يسقط جنينها إذا شُقّ بطنها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 في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 جهاني الطباطبائي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أبي سفيان، وآكِلة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زوجة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معاوية، وهي التي مَثلت بجسد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وأخرجَت كبده، ووضعت الكبد في فيها لِتأكلَه، فلم تُؤثر أسنانها في الكبد، فلَفَظته مِن فمها، وعُرِفت من ذلك اليوم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آكلة الأكباد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نَسَب السفياني ينتهي الى آكلة الأكباد عن طريق معاوية،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إمتداد لأسلافة الأمويين في عدائه وبُغضه لِآل الرسول، عَبر عنه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 آكلة الأكباد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متوسِّط القامة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 أحد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للمفسِّرين أقوالُ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قرار ومعين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ذات 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الكوفة، والمعين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مَرويٌّ عن الإمامين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إكمال الدين للشيخ الصدوق</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تَنخَدِع بكلِّ مَن يَدَّعي المهدوية، بل إنَّ هناك علامات لا بدَّ أن تتحقَّق قبل ظهور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هذا الخطاب، إذ أنّه مات، والإمام كان يَعلم بأنّه يموت ولا يُدرِك زَمَن وقوع علامات الظهور، بل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جابر يَنقل الحديث الى الآخرين ، حتى يصل الى الأفراد الذين يُدرِكون زَمَن وقوع تلك العلامات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تقع في سوريا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الحدود السورية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 ولعل الامام ينتظر وصول الأخبار، أو ينتظر إذن الله بالظهور والقيام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الطريقة والسيرة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سُنَّة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حدث ذلك لموسى، ، حيث أنه خرج من مدينة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ينتظر ملاحقة اعوان فرعون له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منها خائفاً يترقب ، 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 ، من الإبادة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يُقلب الله وجوههم الى الخلف</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قبيلة كلب</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وفيهم نزلت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تأويلاً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رواه النعماني في كتاب الغيبة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الشيخ المجلسي في كتاب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الترديد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الإمام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فِي الكوفة ، والرحبة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الساحة الواسعة المنبسطة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يكون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في ساحتكم بالكوفة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 وذكره الشيخ المجلسي في كتاب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كُورَة ، على وَزن غُرَف وغُرفة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المدينة، والناحية ، كما في مجمع البحرين للطريحي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والكُور الخمس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 وحمص ، وفلسطين ، والأردن ، وقنسرين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 ذلك في حديث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للنعماني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المجلسي في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تَنكشِف ، مِن الإنجلاء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الإنكشاف</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برذون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التركي مِن الخيل ، وقد يُطلق هذا الإسم على الدابة التي تحمل الأثقال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لون البراذين ، والشُّهبة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الأبيض الذي يتخلله سواد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قرية كبيرة عامرة، تَقع في ضواحي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ومراصد الإطّلاع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السفياني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عِقد الدرَر ليوسف بن يحيى الشافعي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قبيلة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وتخفيف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سير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السَباق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قائد الراية المرسلة الى مكة والمدينة هو خزيمة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أطمس العين الشمال ، الطمس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ضوء العين ، والشمال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العين اليُسرى هي المصابة بالطمس</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تُغذّي العين ، وهي تُشبه الظفر في بياضها وصلابتها ، تَنبُت من الجانب الذي يَلي الأنف على بياض العين الى سوادِها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ظفَرَت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نبت فيها الظَّفَرَة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بالرجال ، مِن 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قطع أعضاء القتيل ، كالأنف والأذنين وأصابع اليدين والرِجلين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يَنتصر ويتغلب على كل بلدةٍ قصَدَها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قائد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في المدينة ، ويرسل الجيش الى مكة لإلقاء القبض على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ويكون قائد الجيش المرسل الى مكة رجلاً من غطفان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في تفسير علي بن ابراهيم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ترى اذ فزعوا فلا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الصوت، وذلك الصوت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وأخذوا من مكان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تحت اقدامهم ، خسف بهم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العيد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جسر الكوفة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تمتنع وتجتنب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 المحامل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النقلية كالسيارات وغيرها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النجف الأشرف</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اهل الايمان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للشافعي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أحمر اللون، أشقر الشَعر، أزرَق العين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أطلب ثاري ولو كان بدخول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مِن الشار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فَعَلَه السيِّد الهاشمي، من قِتل بني أمية وإبادتهم، فقد روى 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عن أبي قبيل،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يملك رجل من بني هاشم، فيقتل بَني أُمية، فلا يبقى منهم إلا اليسير، لا يقتل غيرهم، ثم يخرج رجلٌ مِن بَنِي أُمية، فيقتل بكلِّ رجل رجلين حتى لا يبقى إلا النساء، ثم يخرج المهدي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التي تخرج لملاحقة جيش السفياني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الهاشمي وجيشه ، واليماني وجيشه الزاحف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 التفصيل حول ذلك عند الحديث عن الهاشمي في العلائم غير المحتومة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فلسطين شمال شرقي القدس</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بني امية كانوا يعتبرون انفسهم اولاد عم لبني هاشم ، وقد تقدم ان السفيان أمويُّ النَسَب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ينصرف الى اخواله من قبيلة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بالمعنى</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بالمعنى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بلاط باب إيليا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عند مدخل مدينة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والحديث مروي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رواه عن الإمام أبي جعفر الباقر علیهما السلام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يستوحش من يراه ولا يستأنس به أحد، أو 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الرّديَ من كل شيء، والأرض ذات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أو النجف كما فسرت به الأخبار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الأنبار غربي الكوفة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344:52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القرى العامرة قبل تأسيس ،بغداد، وهو اسم سرياني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اللغة العربيَّة تعني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الرخوة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ومسجدها أقدم مسجد في بغداد حيث كان ديراً وصار مسجداً بعد إسلام حباب المسيحي الذي كان مسؤولاً عنه على يد أمير المؤمنين علیه السلام، ويُعرَف قديماً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المسجد في منطقة الكرخ من بغداد، مقابل المنطقة 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بُعد خمس كيلومترات من مرقد الإمامين موسى الكاظم ومحمّد الجواد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عبَّاس القمّي رحمة الله 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كثيرة لهذا المسجد،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أقر أنْ لا ينزله بجيشه إِلَّا نبيٌّ أو وصيٌّ نبيِّ، وأنَّه بيت مريم وأرض عيسى علیهما السلام، وأنَّه صلَّى فيه أمير المؤمنين والحسن والحسين والأنبياء علیه السلام لاسيّما خليل الرحمن علیه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سر الغيبة، النعماني، ص </w:t>
      </w:r>
      <w:r>
        <w:rPr>
          <w:rFonts w:eastAsia="IRNazanin" w:cs="IRNazanin"/>
          <w:b w:val="false"/>
          <w:bCs w:val="false"/>
          <w:i w:val="false"/>
          <w:iCs w:val="false"/>
          <w:color w:val="333333"/>
          <w:sz w:val="20"/>
          <w:szCs w:val="20"/>
        </w:rPr>
        <w:t>164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من المهد إلى الظهور، القزويني،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الشيخ علي كوراني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الفتن لابن حماد،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الشافعي،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ص </w:t>
      </w:r>
      <w:r>
        <w:rPr>
          <w:rFonts w:eastAsia="IRNazanin" w:cs="IRNazanin"/>
          <w:b w:val="false"/>
          <w:bCs w:val="false"/>
          <w:i w:val="false"/>
          <w:iCs w:val="false"/>
          <w:color w:val="333333"/>
          <w:sz w:val="20"/>
          <w:szCs w:val="20"/>
        </w:rPr>
        <w:t>271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المجلسي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278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عصر الظهور الشيخ علي الكوراني فصل بلاد الشام وحركة السفياني،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163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فلسطين شمال شرقي القدس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باعتبار أن بني أمية كانوا يعتبرون أنفسهم أولاد عم لبني هاشم، وقد ذكرنا أن السفياني نسبه ينتهي إلى بني أمية</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ينصرف على اخواله من قبيلة كلب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السلمي الشافعي،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صخرة عند مدخل مدينة القدس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فقيه ص </w:t>
      </w:r>
      <w:r>
        <w:rPr>
          <w:rFonts w:eastAsia="IRNazanin" w:cs="IRNazanin"/>
          <w:b w:val="false"/>
          <w:bCs w:val="false"/>
          <w:i w:val="false"/>
          <w:iCs w:val="false"/>
          <w:color w:val="333333"/>
          <w:sz w:val="20"/>
          <w:szCs w:val="20"/>
        </w:rPr>
        <w:t>118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178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غيبة الشيخ 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46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فقيه ص </w:t>
      </w:r>
      <w:r>
        <w:rPr>
          <w:rFonts w:eastAsia="IRNazanin" w:cs="IRNazanin"/>
          <w:b w:val="false"/>
          <w:bCs w:val="false"/>
          <w:i w:val="false"/>
          <w:iCs w:val="false"/>
          <w:color w:val="333333"/>
          <w:sz w:val="20"/>
          <w:szCs w:val="20"/>
        </w:rPr>
        <w:t>106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694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249/52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212/52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252/52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237/52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254/52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248/5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237/52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مصدره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273/52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442/4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201/2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الشافعي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اليابس منطقة في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أوج تلك الفتنة المشار إليها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كلمة المشرق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مدينة الكوفة، باعتبار أنها تقع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هذه الخطبة أن جيش السفيان 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بابل، وبابل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منطقة تقع بين بغداد ومدينة الحِلَّة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الملعونة هي بابل ، لأن أهلها عُذبوا وقد مرّ عليها الإمام علي أمير المؤمنين علیه السلام بجيشه فلم يُصلِّ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تفسير المدينة الملعونة ببغداد، فلا أعلم قائله ولعلَّه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خاصةً مع أن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بغداد لم تَرِد في كثير من مصادر هذا الحديث</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سيد القوم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الشافعي، ورواه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تفسيره والسَّلَمي في كتابه عِقد الدُّرَر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المُسنَ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اسمه شين هكذا وجدتُ في المصادر الموجودة 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 ولعلُ الصحيح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 فيكون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أخطاء النُسَّاخ، خاصةً مع الانتباه إلى النَشابُه الكثير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كان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بلاد البحرين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ببطن الأُردن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القبائل</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يُكذَبون الإشاعات المنتشرة بذمٍّ السفياني، فيعتبرونه رجلاً صالحاً عادلاً، لما يرون مِن عَدله أيام حكومته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يُجيش يُسَيّر، أو يُجهز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العسكرية، لا الجدار المحيط بالبَلَد، وقد حدثت القواعد العسكرية في أكثر البلاد المذكورة في هذا الحديث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الرجل يزني بها وهي حامل، ولهذا يسقط جنينها إذا شُقّ بطنُها</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 في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 جهاني الطباطبائي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أبي سفيان، وآكِلة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هند زوجة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معاوية، وهي التي مَثَّلث بجسد سيّدنا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وأخرجَت كبدَه، ووَضعت الكبد في فيها لِتأكله، فلم تُؤثر أسنانها في الكبد، فلَفَظته مِن فمها، وعُرِفت من ذلك اليوم باكلة الأكباد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نَسَب السفياني ينتهي إلى أكلة الأكباد عن طريق معاوية،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الإسلافة الأمويين في عدائه وبُغضه لآل الرسول، عَبر عنه الإمام أمير المؤمنين علیه السلام ب ابن اكلة الأكباد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متوسِّط القامة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يَستوحش مَن يراه، ولا يَستأنس به أحد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للمفسَّرين أقوالٌ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قرار ومَعين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ذات قرار مسجد الكوفة، والمعين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مَرويٌّ عن الإمامين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والصادق عليهما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نقلاً عن إكمال الدين للشيخ الصدوق</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تَنخَدِع بكلِّ مَن يَدَّعي المهدوية، بل إنَّ هناك علامات لا بدَّ أن تتحقَّق قبل ظهور الإمام المهدي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هذا الخطاب، إذ إنَّه مات، والإمام كان يعلم بأنَّه يموت ولا يُدرِك زَمَن وقوع علامات الظهور، بل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جابر يَنقل الحديث إلى الآخرين، حتى يصل إلى الأفراد الذين يُدرِكون زَمَن وقوع تلك العلامات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تقع في سوريا،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الحدود السورية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ولعل الإمام ينتظر وصول الأخبار، أو ينتظر إذن الله بالظهور والقيام السُّنة – 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الطريقة والسيرة، على سُنَّة موسى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حدث ذلك لموسى، حيث إنه خرج من مدينة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ينتظر ملاحقة أعوان فرعون له،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مِنْهَا خَائِفًا يَتَرَقَّبُ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 مِن الإبادة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قفا أي يُقلَّب الله وجوههم إلى الخلف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قبيلة كلب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وفيهم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رواه النعماني في كتاب الغَيبة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المجلسي في كتاب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الترديد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الإمام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في الكوفة، والرُّحبة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الساحة الواسعة المُنبسِطة، وعليه يكون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في ساحتكم بالكوفة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وذَكرَه الشيخ المجلسي في كتاب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كُورَة، على وَزن غُرَف وغُرفة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المدينة، والناحية، كما في مجمع البحرين للطريحي والكُوَر الخمس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وفلسطين والأردن، وقِنسرين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 ذلك في حديث عن الإمام الصادق علیه السلام مَروي في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وذكرهُ المجلسي في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تَنكشِف مِن الانجلاء بمعنى الانكشاف</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التركي مِن الخيل، وقد يُطلَق هذا الاسم على الدابة التي تحمل الاثقال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لون البراذين، والشُّهبة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الأبيض الذي يَتخلَلُه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مَقطوعة الآذان أو الأذناب أو قصيرتهما، ويُحتمل أن يكون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المخذرفة أي المُسرعة، والخَذرفة ما ترمي الإبل بأخفافها مِن الحصى إذا أسرعت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تكون هذه الألفاظ إشارة إلى الوسائل النقليَّة أو الحربيَّة، كالدبابات وناقلة الجنود، ويكون 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تلك السيارات والوسائل، ويكون التعبيرُ عن تلك الوسائل به البراذين، تكلُّما مع الناس بِلُغَتِهم، في ذلك العصر الذي لم تكن فيه سيارة أو دبَّابة أو ما أشبهها من الوسائل المتطوَّرة الحديثة الموجودة حالياً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كبيرة عامرة، تَقع في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ومراصد الاطّلاع</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آكلة الأكباد يعني السفياني</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عِقد الدُرَر ليوسف بن يحيى الشافعي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وتخفيف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سير اللجام وعَنَّان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قائد الراية المرسلة إلى مكة والمدينة وهو خزيمة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أطمس العين الشمال، الطمس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ضوء العين والشمال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العين اليُسرى هي المصابة بالطمس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تُغشِّي العين، وهي تُشبه الظُّفر في بياضها وصلابتها تَنبِّت من الجانب الذي يَلي الأنف على بياض العين إلى سوادها يُقال ظفَرَت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نبتت فيها الظُّفَرَة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 يُمثِّل بالرجال مِن المثلة وهي قطع أعضاء القتيل كالأنف والأذنين وأصابع اليدين والرّجلين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يَنتصر ويتغلِّب على كل بلدةٍ قصَدّها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قائد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في المدينة، ويرسل الجيش إلى مكة لإلقاء القبض على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قائد الجيش المرسل إلى مكة رجلاً من غطفان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تفسير علي بن إبراهيم عن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ترى إذ فزعوا فلا فوت من الصوت، وذلك الصوت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وَأَخِذُوا مِن مَّكَانِ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أقدامهم خُسف بهم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العيد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جسر الكوفة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تمتنع وتجتنب</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المحامل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النقلية كالسيارات وغيرها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النجف الأشرف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أهل الإيمان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أحمر اللون، أشقر الشّعر، أزرَق العين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أطلب ثاري ولو كان بدخول النار، ويَقصد مِن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فَعَلَه السيَّد الهاشمي، مِن قِتل بني أمية وإبادتهم، فقد رَوى 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عن أبي قبيل،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قبيل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السفياني جيشاً إلى المدينة، فيأمر بقتل كلّ من كان فيها من بني هاشم حتى الحبالى ، وذلك لما صَنَعَ الهاشمي الذي يخرج مِن الشرق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البلاء كلُه وقتل أصحابي إلّا مِن قِبلهم، فيأمر بقتلهم فيقتلون، حتى لا يُعرَف بالمدينة منهم أحد، ويفترقوا منها هاربين إلى البوادي والجبال وإلى مكَّة، حتى نساؤهم يضع فيهم السيف أيَّاماً، ثم يكُفُّ عنهم، فلا يَظهر منهم إلّا خائف، حتى يظهر أمر المهدي علیه السلام بمكة،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ليوسف بن يحيى الشافعي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ضواحي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أوج تلك الفتنة المشار إليها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كلمة المشرق هو مدينة الكوفة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التي تخرج لملاحقة جيش السفياني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الهاشمي وجيشه، واليماني وجيشه الزاحف وقد تقدم بعض التفصيل حول ذلك عند الحديث عن الهاشمي في العلائم غير المحتومة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فلسطين شمال شرق القدس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بني أمية كانوا يعتبرون أنفسهم أولاد عم لبني هاشم، وقد تقدم أن السفياني أمَويُ النَسَب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ينصرف إلى أخواله من قبيلة كلب نقلناها بالمعنى</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بالمعنى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بلاط باب إيليا صخرةَ عند مدخل مدينة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والحديث مروي عن الإمام الباقر علیه السلام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جمع كورة وهي المدينة والبقعة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الطريحي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الحتم الواجب المعزوم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وحتم عليه الأمر 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وحتم الله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 والختم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وتحتم وجب وجوبا لا يمكن إسقاطه ومنه الأمر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الحديث عن الفضيل بن يسار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صَلواتُ اللهِ وَسَلَامُه عَليه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فعلم عند الله مخزون لم يطلع عليه أحد من خلقه وعلم علمه ملائكته 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علمه ملائكته ورسله، فإنه سيكون، ولا يكذب نفسه ولا ملائكته ولا رسله وعلم عنده مخزون، يقدم منه ما يشاء ويثبت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للحميري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للشيخ عزيز الله 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الوقائع التي ستقع ما بينه وبين أعدائه من غير أتباع أهل البيت صَلواتُ اللهِ وَسَلامُه عَلَيهِم اجمعين ستصب من ثم في مصلحة الموالين لأهل البيت صَلواتُ اللهِ وَسَلامُه عَلَيهِم اجعين لان كل نقص يصابون به في الأنفس والأموال يعد ربحا ولان اختلافهم وتنازعهم خير من اجتماع بعضهم مع البعض الآخر ضد الحق وأهله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العلامات لكم أي هو من الدلائل والعلامات التي تستدلون بها على قرب الفرج وظهور الإمام صَلواتُ اللهِ وَسَلامُه عَلَيه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بعد مضي الشهر أو الشهرين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ما جاء في العلامات التي تكون قبل قيام القائم، الحديث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هذه المدة كافية لمعرفة أمره وكشف حقيقته وانه هو السفياني الذي جاء ذكره في الروايات الشريفة وعليه يكون الوقت كافيا للخروج من الكوفة أو المدن التي سيدخلها وتغييب الوجه عنه وعن جيشه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بن حماد،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463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علیه السلام، ص </w:t>
      </w:r>
      <w:r>
        <w:rPr>
          <w:rFonts w:eastAsia="IRNazanin" w:cs="IRNazanin"/>
          <w:b w:val="false"/>
          <w:bCs w:val="false"/>
          <w:i w:val="false"/>
          <w:iCs w:val="false"/>
          <w:color w:val="333333"/>
          <w:sz w:val="20"/>
          <w:szCs w:val="20"/>
        </w:rPr>
        <w:t>470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الباب </w:t>
      </w:r>
      <w:r>
        <w:rPr>
          <w:rFonts w:eastAsia="IRNazanin" w:cs="IRNazanin"/>
          <w:b w:val="false"/>
          <w:bCs w:val="false"/>
          <w:i w:val="false"/>
          <w:iCs w:val="false"/>
          <w:color w:val="333333"/>
          <w:sz w:val="20"/>
          <w:szCs w:val="20"/>
        </w:rPr>
        <w:t>98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 ص </w:t>
      </w:r>
      <w:r>
        <w:rPr>
          <w:rFonts w:eastAsia="IRNazanin" w:cs="IRNazanin"/>
          <w:b w:val="false"/>
          <w:bCs w:val="false"/>
          <w:i w:val="false"/>
          <w:iCs w:val="false"/>
          <w:color w:val="333333"/>
          <w:sz w:val="20"/>
          <w:szCs w:val="20"/>
        </w:rPr>
        <w:t>436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الطوسى، ص </w:t>
      </w:r>
      <w:r>
        <w:rPr>
          <w:rFonts w:eastAsia="IRNazanin" w:cs="IRNazanin"/>
          <w:b w:val="false"/>
          <w:bCs w:val="false"/>
          <w:i w:val="false"/>
          <w:iCs w:val="false"/>
          <w:color w:val="333333"/>
          <w:sz w:val="20"/>
          <w:szCs w:val="20"/>
        </w:rPr>
        <w:t>444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 ص </w:t>
      </w:r>
      <w:r>
        <w:rPr>
          <w:rFonts w:eastAsia="IRNazanin" w:cs="IRNazanin"/>
          <w:b w:val="false"/>
          <w:bCs w:val="false"/>
          <w:i w:val="false"/>
          <w:iCs w:val="false"/>
          <w:color w:val="333333"/>
          <w:sz w:val="20"/>
          <w:szCs w:val="20"/>
        </w:rPr>
        <w:t>463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 ص </w:t>
      </w:r>
      <w:r>
        <w:rPr>
          <w:rFonts w:eastAsia="IRNazanin" w:cs="IRNazanin"/>
          <w:b w:val="false"/>
          <w:bCs w:val="false"/>
          <w:i w:val="false"/>
          <w:iCs w:val="false"/>
          <w:color w:val="333333"/>
          <w:sz w:val="20"/>
          <w:szCs w:val="20"/>
        </w:rPr>
        <w:t>450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الشيخ الصدوق بإسناده إلى النزال بن سبرة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أمير المؤمنين علي بن أبي طالب علیه السلام فحمد الله عزّ وجلّ وأثنى عليه وصلّى على محمّد صلی الله علیه و آله وسلم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أيّها الناس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إليه صعصعة بن صُوحان فقال يا أمير المؤمنين، متى يخرج الدجّال؟ فقال له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فقد سمع الله كلامك وعلم ما أردت والله ما المسؤول عنه بأعلم من السائل، ولكن لذلك علامات وهيئات يتبع بعضها بعضاً كحذو النعل بالنعل، وإن شئتُ أنبأتك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فإنّ علامة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أمات الناس الصلاة، وأضاعوا الأمانة واستحلوا الكذب وأكلوا الربا، وأخذوا الرشي، وشيدوا البنيان، وباعوا الدين بالدنيا، واستعملوا السفهاء، وشاوروا النساء، وقطعوا الأرحام، واتبعوا الأهواء، واستخفوا بالدماء، وكان الحلم ،ضعفاً، والظلم ،فخراً، وكان الأمراء فَجَرة، والوزراء ظلمة، والعرفاء خونة والقراء ،فسقة، وظهرت شهادة الزور، واستعلن الفجور وقول البهتان والإثم والطغيان، وحليت المصاحف، وزُخرفت المساجد، وطُولت المنارات، وأُكرمت الأشرار، وازدُحمت ،الصفوف واختلفت القلوب، ونُقضت العهود،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وانتُمن الخائن، واتُخذت القيان والمعازف، ولعن آخرّ هذه الأمة أولها وركب ذواتُ الفروج السروج، وتشبه النساء بالرجال والرجالُ بالنساء، وشهد الشاهد من غير أن يُستشهد، وشهد الآخر قضاء لذمام بغي حق عرفه وتُفقَه لغير الدين، وآثروا عمل الدنيا على الآخرة، ولبسوا جلود الضأن على قلوب الذئاب وقلوبُهم أنتن من الجِيف، وأمرُ من الصبر، فعند ذلك الوحا الوحا ثم العجل العجل خير المساكن يومئذ بيت المَقدس، وليأتين زمان يتمنى أحدهم أنّه من سكّانه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الأصبغ ابن نباتة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مَن الدجال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صائد بن الصيد فالشقي من صدقه، والسعيد من كذّبه يخرج من بلدة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إصفهان، من قرية تُعرَف باليهودية، عينه اليمنى ممسوحة، والعين الأخرى في جبهته تُضيء كأنها كوكب الصبح فيها علقة كأنها ممزوجة بالدم بين عينيه مكتوب كافر، يقرأه كل كاتب وأمي، يخوض البحار وتسير معه الشمس، بين يديه جبل من دخان وخلفه جبل أبيض يري الناس أنه طعام يخرج حين يخرج في قحط شديد تحته حمار أقمر، خطوة حماره، ميل تُطوى له الأرض منهلاً منهلاً، لايمر بماء إلا غار إلى يوم القيامة، ينادي بأعلى صوته يسمع ما بين الخافقين من الجن والإنس والشياطين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أوليائي، أنا الذي خلق فسوى وقدر فهدى، أنا ربكم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وكذب عدو الله، إنّه أعور يطعم الطعام، ويمشي في الأسواق، وإن ربكم عزوجل ليس بأعور، ولا يطعم ولا يمشي ولايزول، تعالى الله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أكثر أتباعه يومئذ أولاد الزنا وأصحاب الطيالسة الخضر، يقتله الله عز وجل بالشام على عقبة تعرف بعقبة أفيق لثلاث ساعات مضت من يوم الجمعة على يد من يصلي المسيح عيسى بن مريم علیهما السلام خلفه، ألا إن بعد ذلك الطاقة الكبرى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ذلك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دابة الأرض من عند الصفاء معها خاتم سليمان بن داود وعصى موسى علیه السلام، يضع الخاتم على وجه كل مؤمن فينطبع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مؤمن حقّاً، ويضعه على وجه كلّ كافر فيكتب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كافر حقاً، حتّى إن المؤمن لينادي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لك يا كافر، وإنّ الكافرينادي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 يا مؤمن، وددتُ أنّي اليوم كنتُ مِثلَك فأفوز فوزاً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فترفع الدابة رأسها فيراها مَن بين الخافقين بإذن الله جلَ جلاله، وذلك بعد طلوع الشمس من مغربها، فعند ذلك ترفع التوبة، فلاتوبةً تُقبل ولا عمل يُرفع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 نَفْسًا إِيمَانُهَا لَمْ تَكُنْ آمَنَتْ مِنْ قَبْلُ أَوْ كَسَبَتْ فِي إِيمَانِهَا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لاتسألوني عما يكون بعد هذا، فإنّه عهد عهده إلي حبيبي رسول الله صلی الله علیه و آله وسلم أن لا أخبر به غير عترتي قال النزّال بن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لصعصعة بن صوحان يا صعصعة ما عنى أمير المؤمنين علیه السلام بهذا؟ فقال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سبرة، إن الذي يصلي خلفه عيسى بن مريم علیهما السلام هو الثاني عشر من العترة، التاسع من ولد الحسين بن علي علیهما السلام، وهو الشمس وهو الشمس الطالعة من مغربها، يظهر عند الركن والمقام فيطهر الأرض، ويضع ميزان العدل فلا يظلم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أمير المؤمنين علیه السلام أن حبيبه رسول الله صلی الله علیه و آله وسلم عهد إليه أن لا يُخبر بما يكون بعد ذلك غير عترته الأئمّة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الدجّال وما يتصل به من أمر القائم علیه السلام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الأخبار ونحوها من مرويات كثيرة، والتي رواها علماء من الشيعة وأهل السنة والجماعة، ربما تكون فيها إشارات ورموز يمكن حلّها أو تفسيرها، لأن النصوص التي دونها الشيخ الصدوق على درجة من الوثاقة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الغافل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وترجَل القوم، إذا نزلوا عن دوابهم في الحرب للقتال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حملك الله على 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والرجلة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الرجل الذي لا دابة له،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 وقال ابن دريد رجل بين الرجلة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بين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السفياني، 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فيما كُنَي وعُرف به الأشرار، للشيخ عبد الأمير الفاطمي النجفي، مواضع عديدة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للمتابعة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مخطوط لابن حماد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الصلاة في طريق مكة بأربعة مواضع من جملتها وادي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ينبّه على ما اخترناه، ما ذكره ابن الكلبي في كتاب الأوائل وأسماء المدن،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والشقرّة ابنتا يثرب بن قابية بن مهليل بن رام بن عبيل بن عوض بن ارم بن سام بن نوح علیه السلام هذا آخر كلام ابن الكلبي النسابة، فقد جعل زرود والشقرة موضعين سمّيا باسم امرأتين، وهو أبصر بهذا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والبيداء البَيداءُ على ميل من مسجد الشجَرة، سميَت بذلك؛ لأنها تَخسفُ بجَيش السفيانيّ وتُبيده ؛ لأنَها أرض خسف على ما روي في الأخبار، أنّ جيش السفيانيّ، يأتي إليها قاصداً مدينة الرسول صلی الله علیه و آله وسلم فيخسفَ الله تعالى به تلك الأرض وبينها وبين ميقات أهل المدينة الذي هو ذو الحليفة ميل واحد وهو ثلث فرسخ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يكره الصلاة في كل أرض خسف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الشيخ محمد بن منصور، مستطرفات السرائر مؤسسة النشر الإسلامي التابعة لجماعة المدرسين بقم المشرفة،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الشيخ علي عصر الظهور،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لان،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ط</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جلال الدین علامات الظهور مصدر ،سابق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إعلام الورى بأعلام الهدى،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الكوفي كتاب سليم بن قيس،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الأنصاري الزنجاني،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نشر دلیل ما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مصدر سابق،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الكوراني، عصر الظهور، مصدر سابق، ص</w:t>
      </w:r>
      <w:r>
        <w:rPr>
          <w:rFonts w:eastAsia="IRNazanin" w:cs="IRNazanin"/>
          <w:b w:val="false"/>
          <w:bCs w:val="false"/>
          <w:i w:val="false"/>
          <w:iCs w:val="false"/>
          <w:color w:val="333333"/>
          <w:sz w:val="20"/>
          <w:szCs w:val="20"/>
        </w:rPr>
        <w:t>82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يوسف بن يحيى عقد الدرر في أخبار المنتظر تحقيق الدكتور عبد الفتاح محمد الحلو مكتبة عالم الفكر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كمال الدين وتمام النعمة مصدر سابق،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الموسوي، السفيانيّ حتم ،مُرّ، مصدر سابق،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 الفتن، مصدر سابق، ص</w:t>
      </w:r>
      <w:r>
        <w:rPr>
          <w:rFonts w:eastAsia="IRNazanin" w:cs="IRNazanin"/>
          <w:b w:val="false"/>
          <w:bCs w:val="false"/>
          <w:i w:val="false"/>
          <w:iCs w:val="false"/>
          <w:color w:val="333333"/>
          <w:sz w:val="20"/>
          <w:szCs w:val="20"/>
        </w:rPr>
        <w:t>51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الشيخ محمد بن علي معاني الأخبار تصحيح وتعليق علي أكبر الغفاري، مؤسسة النشر الإسلامي التابعة لجماعة المدرسين بقم المشرفة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الغيبة، مصدر سابق، ص</w:t>
      </w:r>
      <w:r>
        <w:rPr>
          <w:rFonts w:eastAsia="IRNazanin" w:cs="IRNazanin"/>
          <w:b w:val="false"/>
          <w:bCs w:val="false"/>
          <w:i w:val="false"/>
          <w:iCs w:val="false"/>
          <w:color w:val="333333"/>
          <w:sz w:val="20"/>
          <w:szCs w:val="20"/>
        </w:rPr>
        <w:t>450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النعماني الغيبة، مصدر سابق،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نفسها،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الفتن، مصدر سابق، ص </w:t>
      </w:r>
      <w:r>
        <w:rPr>
          <w:rFonts w:eastAsia="IRNazanin" w:cs="IRNazanin"/>
          <w:b w:val="false"/>
          <w:bCs w:val="false"/>
          <w:i w:val="false"/>
          <w:iCs w:val="false"/>
          <w:color w:val="333333"/>
          <w:sz w:val="20"/>
          <w:szCs w:val="20"/>
        </w:rPr>
        <w:t>166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الفتن، مصدر سابق،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النعماني الغيبة،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316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الكوراني، عصر الظهور، مصدر سابق، ص</w:t>
      </w:r>
      <w:r>
        <w:rPr>
          <w:rFonts w:eastAsia="IRNazanin" w:cs="IRNazanin"/>
          <w:b w:val="false"/>
          <w:bCs w:val="false"/>
          <w:i w:val="false"/>
          <w:iCs w:val="false"/>
          <w:color w:val="333333"/>
          <w:sz w:val="20"/>
          <w:szCs w:val="20"/>
        </w:rPr>
        <w:t>90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منطقة في ضواحي دمشق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بالمشرق هي مدينة بالكوفة</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الشافعي والطبري في تفسيره والسلمي في كتابه عقد الدرر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صفحة </w:t>
      </w:r>
      <w:r>
        <w:rPr>
          <w:rFonts w:eastAsia="IRNazanin" w:cs="IRNazanin"/>
          <w:b w:val="false"/>
          <w:bCs w:val="false"/>
          <w:i w:val="false"/>
          <w:iCs w:val="false"/>
          <w:color w:val="333333"/>
          <w:sz w:val="20"/>
          <w:szCs w:val="20"/>
        </w:rPr>
        <w:t>164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إسمه شين لعل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شين من أخطاء النساخ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 كان يطلق قديماً على البلاد البحرين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ببطن الأزرق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السور هنا القاعدة العسكرية وقد حدثت القواعد العسكرية في أكثر البلاد المذكورة في هذا الحديث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نوائب الدهور في علائم الظهور للمبرجهاني الطباطبائي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الأسلام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النص السابع عشر، ويوجد غيره كثير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الأسلام،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الأسلام، ص </w:t>
      </w:r>
      <w:r>
        <w:rPr>
          <w:rFonts w:eastAsia="IRNazanin" w:cs="IRNazanin"/>
          <w:b w:val="false"/>
          <w:bCs w:val="false"/>
          <w:i w:val="false"/>
          <w:iCs w:val="false"/>
          <w:color w:val="333333"/>
          <w:sz w:val="20"/>
          <w:szCs w:val="20"/>
        </w:rPr>
        <w:t>126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الرابع عشر ، ويوجد غيره كما في عقد الدر،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الرابع ، 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وفي حديث آخر عن الإمام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اسْمَهُ حَرْبُ بْنُ عَنْبَسَةَ بْنِ مُرَّةَ بْنِ سَلَمَةَ بْنِ يَزِيدَ بْنِ عُثْمَانَ بْنِ خَالِدِ بْنِ يَزِيدَ بْنَ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ومعنى ذلك أنّه مولود قبل الإمام المنتظر علیه السلام، ومختفٍ عن الأبصار، وفي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السُّفياني مِنْ ذُرِّيَّةِ أَبي سُفْيان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لإحدى القبائل العربيّة، ويعرفون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كلاب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الرسول الأعظم صلی الله علیه و آله وسلم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بغداد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 بخروج الإمام المنتظر علیه السلام</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الغيبة الكبرى للشهيد محمد صادق الصدر ص </w:t>
      </w:r>
      <w:r>
        <w:rPr>
          <w:rFonts w:eastAsia="IRNazanin" w:cs="IRNazanin"/>
          <w:b w:val="false"/>
          <w:bCs w:val="false"/>
          <w:i w:val="false"/>
          <w:iCs w:val="false"/>
          <w:color w:val="333333"/>
          <w:sz w:val="20"/>
          <w:szCs w:val="20"/>
        </w:rPr>
        <w:t>629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لاحاديث الامام المهدي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كثيرة أخرى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المصادر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السماء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الحقَّ مع علي وشيعته، ثمّ ينادي إبليس في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الحقَّ في عثمان وشيعته، فعند ذلك يرتاب المبطلون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عالم الفكر القاهرة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عن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ط مكتبة عالم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عالم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كورة، ويراد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أو الصقع</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صحيحة محمّد بن مسلم كما رواها شيخ الطائفة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السفياني يملك بعد ظهوره على الكور الخمس حمل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حمل جمل ، وهو من الأمر المحتوم الذي لا بدّ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وتتراوح مدّة حمل الجمل كما هو مقرر في بحوث البيطرة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ولا منافاة بين الروايتين ؛ إذ أن خصوصيّات العلامات قابلة لجريان البداء فيها، ولعلّ الترديد بلحاظ هذه الحقيقة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445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لطف الله،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علي عصر الظهور </w:t>
      </w:r>
      <w:r>
        <w:rPr>
          <w:rFonts w:eastAsia="IRNazanin" w:cs="IRNazanin"/>
          <w:b w:val="false"/>
          <w:bCs w:val="false"/>
          <w:i w:val="false"/>
          <w:iCs w:val="false"/>
          <w:color w:val="333333"/>
          <w:sz w:val="20"/>
          <w:szCs w:val="20"/>
        </w:rPr>
        <w:t>88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محمد بن ابراهيم بن جعفر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313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مصطفى حيدر،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السجاد عليه السلام</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معتدل القامة لا طويل ولا قصير</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 أطلب تأري ولو كان بدخول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علية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للإمام الصادق علیه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المهدي الموعود المنتظر،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 حديث للإمام عليّ علیه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النعماني، مذكور سابقاً،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والطوسي، ص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 القوية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216/52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وابن حماد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وعقد الدور،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وبرهان المتقي،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وفرائد فوائد الفكر،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ولوائح السفاريني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النعماني،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الورى،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المضيئة،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 نهج البلاغة شرح ابن أبي الحديد،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ابن حماد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والداني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وتذكرة القرطبي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314/14</w:t>
      </w:r>
      <w:r>
        <w:rPr>
          <w:rFonts w:ascii="IRNazanin" w:hAnsi="IRNazanin" w:eastAsia="IRNazanin"/>
          <w:b w:val="false"/>
          <w:b w:val="false"/>
          <w:bCs w:val="false"/>
          <w:i w:val="false"/>
          <w:i w:val="false"/>
          <w:iCs w:val="false"/>
          <w:color w:val="333333"/>
          <w:sz w:val="20"/>
          <w:sz w:val="20"/>
          <w:szCs w:val="20"/>
          <w:rtl w:val="true"/>
        </w:rPr>
        <w:t xml:space="preserve">، وعقد الدرر ،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ومتخب الأثر، ص </w:t>
      </w:r>
      <w:r>
        <w:rPr>
          <w:rFonts w:eastAsia="IRNazanin" w:cs="IRNazanin"/>
          <w:b w:val="false"/>
          <w:bCs w:val="false"/>
          <w:i w:val="false"/>
          <w:iCs w:val="false"/>
          <w:color w:val="333333"/>
          <w:sz w:val="20"/>
          <w:szCs w:val="20"/>
        </w:rPr>
        <w:t>456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طاووس، ص </w:t>
      </w:r>
      <w:r>
        <w:rPr>
          <w:rFonts w:eastAsia="IRNazanin" w:cs="IRNazanin"/>
          <w:b w:val="false"/>
          <w:bCs w:val="false"/>
          <w:i w:val="false"/>
          <w:iCs w:val="false"/>
          <w:color w:val="333333"/>
          <w:sz w:val="20"/>
          <w:szCs w:val="20"/>
        </w:rPr>
        <w:t>56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وعرف السيوطي الحاوي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وملاحم 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310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الطوسى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كامل، يوم الخلاص،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نكين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01424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عقد الدرر،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صقع يشتمل على عدة قرى ولهذه القرى قصبة او مدينة او نهر يجمع اسمها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ياقوت،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ص </w:t>
      </w:r>
      <w:r>
        <w:rPr>
          <w:rFonts w:eastAsia="IRNazanin" w:cs="IRNazanin"/>
          <w:b w:val="false"/>
          <w:bCs w:val="false"/>
          <w:i w:val="false"/>
          <w:iCs w:val="false"/>
          <w:color w:val="333333"/>
          <w:sz w:val="20"/>
          <w:szCs w:val="20"/>
        </w:rPr>
        <w:t>457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عقد الدرر،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شخصية اليماني الموعود </w:t>
      </w:r>
      <w:r>
        <w:rPr>
          <w:rFonts w:eastAsia="IRNazanin" w:cs="IRNazanin"/>
          <w:b w:val="false"/>
          <w:bCs w:val="false"/>
          <w:i w:val="false"/>
          <w:iCs w:val="false"/>
          <w:color w:val="333333"/>
          <w:sz w:val="20"/>
          <w:szCs w:val="20"/>
        </w:rPr>
        <w:t>46:3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دلائل </w:t>
      </w:r>
      <w:r>
        <w:rPr>
          <w:rFonts w:eastAsia="IRNazanin" w:cs="IRNazanin"/>
          <w:b w:val="false"/>
          <w:bCs w:val="false"/>
          <w:i w:val="false"/>
          <w:iCs w:val="false"/>
          <w:color w:val="333333"/>
          <w:sz w:val="20"/>
          <w:szCs w:val="20"/>
        </w:rPr>
        <w:t>516416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الفستن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42642044203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336/64316/64290/64286/64259/6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4520/44502501/44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32832761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425222:2134217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176:160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198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الفنن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ما فيه في بدء البحث</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 التربوية المفتوحة مركز بابل</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باب ما جاء في الدجال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أخذوا من تحت أقدامهم وهي كناية عن القرب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304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image" Target="media/image4.jpeg"/><Relationship Id="rId121" Type="http://schemas.openxmlformats.org/officeDocument/2006/relationships/image" Target="media/image4.jpeg"/><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image" Target="media/image5.jpeg"/><Relationship Id="rId201" Type="http://schemas.openxmlformats.org/officeDocument/2006/relationships/image" Target="media/image5.jpeg"/><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image" Target="media/image6.jpeg"/><Relationship Id="rId225" Type="http://schemas.openxmlformats.org/officeDocument/2006/relationships/image" Target="media/image6.jpeg"/><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image" Target="media/image7.jpeg"/><Relationship Id="rId251" Type="http://schemas.openxmlformats.org/officeDocument/2006/relationships/image" Target="media/image7.jpeg"/><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image" Target="media/image8.jpeg"/><Relationship Id="rId275" Type="http://schemas.openxmlformats.org/officeDocument/2006/relationships/image" Target="media/image8.jpeg"/><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image" Target="media/image9.jpeg"/><Relationship Id="rId291" Type="http://schemas.openxmlformats.org/officeDocument/2006/relationships/image" Target="media/image9.jpeg"/><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image" Target="media/image10.jpeg"/><Relationship Id="rId309" Type="http://schemas.openxmlformats.org/officeDocument/2006/relationships/image" Target="media/image10.jpeg"/><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image" Target="media/image11.jpeg"/><Relationship Id="rId327" Type="http://schemas.openxmlformats.org/officeDocument/2006/relationships/image" Target="media/image11.jpeg"/><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image" Target="media/image12.jpeg"/><Relationship Id="rId343" Type="http://schemas.openxmlformats.org/officeDocument/2006/relationships/image" Target="media/image12.jpeg"/><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image" Target="media/image12.jpeg"/><Relationship Id="rId391" Type="http://schemas.openxmlformats.org/officeDocument/2006/relationships/image" Target="media/image12.jpeg"/><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image" Target="media/image13.jpeg"/><Relationship Id="rId405" Type="http://schemas.openxmlformats.org/officeDocument/2006/relationships/image" Target="media/image13.jpeg"/><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image" Target="media/image14.jpeg"/><Relationship Id="rId419" Type="http://schemas.openxmlformats.org/officeDocument/2006/relationships/image" Target="media/image14.jpeg"/><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image" Target="media/image15.jpeg"/><Relationship Id="rId435" Type="http://schemas.openxmlformats.org/officeDocument/2006/relationships/image" Target="media/image15.jpeg"/><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image" Target="media/image16.jpeg"/><Relationship Id="rId447" Type="http://schemas.openxmlformats.org/officeDocument/2006/relationships/image" Target="media/image16.jpeg"/><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image" Target="media/image17.jpeg"/><Relationship Id="rId459" Type="http://schemas.openxmlformats.org/officeDocument/2006/relationships/image" Target="media/image17.jpeg"/><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image" Target="media/image18.jpeg"/><Relationship Id="rId477" Type="http://schemas.openxmlformats.org/officeDocument/2006/relationships/image" Target="media/image18.jpeg"/><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image" Target="media/image19.jpeg"/><Relationship Id="rId487" Type="http://schemas.openxmlformats.org/officeDocument/2006/relationships/image" Target="media/image19.jpeg"/><Relationship Id="rId488" Type="http://schemas.openxmlformats.org/officeDocument/2006/relationships/footer" Target="footer447.xml"/><Relationship Id="rId489" Type="http://schemas.openxmlformats.org/officeDocument/2006/relationships/footer" Target="footer448.xml"/><Relationship Id="rId490" Type="http://schemas.openxmlformats.org/officeDocument/2006/relationships/footer" Target="footer449.xml"/><Relationship Id="rId491" Type="http://schemas.openxmlformats.org/officeDocument/2006/relationships/footer" Target="footer450.xml"/><Relationship Id="rId492" Type="http://schemas.openxmlformats.org/officeDocument/2006/relationships/footer" Target="footer451.xml"/><Relationship Id="rId493" Type="http://schemas.openxmlformats.org/officeDocument/2006/relationships/footer" Target="footer452.xml"/><Relationship Id="rId494" Type="http://schemas.openxmlformats.org/officeDocument/2006/relationships/footer" Target="footer453.xml"/><Relationship Id="rId495" Type="http://schemas.openxmlformats.org/officeDocument/2006/relationships/footer" Target="footer454.xml"/><Relationship Id="rId496" Type="http://schemas.openxmlformats.org/officeDocument/2006/relationships/footer" Target="footer455.xml"/><Relationship Id="rId497" Type="http://schemas.openxmlformats.org/officeDocument/2006/relationships/footer" Target="footer456.xml"/><Relationship Id="rId498" Type="http://schemas.openxmlformats.org/officeDocument/2006/relationships/footer" Target="footer457.xml"/><Relationship Id="rId499" Type="http://schemas.openxmlformats.org/officeDocument/2006/relationships/footer" Target="footer458.xml"/><Relationship Id="rId500" Type="http://schemas.openxmlformats.org/officeDocument/2006/relationships/footer" Target="footer459.xml"/><Relationship Id="rId501" Type="http://schemas.openxmlformats.org/officeDocument/2006/relationships/footer" Target="footer460.xml"/><Relationship Id="rId502" Type="http://schemas.openxmlformats.org/officeDocument/2006/relationships/footer" Target="footer461.xml"/><Relationship Id="rId503" Type="http://schemas.openxmlformats.org/officeDocument/2006/relationships/footer" Target="footer462.xml"/><Relationship Id="rId504" Type="http://schemas.openxmlformats.org/officeDocument/2006/relationships/footer" Target="footer463.xml"/><Relationship Id="rId505" Type="http://schemas.openxmlformats.org/officeDocument/2006/relationships/footer" Target="footer464.xml"/><Relationship Id="rId506" Type="http://schemas.openxmlformats.org/officeDocument/2006/relationships/footer" Target="footer465.xml"/><Relationship Id="rId507" Type="http://schemas.openxmlformats.org/officeDocument/2006/relationships/footer" Target="footer466.xml"/><Relationship Id="rId508" Type="http://schemas.openxmlformats.org/officeDocument/2006/relationships/footer" Target="footer467.xml"/><Relationship Id="rId509" Type="http://schemas.openxmlformats.org/officeDocument/2006/relationships/footer" Target="footer468.xml"/><Relationship Id="rId510" Type="http://schemas.openxmlformats.org/officeDocument/2006/relationships/footer" Target="footer469.xml"/><Relationship Id="rId511" Type="http://schemas.openxmlformats.org/officeDocument/2006/relationships/footer" Target="footer470.xml"/><Relationship Id="rId512" Type="http://schemas.openxmlformats.org/officeDocument/2006/relationships/image" Target="media/image20.jpeg"/><Relationship Id="rId513" Type="http://schemas.openxmlformats.org/officeDocument/2006/relationships/image" Target="media/image20.jpeg"/><Relationship Id="rId514" Type="http://schemas.openxmlformats.org/officeDocument/2006/relationships/footer" Target="footer471.xml"/><Relationship Id="rId515" Type="http://schemas.openxmlformats.org/officeDocument/2006/relationships/footer" Target="footer472.xml"/><Relationship Id="rId516" Type="http://schemas.openxmlformats.org/officeDocument/2006/relationships/footer" Target="footer473.xml"/><Relationship Id="rId517" Type="http://schemas.openxmlformats.org/officeDocument/2006/relationships/footer" Target="footer474.xml"/><Relationship Id="rId518" Type="http://schemas.openxmlformats.org/officeDocument/2006/relationships/footer" Target="footer475.xml"/><Relationship Id="rId519" Type="http://schemas.openxmlformats.org/officeDocument/2006/relationships/footer" Target="footer476.xml"/><Relationship Id="rId520" Type="http://schemas.openxmlformats.org/officeDocument/2006/relationships/image" Target="media/image21.jpeg"/><Relationship Id="rId521" Type="http://schemas.openxmlformats.org/officeDocument/2006/relationships/image" Target="media/image21.jpeg"/><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footer" Target="footer488.xml"/><Relationship Id="rId534" Type="http://schemas.openxmlformats.org/officeDocument/2006/relationships/image" Target="media/image22.jpeg"/><Relationship Id="rId535" Type="http://schemas.openxmlformats.org/officeDocument/2006/relationships/image" Target="media/image22.jpeg"/><Relationship Id="rId536" Type="http://schemas.openxmlformats.org/officeDocument/2006/relationships/footer" Target="footer489.xml"/><Relationship Id="rId537" Type="http://schemas.openxmlformats.org/officeDocument/2006/relationships/footer" Target="footer490.xml"/><Relationship Id="rId538" Type="http://schemas.openxmlformats.org/officeDocument/2006/relationships/footer" Target="footer491.xml"/><Relationship Id="rId539" Type="http://schemas.openxmlformats.org/officeDocument/2006/relationships/footer" Target="footer492.xml"/><Relationship Id="rId540" Type="http://schemas.openxmlformats.org/officeDocument/2006/relationships/footer" Target="footer493.xml"/><Relationship Id="rId541" Type="http://schemas.openxmlformats.org/officeDocument/2006/relationships/footer" Target="footer494.xml"/><Relationship Id="rId542" Type="http://schemas.openxmlformats.org/officeDocument/2006/relationships/footer" Target="footer495.xml"/><Relationship Id="rId543" Type="http://schemas.openxmlformats.org/officeDocument/2006/relationships/footer" Target="footer496.xml"/><Relationship Id="rId544" Type="http://schemas.openxmlformats.org/officeDocument/2006/relationships/footer" Target="footer497.xml"/><Relationship Id="rId545" Type="http://schemas.openxmlformats.org/officeDocument/2006/relationships/footer" Target="footer498.xml"/><Relationship Id="rId546" Type="http://schemas.openxmlformats.org/officeDocument/2006/relationships/image" Target="media/image23.jpeg"/><Relationship Id="rId547" Type="http://schemas.openxmlformats.org/officeDocument/2006/relationships/image" Target="media/image23.jpeg"/><Relationship Id="rId548" Type="http://schemas.openxmlformats.org/officeDocument/2006/relationships/footer" Target="footer499.xml"/><Relationship Id="rId549" Type="http://schemas.openxmlformats.org/officeDocument/2006/relationships/footer" Target="footer500.xml"/><Relationship Id="rId550" Type="http://schemas.openxmlformats.org/officeDocument/2006/relationships/footer" Target="footer501.xml"/><Relationship Id="rId551" Type="http://schemas.openxmlformats.org/officeDocument/2006/relationships/footer" Target="footer502.xml"/><Relationship Id="rId552" Type="http://schemas.openxmlformats.org/officeDocument/2006/relationships/footer" Target="footer503.xml"/><Relationship Id="rId553" Type="http://schemas.openxmlformats.org/officeDocument/2006/relationships/footer" Target="footer504.xml"/><Relationship Id="rId554" Type="http://schemas.openxmlformats.org/officeDocument/2006/relationships/image" Target="media/image24.jpeg"/><Relationship Id="rId555" Type="http://schemas.openxmlformats.org/officeDocument/2006/relationships/image" Target="media/image24.jpeg"/><Relationship Id="rId556" Type="http://schemas.openxmlformats.org/officeDocument/2006/relationships/footer" Target="footer505.xml"/><Relationship Id="rId557" Type="http://schemas.openxmlformats.org/officeDocument/2006/relationships/footer" Target="footer506.xml"/><Relationship Id="rId558" Type="http://schemas.openxmlformats.org/officeDocument/2006/relationships/footer" Target="footer507.xml"/><Relationship Id="rId559" Type="http://schemas.openxmlformats.org/officeDocument/2006/relationships/footer" Target="footer508.xml"/><Relationship Id="rId560" Type="http://schemas.openxmlformats.org/officeDocument/2006/relationships/footer" Target="footer509.xml"/><Relationship Id="rId561" Type="http://schemas.openxmlformats.org/officeDocument/2006/relationships/footer" Target="footer510.xml"/><Relationship Id="rId562" Type="http://schemas.openxmlformats.org/officeDocument/2006/relationships/image" Target="media/image25.jpeg"/><Relationship Id="rId563" Type="http://schemas.openxmlformats.org/officeDocument/2006/relationships/image" Target="media/image25.jpeg"/><Relationship Id="rId564" Type="http://schemas.openxmlformats.org/officeDocument/2006/relationships/footer" Target="footer511.xml"/><Relationship Id="rId565" Type="http://schemas.openxmlformats.org/officeDocument/2006/relationships/footer" Target="footer512.xml"/><Relationship Id="rId566" Type="http://schemas.openxmlformats.org/officeDocument/2006/relationships/footer" Target="footer513.xml"/><Relationship Id="rId567" Type="http://schemas.openxmlformats.org/officeDocument/2006/relationships/footer" Target="footer514.xml"/><Relationship Id="rId568" Type="http://schemas.openxmlformats.org/officeDocument/2006/relationships/footer" Target="footer515.xml"/><Relationship Id="rId569" Type="http://schemas.openxmlformats.org/officeDocument/2006/relationships/footer" Target="footer516.xml"/><Relationship Id="rId570" Type="http://schemas.openxmlformats.org/officeDocument/2006/relationships/footer" Target="footer517.xml"/><Relationship Id="rId571" Type="http://schemas.openxmlformats.org/officeDocument/2006/relationships/footer" Target="footer518.xml"/><Relationship Id="rId572" Type="http://schemas.openxmlformats.org/officeDocument/2006/relationships/footer" Target="footer519.xml"/><Relationship Id="rId573" Type="http://schemas.openxmlformats.org/officeDocument/2006/relationships/footer" Target="footer520.xml"/><Relationship Id="rId574" Type="http://schemas.openxmlformats.org/officeDocument/2006/relationships/footer" Target="footer521.xml"/><Relationship Id="rId575" Type="http://schemas.openxmlformats.org/officeDocument/2006/relationships/footer" Target="footer522.xml"/><Relationship Id="rId576" Type="http://schemas.openxmlformats.org/officeDocument/2006/relationships/image" Target="media/image26.jpeg"/><Relationship Id="rId577" Type="http://schemas.openxmlformats.org/officeDocument/2006/relationships/image" Target="media/image26.jpeg"/><Relationship Id="rId578" Type="http://schemas.openxmlformats.org/officeDocument/2006/relationships/footer" Target="footer523.xml"/><Relationship Id="rId579" Type="http://schemas.openxmlformats.org/officeDocument/2006/relationships/footer" Target="footer524.xml"/><Relationship Id="rId580" Type="http://schemas.openxmlformats.org/officeDocument/2006/relationships/footer" Target="footer525.xml"/><Relationship Id="rId581" Type="http://schemas.openxmlformats.org/officeDocument/2006/relationships/footer" Target="footer526.xml"/><Relationship Id="rId582" Type="http://schemas.openxmlformats.org/officeDocument/2006/relationships/footer" Target="footer527.xml"/><Relationship Id="rId583" Type="http://schemas.openxmlformats.org/officeDocument/2006/relationships/footer" Target="footer528.xml"/><Relationship Id="rId584" Type="http://schemas.openxmlformats.org/officeDocument/2006/relationships/image" Target="media/image27.jpeg"/><Relationship Id="rId585" Type="http://schemas.openxmlformats.org/officeDocument/2006/relationships/image" Target="media/image27.jpeg"/><Relationship Id="rId586" Type="http://schemas.openxmlformats.org/officeDocument/2006/relationships/footer" Target="footer529.xml"/><Relationship Id="rId587" Type="http://schemas.openxmlformats.org/officeDocument/2006/relationships/footer" Target="footer530.xml"/><Relationship Id="rId588" Type="http://schemas.openxmlformats.org/officeDocument/2006/relationships/footer" Target="footer531.xml"/><Relationship Id="rId589" Type="http://schemas.openxmlformats.org/officeDocument/2006/relationships/footer" Target="footer532.xml"/><Relationship Id="rId590" Type="http://schemas.openxmlformats.org/officeDocument/2006/relationships/footer" Target="footer533.xml"/><Relationship Id="rId591" Type="http://schemas.openxmlformats.org/officeDocument/2006/relationships/footer" Target="footer534.xml"/><Relationship Id="rId592" Type="http://schemas.openxmlformats.org/officeDocument/2006/relationships/image" Target="media/image28.jpeg"/><Relationship Id="rId593" Type="http://schemas.openxmlformats.org/officeDocument/2006/relationships/image" Target="media/image28.jpeg"/><Relationship Id="rId594" Type="http://schemas.openxmlformats.org/officeDocument/2006/relationships/footer" Target="footer535.xml"/><Relationship Id="rId595" Type="http://schemas.openxmlformats.org/officeDocument/2006/relationships/footer" Target="footer536.xml"/><Relationship Id="rId596" Type="http://schemas.openxmlformats.org/officeDocument/2006/relationships/footer" Target="footer537.xml"/><Relationship Id="rId597" Type="http://schemas.openxmlformats.org/officeDocument/2006/relationships/footer" Target="footer538.xml"/><Relationship Id="rId598" Type="http://schemas.openxmlformats.org/officeDocument/2006/relationships/footer" Target="footer539.xml"/><Relationship Id="rId599" Type="http://schemas.openxmlformats.org/officeDocument/2006/relationships/footer" Target="footer540.xml"/><Relationship Id="rId600" Type="http://schemas.openxmlformats.org/officeDocument/2006/relationships/image" Target="media/image29.jpeg"/><Relationship Id="rId601" Type="http://schemas.openxmlformats.org/officeDocument/2006/relationships/image" Target="media/image29.jpeg"/><Relationship Id="rId602" Type="http://schemas.openxmlformats.org/officeDocument/2006/relationships/footer" Target="footer541.xml"/><Relationship Id="rId603" Type="http://schemas.openxmlformats.org/officeDocument/2006/relationships/footer" Target="footer542.xml"/><Relationship Id="rId604" Type="http://schemas.openxmlformats.org/officeDocument/2006/relationships/footer" Target="footer543.xml"/><Relationship Id="rId605" Type="http://schemas.openxmlformats.org/officeDocument/2006/relationships/footer" Target="footer544.xml"/><Relationship Id="rId606" Type="http://schemas.openxmlformats.org/officeDocument/2006/relationships/image" Target="media/image30.jpeg"/><Relationship Id="rId607" Type="http://schemas.openxmlformats.org/officeDocument/2006/relationships/image" Target="media/image30.jpeg"/><Relationship Id="rId608" Type="http://schemas.openxmlformats.org/officeDocument/2006/relationships/footer" Target="footer545.xml"/><Relationship Id="rId609" Type="http://schemas.openxmlformats.org/officeDocument/2006/relationships/footer" Target="footer546.xml"/><Relationship Id="rId610" Type="http://schemas.openxmlformats.org/officeDocument/2006/relationships/footer" Target="footer547.xml"/><Relationship Id="rId611" Type="http://schemas.openxmlformats.org/officeDocument/2006/relationships/footer" Target="footer548.xml"/><Relationship Id="rId612" Type="http://schemas.openxmlformats.org/officeDocument/2006/relationships/footer" Target="footer549.xml"/><Relationship Id="rId613" Type="http://schemas.openxmlformats.org/officeDocument/2006/relationships/footer" Target="footer550.xml"/><Relationship Id="rId614" Type="http://schemas.openxmlformats.org/officeDocument/2006/relationships/footer" Target="footer551.xml"/><Relationship Id="rId615" Type="http://schemas.openxmlformats.org/officeDocument/2006/relationships/footer" Target="footer552.xml"/><Relationship Id="rId616" Type="http://schemas.openxmlformats.org/officeDocument/2006/relationships/image" Target="media/image12.jpeg"/><Relationship Id="rId617" Type="http://schemas.openxmlformats.org/officeDocument/2006/relationships/image" Target="media/image12.jpeg"/><Relationship Id="rId618" Type="http://schemas.openxmlformats.org/officeDocument/2006/relationships/footer" Target="footer553.xml"/><Relationship Id="rId619" Type="http://schemas.openxmlformats.org/officeDocument/2006/relationships/footer" Target="footer554.xml"/><Relationship Id="rId620" Type="http://schemas.openxmlformats.org/officeDocument/2006/relationships/footer" Target="footer555.xml"/><Relationship Id="rId621" Type="http://schemas.openxmlformats.org/officeDocument/2006/relationships/footer" Target="footer556.xml"/><Relationship Id="rId622" Type="http://schemas.openxmlformats.org/officeDocument/2006/relationships/image" Target="media/image31.jpeg"/><Relationship Id="rId623" Type="http://schemas.openxmlformats.org/officeDocument/2006/relationships/image" Target="media/image31.jpeg"/><Relationship Id="rId624" Type="http://schemas.openxmlformats.org/officeDocument/2006/relationships/footer" Target="footer557.xml"/><Relationship Id="rId625" Type="http://schemas.openxmlformats.org/officeDocument/2006/relationships/footer" Target="footer558.xml"/><Relationship Id="rId626" Type="http://schemas.openxmlformats.org/officeDocument/2006/relationships/footer" Target="footer559.xml"/><Relationship Id="rId627" Type="http://schemas.openxmlformats.org/officeDocument/2006/relationships/footer" Target="footer560.xml"/><Relationship Id="rId628" Type="http://schemas.openxmlformats.org/officeDocument/2006/relationships/image" Target="media/image32.jpeg"/><Relationship Id="rId629" Type="http://schemas.openxmlformats.org/officeDocument/2006/relationships/image" Target="media/image32.jpeg"/><Relationship Id="rId630" Type="http://schemas.openxmlformats.org/officeDocument/2006/relationships/footer" Target="footer561.xml"/><Relationship Id="rId631" Type="http://schemas.openxmlformats.org/officeDocument/2006/relationships/footer" Target="footer562.xml"/><Relationship Id="rId632" Type="http://schemas.openxmlformats.org/officeDocument/2006/relationships/footer" Target="footer563.xml"/><Relationship Id="rId633" Type="http://schemas.openxmlformats.org/officeDocument/2006/relationships/footer" Target="footer564.xml"/><Relationship Id="rId634" Type="http://schemas.openxmlformats.org/officeDocument/2006/relationships/footer" Target="footer565.xml"/><Relationship Id="rId635" Type="http://schemas.openxmlformats.org/officeDocument/2006/relationships/footer" Target="footer566.xml"/><Relationship Id="rId636" Type="http://schemas.openxmlformats.org/officeDocument/2006/relationships/footer" Target="footer567.xml"/><Relationship Id="rId637" Type="http://schemas.openxmlformats.org/officeDocument/2006/relationships/footer" Target="footer568.xml"/><Relationship Id="rId638" Type="http://schemas.openxmlformats.org/officeDocument/2006/relationships/footer" Target="footer569.xml"/><Relationship Id="rId639" Type="http://schemas.openxmlformats.org/officeDocument/2006/relationships/footer" Target="footer570.xml"/><Relationship Id="rId640" Type="http://schemas.openxmlformats.org/officeDocument/2006/relationships/footer" Target="footer571.xml"/><Relationship Id="rId641" Type="http://schemas.openxmlformats.org/officeDocument/2006/relationships/footer" Target="footer572.xml"/><Relationship Id="rId642" Type="http://schemas.openxmlformats.org/officeDocument/2006/relationships/image" Target="media/image33.jpeg"/><Relationship Id="rId643" Type="http://schemas.openxmlformats.org/officeDocument/2006/relationships/image" Target="media/image33.jpeg"/><Relationship Id="rId644" Type="http://schemas.openxmlformats.org/officeDocument/2006/relationships/footer" Target="footer573.xml"/><Relationship Id="rId645" Type="http://schemas.openxmlformats.org/officeDocument/2006/relationships/footer" Target="footer574.xml"/><Relationship Id="rId646" Type="http://schemas.openxmlformats.org/officeDocument/2006/relationships/footer" Target="footer575.xml"/><Relationship Id="rId647" Type="http://schemas.openxmlformats.org/officeDocument/2006/relationships/footer" Target="footer576.xml"/><Relationship Id="rId648" Type="http://schemas.openxmlformats.org/officeDocument/2006/relationships/footer" Target="footer577.xml"/><Relationship Id="rId649" Type="http://schemas.openxmlformats.org/officeDocument/2006/relationships/footer" Target="footer578.xml"/><Relationship Id="rId650" Type="http://schemas.openxmlformats.org/officeDocument/2006/relationships/image" Target="media/image34.jpeg"/><Relationship Id="rId651" Type="http://schemas.openxmlformats.org/officeDocument/2006/relationships/image" Target="media/image34.jpeg"/><Relationship Id="rId652" Type="http://schemas.openxmlformats.org/officeDocument/2006/relationships/footer" Target="footer579.xml"/><Relationship Id="rId653" Type="http://schemas.openxmlformats.org/officeDocument/2006/relationships/footer" Target="footer580.xml"/><Relationship Id="rId654" Type="http://schemas.openxmlformats.org/officeDocument/2006/relationships/footer" Target="footer581.xml"/><Relationship Id="rId655" Type="http://schemas.openxmlformats.org/officeDocument/2006/relationships/footer" Target="footer582.xml"/><Relationship Id="rId656" Type="http://schemas.openxmlformats.org/officeDocument/2006/relationships/footer" Target="footer583.xml"/><Relationship Id="rId657" Type="http://schemas.openxmlformats.org/officeDocument/2006/relationships/footer" Target="footer584.xml"/><Relationship Id="rId658" Type="http://schemas.openxmlformats.org/officeDocument/2006/relationships/footer" Target="footer585.xml"/><Relationship Id="rId659" Type="http://schemas.openxmlformats.org/officeDocument/2006/relationships/footer" Target="footer586.xml"/><Relationship Id="rId660" Type="http://schemas.openxmlformats.org/officeDocument/2006/relationships/footer" Target="footer587.xml"/><Relationship Id="rId661" Type="http://schemas.openxmlformats.org/officeDocument/2006/relationships/footer" Target="footer588.xml"/><Relationship Id="rId662" Type="http://schemas.openxmlformats.org/officeDocument/2006/relationships/footer" Target="footer589.xml"/><Relationship Id="rId663" Type="http://schemas.openxmlformats.org/officeDocument/2006/relationships/footer" Target="footer590.xml"/><Relationship Id="rId664" Type="http://schemas.openxmlformats.org/officeDocument/2006/relationships/footer" Target="footer591.xml"/><Relationship Id="rId665" Type="http://schemas.openxmlformats.org/officeDocument/2006/relationships/footer" Target="footer592.xml"/><Relationship Id="rId666" Type="http://schemas.openxmlformats.org/officeDocument/2006/relationships/footer" Target="footer593.xml"/><Relationship Id="rId667" Type="http://schemas.openxmlformats.org/officeDocument/2006/relationships/footer" Target="footer594.xml"/><Relationship Id="rId668" Type="http://schemas.openxmlformats.org/officeDocument/2006/relationships/footer" Target="footer595.xml"/><Relationship Id="rId669" Type="http://schemas.openxmlformats.org/officeDocument/2006/relationships/footer" Target="footer596.xml"/><Relationship Id="rId670" Type="http://schemas.openxmlformats.org/officeDocument/2006/relationships/footer" Target="footer597.xml"/><Relationship Id="rId671" Type="http://schemas.openxmlformats.org/officeDocument/2006/relationships/footer" Target="footer598.xml"/><Relationship Id="rId672" Type="http://schemas.openxmlformats.org/officeDocument/2006/relationships/footer" Target="footer599.xml"/><Relationship Id="rId673" Type="http://schemas.openxmlformats.org/officeDocument/2006/relationships/footer" Target="footer600.xml"/><Relationship Id="rId674" Type="http://schemas.openxmlformats.org/officeDocument/2006/relationships/footer" Target="footer601.xml"/><Relationship Id="rId675" Type="http://schemas.openxmlformats.org/officeDocument/2006/relationships/footer" Target="footer602.xml"/><Relationship Id="rId676" Type="http://schemas.openxmlformats.org/officeDocument/2006/relationships/footer" Target="footer603.xml"/><Relationship Id="rId677" Type="http://schemas.openxmlformats.org/officeDocument/2006/relationships/footer" Target="footer604.xml"/><Relationship Id="rId678" Type="http://schemas.openxmlformats.org/officeDocument/2006/relationships/footer" Target="footer605.xml"/><Relationship Id="rId679" Type="http://schemas.openxmlformats.org/officeDocument/2006/relationships/footer" Target="footer606.xml"/><Relationship Id="rId680" Type="http://schemas.openxmlformats.org/officeDocument/2006/relationships/footer" Target="footer607.xml"/><Relationship Id="rId681" Type="http://schemas.openxmlformats.org/officeDocument/2006/relationships/image" Target="media/image2.jpeg"/><Relationship Id="rId682" Type="http://schemas.openxmlformats.org/officeDocument/2006/relationships/image" Target="media/image2.jpeg"/><Relationship Id="rId683" Type="http://schemas.openxmlformats.org/officeDocument/2006/relationships/footer" Target="footer608.xml"/><Relationship Id="rId684" Type="http://schemas.openxmlformats.org/officeDocument/2006/relationships/footnotes" Target="footnotes.xml"/><Relationship Id="rId685" Type="http://schemas.openxmlformats.org/officeDocument/2006/relationships/numbering" Target="numbering.xml"/><Relationship Id="rId686" Type="http://schemas.openxmlformats.org/officeDocument/2006/relationships/fontTable" Target="fontTable.xml"/><Relationship Id="rId687" Type="http://schemas.openxmlformats.org/officeDocument/2006/relationships/settings" Target="settings.xml"/><Relationship Id="rId6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63653</Words>
  <Characters>286763</Characters>
  <CharactersWithSpaces>348177</CharactersWithSpaces>
  <Paragraphs>2744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2026-09-28T11:32:49Z</dcterms:created>
  <dc:creator>ghaemiyeh.com</dc:creator>
  <dc:description/>
  <dc:language>en-US</dc:language>
  <cp:lastModifiedBy/>
  <dcterms:modified xsi:type="dcterms:W3CDTF">2026-09-28T15:03:27Z</dcterms:modified>
  <cp:revision>1</cp:revision>
  <dc:subject/>
  <dc:title>السفیانی فی الکتب والمصنفات المجلد 3</dc:title>
</cp:coreProperties>
</file>

<file path=docProps/custom.xml><?xml version="1.0" encoding="utf-8"?>
<Properties xmlns="http://schemas.openxmlformats.org/officeDocument/2006/custom-properties" xmlns:vt="http://schemas.openxmlformats.org/officeDocument/2006/docPropsVTypes"/>
</file>