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ابن أبی الحدید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4134_3531895371">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104136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4138_3531895371">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1104140_3531895371">
            <w:r>
              <w:rPr>
                <w:webHidden/>
                <w:rStyle w:val="IndexLink"/>
                <w:rtl w:val="true"/>
              </w:rPr>
              <w:t xml:space="preserve">القول في نسب أمير المؤمنين عليّ </w:t>
            </w:r>
            <w:r>
              <w:rPr>
                <w:rStyle w:val="IndexLink"/>
                <w:rtl w:val="true"/>
              </w:rPr>
              <w:t>(</w:t>
            </w:r>
            <w:r>
              <w:rPr>
                <w:rStyle w:val="IndexLink"/>
                <w:rtl w:val="true"/>
              </w:rPr>
              <w:t>علیه السلام</w:t>
            </w:r>
            <w:r>
              <w:rPr>
                <w:rStyle w:val="IndexLink"/>
                <w:rtl w:val="true"/>
              </w:rPr>
              <w:t xml:space="preserve">) </w:t>
            </w:r>
            <w:r>
              <w:rPr>
                <w:rStyle w:val="IndexLink"/>
                <w:rtl w:val="true"/>
              </w:rPr>
              <w:t>وذكر لُمَع يَسيرة من فضائله</w:t>
            </w:r>
            <w:r>
              <w:rPr>
                <w:rStyle w:val="IndexLink"/>
                <w:rtl w:val="true"/>
              </w:rPr>
              <w:tab/>
            </w:r>
            <w:r>
              <w:rPr>
                <w:rStyle w:val="IndexLink"/>
              </w:rPr>
              <w:t>12</w:t>
            </w:r>
          </w:hyperlink>
        </w:p>
        <w:p>
          <w:pPr>
            <w:pStyle w:val="Contents2"/>
            <w:tabs>
              <w:tab w:val="clear" w:pos="8743"/>
              <w:tab w:val="right" w:pos="9026" w:leader="dot"/>
            </w:tabs>
            <w:rPr/>
          </w:pPr>
          <w:hyperlink w:anchor="__RefHeading___Toc1104142_3531895371">
            <w:r>
              <w:rPr>
                <w:webHidden/>
                <w:rStyle w:val="IndexLink"/>
                <w:rtl w:val="true"/>
              </w:rPr>
              <w:t>القول في نسب الرضي أبي الحسن رحمه اللّٰه وذكر طُرَف من خصائصه ومناقبه</w:t>
            </w:r>
            <w:r>
              <w:rPr>
                <w:rStyle w:val="IndexLink"/>
                <w:rtl w:val="true"/>
              </w:rPr>
              <w:tab/>
            </w:r>
            <w:r>
              <w:rPr>
                <w:rStyle w:val="IndexLink"/>
              </w:rPr>
              <w:t>25</w:t>
            </w:r>
          </w:hyperlink>
        </w:p>
        <w:p>
          <w:pPr>
            <w:pStyle w:val="Contents2"/>
            <w:tabs>
              <w:tab w:val="clear" w:pos="8743"/>
              <w:tab w:val="right" w:pos="9026" w:leader="dot"/>
            </w:tabs>
            <w:rPr/>
          </w:pPr>
          <w:hyperlink w:anchor="__RefHeading___Toc1104144_3531895371">
            <w:r>
              <w:rPr>
                <w:webHidden/>
                <w:rStyle w:val="IndexLink"/>
                <w:rtl w:val="true"/>
              </w:rPr>
              <w:t>القول في شرح خطبة نهج البلاغة</w:t>
            </w:r>
            <w:r>
              <w:rPr>
                <w:rStyle w:val="IndexLink"/>
                <w:rtl w:val="true"/>
              </w:rPr>
              <w:tab/>
            </w:r>
            <w:r>
              <w:rPr>
                <w:rStyle w:val="IndexLink"/>
              </w:rPr>
              <w:t>32</w:t>
            </w:r>
          </w:hyperlink>
        </w:p>
        <w:p>
          <w:pPr>
            <w:pStyle w:val="Contents2"/>
            <w:tabs>
              <w:tab w:val="clear" w:pos="8743"/>
              <w:tab w:val="right" w:pos="9026" w:leader="dot"/>
            </w:tabs>
            <w:rPr/>
          </w:pPr>
          <w:hyperlink w:anchor="__RefHeading___Toc1104146_3531895371">
            <w:r>
              <w:rPr>
                <w:webHidden/>
                <w:rStyle w:val="IndexLink"/>
              </w:rPr>
              <w:t>11</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لابنه محمد بن الحنفية لما أعطاه الراية يوم الجمل</w:t>
            </w:r>
            <w:r>
              <w:rPr>
                <w:rStyle w:val="IndexLink"/>
                <w:rtl w:val="true"/>
              </w:rPr>
              <w:tab/>
            </w:r>
            <w:r>
              <w:rPr>
                <w:rStyle w:val="IndexLink"/>
              </w:rPr>
              <w:t>158</w:t>
            </w:r>
          </w:hyperlink>
        </w:p>
        <w:p>
          <w:pPr>
            <w:pStyle w:val="Contents3"/>
            <w:tabs>
              <w:tab w:val="clear" w:pos="8459"/>
              <w:tab w:val="right" w:pos="9026" w:leader="dot"/>
            </w:tabs>
            <w:rPr/>
          </w:pPr>
          <w:hyperlink w:anchor="__RefHeading___Toc1104148_3531895371">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104150_3531895371">
            <w:r>
              <w:rPr>
                <w:webHidden/>
                <w:rStyle w:val="IndexLink"/>
                <w:rtl w:val="true"/>
              </w:rPr>
              <w:t>وحشي يقتل حمزة</w:t>
            </w:r>
            <w:r>
              <w:rPr>
                <w:rStyle w:val="IndexLink"/>
                <w:rtl w:val="true"/>
              </w:rPr>
              <w:tab/>
            </w:r>
            <w:r>
              <w:rPr>
                <w:rStyle w:val="IndexLink"/>
              </w:rPr>
              <w:t>160</w:t>
            </w:r>
          </w:hyperlink>
        </w:p>
        <w:p>
          <w:pPr>
            <w:pStyle w:val="Contents2"/>
            <w:tabs>
              <w:tab w:val="clear" w:pos="8743"/>
              <w:tab w:val="right" w:pos="9026" w:leader="dot"/>
            </w:tabs>
            <w:rPr/>
          </w:pPr>
          <w:hyperlink w:anchor="__RefHeading___Toc1104152_3531895371">
            <w:r>
              <w:rPr>
                <w:webHidden/>
                <w:rStyle w:val="IndexLink"/>
              </w:rPr>
              <w:t>12</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لما أظفره الله باصحاب الجمل وقد قال له بعض أصحابه</w:t>
            </w:r>
            <w:r>
              <w:rPr>
                <w:rStyle w:val="IndexLink"/>
                <w:rtl w:val="true"/>
              </w:rPr>
              <w:t xml:space="preserve">: </w:t>
            </w:r>
            <w:r>
              <w:rPr>
                <w:rStyle w:val="IndexLink"/>
                <w:rtl w:val="true"/>
              </w:rPr>
              <w:t xml:space="preserve">وددت أن أخي فلاناً كان شاهدنا ليرى ما نصرك اللّٰه به على أعدائك، فقال علي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104154_3531895371">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104156_3531895371">
            <w:r>
              <w:rPr>
                <w:webHidden/>
                <w:rStyle w:val="IndexLink"/>
                <w:rtl w:val="true"/>
              </w:rPr>
              <w:t>علي ويوم الجمل</w:t>
            </w:r>
            <w:r>
              <w:rPr>
                <w:rStyle w:val="IndexLink"/>
                <w:rtl w:val="true"/>
              </w:rPr>
              <w:tab/>
            </w:r>
            <w:r>
              <w:rPr>
                <w:rStyle w:val="IndexLink"/>
              </w:rPr>
              <w:t>162</w:t>
            </w:r>
          </w:hyperlink>
        </w:p>
        <w:p>
          <w:pPr>
            <w:pStyle w:val="Contents2"/>
            <w:tabs>
              <w:tab w:val="clear" w:pos="8743"/>
              <w:tab w:val="right" w:pos="9026" w:leader="dot"/>
            </w:tabs>
            <w:rPr/>
          </w:pPr>
          <w:hyperlink w:anchor="__RefHeading___Toc1104158_3531895371">
            <w:r>
              <w:rPr>
                <w:webHidden/>
                <w:rStyle w:val="IndexLink"/>
              </w:rPr>
              <w:t>13</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في ذم أهل البصرة</w:t>
            </w:r>
            <w:r>
              <w:rPr>
                <w:rStyle w:val="IndexLink"/>
                <w:rtl w:val="true"/>
              </w:rPr>
              <w:tab/>
            </w:r>
            <w:r>
              <w:rPr>
                <w:rStyle w:val="IndexLink"/>
              </w:rPr>
              <w:t>164</w:t>
            </w:r>
          </w:hyperlink>
        </w:p>
        <w:p>
          <w:pPr>
            <w:pStyle w:val="Contents3"/>
            <w:tabs>
              <w:tab w:val="clear" w:pos="8459"/>
              <w:tab w:val="right" w:pos="9026" w:leader="dot"/>
            </w:tabs>
            <w:rPr/>
          </w:pPr>
          <w:hyperlink w:anchor="__RefHeading___Toc1104160_3531895371">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104162_3531895371">
            <w:r>
              <w:rPr>
                <w:webHidden/>
                <w:rStyle w:val="IndexLink"/>
                <w:rtl w:val="true"/>
              </w:rPr>
              <w:t>أشعار وأراجيز في يوم الجمل</w:t>
            </w:r>
            <w:r>
              <w:rPr>
                <w:rStyle w:val="IndexLink"/>
                <w:rtl w:val="true"/>
              </w:rPr>
              <w:tab/>
            </w:r>
            <w:r>
              <w:rPr>
                <w:rStyle w:val="IndexLink"/>
              </w:rPr>
              <w:t>166</w:t>
            </w:r>
          </w:hyperlink>
        </w:p>
        <w:p>
          <w:pPr>
            <w:pStyle w:val="Contents2"/>
            <w:tabs>
              <w:tab w:val="clear" w:pos="8743"/>
              <w:tab w:val="right" w:pos="9026" w:leader="dot"/>
            </w:tabs>
            <w:rPr/>
          </w:pPr>
          <w:hyperlink w:anchor="__RefHeading___Toc1104164_3531895371">
            <w:r>
              <w:rPr>
                <w:webHidden/>
                <w:rStyle w:val="IndexLink"/>
              </w:rPr>
              <w:t>14</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في ذم أهل البصرة أيضاً</w:t>
            </w:r>
            <w:r>
              <w:rPr>
                <w:rStyle w:val="IndexLink"/>
                <w:rtl w:val="true"/>
              </w:rPr>
              <w:tab/>
            </w:r>
            <w:r>
              <w:rPr>
                <w:rStyle w:val="IndexLink"/>
              </w:rPr>
              <w:t>175</w:t>
            </w:r>
          </w:hyperlink>
        </w:p>
        <w:p>
          <w:pPr>
            <w:pStyle w:val="Contents2"/>
            <w:tabs>
              <w:tab w:val="clear" w:pos="8743"/>
              <w:tab w:val="right" w:pos="9026" w:leader="dot"/>
            </w:tabs>
            <w:rPr/>
          </w:pPr>
          <w:hyperlink w:anchor="__RefHeading___Toc1104166_3531895371">
            <w:r>
              <w:rPr>
                <w:webHidden/>
                <w:rStyle w:val="IndexLink"/>
              </w:rPr>
              <w:t>15</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فيما رده على المسلمين من قطائع عثمان رضي اللّٰه عنه</w:t>
            </w:r>
            <w:r>
              <w:rPr>
                <w:rStyle w:val="IndexLink"/>
                <w:rtl w:val="true"/>
              </w:rPr>
              <w:tab/>
            </w:r>
            <w:r>
              <w:rPr>
                <w:rStyle w:val="IndexLink"/>
              </w:rPr>
              <w:t>176</w:t>
            </w:r>
          </w:hyperlink>
        </w:p>
        <w:p>
          <w:pPr>
            <w:pStyle w:val="Contents2"/>
            <w:tabs>
              <w:tab w:val="clear" w:pos="8743"/>
              <w:tab w:val="right" w:pos="9026" w:leader="dot"/>
            </w:tabs>
            <w:rPr/>
          </w:pPr>
          <w:hyperlink w:anchor="__RefHeading___Toc1104168_3531895371">
            <w:r>
              <w:rPr>
                <w:webHidden/>
                <w:rStyle w:val="IndexLink"/>
              </w:rPr>
              <w:t>16</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لما بويع بالمدينة</w:t>
            </w:r>
            <w:r>
              <w:rPr>
                <w:rStyle w:val="IndexLink"/>
                <w:rtl w:val="true"/>
              </w:rPr>
              <w:tab/>
            </w:r>
            <w:r>
              <w:rPr>
                <w:rStyle w:val="IndexLink"/>
              </w:rPr>
              <w:t>177</w:t>
            </w:r>
          </w:hyperlink>
        </w:p>
        <w:p>
          <w:pPr>
            <w:pStyle w:val="Contents2"/>
            <w:tabs>
              <w:tab w:val="clear" w:pos="8743"/>
              <w:tab w:val="right" w:pos="9026" w:leader="dot"/>
            </w:tabs>
            <w:rPr/>
          </w:pPr>
          <w:hyperlink w:anchor="__RefHeading___Toc1104170_3531895371">
            <w:r>
              <w:rPr>
                <w:webHidden/>
                <w:rStyle w:val="IndexLink"/>
              </w:rPr>
              <w:t>17</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w:t>
            </w:r>
            <w:r>
              <w:rPr>
                <w:rStyle w:val="IndexLink"/>
                <w:rtl w:val="true"/>
              </w:rPr>
              <w:t>في صفة من يتصدّى للحكم بين الأمة وليس لذلك باهل</w:t>
            </w:r>
            <w:r>
              <w:rPr>
                <w:rStyle w:val="IndexLink"/>
                <w:rtl w:val="true"/>
              </w:rPr>
              <w:tab/>
            </w:r>
            <w:r>
              <w:rPr>
                <w:rStyle w:val="IndexLink"/>
              </w:rPr>
              <w:t>184</w:t>
            </w:r>
          </w:hyperlink>
        </w:p>
        <w:p>
          <w:pPr>
            <w:pStyle w:val="Contents2"/>
            <w:tabs>
              <w:tab w:val="clear" w:pos="8743"/>
              <w:tab w:val="right" w:pos="9026" w:leader="dot"/>
            </w:tabs>
            <w:rPr/>
          </w:pPr>
          <w:hyperlink w:anchor="__RefHeading___Toc1104172_3531895371">
            <w:r>
              <w:rPr>
                <w:webHidden/>
                <w:rStyle w:val="IndexLink"/>
              </w:rPr>
              <w:t>18</w:t>
            </w:r>
            <w:r>
              <w:rPr>
                <w:rStyle w:val="IndexLink"/>
                <w:rtl w:val="true"/>
              </w:rPr>
              <w:t xml:space="preserve"> - </w:t>
            </w:r>
            <w:r>
              <w:rPr>
                <w:rStyle w:val="IndexLink"/>
                <w:rtl w:val="true"/>
              </w:rPr>
              <w:t>ومن كلام له في ذم اختلاف العلماء في الفُتیا</w:t>
            </w:r>
            <w:r>
              <w:rPr>
                <w:rStyle w:val="IndexLink"/>
                <w:rtl w:val="true"/>
              </w:rPr>
              <w:tab/>
            </w:r>
            <w:r>
              <w:rPr>
                <w:rStyle w:val="IndexLink"/>
              </w:rPr>
              <w:t>187</w:t>
            </w:r>
          </w:hyperlink>
        </w:p>
        <w:p>
          <w:pPr>
            <w:pStyle w:val="Contents2"/>
            <w:tabs>
              <w:tab w:val="clear" w:pos="8743"/>
              <w:tab w:val="right" w:pos="9026" w:leader="dot"/>
            </w:tabs>
            <w:rPr/>
          </w:pPr>
          <w:hyperlink w:anchor="__RefHeading___Toc1104174_3531895371">
            <w:r>
              <w:rPr>
                <w:webHidden/>
                <w:rStyle w:val="IndexLink"/>
              </w:rPr>
              <w:t>19</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 قاله للأشعث بن قيس، وهو على منبر الكوفة يخطب، فمضى في بعض كلامه شيء اعترضه الأشعث فيه، فقال</w:t>
            </w:r>
            <w:r>
              <w:rPr>
                <w:rStyle w:val="IndexLink"/>
                <w:rtl w:val="true"/>
              </w:rPr>
              <w:t xml:space="preserve">: </w:t>
            </w:r>
            <w:r>
              <w:rPr>
                <w:rStyle w:val="IndexLink"/>
                <w:rtl w:val="true"/>
              </w:rPr>
              <w:t>يا أمير المؤمنين، هذه عليك لا لك، فخَفَض إليه بصره</w:t>
            </w:r>
            <w:r>
              <w:rPr>
                <w:rStyle w:val="IndexLink"/>
                <w:rtl w:val="true"/>
              </w:rPr>
              <w:t>(</w:t>
            </w:r>
            <w:r>
              <w:rPr>
                <w:rStyle w:val="IndexLink"/>
                <w:rtl w:val="true"/>
              </w:rPr>
              <w:t>علیه السلام</w:t>
            </w:r>
            <w:r>
              <w:rPr>
                <w:rStyle w:val="IndexLink"/>
                <w:rtl w:val="true"/>
              </w:rPr>
              <w:t xml:space="preserve">) </w:t>
            </w:r>
            <w:r>
              <w:rPr>
                <w:rStyle w:val="IndexLink"/>
                <w:rtl w:val="true"/>
              </w:rPr>
              <w:t>، ثم قال</w:t>
            </w:r>
            <w:r>
              <w:rPr>
                <w:rStyle w:val="IndexLink"/>
                <w:rtl w:val="true"/>
              </w:rPr>
              <w:tab/>
            </w:r>
            <w:r>
              <w:rPr>
                <w:rStyle w:val="IndexLink"/>
              </w:rPr>
              <w:t>189</w:t>
            </w:r>
          </w:hyperlink>
        </w:p>
        <w:p>
          <w:pPr>
            <w:pStyle w:val="Contents3"/>
            <w:tabs>
              <w:tab w:val="clear" w:pos="8459"/>
              <w:tab w:val="right" w:pos="9026" w:leader="dot"/>
            </w:tabs>
            <w:rPr/>
          </w:pPr>
          <w:hyperlink w:anchor="__RefHeading___Toc1104176_3531895371">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104178_3531895371">
            <w:r>
              <w:rPr>
                <w:webHidden/>
                <w:rStyle w:val="IndexLink"/>
                <w:rtl w:val="true"/>
              </w:rPr>
              <w:t>من أخبار الأشعث بن قيس</w:t>
            </w:r>
            <w:r>
              <w:rPr>
                <w:rStyle w:val="IndexLink"/>
                <w:rtl w:val="true"/>
              </w:rPr>
              <w:tab/>
            </w:r>
            <w:r>
              <w:rPr>
                <w:rStyle w:val="IndexLink"/>
              </w:rPr>
              <w:t>189</w:t>
            </w:r>
          </w:hyperlink>
        </w:p>
        <w:p>
          <w:pPr>
            <w:pStyle w:val="Contents2"/>
            <w:tabs>
              <w:tab w:val="clear" w:pos="8743"/>
              <w:tab w:val="right" w:pos="9026" w:leader="dot"/>
            </w:tabs>
            <w:rPr/>
          </w:pPr>
          <w:hyperlink w:anchor="__RefHeading___Toc1104180_3531895371">
            <w:r>
              <w:rPr>
                <w:webHidden/>
                <w:rStyle w:val="IndexLink"/>
              </w:rPr>
              <w:t>20</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تهويل ما بعد الموت وتعظيمه</w:t>
            </w:r>
            <w:r>
              <w:rPr>
                <w:rStyle w:val="IndexLink"/>
                <w:rtl w:val="true"/>
              </w:rPr>
              <w:tab/>
            </w:r>
            <w:r>
              <w:rPr>
                <w:rStyle w:val="IndexLink"/>
              </w:rPr>
              <w:t>193</w:t>
            </w:r>
          </w:hyperlink>
        </w:p>
        <w:p>
          <w:pPr>
            <w:pStyle w:val="Contents2"/>
            <w:tabs>
              <w:tab w:val="clear" w:pos="8743"/>
              <w:tab w:val="right" w:pos="9026" w:leader="dot"/>
            </w:tabs>
            <w:rPr/>
          </w:pPr>
          <w:hyperlink w:anchor="__RefHeading___Toc1104182_3531895371">
            <w:r>
              <w:rPr>
                <w:webHidden/>
                <w:rStyle w:val="IndexLink"/>
              </w:rPr>
              <w:t>21</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موعظة الناس</w:t>
            </w:r>
            <w:r>
              <w:rPr>
                <w:rStyle w:val="IndexLink"/>
                <w:rtl w:val="true"/>
              </w:rPr>
              <w:tab/>
            </w:r>
            <w:r>
              <w:rPr>
                <w:rStyle w:val="IndexLink"/>
              </w:rPr>
              <w:t>194</w:t>
            </w:r>
          </w:hyperlink>
        </w:p>
        <w:p>
          <w:pPr>
            <w:pStyle w:val="Contents2"/>
            <w:tabs>
              <w:tab w:val="clear" w:pos="8743"/>
              <w:tab w:val="right" w:pos="9026" w:leader="dot"/>
            </w:tabs>
            <w:rPr/>
          </w:pPr>
          <w:hyperlink w:anchor="__RefHeading___Toc1104184_3531895371">
            <w:r>
              <w:rPr>
                <w:webHidden/>
                <w:rStyle w:val="IndexLink"/>
              </w:rPr>
              <w:t>22</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بعدما اتهموه بقتل عثمان</w:t>
            </w:r>
            <w:r>
              <w:rPr>
                <w:rStyle w:val="IndexLink"/>
                <w:rtl w:val="true"/>
              </w:rPr>
              <w:tab/>
            </w:r>
            <w:r>
              <w:rPr>
                <w:rStyle w:val="IndexLink"/>
              </w:rPr>
              <w:t>195</w:t>
            </w:r>
          </w:hyperlink>
        </w:p>
        <w:p>
          <w:pPr>
            <w:pStyle w:val="Contents3"/>
            <w:tabs>
              <w:tab w:val="clear" w:pos="8459"/>
              <w:tab w:val="right" w:pos="9026" w:leader="dot"/>
            </w:tabs>
            <w:rPr/>
          </w:pPr>
          <w:hyperlink w:anchor="__RefHeading___Toc1104186_3531895371">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104188_3531895371">
            <w:r>
              <w:rPr>
                <w:webHidden/>
                <w:rStyle w:val="IndexLink"/>
                <w:rtl w:val="true"/>
              </w:rPr>
              <w:t xml:space="preserve">خطبة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المدينة</w:t>
            </w:r>
            <w:r>
              <w:rPr>
                <w:rStyle w:val="IndexLink"/>
                <w:rtl w:val="true"/>
              </w:rPr>
              <w:tab/>
            </w:r>
            <w:r>
              <w:rPr>
                <w:rStyle w:val="IndexLink"/>
              </w:rPr>
              <w:t>198</w:t>
            </w:r>
          </w:hyperlink>
        </w:p>
        <w:p>
          <w:pPr>
            <w:pStyle w:val="Contents3"/>
            <w:tabs>
              <w:tab w:val="clear" w:pos="8459"/>
              <w:tab w:val="right" w:pos="9026" w:leader="dot"/>
            </w:tabs>
            <w:rPr/>
          </w:pPr>
          <w:hyperlink w:anchor="__RefHeading___Toc1104190_3531895371">
            <w:r>
              <w:rPr>
                <w:webHidden/>
                <w:rStyle w:val="IndexLink"/>
                <w:rtl w:val="true"/>
              </w:rPr>
              <w:t>خطبته</w:t>
            </w:r>
            <w:r>
              <w:rPr>
                <w:rStyle w:val="IndexLink"/>
                <w:rtl w:val="true"/>
              </w:rPr>
              <w:t>(</w:t>
            </w:r>
            <w:r>
              <w:rPr>
                <w:rStyle w:val="IndexLink"/>
                <w:rtl w:val="true"/>
              </w:rPr>
              <w:t>علیه السلام</w:t>
            </w:r>
            <w:r>
              <w:rPr>
                <w:rStyle w:val="IndexLink"/>
                <w:rtl w:val="true"/>
              </w:rPr>
              <w:t>)</w:t>
            </w:r>
            <w:r>
              <w:rPr>
                <w:rStyle w:val="IndexLink"/>
                <w:rtl w:val="true"/>
              </w:rPr>
              <w:t>عند مسيره إلى البصرة</w:t>
            </w:r>
            <w:r>
              <w:rPr>
                <w:rStyle w:val="IndexLink"/>
                <w:rtl w:val="true"/>
              </w:rPr>
              <w:tab/>
            </w:r>
            <w:r>
              <w:rPr>
                <w:rStyle w:val="IndexLink"/>
              </w:rPr>
              <w:t>198</w:t>
            </w:r>
          </w:hyperlink>
        </w:p>
        <w:p>
          <w:pPr>
            <w:pStyle w:val="Contents3"/>
            <w:tabs>
              <w:tab w:val="clear" w:pos="8459"/>
              <w:tab w:val="right" w:pos="9026" w:leader="dot"/>
            </w:tabs>
            <w:rPr/>
          </w:pPr>
          <w:hyperlink w:anchor="__RefHeading___Toc1104192_3531895371">
            <w:r>
              <w:rPr>
                <w:webHidden/>
                <w:rStyle w:val="IndexLink"/>
                <w:rtl w:val="true"/>
              </w:rPr>
              <w:t xml:space="preserve">خطبته </w:t>
            </w:r>
            <w:r>
              <w:rPr>
                <w:rStyle w:val="IndexLink"/>
                <w:rtl w:val="true"/>
              </w:rPr>
              <w:t>(</w:t>
            </w:r>
            <w:r>
              <w:rPr>
                <w:rStyle w:val="IndexLink"/>
                <w:rtl w:val="true"/>
              </w:rPr>
              <w:t>علیه السلام</w:t>
            </w:r>
            <w:r>
              <w:rPr>
                <w:rStyle w:val="IndexLink"/>
                <w:rtl w:val="true"/>
              </w:rPr>
              <w:t xml:space="preserve">) </w:t>
            </w:r>
            <w:r>
              <w:rPr>
                <w:rStyle w:val="IndexLink"/>
                <w:rtl w:val="true"/>
              </w:rPr>
              <w:t>بذي قار</w:t>
            </w:r>
            <w:r>
              <w:rPr>
                <w:rStyle w:val="IndexLink"/>
                <w:rtl w:val="true"/>
              </w:rPr>
              <w:tab/>
            </w:r>
            <w:r>
              <w:rPr>
                <w:rStyle w:val="IndexLink"/>
              </w:rPr>
              <w:t>199</w:t>
            </w:r>
          </w:hyperlink>
        </w:p>
        <w:p>
          <w:pPr>
            <w:pStyle w:val="Contents2"/>
            <w:tabs>
              <w:tab w:val="clear" w:pos="8743"/>
              <w:tab w:val="right" w:pos="9026" w:leader="dot"/>
            </w:tabs>
            <w:rPr/>
          </w:pPr>
          <w:hyperlink w:anchor="__RefHeading___Toc1104194_3531895371">
            <w:r>
              <w:rPr>
                <w:webHidden/>
                <w:rStyle w:val="IndexLink"/>
              </w:rPr>
              <w:t>23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قسمة الأرزاق بين الناس</w:t>
            </w:r>
            <w:r>
              <w:rPr>
                <w:rStyle w:val="IndexLink"/>
                <w:rtl w:val="true"/>
              </w:rPr>
              <w:tab/>
            </w:r>
            <w:r>
              <w:rPr>
                <w:rStyle w:val="IndexLink"/>
              </w:rPr>
              <w:t>200</w:t>
            </w:r>
          </w:hyperlink>
        </w:p>
        <w:p>
          <w:pPr>
            <w:pStyle w:val="Contents3"/>
            <w:tabs>
              <w:tab w:val="clear" w:pos="8459"/>
              <w:tab w:val="right" w:pos="9026" w:leader="dot"/>
            </w:tabs>
            <w:rPr/>
          </w:pPr>
          <w:hyperlink w:anchor="__RefHeading___Toc1104196_3531895371">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104198_3531895371">
            <w:r>
              <w:rPr>
                <w:webHidden/>
                <w:rStyle w:val="IndexLink"/>
                <w:rtl w:val="true"/>
              </w:rPr>
              <w:t>النهي عن الحسد</w:t>
            </w:r>
            <w:r>
              <w:rPr>
                <w:rStyle w:val="IndexLink"/>
                <w:rtl w:val="true"/>
              </w:rPr>
              <w:tab/>
            </w:r>
            <w:r>
              <w:rPr>
                <w:rStyle w:val="IndexLink"/>
              </w:rPr>
              <w:t>204</w:t>
            </w:r>
          </w:hyperlink>
        </w:p>
        <w:p>
          <w:pPr>
            <w:pStyle w:val="Contents3"/>
            <w:tabs>
              <w:tab w:val="clear" w:pos="8459"/>
              <w:tab w:val="right" w:pos="9026" w:leader="dot"/>
            </w:tabs>
            <w:rPr/>
          </w:pPr>
          <w:hyperlink w:anchor="__RefHeading___Toc1104200_3531895371">
            <w:r>
              <w:rPr>
                <w:webHidden/>
                <w:rStyle w:val="IndexLink"/>
                <w:rtl w:val="true"/>
              </w:rPr>
              <w:t>الأمر بالصبر وانتظار الفرج</w:t>
            </w:r>
            <w:r>
              <w:rPr>
                <w:rStyle w:val="IndexLink"/>
                <w:rtl w:val="true"/>
              </w:rPr>
              <w:tab/>
            </w:r>
            <w:r>
              <w:rPr>
                <w:rStyle w:val="IndexLink"/>
              </w:rPr>
              <w:t>206</w:t>
            </w:r>
          </w:hyperlink>
        </w:p>
        <w:p>
          <w:pPr>
            <w:pStyle w:val="Contents3"/>
            <w:tabs>
              <w:tab w:val="clear" w:pos="8459"/>
              <w:tab w:val="right" w:pos="9026" w:leader="dot"/>
            </w:tabs>
            <w:rPr/>
          </w:pPr>
          <w:hyperlink w:anchor="__RefHeading___Toc1104202_3531895371">
            <w:r>
              <w:rPr>
                <w:webHidden/>
                <w:rStyle w:val="IndexLink"/>
                <w:rtl w:val="true"/>
              </w:rPr>
              <w:t>النهي عن الرياء والكذب</w:t>
            </w:r>
            <w:r>
              <w:rPr>
                <w:rStyle w:val="IndexLink"/>
                <w:rtl w:val="true"/>
              </w:rPr>
              <w:tab/>
            </w:r>
            <w:r>
              <w:rPr>
                <w:rStyle w:val="IndexLink"/>
              </w:rPr>
              <w:t>211</w:t>
            </w:r>
          </w:hyperlink>
        </w:p>
        <w:p>
          <w:pPr>
            <w:pStyle w:val="Contents3"/>
            <w:tabs>
              <w:tab w:val="clear" w:pos="8459"/>
              <w:tab w:val="right" w:pos="9026" w:leader="dot"/>
            </w:tabs>
            <w:rPr/>
          </w:pPr>
          <w:hyperlink w:anchor="__RefHeading___Toc1104204_3531895371">
            <w:r>
              <w:rPr>
                <w:webHidden/>
                <w:rStyle w:val="IndexLink"/>
                <w:rtl w:val="true"/>
              </w:rPr>
              <w:t>أهمية العشيرة والقبيلة والتقوى بهما</w:t>
            </w:r>
            <w:r>
              <w:rPr>
                <w:rStyle w:val="IndexLink"/>
                <w:rtl w:val="true"/>
              </w:rPr>
              <w:tab/>
            </w:r>
            <w:r>
              <w:rPr>
                <w:rStyle w:val="IndexLink"/>
              </w:rPr>
              <w:t>212</w:t>
            </w:r>
          </w:hyperlink>
        </w:p>
        <w:p>
          <w:pPr>
            <w:pStyle w:val="Contents3"/>
            <w:tabs>
              <w:tab w:val="clear" w:pos="8459"/>
              <w:tab w:val="right" w:pos="9026" w:leader="dot"/>
            </w:tabs>
            <w:rPr/>
          </w:pPr>
          <w:hyperlink w:anchor="__RefHeading___Toc1104206_3531895371">
            <w:r>
              <w:rPr>
                <w:webHidden/>
                <w:rStyle w:val="IndexLink"/>
                <w:rtl w:val="true"/>
              </w:rPr>
              <w:t>في الصدق والأريحية</w:t>
            </w:r>
            <w:r>
              <w:rPr>
                <w:rStyle w:val="IndexLink"/>
                <w:rtl w:val="true"/>
              </w:rPr>
              <w:tab/>
            </w:r>
            <w:r>
              <w:rPr>
                <w:rStyle w:val="IndexLink"/>
              </w:rPr>
              <w:t>213</w:t>
            </w:r>
          </w:hyperlink>
        </w:p>
        <w:p>
          <w:pPr>
            <w:pStyle w:val="Contents3"/>
            <w:tabs>
              <w:tab w:val="clear" w:pos="8459"/>
              <w:tab w:val="right" w:pos="9026" w:leader="dot"/>
            </w:tabs>
            <w:rPr/>
          </w:pPr>
          <w:hyperlink w:anchor="__RefHeading___Toc1104208_3531895371">
            <w:r>
              <w:rPr>
                <w:webHidden/>
                <w:rStyle w:val="IndexLink"/>
                <w:rtl w:val="true"/>
              </w:rPr>
              <w:t>في صلة الرحم</w:t>
            </w:r>
            <w:r>
              <w:rPr>
                <w:rStyle w:val="IndexLink"/>
                <w:rtl w:val="true"/>
              </w:rPr>
              <w:tab/>
            </w:r>
            <w:r>
              <w:rPr>
                <w:rStyle w:val="IndexLink"/>
              </w:rPr>
              <w:t>214</w:t>
            </w:r>
          </w:hyperlink>
        </w:p>
        <w:p>
          <w:pPr>
            <w:pStyle w:val="Contents2"/>
            <w:tabs>
              <w:tab w:val="clear" w:pos="8743"/>
              <w:tab w:val="right" w:pos="9026" w:leader="dot"/>
            </w:tabs>
            <w:rPr/>
          </w:pPr>
          <w:hyperlink w:anchor="__RefHeading___Toc1104210_3531895371">
            <w:r>
              <w:rPr>
                <w:webHidden/>
                <w:rStyle w:val="IndexLink"/>
              </w:rPr>
              <w:t>24</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w:t>
            </w:r>
            <w:r>
              <w:rPr>
                <w:rStyle w:val="IndexLink"/>
                <w:rtl w:val="true"/>
              </w:rPr>
              <w:t>في الحث على قتال الخوارج</w:t>
            </w:r>
            <w:r>
              <w:rPr>
                <w:rStyle w:val="IndexLink"/>
                <w:rtl w:val="true"/>
              </w:rPr>
              <w:tab/>
            </w:r>
            <w:r>
              <w:rPr>
                <w:rStyle w:val="IndexLink"/>
              </w:rPr>
              <w:t>215</w:t>
            </w:r>
          </w:hyperlink>
        </w:p>
        <w:p>
          <w:pPr>
            <w:pStyle w:val="Contents2"/>
            <w:tabs>
              <w:tab w:val="clear" w:pos="8743"/>
              <w:tab w:val="right" w:pos="9026" w:leader="dot"/>
            </w:tabs>
            <w:rPr/>
          </w:pPr>
          <w:hyperlink w:anchor="__RefHeading___Toc1104212_3531895371">
            <w:r>
              <w:rPr>
                <w:webHidden/>
                <w:rStyle w:val="IndexLink"/>
              </w:rPr>
              <w:t>25</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وقد تواترت عليه الأخبار باستيلاء اصحاب معاوية على البلاد، وقدم عليه عاملاه على اليمن وهما عبيد اللّٰه بن عباس وسعيد بن نِمْران، لمّا غلب عليهما بسر بن ارطاة، فقام </w:t>
            </w:r>
            <w:r>
              <w:rPr>
                <w:rStyle w:val="IndexLink"/>
                <w:rtl w:val="true"/>
              </w:rPr>
              <w:t>(</w:t>
            </w:r>
            <w:r>
              <w:rPr>
                <w:rStyle w:val="IndexLink"/>
                <w:rtl w:val="true"/>
              </w:rPr>
              <w:t>علیه السلام</w:t>
            </w:r>
            <w:r>
              <w:rPr>
                <w:rStyle w:val="IndexLink"/>
                <w:rtl w:val="true"/>
              </w:rPr>
              <w:t>)</w:t>
            </w:r>
            <w:r>
              <w:rPr>
                <w:rStyle w:val="IndexLink"/>
                <w:rtl w:val="true"/>
              </w:rPr>
              <w:t>على المنبر ضجراً بِتَثاقُل أصحابه عن الجهاد ومخالفتهم له في الرأي، فقال</w:t>
            </w:r>
            <w:r>
              <w:rPr>
                <w:rStyle w:val="IndexLink"/>
                <w:rtl w:val="true"/>
              </w:rPr>
              <w:t>:</w:t>
              <w:tab/>
            </w:r>
            <w:r>
              <w:rPr>
                <w:rStyle w:val="IndexLink"/>
              </w:rPr>
              <w:t>216</w:t>
            </w:r>
          </w:hyperlink>
        </w:p>
        <w:p>
          <w:pPr>
            <w:pStyle w:val="Contents3"/>
            <w:tabs>
              <w:tab w:val="clear" w:pos="8459"/>
              <w:tab w:val="right" w:pos="9026" w:leader="dot"/>
            </w:tabs>
            <w:rPr/>
          </w:pPr>
          <w:hyperlink w:anchor="__RefHeading___Toc1104214_3531895371">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104216_3531895371">
            <w:r>
              <w:rPr>
                <w:webHidden/>
                <w:rStyle w:val="IndexLink"/>
                <w:rtl w:val="true"/>
              </w:rPr>
              <w:t>من أخبار معاوية بن أبي سفيان</w:t>
            </w:r>
            <w:r>
              <w:rPr>
                <w:rStyle w:val="IndexLink"/>
                <w:rtl w:val="true"/>
              </w:rPr>
              <w:tab/>
            </w:r>
            <w:r>
              <w:rPr>
                <w:rStyle w:val="IndexLink"/>
              </w:rPr>
              <w:t>217</w:t>
            </w:r>
          </w:hyperlink>
        </w:p>
        <w:p>
          <w:pPr>
            <w:pStyle w:val="Contents3"/>
            <w:tabs>
              <w:tab w:val="clear" w:pos="8459"/>
              <w:tab w:val="right" w:pos="9026" w:leader="dot"/>
            </w:tabs>
            <w:rPr/>
          </w:pPr>
          <w:hyperlink w:anchor="__RefHeading___Toc1104218_3531895371">
            <w:r>
              <w:rPr>
                <w:webHidden/>
                <w:rStyle w:val="IndexLink"/>
                <w:rtl w:val="true"/>
              </w:rPr>
              <w:t>اخبار عبيد اللّٰه بن العباس</w:t>
            </w:r>
            <w:r>
              <w:rPr>
                <w:rStyle w:val="IndexLink"/>
                <w:rtl w:val="true"/>
              </w:rPr>
              <w:tab/>
            </w:r>
            <w:r>
              <w:rPr>
                <w:rStyle w:val="IndexLink"/>
              </w:rPr>
              <w:t>222</w:t>
            </w:r>
          </w:hyperlink>
        </w:p>
        <w:p>
          <w:pPr>
            <w:pStyle w:val="Contents3"/>
            <w:tabs>
              <w:tab w:val="clear" w:pos="8459"/>
              <w:tab w:val="right" w:pos="9026" w:leader="dot"/>
            </w:tabs>
            <w:rPr/>
          </w:pPr>
          <w:hyperlink w:anchor="__RefHeading___Toc1104220_3531895371">
            <w:r>
              <w:rPr>
                <w:webHidden/>
                <w:rStyle w:val="IndexLink"/>
                <w:rtl w:val="true"/>
              </w:rPr>
              <w:t>عصيان أهل العراق على الأمراء</w:t>
            </w:r>
            <w:r>
              <w:rPr>
                <w:rStyle w:val="IndexLink"/>
                <w:rtl w:val="true"/>
              </w:rPr>
              <w:tab/>
            </w:r>
            <w:r>
              <w:rPr>
                <w:rStyle w:val="IndexLink"/>
              </w:rPr>
              <w:t>224</w:t>
            </w:r>
          </w:hyperlink>
        </w:p>
        <w:p>
          <w:pPr>
            <w:pStyle w:val="Contents3"/>
            <w:tabs>
              <w:tab w:val="clear" w:pos="8459"/>
              <w:tab w:val="right" w:pos="9026" w:leader="dot"/>
            </w:tabs>
            <w:rPr/>
          </w:pPr>
          <w:hyperlink w:anchor="__RefHeading___Toc1104222_3531895371">
            <w:r>
              <w:rPr>
                <w:webHidden/>
                <w:rStyle w:val="IndexLink"/>
                <w:rtl w:val="true"/>
              </w:rPr>
              <w:t>تسريح بسر بن أرطأة إلى الحجاز</w:t>
            </w:r>
            <w:r>
              <w:rPr>
                <w:rStyle w:val="IndexLink"/>
                <w:rtl w:val="true"/>
              </w:rPr>
              <w:tab/>
            </w:r>
            <w:r>
              <w:rPr>
                <w:rStyle w:val="IndexLink"/>
              </w:rPr>
              <w:t>231</w:t>
            </w:r>
          </w:hyperlink>
        </w:p>
        <w:p>
          <w:pPr>
            <w:pStyle w:val="Contents2"/>
            <w:tabs>
              <w:tab w:val="clear" w:pos="8743"/>
              <w:tab w:val="right" w:pos="9026" w:leader="dot"/>
            </w:tabs>
            <w:rPr/>
          </w:pPr>
          <w:hyperlink w:anchor="__RefHeading___Toc1104224_3531895371">
            <w:r>
              <w:rPr>
                <w:webHidden/>
                <w:rStyle w:val="IndexLink"/>
              </w:rPr>
              <w:t>26</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 </w:t>
            </w:r>
            <w:r>
              <w:rPr>
                <w:rStyle w:val="IndexLink"/>
                <w:rtl w:val="true"/>
              </w:rPr>
              <w:t>في ذم من بايعه بشروط</w:t>
            </w:r>
            <w:r>
              <w:rPr>
                <w:rStyle w:val="IndexLink"/>
                <w:rtl w:val="true"/>
              </w:rPr>
              <w:tab/>
            </w:r>
            <w:r>
              <w:rPr>
                <w:rStyle w:val="IndexLink"/>
              </w:rPr>
              <w:t>241</w:t>
            </w:r>
          </w:hyperlink>
        </w:p>
        <w:p>
          <w:pPr>
            <w:pStyle w:val="Contents3"/>
            <w:tabs>
              <w:tab w:val="clear" w:pos="8459"/>
              <w:tab w:val="right" w:pos="9026" w:leader="dot"/>
            </w:tabs>
            <w:rPr/>
          </w:pPr>
          <w:hyperlink w:anchor="__RefHeading___Toc1104226_3531895371">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104228_3531895371">
            <w:r>
              <w:rPr>
                <w:webHidden/>
                <w:rStyle w:val="IndexLink"/>
                <w:rtl w:val="true"/>
              </w:rPr>
              <w:t>اختلاف الروايات في قصة السقيفة</w:t>
            </w:r>
            <w:r>
              <w:rPr>
                <w:rStyle w:val="IndexLink"/>
                <w:rtl w:val="true"/>
              </w:rPr>
              <w:tab/>
            </w:r>
            <w:r>
              <w:rPr>
                <w:rStyle w:val="IndexLink"/>
              </w:rPr>
              <w:t>242</w:t>
            </w:r>
          </w:hyperlink>
        </w:p>
        <w:p>
          <w:pPr>
            <w:pStyle w:val="Contents3"/>
            <w:tabs>
              <w:tab w:val="clear" w:pos="8459"/>
              <w:tab w:val="right" w:pos="9026" w:leader="dot"/>
            </w:tabs>
            <w:rPr/>
          </w:pPr>
          <w:hyperlink w:anchor="__RefHeading___Toc1104230_3531895371">
            <w:r>
              <w:rPr>
                <w:webHidden/>
                <w:rStyle w:val="IndexLink"/>
                <w:rtl w:val="true"/>
              </w:rPr>
              <w:t>كتاب علي إلى معاوية وعمرو بن العاص</w:t>
            </w:r>
            <w:r>
              <w:rPr>
                <w:rStyle w:val="IndexLink"/>
                <w:rtl w:val="true"/>
              </w:rPr>
              <w:tab/>
            </w:r>
            <w:r>
              <w:rPr>
                <w:rStyle w:val="IndexLink"/>
              </w:rPr>
              <w:t>268</w:t>
            </w:r>
          </w:hyperlink>
        </w:p>
        <w:p>
          <w:pPr>
            <w:pStyle w:val="Contents2"/>
            <w:tabs>
              <w:tab w:val="clear" w:pos="8743"/>
              <w:tab w:val="right" w:pos="9026" w:leader="dot"/>
            </w:tabs>
            <w:rPr/>
          </w:pPr>
          <w:hyperlink w:anchor="__RefHeading___Toc1104232_3531895371">
            <w:r>
              <w:rPr>
                <w:webHidden/>
                <w:rStyle w:val="IndexLink"/>
              </w:rPr>
              <w:t>27</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w:t>
            </w:r>
            <w:r>
              <w:rPr>
                <w:rStyle w:val="IndexLink"/>
                <w:rtl w:val="true"/>
              </w:rPr>
              <w:t>في الحث على الجهاد وذم القاعدين</w:t>
            </w:r>
            <w:r>
              <w:rPr>
                <w:rStyle w:val="IndexLink"/>
                <w:rtl w:val="true"/>
              </w:rPr>
              <w:tab/>
            </w:r>
            <w:r>
              <w:rPr>
                <w:rStyle w:val="IndexLink"/>
              </w:rPr>
              <w:t>276</w:t>
            </w:r>
          </w:hyperlink>
        </w:p>
        <w:p>
          <w:pPr>
            <w:pStyle w:val="Contents3"/>
            <w:tabs>
              <w:tab w:val="clear" w:pos="8459"/>
              <w:tab w:val="right" w:pos="9026" w:leader="dot"/>
            </w:tabs>
            <w:rPr/>
          </w:pPr>
          <w:hyperlink w:anchor="__RefHeading___Toc1104234_3531895371">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1104236_3531895371">
            <w:r>
              <w:rPr>
                <w:webHidden/>
                <w:rStyle w:val="IndexLink"/>
                <w:rtl w:val="true"/>
              </w:rPr>
              <w:t xml:space="preserve">كلام لابن نباتة نسج فيه على منوال كلام علي </w:t>
            </w:r>
            <w:r>
              <w:rPr>
                <w:rStyle w:val="IndexLink"/>
                <w:rtl w:val="true"/>
              </w:rPr>
              <w:t>(</w:t>
            </w:r>
            <w:r>
              <w:rPr>
                <w:rStyle w:val="IndexLink"/>
                <w:rtl w:val="true"/>
              </w:rPr>
              <w:t>علیه السلام</w:t>
            </w:r>
            <w:r>
              <w:rPr>
                <w:rStyle w:val="IndexLink"/>
                <w:rtl w:val="true"/>
              </w:rPr>
              <w:t>)</w:t>
            </w:r>
            <w:r>
              <w:rPr>
                <w:rStyle w:val="IndexLink"/>
                <w:rtl w:val="true"/>
              </w:rPr>
              <w:t>في الجهاد</w:t>
            </w:r>
            <w:r>
              <w:rPr>
                <w:rStyle w:val="IndexLink"/>
                <w:rtl w:val="true"/>
              </w:rPr>
              <w:tab/>
            </w:r>
            <w:r>
              <w:rPr>
                <w:rStyle w:val="IndexLink"/>
              </w:rPr>
              <w:t>280</w:t>
            </w:r>
          </w:hyperlink>
        </w:p>
        <w:p>
          <w:pPr>
            <w:pStyle w:val="Contents3"/>
            <w:tabs>
              <w:tab w:val="clear" w:pos="8459"/>
              <w:tab w:val="right" w:pos="9026" w:leader="dot"/>
            </w:tabs>
            <w:rPr/>
          </w:pPr>
          <w:hyperlink w:anchor="__RefHeading___Toc1104238_3531895371">
            <w:r>
              <w:rPr>
                <w:webHidden/>
                <w:rStyle w:val="IndexLink"/>
                <w:rtl w:val="true"/>
              </w:rPr>
              <w:t>كتائب سفيان الغامدي في الأنبار</w:t>
            </w:r>
            <w:r>
              <w:rPr>
                <w:rStyle w:val="IndexLink"/>
                <w:rtl w:val="true"/>
              </w:rPr>
              <w:tab/>
            </w:r>
            <w:r>
              <w:rPr>
                <w:rStyle w:val="IndexLink"/>
              </w:rPr>
              <w:t>283</w:t>
            </w:r>
          </w:hyperlink>
        </w:p>
        <w:p>
          <w:pPr>
            <w:pStyle w:val="Contents2"/>
            <w:tabs>
              <w:tab w:val="clear" w:pos="8743"/>
              <w:tab w:val="right" w:pos="9026" w:leader="dot"/>
            </w:tabs>
            <w:rPr/>
          </w:pPr>
          <w:hyperlink w:anchor="__RefHeading___Toc1104240_3531895371">
            <w:r>
              <w:rPr>
                <w:webHidden/>
                <w:rStyle w:val="IndexLink"/>
              </w:rPr>
              <w:t>28</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الحث على التزود للآخرة</w:t>
            </w:r>
            <w:r>
              <w:rPr>
                <w:rStyle w:val="IndexLink"/>
                <w:rtl w:val="true"/>
              </w:rPr>
              <w:tab/>
            </w:r>
            <w:r>
              <w:rPr>
                <w:rStyle w:val="IndexLink"/>
              </w:rPr>
              <w:t>287</w:t>
            </w:r>
          </w:hyperlink>
        </w:p>
        <w:p>
          <w:pPr>
            <w:pStyle w:val="Contents3"/>
            <w:tabs>
              <w:tab w:val="clear" w:pos="8459"/>
              <w:tab w:val="right" w:pos="9026" w:leader="dot"/>
            </w:tabs>
            <w:rPr/>
          </w:pPr>
          <w:hyperlink w:anchor="__RefHeading___Toc1104242_3531895371">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104244_3531895371">
            <w:r>
              <w:rPr>
                <w:webHidden/>
                <w:rStyle w:val="IndexLink"/>
                <w:rtl w:val="true"/>
              </w:rPr>
              <w:t>من مواعظ الصالحين</w:t>
            </w:r>
            <w:r>
              <w:rPr>
                <w:rStyle w:val="IndexLink"/>
                <w:rtl w:val="true"/>
              </w:rPr>
              <w:tab/>
            </w:r>
            <w:r>
              <w:rPr>
                <w:rStyle w:val="IndexLink"/>
              </w:rPr>
              <w:t>289</w:t>
            </w:r>
          </w:hyperlink>
        </w:p>
        <w:p>
          <w:pPr>
            <w:pStyle w:val="Contents3"/>
            <w:tabs>
              <w:tab w:val="clear" w:pos="8459"/>
              <w:tab w:val="right" w:pos="9026" w:leader="dot"/>
            </w:tabs>
            <w:rPr/>
          </w:pPr>
          <w:hyperlink w:anchor="__RefHeading___Toc1104246_3531895371">
            <w:r>
              <w:rPr>
                <w:webHidden/>
                <w:rStyle w:val="IndexLink"/>
                <w:rtl w:val="true"/>
              </w:rPr>
              <w:t>في الكلام على المقابلة</w:t>
            </w:r>
            <w:r>
              <w:rPr>
                <w:rStyle w:val="IndexLink"/>
                <w:rtl w:val="true"/>
              </w:rPr>
              <w:tab/>
            </w:r>
            <w:r>
              <w:rPr>
                <w:rStyle w:val="IndexLink"/>
              </w:rPr>
              <w:t>296</w:t>
            </w:r>
          </w:hyperlink>
        </w:p>
        <w:p>
          <w:pPr>
            <w:pStyle w:val="Contents2"/>
            <w:tabs>
              <w:tab w:val="clear" w:pos="8743"/>
              <w:tab w:val="right" w:pos="9026" w:leader="dot"/>
            </w:tabs>
            <w:rPr/>
          </w:pPr>
          <w:hyperlink w:anchor="__RefHeading___Toc1104248_3531895371">
            <w:r>
              <w:rPr>
                <w:webHidden/>
                <w:rStyle w:val="IndexLink"/>
              </w:rPr>
              <w:t>29</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في دم المتخاذلين</w:t>
            </w:r>
            <w:r>
              <w:rPr>
                <w:rStyle w:val="IndexLink"/>
                <w:rtl w:val="true"/>
              </w:rPr>
              <w:tab/>
            </w:r>
            <w:r>
              <w:rPr>
                <w:rStyle w:val="IndexLink"/>
              </w:rPr>
              <w:t>301</w:t>
            </w:r>
          </w:hyperlink>
        </w:p>
        <w:p>
          <w:pPr>
            <w:pStyle w:val="Contents3"/>
            <w:tabs>
              <w:tab w:val="clear" w:pos="8459"/>
              <w:tab w:val="right" w:pos="9026" w:leader="dot"/>
            </w:tabs>
            <w:rPr/>
          </w:pPr>
          <w:hyperlink w:anchor="__RefHeading___Toc1104250_3531895371">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104252_3531895371">
            <w:r>
              <w:rPr>
                <w:webHidden/>
                <w:rStyle w:val="IndexLink"/>
                <w:rtl w:val="true"/>
              </w:rPr>
              <w:t>من أخبار الضحاك بن قيس</w:t>
            </w:r>
            <w:r>
              <w:rPr>
                <w:rStyle w:val="IndexLink"/>
                <w:rtl w:val="true"/>
              </w:rPr>
              <w:tab/>
            </w:r>
            <w:r>
              <w:rPr>
                <w:rStyle w:val="IndexLink"/>
              </w:rPr>
              <w:t>302</w:t>
            </w:r>
          </w:hyperlink>
        </w:p>
        <w:p>
          <w:pPr>
            <w:pStyle w:val="Contents2"/>
            <w:tabs>
              <w:tab w:val="clear" w:pos="8743"/>
              <w:tab w:val="right" w:pos="9026" w:leader="dot"/>
            </w:tabs>
            <w:rPr/>
          </w:pPr>
          <w:hyperlink w:anchor="__RefHeading___Toc1104254_3531895371">
            <w:r>
              <w:rPr>
                <w:webHidden/>
                <w:rStyle w:val="IndexLink"/>
              </w:rPr>
              <w:t>30</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معنى قتل عثمان</w:t>
            </w:r>
            <w:r>
              <w:rPr>
                <w:rStyle w:val="IndexLink"/>
                <w:rtl w:val="true"/>
              </w:rPr>
              <w:tab/>
            </w:r>
            <w:r>
              <w:rPr>
                <w:rStyle w:val="IndexLink"/>
              </w:rPr>
              <w:t>310</w:t>
            </w:r>
          </w:hyperlink>
        </w:p>
        <w:p>
          <w:pPr>
            <w:pStyle w:val="Contents3"/>
            <w:tabs>
              <w:tab w:val="clear" w:pos="8459"/>
              <w:tab w:val="right" w:pos="9026" w:leader="dot"/>
            </w:tabs>
            <w:rPr/>
          </w:pPr>
          <w:hyperlink w:anchor="__RefHeading___Toc1104256_3531895371">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1104258_3531895371">
            <w:r>
              <w:rPr>
                <w:webHidden/>
                <w:rStyle w:val="IndexLink"/>
                <w:rtl w:val="true"/>
              </w:rPr>
              <w:t>المؤرخون يروون أخبار مقتل عثمان</w:t>
            </w:r>
            <w:r>
              <w:rPr>
                <w:rStyle w:val="IndexLink"/>
                <w:rtl w:val="true"/>
              </w:rPr>
              <w:tab/>
            </w:r>
            <w:r>
              <w:rPr>
                <w:rStyle w:val="IndexLink"/>
              </w:rPr>
              <w:t>312</w:t>
            </w:r>
          </w:hyperlink>
        </w:p>
        <w:p>
          <w:pPr>
            <w:pStyle w:val="Contents2"/>
            <w:tabs>
              <w:tab w:val="clear" w:pos="8743"/>
              <w:tab w:val="right" w:pos="9026" w:leader="dot"/>
            </w:tabs>
            <w:rPr/>
          </w:pPr>
          <w:hyperlink w:anchor="__RefHeading___Toc1104260_3531895371">
            <w:r>
              <w:rPr>
                <w:webHidden/>
                <w:rStyle w:val="IndexLink"/>
              </w:rPr>
              <w:t>31</w:t>
            </w:r>
            <w:r>
              <w:rPr>
                <w:rStyle w:val="IndexLink"/>
                <w:rtl w:val="true"/>
              </w:rPr>
              <w:t xml:space="preserve"> - </w:t>
            </w:r>
            <w:r>
              <w:rPr>
                <w:rStyle w:val="IndexLink"/>
                <w:rtl w:val="true"/>
              </w:rPr>
              <w:t xml:space="preserve">من كلام له </w:t>
            </w:r>
            <w:r>
              <w:rPr>
                <w:rStyle w:val="IndexLink"/>
                <w:rtl w:val="true"/>
              </w:rPr>
              <w:t>(</w:t>
            </w:r>
            <w:r>
              <w:rPr>
                <w:rStyle w:val="IndexLink"/>
                <w:rtl w:val="true"/>
              </w:rPr>
              <w:t>علیه السلام</w:t>
            </w:r>
            <w:r>
              <w:rPr>
                <w:rStyle w:val="IndexLink"/>
                <w:rtl w:val="true"/>
              </w:rPr>
              <w:t>)</w:t>
            </w:r>
            <w:r>
              <w:rPr>
                <w:rStyle w:val="IndexLink"/>
                <w:rtl w:val="true"/>
              </w:rPr>
              <w:t>لما أنفذ عبد اللّٰه بن عباس إلى الزبير قبل وقوع الحرب يوم الجمل</w:t>
            </w:r>
            <w:r>
              <w:rPr>
                <w:rStyle w:val="IndexLink"/>
                <w:rtl w:val="true"/>
              </w:rPr>
              <w:tab/>
            </w:r>
            <w:r>
              <w:rPr>
                <w:rStyle w:val="IndexLink"/>
              </w:rPr>
              <w:t>332</w:t>
            </w:r>
          </w:hyperlink>
        </w:p>
        <w:p>
          <w:pPr>
            <w:pStyle w:val="Contents3"/>
            <w:tabs>
              <w:tab w:val="clear" w:pos="8459"/>
              <w:tab w:val="right" w:pos="9026" w:leader="dot"/>
            </w:tabs>
            <w:rPr/>
          </w:pPr>
          <w:hyperlink w:anchor="__RefHeading___Toc1104262_3531895371">
            <w:r>
              <w:rPr>
                <w:webHidden/>
                <w:rStyle w:val="IndexLink"/>
                <w:rtl w:val="true"/>
              </w:rPr>
              <w:t>ليستفيئه إلى طاعته</w:t>
            </w:r>
            <w:r>
              <w:rPr>
                <w:rStyle w:val="IndexLink"/>
                <w:rtl w:val="true"/>
              </w:rPr>
              <w:tab/>
            </w:r>
            <w:r>
              <w:rPr>
                <w:rStyle w:val="IndexLink"/>
              </w:rPr>
              <w:t>332</w:t>
            </w:r>
          </w:hyperlink>
        </w:p>
        <w:p>
          <w:pPr>
            <w:pStyle w:val="Contents3"/>
            <w:tabs>
              <w:tab w:val="clear" w:pos="8459"/>
              <w:tab w:val="right" w:pos="9026" w:leader="dot"/>
            </w:tabs>
            <w:rPr/>
          </w:pPr>
          <w:hyperlink w:anchor="__RefHeading___Toc1104264_3531895371">
            <w:r>
              <w:rPr>
                <w:webHidden/>
                <w:rStyle w:val="IndexLink"/>
                <w:rtl w:val="true"/>
              </w:rPr>
              <w:t>من اخبار عبد الله بن الزبير وأبيه</w:t>
            </w:r>
            <w:r>
              <w:rPr>
                <w:rStyle w:val="IndexLink"/>
                <w:rtl w:val="true"/>
              </w:rPr>
              <w:tab/>
            </w:r>
            <w:r>
              <w:rPr>
                <w:rStyle w:val="IndexLink"/>
              </w:rPr>
              <w:t>335</w:t>
            </w:r>
          </w:hyperlink>
        </w:p>
        <w:p>
          <w:pPr>
            <w:pStyle w:val="Contents3"/>
            <w:tabs>
              <w:tab w:val="clear" w:pos="8459"/>
              <w:tab w:val="right" w:pos="9026" w:leader="dot"/>
            </w:tabs>
            <w:rPr/>
          </w:pPr>
          <w:hyperlink w:anchor="__RefHeading___Toc1104266_3531895371">
            <w:r>
              <w:rPr>
                <w:webHidden/>
                <w:rStyle w:val="IndexLink"/>
                <w:rtl w:val="true"/>
              </w:rPr>
              <w:t>في الكلام على الاستدراج</w:t>
            </w:r>
            <w:r>
              <w:rPr>
                <w:rStyle w:val="IndexLink"/>
                <w:rtl w:val="true"/>
              </w:rPr>
              <w:tab/>
            </w:r>
            <w:r>
              <w:rPr>
                <w:rStyle w:val="IndexLink"/>
              </w:rPr>
              <w:t>338</w:t>
            </w:r>
          </w:hyperlink>
        </w:p>
        <w:p>
          <w:pPr>
            <w:pStyle w:val="Contents2"/>
            <w:tabs>
              <w:tab w:val="clear" w:pos="8743"/>
              <w:tab w:val="right" w:pos="9026" w:leader="dot"/>
            </w:tabs>
            <w:rPr/>
          </w:pPr>
          <w:hyperlink w:anchor="__RefHeading___Toc1104268_3531895371">
            <w:r>
              <w:rPr>
                <w:webHidden/>
                <w:rStyle w:val="IndexLink"/>
              </w:rPr>
              <w:t>32</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w:t>
            </w:r>
            <w:r>
              <w:rPr>
                <w:rStyle w:val="IndexLink"/>
                <w:rtl w:val="true"/>
              </w:rPr>
              <w:t>في جور الزمان</w:t>
            </w:r>
            <w:r>
              <w:rPr>
                <w:rStyle w:val="IndexLink"/>
                <w:rtl w:val="true"/>
              </w:rPr>
              <w:tab/>
            </w:r>
            <w:r>
              <w:rPr>
                <w:rStyle w:val="IndexLink"/>
              </w:rPr>
              <w:t>340</w:t>
            </w:r>
          </w:hyperlink>
        </w:p>
        <w:p>
          <w:pPr>
            <w:pStyle w:val="Contents3"/>
            <w:tabs>
              <w:tab w:val="clear" w:pos="8459"/>
              <w:tab w:val="right" w:pos="9026" w:leader="dot"/>
            </w:tabs>
            <w:rPr/>
          </w:pPr>
          <w:hyperlink w:anchor="__RefHeading___Toc1104270_3531895371">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1104272_3531895371">
            <w:r>
              <w:rPr>
                <w:webHidden/>
                <w:rStyle w:val="IndexLink"/>
                <w:rtl w:val="true"/>
              </w:rPr>
              <w:t>في ذم الرياء والشهرة</w:t>
            </w:r>
            <w:r>
              <w:rPr>
                <w:rStyle w:val="IndexLink"/>
                <w:rtl w:val="true"/>
              </w:rPr>
              <w:tab/>
            </w:r>
            <w:r>
              <w:rPr>
                <w:rStyle w:val="IndexLink"/>
              </w:rPr>
              <w:t>342</w:t>
            </w:r>
          </w:hyperlink>
        </w:p>
        <w:p>
          <w:pPr>
            <w:pStyle w:val="Contents2"/>
            <w:tabs>
              <w:tab w:val="clear" w:pos="8743"/>
              <w:tab w:val="right" w:pos="9026" w:leader="dot"/>
            </w:tabs>
            <w:rPr/>
          </w:pPr>
          <w:hyperlink w:anchor="__RefHeading___Toc1104274_3531895371">
            <w:r>
              <w:rPr>
                <w:webHidden/>
                <w:rStyle w:val="IndexLink"/>
              </w:rPr>
              <w:t>33</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w:t>
            </w:r>
            <w:r>
              <w:rPr>
                <w:rStyle w:val="IndexLink"/>
                <w:rtl w:val="true"/>
              </w:rPr>
              <w:t>عند خروجه لقتال أهل البصرة</w:t>
            </w:r>
            <w:r>
              <w:rPr>
                <w:rStyle w:val="IndexLink"/>
                <w:rtl w:val="true"/>
              </w:rPr>
              <w:tab/>
            </w:r>
            <w:r>
              <w:rPr>
                <w:rStyle w:val="IndexLink"/>
              </w:rPr>
              <w:t>347</w:t>
            </w:r>
          </w:hyperlink>
        </w:p>
        <w:p>
          <w:pPr>
            <w:pStyle w:val="Contents3"/>
            <w:tabs>
              <w:tab w:val="clear" w:pos="8459"/>
              <w:tab w:val="right" w:pos="9026" w:leader="dot"/>
            </w:tabs>
            <w:rPr/>
          </w:pPr>
          <w:hyperlink w:anchor="__RefHeading___Toc1104276_3531895371">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104278_3531895371">
            <w:r>
              <w:rPr>
                <w:webHidden/>
                <w:rStyle w:val="IndexLink"/>
                <w:rtl w:val="true"/>
              </w:rPr>
              <w:t>حذيفة بن اليمان وخبر يوم ذي قار</w:t>
            </w:r>
            <w:r>
              <w:rPr>
                <w:rStyle w:val="IndexLink"/>
                <w:rtl w:val="true"/>
              </w:rPr>
              <w:tab/>
            </w:r>
            <w:r>
              <w:rPr>
                <w:rStyle w:val="IndexLink"/>
              </w:rPr>
              <w:t>349</w:t>
            </w:r>
          </w:hyperlink>
        </w:p>
        <w:p>
          <w:pPr>
            <w:pStyle w:val="Contents2"/>
            <w:tabs>
              <w:tab w:val="clear" w:pos="8743"/>
              <w:tab w:val="right" w:pos="9026" w:leader="dot"/>
            </w:tabs>
            <w:rPr/>
          </w:pPr>
          <w:hyperlink w:anchor="__RefHeading___Toc1104280_3531895371">
            <w:r>
              <w:rPr>
                <w:webHidden/>
                <w:rStyle w:val="IndexLink"/>
              </w:rPr>
              <w:t>34</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استنفار الناس إلى أهلِ الشام</w:t>
            </w:r>
            <w:r>
              <w:rPr>
                <w:rStyle w:val="IndexLink"/>
                <w:rtl w:val="true"/>
              </w:rPr>
              <w:tab/>
            </w:r>
            <w:r>
              <w:rPr>
                <w:rStyle w:val="IndexLink"/>
              </w:rPr>
              <w:t>350</w:t>
            </w:r>
          </w:hyperlink>
        </w:p>
        <w:p>
          <w:pPr>
            <w:pStyle w:val="Contents3"/>
            <w:tabs>
              <w:tab w:val="clear" w:pos="8459"/>
              <w:tab w:val="right" w:pos="9026" w:leader="dot"/>
            </w:tabs>
            <w:rPr/>
          </w:pPr>
          <w:hyperlink w:anchor="__RefHeading___Toc1104282_3531895371">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104284_3531895371">
            <w:r>
              <w:rPr>
                <w:webHidden/>
                <w:rStyle w:val="IndexLink"/>
                <w:rtl w:val="true"/>
              </w:rPr>
              <w:t xml:space="preserve">أول خطبة لعلي </w:t>
            </w:r>
            <w:r>
              <w:rPr>
                <w:rStyle w:val="IndexLink"/>
                <w:rtl w:val="true"/>
              </w:rPr>
              <w:t>(</w:t>
            </w:r>
            <w:r>
              <w:rPr>
                <w:rStyle w:val="IndexLink"/>
                <w:rtl w:val="true"/>
              </w:rPr>
              <w:t>علیه السلام</w:t>
            </w:r>
            <w:r>
              <w:rPr>
                <w:rStyle w:val="IndexLink"/>
                <w:rtl w:val="true"/>
              </w:rPr>
              <w:t xml:space="preserve">) </w:t>
            </w:r>
            <w:r>
              <w:rPr>
                <w:rStyle w:val="IndexLink"/>
                <w:rtl w:val="true"/>
              </w:rPr>
              <w:t>بالكوفة بعد قدومه من حرب الخوارج</w:t>
            </w:r>
            <w:r>
              <w:rPr>
                <w:rStyle w:val="IndexLink"/>
                <w:rtl w:val="true"/>
              </w:rPr>
              <w:tab/>
            </w:r>
            <w:r>
              <w:rPr>
                <w:rStyle w:val="IndexLink"/>
              </w:rPr>
              <w:t>353</w:t>
            </w:r>
          </w:hyperlink>
        </w:p>
        <w:p>
          <w:pPr>
            <w:pStyle w:val="Contents3"/>
            <w:tabs>
              <w:tab w:val="clear" w:pos="8459"/>
              <w:tab w:val="right" w:pos="9026" w:leader="dot"/>
            </w:tabs>
            <w:rPr/>
          </w:pPr>
          <w:hyperlink w:anchor="__RefHeading___Toc1104286_3531895371">
            <w:r>
              <w:rPr>
                <w:webHidden/>
                <w:rStyle w:val="IndexLink"/>
                <w:rtl w:val="true"/>
              </w:rPr>
              <w:t xml:space="preserve">نبذ من فضائل الإمام علي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2"/>
            <w:tabs>
              <w:tab w:val="clear" w:pos="8743"/>
              <w:tab w:val="right" w:pos="9026" w:leader="dot"/>
            </w:tabs>
            <w:rPr/>
          </w:pPr>
          <w:hyperlink w:anchor="__RefHeading___Toc1104288_3531895371">
            <w:r>
              <w:rPr>
                <w:webHidden/>
                <w:rStyle w:val="IndexLink"/>
              </w:rPr>
              <w:t>35</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بعد التحكيم</w:t>
            </w:r>
            <w:r>
              <w:rPr>
                <w:rStyle w:val="IndexLink"/>
                <w:rtl w:val="true"/>
              </w:rPr>
              <w:tab/>
            </w:r>
            <w:r>
              <w:rPr>
                <w:rStyle w:val="IndexLink"/>
              </w:rPr>
              <w:t>360</w:t>
            </w:r>
          </w:hyperlink>
        </w:p>
        <w:p>
          <w:pPr>
            <w:pStyle w:val="Contents3"/>
            <w:tabs>
              <w:tab w:val="clear" w:pos="8459"/>
              <w:tab w:val="right" w:pos="9026" w:leader="dot"/>
            </w:tabs>
            <w:rPr/>
          </w:pPr>
          <w:hyperlink w:anchor="__RefHeading___Toc1104290_3531895371">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1104292_3531895371">
            <w:r>
              <w:rPr>
                <w:webHidden/>
                <w:rStyle w:val="IndexLink"/>
                <w:rtl w:val="true"/>
              </w:rPr>
              <w:t>التحكيم وظهور الخوارج</w:t>
            </w:r>
            <w:r>
              <w:rPr>
                <w:rStyle w:val="IndexLink"/>
                <w:rtl w:val="true"/>
              </w:rPr>
              <w:tab/>
            </w:r>
            <w:r>
              <w:rPr>
                <w:rStyle w:val="IndexLink"/>
              </w:rPr>
              <w:t>361</w:t>
            </w:r>
          </w:hyperlink>
        </w:p>
        <w:p>
          <w:pPr>
            <w:pStyle w:val="Contents2"/>
            <w:tabs>
              <w:tab w:val="clear" w:pos="8743"/>
              <w:tab w:val="right" w:pos="9026" w:leader="dot"/>
            </w:tabs>
            <w:rPr/>
          </w:pPr>
          <w:hyperlink w:anchor="__RefHeading___Toc1104294_3531895371">
            <w:r>
              <w:rPr>
                <w:webHidden/>
                <w:rStyle w:val="IndexLink"/>
              </w:rPr>
              <w:t>36</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تخويف أهل النّهروان</w:t>
            </w:r>
            <w:r>
              <w:rPr>
                <w:rStyle w:val="IndexLink"/>
                <w:rtl w:val="true"/>
              </w:rPr>
              <w:tab/>
            </w:r>
            <w:r>
              <w:rPr>
                <w:rStyle w:val="IndexLink"/>
              </w:rPr>
              <w:t>399</w:t>
            </w:r>
          </w:hyperlink>
        </w:p>
        <w:p>
          <w:pPr>
            <w:pStyle w:val="Contents3"/>
            <w:tabs>
              <w:tab w:val="clear" w:pos="8459"/>
              <w:tab w:val="right" w:pos="9026" w:leader="dot"/>
            </w:tabs>
            <w:rPr/>
          </w:pPr>
          <w:hyperlink w:anchor="__RefHeading___Toc1104296_3531895371">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104298_3531895371">
            <w:r>
              <w:rPr>
                <w:webHidden/>
                <w:rStyle w:val="IndexLink"/>
                <w:rtl w:val="true"/>
              </w:rPr>
              <w:t>الثواب لقاتلي الخوارج</w:t>
            </w:r>
            <w:r>
              <w:rPr>
                <w:rStyle w:val="IndexLink"/>
                <w:rtl w:val="true"/>
              </w:rPr>
              <w:tab/>
            </w:r>
            <w:r>
              <w:rPr>
                <w:rStyle w:val="IndexLink"/>
              </w:rPr>
              <w:t>400</w:t>
            </w:r>
          </w:hyperlink>
        </w:p>
        <w:p>
          <w:pPr>
            <w:pStyle w:val="Contents2"/>
            <w:tabs>
              <w:tab w:val="clear" w:pos="8743"/>
              <w:tab w:val="right" w:pos="9026" w:leader="dot"/>
            </w:tabs>
            <w:rPr/>
          </w:pPr>
          <w:hyperlink w:anchor="__RefHeading___Toc1104300_3531895371">
            <w:r>
              <w:rPr>
                <w:webHidden/>
                <w:rStyle w:val="IndexLink"/>
              </w:rPr>
              <w:t>37</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يجري مجرى الخطبة</w:t>
            </w:r>
            <w:r>
              <w:rPr>
                <w:rStyle w:val="IndexLink"/>
                <w:rtl w:val="true"/>
              </w:rPr>
              <w:tab/>
            </w:r>
            <w:r>
              <w:rPr>
                <w:rStyle w:val="IndexLink"/>
              </w:rPr>
              <w:t>411</w:t>
            </w:r>
          </w:hyperlink>
        </w:p>
        <w:p>
          <w:pPr>
            <w:pStyle w:val="Contents2"/>
            <w:tabs>
              <w:tab w:val="clear" w:pos="8743"/>
              <w:tab w:val="right" w:pos="9026" w:leader="dot"/>
            </w:tabs>
            <w:rPr/>
          </w:pPr>
          <w:hyperlink w:anchor="__RefHeading___Toc1104302_3531895371">
            <w:r>
              <w:rPr>
                <w:webHidden/>
                <w:rStyle w:val="IndexLink"/>
              </w:rPr>
              <w:t>38</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معنى الشبهة</w:t>
            </w:r>
            <w:r>
              <w:rPr>
                <w:rStyle w:val="IndexLink"/>
                <w:rtl w:val="true"/>
              </w:rPr>
              <w:tab/>
            </w:r>
            <w:r>
              <w:rPr>
                <w:rStyle w:val="IndexLink"/>
              </w:rPr>
              <w:t>420</w:t>
            </w:r>
          </w:hyperlink>
        </w:p>
        <w:p>
          <w:pPr>
            <w:pStyle w:val="Contents2"/>
            <w:tabs>
              <w:tab w:val="clear" w:pos="8743"/>
              <w:tab w:val="right" w:pos="9026" w:leader="dot"/>
            </w:tabs>
            <w:rPr/>
          </w:pPr>
          <w:hyperlink w:anchor="__RefHeading___Toc1104304_3531895371">
            <w:r>
              <w:rPr>
                <w:webHidden/>
                <w:rStyle w:val="IndexLink"/>
              </w:rPr>
              <w:t>39</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ذم المتقاعدين عن القتال</w:t>
            </w:r>
            <w:r>
              <w:rPr>
                <w:rStyle w:val="IndexLink"/>
                <w:rtl w:val="true"/>
              </w:rPr>
              <w:tab/>
            </w:r>
            <w:r>
              <w:rPr>
                <w:rStyle w:val="IndexLink"/>
              </w:rPr>
              <w:t>421</w:t>
            </w:r>
          </w:hyperlink>
        </w:p>
        <w:p>
          <w:pPr>
            <w:pStyle w:val="Contents2"/>
            <w:tabs>
              <w:tab w:val="clear" w:pos="8743"/>
              <w:tab w:val="right" w:pos="9026" w:leader="dot"/>
            </w:tabs>
            <w:rPr/>
          </w:pPr>
          <w:hyperlink w:anchor="__RefHeading___Toc1104306_3531895371">
            <w:r>
              <w:rPr>
                <w:webHidden/>
                <w:rStyle w:val="IndexLink"/>
              </w:rPr>
              <w:t>40</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للخوارج لما سمع قولهم</w:t>
            </w:r>
            <w:r>
              <w:rPr>
                <w:rStyle w:val="IndexLink"/>
                <w:rtl w:val="true"/>
              </w:rPr>
              <w:t>: «</w:t>
            </w:r>
            <w:r>
              <w:rPr>
                <w:rStyle w:val="IndexLink"/>
                <w:rtl w:val="true"/>
              </w:rPr>
              <w:t>لا حكم إلا للّٰه</w:t>
            </w:r>
            <w:r>
              <w:rPr>
                <w:rStyle w:val="IndexLink"/>
                <w:rtl w:val="true"/>
              </w:rPr>
              <w:t xml:space="preserve">» </w:t>
            </w:r>
            <w:r>
              <w:rPr>
                <w:rStyle w:val="IndexLink"/>
                <w:rtl w:val="true"/>
              </w:rPr>
              <w:t>قال</w:t>
            </w:r>
            <w:r>
              <w:rPr>
                <w:rStyle w:val="IndexLink"/>
                <w:rtl w:val="true"/>
              </w:rPr>
              <w:tab/>
            </w:r>
            <w:r>
              <w:rPr>
                <w:rStyle w:val="IndexLink"/>
              </w:rPr>
              <w:t>425</w:t>
            </w:r>
          </w:hyperlink>
        </w:p>
        <w:p>
          <w:pPr>
            <w:pStyle w:val="Contents3"/>
            <w:tabs>
              <w:tab w:val="clear" w:pos="8459"/>
              <w:tab w:val="right" w:pos="9026" w:leader="dot"/>
            </w:tabs>
            <w:rPr/>
          </w:pPr>
          <w:hyperlink w:anchor="__RefHeading___Toc1104308_3531895371">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1104310_3531895371">
            <w:r>
              <w:rPr>
                <w:webHidden/>
                <w:rStyle w:val="IndexLink"/>
                <w:rtl w:val="true"/>
              </w:rPr>
              <w:t>الخوارج</w:t>
            </w:r>
            <w:r>
              <w:rPr>
                <w:rStyle w:val="IndexLink"/>
                <w:rtl w:val="true"/>
              </w:rPr>
              <w:t xml:space="preserve">: </w:t>
            </w:r>
            <w:r>
              <w:rPr>
                <w:rStyle w:val="IndexLink"/>
                <w:rtl w:val="true"/>
              </w:rPr>
              <w:t>عودْ على بدء</w:t>
            </w:r>
            <w:r>
              <w:rPr>
                <w:rStyle w:val="IndexLink"/>
                <w:rtl w:val="true"/>
              </w:rPr>
              <w:tab/>
            </w:r>
            <w:r>
              <w:rPr>
                <w:rStyle w:val="IndexLink"/>
              </w:rPr>
              <w:t>427</w:t>
            </w:r>
          </w:hyperlink>
        </w:p>
        <w:p>
          <w:pPr>
            <w:pStyle w:val="Contents2"/>
            <w:tabs>
              <w:tab w:val="clear" w:pos="8743"/>
              <w:tab w:val="right" w:pos="9026" w:leader="dot"/>
            </w:tabs>
            <w:rPr/>
          </w:pPr>
          <w:hyperlink w:anchor="__RefHeading___Toc1104312_3531895371">
            <w:r>
              <w:rPr>
                <w:webHidden/>
                <w:rStyle w:val="IndexLink"/>
              </w:rPr>
              <w:t>41</w:t>
            </w:r>
            <w:r>
              <w:rPr>
                <w:rStyle w:val="IndexLink"/>
                <w:rtl w:val="true"/>
              </w:rPr>
              <w:t xml:space="preserve">-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 </w:t>
            </w:r>
            <w:r>
              <w:rPr>
                <w:rStyle w:val="IndexLink"/>
                <w:rtl w:val="true"/>
              </w:rPr>
              <w:t>في الوفاء والصدق</w:t>
            </w:r>
            <w:r>
              <w:rPr>
                <w:rStyle w:val="IndexLink"/>
                <w:rtl w:val="true"/>
              </w:rPr>
              <w:tab/>
            </w:r>
            <w:r>
              <w:rPr>
                <w:rStyle w:val="IndexLink"/>
              </w:rPr>
              <w:t>428</w:t>
            </w:r>
          </w:hyperlink>
        </w:p>
        <w:p>
          <w:pPr>
            <w:pStyle w:val="Contents3"/>
            <w:tabs>
              <w:tab w:val="clear" w:pos="8459"/>
              <w:tab w:val="right" w:pos="9026" w:leader="dot"/>
            </w:tabs>
            <w:rPr/>
          </w:pPr>
          <w:hyperlink w:anchor="__RefHeading___Toc1104314_3531895371">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104316_3531895371">
            <w:r>
              <w:rPr>
                <w:webHidden/>
                <w:rStyle w:val="IndexLink"/>
                <w:rtl w:val="true"/>
              </w:rPr>
              <w:t>مدح الوفاء وذم الغدر</w:t>
            </w:r>
            <w:r>
              <w:rPr>
                <w:rStyle w:val="IndexLink"/>
                <w:rtl w:val="true"/>
              </w:rPr>
              <w:tab/>
            </w:r>
            <w:r>
              <w:rPr>
                <w:rStyle w:val="IndexLink"/>
              </w:rPr>
              <w:t>430</w:t>
            </w:r>
          </w:hyperlink>
        </w:p>
        <w:p>
          <w:pPr>
            <w:pStyle w:val="Contents2"/>
            <w:tabs>
              <w:tab w:val="clear" w:pos="8743"/>
              <w:tab w:val="right" w:pos="9026" w:leader="dot"/>
            </w:tabs>
            <w:rPr/>
          </w:pPr>
          <w:hyperlink w:anchor="__RefHeading___Toc1104318_3531895371">
            <w:r>
              <w:rPr>
                <w:webHidden/>
                <w:rStyle w:val="IndexLink"/>
              </w:rPr>
              <w:t>42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اتباع الهوى وطول الأمل</w:t>
            </w:r>
            <w:r>
              <w:rPr>
                <w:rStyle w:val="IndexLink"/>
                <w:rtl w:val="true"/>
              </w:rPr>
              <w:tab/>
            </w:r>
            <w:r>
              <w:rPr>
                <w:rStyle w:val="IndexLink"/>
              </w:rPr>
              <w:t>432</w:t>
            </w:r>
          </w:hyperlink>
        </w:p>
        <w:p>
          <w:pPr>
            <w:pStyle w:val="Contents2"/>
            <w:tabs>
              <w:tab w:val="clear" w:pos="8743"/>
              <w:tab w:val="right" w:pos="9026" w:leader="dot"/>
            </w:tabs>
            <w:rPr/>
          </w:pPr>
          <w:hyperlink w:anchor="__RefHeading___Toc1104320_3531895371">
            <w:r>
              <w:rPr>
                <w:webHidden/>
                <w:rStyle w:val="IndexLink"/>
              </w:rPr>
              <w:t>43</w:t>
            </w:r>
            <w:r>
              <w:rPr>
                <w:rStyle w:val="IndexLink"/>
                <w:rtl w:val="true"/>
              </w:rPr>
              <w:t xml:space="preserve">-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 وقد أشار عليه أصحابه بالاستعداد لحرب أهل الشام، بعد إرساله إلى معاوية بجرير بن عبد اللّٰه البجليّ</w:t>
            </w:r>
            <w:r>
              <w:rPr>
                <w:rStyle w:val="IndexLink"/>
                <w:rtl w:val="true"/>
              </w:rPr>
              <w:tab/>
            </w:r>
            <w:r>
              <w:rPr>
                <w:rStyle w:val="IndexLink"/>
              </w:rPr>
              <w:t>434</w:t>
            </w:r>
          </w:hyperlink>
        </w:p>
        <w:p>
          <w:pPr>
            <w:pStyle w:val="Contents3"/>
            <w:tabs>
              <w:tab w:val="clear" w:pos="8459"/>
              <w:tab w:val="right" w:pos="9026" w:leader="dot"/>
            </w:tabs>
            <w:rPr/>
          </w:pPr>
          <w:hyperlink w:anchor="__RefHeading___Toc1104322_3531895371">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104324_3531895371">
            <w:r>
              <w:rPr>
                <w:webHidden/>
                <w:rStyle w:val="IndexLink"/>
                <w:rtl w:val="true"/>
              </w:rPr>
              <w:t>ماذا قال قاضي القضاة</w:t>
            </w:r>
            <w:r>
              <w:rPr>
                <w:rStyle w:val="IndexLink"/>
                <w:rtl w:val="true"/>
              </w:rPr>
              <w:tab/>
            </w:r>
            <w:r>
              <w:rPr>
                <w:rStyle w:val="IndexLink"/>
              </w:rPr>
              <w:t>435</w:t>
            </w:r>
          </w:hyperlink>
        </w:p>
        <w:p>
          <w:pPr>
            <w:pStyle w:val="Contents3"/>
            <w:tabs>
              <w:tab w:val="clear" w:pos="8459"/>
              <w:tab w:val="right" w:pos="9026" w:leader="dot"/>
            </w:tabs>
            <w:rPr/>
          </w:pPr>
          <w:hyperlink w:anchor="__RefHeading___Toc1104326_3531895371">
            <w:r>
              <w:rPr>
                <w:webHidden/>
                <w:rStyle w:val="IndexLink"/>
                <w:rtl w:val="true"/>
              </w:rPr>
              <w:t>رد المرتضى على قاضي القضاة</w:t>
            </w:r>
            <w:r>
              <w:rPr>
                <w:rStyle w:val="IndexLink"/>
                <w:rtl w:val="true"/>
              </w:rPr>
              <w:tab/>
            </w:r>
            <w:r>
              <w:rPr>
                <w:rStyle w:val="IndexLink"/>
              </w:rPr>
              <w:t>438</w:t>
            </w:r>
          </w:hyperlink>
        </w:p>
        <w:p>
          <w:pPr>
            <w:pStyle w:val="Contents2"/>
            <w:tabs>
              <w:tab w:val="clear" w:pos="8743"/>
              <w:tab w:val="right" w:pos="9026" w:leader="dot"/>
            </w:tabs>
            <w:rPr/>
          </w:pPr>
          <w:hyperlink w:anchor="__RefHeading___Toc1104328_3531895371">
            <w:r>
              <w:rPr>
                <w:webHidden/>
                <w:rStyle w:val="IndexLink"/>
                <w:rtl w:val="true"/>
              </w:rPr>
              <w:t>الفهرس</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39_226806"/>
      <w:bookmarkStart w:id="1" w:name="pg20739_226806"/>
      <w:bookmarkEnd w:id="1"/>
    </w:p>
    <w:p>
      <w:pPr>
        <w:pStyle w:val="Heading2"/>
        <w:numPr>
          <w:ilvl w:val="1"/>
          <w:numId w:val="1"/>
        </w:numPr>
        <w:rPr/>
      </w:pPr>
      <w:bookmarkStart w:id="2" w:name="pg20739_226806"/>
      <w:bookmarkStart w:id="3" w:name="__RefHeading___Toc1104134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ابۡن أبيۡ الحَٰديۡد</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الكتاب العربة</w:t>
      </w:r>
    </w:p>
    <w:p>
      <w:pPr>
        <w:pStyle w:val="BookText"/>
        <w:rPr/>
      </w:pPr>
      <w:r>
        <w:rPr>
          <w:rFonts w:ascii="Amiri" w:hAnsi="Amiri" w:eastAsia="Amiri" w:cs="Amiri"/>
          <w:color w:val="111111"/>
          <w:sz w:val="28"/>
          <w:sz w:val="28"/>
          <w:szCs w:val="28"/>
          <w:rtl w:val="true"/>
          <w:lang w:bidi="ar-SA"/>
        </w:rPr>
        <w:t>دار الكتاب العربي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المتنبي</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4154561</w:t>
      </w:r>
      <w:r>
        <w:rPr>
          <w:rFonts w:eastAsia="IRNazanin" w:cs="IRNazanin"/>
          <w:color w:val="111111"/>
          <w:sz w:val="28"/>
          <w:szCs w:val="28"/>
          <w:rtl w:val="true"/>
          <w:lang w:bidi="fa-IR"/>
        </w:rPr>
        <w:t xml:space="preserve"> - </w:t>
      </w:r>
      <w:r>
        <w:rPr>
          <w:rFonts w:eastAsia="IRNazanin" w:cs="IRNazanin"/>
          <w:color w:val="111111"/>
          <w:sz w:val="28"/>
          <w:szCs w:val="28"/>
          <w:lang w:bidi="fa-IR"/>
        </w:rPr>
        <w:t>7901419375</w:t>
      </w:r>
    </w:p>
    <w:p>
      <w:pPr>
        <w:pStyle w:val="BookText"/>
        <w:rPr/>
      </w:pPr>
      <w:r>
        <w:rPr>
          <w:rFonts w:ascii="Amiri" w:hAnsi="Amiri" w:eastAsia="Amiri" w:cs="Amiri"/>
          <w:color w:val="111111"/>
          <w:sz w:val="28"/>
          <w:sz w:val="28"/>
          <w:szCs w:val="28"/>
          <w:rtl w:val="true"/>
          <w:lang w:bidi="ar-SA"/>
        </w:rPr>
        <w:t>الطباقة و كان تيرول الرئيسية بيروت، لبنات</w:t>
      </w:r>
    </w:p>
    <w:p>
      <w:pPr>
        <w:pStyle w:val="BookText"/>
        <w:rPr/>
      </w:pPr>
      <w:r>
        <w:rPr>
          <w:rFonts w:ascii="Amiri" w:hAnsi="Amiri" w:eastAsia="Amiri" w:cs="Amiri"/>
          <w:color w:val="111111"/>
          <w:sz w:val="28"/>
          <w:sz w:val="28"/>
          <w:szCs w:val="28"/>
          <w:rtl w:val="true"/>
          <w:lang w:bidi="ar-SA"/>
        </w:rPr>
        <w:t xml:space="preserve">خليويت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1/276408</w:t>
      </w:r>
    </w:p>
    <w:p>
      <w:pPr>
        <w:pStyle w:val="BookText"/>
        <w:rPr/>
      </w:pPr>
      <w:r>
        <w:rPr>
          <w:rFonts w:eastAsia="Times New Roman" w:cs="Times New Roman" w:ascii="Times New Roman" w:hAnsi="Times New Roman"/>
          <w:color w:val="111111"/>
          <w:sz w:val="28"/>
          <w:szCs w:val="28"/>
          <w:lang w:val="en-US" w:bidi="en-US"/>
        </w:rPr>
        <w:t>http://www-Dar-ALamira.com email: info@dar-alamira.com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4136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الكتاب العربة</w:t>
      </w:r>
    </w:p>
    <w:p>
      <w:pPr>
        <w:pStyle w:val="BookText"/>
        <w:rPr/>
      </w:pPr>
      <w:r>
        <w:rPr>
          <w:rFonts w:ascii="Amiri" w:hAnsi="Amiri" w:eastAsia="Amiri" w:cs="Amiri"/>
          <w:color w:val="111111"/>
          <w:sz w:val="28"/>
          <w:sz w:val="28"/>
          <w:szCs w:val="28"/>
          <w:rtl w:val="true"/>
          <w:lang w:bidi="ar-SA"/>
        </w:rPr>
        <w:t>دار الكتاب العربي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المتنبي</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4154561</w:t>
      </w:r>
      <w:r>
        <w:rPr>
          <w:rFonts w:eastAsia="IRNazanin" w:cs="IRNazanin"/>
          <w:color w:val="111111"/>
          <w:sz w:val="28"/>
          <w:szCs w:val="28"/>
          <w:rtl w:val="true"/>
          <w:lang w:bidi="fa-IR"/>
        </w:rPr>
        <w:t xml:space="preserve"> - </w:t>
      </w:r>
      <w:r>
        <w:rPr>
          <w:rFonts w:eastAsia="IRNazanin" w:cs="IRNazanin"/>
          <w:color w:val="111111"/>
          <w:sz w:val="28"/>
          <w:szCs w:val="28"/>
          <w:lang w:bidi="fa-IR"/>
        </w:rPr>
        <w:t>7901419375</w:t>
      </w:r>
    </w:p>
    <w:p>
      <w:pPr>
        <w:pStyle w:val="BookText"/>
        <w:rPr/>
      </w:pPr>
      <w:r>
        <w:rPr>
          <w:rFonts w:ascii="Amiri" w:hAnsi="Amiri" w:eastAsia="Amiri" w:cs="Amiri"/>
          <w:color w:val="111111"/>
          <w:sz w:val="28"/>
          <w:sz w:val="28"/>
          <w:szCs w:val="28"/>
          <w:rtl w:val="true"/>
          <w:lang w:bidi="ar-SA"/>
        </w:rPr>
        <w:t>الطباقة و كان تيرول الرئيسية بيروت، لبنات</w:t>
      </w:r>
    </w:p>
    <w:p>
      <w:pPr>
        <w:pStyle w:val="BookText"/>
        <w:rPr/>
      </w:pPr>
      <w:r>
        <w:rPr>
          <w:rFonts w:ascii="Amiri" w:hAnsi="Amiri" w:eastAsia="Amiri" w:cs="Amiri"/>
          <w:color w:val="111111"/>
          <w:sz w:val="28"/>
          <w:sz w:val="28"/>
          <w:szCs w:val="28"/>
          <w:rtl w:val="true"/>
          <w:lang w:bidi="ar-SA"/>
        </w:rPr>
        <w:t xml:space="preserve">خليويت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1/276408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http://www-Dar-ALamira.com email: 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محمَّد ابرۡاهيمۡ</w:t>
      </w:r>
    </w:p>
    <w:p>
      <w:pPr>
        <w:pStyle w:val="BookText"/>
        <w:rPr/>
      </w:pPr>
      <w:r>
        <w:rPr>
          <w:rFonts w:ascii="Amiri" w:hAnsi="Amiri" w:eastAsia="Amiri" w:cs="Amiri"/>
          <w:color w:val="111111"/>
          <w:sz w:val="28"/>
          <w:sz w:val="28"/>
          <w:szCs w:val="28"/>
          <w:rtl w:val="true"/>
          <w:lang w:bidi="ar-SA"/>
        </w:rPr>
        <w:t>المَجْلّد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739_226810"/>
    </w:p>
    <w:p>
      <w:pPr>
        <w:pStyle w:val="Heading2"/>
        <w:numPr>
          <w:ilvl w:val="1"/>
          <w:numId w:val="1"/>
        </w:numPr>
        <w:rPr/>
      </w:pPr>
      <w:bookmarkStart w:id="8" w:name="__RefHeading___Toc1104138_3531895371"/>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تفرّد بالكمال، فكلُّ كاملِ سواء منقوص، واستوعبَ</w:t>
      </w:r>
    </w:p>
    <w:p>
      <w:pPr>
        <w:pStyle w:val="BookText"/>
        <w:rPr/>
      </w:pPr>
      <w:r>
        <w:rPr>
          <w:rFonts w:ascii="Amiri" w:hAnsi="Amiri" w:eastAsia="Amiri" w:cs="Amiri"/>
          <w:color w:val="111111"/>
          <w:sz w:val="28"/>
          <w:sz w:val="28"/>
          <w:szCs w:val="28"/>
          <w:rtl w:val="true"/>
          <w:lang w:bidi="ar-SA"/>
        </w:rPr>
        <w:t>عموم المحامد والممادح ، فكلُّ ذي عمومِ عداه مخصوص، الذي وزّع مُنْفِساتِ نعمِه بين مَنْ</w:t>
      </w:r>
    </w:p>
    <w:p>
      <w:pPr>
        <w:pStyle w:val="BookText"/>
        <w:rPr/>
      </w:pPr>
      <w:r>
        <w:rPr>
          <w:rFonts w:ascii="Amiri" w:hAnsi="Amiri" w:eastAsia="Amiri" w:cs="Amiri"/>
          <w:color w:val="111111"/>
          <w:sz w:val="28"/>
          <w:sz w:val="28"/>
          <w:szCs w:val="28"/>
          <w:rtl w:val="true"/>
          <w:lang w:bidi="ar-SA"/>
        </w:rPr>
        <w:t>يشاء من خَلْقه، واقتضت حكمتُه أن نافسَ الَحاذِقَ في حِذْقه فاحتُسِب به عليه من رزقه، وزَوَى</w:t>
      </w:r>
    </w:p>
    <w:p>
      <w:pPr>
        <w:pStyle w:val="BookText"/>
        <w:rPr/>
      </w:pPr>
      <w:r>
        <w:rPr>
          <w:rFonts w:ascii="Amiri" w:hAnsi="Amiri" w:eastAsia="Amiri" w:cs="Amiri"/>
          <w:color w:val="111111"/>
          <w:sz w:val="28"/>
          <w:sz w:val="28"/>
          <w:szCs w:val="28"/>
          <w:rtl w:val="true"/>
          <w:lang w:bidi="ar-SA"/>
        </w:rPr>
        <w:t>الدنيا عن الفضلاء فلم يأخذها الشريفُ بشرفه، ولا السابق بسبْقه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المفضولَ على الأفضل لمصلحة اقتضاها التكليف، واختَصّ الأفضلَ من جلائل المآثر ونفائس المفاخر بما يعظُم عن التشبيه، ويَجِلّ عن التكييف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رسوله محمد، الذي المكنّى عنه شُعاع من شمسه، وغصن من غَرْسه، وقوة من قُوَى نفسه، ومنسوب إليه نسبةَ الغدِ إلى يومه واليوم إلى أمسه، فما هما إلاّ سابق ولاحق، وقائد وسائق، وساكت وناطق، ومُجَلِّ ومُصَلِّ، سبقا لمحةَ البارق، وأنارا سُدّفة ،الغاسق، صلّى اللّٰه عليهما ما استُخْلِبَ خَبِيرٌ، وتناوح جراء وتَبِير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مراسمَ المولى الوزير الأعظم، الصاحب الصدر الكبير المعظّم العالم العادل المظفّر المنصور المجاهد، المرابط، مؤيّد الدين عضد الإسلام، سيد وزراء الشرق والغرب، أبي طالب محمد بْنُ أحمد بن محمد العلقميّ، نصير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اللّٰه عليه من ملابس النعم أضفاها، وأحلّه من مراقب السعادة ومراتب السيادة أشرفَها وأعلاها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شرّفتْ عبدَ دولته، وربيبَ نعمته بالاهتمام بشرح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صاحبه أفضل الصلوات، ولذكره أطيب 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إلى ذلك</w:t>
      </w:r>
    </w:p>
    <w:p>
      <w:pPr>
        <w:pStyle w:val="BookText"/>
        <w:rPr/>
      </w:pPr>
      <w:r>
        <w:rPr>
          <w:rFonts w:ascii="Amiri" w:hAnsi="Amiri" w:eastAsia="Amiri" w:cs="Amiri"/>
          <w:color w:val="111111"/>
          <w:sz w:val="28"/>
          <w:sz w:val="28"/>
          <w:szCs w:val="28"/>
          <w:rtl w:val="true"/>
          <w:lang w:bidi="ar-SA"/>
        </w:rPr>
        <w:t>مبادرةَ مَنْ بعثه مِن قبلُ عزْم، ثم حَمَله أمرٌ جَزْم، وشرع فيه بادِىَ الرأي شروع مختِصر، وعلى ذكْر</w:t>
      </w:r>
    </w:p>
    <w:p>
      <w:pPr>
        <w:pStyle w:val="BookText"/>
        <w:rPr/>
      </w:pPr>
      <w:r>
        <w:rPr>
          <w:rFonts w:ascii="Amiri" w:hAnsi="Amiri" w:eastAsia="Amiri" w:cs="Amiri"/>
          <w:color w:val="111111"/>
          <w:sz w:val="28"/>
          <w:sz w:val="28"/>
          <w:szCs w:val="28"/>
          <w:rtl w:val="true"/>
          <w:lang w:bidi="ar-SA"/>
        </w:rPr>
        <w:t xml:space="preserve">الغريب والمعنى مقتِصر ، ثم تعقّب الفكر ، فرأى أنّ هذه النُّغبة </w:t>
      </w:r>
      <w:r>
        <w:rPr>
          <w:rStyle w:val="FootnoteAnchor"/>
          <w:rtl w:val="true"/>
        </w:rPr>
        <w:footnoteReference w:id="2"/>
      </w:r>
      <w:r>
        <w:rPr>
          <w:rFonts w:ascii="Amiri" w:hAnsi="Amiri" w:eastAsia="Amiri" w:cs="Amiri"/>
          <w:color w:val="111111"/>
          <w:sz w:val="28"/>
          <w:sz w:val="28"/>
          <w:szCs w:val="28"/>
          <w:rtl w:val="true"/>
          <w:lang w:bidi="ar-SA"/>
        </w:rPr>
        <w:t xml:space="preserve">لا تَشفي أُواماً </w:t>
      </w:r>
      <w:r>
        <w:rPr>
          <w:rStyle w:val="FootnoteAnchor"/>
          <w:rtl w:val="true"/>
        </w:rPr>
        <w:footnoteReference w:id="3"/>
      </w:r>
      <w:r>
        <w:rPr>
          <w:rFonts w:ascii="Amiri" w:hAnsi="Amiri" w:eastAsia="Amiri" w:cs="Amiri"/>
          <w:color w:val="111111"/>
          <w:sz w:val="28"/>
          <w:sz w:val="28"/>
          <w:szCs w:val="28"/>
          <w:rtl w:val="true"/>
          <w:lang w:bidi="ar-SA"/>
        </w:rPr>
        <w:t xml:space="preserve">، ولا تزيد الحائمَ </w:t>
      </w:r>
      <w:r>
        <w:rPr>
          <w:rStyle w:val="FootnoteAnchor"/>
          <w:rtl w:val="true"/>
        </w:rPr>
        <w:footnoteReference w:id="4"/>
      </w:r>
      <w:r>
        <w:rPr>
          <w:rFonts w:ascii="Amiri" w:hAnsi="Amiri" w:eastAsia="Amiri" w:cs="Amiri"/>
          <w:color w:val="111111"/>
          <w:sz w:val="28"/>
          <w:sz w:val="28"/>
          <w:szCs w:val="28"/>
          <w:rtl w:val="true"/>
          <w:lang w:bidi="ar-SA"/>
        </w:rPr>
        <w:t xml:space="preserve">إلا حِياماً ، فتنكّب ذلك المسلك، ورفض ذلك المنهج، وبسط القول في شرحه بسطاً اشتمل على الغريب والمعاني وعلم البيان، وما عساه يشتبه ويُشكل من الإعراب والتصريف وأوْرَد في كلّ موضع ما يطابقه من النظائر والأشباه، نثراً ونظماً، وذكَر ما يتضمّنه من السِّيَر والوقائع والأحداث فصلاً فصلاً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ما ينطوي عليه من دقائق علم التوحيد والعدل إشارة خفيفة، ولوَّح إلى ما يستدعي الشرحُ ذكرهَ من الأنساب والأمثال والنّكت تلويحاتِ لطيفة، ورصّعه من المواعظ </w:t>
      </w:r>
    </w:p>
    <w:p>
      <w:pPr>
        <w:pStyle w:val="BookText"/>
        <w:rPr/>
      </w:pPr>
      <w:r>
        <w:rPr>
          <w:rFonts w:ascii="Amiri" w:hAnsi="Amiri" w:eastAsia="Amiri" w:cs="Amiri"/>
          <w:color w:val="111111"/>
          <w:sz w:val="28"/>
          <w:sz w:val="28"/>
          <w:szCs w:val="28"/>
          <w:rtl w:val="true"/>
          <w:lang w:bidi="ar-SA"/>
        </w:rPr>
        <w:t>الزهدية، والزواجر الدينية، والحِكَم النفسية، والآداب الخلقية، المناسبة لفِقَرِه، والمشاكلة لِدُرره،</w:t>
      </w:r>
    </w:p>
    <w:p>
      <w:pPr>
        <w:pStyle w:val="BookText"/>
        <w:rPr/>
      </w:pPr>
      <w:r>
        <w:rPr>
          <w:rFonts w:ascii="Amiri" w:hAnsi="Amiri" w:eastAsia="Amiri" w:cs="Amiri"/>
          <w:color w:val="111111"/>
          <w:sz w:val="28"/>
          <w:sz w:val="28"/>
          <w:szCs w:val="28"/>
          <w:rtl w:val="true"/>
          <w:lang w:bidi="ar-SA"/>
        </w:rPr>
        <w:t xml:space="preserve">والمنتظمة مع معانيه في سِمْط، والمتّسقة مع جواهره في لَطّ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بما يهزَأ بشنوف النُّضَار، ويُخجِل قطع الرّوض غِبْ 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ما يوميء إليه من المسائل الفقهيّة، وبرهن على أنّ كثيراً من فصوله داخل في باب المعجزات المحمدية، لاشتمالها على الأخبار الغيبية، وخروجها عن وسع الطبيعة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مقامات العارفين، التي يَرمِز إليها في كلامه ما لا يعقله إلا العالمون، ولا يُدرِكه إلا الروحانيون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عن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لفظة يرسلها ، ومعضِلَةِ يَكْنِي عنها، وغامضة يعرّض بها، وخَفَايا يُجمجِم بذكرها، وهَناتِ تجيش في صدره فينفُثُ بها نَفْثةَ المصدور، ومُرْمِضاتِ</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اشتداد غليان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مؤلمات يشكُوها فيستريح بشكواها</w:t>
      </w:r>
    </w:p>
    <w:p>
      <w:pPr>
        <w:pStyle w:val="BookText"/>
        <w:rPr/>
      </w:pPr>
      <w:r>
        <w:rPr>
          <w:rFonts w:ascii="Amiri" w:hAnsi="Amiri" w:eastAsia="Amiri" w:cs="Amiri"/>
          <w:color w:val="111111"/>
          <w:sz w:val="28"/>
          <w:sz w:val="28"/>
          <w:szCs w:val="28"/>
          <w:rtl w:val="true"/>
          <w:lang w:bidi="ar-SA"/>
        </w:rPr>
        <w:t>استراحةَ المكروب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هذا الكتاب كتاباً كاملاً في فَنّه، واحداً بين أبناء جنسه، مُمْتِعاً بمحاسنه، جليلةً ،فوائدُه،</w:t>
      </w:r>
    </w:p>
    <w:p>
      <w:pPr>
        <w:pStyle w:val="BookText"/>
        <w:rPr/>
      </w:pPr>
      <w:r>
        <w:rPr>
          <w:rFonts w:ascii="Amiri" w:hAnsi="Amiri" w:eastAsia="Amiri" w:cs="Amiri"/>
          <w:color w:val="111111"/>
          <w:sz w:val="28"/>
          <w:sz w:val="28"/>
          <w:szCs w:val="28"/>
          <w:rtl w:val="true"/>
          <w:lang w:bidi="ar-SA"/>
        </w:rPr>
        <w:t>شريفة مقاصدُه، عظيماً شأنه، عالية منزلته ومكانه، ولا عجب أن يُتقرّب بسيّد الكتُب إلى سيد</w:t>
      </w:r>
    </w:p>
    <w:p>
      <w:pPr>
        <w:pStyle w:val="BookText"/>
        <w:rPr/>
      </w:pPr>
      <w:r>
        <w:rPr>
          <w:rFonts w:ascii="Amiri" w:hAnsi="Amiri" w:eastAsia="Amiri" w:cs="Amiri"/>
          <w:color w:val="111111"/>
          <w:sz w:val="28"/>
          <w:sz w:val="28"/>
          <w:szCs w:val="28"/>
          <w:rtl w:val="true"/>
          <w:lang w:bidi="ar-SA"/>
        </w:rPr>
        <w:t>الملوك، وبجامع الفضائل إلى جامع المناقب، وبواحد العصر إلى أوحد الدهر، فالأشياء بأمثالها</w:t>
      </w:r>
    </w:p>
    <w:p>
      <w:pPr>
        <w:pStyle w:val="BookText"/>
        <w:rPr/>
      </w:pPr>
      <w:r>
        <w:rPr>
          <w:rFonts w:ascii="Amiri" w:hAnsi="Amiri" w:eastAsia="Amiri" w:cs="Amiri"/>
          <w:color w:val="111111"/>
          <w:sz w:val="28"/>
          <w:sz w:val="28"/>
          <w:szCs w:val="28"/>
          <w:rtl w:val="true"/>
          <w:lang w:bidi="ar-SA"/>
        </w:rPr>
        <w:t>أليق، وإلى أشكالها أقرب، وشِبْه الشيء إليه منجذِب، ونحوه دان ومقترب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يشرحْ هذا الكتاب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 وهو سعيد بن هبة اللّٰه بن الحسن الفقيه</w:t>
      </w:r>
    </w:p>
    <w:p>
      <w:pPr>
        <w:pStyle w:val="BookText"/>
        <w:rPr/>
      </w:pPr>
      <w:r>
        <w:rPr>
          <w:rFonts w:ascii="Amiri" w:hAnsi="Amiri" w:eastAsia="Amiri" w:cs="Amiri"/>
          <w:color w:val="111111"/>
          <w:sz w:val="28"/>
          <w:sz w:val="28"/>
          <w:szCs w:val="28"/>
          <w:rtl w:val="true"/>
          <w:lang w:bidi="ar-SA"/>
        </w:rPr>
        <w:t>المعروف بالقُطْب الراونديّ، وكان من فقهاء الإمامية، ولم يكن من رجال هذا الكتاب، لاقتصاره</w:t>
      </w:r>
    </w:p>
    <w:p>
      <w:pPr>
        <w:pStyle w:val="BookText"/>
        <w:rPr/>
      </w:pPr>
      <w:r>
        <w:rPr>
          <w:rFonts w:ascii="Amiri" w:hAnsi="Amiri" w:eastAsia="Amiri" w:cs="Amiri"/>
          <w:color w:val="111111"/>
          <w:sz w:val="28"/>
          <w:sz w:val="28"/>
          <w:szCs w:val="28"/>
          <w:rtl w:val="true"/>
          <w:lang w:bidi="ar-SA"/>
        </w:rPr>
        <w:t xml:space="preserve">مدَّةَ عمره على الاشتغال بعلم الفقه وحده، وأنّى للفقيه أن يشرح هذه الفنون المتنوعة، ويخوضَ في هذه العلوم المتشعبة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شرحه لا يخفى حالُه عن الذكيّ، وجَرَى الوادي فَطمّ على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تعرّضتُ في هذا الشرح لمناقضته في مواضع يسيرة اقتضت الحال ذكرها، وأعرضت عن كثير مما قاله، إذ لم أر في ذكرهِ ونقْضِه كبير فائدة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قبل أن أشرعَ في الشرح أذكر أقوال أصحابنا رحمهم اللّٰه في الإمامة والتفضيل والبغاة والخوارج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ومُتْبعٌ ذلك بذكر نسب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ولمع يسيرة من فضائله، ثم أثلّث بذكر نسب الرضيّ أبي الحسن محمد بن الحسين الموسويّ رحمه اللّٰه، وبعض خصائصه ومناقبه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أشرع في شرح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من كلام الرضيّ أبي الحسن رحمه اللّٰه ، فإذا انتهيت من ذلك كلّه ابتدأت بعون اللّٰه وتوفيقه في شرح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فشيئاً</w:t>
      </w:r>
      <w:r>
        <w:rPr>
          <w:rFonts w:eastAsia="IRNazanin" w:cs="IRNazanin"/>
          <w:color w:val="111111"/>
          <w:sz w:val="28"/>
          <w:szCs w:val="28"/>
          <w:rtl w:val="true"/>
          <w:lang w:bidi="fa-IR"/>
        </w:rPr>
        <w:t xml:space="preserve">. </w:t>
      </w:r>
      <w:bookmarkStart w:id="10" w:name="pg20739_226812"/>
    </w:p>
    <w:p>
      <w:pPr>
        <w:pStyle w:val="BookText"/>
        <w:rPr/>
      </w:pPr>
      <w:bookmarkEnd w:id="10"/>
      <w:r>
        <w:rPr>
          <w:rFonts w:ascii="Amiri" w:hAnsi="Amiri" w:eastAsia="Amiri" w:cs="Amiri"/>
          <w:color w:val="111111"/>
          <w:sz w:val="28"/>
          <w:sz w:val="28"/>
          <w:szCs w:val="28"/>
          <w:rtl w:val="true"/>
          <w:lang w:bidi="ar-SA"/>
        </w:rPr>
        <w:t>ومن اللّٰه سبحانه استمدّ المعونة واستدرّ أسباب العصمة، وأستميح غمائم الرحمة، وأمتري أخلاف</w:t>
      </w:r>
    </w:p>
    <w:p>
      <w:pPr>
        <w:pStyle w:val="BookText"/>
        <w:rPr/>
      </w:pPr>
      <w:r>
        <w:rPr>
          <w:rFonts w:ascii="Amiri" w:hAnsi="Amiri" w:eastAsia="Amiri" w:cs="Amiri"/>
          <w:color w:val="111111"/>
          <w:sz w:val="28"/>
          <w:sz w:val="28"/>
          <w:szCs w:val="28"/>
          <w:rtl w:val="true"/>
          <w:lang w:bidi="ar-SA"/>
        </w:rPr>
        <w:t xml:space="preserve">البركة </w:t>
      </w:r>
      <w:r>
        <w:rPr>
          <w:rStyle w:val="FootnoteAnchor"/>
          <w:rtl w:val="true"/>
        </w:rPr>
        <w:footnoteReference w:id="7"/>
      </w:r>
      <w:r>
        <w:rPr>
          <w:rFonts w:ascii="Amiri" w:hAnsi="Amiri" w:eastAsia="Amiri" w:cs="Amiri"/>
          <w:color w:val="111111"/>
          <w:sz w:val="28"/>
          <w:sz w:val="28"/>
          <w:szCs w:val="28"/>
          <w:rtl w:val="true"/>
          <w:lang w:bidi="ar-SA"/>
        </w:rPr>
        <w:t xml:space="preserve">، وأشيمُ بارق النماء والزيادة، فما المرجوّ إلا فضلُه، ولا المأمول إلا طَوْلُه، ولا الوثوق إلا برحمته، ولا السكون إلا إلى رأفته،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عَلَيْكَ تَوَكَّلْنَا وَإِلَيْكَ أَنَبْنَا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وَأَغْفِرْ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8"/>
      </w:r>
    </w:p>
    <w:p>
      <w:pPr>
        <w:pStyle w:val="Heading2"/>
        <w:numPr>
          <w:ilvl w:val="1"/>
          <w:numId w:val="1"/>
        </w:numPr>
        <w:rPr/>
      </w:pPr>
      <w:bookmarkStart w:id="11" w:name="__RefHeading___Toc1104140_3531895371"/>
      <w:bookmarkStart w:id="12" w:name="_Toc4"/>
      <w:bookmarkEnd w:id="11"/>
      <w:r>
        <w:rPr>
          <w:rtl w:val="true"/>
        </w:rPr>
        <w:t xml:space="preserve">القول في نسب أمير المؤمنين عليّ </w:t>
      </w:r>
      <w:r>
        <w:rPr>
          <w:rtl w:val="true"/>
        </w:rPr>
        <w:t>(</w:t>
      </w:r>
      <w:r>
        <w:rPr>
          <w:rtl w:val="true"/>
        </w:rPr>
        <w:t>علیه السلام</w:t>
      </w:r>
      <w:r>
        <w:rPr>
          <w:rtl w:val="true"/>
        </w:rPr>
        <w:t xml:space="preserve">) </w:t>
      </w:r>
      <w:r>
        <w:rPr>
          <w:rtl w:val="true"/>
        </w:rPr>
        <w:t>وذكر لُمَع يَسيرة من فضائله</w:t>
      </w:r>
      <w:bookmarkEnd w:id="12"/>
    </w:p>
    <w:p>
      <w:pPr>
        <w:pStyle w:val="BookText"/>
        <w:rPr/>
      </w:pPr>
      <w:r>
        <w:rPr>
          <w:rFonts w:ascii="Amiri" w:hAnsi="Amiri" w:eastAsia="Amiri" w:cs="Amiri"/>
          <w:color w:val="111111"/>
          <w:sz w:val="28"/>
          <w:sz w:val="28"/>
          <w:szCs w:val="28"/>
          <w:rtl w:val="true"/>
          <w:lang w:bidi="ar-SA"/>
        </w:rPr>
        <w:t xml:space="preserve">هو أبو الحسن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مناف بن قصيّ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الغالبُ عليه من الكنية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الحسين، ويدعوه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 ويدعوَان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أباهما، فلما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دعوَاه بأبيهما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وكنّاه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تراب، وَجَده نائماً في تراب، قد سقط عنه رداؤه، وأصاب التراب جَسَده، فجاء حتى جلس عند رأسه، وأيقظه، وجعل يمسح التراب عن ظهره ويقول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إنّما أنت أبو تراب</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من أحبّ كناه إليه صلوات اللّٰه عليه، وكان يفرح إذا دُعِيَ بها ، وكانت تُرَغّب بنو أمية خطباءها أن يسبُّوه بها على المنابر، وجعلوها نقيصةً له ووضمة عليه، فكَأَنّما كسوْه بها الحَلْيَ والحُلل، كما قال الحسن البصريّ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اسمه الأول الذي سمّته به أمه حَيْدَرة، باسم أبيها أسد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 أبوه اسمه، وسمّاه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حيدرةَ اسمٌ كانت قريش تسمِّيه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أصحّ، يدلّ عليه خبرُه يوم بَرز اليه</w:t>
      </w:r>
    </w:p>
    <w:p>
      <w:pPr>
        <w:pStyle w:val="BookText"/>
        <w:rPr/>
      </w:pPr>
      <w:r>
        <w:rPr>
          <w:rFonts w:ascii="Amiri" w:hAnsi="Amiri" w:eastAsia="Amiri" w:cs="Amiri"/>
          <w:color w:val="111111"/>
          <w:sz w:val="28"/>
          <w:sz w:val="28"/>
          <w:szCs w:val="28"/>
          <w:rtl w:val="true"/>
          <w:lang w:bidi="ar-SA"/>
        </w:rPr>
        <w:t xml:space="preserve">مَرْحب، وارتجز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مَرْحَباً</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ورجَزُهما معاً مشهور منقول لا حاجة لنا الآن إلى ذكره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وتزعم الشيعة أنه خوطب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خاطَبه بذلك جِلّة المهاجرين والأنصار، ولم يثبتْ ذلك في أخبار المحدّثين، إلا أنهم قد روؤا ما</w:t>
      </w:r>
    </w:p>
    <w:p>
      <w:pPr>
        <w:pStyle w:val="BookText"/>
        <w:rPr/>
      </w:pPr>
      <w:r>
        <w:rPr>
          <w:rFonts w:ascii="Amiri" w:hAnsi="Amiri" w:eastAsia="Amiri" w:cs="Amiri"/>
          <w:color w:val="111111"/>
          <w:sz w:val="28"/>
          <w:sz w:val="28"/>
          <w:szCs w:val="28"/>
          <w:rtl w:val="true"/>
          <w:lang w:bidi="ar-SA"/>
        </w:rPr>
        <w:t xml:space="preserve">يُعطِي هذا المعنى، وإن لم يكن اللفظَ ،بعينه، وهو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يَعْسُوب الدّين والمالُ یعسوب الظَّلَمة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يعسوب المؤمنين، وقائد الغرّ</w:t>
      </w:r>
    </w:p>
    <w:p>
      <w:pPr>
        <w:pStyle w:val="BookText"/>
        <w:rPr/>
      </w:pPr>
      <w:r>
        <w:rPr>
          <w:rFonts w:ascii="Amiri" w:hAnsi="Amiri" w:eastAsia="Amiri" w:cs="Amiri"/>
          <w:color w:val="111111"/>
          <w:sz w:val="28"/>
          <w:sz w:val="28"/>
          <w:szCs w:val="28"/>
          <w:rtl w:val="true"/>
          <w:lang w:bidi="ar-SA"/>
        </w:rPr>
        <w:t>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النَّحل وأميرها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هاتين الروايتين أبو عبد اللّٰه أحمد بن حنبل</w:t>
      </w:r>
    </w:p>
    <w:p>
      <w:pPr>
        <w:pStyle w:val="BookText"/>
        <w:rPr/>
      </w:pPr>
      <w:r>
        <w:rPr>
          <w:rFonts w:ascii="Amiri" w:hAnsi="Amiri" w:eastAsia="Amiri" w:cs="Amiri"/>
          <w:color w:val="111111"/>
          <w:sz w:val="28"/>
          <w:sz w:val="28"/>
          <w:szCs w:val="28"/>
          <w:rtl w:val="true"/>
          <w:lang w:bidi="ar-SA"/>
        </w:rPr>
        <w:t xml:space="preserve">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ورواهما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ودُعِي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لوصايته إليه بما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لا ينكرون ذلك، ولكن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تكن وصيةً</w:t>
      </w:r>
    </w:p>
    <w:p>
      <w:pPr>
        <w:pStyle w:val="BookText"/>
        <w:rPr/>
      </w:pPr>
      <w:r>
        <w:rPr>
          <w:rFonts w:ascii="IRNazanin" w:hAnsi="IRNazanin" w:eastAsia="IRNazanin"/>
          <w:color w:val="111111"/>
          <w:sz w:val="28"/>
          <w:sz w:val="28"/>
          <w:szCs w:val="28"/>
          <w:rtl w:val="true"/>
          <w:lang w:bidi="fa-IR"/>
        </w:rPr>
        <w:t>بالخلافة، بل بكثير من المتجددات بعده، أفضى بها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وسنذكر طرفاً من هذا</w:t>
      </w:r>
    </w:p>
    <w:p>
      <w:pPr>
        <w:pStyle w:val="BookText"/>
        <w:rPr/>
      </w:pPr>
      <w:r>
        <w:rPr>
          <w:rFonts w:ascii="Amiri" w:hAnsi="Amiri" w:eastAsia="Amiri" w:cs="Amiri"/>
          <w:color w:val="111111"/>
          <w:sz w:val="28"/>
          <w:sz w:val="28"/>
          <w:szCs w:val="28"/>
          <w:rtl w:val="true"/>
          <w:lang w:bidi="ar-SA"/>
        </w:rPr>
        <w:t>المعنى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فاطمة بنت أسد بن هاشم بن عبد مناف بن قصيّ، أوّل هاشمية وَلَدَت لهاشميّ، كان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بنيها، وجعفر أسنّ منه بعشر سنينِ، وعقِيل أسنّ منه بعشر سنين، وطالب أسنّ</w:t>
      </w:r>
    </w:p>
    <w:p>
      <w:pPr>
        <w:pStyle w:val="BookText"/>
        <w:rPr/>
      </w:pPr>
      <w:r>
        <w:rPr>
          <w:rFonts w:ascii="Amiri" w:hAnsi="Amiri" w:eastAsia="Amiri" w:cs="Amiri"/>
          <w:color w:val="111111"/>
          <w:sz w:val="28"/>
          <w:sz w:val="28"/>
          <w:szCs w:val="28"/>
          <w:rtl w:val="true"/>
          <w:lang w:bidi="ar-SA"/>
        </w:rPr>
        <w:t xml:space="preserve">من عَقِيل بعشر سنين، وفاطمة بنت أسد أمّهم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فاطمة بنت أسد فاطمة بنت هرم بن رواحة بن حُجْر بن عبد بن مَعِيص ابن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أمها حديّة بنت وهب بن ثعلبة بن واثلة بن عمرو بن شيبان بن محارب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فاطمة بنت عبيد بن منقذ بن عمرو بن بن عمرو بن معيص بن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سلمى بنت عامر بن ربيعة بن هلال بن أُهَيْب بن ضبّة بن الحارث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عاتكة بنت أبي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بن عبد 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 بن عُمَيرة بن وديعة بن الحارث بن فِهْر، وأمّها تُماضر بنت عمرو بن عبد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 بن قصيّ بن كلاب بن مرّة بن كعب بن لؤي، وأمها حبيبة، وهي أمة اللّٰه بنت عبد ياليل بن سالم بن مالك بن حُطَيط بن جُشَم بن قسيّ، وهو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فلانة بنت مخزوم بن أسامة بن ضبع بن وائلة بن نصر بن صعصعة بن ثعلبة بن كنانة بن عمرو بن قَيْن بن فَهْم بن عمرو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رَيْطة بنت يسار بن مالك بن حُطَيْط بن جُن بن جُشَم بن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كلّة بنت حصين بن سعد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حُبّي بنت الحارث ابن </w:t>
      </w:r>
    </w:p>
    <w:p>
      <w:pPr>
        <w:pStyle w:val="BookText"/>
        <w:rPr/>
      </w:pPr>
      <w:r>
        <w:rPr>
          <w:rFonts w:ascii="Amiri" w:hAnsi="Amiri" w:eastAsia="Amiri" w:cs="Amiri"/>
          <w:color w:val="111111"/>
          <w:sz w:val="28"/>
          <w:sz w:val="28"/>
          <w:szCs w:val="28"/>
          <w:rtl w:val="true"/>
          <w:lang w:bidi="ar-SA"/>
        </w:rPr>
        <w:t>النابغة بن عميرة بن عوف بن نصر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النسب أبو الفرج عليّ بن الحسين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أسلمت فاطمة بنت أسد بعد عشرة من المسلمين، وكانت الحادية عشرة، وكان رسول اللّٰه يكرمها ويعظّمها ويدعوها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وأوصت إليه حين حضرتْها الوفاة، فَقَبِل وصيتَها، وصلّى عليها ، ونَزَل في لَحدها، واضطجع معها فيه بعد أن ألبسها قميصَه،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رأيناك صنعتَ يارسول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ما صنعتَ بها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يكن أحدٌ بعد أبي طالب ابرَّ بي منها ، وإنما ألبستُها قميصي لتُكسىَ من حُلَل الجنة، واضطجعتُ معها ليهونَ عليها ضغطة القبر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وفاطمة أوّل امرَأة 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 أبي طالب بن عبد المطلب فاطمة بنت عمرو بن عائذ بن عمران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أم عبد اللّٰه والد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 الزبير بن عبد المطلب، وسائرُ ولد عبد</w:t>
      </w:r>
    </w:p>
    <w:p>
      <w:pPr>
        <w:pStyle w:val="BookText"/>
        <w:rPr/>
      </w:pPr>
      <w:r>
        <w:rPr>
          <w:rFonts w:ascii="Amiri" w:hAnsi="Amiri" w:eastAsia="Amiri" w:cs="Amiri"/>
          <w:color w:val="111111"/>
          <w:sz w:val="28"/>
          <w:sz w:val="28"/>
          <w:szCs w:val="28"/>
          <w:rtl w:val="true"/>
          <w:lang w:bidi="ar-SA"/>
        </w:rPr>
        <w:t>المطلب بَعْدُ لأمهات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في مولد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كان؟ فكثير من الشيعة يزعمون أنه ولد في الكعبة، و المحدّثون لا يعترفون بذلك </w:t>
      </w:r>
      <w:r>
        <w:rPr>
          <w:rStyle w:val="FootnoteAnchor"/>
          <w:rtl w:val="true"/>
        </w:rPr>
        <w:footnoteReference w:id="14"/>
      </w:r>
      <w:r>
        <w:rPr>
          <w:rFonts w:ascii="Amiri" w:hAnsi="Amiri" w:eastAsia="Amiri" w:cs="Amiri"/>
          <w:color w:val="111111"/>
          <w:sz w:val="28"/>
          <w:sz w:val="28"/>
          <w:szCs w:val="28"/>
          <w:rtl w:val="true"/>
          <w:lang w:bidi="ar-SA"/>
        </w:rPr>
        <w:t xml:space="preserve">، ويزعمون أنّ المولود في الكعبة حكِيم بن حِزام بن خويلد بن أسد بن عبد العُزَّى بْنُ قصيّ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في سنّه حين أظهر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الدعوة، إذْ تكامل له صلوات اللّٰه عليه أربعون سنة، فالأشهرُ من الروايات أنه كان ابنَ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 أصحابنا المتكلّمين يقولون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ابن ثلاث عشرة سنة، ذكر ذلك شيخنا أبو القاسم البلخيّ وغيره من شيوخنا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وهو ابن ثلاث وستين سنة، وهؤلاء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وستين، والروايات في ذلك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يزعم أن سنّه كانت دون العشر، والأكثر الأظهر خلاف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أحمد بن يحيى البلاذريّ وعليّ بن الحسين الأصفهاني أن قريشاً أصابتْها أزمة وقَحْط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لعمّيه ،حمزة 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نحمِل ثَقَلَ أبي طالب في هذا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فجاؤوا إليه وسألوه أن يدفع إليهم ولَده ليَكْفوه أمرهم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لي عَقِيلاً وخذوا </w:t>
      </w:r>
    </w:p>
    <w:p>
      <w:pPr>
        <w:pStyle w:val="BookText"/>
        <w:rPr/>
      </w:pPr>
      <w:r>
        <w:rPr>
          <w:rFonts w:ascii="Amiri" w:hAnsi="Amiri" w:eastAsia="Amiri" w:cs="Amiri"/>
          <w:color w:val="111111"/>
          <w:sz w:val="28"/>
          <w:sz w:val="28"/>
          <w:szCs w:val="28"/>
          <w:rtl w:val="true"/>
          <w:lang w:bidi="ar-SA"/>
        </w:rPr>
        <w:t xml:space="preserve">مَنْ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الحبّ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العباس طالباً، وأخذ حمزة جعفراً، وأخذ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اختاره اللّٰه لي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حجر رسول اللّٰه ، منذ كان عمره ستّ 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ما يُسْدِي إليه صلواتُ اللّٰه عليه من إحسانه وشفقته وبِرّه وحسن تربيته، كالمكافأة والمعاوضة لصنيع أبي طالب به، حيث مات عبد المطلب وجَعَله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يطابق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عبدتُ اللّٰه قبل أن يعبدَه أحد من هذه الأمة سبع سنين،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أسمع الصوت وأبصر</w:t>
      </w:r>
    </w:p>
    <w:p>
      <w:pPr>
        <w:pStyle w:val="BookText"/>
        <w:rPr/>
      </w:pPr>
      <w:r>
        <w:rPr>
          <w:rFonts w:ascii="Amiri" w:hAnsi="Amiri" w:eastAsia="Amiri" w:cs="Amiri"/>
          <w:color w:val="111111"/>
          <w:sz w:val="28"/>
          <w:sz w:val="28"/>
          <w:szCs w:val="28"/>
          <w:rtl w:val="true"/>
          <w:lang w:bidi="ar-SA"/>
        </w:rPr>
        <w:t xml:space="preserve">الضوء سنين سبعاً،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صامت ما أُذِنَ له في الإنذار والتبليغ، وذلك لأنه إذا كان عمرُه يوم إظهار الدعوة ثلاث عشرة سنة، وتسليمه إلى رسول اللّٰه من أبيه وهو ابن ستّ، فقد صحّ أنه كان يعبد اللّٰه قبل الناس بأجمعهم سبع سنين، وابن ستّ تصحّ منه العبادة إذا كان ذا تمييز، على أنّ عبادةَ مثله هي التعظيم والإجلال وخشوع القلب، واستخذاء الجوارح إذا شاهد شيئاً من جلال اللّٰه سبحانه وآياته الباهرة، ومثلُ هذا موجود في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لثلاث عشرة بَقِين من شهر رمضان، سنة أربعين في رواية أبي عبد</w:t>
      </w:r>
    </w:p>
    <w:p>
      <w:pPr>
        <w:pStyle w:val="BookText"/>
        <w:rPr/>
      </w:pPr>
      <w:r>
        <w:rPr>
          <w:rFonts w:ascii="Amiri" w:hAnsi="Amiri" w:eastAsia="Amiri" w:cs="Amiri"/>
          <w:color w:val="111111"/>
          <w:sz w:val="28"/>
          <w:sz w:val="28"/>
          <w:szCs w:val="28"/>
          <w:rtl w:val="true"/>
          <w:lang w:bidi="ar-SA"/>
        </w:rPr>
        <w:t xml:space="preserve">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مِخْنف أنها كانت لإحدى عشرة ليلةً</w:t>
      </w:r>
    </w:p>
    <w:p>
      <w:pPr>
        <w:pStyle w:val="BookText"/>
        <w:rPr/>
      </w:pPr>
      <w:r>
        <w:rPr>
          <w:rFonts w:ascii="IRNazanin" w:hAnsi="IRNazanin" w:eastAsia="IRNazanin"/>
          <w:color w:val="111111"/>
          <w:sz w:val="28"/>
          <w:sz w:val="28"/>
          <w:szCs w:val="28"/>
          <w:rtl w:val="true"/>
          <w:lang w:bidi="fa-IR"/>
        </w:rPr>
        <w:t xml:space="preserve">بَقِين من شهر رمضان، وعليه الشيعةُ في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الأول أثبتُ عند المحدّثين، والليلة السابعة عشرة من شهر رمضان هي ليلة بدر، وقد كانت الروايات وردت أنه يقتل في ليلة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وقبره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يدّعيه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الاختلاف في قبره، وأنّه حُمِل إلى المدينة، أو أنّه دفِن في رحبة الجامع، أو عند باب قصر الإمارة، أو نَدّ البعير الذي حُمِل عليه فأخذْته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كلّه، لا حقيقة له، وأولاده أعرف بقبره، وأولاد كلّ الناس أعرف بقبور آبائهم من الأجانب، وهذا القبر</w:t>
      </w:r>
    </w:p>
    <w:p>
      <w:pPr>
        <w:pStyle w:val="BookText"/>
        <w:rPr/>
      </w:pPr>
      <w:r>
        <w:rPr>
          <w:rFonts w:ascii="IRNazanin" w:hAnsi="IRNazanin" w:eastAsia="IRNazanin"/>
          <w:color w:val="111111"/>
          <w:sz w:val="28"/>
          <w:sz w:val="28"/>
          <w:szCs w:val="28"/>
          <w:rtl w:val="true"/>
          <w:lang w:bidi="fa-IR"/>
        </w:rPr>
        <w:t xml:space="preserve">الذي زاره بنوه لما قَدِموا العراق، منهم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أكابرهم وأعيانهم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أبو الفرج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ذكره هناك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دفنتم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به ليلاً من منزله بالكوفة، حتى مررنا به على مسجد الأشعث،</w:t>
      </w:r>
    </w:p>
    <w:p>
      <w:pPr>
        <w:pStyle w:val="BookText"/>
        <w:rPr/>
      </w:pPr>
      <w:r>
        <w:rPr>
          <w:rFonts w:ascii="Amiri" w:hAnsi="Amiri" w:eastAsia="Amiri" w:cs="Amiri"/>
          <w:color w:val="111111"/>
          <w:sz w:val="28"/>
          <w:sz w:val="28"/>
          <w:szCs w:val="28"/>
          <w:rtl w:val="true"/>
          <w:lang w:bidi="ar-SA"/>
        </w:rPr>
        <w:t>حتى انتهينا به إلى الظَّهْر بجنب الغَرِيّ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وسنذكر خبر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بعد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قد بلغت من العِظَم والجلالة والانتشار والاشتهار مبلغاً يسمُجُ معه التعرّض لذكرها، والتصدِّي لتفصيلها، فصارت كما قال أبو العيناء لعبيد اللّٰه بن يحيى بن </w:t>
      </w:r>
    </w:p>
    <w:p>
      <w:pPr>
        <w:pStyle w:val="BookText"/>
        <w:rPr/>
      </w:pPr>
      <w:r>
        <w:rPr>
          <w:rFonts w:ascii="Amiri" w:hAnsi="Amiri" w:eastAsia="Amiri" w:cs="Amiri"/>
          <w:color w:val="111111"/>
          <w:sz w:val="28"/>
          <w:sz w:val="28"/>
          <w:szCs w:val="28"/>
          <w:rtl w:val="true"/>
          <w:lang w:bidi="ar-SA"/>
        </w:rPr>
        <w:t xml:space="preserve">خاقان وزير المتوكل والمعتمد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فيما أتعاطَى من وصف فضلك، كالمخبرِ عن ضَوْء النهار الباهر، والقمرِ الزاهر، الذي لا يخفى على الناظر، فأيقنت أنِّي حيث انتهى بيَ القولُ منسوب إلى العجر، مقصر عن الغاية ، فانصرفت عن الثناء عليك إلى الدعاء لك، ووكلت الإخبارَ عنك إلى علم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أقولُ في رجل أقَرّ له أعداؤه وخصومه بالفضل ، ولم يمكنهم جَحْدُ مناقبه، ولا كتمانُ فضائله، فقد علمتَ أنه استولى بنو أميةَ على سلطان الإسلام في شرق الأرضِ وغربها ، واجتهدوا بكلّ حيلة في إطفاء نوره، والتحريض عليه، ووضع المعايب والمثالب له، ولعنوه على جميع المنابر، وتوعّدوا ،مادِحيه بل حبسوهم وقتلوهم، ومنعوا من رواية حديث يتضمّن له فضيلة، أو يرفع له ذكراً، حتى حظَروا أنْ يسمِّى أحد ،باسمه، فما زاده ذلك إلا رفعةً وسُمُوِّا ، وكان كالمسك كلّما سُتِر انتشر عَرْفه، وكلّما كُتِم تَضوَّع نَشره، وكالشمس لا تُسْتَر بالراح، وكضوْء النهار إن حُجِبت عند عين واحدة، أدركته عيون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أقول في رجل تُغزَى إليه كلُّ فضيلة، وتنتهي إليه كل فِرْقة، وتتجاذبه كلُّ طائفة، فهو رئيس الفضائل ويَنبوعها ، وأبو عُذْرِها، وسابق مضمارها ومجلِّي حَلْبتها ، كلُّ مَنْ بزغ فيها بعده فمنه أخذ، وله اقتفى، وعلى مثاله احتذى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أنّ أشرف العلوم هو العلم الإلٰهيّ ، لأنّ شرف العلم بشرف المعلوم، ومعلومه أشرف الموجودات، فكان هو أشرف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اقتبس، وعنه نقل، وإليه انتهى، ومنه ابتدأ، فإنّ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أهلُ التوحيد والعدْل، وأرباب النظر، ومنهم تعلَّم الناس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وأصحابه، لأنّ كَبيرَهم واصل بن عطاء تلميذُ أبي هاشم عبد اللّٰه محمد بن الحنفيَّة، وأبو هاشم تلميذ أبيه ، وأبوه تلميذه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الأشعريّة فإنهم ينتمون إلى أبي الحسن عليّ بن إسماعيل بن أبي بشر الأشعريّ، وهو تلميذ أبي عليّ الجُبّائيّ، وأبو عليّ أحد مشايخ المعتزلة، فالأشعريّة ينتهون بآخَرَةِ إلى أستاذ المعتزلة ومعلّمهم، وهو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الإمامية والزيدية فانتماؤهم إليه ظاهر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العلوم علم الفقه،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وأساسه، وكلّ فقيه في الإسلام فهو عيال عليه، ومستفيد من فقهه، أما أصحابُ أبي حنيفة كأبي يوسف ومحمد وغيرهما فأخذوا عن أبي حنيفة، وأما الشافعيّ فقرأ على محمد بن الحسن، فيرجع فقهه أيضاً إلى أبي حنيفة، وأما أحمد بن حنبل فقرأ على الشافعيّ، فيرجع فقهه أيضاً إلى أبي حينفة، وأبو حنيفة قرأ على </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وقرأ جعفر على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وينتهى الأمر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مالك بن أنس فقرأ على ربيعة الرأي، وقرأ ربيعة على عِكْرمة، وقرأ عكرمة على عبد اللّٰه بن عباس، و قرأ عبد اللّٰه بن عباس على عليّ بن أبي طالب، وإن شئت فرددتَ إليه فقه الشافعيّ بقراءته على مالك كان لك ذلك، فهؤلاء الفقهاء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فقه الشيعة فرجوعه إليه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 فقهاء الصحابة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 عبداللّٰه بن عباس، وكلاهما أخذ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عباس فظاهر، وأما عمر عَرَف كلّ أحدٍ رجوعَه إليه في كثير من المسائل التي أشكلت عليه وعلي غيره من الصحابة، وقولَه غير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يُفتِينَّ أحد في المسجد وعليّ حاضر</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فقد عُرِف بهذا الوجه أيضاً انتهاء الفقه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روت العامة والخاصّة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والقضاء هو الفقه، فهو إذاً أفقهُهُم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 أيضاً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وقد بعثه إلى اليمن قاضياً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شككتُ بعدها في قضاء بين اثنين،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أفتى في المرأة التي وضعت لستة أشهر، وهو الذي أفتى في الحامل الزانية، وهو الذي قال في المنبريّة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صارثَمُنها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لو فكّر الفَرَضِيّ فيها فكراً طويلاً لاستَحسن منه بعد طول النظر هذا الجواب، فما ظنّك قاله بديهة، واقتضبه ارتجالاً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العلوم علم تفسير القرآن، وعنه أُخِذَ ، ومنه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كتب التفسير علمتَ صحة ذلك، لأنّ أكثره عنه وعن عبد اللّٰه بن عباس، وقد علم الناس حالَ ابن عباس في ملازمته له، وانقطاعه إليه، وأنّه تلميذُه وخرّيجه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علمك من علم ابن عمّك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قطرة من المطر إلى البحر المحيط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العلوم علمُ الطريقة والحقيقة وأحوال التصوّف، وقد عرفتَ أن أربابَ هذا الفنّ في جميع بلاد الإسلام إليه ينتهون، وعنده يقفون، وقد صرّح بذلك الشِّبْليّ، والْجُنَيد، وسَرِيّ، </w:t>
      </w:r>
    </w:p>
    <w:p>
      <w:pPr>
        <w:pStyle w:val="BookText"/>
        <w:rPr/>
      </w:pPr>
      <w:r>
        <w:rPr>
          <w:rFonts w:ascii="IRNazanin" w:hAnsi="IRNazanin" w:eastAsia="IRNazanin"/>
          <w:color w:val="111111"/>
          <w:sz w:val="28"/>
          <w:sz w:val="28"/>
          <w:szCs w:val="28"/>
          <w:rtl w:val="true"/>
          <w:lang w:bidi="fa-IR"/>
        </w:rPr>
        <w:t>وأبو يزيد البِسْطاميّ ، وأبو محفوظ معروف الكرخيّ ،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ويكفيك دَلالة على ذلك الخِرْقة التي هي شعارهم إلى اليوم، وكونهم يُسِندونها بإسناد متّصل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العلوم علم النّحو والعربية، وقد علم الناس كافة أنه هو الذي ابتدعه وأنشأه، وأمْلَى على أبي الأسود الدؤلي جوامعَه وأصوله،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ومن جملتها تقسيم الكلمة إلى معرفة ونكرة، وتقسيم وجوه الإعراب إلى الرفع والنصب والجر والجزم، وهذا يكاد يُلحق بالمعجزات، لأن القوة البشرية لا تفي بهذا الحصر، ولا تنهض بهذا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رجعت إلى الخصائص الخُلقيّة والفضائل النفسانية والدينية وجدتَه ابن جَلاها وطلاّع ثناياها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الشجاعة فإنه أنسَى الناسَ فيها ذكر مَنْ كان قبله، ومحا اسمَ من يأتي بعده، ومقاماتُه في الحرب مشهورة يُضرب بها الأمثال إلى يوم القيامة، وهو الشجاع الذي ما فرّ قطّ، ولا ارتاع من كَتيبة، ولا بارز أحداً إلا قتله، ولا ضرب ضربة قطّ فاحتاجت الأولى إلى ثانية،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دعا معاوية إلى المبارزة ليستريح الناس من الحرب بقتل أحدهما ، 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 فقال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غششتني منذ نصحتني إلا اليوم، أتأمرني بمبارزة أبي الحسن وأنت تعلم أنه الشجاع 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طمعت في إمارة الشام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العرب تفتخر بوقوفها في الحرب في مقابلته، فأما قتلاه فافتخارُ رهطِهم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أظهرُ وأكثر ، قالت أخت عمرو ابن عبد وَدّ ترثيه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 دُمْتُ في الأبدِ</w:t>
      </w:r>
    </w:p>
    <w:p>
      <w:pPr>
        <w:pStyle w:val="BookText"/>
        <w:rPr/>
      </w:pPr>
      <w:r>
        <w:rPr>
          <w:rFonts w:ascii="Amiri" w:hAnsi="Amiri" w:eastAsia="Amiri" w:cs="Amiri"/>
          <w:color w:val="111111"/>
          <w:sz w:val="28"/>
          <w:sz w:val="28"/>
          <w:szCs w:val="28"/>
          <w:rtl w:val="true"/>
          <w:lang w:bidi="ar-SA"/>
        </w:rPr>
        <w:t>لكن قاتِلَهُ مَنْ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أبو بَيْضة الْبَلَدِ</w:t>
      </w:r>
    </w:p>
    <w:p>
      <w:pPr>
        <w:pStyle w:val="BookText"/>
        <w:rPr/>
      </w:pPr>
      <w:r>
        <w:rPr>
          <w:rFonts w:ascii="Amiri" w:hAnsi="Amiri" w:eastAsia="Amiri" w:cs="Amiri"/>
          <w:color w:val="111111"/>
          <w:sz w:val="28"/>
          <w:sz w:val="28"/>
          <w:szCs w:val="28"/>
          <w:rtl w:val="true"/>
          <w:lang w:bidi="ar-SA"/>
        </w:rPr>
        <w:t xml:space="preserve">وانتبه يوماً معاوية، فرأى عبد اللّٰه بن الزُّبير جالساً تحت رجليه على سريره فقعد، فقال له عبد اللّٰه يداعبه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شئت أن أفتِك بك لفعلت،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شَجُعت بعدنا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تنكره من شجاعتي وقد وقفتُ في الصف إزاء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إنّه قتلك وأباك بيسرى يديه، وبقيتِ اليمنى فارغةً، يطلب مَنْ يقتله بها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الأمر أن كلَّ شجاع في الدنيا إليه ينتهي، وباسمه ينادي في مشارق الأرض ومغاربها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القوّة والأيْد فيه يُضرب المثل فيهما ، 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صَارعَ أحداً قطّ إلا 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قَلع باب خَيْبَر، واجتمع عليه عُصبة من الناس ليقلِبوه فلم يقلبوه، وهو الذي اقتلع هُبَلَ من أعلى الكعبة وكان عظيماً جداً، وألقاء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اقتلع الصخرة العظيمة في أيام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بعد عَجْز الجيش كله عنها ، وأنبط الماء من تحتها</w:t>
      </w:r>
    </w:p>
    <w:p>
      <w:pPr>
        <w:pStyle w:val="BookText"/>
        <w:rPr/>
      </w:pPr>
      <w:r>
        <w:rPr>
          <w:rFonts w:ascii="Amiri" w:hAnsi="Amiri" w:eastAsia="Amiri" w:cs="Amiri"/>
          <w:color w:val="111111"/>
          <w:sz w:val="28"/>
          <w:sz w:val="28"/>
          <w:szCs w:val="28"/>
          <w:rtl w:val="true"/>
          <w:lang w:bidi="ar-SA"/>
        </w:rPr>
        <w:t xml:space="preserve">وأمّا السخاء والجود فحاله فيه ظاهرة، وكان يصوم ويَطْوي ويُؤثر بزاده، وفيه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المفسرون أنه لم يكن يملك إلا أربعة دراهم، فتصدّق بدرهم ليلاً وبدرهم نهاراً، وبدرهم سرًّا وبدرهم ،علانية، فأنزل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بِاليْلِ وَالنَّهَارِ سِراً وَعَلَانِيَةً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وروي عنه أنه كان يَسقِي بيده لنخْلِ قوم من يهود المدينة، حتى مَجَلَت يده، ويتصدق بالأجرة، ويشدُّ على بطنه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الشعبيّ 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أسخَى الناس كان على الخُلُق الذي يحبّه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السخاء والجود 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لسائل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عدوّه ومُبْغضِه الذي يجتهد في وَصْمِه وعيبه معاوية بن أبي سفيان لمِحْفَن بن أبي محْفَن الضبيّ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جنتك مِنْ عند أبخل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إنه أبخل الناس، لو مَلَك بيتاً من تِبْر وبيتاً من تبن لأنفد تِبْره قبل تِبْنِه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كان يكنُس بيوت الأموال ويصلّى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 غرّي غيري، وهو الذي لم يخلِّفْ ميراثاً، وكانت الدنيا كلّها بيده إلاّ ما كان من الشام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الحلم والصفح فكان أحلمَ الناس عن ذَنْب، وأصفحَهم عن مسيء، وقد ظهر صحّة ما قلناه يومَ الجمل، حيث ظفرِ بمرْوان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أعدَى الناس له، وأشدَّهم 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فصفح عنه وكان عبد اللّٰه بن الزبير يشتِمه على رؤوس الأشهاد، وخطب يوم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w:t>
      </w:r>
    </w:p>
    <w:p>
      <w:pPr>
        <w:pStyle w:val="BookText"/>
        <w:rPr/>
      </w:pPr>
      <w:r>
        <w:rPr>
          <w:rFonts w:ascii="IRNazanin" w:hAnsi="IRNazanin" w:eastAsia="IRNazanin"/>
          <w:color w:val="111111"/>
          <w:sz w:val="28"/>
          <w:sz w:val="28"/>
          <w:szCs w:val="28"/>
          <w:rtl w:val="true"/>
          <w:lang w:bidi="fa-IR"/>
        </w:rPr>
        <w:t>الوَغْد اللئيم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الزبير رجلاً منّا أهل البيت حتى شبّ عبد اللّٰه، فظفر به يوم الجمل، فأخذه أسيراً، فصفح 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فلا أرَينَّك لم يزده على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وظفِر بسعيد بن العاص بعد وقعة الجمل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ولم يقلْ له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علمتم ما كان من عائشة في أمره، فلما ظفِر بها أكرمها، وبعث معها إلى المدينة عشرين امرأة من نساء عبد القيس عممَّهَنّ بالعمائم وقلّدهمّ بالسيوف، فلما كانت ببعض الطريق من ذكرتْه بما لا يجوز أن يُذكَر به، وتأفّفت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ستري برجاله وجنده الذين وكَلَهم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المدينةَ ألقى النساء عمائمهنّ،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وحاربه أهل البصرة، وضربُوا وجهه ووجوه أولاده بالسيوف، وشتموه ولعنوه، فلما ظفر رفع السيف عنهم ، ونادَى مناديه في أقطار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يُتبع مُولٌ، ولا يُجهَزُ على جَرِيح، ولا يقُتَل مستأسر ، ومَنْ ألقى سلاحه فهو آمن، ومن تحيّز إلى عسكر الإمام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يأخذ أثقالَهم ، ولا سبيَ ذراريَّهم، ولا غَنِم شيئاً من أموالهم، ولو شاء أن يفعل كل ذلك لفعل، ولكنه أبى إلا الصفح والعفو، وتقيّل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فتح مكة، فإنه عفا والأحقاد لم تبرد، والإساءة لم تُنْسَ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ملك عسكر معاوية عليه الماء، وأحاطوا بشريعة الفرات، وقالت رؤساء الشام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اقتلهم بالعطش كما قتلوا عثمان عطشاً، سألهم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أن يشرعوا لهم شِرْبَ الماء،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قطرة حتى تموت ظماً كما مات ابن عفان، فلما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الموتُ لا محالَة تقدّم بأصحابه، وحمل على عساكر معاوية حَمَلاتٍ كثيفة، حتى أزالهم عن مراكزهم بعد قتل ذَريع، سقطت منه الرؤوس والأيدي، وملكوا عليهم الماء، وصار أصحاب معاوية في الفَلاة، لا ماءَ لهم، فقال له أصحابه وشيعتُه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يا أمير المؤمنين كما منعوك، ولا تَسقِهم منه قطرة، واقتلهم بسيوف العطش، وخذهم قبضاً بالأيدي فلا حاجة لك إلى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أكافئهم بمثل فعلهم، أَفْسِحوا لهم عن بعض الشَّريعة، ففي حدّ السيف ما يغني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إن نَسَبتْهَا إلى الحلم والصفح فناهيك بها جمالاً وحسناً، وإن نسبتها إلى الدين والورع فأخلِق بمثلها أن تصدر عن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الجهاد في سبيل اللّٰه فمعلوم عند صديقه وعدوّه أنه سيّد المجاهدين، وهل الجهاد لأحد من الناس إلا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أعظم غزاة غزاها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وأشدّها نكاية في </w:t>
      </w:r>
    </w:p>
    <w:p>
      <w:pPr>
        <w:pStyle w:val="BookText"/>
        <w:rPr/>
      </w:pPr>
      <w:r>
        <w:rPr>
          <w:rFonts w:ascii="Amiri" w:hAnsi="Amiri" w:eastAsia="Amiri" w:cs="Amiri"/>
          <w:color w:val="111111"/>
          <w:sz w:val="28"/>
          <w:sz w:val="28"/>
          <w:szCs w:val="28"/>
          <w:rtl w:val="true"/>
          <w:lang w:bidi="ar-SA"/>
        </w:rPr>
        <w:t>المشركين بدر الكبرى، قُتِل فيها سبعون من المشركين قَتَل عليّ نصفَهم، وقَتل المسلمون والملائكة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رجعتَ إلى مغازي محمد بن عمر الواقديّ وتاريخ الأشراف لأحمد بن يحيى بن جابر البلاذُريّ وغيرهما علمت صحة ذلك، دعْ مَن قتله في غيرها كأحُد والخندق وغيرهما، وهذا الفصل لا معنى للإطناب فيه، لأنه من المعلومات الضرورية، كالعِلم بوجود مكّة ومصر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الفصاحةُ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الفصحاء، وسيد البلغاء، وفي كلامه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كلام الخالق، وفوق كلام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تعلّم الناس الخطابة والكتابة، قال عبد الحميد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سبعين خطبة من خطب الأصلع، ففاضت ثم 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الخطابة كنزاً لا يزيده الإنفاق إلا سعة وكثرة ،حفظت مائة فصل من مواعظ عليّ بن أبي</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قال مِحْفن بن أبي مِحْفن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أعْيَا الناس،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هذا الكتاب الذي نحن شارحوه دلالة على أنه لا يجارَي في الفصاحة، ولا يبارَي في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أنه لم يدوَّنْ لأحدٍ من فصحاء الصحابة العُشْر ولا نصف العُشْر مما دُوِّن له، وكفاك في هذا الباب ما يقوله أبو عثمان الجاحظ في مدحه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وفي غيره من كتبه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سجاحة الأخلاق، وبِشْر الوجه، وطلاقة المحيَّا والتبسم، فهو المضروبُ به المثل فيه، حتى عابه بذلك أعداؤه، قال عمرو بن العاص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 دُعَابة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لأهل الشام أن فيّ دعابة، وأنّي امرؤ تِلْعابة، أعافِس وأمارس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العاص إنما أخذها عن عمر بن الخطاب لقوله له لما عزم على استخلافه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أبوك لولا دُعابة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عمر اقتصر عليها، وعمرو زاد فيها وسمّجها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صعصعة بن صوحان وغيره من شيعته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جانب، وشدّة تواضع، وسهولة قياد، وكنا نها به مهابة الأسير المربوط للسيّاف الواقف على رأسه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حسن، فلقد كان هشَّا بشَّا، ذا فكاهة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يمزَحُ ويبتسم إلى أصحابه، وأراك تُسرّ حَسْواً في ارتِغاء، وتعيبه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مع تلك الفكاهة والطلاقة أهيَبَ من ذي لِبْدتْين قد مسّه الطَّوى، تلك هيبة التقوى، وليس كما يهابك طَغامُ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 هذا الخُلُق متوارَثاً متناقَلاً في محبِّيه وأوليائه إلى الآن، كما بقيَ الجفاء والخشونة والوعورة في الجانب الآخر، ومَنْ له أدنى معرفة بأخلاق الناس وعوائدهم يعرف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الزهد في الدنيا فهو سيّد الزهاد، وبدَل الأبدال، وإليه تشدُّ الرحال، وعنده تُنْفَضُ الأحلاس، ما شِبعَ مِن طعام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أخشنَ الناس مأكلاً وملبساً، قال 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يوم عيد، فقدّم جِراباً مختوماً، فوجدنا فيه خبزَ شعير يابساً مرضوضاً، فقُدّم فأكل،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فكيف تختمِه؟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هذين الولدين أن يُلتّاه بسمن أو زيت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ثوبه مرقوعاً بجلد تارة وليف أخرى، ونعلاه من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يلبَس الكِرْباسَ الغليظ، فإذا وجد كمه طويلاً قطعه بشَفرة، ولم يخِطْه، فكان لا يزال متساقطاً على ذراعيه حتى يبقى سَدَى لا لُحْمَة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يأتدم إذا ائتدم بخلّ أو بملح، فإن ترقّى عن ذلك فبعض نبات الأرض، فإن ارتفع عن ذلك فبقليل من ألبان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يأكل اللحم إلاّ قليلاً،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بطونَكم مقابر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ذلك أشدّ الناس قوّة وأعظمهم أیْداً، لا يُنقِض الجوع قُوّته، ولا يَخُوِّن الإقلالُ 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طلّق الدنيا، وكانت الأموال تُجبى إليه من جميع بلاد الإسلام إلا من الشام، فكان يفرّقها ويمزقها، ثم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إذْكُلّ جان يدُه إلى فية</w:t>
      </w:r>
    </w:p>
    <w:p>
      <w:pPr>
        <w:pStyle w:val="BookText"/>
        <w:rPr/>
      </w:pPr>
      <w:r>
        <w:rPr>
          <w:rFonts w:ascii="Amiri" w:hAnsi="Amiri" w:eastAsia="Amiri" w:cs="Amiri"/>
          <w:color w:val="111111"/>
          <w:sz w:val="28"/>
          <w:sz w:val="28"/>
          <w:szCs w:val="28"/>
          <w:rtl w:val="true"/>
          <w:lang w:bidi="ar-SA"/>
        </w:rPr>
        <w:t>وأمّا العبادة فكان أعبدَ الناس وأكثرَهم صلاة وصوماً، ومنه تعلّم الناس صلاة الليل، وملازمة الأوراد وقيام النافلة، وما ظنّك برجل يبلغ من محافظته على وِرده أن يُبْسَطُ له نِطعٌ بين الصفّين ليلة الهرِير، فيصلي عليه ورْده، والسهام تقع بين يديه وتمرّ على صِماخيهِ يميناً وشمالاً ، فلا يرتاع لذلك، ولا يقوم حتى يفرُغ من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ظنك برجل كانت جبهته كثَفِنَة البعير لطول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دعواتِه ومناجاتهِ، ووقفتَ على ما فيها من تعظيم اللّٰه سبحانه وإجلاله، وما يتضمّنه من الخضوع لهيبته، والخشوع لعزّته واستخذاء له، عرفتَ ما ينطوي عليه من الإخلاص، وفهمت من أيّ قلب خرجتْ، وعلى أيّ لسان جرت؟</w:t>
      </w:r>
    </w:p>
    <w:p>
      <w:pPr>
        <w:pStyle w:val="BookText"/>
        <w:rPr/>
      </w:pPr>
      <w:r>
        <w:rPr>
          <w:rFonts w:ascii="IRNazanin" w:hAnsi="IRNazanin" w:eastAsia="IRNazanin"/>
          <w:color w:val="111111"/>
          <w:sz w:val="28"/>
          <w:sz w:val="28"/>
          <w:szCs w:val="28"/>
          <w:rtl w:val="true"/>
          <w:lang w:bidi="fa-IR"/>
        </w:rPr>
        <w:t>وقيل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الغايةَ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عبادتك من عبادة جَدّك ؟ قال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عبادتي عند عبادة جدّي كعبادة جدّي عند عبادة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قراءته القرآن واشتغاله به فهو المنظور إليه في هذا الباب، اتفّق الكلّ على أنه كان يحفظ القرآن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يكن غيره يحفظه، ثم هو أوّلُ مَنْ جَمَعه ، نقلوا كلهم أنّه تأخّر عن بيعة أبي بكر، فأهل الحديث لا يقولون ما تقوله الشيعة من أنه تأخر مخالفة للبيعة، بل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بجمع القرآن، فهذا يدلّ على أنه أوّلُ مَن جمع القرآن، لأنه لو كان مجموعاً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احتاجَ إلى أن يتشاغل بجمعه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رجعت إلى كتب القراءات وجدت أئمة القراء كلهم يرجعون إليه، كأبي عمرو بن العلاء وعاصم ابن أبي النَّجود وغيرهما، لأنهم يرجعون إلى أبي عبد الرحمن السُّلَمِيِّ القارىء، وأبو عبد الرحمن كان تلميذه، وعنه أخذ القرآن، فقد صار هذا الفنّ من الفنون التي تنتهي إليه أيضاً، مثل كثير مما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الرأي والتدبير فكان من أسَدِّ الناس رأياً، وأصحِّهم تدبيراً، وهو الذي أشار على عمر بن الخطاب لما عزم على أن يتوجّه بنفسه إلى حرب الروم والفرْس بما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أشار على عثمان بأمور كان صلاحه فيها، ولو قبلها لم يحدُث عليه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رأيَ له، لأنه كان متقيّداً بالشريعة لا يرى خلافَها، ولا يعمل بما يقتضي الدِّينُ تحريمه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الدينُ والتّقى لكنتُ أدهى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الخلفاء كان يعمل بمقتضى ما يستصلِحُه ويستوقفه، سواء أكان مطابقاً للشرع أم لم يكن، ولا ريب أنّ مَنْ يعمل بما يؤدّي إليه اجتهاده ولا يقف مع ضوابط وقيود يمتنع لأجلها مما يرى الصلاح فيه، تكون أحواله الدنيوية إلى الانتظام أقرب، ومَن كان بخلاف ذلك تكون أحواله الدنيوية إلى الانتثار أقرب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السياسةُ فإنه كان شديدَ السياسة، خشناً في ذات اللّٰه ، لم يراقب ابنَ عمّه في عمل كان ولاّه إياه، ولا راقب أخاه عَقِيلاً في كلام جَبَهه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 قوماً بالنار، ونقض دار مَصْقَلة بن هُبَيرة ودار جرير ابْنُ عبد اللّٰه البَجَليّ وقطع جماعةً وصلب 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جملة سياسته في حروبه أيام خلافته بالجمل وصِفّين والنهروان، وفي أقلّ القليل منها مقْنَع، فإنّ كلَّ سائس في الدنيا لم يبلغ فتكه وبطشه وانتقامه مبلغ العشر مِمَّا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الحروب بيدِه وأعوانه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هي خصائص البَشَر ومزاياهم قد أوضحنا أنه فيها الإمام المتبع فعلُه، والرئيس المقتفى أثره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أقول في رجلِ تحبّه أهلُ الذّمة على تكذيبهم بالنبوّة، وتعظمه الفلاسفة على معاندتهم لأهل الملّة، وتصوِّرُ ملوك الفرنج والروم صورتَه في بَيعها وبيوت عباداتها ، حاملاً سيفَه، </w:t>
      </w:r>
    </w:p>
    <w:p>
      <w:pPr>
        <w:pStyle w:val="BookText"/>
        <w:rPr/>
      </w:pPr>
      <w:r>
        <w:rPr>
          <w:rFonts w:ascii="Amiri" w:hAnsi="Amiri" w:eastAsia="Amiri" w:cs="Amiri"/>
          <w:color w:val="111111"/>
          <w:sz w:val="28"/>
          <w:sz w:val="28"/>
          <w:szCs w:val="28"/>
          <w:rtl w:val="true"/>
          <w:lang w:bidi="ar-SA"/>
        </w:rPr>
        <w:t>مشمّراً لحربه، وتصوِّر ملوك الترك والدّيْلم صورته على أسيافها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سيفِ عَضُد الدولة بن بُوَيْه وسيف أبيه ركن الدولة صورتُه، وكان على سيف إلب أرسلان وابنه مَلكشاه صورته، كأنهم يتفاءلون به النصر والظفر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أقولُ في رجل أحبّ كلُّ واحدِ أن يتكثّر به، وودّ كلُّ أحدِ أن يتجمّل ويتحسّن بالانتساب إليه، حتى الفتوة التي أحسن ما قيل في حدّها ألا تستحسنَ من نفسك ما تستقبحه من غيرك، فإنّ أربابها نسبوا أنفسهم إليه، وصنّفوا في ذلك كتباً، وجعلوا لذلك إسناداً أنهوْه إليه، وقصَروه عليه، وسَمَّوْه سيّدَ الفتيان، وعضدوا مذهبهم إليه بالبيت المشهور المرويّ، أنه سُمِع من السماء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رِولا فَتىَ إلا علي</w:t>
      </w:r>
    </w:p>
    <w:p>
      <w:pPr>
        <w:pStyle w:val="BookText"/>
        <w:rPr/>
      </w:pPr>
      <w:r>
        <w:rPr>
          <w:rFonts w:ascii="Amiri" w:hAnsi="Amiri" w:eastAsia="Amiri" w:cs="Amiri"/>
          <w:color w:val="111111"/>
          <w:sz w:val="28"/>
          <w:sz w:val="28"/>
          <w:szCs w:val="28"/>
          <w:rtl w:val="true"/>
          <w:lang w:bidi="ar-SA"/>
        </w:rPr>
        <w:t xml:space="preserve">وما أقول في رجل أبوه أبو طالب سيّد البطْحاء، وشيخ قريش، ورئيس مكة،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يسوَّد فقير وساد أبو طالب وهو فقير لاَ مال له، وكانت قريش تسميّه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عفيف الكنديّ، لما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مبدأ الدعوة، ومعه غلام وامرأة،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أخي، يزعم أنه رسولٌ من اللّٰه إلى الناس، ولم يتبعه على قوله إلا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الامرأة، وهي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تقولونه أنتم؟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ما يفعل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طالب هو الذي كَفَل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صغيراً، وحماه وحاطه كبيراً، ومنعه من مشركي قريش، ولقِيَ لأجله عَنَتاً عظيماً، وقاسى بلاء شديداً، وصبرَ على نصره والقيام بأمره، وجاء في الخَبر أنّه لما توفّيَ أبو طالب أوحِي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منها ، فقد مات ناصرك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مع شرف هذه الأبوة أن ابن عمه محمد سيدُ الأولين والآخرين وأخاه جعفر ذو الجناحين، الذي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فمرّ يحجل فرحاً، وزوجته سيدة نساء العالمين، وابنيه سيّدا شباب أهل الجنة، فآباؤه آباء رسول اللّٰه، وأمهاته أمهات رسول اللّٰه، وهو مسوط بلحمه ودمه، لم يفارقه منذ خلق اللّٰه آدم، إلى أن مات عبد المطلب بين الأخوين عبد اللّٰه وأبي طالب وأمّهما واحدة، فكان منهما سيّدَ الناس، هذا الأول وهذا التالي، وهذا المنذر وهذا الهادي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أقول في رجل سَبَق الناس إلى الهدى، وآمن باللّٰه وعبدَه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في الأرض يعبد </w:t>
      </w:r>
      <w:bookmarkStart w:id="13" w:name="pg20739_226825"/>
    </w:p>
    <w:p>
      <w:pPr>
        <w:pStyle w:val="BookText"/>
        <w:rPr/>
      </w:pPr>
      <w:bookmarkEnd w:id="13"/>
      <w:r>
        <w:rPr>
          <w:rFonts w:ascii="IRNazanin" w:hAnsi="IRNazanin" w:eastAsia="IRNazanin"/>
          <w:color w:val="111111"/>
          <w:sz w:val="28"/>
          <w:sz w:val="28"/>
          <w:szCs w:val="28"/>
          <w:rtl w:val="true"/>
          <w:lang w:bidi="fa-IR"/>
        </w:rPr>
        <w:t>الحجر، ويجحد الخالق، لم يسبِقْه أحد إلى التوحيد إلا السابق إلى كلّ خير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أكثر أهل الحديث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الناس اتباعاً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إيماناً به، ولم يخالف في ذلك إلا الأقلّون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الصدّيق الأكبر، وأنا الفاروق الأول، أسلمت قبل إسلام الناسِ، وصلّيت قبل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وقف على كتب أصحاب الحديث تحققّ ذلك وعلمه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ذهب الواقديّ وابن جرير الطبريّ، وهو القول الذي رجحه ونصره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ولأنّا إنما نذكر في مقدمة هذا الكتاب جملةً من فضائله عَنّت بالعَرض لا بالقصد، وجب أن يختصر ونقتصر ، فلو أردنا شرحَ مناقبه وخصائصه لاحتجْنا إلى كتاب مفرد يماثل حَجْم هذا بل يزيد عليه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104142_3531895371"/>
      <w:bookmarkStart w:id="15" w:name="_Toc5"/>
      <w:bookmarkEnd w:id="14"/>
      <w:r>
        <w:rPr>
          <w:rtl w:val="true"/>
        </w:rPr>
        <w:t>القول في نسب الرضي أبي الحسن رحمه اللّٰه وذكر طُرَف من خصائصه ومناقبه</w:t>
      </w:r>
      <w:bookmarkEnd w:id="15"/>
    </w:p>
    <w:p>
      <w:pPr>
        <w:pStyle w:val="BookText"/>
        <w:rPr/>
      </w:pPr>
      <w:r>
        <w:rPr>
          <w:rFonts w:ascii="IRNazanin" w:hAnsi="IRNazanin" w:eastAsia="IRNazanin"/>
          <w:color w:val="111111"/>
          <w:sz w:val="28"/>
          <w:sz w:val="28"/>
          <w:szCs w:val="28"/>
          <w:rtl w:val="true"/>
          <w:lang w:bidi="fa-IR"/>
        </w:rPr>
        <w:t>هو أبو الحسن محمد بن أبي أحمد الحسين بن موسى بن محمد بن موسى بن إبراهيم بن موسی ابْنُ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مولده سنة تسع وخمسين وثلثمائة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أبوه النقيب أبو أحمد جليلَ القدر، عظيم المنزلة في دولة بني العباس ودولة بني بُوَيْه ، ولُقّب بالطاهر ذي المناقب، وخاطبه بهاء الدولة أبو نصر بن بويه بالطّاهر الأوحد، وولَى نقابة الطالبيّين خمس دفعات، ومات وهو متقلّدها بعد أن حالفته الأمراض، وذهب بصره، وتوفّيَ عن سبع وتسعين سنة، فإن مولده كان في سنة أربع وثلثمائة، وتوفّيَ سنة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ابنه الرضيّ أبو الحسن كمية عمره في قصيدته التي رثاه بها،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وَسَمَتْكَ حَاليةُ الربيع المُرْهِمِ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وسقتْكَ ساقية الغَمَامِ المُرْزِمِ</w:t>
      </w:r>
    </w:p>
    <w:p>
      <w:pPr>
        <w:pStyle w:val="BookText"/>
        <w:rPr/>
      </w:pPr>
      <w:r>
        <w:rPr>
          <w:rFonts w:ascii="Amiri" w:hAnsi="Amiri" w:eastAsia="Amiri" w:cs="Amiri"/>
          <w:color w:val="111111"/>
          <w:sz w:val="28"/>
          <w:sz w:val="28"/>
          <w:szCs w:val="28"/>
          <w:rtl w:val="true"/>
          <w:lang w:bidi="ar-SA"/>
        </w:rPr>
        <w:t>سَبْعٌ وتسعون اهتبلْنَ لك العِدَا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مَضَوْا وغبرتَ غيرَ مذمَّم</w:t>
      </w:r>
    </w:p>
    <w:p>
      <w:pPr>
        <w:pStyle w:val="BookText"/>
        <w:rPr/>
      </w:pPr>
      <w:r>
        <w:rPr>
          <w:rFonts w:ascii="Amiri" w:hAnsi="Amiri" w:eastAsia="Amiri" w:cs="Amiri"/>
          <w:color w:val="111111"/>
          <w:sz w:val="28"/>
          <w:sz w:val="28"/>
          <w:szCs w:val="28"/>
          <w:rtl w:val="true"/>
          <w:lang w:bidi="ar-SA"/>
        </w:rPr>
        <w:t xml:space="preserve">لم يلحقوا فِيهَا بشأوكَ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أمَلُوا فعاقهمُ اعتراضُ الأزْلمِ</w:t>
      </w:r>
    </w:p>
    <w:p>
      <w:pPr>
        <w:pStyle w:val="BookText"/>
        <w:rPr/>
      </w:pPr>
      <w:r>
        <w:rPr>
          <w:rFonts w:ascii="Amiri" w:hAnsi="Amiri" w:eastAsia="Amiri" w:cs="Amiri"/>
          <w:color w:val="111111"/>
          <w:sz w:val="28"/>
          <w:sz w:val="28"/>
          <w:szCs w:val="28"/>
          <w:rtl w:val="true"/>
          <w:lang w:bidi="ar-SA"/>
        </w:rPr>
        <w:t>إلا بقايا من غُبارك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وأقذاءً لعينِ أو فَمِ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يَتبعوا عَقِبَيْكَ في طلب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فالذئب يَعْسِل في طريق الضَّيْغَمِ </w:t>
      </w:r>
    </w:p>
    <w:p>
      <w:pPr>
        <w:pStyle w:val="BookText"/>
        <w:rPr/>
      </w:pPr>
      <w:r>
        <w:rPr>
          <w:rFonts w:ascii="IRNazanin" w:hAnsi="IRNazanin" w:eastAsia="IRNazanin"/>
          <w:color w:val="111111"/>
          <w:sz w:val="28"/>
          <w:sz w:val="28"/>
          <w:szCs w:val="28"/>
          <w:rtl w:val="true"/>
          <w:lang w:bidi="fa-IR"/>
        </w:rPr>
        <w:t xml:space="preserve">ودفن النقيب أبو أحمد أولاً في داره، ثم نقل منها إلى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كان السفيرَ بين الخلفاء وبين الملوك من بني بُوَيه والأمراء من بني حَمْدان وغيرهم وكان مبارَك الغرّة ميمونَ النّقيبة، مَهِيباً نبيلاً، ما شرع في إصلاح أمر فاسد إلا وصَلَح على يديه، وانتظم بحسن سفارته، وبركة هِمّته، وحسنِ تدبيره ووساطته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ولاستعظامِ عَضد الدولة أمرَه ، وامتلاءِ صدرهِ وعينه به حين قدم العراق ما قبض عليه وحَمَله إلى القلعة بفارس، فلم يزل بها إلى أن مات عضد الدولة، فأطلقه شرفُ الدولة أبو الفوارس شيرذيل بن عضد الدولة، واستصحبه في جملته حيث قدم إلى بغداد، وملك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توفّيَ عضد الدولة ببغداد كان عمرُ الرضيّ أبي الحسن أربع عشرة سنة، فكتب إلى أبيه وهو معتقَل بالقلعة بشِيراز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أَبْلِغَا عَنّيَ الحسين ألُوكاً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 الطود بَعْدَ عَهْدِكَ ساخاً</w:t>
      </w:r>
    </w:p>
    <w:p>
      <w:pPr>
        <w:pStyle w:val="BookText"/>
        <w:rPr/>
      </w:pPr>
      <w:r>
        <w:rPr>
          <w:rFonts w:ascii="Amiri" w:hAnsi="Amiri" w:eastAsia="Amiri" w:cs="Amiri"/>
          <w:color w:val="111111"/>
          <w:sz w:val="28"/>
          <w:sz w:val="28"/>
          <w:szCs w:val="28"/>
          <w:rtl w:val="true"/>
          <w:lang w:bidi="ar-SA"/>
        </w:rPr>
        <w:t>والشَّهابَ الذي اصطليتَ لظاه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عَكَسَتْ ضوءَهُ الخطوبُ فَبَاخَا</w:t>
      </w:r>
    </w:p>
    <w:p>
      <w:pPr>
        <w:pStyle w:val="BookText"/>
        <w:rPr/>
      </w:pPr>
      <w:r>
        <w:rPr>
          <w:rFonts w:ascii="Amiri" w:hAnsi="Amiri" w:eastAsia="Amiri" w:cs="Amiri"/>
          <w:color w:val="111111"/>
          <w:sz w:val="28"/>
          <w:sz w:val="28"/>
          <w:szCs w:val="28"/>
          <w:rtl w:val="true"/>
          <w:lang w:bidi="ar-SA"/>
        </w:rPr>
        <w:t>والفَنِيقَ الَّذِي تَذَرّع طول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خوّى به الردى وأناخَا</w:t>
      </w:r>
    </w:p>
    <w:p>
      <w:pPr>
        <w:pStyle w:val="BookText"/>
        <w:rPr/>
      </w:pPr>
      <w:r>
        <w:rPr>
          <w:rFonts w:ascii="Amiri" w:hAnsi="Amiri" w:eastAsia="Amiri" w:cs="Amiri"/>
          <w:color w:val="111111"/>
          <w:sz w:val="28"/>
          <w:sz w:val="28"/>
          <w:szCs w:val="28"/>
          <w:rtl w:val="true"/>
          <w:lang w:bidi="ar-SA"/>
        </w:rPr>
        <w:t>إن يَرِدْ مورِدَ القذى وهو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فبمايكرع الزلال النُّقاخا</w:t>
      </w:r>
    </w:p>
    <w:p>
      <w:pPr>
        <w:pStyle w:val="BookText"/>
        <w:rPr/>
      </w:pPr>
      <w:r>
        <w:rPr>
          <w:rFonts w:ascii="Amiri" w:hAnsi="Amiri" w:eastAsia="Amiri" w:cs="Amiri"/>
          <w:color w:val="111111"/>
          <w:sz w:val="28"/>
          <w:sz w:val="28"/>
          <w:szCs w:val="28"/>
          <w:rtl w:val="true"/>
          <w:lang w:bidi="ar-SA"/>
        </w:rPr>
        <w:t>والعُقاب الشَّغْواءَ أهبطها الني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وقد أَرْعَتِ النجوم صِمَاخا</w:t>
      </w:r>
    </w:p>
    <w:p>
      <w:pPr>
        <w:pStyle w:val="BookText"/>
        <w:rPr/>
      </w:pPr>
      <w:r>
        <w:rPr>
          <w:rFonts w:ascii="Amiri" w:hAnsi="Amiri" w:eastAsia="Amiri" w:cs="Amiri"/>
          <w:color w:val="111111"/>
          <w:sz w:val="28"/>
          <w:sz w:val="28"/>
          <w:szCs w:val="28"/>
          <w:rtl w:val="true"/>
          <w:lang w:bidi="ar-SA"/>
        </w:rPr>
        <w:t>أعجلْتها المنونُ عنّاولكن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 ديارنا أفراخاً</w:t>
      </w:r>
    </w:p>
    <w:p>
      <w:pPr>
        <w:pStyle w:val="BookText"/>
        <w:rPr/>
      </w:pPr>
      <w:r>
        <w:rPr>
          <w:rFonts w:ascii="Amiri" w:hAnsi="Amiri" w:eastAsia="Amiri" w:cs="Amiri"/>
          <w:color w:val="111111"/>
          <w:sz w:val="28"/>
          <w:sz w:val="28"/>
          <w:szCs w:val="28"/>
          <w:rtl w:val="true"/>
          <w:lang w:bidi="ar-SA"/>
        </w:rPr>
        <w:t>وعلى ذاك فالزمانُ بهمْ 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دَغُلَاماً من بعد ما كان شاخا</w:t>
      </w:r>
    </w:p>
    <w:p>
      <w:pPr>
        <w:pStyle w:val="BookText"/>
        <w:rPr/>
      </w:pPr>
      <w:r>
        <w:rPr>
          <w:rFonts w:ascii="Amiri" w:hAnsi="Amiri" w:eastAsia="Amiri" w:cs="Amiri"/>
          <w:color w:val="111111"/>
          <w:sz w:val="28"/>
          <w:sz w:val="28"/>
          <w:szCs w:val="28"/>
          <w:rtl w:val="true"/>
          <w:lang w:bidi="ar-SA"/>
        </w:rPr>
        <w:t xml:space="preserve">وأم الرضيّ أبي الحسن فاطمة بنت الحسين بن أحمد بن الحسن الناصر الأصمّ، صاحب الدَّيْلم، وهو أبو محمد الحسن بن عليّ بن الحسن بن عليّ بن عمر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الطالبيّين وعالمهم وزاهدهم، وأديبهم وشاعرهم، ملك بلادَ الديْلم والجَبَل، ويلقّب بالناصر للحقّ، جرتْ له حروب عظيمة مع السامانيّة، وتوفّيَ بطَبرِستان سنة أربع وثلاثمائة وسنة تسع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في منصِبه الحسن بن القاسم بن الحسين الحسَنيّ، ويلقّب بالداعي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أمّ أخيه أبي القاسم عليّ المرتضى أيضاً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 الرضيّ رحمه اللّٰه القرآن بعد أن جاوز ثلاثين سنة في مدّة يسيرة، وعَرَف من الفقه والفرائض طَرَفاً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رحمه اللّٰه عالماً أديباً، وشاعراً مُفْلِقاً ، فصيح النظم، ضخم الألفاظ، قادراً على القريض، متصرّفاً في فنونه، إنْ قَصَد الرِّقة في النسيب أتى بالعجَب و العُجاب، وإن أراد الفخامة وجزالة الألفاظ في المدح وغيره أتى بما لا يُشَقُّ فيه غباره، وإن قصَّدَ في المرائي جاء سابقاً والشعراء منقطِعٌ أنفاسها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هذا مترسِّلاً ذا كتابة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عفيفاً شريف النفس، عاليَ الهمّة ، ملتزماً بالدّين وقوانينه، ولم يقبل من أحدِ صلةُ </w:t>
      </w:r>
    </w:p>
    <w:p>
      <w:pPr>
        <w:pStyle w:val="BookText"/>
        <w:rPr/>
      </w:pPr>
      <w:r>
        <w:rPr>
          <w:rFonts w:ascii="Amiri" w:hAnsi="Amiri" w:eastAsia="Amiri" w:cs="Amiri"/>
          <w:color w:val="111111"/>
          <w:sz w:val="28"/>
          <w:sz w:val="28"/>
          <w:szCs w:val="28"/>
          <w:rtl w:val="true"/>
          <w:lang w:bidi="ar-SA"/>
        </w:rPr>
        <w:t xml:space="preserve">ولا جائزة، حتى إنه ردّ صِلات أبيه، وناهيك بذلك شرفَ نفسِ، وشدّة 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بنو بُويَه فإنهم اجتهدوا على قَبوله صِلاتهم فلم يَقْبَل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يرضى بالإكرام وصيانة الْجانب وإعزاز الأتباع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الطائع أكثرَ ميلاً إليه من القادر، وكان هو أشد حبًا وأكثر ولاءَ للطائع منه للقادر ، وهو القائل للقادر في قصيدته التي مدحه بها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عَطْفاً أميرَ المؤمنين فَإِنَّنَا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 نَتَفَرَّق</w:t>
      </w:r>
    </w:p>
    <w:p>
      <w:pPr>
        <w:pStyle w:val="BookText"/>
        <w:rPr/>
      </w:pPr>
      <w:r>
        <w:rPr>
          <w:rFonts w:ascii="Amiri" w:hAnsi="Amiri" w:eastAsia="Amiri" w:cs="Amiri"/>
          <w:color w:val="111111"/>
          <w:sz w:val="28"/>
          <w:sz w:val="28"/>
          <w:szCs w:val="28"/>
          <w:rtl w:val="true"/>
          <w:lang w:bidi="ar-SA"/>
        </w:rPr>
        <w:t>ما بيننا يوم الفَخارِ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كِلانا في المعالِي مُعْرِقُ</w:t>
      </w:r>
    </w:p>
    <w:p>
      <w:pPr>
        <w:pStyle w:val="BookText"/>
        <w:rPr/>
      </w:pPr>
      <w:r>
        <w:rPr>
          <w:rFonts w:ascii="Amiri" w:hAnsi="Amiri" w:eastAsia="Amiri" w:cs="Amiri"/>
          <w:color w:val="111111"/>
          <w:sz w:val="28"/>
          <w:sz w:val="28"/>
          <w:szCs w:val="28"/>
          <w:rtl w:val="true"/>
          <w:lang w:bidi="ar-SA"/>
        </w:rPr>
        <w:t>إلا الخلافةَ شَرَّفتكَ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منها وأنْتَ مطوَّقُ</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أبو الفرج بن الجوزيّ في التاريخ في وفاة الشيخ أبي إسحاق إبراهيم بن أحمد بن محمد الطبريّ الفقيه المالكّي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الشهود المعدَّلين ببغداد ومتقدِّمَهم، و سمع الحديثَ الكثير، وكان كريماً مُفضِلاً على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قرأ الشريف الرضيّ رحمه اللّٰه القرآن وهو شاب حَدَث السنّ، فقال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الشريف، 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أبي بباب مُحَوَّل،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يقُيم بدار أبيه، قد نَحلْتُك داري بالكَرْخ، المعروفة بدار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الرضيّ من قبولها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أقبلْ من أبي قطّ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 عليك أعظمُ من حقّ أبيك عليك، لأني حفّظتك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وكان الرضيّ لعلو همّته تنازِعُه نفسُه إلى أمورِ عظيمة يجيش بها خطاره، وينظِمُها في شعره، ولا يجد من الدهر عليها مساعدة، فيذوب كمداً، ويفنى وجداً، حتى توفّيَ ولم يبلغ غَرَضاً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لِلْعَلْيَاء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ما كانَ من وَالِدِي</w:t>
      </w:r>
    </w:p>
    <w:p>
      <w:pPr>
        <w:pStyle w:val="BookText"/>
        <w:rPr/>
      </w:pPr>
      <w:r>
        <w:rPr>
          <w:rFonts w:ascii="Amiri" w:hAnsi="Amiri" w:eastAsia="Amiri" w:cs="Amiri"/>
          <w:color w:val="111111"/>
          <w:sz w:val="28"/>
          <w:sz w:val="28"/>
          <w:szCs w:val="28"/>
          <w:rtl w:val="true"/>
          <w:lang w:bidi="ar-SA"/>
        </w:rPr>
        <w:t>ولاَ مَشَتْ بي الخيلُ إن لم أطأ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هذا الأصْيَدِ الماجد</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ترانِي مُشِيحاً في أوائِلِهِمْ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يَطْفُو بيَ النِّقْعُ أحْياناً ويخفيني</w:t>
      </w:r>
    </w:p>
    <w:p>
      <w:pPr>
        <w:pStyle w:val="BookText"/>
        <w:rPr/>
      </w:pPr>
      <w:r>
        <w:rPr>
          <w:rFonts w:ascii="Amiri" w:hAnsi="Amiri" w:eastAsia="Amiri" w:cs="Amiri"/>
          <w:color w:val="111111"/>
          <w:sz w:val="28"/>
          <w:sz w:val="28"/>
          <w:szCs w:val="28"/>
          <w:rtl w:val="true"/>
          <w:lang w:bidi="ar-SA"/>
        </w:rPr>
        <w:t>لَتَنْظُرَنّي مُشِيحاً في أوائلها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بِي النقع أحياناً ويُبْدِيني</w:t>
      </w:r>
    </w:p>
    <w:p>
      <w:pPr>
        <w:pStyle w:val="BookText"/>
        <w:rPr/>
      </w:pPr>
      <w:r>
        <w:rPr>
          <w:rFonts w:ascii="Amiri" w:hAnsi="Amiri" w:eastAsia="Amiri" w:cs="Amiri"/>
          <w:color w:val="111111"/>
          <w:sz w:val="28"/>
          <w:sz w:val="28"/>
          <w:szCs w:val="28"/>
          <w:rtl w:val="true"/>
          <w:lang w:bidi="ar-SA"/>
        </w:rPr>
        <w:t>لا تعرفونيَ إلا بالطّعان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لِثَامِي مَعْصُوباً بِعِرْنيني</w:t>
      </w:r>
    </w:p>
    <w:p>
      <w:pPr>
        <w:pStyle w:val="BookText"/>
        <w:rPr/>
      </w:pPr>
      <w:r>
        <w:rPr>
          <w:rFonts w:ascii="Amiri" w:hAnsi="Amiri" w:eastAsia="Amiri" w:cs="Amiri"/>
          <w:color w:val="111111"/>
          <w:sz w:val="28"/>
          <w:sz w:val="28"/>
          <w:szCs w:val="28"/>
          <w:rtl w:val="true"/>
          <w:lang w:bidi="ar-SA"/>
        </w:rPr>
        <w:t xml:space="preserve">ومنه قوله يعني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عَجَبا مما يَظُنّ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وللظَنُّ في بعض المواطن غَدّارُ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يؤمّل أنّ الملكَ طوعُ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ما يرجو المقدِّرُ أقدار </w:t>
      </w:r>
    </w:p>
    <w:p>
      <w:pPr>
        <w:pStyle w:val="BookText"/>
        <w:rPr/>
      </w:pPr>
      <w:r>
        <w:rPr>
          <w:rFonts w:ascii="Amiri" w:hAnsi="Amiri" w:eastAsia="Amiri" w:cs="Amiri"/>
          <w:color w:val="111111"/>
          <w:sz w:val="28"/>
          <w:sz w:val="28"/>
          <w:szCs w:val="28"/>
          <w:rtl w:val="true"/>
          <w:lang w:bidi="ar-SA"/>
        </w:rPr>
        <w:t>لئن هو أعْفى للخلافة 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طُررٌ فوق الجبين وإطرارُ</w:t>
      </w:r>
    </w:p>
    <w:p>
      <w:pPr>
        <w:pStyle w:val="BookText"/>
        <w:rPr/>
      </w:pPr>
      <w:r>
        <w:rPr>
          <w:rFonts w:ascii="Amiri" w:hAnsi="Amiri" w:eastAsia="Amiri" w:cs="Amiri"/>
          <w:color w:val="111111"/>
          <w:sz w:val="28"/>
          <w:sz w:val="28"/>
          <w:szCs w:val="28"/>
          <w:rtl w:val="true"/>
          <w:lang w:bidi="ar-SA"/>
        </w:rPr>
        <w:t xml:space="preserve">ورام العلا بالشِّعرِ والشَّعر دائباً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الناس شُعْرٌ خاملون وشُعَّارُ</w:t>
      </w:r>
    </w:p>
    <w:p>
      <w:pPr>
        <w:pStyle w:val="BookText"/>
        <w:rPr/>
      </w:pPr>
      <w:r>
        <w:rPr>
          <w:rFonts w:ascii="Amiri" w:hAnsi="Amiri" w:eastAsia="Amiri" w:cs="Amiri"/>
          <w:color w:val="111111"/>
          <w:sz w:val="28"/>
          <w:sz w:val="28"/>
          <w:szCs w:val="28"/>
          <w:rtl w:val="true"/>
          <w:lang w:bidi="ar-SA"/>
        </w:rPr>
        <w:t>وإني أرى زنداً تواتر 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يوماً أن تكونَ له نارُ</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قَلْبي برُ كُوبِ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ولا بُلَّتْ يَدِي بالسَّماحْ</w:t>
      </w:r>
    </w:p>
    <w:p>
      <w:pPr>
        <w:pStyle w:val="BookText"/>
        <w:rPr/>
      </w:pPr>
      <w:r>
        <w:rPr>
          <w:rFonts w:ascii="Amiri" w:hAnsi="Amiri" w:eastAsia="Amiri" w:cs="Amiri"/>
          <w:color w:val="111111"/>
          <w:sz w:val="28"/>
          <w:sz w:val="28"/>
          <w:szCs w:val="28"/>
          <w:rtl w:val="true"/>
          <w:lang w:bidi="ar-SA"/>
        </w:rPr>
        <w:t>إنْ لم أنلها باشتراطِ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على بيضِ الظُّبي وَاقْتِراحْ</w:t>
      </w:r>
    </w:p>
    <w:p>
      <w:pPr>
        <w:pStyle w:val="BookText"/>
        <w:rPr/>
      </w:pPr>
      <w:r>
        <w:rPr>
          <w:rFonts w:ascii="Amiri" w:hAnsi="Amiri" w:eastAsia="Amiri" w:cs="Amiri"/>
          <w:color w:val="111111"/>
          <w:sz w:val="28"/>
          <w:sz w:val="28"/>
          <w:szCs w:val="28"/>
          <w:rtl w:val="true"/>
          <w:lang w:bidi="ar-SA"/>
        </w:rPr>
        <w:t>افُوزُ مِنْها باللُّبَابِ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يُعْيِي الأماني نَيْلُه والصُّرَاخْ</w:t>
      </w:r>
    </w:p>
    <w:p>
      <w:pPr>
        <w:pStyle w:val="BookText"/>
        <w:rPr/>
      </w:pPr>
      <w:r>
        <w:rPr>
          <w:rFonts w:ascii="Amiri" w:hAnsi="Amiri" w:eastAsia="Amiri" w:cs="Amiri"/>
          <w:color w:val="111111"/>
          <w:sz w:val="28"/>
          <w:sz w:val="28"/>
          <w:szCs w:val="28"/>
          <w:rtl w:val="true"/>
          <w:lang w:bidi="ar-SA"/>
        </w:rPr>
        <w:t>فَمَا الَّذِي يُقْعِدُنِي عَنْ 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بالبَسْل ولا باللّقاحْ</w:t>
      </w:r>
    </w:p>
    <w:p>
      <w:pPr>
        <w:pStyle w:val="BookText"/>
        <w:rPr/>
      </w:pPr>
      <w:r>
        <w:rPr>
          <w:rFonts w:ascii="Amiri" w:hAnsi="Amiri" w:eastAsia="Amiri" w:cs="Amiri"/>
          <w:color w:val="111111"/>
          <w:sz w:val="28"/>
          <w:sz w:val="28"/>
          <w:szCs w:val="28"/>
          <w:rtl w:val="true"/>
          <w:lang w:bidi="ar-SA"/>
        </w:rPr>
        <w:t>يَطْمَعُ منَ لا مَجْدَ يَسْمُوبِهِ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أَعْذَرُ عند الطِّمَاحْ</w:t>
      </w:r>
    </w:p>
    <w:p>
      <w:pPr>
        <w:pStyle w:val="BookText"/>
        <w:rPr/>
      </w:pPr>
      <w:r>
        <w:rPr>
          <w:rFonts w:ascii="Amiri" w:hAnsi="Amiri" w:eastAsia="Amiri" w:cs="Amiri"/>
          <w:color w:val="111111"/>
          <w:sz w:val="28"/>
          <w:sz w:val="28"/>
          <w:szCs w:val="28"/>
          <w:rtl w:val="true"/>
          <w:lang w:bidi="ar-SA"/>
        </w:rPr>
        <w:t>أمَا فتَى نال المُنى فاشتفى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بطلٌ ذاق الرّدى فاستراحْ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القصيدة ما هو أَخْشَنُ مسَّا، وأعظم نكاية، ولكنّا عدلنا عنه وتخطّيناه، كراهية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شعره الكثير الواسع من هذا النَّمط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إسحاق إبراهيم بن هلال الصابي الكاتب له صديقاً، وبينهما لَحمة الأدب ووشائِجه، ومراسلات ومكاتبات بالشعر، فكتب الصابي إلى الرضيّ فِي هذا النَّمَط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لي في الرِّجال 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تَعَوَّدْتُ مِنْهَا أن تقول فتصدُقَا</w:t>
      </w:r>
    </w:p>
    <w:p>
      <w:pPr>
        <w:pStyle w:val="BookText"/>
        <w:rPr/>
      </w:pPr>
      <w:r>
        <w:rPr>
          <w:rFonts w:ascii="Amiri" w:hAnsi="Amiri" w:eastAsia="Amiri" w:cs="Amiri"/>
          <w:color w:val="111111"/>
          <w:sz w:val="28"/>
          <w:sz w:val="28"/>
          <w:szCs w:val="28"/>
          <w:rtl w:val="true"/>
          <w:lang w:bidi="ar-SA"/>
        </w:rPr>
        <w:t>وَقَدْ خبّرتْنِي عَنْكَ أَنَّكَ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سَتَرْقَى إلى العلياء أبْعَدَ مُرْتَقَيَ</w:t>
      </w:r>
    </w:p>
    <w:p>
      <w:pPr>
        <w:pStyle w:val="BookText"/>
        <w:rPr/>
      </w:pPr>
      <w:r>
        <w:rPr>
          <w:rFonts w:ascii="Amiri" w:hAnsi="Amiri" w:eastAsia="Amiri" w:cs="Amiri"/>
          <w:color w:val="111111"/>
          <w:sz w:val="28"/>
          <w:sz w:val="28"/>
          <w:szCs w:val="28"/>
          <w:rtl w:val="true"/>
          <w:lang w:bidi="ar-SA"/>
        </w:rPr>
        <w:t>فوفَّيْتُك التعظيمَ قَبْلَ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لِلسَّيد الْبَقَا</w:t>
      </w:r>
    </w:p>
    <w:p>
      <w:pPr>
        <w:pStyle w:val="BookText"/>
        <w:rPr/>
      </w:pPr>
      <w:r>
        <w:rPr>
          <w:rFonts w:ascii="Amiri" w:hAnsi="Amiri" w:eastAsia="Amiri" w:cs="Amiri"/>
          <w:color w:val="111111"/>
          <w:sz w:val="28"/>
          <w:sz w:val="28"/>
          <w:szCs w:val="28"/>
          <w:rtl w:val="true"/>
          <w:lang w:bidi="ar-SA"/>
        </w:rPr>
        <w:t>وأضْمَرْتُ منه لفظة لم أبُحْ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أرى إظهارها لِيَ مَطْلَقَا</w:t>
      </w:r>
    </w:p>
    <w:p>
      <w:pPr>
        <w:pStyle w:val="BookText"/>
        <w:rPr/>
      </w:pPr>
      <w:r>
        <w:rPr>
          <w:rFonts w:ascii="Amiri" w:hAnsi="Amiri" w:eastAsia="Amiri" w:cs="Amiri"/>
          <w:color w:val="111111"/>
          <w:sz w:val="28"/>
          <w:sz w:val="28"/>
          <w:szCs w:val="28"/>
          <w:rtl w:val="true"/>
          <w:lang w:bidi="ar-SA"/>
        </w:rPr>
        <w:t>فإن مِتّ أو إن عشتُ فاذكر بِشارتي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بها حَقًّا عليك مُحَقَّقاً</w:t>
      </w:r>
    </w:p>
    <w:p>
      <w:pPr>
        <w:pStyle w:val="BookText"/>
        <w:rPr/>
      </w:pPr>
      <w:r>
        <w:rPr>
          <w:rFonts w:ascii="Amiri" w:hAnsi="Amiri" w:eastAsia="Amiri" w:cs="Amiri"/>
          <w:color w:val="111111"/>
          <w:sz w:val="28"/>
          <w:sz w:val="28"/>
          <w:szCs w:val="28"/>
          <w:rtl w:val="true"/>
          <w:lang w:bidi="ar-SA"/>
        </w:rPr>
        <w:t>وكن ليَ في الأولاد والأهلِ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اطمأنَّ الجنبُ في مَضْجَعِ الْبَقَا</w:t>
      </w:r>
    </w:p>
    <w:p>
      <w:pPr>
        <w:pStyle w:val="BookText"/>
        <w:rPr/>
      </w:pPr>
      <w:r>
        <w:rPr>
          <w:rFonts w:ascii="Amiri" w:hAnsi="Amiri" w:eastAsia="Amiri" w:cs="Amiri"/>
          <w:color w:val="111111"/>
          <w:sz w:val="28"/>
          <w:sz w:val="28"/>
          <w:szCs w:val="28"/>
          <w:rtl w:val="true"/>
          <w:lang w:bidi="ar-SA"/>
        </w:rPr>
        <w:t xml:space="preserve">فكتب إليه الرضيّ جواباً عن ذلك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سَنَنْتَ لهذا الرُّمح غَرْباً مُذَلَّقَا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في ذَا الهُنْدُوانيّ رَوْنَقَا</w:t>
      </w:r>
    </w:p>
    <w:p>
      <w:pPr>
        <w:pStyle w:val="BookText"/>
        <w:rPr/>
      </w:pPr>
      <w:r>
        <w:rPr>
          <w:rFonts w:ascii="Amiri" w:hAnsi="Amiri" w:eastAsia="Amiri" w:cs="Amiri"/>
          <w:color w:val="111111"/>
          <w:sz w:val="28"/>
          <w:sz w:val="28"/>
          <w:szCs w:val="28"/>
          <w:rtl w:val="true"/>
          <w:lang w:bidi="ar-SA"/>
        </w:rPr>
        <w:t xml:space="preserve">وَسوّمتَ ذا الطِّرفَ الجوادَ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شَرَعْتَ لَهُ نَهْجاً فَخَبَّ وَأَعْنَقَا</w:t>
      </w:r>
    </w:p>
    <w:p>
      <w:pPr>
        <w:pStyle w:val="BookText"/>
        <w:rPr/>
      </w:pPr>
      <w:r>
        <w:rPr>
          <w:rFonts w:ascii="IRNazanin" w:hAnsi="IRNazanin" w:eastAsia="IRNazanin"/>
          <w:color w:val="111111"/>
          <w:sz w:val="28"/>
          <w:sz w:val="28"/>
          <w:szCs w:val="28"/>
          <w:rtl w:val="true"/>
          <w:lang w:bidi="fa-IR"/>
        </w:rPr>
        <w:t>وهي قصيدة طويلة ثابتة في ديوانه، يَعِدُ فيها نفسَهف ويَعِدُ الصابیءَ أيضاً ببلوغ آماله، إن ساعد الدهرُ وتمّ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الأبياتُ أنكَرها الصابي لما شاعتْ،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عملتها في أبي الحسن عليّ بن عبد العزيز بن حاجب النعمان، كاتبُ الطائع، وما كان الأمرُ كما ادّعاه، ولكنه خاف على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 </w:t>
      </w:r>
    </w:p>
    <w:p>
      <w:pPr>
        <w:pStyle w:val="BookText"/>
        <w:rPr/>
      </w:pPr>
      <w:r>
        <w:rPr>
          <w:rFonts w:ascii="Amiri" w:hAnsi="Amiri" w:eastAsia="Amiri" w:cs="Amiri"/>
          <w:color w:val="111111"/>
          <w:sz w:val="28"/>
          <w:sz w:val="28"/>
          <w:szCs w:val="28"/>
          <w:rtl w:val="true"/>
          <w:lang w:bidi="ar-SA"/>
        </w:rPr>
        <w:t xml:space="preserve">وذكر أبو الحسن الصابي وابنُه غرس النعمة محمد في تاريخهما أنّ القادِر باللّٰه عقد مجلساً أحضر فيه الطاهر أبا أحمد الموسويّ وابنه أبا القاسم المرتضى وجماعة من القضاة والشهود والفقهاء، وأبرز إليهم أبيات الرضيّ أبي الحسن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مُقامِي عَلَى الْهَوَانِ وَعِنْدِي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صَارِمٌ وأنفٌ حَمِيُّ</w:t>
      </w:r>
    </w:p>
    <w:p>
      <w:pPr>
        <w:pStyle w:val="BookText"/>
        <w:rPr/>
      </w:pPr>
      <w:r>
        <w:rPr>
          <w:rFonts w:ascii="Amiri" w:hAnsi="Amiri" w:eastAsia="Amiri" w:cs="Amiri"/>
          <w:color w:val="111111"/>
          <w:sz w:val="28"/>
          <w:sz w:val="28"/>
          <w:szCs w:val="28"/>
          <w:rtl w:val="true"/>
          <w:lang w:bidi="ar-SA"/>
        </w:rPr>
        <w:t>إياءٌ مُحَلِّقٌ بي عَنِ الضَّي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زَاغَ طَائِرٌ وَحْشِيُّ</w:t>
      </w:r>
    </w:p>
    <w:p>
      <w:pPr>
        <w:pStyle w:val="BookText"/>
        <w:rPr/>
      </w:pPr>
      <w:r>
        <w:rPr>
          <w:rFonts w:ascii="Amiri" w:hAnsi="Amiri" w:eastAsia="Amiri" w:cs="Amiri"/>
          <w:color w:val="111111"/>
          <w:sz w:val="28"/>
          <w:sz w:val="28"/>
          <w:szCs w:val="28"/>
          <w:rtl w:val="true"/>
          <w:lang w:bidi="ar-SA"/>
        </w:rPr>
        <w:t>أيُّ عُذْر له إلى المجد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غلامٌ في غُمْدِهِ المَشْرَفيُّ</w:t>
      </w:r>
    </w:p>
    <w:p>
      <w:pPr>
        <w:pStyle w:val="BookText"/>
        <w:rPr/>
      </w:pPr>
      <w:r>
        <w:rPr>
          <w:rFonts w:ascii="Amiri" w:hAnsi="Amiri" w:eastAsia="Amiri" w:cs="Amiri"/>
          <w:color w:val="111111"/>
          <w:sz w:val="28"/>
          <w:sz w:val="28"/>
          <w:szCs w:val="28"/>
          <w:rtl w:val="true"/>
          <w:lang w:bidi="ar-SA"/>
        </w:rPr>
        <w:t>أحْمِلُ الضّيم في بلادِ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 الخليفةُ العَلَوِيُّ</w:t>
      </w:r>
    </w:p>
    <w:p>
      <w:pPr>
        <w:pStyle w:val="BookText"/>
        <w:rPr/>
      </w:pPr>
      <w:r>
        <w:rPr>
          <w:rFonts w:ascii="Amiri" w:hAnsi="Amiri" w:eastAsia="Amiri" w:cs="Amiri"/>
          <w:color w:val="111111"/>
          <w:sz w:val="28"/>
          <w:sz w:val="28"/>
          <w:szCs w:val="28"/>
          <w:rtl w:val="true"/>
          <w:lang w:bidi="ar-SA"/>
        </w:rPr>
        <w:t>مَنْ أبوه أبي ومولاه 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إذا ضامنِي البعيدُ القَصِيُّ</w:t>
      </w:r>
    </w:p>
    <w:p>
      <w:pPr>
        <w:pStyle w:val="BookText"/>
        <w:rPr/>
      </w:pPr>
      <w:r>
        <w:rPr>
          <w:rFonts w:ascii="Amiri" w:hAnsi="Amiri" w:eastAsia="Amiri" w:cs="Amiri"/>
          <w:color w:val="111111"/>
          <w:sz w:val="28"/>
          <w:sz w:val="28"/>
          <w:szCs w:val="28"/>
          <w:rtl w:val="true"/>
          <w:lang w:bidi="ar-SA"/>
        </w:rPr>
        <w:t>لَف عِرْقِي بِعِرْقِه سيّدا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p>
    <w:p>
      <w:pPr>
        <w:pStyle w:val="BookText"/>
        <w:rPr/>
      </w:pPr>
      <w:r>
        <w:rPr>
          <w:rFonts w:ascii="IRNazanin" w:hAnsi="IRNazanin" w:eastAsia="IRNazanin"/>
          <w:color w:val="111111"/>
          <w:sz w:val="28"/>
          <w:sz w:val="28"/>
          <w:szCs w:val="28"/>
          <w:rtl w:val="true"/>
          <w:lang w:bidi="fa-IR"/>
        </w:rPr>
        <w:t>وقال القادر للنقيب أبي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لولدك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هوانٍ قد أقام عليه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ضَیمِ لَقِيَ من جهتنا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ذلّ أصابه في مملكتنا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يعمل معه صاحبُ مصر لو مضى إليه؟ أكان يُصْنَعُ إليه أكثرَ من صنيعنا؟ ألم نولّه النّقابة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نولّه 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نستخلفْه على الحرَمين والحجاز وجعلناه أميرَ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يحصُل له من صاحب مصر أكثرُ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نظنّه كان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واحداً من أبناء الطالبيِّين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النقيب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الشعر فمّما لم نسمعه منه، ولا رأيناه بخطّه، ولا يبعد أن يكونَ بعض أعدائه نَحَله إياه، وعَزَاه إليه ، فقال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كذلك، فلتكتب الآن محضراً يتضمّن القَدْح في أنساب ولاة مصر، ويكتب محمد خطّه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محضراً بذلك، شَهِد فيه جميعُ مَنْ حضر المجلس، منهم النقيب أبو أحمد، وابنه المرتضَى، وحُمِل المحضر إلى الرضيّ ليكتب خطّه فيه، حَمَله أبوه وأخوه، فامتنع من سطْر خطّه،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أكتب وأخاف دعاة صاحب مصر، وأنكر الشعر، وكَتْبَ خطّه، وأقسم فيه أنه ليس بشعره، وأنه لا يعرفه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فأجبره أبوه على أن يكتب خطّه في المحضر ، فلم يفعل،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دعاةَ المصريين وغِيلتَهم لي، فإنهم معرفونَ بذلك،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عجباه اتخافُ مَنْ بينك وبينه ستمائة فرسخ، ولا تخاف مَنْ بينك وبينه مائة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 ألاّ يكلمه، وكذلك المرتضَى، فَعَلا ذلك تقيّةً وخوفاً من القادر، وتسكيناً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الأمر إلى القادر سكت على سوء أضمره، وبعد ذلك بأيام صَرَفه عن النّقابة، وولاها محمد بن عمر النهر سابسي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وقرأت بخطّ محمد بن إدريس الحليّ الفقيه الإماميّ،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أبو حامد أحمد بن الإسْفرَايينيّ الفقيه الشافعيّ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فخر الملك أبي غالب محمد بنخلف وزیر من بهاء الدولة، وابنه سلطان الدولة، فدخل عليه الرضيّ أبو الحسن، فأعظمه وأجلّه ورفع من </w:t>
      </w:r>
    </w:p>
    <w:p>
      <w:pPr>
        <w:pStyle w:val="BookText"/>
        <w:rPr/>
      </w:pPr>
      <w:r>
        <w:rPr>
          <w:rFonts w:ascii="Amiri" w:hAnsi="Amiri" w:eastAsia="Amiri" w:cs="Amiri"/>
          <w:color w:val="111111"/>
          <w:sz w:val="28"/>
          <w:sz w:val="28"/>
          <w:szCs w:val="28"/>
          <w:rtl w:val="true"/>
          <w:lang w:bidi="ar-SA"/>
        </w:rPr>
        <w:t xml:space="preserve">منزلته، وخلّى ما كان بيده من الرّقاع والقصص، وأقبلَ عليه يحادثه إلى أن انصرف، ثم دخل بعد ذلك المرتضَى أبو القاسم رحمه اللّٰه، فلم يعظّمه ذلك التعظيم، ولا أكرمه ذلك الإكرام، و تشاغَل عنه برقاع يقرؤها، وتوقيعات يُوقّع بها، فجلس قليلاً، وسأله أمراً فقضاه، ثم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المرتضَى هو الفقيه المتكلّم صاحب الفنون، وهو الأمثل والأفضل منهما، وإنما أبو الحسن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الناس وخلا المجلس أجبتُك عن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مجمعاً على الانصراف، فجاءني أمْرٌ لم يكن في الحساب، فدعت الضرورة إلى ملازمة المجلس إلى أن تقوّض الناس واحداً فواحداً، فلمّا لم يبقَ إلا غلمانُه وحجّابه، دعا بالطعام، فلما أكلنا وغسل يديه وانصرف عنه أكثرُ غلمانه، ولم يبق عنده غيري قال 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الكتابين اللذْين دفعتهما إليك منذ أيام، وأمرتُك أن تجعلَهما في السَّفَط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الرضيّ اتصل بي أنه قد ولد له ولد، فأنفذتُ إليه ألفَ دينار،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للقابلة، فقد جرتِ العادة أن يحمِل الأصدقاء إلى أخِلاّئهم وذوي مودّتهم مثلَ هذا في مثل هذه الحال، فردّها وكتب إليّ هذا الكتاب فاقرأه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وهو اعتذار عن الرّد، وفي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أهلَ بيت لا نُطلع على أحوالنا قابلةَ غريبة، وإنما عجائزنا يتولّيْن هذا الأمرَ من نسائنا ولسن ممّن يأخذن أجرة، ولا يقبلن صِلَة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المرتضَى فإنّنا كنا قد وزّعنا وقسّطنا على الأملاك ببادوريا تقسيطاً نصرفه في حَفْر فُوّهة النهر المعروف بنهر عيسى، فأصاب مِلْكاً للشريف المرتضَى بالناحية المعروفة بالدّاهرية من التقسيط عشرون درهماً ، ثَمَنُها دينار واحد، قد كتب إليّ منذ أيام في هذا المعنى هذا الكتاب، فاقرأه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وهو أكثر من مائة سَطْر، يتضّمن من الخضوع والخشوع والاستمالة والهزّ والطلب والسؤال في إسقاط هذه الدراهم المذكورة عن أملاكه المشار إليها ما يطول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تَرى أوْلَى بالتعظيم والتّبْجيل؟ هذا العالم المتكلّم الفقيه الأوحد ونفسُه هذه النفس، أم ذلك الذي لم يُشْهَرْ إلا بالشعر خاصّة، ونفسُه تلك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تعالى سيدَنا الوزير، فما زال موفّقاً، واللّٰه ما وضع سيدنا الوزير الأمرَ إلا في موضعه، ولا أحلّه إلا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فانصرفت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الرضي رحمه اللّٰه في المحرّم من سنة أربع وأربعمائة، وحضر الوزير فخرُ الملك وجميع الأعيان والأشراف والقضاة جنازتَه والصلاة عليه، ودفن في داره بمسجد الأنباريّين بالكَرْخ، ومضى أخوه المرتضَى من جَزَعه عليه إلى مشهد موسى بن جعفر عليهما السلام، لأنه </w:t>
      </w:r>
    </w:p>
    <w:p>
      <w:pPr>
        <w:pStyle w:val="BookText"/>
        <w:rPr/>
      </w:pPr>
      <w:r>
        <w:rPr>
          <w:rFonts w:ascii="Amiri" w:hAnsi="Amiri" w:eastAsia="Amiri" w:cs="Amiri"/>
          <w:color w:val="111111"/>
          <w:sz w:val="28"/>
          <w:sz w:val="28"/>
          <w:szCs w:val="28"/>
          <w:rtl w:val="true"/>
          <w:lang w:bidi="ar-SA"/>
        </w:rPr>
        <w:t>لم يستطع أن ينظُرَ إلى تابوته ودفنه، وصلّى عليه فخرُ الملك أبو غالب، ومضى بنفسه آخر النهار إلى أخيه المرتضى بالمشهد الشريف الكاظمي، فالزمه بالعوْد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رثاه أخوه المرتضى الأبيات المشهورة التي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لِفَجْعَةٍ جدَمَتْ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لو ذهبتْ عليّ براسِي</w:t>
      </w:r>
    </w:p>
    <w:p>
      <w:pPr>
        <w:pStyle w:val="BookText"/>
        <w:rPr/>
      </w:pPr>
      <w:r>
        <w:rPr>
          <w:rFonts w:ascii="Amiri" w:hAnsi="Amiri" w:eastAsia="Amiri" w:cs="Amiri"/>
          <w:color w:val="111111"/>
          <w:sz w:val="28"/>
          <w:sz w:val="28"/>
          <w:szCs w:val="28"/>
          <w:rtl w:val="true"/>
          <w:lang w:bidi="ar-SA"/>
        </w:rPr>
        <w:t>ما زلتُ آبَى وِرْدَها حتى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فحسوْتُها في بعض ما أنا حَاسي</w:t>
      </w:r>
    </w:p>
    <w:p>
      <w:pPr>
        <w:pStyle w:val="BookText"/>
        <w:rPr/>
      </w:pPr>
      <w:r>
        <w:rPr>
          <w:rFonts w:ascii="Amiri" w:hAnsi="Amiri" w:eastAsia="Amiri" w:cs="Amiri"/>
          <w:color w:val="111111"/>
          <w:sz w:val="28"/>
          <w:sz w:val="28"/>
          <w:szCs w:val="28"/>
          <w:rtl w:val="true"/>
          <w:lang w:bidi="ar-SA"/>
        </w:rPr>
        <w:t>ومَطَلْتُهَا زمناً فَلَمَّا صمّمت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مَطْلِي وطولُ مِكاسي</w:t>
      </w:r>
    </w:p>
    <w:p>
      <w:pPr>
        <w:pStyle w:val="BookText"/>
        <w:rPr/>
      </w:pPr>
      <w:r>
        <w:rPr>
          <w:rFonts w:ascii="Amiri" w:hAnsi="Amiri" w:eastAsia="Amiri" w:cs="Amiri"/>
          <w:color w:val="111111"/>
          <w:sz w:val="28"/>
          <w:sz w:val="28"/>
          <w:szCs w:val="28"/>
          <w:rtl w:val="true"/>
          <w:lang w:bidi="ar-SA"/>
        </w:rPr>
        <w:t>للّٰه عُمْرك من قصير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عُمْرِ طال بالأدناس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وحدثني فخار بن معدّ العلوي الموسويّ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المفيد أبو عبد اللّٰه محمد بن النعمان الفقيه الإمام في منامه كأن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وهو في مسجده بالکَرْخ، ومعها ولداها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صغيرين، فسلّمتهما إليه،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متعجباً من ذلك، فلما تعالى النهار في صبيحة تلك الليلة التي رأى فيها الرؤيا دخلت إليه المسجد فاطمة بنت الناصر، وحولها جواريها، وبين يديها ابناها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الرضيّ وعليّ المرتضى صغيرين، فقام إليها وسلّم عليها،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هذان ولدَاي قد أحضرتُهما لتعلِّمهما الفقه، فبكى أبو عبد اللّٰه وقصّ عليها المنام، وتولّى تعليمهما الفقه، وأنعم اللّٰه عليهما ، وفتحَ لهما من أبواب العلوم والفضائل ما اشتهر عنهما في آفاق الدنيا، وهوباقٍ ما بَقَي الدهر </w:t>
      </w:r>
      <w:r>
        <w:rPr>
          <w:rFonts w:eastAsia="IRNazanin" w:cs="IRNazanin"/>
          <w:color w:val="111111"/>
          <w:sz w:val="28"/>
          <w:szCs w:val="28"/>
          <w:rtl w:val="true"/>
          <w:lang w:bidi="fa-IR"/>
        </w:rPr>
        <w:t xml:space="preserve">. </w:t>
      </w:r>
      <w:bookmarkStart w:id="16" w:name="pg20739_226832"/>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 w:name="__RefHeading___Toc1104144_3531895371"/>
      <w:bookmarkStart w:id="18" w:name="_Toc6"/>
      <w:bookmarkEnd w:id="17"/>
      <w:r>
        <w:rPr>
          <w:rtl w:val="true"/>
        </w:rPr>
        <w:t>القول في شرح خطبة نهج البلاغة</w:t>
      </w:r>
      <w:bookmarkEnd w:id="18"/>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حَمْدِ اللّٰه الَّذِي جَعَلَ الحمدَ ثمناً لنعمائِه، ومَعاذاً مِنْ بَلائِه، ووسيلاً إلى جنانه، وسَبَباً لزيادة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نبيّ الرَّحْمة، وإمام الأئمة، وسِرَاجِ الأمّة، المنتجب مِنْ طينة الكَرَمَ، وسُلالة المجْد الأَقدَمِ، ومَغْرِس الفَخار المُعْرِق، وفَرْع العلاء المُثْمر المورِق، وعلى أهلِ بيته مصابيح الظُّلَم، وعِصَم الأمَم ، ومَنَارِ الدِّينِ الْوَاضِحَة، ومثاقيلِ الفَضْلَ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عليهم أجْمَعِينَ، صَلَاةً تكونُ إزاءً لِفَضْلِهِمْ ، ومُكافَأَةً لِعَمَلِهِمْ ، وكفاءً لِطيب أصْلِهِمْ وفَرْعِهِمْ، ما أنار فَجْرٌ ،طَالعٌ وخَوَى نَجْمٌ سَاطِعٌ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أني لا أتعرّض في هذا الشرح للكلام فيما قد فرغ منه أئمةُ العربية، ولا لتفسير ما هو ظاهر مكشوف، كما فعل القُطْب الرّاونديّ، فإنه شَرَع أولاً في تفسير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فصل الخطاب، ثم ذكر ما معنى الفصل، وأطال فيه، وقسّمه أقساماً، يشرح ما قد فرّع له منه ، ثم شرح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أخذ يفسّر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جِنَانه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كلّه إطالة وتضييعٌ للزَّمان من غیر فائدة، ولو أخذنا بشرح مثل ذلك لوجب أن نشرح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وأن نذكر الفصل بينها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المكسورة، ونذكر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المكسورة من حُرُوفِ العطف أو لا ؟ ففيه خلاف، ونذكر هل المفتوحة مركبة أو مفردة؟ ومهملة أو عاملة؟ ونفسّر معنى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خُرَاشَة أَمَّا كُنْتَ ذانفرِ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قومِيَ لَمْ تأكَلْهُمُ الضَّبُعُ</w:t>
      </w:r>
    </w:p>
    <w:p>
      <w:pPr>
        <w:pStyle w:val="BookText"/>
        <w:rPr/>
      </w:pPr>
      <w:r>
        <w:rPr>
          <w:rFonts w:ascii="Amiri" w:hAnsi="Amiri" w:eastAsia="Amiri" w:cs="Amiri"/>
          <w:color w:val="111111"/>
          <w:sz w:val="28"/>
          <w:sz w:val="28"/>
          <w:szCs w:val="28"/>
          <w:rtl w:val="true"/>
          <w:lang w:bidi="ar-SA"/>
        </w:rPr>
        <w:t xml:space="preserve">بالفتح، ونذكر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ضُمّت إذا قطعت عن الإضافة؟ ولم فتحت ها هنا حيث أضيفت؟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ونخرج عن المعنى الذي قصدناه من موضوع الكتاب إلى فنون أخرى قد أحكمها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ونبتدىء الآن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إمام من أئمة اللغة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الفِخار، بكسر الفاء،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يغلَط فيه الخاصّة فيفتحونها، وهو غير جائز، لأنه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وفاعَل يجيء مصدره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لا غير،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قِتالاً ، ونازلت نزالاً، وخاصمت خِصاماً، وكافحت كِفاحاً، وصارعت صراعاً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لا يبعد أن تكون الكلمة مفتوحة الفاء، وتكون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مصدر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عينه أو لامه حرف حلْق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بالفتح ، نحو سَمَح سماحاً، وذهب ذَهاباً ، اللهمّ إلا أن يُنقل ذلك عن شيخ أو کتاب موثوق به نقلاً صريحا، فتزول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عِصْمة، وهو ما يعتصم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واحدها مَنارة، بفتح 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مثقال، وهو مقدار وَزْن الشيء،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حبّة، ومثقال قِيراط، ومثقال دينار، وليس كما تظنه العامة أنه اسم للدينار خاصة،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مثاقيل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زِنات الفضل، وهذا من باب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إزاءَ لفضلهم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مقابلة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ومكافأة بالهمز، من كافأته أي جازيته، وكفاء، بالهمز والمد، أي نظيراً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وخوى النجم، أي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وطينة الكرَم،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وسلالة المجد 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وسيلة وهو ما يُتقرَّب به، 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وسَبيلاً إلى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حسناً، وإنما قصد الإغراب، على أنا قد قرأناه كذلك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ومكافأة لعملهم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أراد أن يجعله 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مستقبَحاً عند مَنْ يريد البديع، لأنّ الأولى ساكنة الأوسط، والأخرى متحرّكة الأوسط، وأمّا من لا يقصد البديع كالكلام القديم فليس بمستقبَح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يُرِدْ أن يجعلَها قرينة بل جعلها من حشو السجعة الثانية، وجعل القرينة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جائز، إلا أن السجعة الثانية تطول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حسناً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في عُنفوان السنّ، وغضاضة الغُصْن، ابتدأتُ تأليفَ كتابِ في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يَشْتَمِل على محاسِن الخبارِهِمْ ، وجواهر كَلامِهِمْ، حَدَاني عَلَيْه غرضٌ ذكرتُه في صَدْر الكتاب، وجعلتُه أمَام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وفرغْتُ من الخصائص التي تَخُصّ أميرَ المؤمنين عليَّا، صلوات اللّٰه عليه وعاقَتْ عن إتمامِ بقيَّة الكتابِ مُحاجزاتُ الأيام، ومُمَاطَلاَتُ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بَوَّبْتُ ما خرج من ذلك أبواباً، وفَصّلتُه فصولاً، فجاء في آخِرِها فَصْلٌ يتضمّن محاسنَ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الْكَلاَم القَصِير، في المواعِظِ والحِكَمِ والأمثال والآداب، دُونَ الخُطَبِ الطَّويلة، والكُتب المبْسُوطة، فاستحسنَ جماعةٌ من الأصدقاء ما اشتمل عليه الفصلُ المقدّم ذكره، معْجَبين ببدائعِهِ ومتعجِّبين من نواصِعه وسألوني عِنْدَ ذلك أنْ أبدأ بتأليف كتاب يحتوي على مُخْتَارِ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فُنونه، ومتشعِّبات غُصونه، من خُطَبِ وكُتب، ومواعظَ وأدبِ، علماً أنّ ذلك يتضمّن من عَجَائب الْبَلاغةِ، وغَرَائبِ الْفَصَاحَةِ، وجواهرِ العربية، وثواقبِ الكَلِم الدينية والدُّنياوِيَّة، ما لا يوجدُ مجتمعاً في كلام، ولا جموع الأطراف في كتابِ، إذْ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 الْفَصَاحَة ومَورِدَها ، ومَنْشَأ الْبَلاغَةِ ومَوْلِدها، 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مَكْنُونُها ، وعنه أخِذَتْ قوانينُها، وعلى أمثلتِه حَذَا كلّ قائِل خطيبِ، وبكلامِه استعانَ كلّ واعظِ بليغ، ومع ذَلك فقد سَبَق وقصّروا ، وتَقَدْم وتأخّروا ،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الذي عليه مَسْحةٌ من العلم الألهيّ، وفيه عَبقَةٌ من الكلام النبوي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عُنفوان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ومُحاجزات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ممانعاتها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ومُماطلات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فلان برأيه وبنفسه فهو معجَب بهما ، والاسم العُجْب بالضم ، ولا يكون ذلك إِلا في المستحسَن،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تعجّبت من كذا ، والاسم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في الشيء يُسحسن ويُستقبح ويُتَهوّل منه ويستغرب، ومراده هنا التهوُّل والاستغراب، ومن ذلك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أَبْدَتْ أسَى إذْ رَأَتْنِي مُخْلِسَ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ما كان من عُجْبِ إِلى عَجَبِ</w:t>
      </w:r>
    </w:p>
    <w:p>
      <w:pPr>
        <w:pStyle w:val="BookText"/>
        <w:rPr/>
      </w:pPr>
      <w:r>
        <w:rPr>
          <w:rFonts w:ascii="Amiri" w:hAnsi="Amiri" w:eastAsia="Amiri" w:cs="Amiri"/>
          <w:color w:val="111111"/>
          <w:sz w:val="28"/>
          <w:sz w:val="28"/>
          <w:szCs w:val="28"/>
          <w:rtl w:val="true"/>
          <w:lang w:bidi="ar-SA"/>
        </w:rPr>
        <w:t>يريد أنها كانت معجبَة به أيام الشبيبة لحسنه، فلما شاب انقلب ذلك العُجْب عَجَباً، إما استقباحاً له أو تهوّلاً منه واستغراباً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معجِّبين ببدائعه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أنهم يعجِّبون غيرهم والنواصع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ثواقب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مضيئاتها، ومنه الشهاب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 كلّ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اقتفى واتّبع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فلان مَسْحة من جمال،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وكأنه ها يريد ضوءاً وصِقالاً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رائحة، ولو قال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فاجَبَتُهم إلى الابتداءِ بِذَلِكَ، عالماً بما فيه من عَظِيمَ النَّفْعِ، وَمَنْشُور الذِّكْرِ، وَمَدْخُورِ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واعتمدتُ بِهِ أن أبيّن مِنْ عظيم قَدْر أمير المؤمين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الْفَضِيلَة، مُضافةً إلى المحاسن الدّثِرة، والفَضائل الجمّة، وأنّه انْفَرَدَ ببلوغ غايَتها عن جَميع السَّلَفِ الْأَوَّلِينَ، الَّذِين إنّما يُوثَرُ عَنْهُمْ مِنْهَا القليلُ النَّادِرُ ، والشَّاذّ الشارِدُ، فأمّا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الْبَحْرُ الَّذِي لا يُساجَل، والجمّ الذي لا يُحَافَل، وأردتُ أن يسوغَ لِي التمثُّل في الافتخارِ بِهِ صلواتُ اللّٰه عليه بقول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آبائي فجِئنِي بِمثْلِهِمْ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الدَّثِرَة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مالٌ دَثِر ، أي كثير ، والجمّة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 عنهم، أي يحكَى وينقل، قلتُه ،آثر ، أي حاكياً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يساجَل، أي لا يكاثَر ، أصلُه من النزْع بالسِّجْل، وهو الدّلو المليء،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يُسَاجِلْنِي يُسَاجِلْ ماجداً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الدَّلو إلى عَقْد الكَرَبْ</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من ساحل البحر وهو طرَفه، أي لا يشابه في بُعْد ساحِله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يحافل، أي لا يفاخَر بالكثرة، أصله من الحفْل، وهو الامتلاء، والمحافلة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 بالامتلاء، ضرع ،حافل، أي ممتلىء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والفرزدق همّام بن غالب بن صعصعة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الّذي اختيرَ الرجالَ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إذا هب الرياحُ الزعازعُ</w:t>
      </w:r>
    </w:p>
    <w:p>
      <w:pPr>
        <w:pStyle w:val="BookText"/>
        <w:rPr/>
      </w:pPr>
      <w:r>
        <w:rPr>
          <w:rFonts w:ascii="Amiri" w:hAnsi="Amiri" w:eastAsia="Amiri" w:cs="Amiri"/>
          <w:color w:val="111111"/>
          <w:sz w:val="28"/>
          <w:sz w:val="28"/>
          <w:szCs w:val="28"/>
          <w:rtl w:val="true"/>
          <w:lang w:bidi="ar-SA"/>
        </w:rPr>
        <w:t>ومنَّا الَّذي أحيَا الوئيدَ 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ومنَّا حاجِبٌ والأقارعُ</w:t>
      </w:r>
    </w:p>
    <w:p>
      <w:pPr>
        <w:pStyle w:val="BookText"/>
        <w:rPr/>
      </w:pPr>
      <w:r>
        <w:rPr>
          <w:rFonts w:ascii="Amiri" w:hAnsi="Amiri" w:eastAsia="Amiri" w:cs="Amiri"/>
          <w:color w:val="111111"/>
          <w:sz w:val="28"/>
          <w:sz w:val="28"/>
          <w:szCs w:val="28"/>
          <w:rtl w:val="true"/>
          <w:lang w:bidi="ar-SA"/>
        </w:rPr>
        <w:t>ومنّا الذي قاد الجِيادَ على الوجا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بنجْرَان حتَّى صبَّحته الترائعُ</w:t>
      </w:r>
    </w:p>
    <w:p>
      <w:pPr>
        <w:pStyle w:val="BookText"/>
        <w:rPr/>
      </w:pPr>
      <w:r>
        <w:rPr>
          <w:rFonts w:ascii="Amiri" w:hAnsi="Amiri" w:eastAsia="Amiri" w:cs="Amiri"/>
          <w:color w:val="111111"/>
          <w:sz w:val="28"/>
          <w:sz w:val="28"/>
          <w:szCs w:val="28"/>
          <w:rtl w:val="true"/>
          <w:lang w:bidi="ar-SA"/>
        </w:rPr>
        <w:t>ومنَّا الذي أعطَى الرَّسُولُ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تميمِ والعيونُ هوامعُ</w:t>
      </w:r>
    </w:p>
    <w:p>
      <w:pPr>
        <w:pStyle w:val="BookText"/>
        <w:rPr/>
      </w:pPr>
      <w:r>
        <w:rPr>
          <w:rFonts w:ascii="Amiri" w:hAnsi="Amiri" w:eastAsia="Amiri" w:cs="Amiri"/>
          <w:color w:val="111111"/>
          <w:sz w:val="28"/>
          <w:sz w:val="28"/>
          <w:szCs w:val="28"/>
          <w:rtl w:val="true"/>
          <w:lang w:bidi="ar-SA"/>
        </w:rPr>
        <w:t xml:space="preserve">الترائع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غزاة الأقرع بن حابس قبل الإسلام بني تَغْلب بنَجْران،</w:t>
      </w:r>
    </w:p>
    <w:p>
      <w:pPr>
        <w:pStyle w:val="BookText"/>
        <w:rPr/>
      </w:pPr>
      <w:r>
        <w:rPr>
          <w:rFonts w:ascii="Amiri" w:hAnsi="Amiri" w:eastAsia="Amiri" w:cs="Amiri"/>
          <w:color w:val="111111"/>
          <w:sz w:val="28"/>
          <w:sz w:val="28"/>
          <w:szCs w:val="28"/>
          <w:rtl w:val="true"/>
          <w:lang w:bidi="ar-SA"/>
        </w:rPr>
        <w:t xml:space="preserve">وهو الذي أعطاه الرسولُ يوم حُنَين أسارى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غدَاةَ الرَّوْع فرسانُ 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بعد الزِّجاج الأشَاجِعُ</w:t>
      </w:r>
    </w:p>
    <w:p>
      <w:pPr>
        <w:pStyle w:val="BookText"/>
        <w:rPr/>
      </w:pPr>
      <w:r>
        <w:rPr>
          <w:rFonts w:ascii="Amiri" w:hAnsi="Amiri" w:eastAsia="Amiri" w:cs="Amiri"/>
          <w:color w:val="111111"/>
          <w:sz w:val="28"/>
          <w:sz w:val="28"/>
          <w:szCs w:val="28"/>
          <w:rtl w:val="true"/>
          <w:lang w:bidi="ar-SA"/>
        </w:rPr>
        <w:t>ومنّا خطيب لا يعاب وحَامِلُ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إذا التفّت عليهِ المجامعُ</w:t>
      </w:r>
    </w:p>
    <w:p>
      <w:pPr>
        <w:pStyle w:val="BookText"/>
        <w:rPr/>
      </w:pPr>
      <w:r>
        <w:rPr>
          <w:rFonts w:ascii="Amiri" w:hAnsi="Amiri" w:eastAsia="Amiri" w:cs="Amiri"/>
          <w:color w:val="111111"/>
          <w:sz w:val="28"/>
          <w:sz w:val="28"/>
          <w:szCs w:val="28"/>
          <w:rtl w:val="true"/>
          <w:lang w:bidi="ar-SA"/>
        </w:rPr>
        <w:t>أي إذا مُدّت الأصابع بعد الزِّجاج إتماماً لها لأنها رماح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وحامل، أي حاملٌ للدِّيات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آبائي فجِئْنِي بمِثِلهمْ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بهم أعتلى ما حَمّلتنيه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وَأَصْرَعُ أقراني الّذِين أصَارعُ</w:t>
      </w:r>
    </w:p>
    <w:p>
      <w:pPr>
        <w:pStyle w:val="BookText"/>
        <w:rPr/>
      </w:pPr>
      <w:r>
        <w:rPr>
          <w:rFonts w:ascii="Amiri" w:hAnsi="Amiri" w:eastAsia="Amiri" w:cs="Amiri"/>
          <w:color w:val="111111"/>
          <w:sz w:val="28"/>
          <w:sz w:val="28"/>
          <w:szCs w:val="28"/>
          <w:rtl w:val="true"/>
          <w:lang w:bidi="ar-SA"/>
        </w:rPr>
        <w:t>أَخَذْنَا بآفاقِ السَّمَاءِ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والنُّجُومُ الطَّوالعُ</w:t>
      </w:r>
    </w:p>
    <w:p>
      <w:pPr>
        <w:pStyle w:val="BookText"/>
        <w:rPr/>
      </w:pPr>
      <w:r>
        <w:rPr>
          <w:rFonts w:ascii="Amiri" w:hAnsi="Amiri" w:eastAsia="Amiri" w:cs="Amiri"/>
          <w:color w:val="111111"/>
          <w:sz w:val="28"/>
          <w:sz w:val="28"/>
          <w:szCs w:val="28"/>
          <w:rtl w:val="true"/>
          <w:lang w:bidi="ar-SA"/>
        </w:rPr>
        <w:t xml:space="preserve">فَوَا عجباً حتى كُلَيْبٌ تَسبُّني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أباهَا نَهْشَلٌ أو مُجاشعُ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أقطاب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الخُطَب والأوامِر، وثانِيها الكُتُب والرَّسَائلُ، وثَالِثُها الْحِكَم والمواعظ ، فأجْمَعْتُ بتوفيق اللّٰه سُبْحَانَهُ على الابْتِدَاءِ بِاخْتِيارِ مَحَاسِنِ الخُطّبِ ، ثُمَّ مَحَاسِنِ الْكُتُبِ، ثم محاسن الحِكَم والأدَبِ مُفْرِداً لكلّ صِنْفٍ من ذلك باباً ، ومفصِّلاً فيه أوراقاً، ليكون مقدّمة لاستدراكِ مَا عَسَاهُ يشذَّ عَنِّي عاجِلاً ، ويَقَعُ إلي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شيء من كلامه الخَارج في أثناء حِوارِ، أو جوابِ سؤالِ أو غرضِ آخرَ من الأغراض في غَيْر الأنحاء التي ذكرتُها ، وقرّرْتُ القاعدةَ عليها ، نَسَبْتُه إلى ألْيَق الأبوابِ بِهِ، وأشدِّها ملامحةً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جاء فيما اختاره من ذلك فصولٌ غيرُ مُتّسقة، ومَحَاسَنُ كَلِمٍ غَيْرُ مُنتظمة، لأنّي أورِدُ النُكَت واللُّمَعَ ، ولا أقصِد التَّتالي والنَّسَقَ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على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عازماً على الابتداء،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يقالُ إلا أجمعت الأمرَ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على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فَاجْمِمُوا أَمْرَكُمْ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الذي ذكره الرَّوانديّ خلاف نصّ أهل اللغة،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الأمرَ، وعلى الأمر، كلّه جائز نصّ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حَسَن، على غير قياس،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الملامح والمذاكر، ومثله المقابح والحِوار،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حاورتُه، أي خاطبته، والأنحاء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والمقاصد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وأشدّها ملامحة لغرضه، أي أشدّها إبصاراً له ونظراً إليه، من لمحت الشيءَ، وهذه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يَلمح الكلامَ الفلانيّ، أي يُشابهه، كأنّ ذلك الكلام يُلْمَحُ ويُبصَر من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الَّتي انفرد بها، وأمِنَ المشاركةَ فيها، أنّ كلامَه الواردَ في الزّهد والمواعظ، والتَّذكير والزِّواجر ، إذا تأمَّله المتأمِّل، وفكّر فيه المُفَكِّر ، وخلَع من قلبِه أنّهُ كلامُ مثلِه، ممّن عَظُم قَدْرُه ونفذَ أمرُه، وأحاطَ بالرقاب مُلْكه ، لم يعترضْه الشكّ في أنه كلامُ مَنْ لا حظّ له في غيرِ الزَّهَادة، ولا شُغْلَ له بغيره العِبَادة، قد قَبَع في كِسْر بيتِ، أو انقطع إلى سَفْح جبل، لا يَسْمعُ إلا حسَّه ، ولا يَرى إلا نفسَه، ولا يكادُ يوقِن بأنّه كلامُ مَنْ يَنْغَمِس في الحرب، مُصْلتاً سيفَه، فيَقُطُّ الرّقابَ، ويُجْدِّلُ الأبطالَ، ويعودُ به يَنْظُفُ دماً ، ويقطُر مُهَجاً ، و هو مع تلک الحالِ زاهدُ الزّهاد، وبَدَلُ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فضائله العجيبة، وخَصائصه اللّطيفة، التي جَمَع بها بين الأضداد، وألّف بين الأشْتَات، وكثيراً ما أذاكِرُ الإخوان بها، وأَستخرجُ عَجبُهم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موضع العِبْرَة بها، والفِكْرَة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 القُنْفذ يَقْبَع قُبوعاً ، إذا أدخل رأسَه في جلده، وكذلك الرّجل إذا أدخل رأسه في قميصه، وكلّ مَن انزوى في جُحْر أو مكان ضَيّق فقد قَبَع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الخِباء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وسفْح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وأصلُه حيث يَسْفَحُ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يقطعها عَرْضاً – لا طولاً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ذاك القَد، قددته طولاً، وقططتُه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السلامفي الحرب أبكاراً ، إن اعْتلى قَدْ، وإن اعترض قَطّ </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ويُجدِّل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يُلْقِيهم على الجَدالة، وهي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وينطُف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صالحون لا تخلو الأرض منهم، إذا مات أحدهم أبدَل اللّٰه مكانه آخر ، قد وَرَدَ ذلك في كثير من كُتب الحديث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أمير 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ذا أخلاق متضادّة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قد ذكره الرضي رحمه اللّٰه، وهو موضع التعجب، لأنّ الغالبَ على أهل الشجاعة والإقدام والمغامرة والجرأة أنْ يكونوا ذَوِي قلوب قاسية، وفَتْكِ وتمرُّد وجَبَريَّة، والغالب على أهل الزهد ورفض الدنيا وهِجرانِ ملاذّها والاشتغالِ بمواعظ الناس وتخويفهم المعادَ وتذكيرهم الموتَ، أن يكونوا ذوِي رقّة ولين، وضَعْف قلْب، وخَوَرِ طَبْع، وهاتان حالتان متضادتان، وقد</w:t>
      </w:r>
      <w:r>
        <w:rPr>
          <w:rFonts w:ascii="IRNazanin" w:hAnsi="IRNazanin" w:eastAsia="IRNazanin"/>
          <w:color w:val="111111"/>
          <w:sz w:val="28"/>
          <w:sz w:val="28"/>
          <w:szCs w:val="28"/>
          <w:rtl w:val="true"/>
          <w:lang w:bidi="fa-IR"/>
        </w:rPr>
        <w:t xml:space="preserve">اجتمعتا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أنّ الغالبَ على ذوي الشجاعة وإراقة الدماء أن يكونوا ذوِي أخلاق سَبْعيّة، وطِباع حوشيّة وغرائز ،وحشيَّة، وكذلك الغالب على أهل الزهادة وأرباب الوعظ والتذكير ورفض الدنيا أن يكونوا ذَوِي انقباض في الأخلاق، وعُبوس في الوجوه، ونِفار من الناس واستيحاش،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أشجعَ الناس وأعظمَهم إراقة للدم، وأزهد الناس وأبعدَهم عن ملاذّ الدنيا، وأكثرهم وعظاً وتذكيراً بأيام اللّٰه ،ومَثُلاته، وأشدّهم اجتهاداً في العبادة وآداباً لنفسه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ألطفَ العالم أخلاقاً، وأسفرَهم وجهاً ، وأكثرهم بِشراً، وأوفاهم هشاشة، وأبعدَهم عن انقباض موحِش ، أو خُلُق نافر، أو تجهّم مباعِد، أو غِلْظة وفظاظة تَنفِر معهما نفس، أو يتكدّر معهما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عيب بالدُّعابة، ولما لم يجدوا فيه مغمزاً ولا مطعناً تعلَّقوا بها، واعتمدوا في التنفير عنه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عجائبه وغرائبه اللطيفة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الغالب على شرفاء الناس ومَنْ هو من أهلِ بيت السيادة والرياسة أن يكونَ ذا كِبْرِ وتيهِ وتعظّم وتغطْرُس، خصوصاً إذا أضيف إلى شَرَفَهِ من جهة النسب شرفُه من جهات أخرى، 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في مُصاصِ الشرف ومعدنه ومعانيه، لا يشكّ عدوّ ولا صديق أنه أشرفُ خلق اللّٰه نسباً بعد ابن عمّه صلوات اللّٰه عليه، وقد حَصَل له من الشرف غير شرف النسب جهات كثيرة متعددة، قد ذكرنا بعضها ومع ذلك فكان أشدَّ الناس تواضعاً لصغير وكبير، وألينهم عَريكة، وأسمحَهم خُلُقاً، وأبعدَهم عن الكِبْر ، وأعرفهم بحقّ، وكانت حاله هذه في كِلاَ زمَانیْه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خلافَته والزمان الذي قبله، لم تغيِّره الإمْرة، ولا أحالت خُلُقَه الرياسة، وكيف تُحيل الریاسة خُلُقَه وما زال 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تُغَيِّر الإمْرة سَجيّته وما برح أميراً لم يستفِدْ بالخلافة شرفاً، ولا اكتسب بها زينة بل هو كما قال أبو عبد اللّٰه أحمد بن حنبل، ذكر ذلك</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الفرج عبد الرحمن بن عليّ بن الجوزي ّ في تاريخه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بالمنتظم</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تذاكروا عند أحمد خلافةَ أبي بكر وعليّ وقالوا فأكثروا، فرفع رأسه إليهم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أكثرتُم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لم تزِنْه الخلافة، ولكنه زانها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دالّ بفحواه ومفْهومه على أنّ غيرَه ازدان بالخلافة وتمَّمَتْ نقصَه،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فيه نقص يحتاج إلى أن يتممَّ بالخلافة، وكانت الخلافة ذات نقص في نفسها، فتمّ نقصها بولايته إياها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الغالب على ذوي الشجاعة وقتل الأنفس وإراقَة الدماء أنْ يكونوا قليلي الصفح، بعيدي العفو، لأن أكبادَهم ،واغرة وقلوبَهم ملتهبة، والقوة الغضبية عندهم شديدة، وقد علمتَ حال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كثرة إراقة الدم وما عنده من الحلم والصفح، ومغالبة هوى النفس، وقد رأيتَ فعله يوم الجمل، ولقد أحسن مِهْيار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دَارَتْ رَحى 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وسبقَ السيفُ العذَلْعاذوا بعفو ماجدِ معوّدِ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للعفو حَمَّالٍ لهمْ على العِلَلْفَنَجَّت البُقْيًا عليهم مَنْ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الحديدُ مِنْهم مَنْ أَكَلْأطّتْ بهم أرحامُهمْ فلم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ثائرة الغَيْظ ولم يشفِ الغُلَلْومنها أنّا ما رأينا شجاعاً جواداً قطّ ، كان عبد اللّٰه بن الزبير شجاعاً وكان أبخَلَ الناس، وكان الزبير أبوه شجاعاً وكان شحيحاً ،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وُلِّيتَها لظلْتَ تُلاَطمُ الناس في البطْحَاء على الصّاع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أنْ يحجُر على عبد اللّٰه بن جعفر لتبذيره المال، فاحتال لنفسه، فشارك الزُّبير في أمواله وتجاراته،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قد لاذ بملاذ، ولم يحجُر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طلحة شجاعاً وكان شحيحاً ، أمسك عن الإنفاق حتى خَلّف من الأموال ما لا يأتي عليه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الملك شجاعاً وكان شحيحاً، يُضرب به المثل في الشحّ، وسمي رَشْح الحجر لبخله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حالَ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السلامفي الشّجاعة والسخاء كيف هي، وهذا من أعاجيبه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جاء في أثناء هذا الاختيار اللفظُ المردّد، والمعنى المكرّر، والعُذْر في ذلك أنّ روایاتِ کلامه تختلف اختلافاً شديداً، فربّما اتفق الكلامُ المختارُ في روايةٍ فَنُقِلَ على وجهه،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وُجِد بعد ذلك في روايةِ أخرى موضوعاً غير وضْعِه الأوّل، إمّا بزيادة مختارة، أو بلفظٍ أحسنَ ،عبارة، فتقتضي الحالُ أن يُعاد استظهاراً للاختيار، وغَيْرةً على عقائل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بَعُدَ العهد أيضاً بما اختير أوّلاً ، فأعيد بعضُه سهواً ونِسياناً ، لا قَصْداً أو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أدّعِي مع ذلك أنني أحِبطُ بأقطارِ جميع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حتى لا يشِذّ عنّي منه شاذّ، ولا ينِدّ نادّ، بل لا أبعِد أن يكون القاصِرُ عنّي فوق الواقع إليّ ، والحاصلُ في رِبْقتي دونَ الخارج من يديّ، وما عليّ إِلا بذلُ الجهد، وبلاغة الوسع، وعلى اللّٰه سبحانه نَهْج السبيل، وإرشاد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من بعدُ تسميةَ هذا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يَفتح للناظر فيه أبوابها، ويقرّب عليه طِلابَها ، وفيه حاجةُ العالِم والمتعلّم، وبُغية البِليغ والزّاهد، ويمضي في أثنائه من عجيب الكلام في التَّوحيد والعدل، وتنزيه اللّٰه سبحانه وتعالى عن شَبَه الخلْق، ما هو بِلال كلّ غُلّة، وشِفاء كُلّ عِلَّة، وجِلاَء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استمدّ التوفيق والعِصْمة، وأتنجّزُ التّسديد والمعونة، واستعيذه من خطأ الجَنَان قبل خطأ اللّسَان، ومِنْ زَلّة الكلِم قبل زلّة القَدَمِ ، وهُوَ حَسْبِي ونعْمَ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هذا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تضاعيفه، واحدها ثِنْي كعِذْق وأعْذاق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والغَيْرة، بالفتح والكسر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وعقائل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كرائمه ، وعَقيلة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كريمتُه، وكذلك عقيلة 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واحدها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ندّ البعير 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الحبل يجعل فيها رأس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نهج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إبانته وإيضاحه، نهجت له 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اسم الكتاب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والنهج هنا ليس بمصدر ، بل هو اسم للطريق الواضح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والطِّلاب، بكسر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وبلال كلّ غُلة 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به الصدي،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انضحوا الرّحم ببِلالها ، أيّ صلوها بصلتها وندّوها، قال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حَلَوْتُ الشِّعر حين مدحتُه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صَخْرَةٍ صَمَّاء يَبْسٍ بِلالُهاوإنما استعاذ من خطأ الجَنان قبل خطأ اللسان، لأنّ خطأ الجَنان أعظم وأفحشُ من خطأ اللسان، ألا ترى أنّ اعتقاد الكفر بالقلب أن اعتقاد الكُفْر بالقلب أعظم عقاباً من أن يكفرُ الإنسان بلسانه وهو غير معتقد للكفر بقلبه، وإنما استعاذ من زَلّة الكَلِم قبل زلّة القَدَم، لأنه أراد زلّة القدم الحقيقية، ولا ريب أنّ زلة القدم أهونُ وأسهل، لأن العاثر يستقيل من عثرته ، وذَا الزلّة تَجِدُهُ ينهض من صَرْعته، وأما الزلّة باللسان فقد لا تستقال عَثْرَتُها، ولا يَنْهض صريعُها، وطالما كانت لا شَوَى لها، قال أبو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زَلَةً ما وُقِيتمْ شَرَّ مَصْرَعِها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وزَلة الرأي تُنْسِي زَلَّةَ القَدَمِ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الخطب والأوامر</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المختار من خطب أمير المؤمنين صلوات اللّٰه عليه وأوامرهويدخل في ذلك المختار من كلامه الجاري مجرى الخطب، في المقامات المحضورة والمواقف المذكورة، والخطوب الواردة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مَقامة، وقد تكون المقامة المجلس والنادي الذي يجتمع إليه الناس، وقد يكون اسماً للجماعة، والأول أليق هاهنا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المحضورة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التي قد حضرها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ومنذ الآن نبتدىء بشرح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ونجعل ترجمة الفصل الذي نروم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أنهيناه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ما عندنا فيه، وباللّٰه التوفيق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يذكر فيها ابتداء خلق السماء والأرض وخلق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لاَ يَبْلُغُ مِدْحَتَهُ الْقَائِلُونَ، وَلَا يُحْصِي نَعْمَاءَهُ الْعَادُّونَ، وَلَا يُؤَدِّي حَقَّه الْمُجْتَهِدُونَ، الَّذِي لاَ يُدْرِكُهُ بُعْدُ الْهِمَمِ، وَلاَ يَنالُهُ غَوْصُ الْفِطَنِ الَّذِي لَيْسَ لِصِفَتِهِ حَدُّ مَحدُودٌ، وَلا نَعْتُ مَوْجُودٌ، وَلاَ 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أَجَلٌ مَمْدُودٌ ، فَطَر الْخَلائِقَ بِقُدْرَتِهِ، وَنَشَرَ الرِّبَاحَ بِرَحْمَتِهِ، وَوَتَّدَ بِالصُّخُورِ مَيَدَانَ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أكثر الأدباء والمتكلّمين أنّ الحمد والمدح أخَوَان، لا فَرْق بينهما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زيداً على إنعامه، ومدحته على إنعامه، وحَمِدته على شجاعته، ومَدَحْته على شجاعته، فهما سواء، يدخلان فيما كان من فعل الإنسان، وفيما ليس من فعله ،كما ذكرناه من المثالين، فأمّا الشكر فأخصُ من المدح، لأنه لا يكون إلاّ على النعمة خاصَّة، ولا يكون إلا صادراً من مُنعَم عليه، فلا يجوز عندهم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زيد عمراً لنعمةٍ أنعمها عمرو على إِنسان غير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خلاف ذلك،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عند فلان فوجدناه يشكر الأمير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معروفه عند زيد،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إنما يصحّ إذا كان إنعام الأمير على زيد أوجبَ سرور فلان، فيكون شكرُ إنعام الأمير على زيد شكراً على السرور الداخل على قلبه بالإنعام على زيد، وتكون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استعيرت ظاهراً لاستناد الشكر إلى مسمّاها كناية لا حقيقة، ويكون ذلك الشكر شكراً باعتبار السّرور المذكور، ومدحاً باعتبار آخر، وهو المناداة على ذلك الجميل</w:t>
      </w:r>
      <w:r>
        <w:rPr>
          <w:rFonts w:ascii="IRNazanin" w:hAnsi="IRNazanin" w:eastAsia="IRNazanin"/>
          <w:color w:val="111111"/>
          <w:sz w:val="28"/>
          <w:sz w:val="28"/>
          <w:szCs w:val="28"/>
          <w:rtl w:val="true"/>
          <w:lang w:bidi="fa-IR"/>
        </w:rPr>
        <w:t>والثناء الواقع بجنسه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هؤلاء المتكلمين الّذين حكيْنا قولَهم يزعمون أنّ الحمد والمدح والشكر لا يكون إلا باللسان مع انطواء القلب على الثناء والتعظيم، فإن استعمِل شيء من ذلك في الأفعال بالجوارح 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البحث عن اشتراطهم مطابقة القلب للسان، فإنّ الاستعمال لا يساعدهم، لأن أهلَ الاصطلاح يقولون لمن مدح غيره، أو شكره رياء وسمعة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مدحه وشكره وإن كان منافقاً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الموضع الإيمان، فإن أكثرَ المتكلّمين لا يُطلقونه على مجرد النطق اللسانيّ ، بل يشترطون فيه الاعتقاد القلبيّ ، فأما أن يقصروا به عليه كَمَا هُوَ مَذْهَبُ الأشعرية والإمامية، أو تؤخذ معه أمور أخرى وهي فعل الواجب وتجنّب القبيح كما هو مذهب المعتزلة، ولا يخالف جمهور المتكلمين في هذه المسألة إلا الكرّامية فإنّ المنافق عندهم يسمى مؤمناً ، ونَظروا إلى مجرد الظاهر ، فجعلوا النطق اللسانيّ وحده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المدح، كالرّكبة، هيئة الركوب، والجِلْسة هيئة الجلوس، والمعنى مطروق جداً، ومنه في الكتاب العزيز كثير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نِعْمَتَ اللّٰهِ لَا تُحْصُوهَا </w:t>
      </w:r>
      <w:r>
        <w:rPr>
          <w:rStyle w:val="FootnoteAnchor"/>
          <w:rtl w:val="true"/>
        </w:rPr>
        <w:footnoteReference w:id="29"/>
      </w:r>
      <w:r>
        <w:rPr>
          <w:rFonts w:ascii="Amiri" w:hAnsi="Amiri" w:eastAsia="Amiri" w:cs="Amiri"/>
          <w:color w:val="111111"/>
          <w:sz w:val="28"/>
          <w:sz w:val="28"/>
          <w:szCs w:val="28"/>
          <w:rtl w:val="true"/>
          <w:lang w:bidi="ar-SA"/>
        </w:rPr>
        <w:t xml:space="preserve">و في الأثر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وقال الكتاب من ذلك ما يطول ذكره، فمن جيّد ذلك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نِعَمه التي منها إقدارُنا على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حَمْدها، وإن عجزنا عن إحصائها 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الخنساء بنت عمرو بن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بَلَغَتْ كَفُّ امرىءِ متناولِ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المجدَ إلا والّذي نِلْتَ أطولُولا حَبَّر المثنُون في القول مِدْحةً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أطْنَبُوا إِلا وَمَا فِيكَ أفضلُومن مستحسَنِ ما وقفتُ عليه من تعظيم الباري عزّ جلاله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الفضلاء في خطبة أرجوزة علمية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وُسْع العبدِ ذِي التَّنَاهيالحمد اللّٰه الّذِي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شأنٌ ليس فيه شَانُهُوالحمد للّٰه الذي مَنْ يُنْكِرُهُ </w:t>
      </w:r>
      <w:r>
        <w:rPr>
          <w:rFonts w:ascii="Amiri" w:hAnsi="Amiri" w:eastAsia="Amiri" w:cs="Amiri"/>
          <w:b/>
          <w:b/>
          <w:bCs/>
          <w:i/>
          <w:i/>
          <w:iCs/>
          <w:color w:val="111111"/>
          <w:sz w:val="28"/>
          <w:sz w:val="28"/>
          <w:szCs w:val="28"/>
          <w:rtl w:val="true"/>
          <w:lang w:bidi="ar-SA"/>
        </w:rPr>
        <w:t>فإنما يُنْكِرُ مَنْ يُصَوِّرُهُ</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فيريد أنّ هَمِم النُّظار وأصحاب الفكر وإن عَلَتْ وبَعُدت فإنّها لا تدرِكه تعالى، ولا تحيط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لأنّ كلَّ متصوَّر فلا بُدّ أن يكون محسوساً، أو متخيَّلاً، أو موجوداً من فطرة النَّفْس، والاستقراء 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المحسوس السّوَاد والحموضة، مثال المتخيَّل إنْسان يطير، أو بحر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الموجود من فطرة النّفس تصوّر الألم واللذة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البارى ءسبحانه خارجاً عن هذا أجمع لم يكن متصوراً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يعني بصفته هاهنا كُنَهة وحقيقته،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لكنهه حدّ فيعرف بذلك الحدّ قياساً على الأشياء المحدودة، لأنه ليس بمركب، وكلّ محدود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يدرك بالرسم، كما تُدْرَكُ الأشياء برسومها، وهو أن تعرف بلازم من لوازمها ، وصفة من صفاتها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وقت معدود ولا أجل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 إشارة إلى الردّ على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كنَه البارىء سبحانه لا في هذه الدنيا بل في الآخرة، فإن القائلين برؤيته في الآخرة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نعرف حينئذ كُنْهَه،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ردّ قولهم،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وقتَ أبداً على الإطلاق تُعرَف فيه حقيقته وكنهه، لا الآن ولا بعد الآن، وهو الحق ؛ لأنا لو رأيناه في الآخرة وعرفنا كنهَه لتشخّص تشخصاً يمنع من حمله على كثيرين، ولا يُتصوّر أن يتشخّص هذا التشخص إلا ما يُشار إلى جهته، ولا جهةً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شرحت هذا الموضع في كتابي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النّقْضْين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وبينت أنّ الرؤية المنزهة عن الكيفية التي يزعمها أصحاب الأشعريّ لا بدّ فيها من إثبات الجهة، وأنها لا تجري مجرى العلم، لأن العلم لا يُشخّص المعلوم، والرؤية تشخّص المرئيّ ، والتشخيص لا يمكن إلا مع كون المتشخَّص ذا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نفيَ الإحاطة مذكور في الكتاب العزيز في مواضع ،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بهِ علماً</w:t>
      </w:r>
      <w:r>
        <w:rPr>
          <w:rStyle w:val="FootnoteAnchor"/>
          <w:rtl w:val="true"/>
        </w:rPr>
        <w:footnoteReference w:id="31"/>
      </w:r>
      <w:r>
        <w:rPr>
          <w:rFonts w:ascii="Amiri" w:hAnsi="Amiri" w:eastAsia="Amiri" w:cs="Amiri"/>
          <w:color w:val="111111"/>
          <w:sz w:val="28"/>
          <w:sz w:val="28"/>
          <w:szCs w:val="28"/>
          <w:rtl w:val="true"/>
          <w:lang w:bidi="ar-SA"/>
        </w:rPr>
        <w:t>، 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يَنقَلِبْ إِلَيْكَ الْبَصَرُ خَاسِئاً وَهُوَ حَسِيرٌ </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دَرْك الإدراك إدراك، وقد غلا محمد بن هانىء فقال في ممدوحه المعزّ أبي تميم معد بن المنصور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أَتْبَعْتُه فِكَرِي حتى إذا بلغت غاياتِها بين تَصْوِيبٍ وَتَصْعِيد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موضعَ بُرْهَانٍ يَلُوحُ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مَوْضَع تَكْبِيفٍ وَتَحْدِيدِوهذا مدح يليق بالخالق تعالى، ولا يليق بالمخلوق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فهو تقسيم مشتقٌ من الكتاب العزيز،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السَّمَوَاتِ وَالْأَرْضِ وَمَا بَيْنَهُمَآ </w:t>
      </w:r>
      <w:r>
        <w:rPr>
          <w:rStyle w:val="FootnoteAnchor"/>
          <w:rtl w:val="true"/>
        </w:rPr>
        <w:footnoteReference w:id="3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ونَشَر الرياح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الرِّيٰحَ بُشْرًا بَيْنَ يَدَىْ رَحْمَتِهِ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ووتَّد بالصخور مَيَدان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وَالْجِبَالَ أَوْتَادًا </w:t>
      </w:r>
      <w:r>
        <w:rPr>
          <w:rStyle w:val="FootnoteAnchor"/>
          <w:rtl w:val="true"/>
        </w:rPr>
        <w:footnoteReference w:id="35"/>
      </w:r>
      <w:r>
        <w:rPr>
          <w:rFonts w:ascii="Amiri" w:hAnsi="Amiri" w:eastAsia="Amiri" w:cs="Amiri"/>
          <w:color w:val="111111"/>
          <w:sz w:val="28"/>
          <w:sz w:val="28"/>
          <w:szCs w:val="28"/>
          <w:rtl w:val="true"/>
          <w:lang w:bidi="ar-SA"/>
        </w:rPr>
        <w:t xml:space="preserve">والمَيَدان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والتمّوج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القطب الرّاونديّ رحمه اللّٰه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السلامأخبرَ عن نفسه بأول هذا الفصل أنه يحمَد اللّٰه، وذلك من ظاهر كلامه، ثم أمرَ غيره من فحوى كلامه أن يحمَد اللّٰه، وأخبرَ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ثابت على ذلك مدة حياته، وأنه يجب على المكلّفين ثبوتُهم عليه ما بَقُوا،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 یعلم منه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أعمّ من الشكر، واللّٰه أخصُّ من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يبلغ مدحته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أظهرَ العجز عن القيام بواجب مدائحه، فكيف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بمحامده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الحمد كل الحمد ثابت للمعبود الذي حَقّت العبادةُ له في الأزَل، واستحقّها حين خلق الخلق، وأنعم بأصول النِّعم التي يستحق بها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فحوى كلامه أنه أمرَ غيرَه أن يحمد اللّٰه، وليس يُفهم من قول بعض رعيّة الملكِ لغيره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والجلال لهذا الملك أنه قد أمرهم بتعظيمه وإجلاله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أيضاً في الكلام ما يدلّ على أنه ثابت على ذلك مدة حياته، وأنه يجب على المكلّفين ثبوتهم عليه ما 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كيف قد وقع ذلك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 أنّ العقل يقتضي ذلك فحق، ولكن ليس مستفاداً من الكلام،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موجود في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لم يعلم منه جميع ذلك، فإنه لا فرق في انتفاء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سواء في أنّهما لا يدلآن على شيء من أحوال غیر القائل، فضلاً عن دلالتهما على ثبوت ذلك ودوامه في حقّ غير القائل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أخصّ من الإلٰه، فإن أراد في أصل اللغة فلا فرق، بل اللّٰه هو الإلٰه وفُخّم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حذف الهمزة، هذا قول كافة البصريين، وإن أراد أنّ أهلَ الجاهلية كانوا يُطلِقون على الأصنام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وذلك عائد إلى عرفهم واصطلاحهم، لا إلى أصل اللغة والاشتقاق، ألاَ ترى أنّ الدابة في العرف لا تطلق على القملة، وإن كانت في أصل اللغة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 العجز عن القيام بواجب مدائحه فكيف بمحامده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يقتضي أن المدح غير الحمد، ونحن لا نعرف فرقاً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الكلام لا يقتضي العجز عن القيام بالواجب، لا من الممادح ولا من المحامد، ولا فيه تعرّض لذكر الوجوب، وإنما نَفى أن يبلغ القائلون مدحته، لم يقل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حقت العبادة له في الأزل واستحقّها حين خلق الخلق، وأَنعم بأصول النعم، فكلام ظاهره متناقض، لأنه إذا كان إِنما استحقّها حين خلق الخلق،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استحقها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في الأزَل مخلوق ليستحقّ عليه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المتكلمين لا يُطلقون على البارىء سبحانه أنه معبود في الأزل أو مستحق للعبادة في الأزل إلا بالقوة لا بالفعل، لأنّه ليس في الأزل مكلّف يعبده تعالى، ولا أنعم على أحد في الأزل بنعمة يستحق بها العبادة، حتى إنهم قالوا في الأثر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قديم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أنّ إحسانه متقادِم العهد، لا أنّه قديم حقيقة، كما جاء في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عَادَ كَالْعُرْجُونِ القَدِيمِ </w:t>
      </w:r>
      <w:r>
        <w:rPr>
          <w:rStyle w:val="FootnoteAnchor"/>
          <w:rtl w:val="true"/>
        </w:rPr>
        <w:footnoteReference w:id="36"/>
      </w:r>
      <w:r>
        <w:rPr>
          <w:rFonts w:ascii="Amiri" w:hAnsi="Amiri" w:eastAsia="Amiri" w:cs="Amiri"/>
          <w:color w:val="111111"/>
          <w:sz w:val="28"/>
          <w:sz w:val="28"/>
          <w:szCs w:val="28"/>
          <w:rtl w:val="true"/>
          <w:lang w:bidi="ar-SA"/>
        </w:rPr>
        <w:t xml:space="preserve">، أي الذي قد توالت عليه الأزمنة المتطاولة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والمدح يكونان بالقول وبالفعل، والألف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الجنس، كمثلهما في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المكان إذا أشرفتُ عليه، وإذا لم تشرف على حمده تعالى بالقول فكيف توصل إليه بالفعل والإله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المألُوه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سمعناه أنّ التعظيم يكون بالقول والفعل ويترك القول والفعل،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فقد عظّمه ومَنْ قام لغيره فقد عظّمه، ومن ترك مدّ رجله بحضرة غيره فقد عظّمه ، ومَنْ كفّ غَرْب لسانه عن غيره فقد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الاستخفاف والإهانة تكون بالقول والفعل ويتركهما حسب ما قدمنا ذكره في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الحمدُ والمدح فلا وجه لكونهما بالفعل،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الجنس، كما أنها في الحمد كذلك فعجيب، لأنها للاستغراق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في ذلك كالمؤمنين والمشركين، ولا يتمّ المعنى إلا به، لأنّه للمبالغة، بل الحقّ المحض أنه لا يبلغ مدحته كلّ القائلين بأسرهم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اللاّم للجنس ينقص عن هذا المعنى إن أراد بالجنس المعهود، وإن أرادَ الجنسيَّة العامة، فلا نزاع بيننا وبينه، إلا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أنها في الحمد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أن يحمل كلامه على المحمل الصحيح، لأنها ليست في الحمد للاستغراق، يبيّن ذلك أنها لو كانت للاستغراق لما جاز أن يُحمَد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ولا غيره من الناس، وهذا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فإنها لفظ واحد مفرد معرّف بلام الجنس، والأصل في مثل ذلك أن يفيد الجنسية المطلقة، ولا يفيد الاستغراق، فإن جاء منه شيء للاستغراق،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37"/>
      </w:r>
      <w:r>
        <w:rPr>
          <w:rFonts w:ascii="IRNazanin" w:hAnsi="IRNazanin" w:eastAsia="IRNazanin"/>
          <w:color w:val="111111"/>
          <w:sz w:val="28"/>
          <w:sz w:val="28"/>
          <w:szCs w:val="28"/>
          <w:rtl w:val="true"/>
          <w:lang w:bidi="fa-IR"/>
        </w:rPr>
        <w:t>، وأهلك الناسَ الدِّرهمُ والدينار، فمجاز، والحقيقة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المشارفة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المكان إذا أشرفتَ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فالأجود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المكان، إذا شارفته، و بین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يشرف على حمده بالقول فكيف يوصل إليه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فكلام مبنيّ على أنّ الحمد قد يكون بالفعل، وهو خلاف ما يقوله أرباب هذه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والإله مصدر بمعنى المألوه كلام طريف، أمّا أوّلاً ، فإنه ليس بمصدر، بل هو اسم، كوِجَارَ للضبع وسِرار للشهر، وهو اسم جنس كالرّجل والفرس، يقع على كل معبود بحقّ أو باطل، ثم غلَب على المعبود بالحقّ، كالنجم اسم لكلّ كوكب ثم غلب على الثريا،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عام ثم غلب على عام 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رحمه اللّٰه 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أنه مصدر كالحِصاد والجِذاذ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فلأن المألوه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صيغة مصدر إلا ألفاظ نادرة،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معقول ولا مجلود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لأنه 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 الرجل إذا دهِش وتحيَّر، وهو فعل لازم لا يبنى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نِعْمَتَ اللَّهِ لَا تُحْصُوهَآ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الإفراد، وقول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یحصي نعماءه،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الجمع سرُّ عجيب؛ لأنه تعالى أراد أنّ نعمةً واحدة من نِعَمه لا يمكن العباد عدّ وجوه كونها نعمة، وأراد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أصول نعمه لا تحصى لكثرتها ، فكيف تعدُّ وجوه فروع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 الآية واردة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الشرطية، وكلام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صيغة الخبر، تحته لطيفة عجيبة، لأنه سبحانه يريد أنكم إن أردتم أن تعدُّوا نِعمه لم تقدروا على حصرها،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أنه قد أنعم النظر ، فعلم أن أحداً لا يمكنه حصرُ نِعَمِه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المفهوم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نِعْمَتَ اللَّهِ  الجنس، كما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أجحد إحسانك إليّ، وامتنانك عليّ، ولا يقصد بذلك إحساناً واحداً، بل جنس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من الفرق بين كلام البارى وكلام أمير المؤمنين غير بين، فإنه لو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يحصي نعمته العادّون لكان كل واحد منهما سادا مسدّ 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اللطيفة الثانية فغير ظاهرة أيضاً ولا مليحة، لأنه لو انعكس الأمر، فكان القرآن بصيغة الخبر وكلام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بصيغة الشرط، لكان مناسباً أيضاً، حسب مناسبته، والحالُ بعكس ذلك، اللهم إلا أنْ تكون قرينة السجعة من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تنبو عن لفظة الشرط، وإلا فمتى حَذَفتَ القرينة السجعيّةَ عن وهمك لم تجد فرقاً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الداعي إلى ارتكاب هذه الدعاوى المنكرة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مُوسَسِة السّید هبة الدین الحُسینیالشهرستانيسنة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ascii="IRNazanin" w:hAnsi="IRNazanin" w:eastAsia="IRNazanin"/>
          <w:color w:val="111111"/>
          <w:sz w:val="28"/>
          <w:sz w:val="28"/>
          <w:szCs w:val="28"/>
          <w:rtl w:val="true"/>
          <w:lang w:bidi="fa-IR"/>
        </w:rPr>
        <w:t>ثم 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اللحية تالفه الحاسبون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تحصل المبالغة التي أرادها بعبارته، لأنّ اشتقاق الحساب من الحِسبان، وهو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اشتقاق العدد فمن العِدّ، وهو الماء الذي له مادّة والإحصاء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الإطاقة ،أحصيته، أي أطقته، فتقدير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عد نعمائه العادّون، ومعنى ذلك أن مدائحه تعالى لا يُشرِف على ذكرها الأنبياء والمرسلون، لأنها أكثر من أن تعدّها الملائكةُ المقرّبون، والكرام الكاتبون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الحساب فليس مشتقاً من الحِسبان بمعنى الظنّ كما توهّمه، بل هو أصل برأسه ألا ترى أنّ أحدَهما حَسِبت أحْسَب، والآخر حَسِبْت أحْسُبَ وأحسَب بالفتح والضم، وهو من الألفاظ الأربعة التي جاءت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ظننت يتعدى إلى مفعولين لا يجوز الاقتصارُ على أحدهما،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يتعدى إلى مفعول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قالها مشتقةَ من الظَّنّ لم تحصل المبالغة، بل المبالغة كادت تكون أكثر، لأن النعم التي لا يحصرها الظانّ بظنونه أكثر من النعم التي لا يعدّها العالم بعلومه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مشتق من العِدِّ، وهو الماء الذي له مادّةٌ ، فليس كذلك، بل هما أصلان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كان أحدهما مشتقاً من الآخر لوجب أنْ يكون العِدّ مشتقاً من العدد، لأن المصادر هي الأصول التي يقع الاشتقاق منها، سواء أكان المشتق فعلاً أو اسماً، ألا تراهم قالوا في كتب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الخفيف، مشتق من الضَّرْب، أي السير في الأرض للابتغاء،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ضَرْبا في الأَرْضِ </w:t>
      </w:r>
      <w:r>
        <w:rPr>
          <w:rStyle w:val="FootnoteAnchor"/>
          <w:rtl w:val="true"/>
        </w:rPr>
        <w:footnoteReference w:id="39"/>
      </w:r>
      <w:r>
        <w:rPr>
          <w:rFonts w:ascii="IRNazanin" w:hAnsi="IRNazanin" w:eastAsia="IRNazanin"/>
          <w:color w:val="111111"/>
          <w:sz w:val="28"/>
          <w:sz w:val="28"/>
          <w:szCs w:val="28"/>
          <w:rtl w:val="true"/>
          <w:lang w:bidi="fa-IR"/>
        </w:rPr>
        <w:t>، فجعل الاسم منقولاً ومشتقاً من المصدر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الإحصاء فهو الحصر والعَدّ وليس هو الإطاقة كما ذكَر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أحصيت الحجر ، أي أطقت حمله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ما قال إنه معنى الكلمة فطريف،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السلاملم يذكر الأنبياء ولا الملائكة، لا مطابقة ولا تضمّناً ولا التزاماً، وأي حاجة إلى هذا التقدير الطريف الذي لا يشعر الكلام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أنّ نعمه جلّتْ لكثرتها أن يُخصيهَا عادّ ما، هو نفيٌ لمطلق العادّين من غير تعرض لعادّ مخصوص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يدرِكه بُعْد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فالإدراك هو الرؤية والنَّيل والإصابة، ومعنى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ليس بجسم ولا عَرَض، إذ لو كان أحدَهما لرآه الراؤون إذا أصابوه، وإنما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نفي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نفي النّيْل لغرض صحيح، وذلك أن الثّنَويّةَ يقولون بقدم النور والظلمة، ويثبتون النور جهة العلوّ والظلمة جهة السُفْل،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ممتزج منهما،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علیهم بما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النور والظلمة جسمان، والأجسام ،محدَثة، والبارى تعالى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يَجْرِ للرؤية ذكر في الكلام ،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تدركه العيون ولا الحواسّ،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يدركه بُعْدُ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يدلّ على أنه إنما أراد أن العقول لا تحيط بكنهه وحقيقته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فلو سلمنا أنه إنما نفى الرؤية، لكان لمحاجّ أن يحاجّه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الأمر كما تزعم، ألست تريدُ بيانَ الأمر الذي لأجله خصّصّ بُعْد الهمم بنفي الإدراك، وخصص غَوْصَ الفِطن بنفي النَّيل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قُسّمَ هذا التقسيم لغرض صحيح، وما رَأيناك أوضحت هذا الغرض، وإنما حكيت مذهب الثَّنويّة، وليس يدلُّ مذهبهم على وجوب تخصيص بُعْد الهمم بنفي الإدراك دون نفي النَّيْل، ولا يوجب تخصيص غَوْص الفطن بنفي النَّيْل دون نفي الإدراك، وأكثر ما في حكاية مذهبهم أنهم يزعمون أن إلٰهَيِ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والظلمة، وهما جسمان،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صانع العالم جسماً لَرُئيَ ، وحيث لم يُرَ لم </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جسماً ، أيّ شيء في هذا مما يدلّ على وجوب ذلك التقسيم والتخصيص الذي زعمتَ أنه إنما خصصّه وقسّمه لغرض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الراونديّ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والغوص مصدران هاهنا بمعنى الفاعل،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عَدْل، أي عادل،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مَاؤُكُمْ غَوْراً</w:t>
      </w:r>
      <w:r>
        <w:rPr>
          <w:rStyle w:val="FootnoteAnchor"/>
          <w:rtl w:val="true"/>
        </w:rPr>
        <w:footnoteReference w:id="40"/>
      </w:r>
      <w:r>
        <w:rPr>
          <w:rFonts w:ascii="IRNazanin" w:hAnsi="IRNazanin" w:eastAsia="IRNazanin"/>
          <w:color w:val="111111"/>
          <w:sz w:val="28"/>
          <w:sz w:val="28"/>
          <w:szCs w:val="28"/>
          <w:rtl w:val="true"/>
          <w:lang w:bidi="fa-IR"/>
        </w:rPr>
        <w:t xml:space="preserve">، أي غائراً، فيكون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يدركه العالم البعيد الهمم فكيف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المقصد بذلك الردّ على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ربَّه ليلة الإسراء، وإن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ربَّه ليلة هبوطه إلى قعر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المصدر الذي جاء بمعنى الفاعل الفاظ معدودة، لا يجوز القياس عليها، ولو جاز لما كان المصدر هاهنا بمعنى الفاعل، لأنه مصدر مضاف، والمصدر المضاف لا يكون بمعنى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جاز أن يكون المصدر المضاف بمعنى الفاعل لم يجز أن يُحْمَل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على الردّ على من أثبت أن البارى سبحانه ،مرئيّ ، لأنه ليس في الكلام نفي الرؤية أصلاً، وإنما غَرَضُ الكلام نفي معقوليّته سبحانه، وإن الأفكار والأنظار لا تحيط بكنهه، ولا تتعقل خصوصية ذاته،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لصفته حدّ محدود ، ولا نعت موجود، ولا وقت معدود، ولا أجل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الفلك ودَوَرانه على وجهف والأجل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الشيء، ومعنى الكلام أنّ شكري للّٰه تعالى متجدّد عند تجدّد كلّ ساعة، ولهذا أبدل هذه الجملة من الجملة التي قبلها وهي الثانية،كما أبدل الثانية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عند أهل النظر مقدار حركة الفَلَك، لا نفس حركته، والأجل ليس مطلق الوقت، ألاَ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وقتَ العصر، ولا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والأجَل عندهم هو الوقت الذي يعلم اللّٰه تعالى أن حياة الحيوان تبطُل فيه، مأخوذ من أجَل الدَّين، وهو الوقت الذي يحلّ قضاؤه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الكلام أنّ شكري متجدّد للّٰه تعالى في كلّ وقت، ففاسد، ولا ذِكْرَ في هذه الألفاظ للشكر، ولا أعلم من أين خطر هذا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وظنّه أن هذه الجمل من باب البدل غلط، لأنها صفات، كلّ واحدة منها صفة بعد أخرى،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العالم، الظريف، الشاعر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ليس لصفته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فظاهره إثبات الصفة له سبحانه، وأصحابنا لا يثبتون للّٰه سبحانه صفة، كما يثبتها الأشعرية، لكنّهم يجعلونه على حال، أو يجعلونه متميزاً بذاته، فأمير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أثبت له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له أنْسٌ بكلام العرب يعلم أنه ليس بإثبات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سألني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كلمتان، إحداهما كفر، والأخرى ليست بكفر،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شريك غير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شريك اللّٰه تعالى بصيراً ، فأيهما كلمة الكفر؟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شريك اللّٰه تعالى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لأنها تتضمّن إثباتَ الشريك، وأمّا الكلمة الأخرى، فيكون معناها للّٰه شريك غير بصير؟ بهمزة الاستفهام المقدّرة المحذوفة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في كلام طويل يبحث فيه عن الصفة والمعنى، ويُبطِل مذهب الأشعرية بما يقوله المتكلمون من أصحابنا، وأخذ في توحيد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جاء وكيف يدلّ نفي الصفة الواحدة على نفي مطلق الصفات؟ وانتقل من ذلك إلى الكلام في الصفة الخامسة التي أثبتها أبو هاشم، ثم خرج إلى مذهب أبي الحسين، وأطال جداً فيما لا حاجة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أسهلُ مما تظنّ فإنا قد بيّنّا أنّ مراده نفي الإحاطة بكنهه، وأيضاً يمكن أن يجعل الصفة هاهنا قول الواصف،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ينتهي الواصف إلى حدّ إلا وهو قاصر عن النعت، لجلالته وعظمته، جلّت قدرته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القضيتّان اللتان سأله السائل عنهما فالصواب غير ما أجاب به فيهما، وهو أن القضيّة الأولى كفر ، لأنها صريحة في إثبات الشريك، والثانية لا تقتضي ذلك، لأنه قد ينفي قول الشريك بصيراً على أحد وجهين، إما لأن هناك شريكاً لكنّه غير بصير، لأن الشريك غير موجود، وإذا لم يكن موجوداً لم يكن بصيراً، فإذا كان هذا الاعتبار الثاني مراداً لم يكن كفراً، وصار كالأثر المنقول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لا تؤثر هفواته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يكن فيه هفوات فتؤثر وتحكى، وليس أنه كان المراد في مجلسه هفوات إلا أنها لم تؤثر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هذه الجملة يدلّ على أنه تعالى فَطَر الخليقة قبل خَلْق السمٰوات والأرض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في ذلك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يحسن منه تعالى خلقه ذاتاً حيّة، يخلق فيها شهوةً ،لمدرک تدرکه فتلتذّ به، ولهذا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خَلْق الجماد على خلق الحيوان عبث وقبيح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مانع من تقديم خلق الجماد إذا عُلم أنّ عِلم بعض المكلّفين فيما بعد بخَلْقِهِ قَبْلَه لطف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إلى حيث انتهى به الشرح فليس في الكلام تركيب يدلّ على أنّه تعالى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 خَلْقه قبل 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قد يُوهم تأمل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السلامفيما بعد شيئاً من ذلك،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 سبحانه فَتْق الأجواء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أنا إذا تأملنا لم نجد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تقديم خَلْق الحيوان، لأنه قبل أنْ يذكر خلق السماء لم يذكر إلا أنه فَطَر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 كلامه أيضاً على أنه نشر الرياح، وأنه خلق الأرض وهي مضطربة فأرساها بالجبال، كلّ هذا يدلّ عليه كلامه، وهو مقدّم في كلامه على فَتْق الهواء والفضاء وخلق السماء، فأما تقديم خلق الحيوان أو تأخيره فلم يتعرض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فلا معنى لجواب الراونديّ وذِكْره ما يذكره المتكلّمون من أنه هل يحسن تقديم خلق الجماد على الحيوان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 وَمَن قَرَنَهُ فقدْ ثَنَّاهُ، وَمَنْ ثَنَّاهُ فقد جزَّأَهُ، وَمَنْ جَزَّأَهُ فَقَدْ جَهِلَهُ، وَمَنْ جَهِلَهُ فَقَدْ أَشَارَ إِلَيْهِ، وَمَنْ أَشَارَ إِلَيْهِ فَقَدْ حَدَّهُ، ومن حَدَّهُ فَقَدْ عَدَّهُ،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التقليد باطل، وأوّل الواجبات الدينية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الستُم تقولون 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الواجبات النظرُ في طريق معرفة اللّٰه تعالى وتارة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إلى النظر ؟ فهل يمكن الجمع بين هذا و بین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وجوابه أن النّظَر والقصد إلى النظر إنما وجبا بالعَرَض لا بالذات، لأنهما وُصْلة إلى المعرفة، والمعرفة هي المقصود بالوجوب،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واجب مقصود بذاته من الدين معرفةُ البارى ء سبحانه، فلا تناقضَ بین کلامه وبين آراء المتكلمين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معرفته التصديق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معرفتَه قد تكون ناقصة، وقد تكون غير ناقصة، فالمعرفة الناقصة هي المعرفة بأن للعالَم صانعاً غيرَ العالم، وذلك باعتبار أن الممكنَ لا بد له من مؤثر، فمن علم هذا فقط عَلِم اللّٰه تعالى ولكنّ علماً ناقصاً، وأما المعرفة التي ليست ناقصة فإنْ تعلم أن ذلك المؤثر خارج عن سلسلة الممكنات، والخارجُ عن كلّ الممكنات ليس بممكن، وما ليس بممكن فهو واجب الوجود، فمن عَلِم أن للعالم مؤثراً واجبَ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الوجود فقد عرفه عرفاناً أكملَ من عرفان أن للعالم مؤثراً فقط، وهذا الأمر الزائد هو المكنّى عنه بالتصديق به، لأن أخصّ ما يمتاز به البارىء عن مخلوقاته هو وجوب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التصديق به توحيدُه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مَنْ علم أنه تعالى واجبُ الوجود مصدِّق بالبارىءسبحانه، لكن ذلك التصديق قد يكون ناقصاً، وقد يكون غير ناقص، فالتصديق الناقص أن يقتصر على أن يعلم أنه واجبُ الوجود فقط، والتصديق الذي هو أكمل من ذلک وأتمّ هو العلمُ بتوحيده سبحانه، باعتبار أن وجوب الوجود لا يمكن أن يكون لذاتين، لأن فرض واجبيَ الوجود يُفضيِ إلى عموم وجوبِ الوجود لهما وامتياز كلّ واحد منهما بأمر غير الوجوب المشترك، وذلك يُفِضي إلى تركيبهما وإخراجهما عن كونهما واجِبَي الوجود، فمن علم البارىء سبحانه واحداً ،أي لا واجب الوجود إلا هو يكون أكملَ تصديقاً ممن لم يعلم ذلك، وإنما اقتصر على أن صانع العالم واجب الوجود فقط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توحيده الإخلاصُ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بالإخلاص له هاهنا هو نَفْيُ الجسمية والعَرَضيّة ولوازمهما عنه، لأن الجسم مركب، وكل مركب ممكِن، وواجب الوجود ليس بممكن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فكل عَرَضِ مفتقِر ، وواجب الوجود غير مفتقر ، فواجب الوجود ليس بِعَرَض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فكل جِرْم محدث، وواجب الوجود ليس بمحدَث، فواجب الوجود ليس بجرم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فكل حاصل في الجهة، إما جِرْم أو عَرَض وواجب الوجود ليس بِجرْم ولا عرَض، فلا يكون حاصلاً في جهة، فمن عرف وحدانية البارىء ولم يعرف هذه الأمور كان توحيده ناقصاً، ومن عرف هذه الأمور بعد العلم بوحدانيته تعالى فهو المخلص في عِرْفانه جلّ اسمه ومعرفته تكون أتمّ وأكمل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الإخلاص له نَفْيُ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تصريحٌ بالتوْحيد الذي تذهب إليه المعتزلة، وهو نفيُ المعاني القديمة التي تُثْبِتها الأشعرية وغيرهم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كلِّ صفة أنها غيرُ الموصوف، وشهادة كلّ موصوف أنه غر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دليل المعتزلة بعينِه،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عالماً بمعنى قديم، لكان ذلك المعنى إمّا هو أو غيره، أو ليس هو ولا غيره والأول باطل، لأنا نعقل ذاته قبل أن نعقِل أو نتصوّر له علماً، والمتصوِّر مُغايرِ لما ليس بمتصوِّر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باطل أيضاً، لأنّ إثبات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ليس هو الآخر ولا غيره، معلوم فسادُه ببديهة العقل، فتعيّن القسم الثاني وهو مُحال، أما أوّلاً فبإجماع أهلِ الملّة، وأما ثانياً فلما سبق من أن وجوب الوجود لا يجوز أنْ يكون لشيئين، فإذا عرفْتَ هذا فاعرف أنّ الإخلاص له تعالى قد يكون ناقصاً وقد لا يكون، فالإخلاص الناقص هو العلم بوجوب وجوده، وأنه واحد ليس بجسم ولا عَرَض، ولا يصحّ عليه ما يصحّ على الأجسام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والإخلاص التامّ هو العلم بأنّه لا تقوم به المعاني القديمة، مضافاً إلى تلك العلوم السابقة، وحينئذ تتم المعرفة وتكمل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أكّد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هذه الإشارات الإلٰهية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حق، لأنّ الموصوفَ يقارن الصفة، والصفة تقارنه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قرنه فقد ،ثَناه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حقّ لأنه قد أثبت قديمين، وذلك محض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ثناه فقد جَزّأء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حقّ، لأنه إذا أطلق لفظة اللّٰه تعالى على الذات والعلم القديم فقد جعل مسمّى هذا اللفظ وفائدته متجزئة ،كإطلاق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الذات التي حلّها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جَزّأء فقد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حقّ، لأنّ الجهل هو اعتقاد الشيء على خلاف ما هو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أشار إليه فقد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حقّ، لأنّ كلَّ مشارِ إليه فهو محدود، لأنّ المشار إليه لا بدّ أن يكون في جهة مخصوصة، وكلّ ما هو في جهة فله حدّ وحدود، أي أقطار وأطراف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حدّه فقد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جعله من الأشياء المحدثة، وهذا حقّ، لأنّ كلّ محدود معدود في الذوات المحدَثة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حقّ، لأن مَنْ تصوّر أنه في شيء فقد جعله إما جسماً مستَتِراً في مكان، أو عرَضاً سارياً في محلّ، والمكان متضمّن للتّمكن، والمحلّ متضمّن للعرَض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فقد أخْلَى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حقّ، لأن مَنْ تصوّر أنه تعالى على العرش، أو على الكرسيّ ، فقد أخلى منه غير ذلك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تلك المقالة يمتنِعون من ذلك، ومرادُه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إظهار تناقض أقوالهم، وإِلاّ فلو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أنّا قد أخْلَيْنا منه غير ذلك الموضع أيّ محذور يلزمنا ؟ فإذا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خلا منه موضع دون موضع لكان جسماً، ولزم حدوثه،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الحدوث والجِسْمية إنّما هو من حصوله في الجهة لا من خلوّ بعض الجهات عنه، وأنتم إنما احتججتُم علينا بمجرّد بعض الجهات منه، فظهر أنّ توجيه الكلام عليهم إنّما هو إلزام لهم، لا استدلال على فساد قولهم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القطْب الراونديّ فإنه قال في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نفيُ الصفات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صفات المخلوقين،قال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تعالى عالم قادر، وله بذلك صفات، فكيف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صفة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أثبت للّٰه تعالى صفةَ أوّلاً،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فوجب أن يُحمل كلامه على ما يتنزّه عن المناقضة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فإنه قد قال فيما بعدُ في صفة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يَصِفون اللّٰه تعالى بصفات المصنوعين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فوجب أن يحمل قوله الآن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توحيده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صفات المخلوقين، حملاً للمطلق على المقيَّد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نفيَ صفات المخلوقين عنه لم يستدلّ على ذلك بدليل الغيريّة،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كل صفة أنها غيرُ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الاستدلال لا ينطبق على دَعْوَى أنه غير موصوف بصفات المخلوقين، بل كان ينبغي أن يستدلّ بأن صفات المخلوقين من لوازم الجسمية والعَرَضيّة، والبارىء ليس بجسم ولا عَرَض، ونحن قد بينا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إبطال القول بالمعاني القديمة، وهي المسماة بالصفات في الاصطلاح القديم، ولهذا يسمَّى أصحاب المعاني بالصفاتية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كونه قادراً وعالماً فأصحابها أصحاب الأحوال، وقد بينا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لصفته حدّ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لكنهه وحقيقته، وأما كون الملائكة لا تصف البارىء بصفات المصنوعين فلا يقتضي أن يُحْمَلَ كل موضوع فيه ذكر الصفات على صفات المصنوعين، لأجل تقييد ذلك في ذكر الملائكة، وأين هذا من باب حمل المطلق على المقيّد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لاسيما وقد ثبت أن التعليل والاستدلال يقضي ألا يكون المراد صفات المخلوقين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تكلّف الراونديّ لتطبيق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نفيَ الصفات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كلّ صفة أنها غيرُ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بكلام عجيب، وأنا أحكي الفاظَه لتعلم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التعليل أنّ الفعل في الشاهد لا يشابه الفاعل، والفاعل غيرُ الفعل، لأن ما يوصف به الغير إنما هو الفعل أو معنى الفعل، كالضّارب والفَهِم، فإن الفهم والضرب كلاهما فعل، والموصوف بهما فاعل، والدليل لا يختلف شاهداً وغائباً، فإذا كان تعالى قديماً وهذه الأجسام محدثة كانت معدومة ثم وجدت، يدلّ على أنها غيرُ الموصوف بأنه خالقها ومدبّرها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انقضى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وحكايته تُغْنِي عن الرّد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 فيه المذكر والمؤنث، إذا لم يكن فيه الألف واللام، فإذا كانا فيه قيل للمؤنث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غير صحيح؛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فُضْلا هنّ، وليس فيه ألف ولام، وكان ينبغي أن يقول إذا كان منكراً مصحوباً بمن استوى المذكر والمؤنث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من ،عمرو، وهند أحسن من دعد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هَدَم ، مَع كلِّ شَيءٍ لا بِمُقَارَنَةٍ، وَغَيْرُ كُلِّ شَيءٍ لا بِمُزَايَلَةٍ، فَاعِلٌ لا بمَعْنَى الحَرَكاتِ وَالآلَةِ، بَصِيرٌ، إِذْ لا مَنْظُورَ إِلَيهِ مِنْ خَلْقِهِ،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مُتَوَحّدٌ ، إِذْ لا سَكَنَ يَستَانِسُ بِهِ، وَلا يَسْتَوْحِشُ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الْخَلْقَ إِنْشَاءاً ، وَابْتَدَأَهُ ابْتِدَاءاً ، بِلاَ رَوِيَّة أجَالَها، ولا تَجرِبَةٍ أَسْتَفَادَها، وَلاَ حَركة ،أحْدَثَهَا ، ولا هَمامَةِ نَفْسٍ أَضْطَرَب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الْأَشْيَاءَ لِأَوْقاتها، ولاءَمَ بَيْنَ مُخْتَلِفَاتها، وَغَرَّزَ غَرَائِزَها، وَأَلزَمَها أَشْبَاحَها، عَالِماً بِهَا قبلَ اؐبْتِدَائِهَا، مُحِيطاً بحُدُودِهَا وَأَنْتِهائِهَا ، عَارِفاً بِقَرَائِنِهَا وأَحْنَائِهَا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في الاصطلاح العرفيّ مقولاً على ما ينزَّه البارىء عنه، فمراده به المفهوم اللغويّ، وهو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وجد،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غير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بين الكلمتين فرق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فرق، ومراده بالموجود لا عن عدم هاهنا وجوب وجوده ونفيُ إمكانه؛ لأنّ مَنْ أثبت قديماً ممكناً، فإنه وإن نفي حدوثَه الزمانيّ فلم ينفِ حدوثَه الذاتي،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نفى عن البارىء تعالى في الكلمة الأولى الحدوثَ الزمانيّ ، ونفى عنه في الكلمة الثانية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 في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موجود من عدم، صحيح عند التأمّل لا بمعنى أنّ عدمه سابق له زماناً ، بل سابق لوجوده ذاتاً ، لأن الممكن يستحقّ من ذاته أنّه لا يستحق الوجود من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فمراده بذلك أنّه يعلم الجزئيات والكلّيات،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ثَلٰثَةٍ إِلَّا هُوَ رَابِعُهُمْ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كلِّ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لأنّ الغَيْرين في الشاهد هما ما زايلَ أحدُهما الآخر وباينه بمكان أو زمان، والبارىء سبحانه يباين الموجودات مباينة منزّهة عن المكان والزمان، فصدَق عليه أنّه غير كل شيء لا بمزايلة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بمعنى الحركات 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لأن فعله اختراع، والحكماء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إبداع، ومعنى الكلمتين واحد، وهو أنه يفعل لا بالحركة والآلة كما يفعل الواحد منّا ، ولا يوجِد شيئاً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 إذ لا منظورَ إليه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حقيقة مذهب أبي هاشم رحمه اللّٰه وأصحابه؛ لأنهم يُطلقون عليه في الأزَل أنّه سميع بصير، وليس هناك مسموع ولا مُبَصر، ومعنى ذلك كونه بحالٍ يصحّ منه إدراك المسموعات والمبصَرات إذا وجدت، وذلك يرجع إلى كونه حياً لا آفة به، ولا يُطلقون عليه أنه سامع مبصر في الأزَل ؛ لأنّ السامع المبصر هو المدركبالفعل لا بالقوة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متوحّد ، إذْ لا سَكَنَ يَستأنس به، ويستوحش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ظرف، ومعنى الكلام أنَّ العادة والعرف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قد كان له من يستأنس بقربه ويستوحش ببعده، فانفرد عنه ، والبارىء سبحانه يطلق عليه أنّه متوحِّد في الأزل ولا موجود سواه، وإذا صَدَق سَلْب الموجودات كلّها في الأزَل صدق سلبُ ما يؤنِس أو يوحِش، فتوحّدهسبحانه بخلاف توحّد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الخلق إنشاءاً، وابتدأه ابتداءاً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فكلمتان مترادفتان على طريقة الفصحاء والبلغاء،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يَمَسُّنَا فِيهَا نَصَبٌ وَلَا يَمَسُّنَا فِيهَا لُغُوبٌ</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 جاً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رَوِيَّةٍ أجالها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فالرويّة الفِكْرة وأجالها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ردّدها، ومن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أراد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تجربةِ استفادها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يكن قد خلق من قبلُ أجساماً فحصَلت له التجربة التي أعانته على خَلْق هذه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حركة أحدثها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ردّ على الكرَّامية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أراد أن يخلُق شيئاً مبايناً عنه أحدث في ذاته حادثاً يسمّى الإحداث، فوقع ذلك الشيء المباين عن ذلك المعنى المتجدّد المسمَّى إحداثاً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هَمامة نفس اضطرب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 ردُّ على المجوس والثَّنَوِية القائلين بالهمامة، ولهم فيها خَبْط طويل يذكره أصحاب المقالات، وهذا يدل على صحة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السلامكان يعرف آراء المتقدّمين والمتأخرين، ويعلم العلوم كلّها، وليس ذلك ببعيد من فضائله ومناقبه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أحال الأشياء لأوقاتها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روَاها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الأشياء لأوقاتها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محلّ كلّ شيء ووقْته كمحلّ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في مَتْن فرسه، أي وثب وأحاله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أوْثبَه على متْن الفرس ، عدّاه بالهمزة، وكأنّه لما أقرّ الأشياء في أحيانها وأوقاتها صار كمن أحال غيرَه على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ولاءم بين مختلفاتها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جعل المختلفات ملتئِمات، كما قَرَن النفس الروحانيةَ بالجسد الترابيّ ،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وغرّز 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بالتشديد، والغريزة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وجَمْعها غرائز،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جعلها غرائز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ضوّأ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غرزتُ الإبرة بمعنى غرست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رأيناه في بعض النسخ بالتخفيف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وألزمها أشباحها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الغرائز، أي ألزم الغرائز أشباحَها، أي أشخاصها، جمع شَبَح ، وهذا حقّ لأن كلاً مطبوع على غريزة لازمة، فالشجاع لا يكون جباناً، والبخيل لا يكون جواداً، وكذلك كلّ الغرائز لازمة لا تنتقل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عالماً بها قبل ابتدائها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أنّه عالم بالأشياء فيما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محيطاً بحدودها وانتهائها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بأطرافها ونهاياتها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عارفاً بقرائنها وأحنائها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قرونة، وهي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جمع حِنْو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عارف بنفوس هذه الغرائز التي ألزمها أشباحَها، عارف بجهاتها وسائر أحوالها المتعلّقة بها والصادرة عنها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القطب الراونديّ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لم يزل موجوداً، ولا يزال موجوداً ، فهو باقِ أبداً كما كان موجوداً أوّلاً، وهذا ليس بجيّد ؛ لأنّ اللفظ لا يدلّ على ذلك ولا فيه تعرّض بالبقاء فيما لا يزال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كلاماً مستأنفاً، والهاء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أولاً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في الأمر هِمَّة ولا هَمامة، أي لا يهُمّ به، والهمَامة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كالعزم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هو إرادة جازمة حَصَلت بعد التردّد، فبطل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نفس التردد كالعزم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فقد بيّنا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بالهمامة، حكى زُرْقان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عيسى الوراق، والحسن بن موسى، وذكره شيخنا أبو القاسم البلْخِيّ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النور الأعظم اضطربت عزائمه وإرادته في غزو الظُّلمة والإغارة عليها، فخرجت من ذاته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الهَمامة المضطربة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فخالطت الظلمةَ غازية لها، فاقتطعتها الظلمة عن النور الأعظم، وحالت بينها وبينه، وخرجت هَمامة الظلمة غازية للنور الأعظم، فاقتطعها النور الأعظم عن الظلمة، ومزجها بأجزائه، وامتزجت هَمامة النور بأجزاء الظلمة أيضاً، ثم ما زالت الهَمامتان تتقاربان وتتدانيان وهما ممتزجتان بأجزاء هذا وهذا ، حتى انبنى منهما هذا العالَم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الهَمامة كلام مشهور، وهي لفظة اصطلحوا عليها، واللغة العربية ما عرفنا فيها استعمال الهمامة بمعنى الهِمَّة، والذي عرفناه الهِمّة والهَمَّة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هَمامِ لي بهذا الأمر، مبنيّ على الكسر كقَطام، ولكنّها لفظة اصطلاحية مشهورة عند أهلها</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سُبْحَانَهُ فَتْقَ الْأَجْوَاءِ، وَشَقَّ الْأَرْجَاءِ، وَسَكَائِكَ الْهَوَاءِ، فَأَجْرَى فِيهَا مَاءً مُتَلاطِماً تَيَّارُهُ، مُتَرَا كماً زَخَّارُهُ ، حَمَلَهُ عَلَى مَتْنِ الرِّيحِ العَاصِفَةِ، وَالزَّعْزَعِ الْقَاصِفَةِ، فَأَمَرَهَا بِرَدِّهِ، وَسَلَّطَهَا عَلَى شَدّهِ، وَقَرَنَهَا إِلَى حَدِّهِ، الْهَوَاهُ مِنْ تَحْتِهَا فَتِيقٌ، وَالمَاءُ مِنْ فَوْقِهَا دَفِيقٌ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سُبْحَانَهُ رِيحاً اعْتَقَمَ مَهَبَّهَا ، وَأَدَامَ مُرْبَّها ، وَأَعْصَف مَجْرَاهَا، وَأَبْعَدَ مَنْشَاهَا ، فَأَمَرَهَا بِتَصْفِيقِ المَاءِ الْزَّخَّارِ ، وَإِثَارَةِ مَوْجِ اؐلْبِحَارِ ، فَمَخَضَتْهُ مَخْضَ السِّقَاءِ، وَعَصَفَتْ بِهِ عَصْفَهَا بِالْفَضَاءِ ، تَرُدُّ أَوَّلَهُ عَلَى آخِرِهِ، وَسَاجِیَهُ عَلَى مَائِرِهِ، حَتَّى عَبَّ عُبَابُهُ، وَرَمَى بِالزَّبَدِ رُكَامُهُ ، فَرَفَعَهُ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هَوَاءٍ مُنْفَتِقٍ، وَجَوِّ مُنْفَهِق، فَسَوَّى مِنْهُ سَبْعَ سَمٰوَاتٍ، جَعَلَ سُفْلَاهُنَّ مَوْجاً مَكْفُوفاً ، وَعُلْيَاهُنَّ سَقْفاً مَحْفُوظاً، وَسَمْكاً مَرْفُوعاً بِغَيْرِ عَمَدٍ يَدْعَمُها، وَلا دِسَارٍ يَنْتَظِمُها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زَيَّنَهَا بِزِينَةِ الْكَوَاكِبِ، وَضِيَاءِ الثَّوَاقِبِ، وَأَجْرَى فِيهَا سِرَاجاً مُسْتَطِيراً ، وَقَمَراً منيراً ، فِي فَلَكٍ دَائِرٍ ، وَسَقْفٍ سَائِرٍ، وَرَقِيمِ 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ان يسأل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الكلام أنّه سبحانه خلق الفضاء والسمٰوات بعد خَلْق كلّ شيء، لأنه قد قال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الخلائق، ونشر الرياح ، ووتّد الأرض بالجبال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إنشاءاً، وابتدأه ابتداءاً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 سبحانه فَتْق الأجواء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فالجواب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تعقيب وتراخٍ، لا في مخلوقات البارىء سبحانه، بل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الآن بعد قولي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أنشأ فتْق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تُعْطي معنى الجمع المطلق كالواو ، ومثل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لَعَفَّارٌ لِمَن تَابَ وَءَامَنَ وَعَمِلَ صَٰلِحًا ثُمَّ اؐهْتَدَىٰ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واعلم أنّ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هذا الفصل يشتمل على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لفظه أنّ الفضاء الّذي هو الفراغ الذي يحصل فيه الأجسام خلقَه اللّٰه تعالى ولم يكن من قبل، وهذا يقتضي كون الفضاء شيئاً، لأن المخلوق لا يكون عَدَماً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ببعيد، فقد ذهب إليه قوم من أهل النظر، وجعلوه جسماً لطيفاً خارجاً عن مشابهة هذه الأجسام ومنهم من جعله مجرّداً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يُشعِر بأن خلْق الأجسام في العدم المحض قبل خلق الفضاء ليس بممكن، وهذا ينافي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هو محض مذهب الحكماء،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وجودُ جسم ولا حركةُ جسم خارجَ الفلك الأقصى، وليس ذلك إلا لاستحالة وجود الأجسام وحركتها، إلا في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في الفضاء الذي أوجده ماء جعله على متْن الريح، فاستقلّ عليها، وثبت وصارت مكاناً له، ثم خلق فوق ذلك الماء ريحاً أخرى سلّطها عليه، فموَّجته تمويجاً شديداً حتى ارتفع، فخلق منه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قد قاله قوم من الحكماء، ومن جملتهم تاليسَ الإسكندرانيّ ، وزعم أن الماء أصل كل العناصر، لأنه إذا انجمد صار أرضاً ، وإذا لَطُف صار هواء، والهواء يستحيل ناراً، لأنّ النار صفوة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التوراة في أول السِّفر الأول كلاماً يناسب هذا، وهو أنّ اللّٰه تعالى خالق جوهراً، فنظر إليه نظر الهيبة، فذابت أجزاؤه فصارت ماء، ثم ارتفع من ذلك الماء بخارٌ كالدخان، فخلق منه السمٰوات، وظهر على وجه ذلك الماء زَبَد، فخلق منه الأرض، ثم أرساها بالجبال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الدنيا مَوْج مكفوف، بخلاف السمٰوات الفوقانية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قول قد ذهب إليه قوم، واستدلُّوا عليه بما نُشاهده من حركة الكواكب المتحيّرة وارتعادها في مرأى العين واضطرابها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المتحيّرة متحركة في أفلاكها، ونحن نشاهدها بالحسّ البَصريّ، وبيننا وبينها أجرام الأفلاك الشفافة ، ونشاهدها مرتعدة حسب ارتعاد الجسم السائر في الماء، وما ذاك إلا لأنّ السماء الدنيا ماء متموّج، فارتعاد الكواكب المشاهدة حسًا إنّما هو بحسب ارتعاد أجزاء الفَلك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الكواكب الثابتة فإنّا لم نشاهدها كذلك، لأنّها ليست بمتحرّكة، وأمّا القمر وإن كان في السماء الدنيا، إلا أنّ فلك تدويره من جنس الأجرام الفوقانية، وليس بماء متموِّج كالفلك الممثل التحتانيّ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الكواكب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زيّنها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هي؟ فإن اللفظ محتمِل، وينبغي أن يتقدّم على ذلك بحثٌ في أصل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اللفظ أنّ الكواكب في السماء الدنيا، وأنها جعلت فيها حراسة للشياطين من استراق السمع، فمن دنا منهم لذلك رُجِم بشهاب، وهذا هو الذي يقتضيه ظاهر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الحكماء أنّ السماء الدنيا ليس فيها إلا القمر وحدَه، وعندهم أن الشهبَ المنقضّة هي آثار تظهر في الفَلَك الأثيرِيّ الناريّ الذي تحت فلك القمر، والكواكبُ لا ينقضّ منها شيء، والواجبُ التصديق بما في ظاهر لفظ الكتاب العزيز، وأن يُحمل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مطابقته، فيكونَ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مَوْج 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جملة السموٰات، إذا وافقنا الحكماء في أنّ الشمس في السماء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الكلام يقتضي أنّ خلْق السموات بعد خلق الأرض، ألا تراه كيف لم يتعرّضْ فيه لكيفية خلق الأرض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قولٌ قد ذهب إليه جماعة من أهل المِلَّةِ، واستدلّوا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أَئِنَّكُمْ لَتَكْفُرُونَ بِالَّذِي خَلَقَ الْأَرْضَ فِي يَوْمَيْنِ وَتَجْعَلُونَ لَهُ أَنْدَادًا ذَلِكَ رَبُّ الْعَالَمِينَ </w:t>
      </w:r>
      <w:r>
        <w:rPr>
          <w:rStyle w:val="FootnoteAnchor"/>
          <w:rtl w:val="true"/>
        </w:rPr>
        <w:footnoteReference w:id="4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فرفعه في هواءٍ منفتق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فسوّى منه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ماذا ترجع؟ فإنّ آخر المذكورات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أن تكون السموات مخلوقة من زَبَد الماء؟ الحقّ أن الضمائر ترجع إلى الماء الذي عبّ عبابُه، لا إلى الزّبد، فإنّ أحداً لم يذهب إلى أنّ السماء مخلوقة من زَبَد الماء،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مخلوقة من بُخاره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البارىء سبحانه قادر على خلْق الأشياء إبداعاً واختراعاً، فما الذي اقتضى أنه خلق المخلوقات على هذا الترتيب؟ وهلاً أوجدها إيجاد الماء الذي ابتدعه أوّلاً من غير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فيقال في جواب ذلك على طريق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إخبارَه للمكلّفين بذلك على هذا الترتيب یکون لطفاً بهم، ولا يجوز الإخبار منه تعالى إلاّ والمخبر عنه مطابق للإخبار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حظّ المباحث المعنوية من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نشرع في تفسير الفاظه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الأجواء فجمع جَوّ، والجوّ هنا الفضاء العالي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واحدها رَجا مثل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سُكاكة، وهي أعلى الفضاء،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وذوائب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والمتراكم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يَزْخَر، أي يمتدّ ويرتفع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الزعْزع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الهبوب، وكذلك القاصفة، كأنها تُهلِك الناس بشدّة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هبوبها 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فأمرها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بمنعه عن الهبوط، لأنّ الماء ثقيل، ومن شأن الثقيل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وسلّطها على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وثاقه، كأنه سبحانه لما سلَّط الريح على منعه من الهبوط، فكأنه قد شدّه بها وأوثقه ومنعه من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وقرنها إلى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جعلها مكاناً له، أي جعل حدّ الماء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سطحه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ساطح الريح التي تحمله وتُقِلّه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المفتوق المنبسط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واعتقَم مَهَبَّهاً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هبوبَها عقيماً، والريح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تُلْقِحُ سحاباً ولا شجراً، وكذلك كانت تلك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 لأنّه سبحانه إنما خلقها لتمويج الماء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وأدام مُرَبّها ، أي ملازمتها ، أربّ بالمكان مثل ألبَّ به، أي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وعصفت به عَصْفَها بالفضاء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معنى لطيف،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إذا عصفت بالفضاء الذي لا أجسام فيه كان عصفُها شديداً لعدم المانع، وهذه الريح عصفت بذلك الماء العظيم عصفاً شديداً، كأنها تعصِفُ في فضاء لا ممانع لها فيه من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والمائر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يذهب ويجيء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ثَبجه وهِضبُه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المنفهق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 يَدْعَمُها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الدُّسُر وهي 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والثواقب النَّيَّرة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وسراجاً مستطيراً، أي منتشر الضوء،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استطار الفجر، أي انتشر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ورقيم مائر، أي لوح متحرّك، سُمّي الفلك رقيماً تشبيهاً باللوح؛ لأنه مسطّح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القطبُ الراونديّ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السلامذكَر قبل هذه الكلمات أنه أنشأ حيواناً له أعضاء وأحناء، ثم ذكر هاهنا أنه فتق السماء، وميّز بعضها عن بعض، ثم ذكر أنَّ بين كلّ سماء وسماء مسيرة خمسمائة عام، وهي سبع سمٰوات، وكذلك بين كل أرض وأرض، وهي سبع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حديث البقرة التي تحمل الملك الحامل للعرش، والصخرة التي تحمل البقرة، والحوت الذي يحمل الصخرة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يذكر فيما تقدم أن اللّٰه تعالى خَلق حيواناً ذا أعضاء، ولا قوله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 سبحانه فتق الأجواء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السَّمَٰوَٰتِ وَالْأَرْضَ كَانَتَا رَتْقًا فَفَتَقْنٰهُمَا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ألا تراه كيف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البارىء سبحانه خلق الهواد الذي هو الفضاء، و عبَّر عن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 سبحانه فتق الأجواء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فتقُ الأجواء هو فتق السماء </w:t>
      </w:r>
      <w:r>
        <w:rPr>
          <w:rFonts w:eastAsia="IRNazanin" w:cs="IRNazanin"/>
          <w:color w:val="111111"/>
          <w:sz w:val="28"/>
          <w:szCs w:val="28"/>
          <w:rtl w:val="true"/>
          <w:lang w:bidi="fa-IR"/>
        </w:rPr>
        <w:t xml:space="preserve">!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التطبيق بين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وبين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لما سلّط الريح على الماء فعصفتْ به، حتى جعلته بخاراً وزَبَداً، وخلق من أحدهما السماء ومن الآخر الأرض، كان فاتقاً لهما من شيء واحد، وهو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حديثُ البعد بين السمٰوات وكونه مسيرةَ خمسمائة عام بين كلّ سماء وسماء، فقد ورد وروداً لم يُوثَق به، وأكثر الناس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الأرض سبعاً أيضاً خلافُ ما يقوله جمهور العقلاء، وليس في القرآن العزيز ما يدلّ على تعدد الأرض إلا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الْأَرْضِ مِثْلَهُنَّ</w:t>
      </w:r>
      <w:r>
        <w:rPr>
          <w:rStyle w:val="FootnoteAnchor"/>
          <w:rtl w:val="true"/>
        </w:rPr>
        <w:footnoteReference w:id="49"/>
      </w:r>
      <w:r>
        <w:rPr>
          <w:rFonts w:ascii="Amiri" w:hAnsi="Amiri" w:eastAsia="Amiri" w:cs="Amiri"/>
          <w:color w:val="111111"/>
          <w:sz w:val="28"/>
          <w:sz w:val="28"/>
          <w:szCs w:val="28"/>
          <w:rtl w:val="true"/>
          <w:lang w:bidi="ar-SA"/>
        </w:rPr>
        <w:t>، وقد أوّلوه على الأقاليم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الصخرة والحوت والبقرة من الخرافات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غالب الظنّ ، والصحيح أنَّ اللّٰه تعالى يُمْسِك الكلّ بغير واسطة جسم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سُكاكَ، وهذا غير جائز؛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جمع سكَاكة، ذكر ذلك الجوهريّ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وسلّطها على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حمل الشدّ هاهنا على العَدْو، لأنه لا معنى له ، والصحيح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تفسير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تشبيهَها بالموج لصفائها واعتلائها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 ليس بعالٍ ليشبَّه به الجسم العالي، وأما صفاؤه فإن كلَّ السمٰوات صافية، فلماذا خَصَّ سُفلا هنَّ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السماء السُّفْلى قد كانت أوّل ما وجدت موجاً ثم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والسموات الأخَر كذلك كانت ، فلماذا خص السُّفْلى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الأولى غير الريح الثانية ؛ لأنَّ إحداهما معرِفة والأخرى نكرة، وهذا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اليوم، صم يوماً، فإنه يقتضي يومين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المغايرة بينهما مستفادة من مجرّد التعريف والتنكير ؛ لأنه لو كان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على متن ريح عاصفة وزعزع قاصفة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لكانت الريحان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والثانية منکّرتین معاً، وهما متغايرتان، وإنما علمنا تغايرَهما ؛ لأنَّ إحداهما تحت الماء والأخرى فوقه، والجسم الواحد لا يكون في جهتين </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مَا بَيْنَ السَّمَوَاتِ اؐلْعُلاَ، فَمَلاَهُنَّ أَظْوَاراً مِنْ مَلائِكَتِهِ، مِنْهُمْ سُجُودٌ لاَ يَرْكَعُونَ، وَرُكُوعٌ لا يَنتَصِبُونَ، وَصَافُّونَ لا يَتَزَايَلُونَ، وَمُسَبِّحُونَ لا يَسْأَمُونَ، لاَ يَغْشَاهُمْ نَوْمُ الْعُيُونِ، وَلاَ سَهْوُ الْعُقُولِ، وَلَا فَتْرَةُ اؐلْأَبْدَانِ، وَلَا غَفْلَهُ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أُمَنَاءُ عَلَى وَحْيِهِ، وَأَلْسِنَةٌ إِلَىٰ رُسُلِهِ، وَمُخْتَلِفُونَ بِقَضَائِهِ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الْحَفَظَةُ لِعِبَادِهِ، وَالسَّدَنَةُ 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الثَّابِتَةُ فِي الْأَرَضِينَ الْسُّفْلَىٰ أَقْدَامُهُمْ، وَالْمَارِقَةُ مِنَ السَّمَاءِ الْعُلْیَا أَعْنَاقُهُمْ، وَالْخَارِجَةُ مِنَ اؐلْأَقْطَارِ أَرْكَانُهُمْ، وَالْمُنَاسِبَةُ لِقَوَائِمِ الْعَرْشِ أَكْتَافُهُمْ نَاكِسَةٌ دُونَهُ أَبْصَارُهُمْ، مُتَلَفِّعُونَ تَحْتَهُ بِأَجْنِحَتِهِمْ، مَضْرُوبَةٌ بَيْنَهُمْ وَبَيْنَ مَنْ دُونَهُمْ حُجُبُ الْعِزَّةِ وَأَسْتَارُ الْقُدْرَةِ، لا يَتَوَهَّمُونَ رَبَّهُمْ بِالتَّصْوِيرِ، وَلاَ يُجْرُونَ عَلَيْهِ صِفَاتِ الْمَصْنُوعِينَ، وَلاَ يحُدُونَهُ بالأَمَاكِنِ، وَلاَ يُشِيرُونَ إِلَيْهِ بِالنَّظَائِرِ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المعتزلة في الملائكةالشرح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عند المعتزلة حيوان نوريّ، فمنه شفَّاف عادم اللون كالهواء، ومنه ملوّن بلون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عندهم قادرون عالمون أحياء بعلوم وقُدَر وحياة، كالواحد منَّا ، ومكلّفون كالواحد منا ، إلا أنهم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كيفية تكليفهم كلام، لأنَّ التكليف مبنيّ على الشهوة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كيفيّة خَلْق الشهوة فيهم نظر، وليس هذا الكتاب موضوعاً للبحث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هذا الفصل أربعة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العبادة، فمنهم مَنْ هو ساجد أبداً لم يقم من سجوده ليركع، ومنهم من هو راكع أبداً لم ينتصِب قَطّ، ومنهم الصافّون في الصلاة بين يديْ خالقهم لا يتزايلون، ومنهم المسبّحون الذين لا يملّون التسبيح والتحميد 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السُّفراء بينه تعالى وبين المكلّفين من البشر بتحمّل الوحي الإلهيّ إلى الرسل، والمختلفون بقضائه وأمره إلى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والقسم الثالث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حَفَظة العباد كالكرام الكاتبين، وكالملائكة الذين يحفظون البشر من المهالك والورطات، ولولا ذلك لكان العَطَب أكثرَ من السلامة وثانيهما سَدَنة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العرش لا إلى البارىء سبحانه وكذلك الهاء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تكون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الملائكة الذين دون هؤلاء في الرتبة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ألفاظ الفصل فكلها غنيّة عن التفسير إلا يسيراً، كالسَّدنة جمع سادِن وهو الخادم، والمارق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وتلفّعت بالثوب، أي التحفت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القطب الراونديّ فجعل الأمناءَ على الوحي وحفظَة العباد وسدَنة الجنان قسماً واحداً، فأعاد الأقسام الأربعة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بجيّد ؛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كونَ الأقسام أربعة، لأنه بها فصِّل بين الأقسام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يغشاهم نوم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لهم نوماً قليلاً لا يُغفلهم عن ذكر اللّٰه سبحانه، فأما البارىء سبحانه فإنه لا تأخذه سِنَة ولا نوم أصلاً، مع أنه حيُّ ، وهذه هي المدحة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ناموا قليلاً لكانوا زمانَ ذلك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غافلين عن ذكر اللّٰه سبحانه، لأنَّ الجمع بين النوم وبين الذكر مستحيل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والصحيح أنَّ المَلك لا يجوز عليه النوم، كما لا يجوز عليه الأكل والشرب، لأنَّ النوم من توابع المِزاج، والمَلك لا مِزاج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مدحُ البارىء بأنه لا تأخذه سنة ولا نوم فخارج عن هذا الباب؛ لأنه تعالى يستحيل عليه النوم استحالة ذاتية ، لا يجوز تبدّلها، والملك يجوز أن يخرج عن كونه مَلَكاً، بأنْ يخلق في أجزاء جسمه رُطوبة ويبوسة، وحرارة وبرودة يحصل من اجتماعها مِزاج، ويتبع ذلك المِزاج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فاستحالة النوم عليه إنما هي ما دام مَلَكاً ، فهو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بارد، أي ما دام ماء، لأنه يمكن أن يستحيل هواء ثم ناراً، فلا يكون بارداً ؛ لأنه ليس حينئذ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والبارى جلّت عظمته يستحيل على ذاته أن يتغيّر، فاستحال عليه النوم استحالةَ مطلقة، مع أنه حيّ ، ومن هذا إنشاء التمدّح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الخلْق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والشياطين، والْجِنّ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الأصناف الأربعة عشرة أجزاء، فتسعة منها الملائكة وجزء واحد الشياطين والجن والإنس، ثم جعل هؤلاء الثلاثةَ عشرة أجزاء، فتسعة منها الشياطين وجزء واحد الجن والإنس، ثم جعل الجنَّ والإنس عشرة أجزاء، فتسعة منها الجنّ وجزء واحد الإنس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الحديث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كانت تصافح عمران بن الحصين وتزوره، ثم افتقدها،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رجالاً كانوا يأتونني لم أر أحسنَ وجوهاً، ولا أطيب أرواحاً منهم، ثم انقطعوا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أصابك جُرح فكنت تكتمه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أظهرته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أقمت على كِتْمانه لزارتك الملائكة إلى أن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هذا الجُرح أصابه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سعيد بن المسيّب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ليسوا بذكور ولا إناث، ولا يتوالدون ولا يأكلون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يشربون، والجنّ يتوالدون وفيهم ذكور وإناث ويموتون، والشياطين ذكور وإناث ويتوالدون، ولا يموتون حتى يموت إبليس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رواية 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أرى ما لا تروْن، وأسمع ما لا تسمعون، أطّت السماء وحُقّ لها أن تنطّ فما فيها موضع شبر إلا وفيه مَلك قائم أو راكع أو ساجد واضع جبهتَه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تعلمون ما أعلم لضحكتم قليلاً، ولبكيتم كثيراً، وما تلذذتم بالنساء على الفُرُش، ولخرجتم إلى الفلوات تجأرون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كنت شجرة تُعْضَد</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ويُوشك هذه الكلمة الأخيرة أن تكون قول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 أهلُ الكتب على أنّ رؤساء الملائكة وأعيانَهم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وميكائيل، وإسرافيل، وعزرائيل، وهو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إسرافيلَ صاحب الصُّور وإليه النفخة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ميكائيل صاحب النبات والمطر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عزرائيل على أرواح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جبرائيل على جنود السموات والأرض كلّها، وإليه تدبير الرياح، وهو ينزل إليهم كلهم بما يؤمرون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أنسُ بن مالك أنه 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الذين استثنى بهم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فَصَعِقَ مَن فِي السَّمَوَاتِ وَمَن فِي الْأَرْضِ إِلَّا مَن شَآءَ اللّٰه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جبرائيل، وميكائيل، وإسرافيل، وعزرائيل فيقول اللّٰه عز وجل لعزرائيل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سبحانه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ربّي ذا الجلال والإكرم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جبرائيل، وميكائيل، وإسرافيل، وملك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خذ نفس إسرافيل، فيقعُ في صورته التي خُلق عليها كأعظم ما يكون من الأطواد ،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 يا 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ربّي يا ذا الجلال والإكرام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وميكائيل ومَلَك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نفس ميكائيل، فيقع في صورته التي خُلِق عليها ، وهي أعظم ما يكون من خَلْق إِسرافيل بأضعافِ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مَنْ بقيَ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ربّي ذا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ومَلَك الموت، فيقول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مت فيموت، ويبقى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اللّٰه تعالی بالمكان الذي ذكر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إنه لا بدّ من أن يموت أحدنا، فيقع جبرائيل ساجداً يخفِق بجناحيه،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ربّي وبحمدك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الدائم القائم الذي لا يموت، وجبرائيل الهالك الميّت الفاني، فيقبض اللّٰه روحَه ، فيقع على ميكائيل وإسرافيل، وإِنّ فَضْل خلقِه على خلْقهما كفضل الطَّوْد العظيم على الظَّرِب من الظِّراب</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الأحاديث الصحيحة أنّ جبرائيل كان يأتي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على صورة دِحْية الكَلِبيّ ، وأنّه كان يوم بدر على فرس اسمه حيزوم، وإنه سُمِع ذلك اليوم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حَيْزوم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والكَروبيّون عند أهل الملّة سادة الملائكة، كجبرائيل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الفلاسفة أنّ سادة الملائكة هم الروحانيّون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العقول الفعالة وهي المفارقة للعالم الجسماني المسلوبة التعلُّق به لا بالحوْل ولا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الكَرُوبِيُّون فدون الروحانيين في المرتبة وهي أنفس الأفلاك المدبّرة لها، الجارية منها مجرى نفوسنا مع أجسامنا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هي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أشرف وأعلى من القسم الآخر، فالقسم الأشرف ما كان نَفْساً ناطقة غير حالّة في جِرْم الفلك، کانفسنا بالنسبة إلى أبداننا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الثاني ما كان حالاً في جِرْم الفَلَک، و یجري ذلک مجرى القُوَى التي في أبداننا، كالحسّ المُشترك والقوة الباصرة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في صفة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سُبْحَانَه مِنْ حَزْنِ الْأَرْضِ وَسَهْلِهَا ، وَعَذْبِهَا وَسَبَخها ، تُرْبَةً سَنَّهَا بِالْمَاءِ حَتَّى خَلَصَتْ، وَلاَطَهَا بِالْبَلَّةِ حَتَّى لَزَبَتْ، فَجَبَلَ مِنْهَا صُورَةً ذَاتَ أَحْنَاءٍ، وَوُصُولٍ وَأَعْضَاءِ، وَفُصُولٍ أَجْمَدَهَا حَتَّى اسْتَمْسَكَتْ، وَأَصْلَدَهَا حَتَّى صَلْصَلَتْ، لِوَقْتٍ مَعْدُودٍ، وَأَجَلٍ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نَفَخ فِيهَا من رُوحِهِ فتمثّلتْ إنْسَاناً ذَا أَذْهَانِ يُجِيلُها ، وَفِكَرِ يَتَصَرّفُ بِهَا، وَجَوارحَ يَخْتَدِمُهَا، وَأَدَوَاتٍ يُقَلِّبُهَا ، وَمَعْرِفَةٍ يَفْرُقُ بِهَا بَيْنَ الْحَقِّ وَالْبَاطِلِ، وَالْأَذْوَاقِ وَالْمَشَامِّ، وَالْأَلْوَانِ وَالْأَجْنَاسِ، مَعْجُوناً بِطِينَةِ الْأَلْوَانِ المُخْتَلِفَةِ، وَالْأَشْبَاءِ الْمُؤْتَلِفَةِ، وَالْأَضْدَادِالْمُتَعَادِيَةِ، وَالْأَخْلاطِ الْمُتَبَایِنَةِ، مِنَ الْحَرِّ وَالْبَرْدِ، وَالْبِلَّةِ وَالْجُمودِ، وَالمَسَاءَةِ وَالسُّرُورِ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وَاسْتَأْدَى اللّٰه سُبْحانَهُ الْمَلائِكَةَ وَدِيعَتَهُ لَدَيْهِمْ، وَعَهْدَ وَصِيَّتِهِ إِلَيْهِمْ فِي الْأَنْعَانِ بِالسُّجُودِ لَهُ، وَالْخُنُوع لِتَكْرِمَتِهِ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لِآدَمَ فَسَجَدُوٓا إِلآ إِبْلِيسَ </w:t>
      </w:r>
      <w:r>
        <w:rPr>
          <w:rStyle w:val="FootnoteAnchor"/>
          <w:rtl w:val="true"/>
        </w:rPr>
        <w:footnoteReference w:id="53"/>
      </w:r>
      <w:r>
        <w:rPr>
          <w:rFonts w:ascii="Amiri" w:hAnsi="Amiri" w:eastAsia="Amiri" w:cs="Amiri"/>
          <w:color w:val="111111"/>
          <w:sz w:val="28"/>
          <w:sz w:val="28"/>
          <w:szCs w:val="28"/>
          <w:rtl w:val="true"/>
          <w:lang w:bidi="ar-SA"/>
        </w:rPr>
        <w:t>وَقَبِيلَهُ ، أَعْتَرَتْهُمُ الْحَمِيَّةُ ، وَغَلَبَتْ عَلَيْهِمُ الشِّقْوَةُ، وَتَعَزّزُوا بِخِلْقَةِ النَّارِ، وَاسْتَوْهَنُوا خَلْقَ الصَّلْصَالِ، فَأَعْطَاهُ اللّٰه النظرَةَ اسْتِحْقَاقاً لِلسَّخْطَةِ، وَاسْتتْمَاماً لِلْبَلِيَّةِ، وَإِنْجَازاً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وسنّها بالماء، أي مَلسها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خَاصَرتُها إلى القُبَّةِ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تَمْشِي في مَرْمَرٍ مَسْنُونِأي مملّس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ولاَطها،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لُطتُ الحوضَ بالطين، أي ملطته وطيَّنته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والبَلّة بفتح الباء، من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ولَزَبت، بفتح الزاي أي التصقت وثبتت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أي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جمع 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صَلْداً، أي صُلْباً متيناً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 وهو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في مآربه وأوطاره كالخدَم الذين تستعملهم وتستخدمهم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واستادَى الملائكة وديعته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منهم أداءها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والشِّقوة، بكسر الشين، وفي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غَلَبَتْ عَلَيْنَا شِقْوَتُنَا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واهناً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والنَّظِرة، بفتح النون وكسر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والتأخير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معاني الفصل فظاهرة، وفيه مع ذلك 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تتعلق؟والجواب، أنّها تتعلق بمحذوف،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صلصلت كائنة 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الجار والمجرور في موضع الحال، ويكون معنى الكلام أنّه أصْلَدها حتى يبست وجفّت معدّة لوقت معلوم، فنفخ حينئذ روحَه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اللام متعلقة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جَبَل وخَلَق من الأرض هذه الجثّة لوقت ، أي لأجل وقت معلوم، وهو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حَزن الأرض وسَهْلها، وعَذبها وسَبخها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 أن المراد من ذلك أن يكون الإنسانُ مركّباً من طباع مختلفة، وفيه استعداد للخير والشرّ، والحسْن والقبح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أخَّر نفخَ الروح في جثة آدَم مدة طويلة،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طيناً تشاهده الملائكة أربعين سنة، ولا يعلمون ما المراد به؟والجواب، يجوز أن يكون في ذلك لطف للملائكة ؛ لأنهم تذهب ظنونهم في ذلك كلّ مذهب، فصار كإنزال المتشابهات الذي تحصل به رياضة الأذهان وتخريجها، وفي ضمن ذلك يكون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في إخبار ذرّية آدم بذلك فيما بعد لطف بهم، ولا يجوز إخبارهم بذلك إلا إذا كان المخَبر عنه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فِيهَا مِنْ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أنّ النفس لما كانت جوهراً مجرّداً، لا متحيزة ولا حالّة في المتحيّز حَسُن لذلك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نسبتها إلى الباريء؛ لأنها أقرب إلى الانتساب إليه من الجثمانيات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أن تكونَ لشرفها مضافة إليه،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للكعبة، وأما النفخ فعبارة عن إفاضة النفس على الجسد، ولما كان نفخ الريح في الوعاء عبارة عن إدخال الريح إلى جوفه، وكان الإحياء عبارةً عن إفاضة النفس على الجسد، ويستلزم ذلك حلولَ القُوَى والأرواح في الجثة باطناً وظاهراً، سُمِّي ذلك نفخاً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معجوناً بطينةِ الألوان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الجواب،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فَسّر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الحرّ والبرد، والبَلّة والجمود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الرطوبة واليبوسة، ومراده بذلك المزاج الذي هو كيفية واحدة حاصلة من كيفيات مختلفة، قد انكسر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والألوان المختلفة، يعني الضروبَ والفنون،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ألوان من الفاكهة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واستأدى الملائكة وديعته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كان هذا العهدُ والوصية بينه وبينهم ؟الجواب، أن العهد والوصيةَ هو قوله تعالى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خَٰلِقُ بَشَرًا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فِيهِ مِن رُّوحِي فَقَعُوا لَهُ سَٰجِدِينَ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شُبهة إبليس وأصحابه في التعزّز بخلقة النار؟</w:t>
      </w:r>
      <w:r>
        <w:rPr>
          <w:rFonts w:ascii="IRNazanin" w:hAnsi="IRNazanin" w:eastAsia="IRNazanin"/>
          <w:color w:val="111111"/>
          <w:sz w:val="28"/>
          <w:sz w:val="28"/>
          <w:szCs w:val="28"/>
          <w:rtl w:val="true"/>
          <w:lang w:bidi="fa-IR"/>
        </w:rPr>
        <w:t>الجواب، لما كانت النار مشرِقة بالذات والأرض مظلمة، وكانت النار أشبةَ بالنور، والنور أشبه بالمجردات جعل إبليسُ ذلك حجة احتجّ بها في شَرَف عنصرِه على عُنْصر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ولأنّ النار أقربُ إلى الفَلَك من الأرض، وكلّ شيء كان أقربَ إلى الفلك من غيره كان أشرفَ، والباري ءتعالى لم يعتبر ذلك ، وفَعَل سبحانه ما يعلم أنه المصلحة والصواب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السجود لغير اللّٰه تعالى؟</w:t>
      </w:r>
      <w:r>
        <w:rPr>
          <w:rFonts w:ascii="IRNazanin" w:hAnsi="IRNazanin" w:eastAsia="IRNazanin"/>
          <w:color w:val="111111"/>
          <w:sz w:val="28"/>
          <w:sz w:val="28"/>
          <w:szCs w:val="28"/>
          <w:rtl w:val="true"/>
          <w:lang w:bidi="fa-IR"/>
        </w:rPr>
        <w:t>والجواب،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لم يكن إلا للّٰه تعالى، وإنما كان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للّٰه على وجه العبادة، ولغيره على وجه التّكرمة، كما سجد أبو يوسف وإخوته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تختلف الأحوال والأوقات في حسن ذلك وقبحه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على ما تعتقدونه من حِكْمة الباريء أن يسلّط إبليس على المكلّفين، أليس هذا هو الاستفساد الذي تأبوْنه وتمنعونه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أما الشيخ أبو علي رحمه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المفسدة ما وقع عند الفساد، ولولاه لم يقع مع تمكّن المكلّف من الفعل في الحاليْن، ومَنْ فسد بدعاء إبليس لم يتحقق فيه هذا الحدّ، لأن اللّٰه تعالى عَلم أن كُلّ من فسد عند دعائه، فإنه يفسد، ولو لم يَدْعُه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 هاشم رحمه اللّٰه ، فيحدّ المفسدة بهذا الحدّ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الإتيان بالطاعة مع دعاء إبليس إلى القبيح مشقّةً زائدة على مشقة الإتيان بها، لو لم يدع إبليس إلى القبيح، فصار الإتيان بها مع اعتبار دعاء إبليس إلى خلافها خارجاً عن الحدّ المذكور، وداخلاً في حَيّز التمكُّن الذي لو فرضنا ارتفاعَه لما صحّ من المكلّف الإتيانُ بالفعل، ونحن قلنا في الحدّ مع تمكّن المكلّف من الإتيان بالفعل في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للحكيم سبحانه أن يقول لإبليس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مِنَ الْمُنظَرِينَ </w:t>
      </w:r>
      <w:r>
        <w:rPr>
          <w:rStyle w:val="FootnoteAnchor"/>
          <w:rtl w:val="true"/>
        </w:rPr>
        <w:footnoteReference w:id="57"/>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إغراء بالقبيح، وأنتم تمنعون أن يقول الحكيم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تموت إلى سنة، بل إلى شَهر أو يوم واحد، لما فيه من الإغراء بالقبيح، والعزم على التوبة قبل انقضاء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الباري تعالى لم يقل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مُنِظرُك إلى يوم القيامة،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وهو عبارة عن وقت موته واخترامه، وكل مكلّف من الإنس والجنّ مُنْظَر إلى يوم الوقت المعلوم على هذا التفسير، وإذا كان كذلك لم يكن إبليس عالماً أنه يبقى لا محالة، فلم يكن في ذلك إغراء له بالقبيح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وإنجازاً لِلْعِدَة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معنى ذلك أنه قد كان وَعَده أن يُبقيه إلى يوم القيامة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وعده الإنظار، ويمكن أن يكون إلى يوم القيامة وإلى غيره من الأوقات، ولم یبین له، فهو تعالى أنجز له وعده في الإنظار المطلق، وما من وقت إلا ويجوز فيه أن يُحترم إبليس فلا يحصل الإغراء بالقبيح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عندنا ضعيف، ولنا فيه نظر مذكور في كتبنا الكلاميّة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أَسْكَنَ آدَمَ دَاراً أَرْغَدَ فِيهَا عِيشَتَهُ، وَآمَنَ فِيهَا مَحَلَّتْهُ، وَحَذَّرَهُ إِبْلِيسَ وَعَدَاوَتَهُ، فَاغْتَرَّهُ عَدُوُّهُ نَفَاسَةً عَلَيْهِ بِدَارِ الْمُقَامِ، وَمُرَافَقَةِ الْأَبْرَارِ، فَبَاعَ الْیَقِينَ بِشَكِّه ، وَالْعَزِيمَةَ بِوَهْنِهِ، وَاؐسْتَبْدَلَ بِالْجَذَلِ وَجَلاً ، وَبِالاعْتِزَازِ 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اللّٰه سُبْحَانَهُ لَهُ فِي تَوْبَتِهِ، وَلَقَّاهُ كَلِمَةَ رَحْمَتِهِ وَوَعَدَهُ الْمَرَدَّ إِلَى جَنَّتِهِ، فَأَهْبَطَهُ إِلَى دَارِ البَلِيَّةِ، وَتَنَاسُلِ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الألفاظ فظاهرة، والمعاني أظهر، وفيها ما يُسأل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فمنها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تقتضي أن تكون التوبة على آدم قبل هبوطه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أن ذلك أحد قولَي المفسرين، ويعضده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وَعَصَىٰ ءَادَمُ رَبَّه فَغَوَیٰ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فجعل الهبوط بعد 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تعالى قد طَرَدَ إبليس من الجنة لما أبَى السجود، فكيف توصّل إلى آدم وهو في الجنة حتى استنزله عنها بتحسين أكل الشجرة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أنه يجوز أن يكون إنما مُنِع من دخول الجنة على وجه التقريب والإكرام، كدخول الملائكة، ولم يمنع من دخولها على غير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في جوف الحية، كما ورد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اشتبه على آدم الحال في الشجرة المنهيّ عنها فخالف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 هذه الشجرة، وأريد بذلك نوع الشجرة، فحمل آدم النهي على الشّخص، وأكل من شجرة أخرى من نوعها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تصريح بوقوع المعصية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فباع اليقين بشكِّه ، والعزيمة بوهْنه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قولكم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الجواب، أما أصحابنا فإنهم لا يمتنعون من إطلاق العصيان عليه،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صغيرة، وعندهم أن الصغائر جائزة على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الإمامية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كان نهيَ تنزيه لا نهي تحريم، لأنهم لا يجيزون على الأنبياء الغلط والخطأ، لا كبيراً ولا صغيراً، وظواهرُ هذه الألفاظ تشهد بخلاف قولهم </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الناس اختلفوا في ابتداء خلق البشر كيف كان، فذهب أهلُ الملل من المسلمين واليهود والنصارى إلى أن مبدأ البشر هو آدم، الأبُ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في القرآن العزيز من قصة آدم مطابق لما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طوائف من الناس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الفلاسفة، فإنهم زعموا أنه لا أوّل لنوع البشر ولا لغيرهم من الأنواع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الهند، فمنْ كان منهم على رأي الفلاسفة فقوله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يكن منهم على رأي الفلاسفة ويقول بحدوث الأجسام لا يُثبت آدم،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الأفلاك وخلَق فيها طباعاً محرّكة لها بذاتها، فلما تحرّكت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وحشوها أجسام لاستحالة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الأجسام على طبيعة واحدة، فاختلفت طبائعها بالحركة الفلَكية، فكان القريب من الفَلك المتحرّك أسخنَ وألطف، والبعيدُ أبرد وأكثف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اختلطت العناصِر، وتكوّنت منها المركّبات، ومنها تكوّن نوع البشر كما يتكوّن الدود في الفاكهة واللحم، والبقّ في البطائح والمواضع العفنة، ثم تكوّن بعضُ البشر من بعض بالتوالد، وصار ذلك قانوناً مستمراً، ونُسِيَ التخليق الأول الذي كان بالتولّد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يكون بعضُ البشر في بعض الأراضي القاصية مخلوقاً بالتولُّد، وإنما انقطع التولّد ، لأنّ الطبيعةَ إذا وجدت للتكوّن طريقاً استغنت به عن طريق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المجوس فلا يعرفون آدم، ولا نوحاً، ولا ساماً، ولا حاماً، ولا يافث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متكوّن عندهم من البشر البشرىّ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ملك الجبل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بالفَهْلوية، وكان هذا البشر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الطين،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الطّين، لأنه لم يكن حينئذ بشر ليملكهم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ناطق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رزق من الحسن ما لا يقع عليه بصر حيوان إلا وبهت وأُغْمِيَ عليه، ويزعمون أنَّ مبدأ تكوّنه وحدوثه أنّ يزدان – وهو الصانع الأوّل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أفكر في أمر أهرِمن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الشيطان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أوجبت أنْ عرق جبينه، فمسح العرق ورمی به، فصار منه 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خَبْط طَويل في كيفية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إعجابه بنفسه، أو من توحّشه ، وبينهم خلاف في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وحدوثه لا يليق شرحه بهذا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اختلفوا في مدة بقاء كَيُومرث في الوجود، فقال الأكثرون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كَيُومرث مكث في الجنة التي في السماء ثلاثة آلاف سنة،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الحَمَل، وألف الثور، وألف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أُهبط إلى الأرض فكان بها آمناً مطمئناً ثلاثة آلاف سنة آخری،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السرطان، وألف الأسد، وألف السنبلة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 بعد ذلك ثلاثين أو أربعين سنة في حَرْب وخصام بينه وبين أهر من حتى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في كيفية هلاكه، مع اتفاقهم على أنه هلك قتلاً، فالأكثرون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ابناً لأهر من يُسَمَّى خزورَة، فاستغاث أهرِ من منه إلى يزدان، فلم يجد بدّاً من أن يقاصّه به حفظاً للعهود التي بينه وبين أهرِ من، فقتله بابن أهرِ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أهرِ من في صراع كان بينهما ، قهره فيه أهرِ من، وعلاه وأكَلَه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وذكروا في كيفية ذلك الصراع أن كُيومرث كان هو القاهر لأهر من في باديء الحال، وأنه ركبه وجعل يطوف به في العالم إلى أن سأله أهر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الأشياء أخوف له وأهولها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جهنم، فلما بلغ به أهرِ من إليها جمح به حتى سقط من فوقه، ولم يستمسك، فعلاه وسأله عن أيّ الجهات يبتديء به في الأكل،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الرِّجْل لأكون ناظراً إلى حُسْن العالم مدة ما ، فابتدأه أهرِ من فأكله من عند رأسه، فبلغ إلى موضع الخصيّ وأوعية المنيّ من الصلب، فقطر من كُيومرث قطرتا نُطْفة على الأرض، فنَبت منهما رِيباستان في جبل بإصْطَخر يعرف بجبل دام داذ، ثم ظهرت على تينك الرِّيباستين الأعضاء البشرية في أول الشهر التاسع، وتمت في آخره، فتصوّر منهما بَشَران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وأنثى،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بمنزلة آدم وحوّاء عند الملّیّين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لهما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ويسمّيهما مجوس خوارزم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وزعموا أنهما مكثاً خسمين سنة مستغنيين عن الطعام والشراب، متنعمين غير متأذِّيَيْن بشيء إلى أن ظهر لهما أهر من في صورة شيخ كبير، فحملهما على التناول من فواكه الأشجار وأكل منها، وهما يبصرانه شيخاً، فعاد شاباً، فأكلا منها حينئذٍ، فوقعا في البلايا والشرور، وظهر فيهما الحِرْص حتى تزاوجا، وولد لهما ولد فأكلاه حِرصاً ، ثم ألقى اللّٰه تعالى في قلوبهما رأفةً، فولد لهما بعد ذلك ستةُ أبطن ،كل بطن ذكَر وأنثى، وأسماؤهم في كتاب ايستا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الكتاب الذي جاء به زرادشت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معروفة، ثم كان في البطن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فتزاوجا، فولد لهما الملك المشهور الذي لم يعرف قبله ملك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أوشَهنج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خلف جدّه كيومرث، وعقد له التاج، وجلس على السرير، وبني مدينتي بابل والسوس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ما يذكره المجوس في مبدأ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يرمى بالزندقة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يذهب إلى تصويب إبليس في الامتناع من السجود، ويفضلّه على آدم، وهو بشار بن برد المرعّث، ومن الشعر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مُشْرِقةٌ والأرضُ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 معبودة مذ كانتِ النَّارُوكان أبو الفتوح أحمد بن محمد الغَزَّالي الواعظ، أخو أبي حامد محمد بن محمد بن محمد الغزّالي الفقيه الشافعيّ ، قاصًا لطيفاً وواعظاً مفوّهاً، وهو من خُراسان من مدينة طُوس،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إلى بغداد، ووعظ بها، وسلك في وعظه مسلكاً منكراً، لأنه كان يتعصب لإبليس،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الموحدين، وقال يوماً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يتعلّم التوحيد من إبليس فهو زنديق، أُمِر أن يسجد لغير سيّده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بضارع إلا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غيرُكم حَاشَا وَكلاًوقال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شغلك، تصطفي آدم ثم تسوّد وجهه، وتخرجه من الجنة، وتدعوني إلى الطّور، ثم تُشمت بي الأعداء هذا عملك بالأحباب، فكيف تصنع بالأعداء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مرة أخرى وقد ذكر إبليس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ذلك المسكينُ أنّ أظافير القضاء إذا حكّت أدْمَتْ ، وأنّ قِسيّ القدَر إذا رَمَتْ أصمت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حال آدم ينشد في قصته وقصة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وليلى في صُعُودٍ من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تَوَافَيْنَا ثَبَتُّ وَزَلَّتِوقال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موسى وإبليس عند عَقَبة الطور،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لِمَ لم تسجد لآدمَ؟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كنت لأسجدَ لبشر ، كيف أوحّده ثم التفتُ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أنت يا موسى سألتَ رؤيتَه ثم نظرت إلى الجبل، فأنا أصدق منك في التوحيد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هذا النَّمَط في كلامه يَنْفق على أهل بغداد، وصار له بينهم صيت مشهور واسم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عنه أبو الفرج 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إني كنتُ دائماً أدعوكم إلى اللّٰه ، وأنا اليوم أحذركم منه، واللّٰه ما شُدّت الزنانير إلا في حبّه، ولا أُدِّيت الجِزْیَة إلا في عشقه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يهودياً أدخل عليه ليُسْلم على يده،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تمنعه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إلى أبي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أتظنون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منشور 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نوع تعرفه الصوفية بالغلوّ والشَّطْح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عن أبي يزيد البِسْطاميّ منه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يتعلّق بما نحن فيه ما رووْه عنه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آدمُ في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إبليسُ لولا 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 الكلّ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الفِتْنَةِ يهْواكَاويقال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 فأخطأ في القياس وهلك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حميّة وعصبية ظهرت عصبيةُ إبليس وحميته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قول شيوخكم في الجنَّة والنار ؟ فإنّ المشهور عنهم أنهما لم يُخلقا وسيخلقان عند قيام الأجسام، وقد دلّ القرآن العزيز، ونطق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في هذا الفصل بأنّ آدم كان في الجنة وأخرج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شيوخنا رحمهم اللّٰه في هذه المسألة، فمن ذهب منهم إلى أنهما غير مخلوقتين الآن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بدليل السمع أن سائر الأجسام تُعدَم ولا يبقى في الوجود إلا ذات اللّٰه تعالى،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شَيءٍهَالِكٌ إِلَّا وَجْهَهُ</w:t>
      </w:r>
      <w:r>
        <w:rPr>
          <w:rStyle w:val="FootnoteAnchor"/>
          <w:rtl w:val="true"/>
        </w:rPr>
        <w:footnoteReference w:id="6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فلما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لا جسم في الوجود أنه لا جسم في الوجود معه في الأزَل وجب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أنه لا يبقى في الوجود جسم من الأجسام معه فيما لا يزال، وبآيات كثيرة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لا بدّ من عدم سائر الأجسام لم يكنْ في خَلْق الجنة والنار قبل أوقات الجزاء فائدة، لأنه لا بدّ أن يفُنيهما مع الأجسام التي تَفنى يوم القيامة، فلا يبقى مع خلقهما من قبل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ويَحْمِلون الآيات التي دلّت على كون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الجنة وأخرج منها، على بستان من بساتين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والهبوط لا يدلّ على كونهما في السماء لجواز أن يكون في الأرض، إلا أنهما في موضع مرتفع عن سائر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غير هؤلاء من شيوخنا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مخلوقتان الآن، واعترفوا بأن آدم كان في جنة الجزاء والثواب،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في إِخبار المكلّفين بوجود الجنة والنار لطف لهم في التكليف، وإنما يحسن الإخبار بذلك إذا كان صدقاً، وإنما يكون صدقاً إذا كان خَبَره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والملائكة أيها أفضلفإن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يقوله شيوخكم في آدم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بين شيوخنا رحمهم اللّٰه أن الملائكة أفضلُ مِن آدم ومن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ولو لم يدلّ على ذلك إلا قوله تعالى في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إِلآ أَن تَكُونَا مَلَكَيْنِ أَوْ تَكُونَا مِنَ الْخَلِٰدِينَ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لكفي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احتجّ أصحابنا أيضاً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يَسْتَنكِفَ الْمَسِيحُ أَن يَكُونَ عَبْدًا لِلّٰهِ وَلَا الْمَلَئٰكَةُ المُقَرَّبُونَ </w:t>
      </w:r>
      <w:r>
        <w:rPr>
          <w:rStyle w:val="FootnoteAnchor"/>
          <w:rtl w:val="true"/>
        </w:rPr>
        <w:footnoteReference w:id="63"/>
      </w:r>
      <w:r>
        <w:rPr>
          <w:rFonts w:ascii="Amiri" w:hAnsi="Amiri" w:eastAsia="Amiri" w:cs="Amiri"/>
          <w:color w:val="111111"/>
          <w:sz w:val="28"/>
          <w:sz w:val="28"/>
          <w:szCs w:val="28"/>
          <w:rtl w:val="true"/>
          <w:lang w:bidi="ar-SA"/>
        </w:rPr>
        <w:t xml:space="preserve">، وهذا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يستنكف الوزير أنْ يعظمني ويرفع من منزلتي ولا المَلك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يقتضي كونَ الملك أرفع منزلة من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الْمَلَئٰكَةُ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يقتضي كونهم أرفع منزلة من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احتجُّوا به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لما ذكر جبريل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المدح، مدح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بأعظم مما مدح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رَءَاهُ بالأُفُقِ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عَلَی الغَيبِ بِضَنِینِ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فالمَديح الأول لجبريل والثاني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يخفى تفاوتُ ما بین المدحین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إبليسُ من الملائكة أم من نوع آخر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ذلك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الملائكة احتجّ بالاستثناء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المَلَئٰكَةُ كُلُّهُمْ أَجْمَعُونَ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إِلآ إِبْلِيسَ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 غير الجنس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منهم احتجّ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كَانَ مِنَ الْجِنِّ فَفَسَقَ عَنْ أَمْرِ رَبِهِ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وأجاب الأولون عن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يُطلق عليهم لفظ الجنّ لاجتنانهم واستتارهم عن الأعين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ذلك في القرآن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بَيْنَهُ وَبَيْنَ الجِنَّةِ نَسَباً</w:t>
      </w:r>
      <w:r>
        <w:rPr>
          <w:rStyle w:val="FootnoteAnchor"/>
          <w:rtl w:val="true"/>
        </w:rPr>
        <w:footnoteReference w:id="67"/>
      </w:r>
      <w:r>
        <w:rPr>
          <w:rFonts w:ascii="Amiri" w:hAnsi="Amiri" w:eastAsia="Amiri" w:cs="Amiri"/>
          <w:color w:val="111111"/>
          <w:sz w:val="28"/>
          <w:sz w:val="28"/>
          <w:szCs w:val="28"/>
          <w:rtl w:val="true"/>
          <w:lang w:bidi="ar-SA"/>
        </w:rPr>
        <w:t xml:space="preserve">، والجنة ها هنا هم الملائكة،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بناتُ اللّٰه ،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 صفٰكُمْ رَبُّكُم بِالبَنِينَ وَأَتَّخَذَ مِنَ الْمَلَكَةِ إنٰثاً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وكتُب التفسير تشتمل من هذا على ما لا نرى الإطالة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القطب الراونديّ فقال في هذين الفصلين في تفسير ألفاظهما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من الأرض ما يُنبِت، والسّبَخ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ينبت، وهذا غير صحيح، لأن السبّخ يُنْبِت النخل، فيلزم أن يكون عَذْباً على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صورة، أي خلق خلْقاً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المخلوقُ عظيماً أو غير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وُصْل، وهو العضو، وكلّ شيء اتصل بشيء فما بينهما 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فَصل وهو الشيء المنفصل، وما عرفنا في كتب اللغة أنّ الوُصل هو العضو ، ولا قيل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اتصل بشيء فيما بينهما وصلة لا معنى لذكره بعد ذلك التفسير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السلامأظهرُ من أن يُتَكَلَّف له هذا التكلُّف، ومراده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تلك الصورَة ذاتُ أعضاء متصلة كعظم الساق أو عظم الساعد، وذاتُ أعضاء منفصلة في الحقيقة، وإن كانت متصلة بروابط خارجة عن ذواتها كاتصال الساعد بالمِرْفق واتصال الساق بالفَخذ</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استخدمته لنفسي ولغيريف اختدمته لنفسي خاصّة، وهذا مما لم أعرفه ، ولعله نقله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والخنوع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وإنما كرّر الخنوع بعد الإذعان لأن الأول يُفيد أنهم أمِروا بالخضوع له في السجود، والثاني يفيد ثباتَهم على الخضوع لتكرمته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يكرر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ذكر أولاً الإذعان، وهو الانقياد والطاعة، ومعناه أنهم سجدوا ، ثم ذكر الخنوع الذي معناه الخضوع، وهو يعطي معنى غيرَ المعنى الأول، لأنه ليس كلُّ ساجدٍ خاضعاً بقلبه، فقد يكون ساجداً بظاهره دون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بالثاني ثباتَهم على الخضوع له لتكرمته أبداً تفسير لا يدلّ عليه اللفظ، ولا معنى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إبليس نسلُه،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يَرَئٰكُمْ هُوَ وَقَبِيلُهُ</w:t>
      </w:r>
      <w:r>
        <w:rPr>
          <w:rStyle w:val="FootnoteAnchor"/>
          <w:rtl w:val="true"/>
        </w:rPr>
        <w:footnoteReference w:id="69"/>
      </w:r>
      <w:r>
        <w:rPr>
          <w:rFonts w:ascii="Amiri" w:hAnsi="Amiri" w:eastAsia="Amiri" w:cs="Amiri"/>
          <w:color w:val="111111"/>
          <w:sz w:val="28"/>
          <w:sz w:val="28"/>
          <w:szCs w:val="28"/>
          <w:rtl w:val="true"/>
          <w:lang w:bidi="ar-SA"/>
        </w:rPr>
        <w:t>، وكل جيل من الإنس والجنّ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قبيلَه نوعه، كما أن البشر قبيل كل بشريّ، سواء كانوا من ولده أو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جماعة قبيل وإِن اختلفوا، نحو أن يكون بعضهم رُوماً وبعضهم زَنْجاً، وبعضهم عَرَباً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يَرَئٰكُمْ هُوَ وَقَبِيلُهُ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أنهم نسلُه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جيل من الإنس والجن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دعواه أن قبيلَه لا يكون إلا نسله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تكلّم في المعاني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الذي قاسه إبليس كان باطلاً، لأنه ادّعى أن النارَ أشرفُ من الأرض، والأمر بالعكس، لأنّ كلّ ما يدخل إلى النار ينقص، وكلّ ما يدخل التراب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نرى الحيواناتِ الميتة إِذا دُفنت في الأرض تنقص أجسامها، وكذلك الأشجار المدفونة في الأرض، على أنّ التحقيق أنّ المحترق بالنار والبالي بالتراب لم تعدم أجزاؤه ولا بعضُها، وإِنّما استحالت إِلى صور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علمنا أنّ تقديم المفضول على الفاضل قبيح، علمنا أن آدم كان أفضل من الملائكة في ذلك الوقت وفيما بعده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سَجَد يعقوب ليوسفَ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أفيدلّ ذلك على أنّ يوسف أفضلُ</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أَبَوَيْهِ عَلَى الْعَرْشِ وَخَرُّوا لَهُ سُجَّداً </w:t>
      </w:r>
      <w:r>
        <w:rPr>
          <w:rStyle w:val="FootnoteAnchor"/>
          <w:rtl w:val="true"/>
        </w:rPr>
        <w:footnoteReference w:id="70"/>
      </w:r>
      <w:r>
        <w:rPr>
          <w:rFonts w:ascii="Amiri" w:hAnsi="Amiri" w:eastAsia="Amiri" w:cs="Amiri"/>
          <w:color w:val="111111"/>
          <w:sz w:val="28"/>
          <w:sz w:val="28"/>
          <w:szCs w:val="28"/>
          <w:rtl w:val="true"/>
          <w:lang w:bidi="ar-SA"/>
        </w:rPr>
        <w:t>، لا يدلّ على سجود الوالدين، فلعلّ الضميرَ يرجع إلى الإخوة خاصة،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مدفوع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وَالْقَمَرَ رَأَيْتُهُمْ لِي سَٰجِدِينَ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وهو كناية عن الوالدين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وأيضاً قد بينَّا أنّ السجود إنما كان للّٰه سبحانه، وأنّ آدم كان قِبلة، والقِبْلة لا تكون أفضلَ من الساجد إليها ، ألا ترى أن الكعبة ليست أفضلَ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وَاصْطَفَىٰ سُبْحَانَهُ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 فَبَعَثَ فِيهِمْ رُسُلَهُ، وَوَاتَرَ إِلَيْهِمْ أَنْبِيَاءَهُ، لِيَسْتَأْدُوهُمْ مِيثَاقَ فِطْرَتِهِ، وَيُذَكِّرُوهُمْ مَنْسِيَّ نِعْمَتِهِ، وَيَحْتَجُّوا عَلَيْهِمْ بِالتَّبليغ ، وَيُثِيرُوا لَهُمْ دَفَائِنَ الْعُقولِ، وَيُرُوهُمْ آيَاتِ الْمَقْدِرَةِ، مِنْ سَقْفٍ فَوْقَهُمْ مَرْفُوعٍ ، وَمِهَادٍ تَحْتَهُمْ مَوْضُوعِ، وَمَعَايِشَ تُحْيِيهِمْ، وَآجَالٍ تُفْنِيهِمْ، وَأَوْصَابٍ تُهْرِمُهُمْ، وَأَحْدَاتٍ تَتَابَعُ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يُخْلِ اللّٰه سُبْحَانَهُ خَلْقَهُ مِنْ نَبِيٍّ مُرْسَلٍ، أَوْ كِتَابٍ مُنْزَلٍ، أَوْ حُجَّةٍ لاَزِمَةٍ ، أَوْ مَحَجَّةٍ قَائِمَةٍ، رُسُلٌ لا تُقَصِّرُ بِهِمْ قِلَّةُ عَدَدِهِمْ ، وَلا كَثْرَةُ الْمُكَذِّبِينَ لَهُمْ، مِنْ سَابِقٍ سُمِّي لَهُ مَنْ بَعْدَهُ، أَوْ غَابِرٍ عَرَّفَهُ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اجتالتْهم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أدارتهم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اجتال فلان فلاناً، واجتاله عن كذا وعلى كذا، أي أداره عليه، كأنه يصرِّفه تارة هكذا وتارة هكذا ، يُحَسِّن له فعلَه، ويُغْريه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بهم، وليس بشيء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 إليهم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بعثهم وبين كل نبيِّيْن فترة، وهذا مما تغلّط فيه العامة فتظنّه كما ظنّ الراونديّ أنّ المراد به المرادفة والمتابعة والأوصاب الأمراض والغابر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 في هذا الفصل عن أشياء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على الوَحْي ميثاقهم</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المراد أخَذ على أداء الوحي ميثاقَهم، وذلك أن كلَّ رسول أرسِل فمأخوذٌ عليه أداءُ الرسالة،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مَآ أُنزِلَ إِلَيْكَ مِن رَّبِّكَ وَإِن لَّمْ تَفْعَلْ فَمَا بَلَغْتَ رِسَالَتَهُ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هذا إشارة إلى ما يقوله أهل الحديث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ءَادَمَ مِن ظُهُورِهِمْ ذُرِّيَّتَهُمْ لَا وَأَشْهَدَهُمْ عَلَىٰ أَنفسهم 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والجواب، أنه لا حاجة في تفسير هذه اللفظة إلى تصحيح ذلك الخبر، 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اللفظ أنّه لمّا كانت المعرفة به تعالى وأدلة التوحيد والعدل مركوزةً في العقول، أرسلَ سبحانه الأنبياء أو بعضهم، ليؤكدوا ذلك المركوزَ في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الفطرةُ المشار إليها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ماذا يشير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حُجّة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هو إشارة إلى ما يقوله الإمامية، أنه لا بُدّ في كلّ زمان من وجود إمام معصوم؟الجواب، أنّهم يفسرون هذه اللفظة بذلك ويمكن أن يكونَ المراد بها حُجّة العقل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القطب الراونديّ، فقال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واصطفى سبحانه من وَلده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يقال على الواحد والجمع ، لأنه مصدر في الأصل، وليس بصحيح، لأن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والمفتوح لا يأتي مصدرُه بالفتح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وَلِهْتُ عليه وَلَهاً ، ووَحِمَت المرأةُ وَحَماً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 يونس قبل نوح، وهذا خلاف إجماع المفسرين وأصحاب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الرسل والأئمة كان يقوم بالأمر، ولا يردعُه عن ذلك قلة عدد أوليائه، ولا كثرةُ عدد أعدائه،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قولك في الأئمة المعصومين، فإنّك تجيز عليهم التقيَّة وتركَ القيام بالأمر إذا كَثُرت أعداؤهم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في تفسير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ألطاف الأنبياء المتقدمين وأوصيائهم، أن يعرفوا الأنبياء المتأخرين وأوصياءهم، فعرّفهم اللّٰه تعالى ذلك، وكان من اللطف بالمتأخرين وأوصيائهم أن يعرفوا أحوالَ المتقدمين من الأنبياء والأوصياء، فعرّفهم اللّٰه تعالى ذلك أيضاً، فتمَّ اللطف لجميعهم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غابر عرَف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التفسير مطابقاً،</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لم يقل ذلك، 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التفسير مطابقاً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سابق عرّف مَنْ يأتي بعده من الأنبياء، أي عرّفه اللّٰه تعالى ذلك، أو نبي نصَّ عليه مَنْ ،قبله ويشَّر به كبِشارة الأنبياء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نَسَلَتِ الْقُرُونُ، وَمَضَتِ الدُّهُورُ، وَسَلَفَتِ الآبَاءُ، وَخَلَفَتِ الْأَبْنَاءُ ، إِلَىٰ أَنْ بَعَثَ اللّٰه سُبْحَانَهُ مُحَمَّداً صَلَّىٰ اللّٰه عَلَيْهِ لإِنْجَازِ عِدَتِهِ، وَإِتْمَامِ نُبُوتِهِ، مَأْخُوذاً عَلَى النَّبِيِّين مِيثَاقُهُ، مَشْهُورَةٌ سِمَاتُهُ، كَرِيماً مِيلاَدُهُ وَأَهْلُ الْأَرْضِ يَوْمَئِذٍ مِلَلٌ مُتَفَرِّقَةٌ، وَأَهْوَاءٌ مُنتَشِرَةٌ ، وَطَرَائقُ مُتَشَتِّتَةٌ، بَيْنَ مُشَبِّهِ اللّٰه بِخَلْقِهِ، أَوْ مُلْحِدٍ فِي أسْمِهِ، أَوْ مُشِيرٍ إِلَىٰ غَيْرِهِ، فَهَدَاهُمْ بِهِ مِنَ الضَّلالَةِ، وَانْقَذَهُمْ بِمَكَانِهِ مِنَ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اخْتَارَ سُبْحَانَهُ لِمُحَمِّدٍ صَلَّى اللّٰه عَلَيْهِ لِقَاءَهُ، وَرَضِي لَهُ مَا عِنْدَهُ، وَأَكْرَمَهُ عَنْ دَارِ الدُّنْيا ، وَرَغِبَ بِهِ عَنْ مَقام الْبَلْوَىٰ، فَقَبَضَهُ إِلَيْهِ كَرِيماً ، وَخَلَّفَ فِيكُمْ مَا خَلْفَتِ الأنبياءُ فِي أُمَمِها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يَتْرُكُوهُمْ هَمَلاً بِغَيْرِ طَرِيقٍ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عَلَم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مُبَيِّناً حَلالَهُ وَحَرَامَهُ ، وفَرَائِضَهُ وفَضَائِلَهُ، وَنَاسِخَهُ ومَنْسُوخَهُ ، وَرُخَصَهُ وعَزَائِمَهُ، وخَاصَّهُ وعَامَّهُ ، وعِبَرَهُ وأَمْثَالَهُ ، وَمُرْسَلَهُ ومَحْدُودَهُ، ومُحْكَمَهُ ومُتَشَابِهَهُ، مُفَسِّراً جُمَلَهُ، ومُبَيِّناً غَوامِضَهُ، بَيْنَ مَأْخَوذٍ مِيثَاقُ عِلْمِهِ، وَمُوَسَّعٍ عَلَى الْعِبَادِ فِي جَهْلِهِ، وَبَيْنَ مُثْبَتٍ فِي الْكِتَابِ فَرْضُهُ، ومَعْلُومٍ فِي السُّنَّةِ نَسْخُهُ، وَواجِبٍ فِي السُّنَّةِ أَخْذُهُ ، ومُرَخَّصٍ فِي الْكِتَابِ تَرْكُهُ، وبَيْنَ وَاجِبِ لِوَقْتِهِ، وَزَائِلٍ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وَمُبَايَنَ بَيْنَ مَحَارِمِهِ، مِنْ كَبِيرٍ أَوْعَدَ عَلَيْهِ نِيرَانَهُ، أَوْ صَغِيرٍ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مَقْبُولٍ فِي أَدْنَاهُ، ومُوَسَّع في أَقْصَاهُ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نسلت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لإنجاز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إلى الباريء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وإتمام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على النبيين ميثاقه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نبيّ قطُّ إلا وبُشِّر بمبعث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عليه تعظيمه، وإن كان بعدُ لم 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الأرض يومئذ مِللٌ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العلماء يذكرون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بُعث والناس أصناف شتى في 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ونصارى ،ومجوس، وصابئون، وعَبَدة أصنام، وفلاسفة، وزنادقة</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أديان العرب وفرقه في الجاهليةفأما الأمة التي بُعِثَ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فيها فهم العرب ، وكانوا أصنافاً شتى، فمنهم معطِّلة، ومنهم غير معطلة فأما المعطلّة منهم، فبعضُهم أنكر الخالق والبعث والإعادة ،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القرآن العزيز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وَنَحْیَا وَمَا یُهْلِکُنآ إلَّا الدَّهْرُ</w:t>
      </w:r>
      <w:r>
        <w:rPr>
          <w:rStyle w:val="FootnoteAnchor"/>
          <w:rtl w:val="true"/>
        </w:rPr>
        <w:footnoteReference w:id="75"/>
      </w:r>
      <w:r>
        <w:rPr>
          <w:rFonts w:ascii="Amiri" w:hAnsi="Amiri" w:eastAsia="Amiri" w:cs="Amiri"/>
          <w:color w:val="111111"/>
          <w:sz w:val="28"/>
          <w:sz w:val="28"/>
          <w:szCs w:val="28"/>
          <w:rtl w:val="true"/>
          <w:lang w:bidi="ar-SA"/>
        </w:rPr>
        <w:t>، فجعلوا الجامعَ لهم الطَّبْع، والمهلكِ لهم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اعترف بالخالق سبحانه وأنكر البعثَ، وهم الذين أخبر سبحانه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 الْعِظَمَ وَهِيَ رَمِيمُ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أقرّ بالخالق ونوع من الإعادة، وأنكروا الرّسلَ وعبدوا الأصنام، وزعموا أنها شفعاء عند اللّٰه في الآخرة، وحجّواً لها، ونحروا لها الهدْىَ، وقَرَّبوا لها القُرْبان، وحلَّلوا وحَرّموا، وهم جمهور العرب، وهم الذين قال اللّٰه تعالى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مَالِ هَذَا الرَّسُولِ يَأكُلُ الطَّعَامَ وَيَمْشِي فِي الْأَسْوَاقِ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نطق شعره بإنكار البعث بعضُهم يرثي قتلى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بِالْقَليبِ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وَالْقَوْمِ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بالقَلِيبِ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الشَّيزَى تُكَلَّلُ بالسَّنَامِأيخبرنا أبنُ كبشة أن سَنَحْيَا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أضداءِ 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الرأسُ زالَ بمنكِبَيْهِ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شَبعَ الانيسُ مِنَ الطَّعامِأيقتُلنِي إذا ما كُنْتُ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وَيُحْيِيني إذَ رَمَّتْ عِظَامِي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من العرب مَن يعتقد التناسخ وتنقُّل الأرواح في الأجساد، ومن هؤلاء أربابُ الهامة، التي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عَدْوَى ولا هامة ولا صَفَر </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الأصبع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عَمْرُو إِلاّ تَدَعْ شَتْمِي وَمَنْقَصَتِي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 حَيْثُ تَقُولُ أَلْهَامَةُ أَسْقُونِيوقالوا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ليلى الأخيليّة لما سلّمت على قبر تَوْبة بن الحُميِّر خرج إليها هامة من القبر صائحة، أفزعت ناقتها، فوقصت بها فماتت، وكان ذلك تصديق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لَيْلَى الاخْيليَّة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ودُوني جَنْدَلٌ وَصَفائِحُلَسَلَّمْتُ تَسْلِيمَ البَشاشة أو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صدّى مَنْ جَانِبِ القبر صائحُوكان تَوْبَةُ وليلى في أيام بني أميّة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في عبادة الأصنام مختلفين، فمنهم مَنْ يجعلها مشارِكة للباري تعالى، ويُطلق عليها لفظة الشَّريك، ومن ذلك قولهم في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 إلاّ شريكاً هو لک،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لا يطلق عليها لفظ الشريك، ويجعلها وسائل وذرائع إلى الخالق سبحانه، وهم 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نَعبُدُهُمْ إلَّا لِيُقَرِبُونَآ إِلَى اللَّهِ زُلْفَىٰ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في العرب مشبّهة ومجسِّمة، منهم أميّة بن أبي الصّلت،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عَرْشٍ جَالس قَدْ حَطَّ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 إلى كُرْسيِّه المنصوبِوكان جمهورهم عبَدَة الأصنام، فكانَ وَدّ لكَلْبِ بدُومة الجندل، وسُواع لِهُذَيْل، ونَسْر لِحِمْيرَ، ويَغُوث لهمْدَان ، والّلات لثَقِيف بالطائف، والعُزّى لكِنانة وقُريش وبعض بني سُليْم، ومناة لغَسّان والأوْس والخزرج، وكان هُبَل لقريش خاصة على ظهر الكعبة، وأساف ونائلة على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العرب مَنْ يميل إلى اليهودية، منهم جماعة من التبابعة وملوك اليمن، ومنهم نصارى كبني تَغْلِب والعِبادیّين رهط عَدّي بن زيد، ونصارى نَجْران، ومنهم مَنْ كان يميل إلى الصابئة ويقول بالنجوم والأنواء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ليسوا بمعطِّلة من العرب فالقليل منهم، وهم المتألّهون أصحابُ الورَع والتحرّج عن القبائح، كعبد اللّٰه وعبد المطلب وابنه أبي طالب، وزيد بن عمرو بن نُفيْل، وقُسّ بن ساعدة الإياديّ، وعامر بن الظّرِب العَدْوانيّ ، وجماعة غير هؤلاء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وغرضنا من هذا الفَضْل بيان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مشبّه للّٰه بخلقه أو مُلْحِدٍ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ذلك، وقد ظهر بما شرحناه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في الأمة بعده كتاب اللّٰه تعالى طريقاً واضحاً،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 والعلم المنار يُهتدى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قَسّم 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السلامفي الكتاب أقساماً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حلاله وحرامه، فالحلالُ كالنِّكاح، والحرام كالزنا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فضائله وفرائضه، فالفضائل النوافل، أي هي فضلة غير واجبة كركعتِي الصبح وغيرهما، والفرائض كفريضة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فضيلة، وهي الدرجة الرفيعة، وليس الدرجة الرفيعة، وليس بصحيح ألا تراء كيف جعل الفرائض في مقابلتها وقسيماً لها، فدلّ ذلك على أنه أراد النوافل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ناسخه و منسوخه، فالناسخ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الْمُشْرِكِينَ </w:t>
      </w:r>
      <w:r>
        <w:rPr>
          <w:rStyle w:val="FootnoteAnchor"/>
          <w:rtl w:val="true"/>
        </w:rPr>
        <w:footnoteReference w:id="80"/>
      </w:r>
      <w:r>
        <w:rPr>
          <w:rFonts w:ascii="Amiri" w:hAnsi="Amiri" w:eastAsia="Amiri" w:cs="Amiri"/>
          <w:color w:val="111111"/>
          <w:sz w:val="28"/>
          <w:sz w:val="28"/>
          <w:szCs w:val="28"/>
          <w:rtl w:val="true"/>
          <w:lang w:bidi="ar-SA"/>
        </w:rPr>
        <w:t xml:space="preserve">، والمنسوخ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لآ إِكرَاهَ فيِ الدِّينِ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رُخَصه وعزائمه، فالرخص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w:t>
      </w:r>
      <w:r>
        <w:rPr>
          <w:rStyle w:val="FootnoteAnchor"/>
          <w:rtl w:val="true"/>
        </w:rPr>
        <w:footnoteReference w:id="82"/>
      </w:r>
      <w:r>
        <w:rPr>
          <w:rFonts w:ascii="Amiri" w:hAnsi="Amiri" w:eastAsia="Amiri" w:cs="Amiri"/>
          <w:color w:val="111111"/>
          <w:sz w:val="28"/>
          <w:sz w:val="28"/>
          <w:szCs w:val="28"/>
          <w:rtl w:val="true"/>
          <w:lang w:bidi="ar-SA"/>
        </w:rPr>
        <w:t xml:space="preserve">والعزَائم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فَأعْلَمْ أنَّهُ لآ إلٰهَ إلَّا اللّٰهُ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خاصّه وعامه، فالخاصّ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مُّؤْمِنَةً إن وَهَبَتْ نَفْسَهَا لِلنَّبيّ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والعام كالألفاظ الدالة على الأحكام العامة لسائر المكلفين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وَأَقِيمُوا الصَّلَوٰةَ </w:t>
      </w:r>
      <w:r>
        <w:rPr>
          <w:rStyle w:val="FootnoteAnchor"/>
          <w:rtl w:val="true"/>
        </w:rPr>
        <w:footnoteReference w:id="85"/>
      </w:r>
      <w:r>
        <w:rPr>
          <w:rFonts w:ascii="Amiri" w:hAnsi="Amiri" w:eastAsia="Amiri" w:cs="Amiri"/>
          <w:color w:val="111111"/>
          <w:sz w:val="28"/>
          <w:sz w:val="28"/>
          <w:szCs w:val="28"/>
          <w:rtl w:val="true"/>
          <w:lang w:bidi="ar-SA"/>
        </w:rPr>
        <w:t>ويمكن أن يراد بالخاصّ العمومات التي يُراد بها الخصوص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مِن كُلِّ شَیْءٍ</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وبالعام ما ليس مخصوصاً، بل هو على عمومه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بِكُلِّ شَيْءٍ عَلیِمٌ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عِبَرُهُ وأمثاله، فالعبر كقصة أصحاب الفيل، وكالآيات التي تتضمّن النَّكال والعذابَ النازل بأمم الأنبياء من قبل، والأمثال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مرسله محدوده، وهو عبارة عن المطلق والمقيَّد، وسمِّي المقيد محدوداً وهي لفظة فصيحة جدًّا،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w:t>
      </w:r>
      <w:r>
        <w:rPr>
          <w:rStyle w:val="FootnoteAnchor"/>
          <w:rtl w:val="true"/>
        </w:rPr>
        <w:footnoteReference w:id="89"/>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رَقَبَةٍ مؤمِنَةِ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محكمه ومتشابهه، فمحكَمه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Style w:val="FootnoteAnchor"/>
          <w:rtl w:val="true"/>
        </w:rPr>
        <w:footnoteReference w:id="91"/>
      </w:r>
      <w:r>
        <w:rPr>
          <w:rFonts w:ascii="Amiri" w:hAnsi="Amiri" w:eastAsia="Amiri" w:cs="Amiri"/>
          <w:color w:val="111111"/>
          <w:sz w:val="28"/>
          <w:sz w:val="28"/>
          <w:szCs w:val="28"/>
          <w:rtl w:val="true"/>
          <w:lang w:bidi="ar-SA"/>
        </w:rPr>
        <w:t xml:space="preserve">، والمتشابه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الكتاب قسمة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 ما لا يسع أحداً جهله ومنه ما يسع الناس جهله، مثال الأول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ومثال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حكمه مذكور في الكتاب منسوخ بالسُّنة، وما حكمه مذكور في السّنّة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منسوخ بالكتاب، مثال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 حَتَّىٰ يَتَوَفَّهُنَّ الْمَوْتُ</w:t>
      </w:r>
      <w:r>
        <w:rPr>
          <w:rStyle w:val="FootnoteAnchor"/>
          <w:rtl w:val="true"/>
        </w:rPr>
        <w:footnoteReference w:id="96"/>
      </w:r>
      <w:r>
        <w:rPr>
          <w:rFonts w:ascii="IRNazanin" w:hAnsi="IRNazanin" w:eastAsia="IRNazanin"/>
          <w:color w:val="111111"/>
          <w:sz w:val="28"/>
          <w:sz w:val="28"/>
          <w:szCs w:val="28"/>
          <w:rtl w:val="true"/>
          <w:lang w:bidi="fa-IR"/>
        </w:rPr>
        <w:t>، نسخ بما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رجْم الزاني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الثاني صوم يوم عاشوراء، كان واجباً بالسّنّة ثم نسخه صوم شهر رمضان الواجب بنصّ الكتاب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واجبِ بوقته، وزائل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الواجبات المؤقتة كصلاة الجمعة، فإنها تجب في وقت مخصوص، ويسقط وجوبها في مستقبل ذلك الوقت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 بين 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لا بالجرّ، فإنه ليس معطوفاً على ما قبله، ألا ترى أنّ جميع ما قبله يستدعى الشيء وضدَّه، أو الشيء ونقيضه،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 بين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نقيض ولا ضدّ له، لأنه ليس القرآن العزيز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مباين بين محارمه والآخر غير مباين، فإنّ ذلك لا يجوز، فوجب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خبر مبتدأ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ما معنى المباينة بين محارمه،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محارمَه تنقسم إلى كبيرة وصغيرة، فالكبيرة أوعد سبحانه عليها بالعقاب، والصغيرة مغفورة، وهذا نصّ مذهب المعتزلة في الوعيد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عن تقسيم المحارم المتباينة، ورجع إلى تقسيم الكتاب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مقبول في أدناه، وموسّع في أقصاه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فَاقْرَءُوا مَا تَیَسَرَ مِنْهُ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القليل من القرآن مقبول، والكثير منه موسّع مرخَّص في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عَلَيْكُمْ حَجَّ بَيْتِهِ الحَرَامِ، الَّذِي جَعَلَهُ قِبْلَةَ لِلْأَنَامِ، يَرِدُونَهَ وُرُودَ الْأَنْعَامِ، وَيَوْلَهُونَ إِلَيْهِ وَلَهَ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سُبْحَانَهُ عَلامَةٌ لِتَوَاضُعِهِمْ لِعَظَمَتِهِ، وَإِذْعَانِهِمْ لِعِزَّتِهِ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مِنْ خَلْقِهِ سُمَّاعاً أَجَابُوا إِلَيْهِ دَعْوَتَهُ، وَصَدَّقُوا كَلِمَتَهُ، وَوَقَفُوا مَوَاقِفَ أَنْبِيَائِهِ، وَتَشَبَّهُوا بِمَلائِكَتِهِ الْمُطِیفِین بِعَرْشَهِ، يُحْرِزُونَ الْأَرْبَاحَ فِي مَتْجَرِ عِبَادَتِهِ، وَيَتَبَادَرُونَ عِنْدَهُ 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وَتَعَالَى لِلْإِسْلَام عَلَماً ، وَلِلْعَائِذِينَ حَرَماً ، وفَرَضَ حَقَّهُ، وَأَوْجَب حَجَّهُ، وَكَتَبَ عَلَيْكُمْ وِفَادَتَهُ ،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الْعَٰلَمِينَ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الوجْد، حتى يكاد العقل يذهب، ولَهَ الرجل يَوْلَهُ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يألهون 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بشيء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يعكُفون عليه عُكوف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ومنه الإلٰه، أي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العكوف على الشيء كالعبادة له لملازمته والانقطاع إليه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فلان إلى كذا، أي عكف عليه كأنه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يألهون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أصل الهمزة الواو كما فسره الراونديّ،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مصدراً من فَعِلت بالكسر ،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فلم يجز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ولوه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على ما فسّرناه نحن فلا يمتنع أن يكونَ الولوه مصدراً،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فصار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الفصل غنيّ عن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الخبر الصحيح أنّ في السماء بيتاً يطوف به الملائكة طواف البشر بهذا البيت اسمه الضُّراح، وأنّ هذا البيت تحته على خط مستقيم، وأنّه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الْمَعْمُورِ</w:t>
      </w:r>
      <w:r>
        <w:rPr>
          <w:rStyle w:val="FootnoteAnchor"/>
          <w:rtl w:val="true"/>
        </w:rPr>
        <w:footnoteReference w:id="99"/>
      </w:r>
      <w:r>
        <w:rPr>
          <w:rFonts w:ascii="Amiri" w:hAnsi="Amiri" w:eastAsia="Amiri" w:cs="Amiri"/>
          <w:color w:val="111111"/>
          <w:sz w:val="28"/>
          <w:sz w:val="28"/>
          <w:szCs w:val="28"/>
          <w:rtl w:val="true"/>
          <w:lang w:bidi="ar-SA"/>
        </w:rPr>
        <w:t xml:space="preserve">، أقسم سبحانه به لشرفه ومنزلته عنده،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قضى مناسكه، وطاف بالبيت لقيتْه الملائكة،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لقد حججنا هذا البيت قبلك بألفيْ عام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قدموا مكّة استقبلتْهم الملائكة، فسلّموا على ركبان الإبل، وصافحوا ركبان الحمير، واعتنقوا المشاة اعتناقاً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سنة السلف أن يستقبلوا الحاج، ويقبِّلوا بين أعينهم ويسألوهم الدعاء لهم، ويبادروا ذلك قبل أن يتدنّسوا بالذنوب والآثام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وَعَد هذا البيت أن يحجّه في كلّ سنة ستمائة ألف، فإن نقصوا أتمّهم اللّٰه بالملائكة، وإنّ الكعبة تحشر كالعروس المزفوفة، وكلّ مَنْ حجّها متعلّق بأستارها يسعوْن حولها، حتى تدخل الجنة فيدخلون معها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إلا الوقوف بعرفة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ذنباً مَنْ وقف بعرَفة فظن أن اللّٰه لا يغفر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ذرّ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مناسكه أسند ظهره إلى الكعبة وقال مودِّعاً للبيت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نحلّ إليك عُرْوة، ونشدّ إليك أخرى، ونصعد لك أكمة، ونهبط أخرى، وتخفضنا أرض، وترفعنا أخرى، حتى أتيناك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بم يكون مُنصَرَفُنا ؟ أبذنب مغفور، فأعظِمْ بها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بعملِ مردودٍ فأعظم بها من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مَنْ له خرجنا، وإليه قصدنا، وبحرَمِه أنخنا، ارحم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معطيَ الوفد بِفنائك، فقد أتيناك بها معرّاة ،جُلودها ذابلةً أسنمتها ، نَقِبَةً أخفافها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أعظم الرزية أن نرجع وقد اكتنفتنا الخيبة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 للزَّائرين حقًّا فاجعل حَقّنا عليك غفرانَ ذنوبنا، فإنك جواد كريم، ماجدٌ لا ينقصك نائل، ولا يبخّلك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اللّٰه ينفع أحداً بشعر عمر بن أبي ربيعة، حتى كنتُ باليمن، فسمعتُ منشداً يُنشد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قولاً لَهُ فِي غَيْرِ مُعْتَبةٍ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أَرَدْتَ بِطُولِ المُكْثِ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حاولتَ دنيا أو ظَفِرْتَ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بِتَرْكِ الحجِّ مِنْ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فحرّكني ذلك على ترك اليمن، والخروج إلى مكّة، فخرجت فحججْت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أبو حازم امرأة حاجة ترفتُ في كلامها،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ألست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فسفرَت عن وجه صَبيح،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فيهنّ العرْجيّ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أماطَتْ كِسَاءَ الْخَزِّ عَنْ حُرِّ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الخدَّيْنِ بُرْداً مهلهلاًمِن اللاءِ لم يَحْجُجْنَ يَبْغِينَ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لِيقْتُلْنَ البريء المغَفَّلاَفقال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 اللّٰه ألاَّ يعذّب هذا الوجه بالنار، فبلغ ذلك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عُبّاد العراق، لقال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اعزُبي يا عدوّة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ظَرْفُ نُسّاك الحجاز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قوماً من أرباب علم البيان عابوا السَّجْع، وأدخلوا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جملة ما عابوه، لأنه يقصِد فيها السجع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الخطبَ الخاليةَ من السَّجْع والقرائن والفواصل، هي خطبُ العرب وهي المستحسَنة الخالية من التكلّف، كخطبة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وهي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 للّٰه، نحمَده ونستعينه، ونستغفره ونتوب إليه، ونعوذ باللّٰه من شرور أنفسنا، وسيِّئات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فلا مضلّ له ومَنْ يُضْلِل اللّٰه فلا هاديَ له، وأشهد أن لا إلٰه إلا اللّٰه وحدَه لا 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وأحثُّكم على العمل بطاعته، وأستفتح اللّٰه بالذي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اسمعوا منّي أبيّن لكم، فإنّي لا أدري، لعلّي لا ألقاكم بعد عامي هذا، في موقفي هذا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دماءكم وأموالكم عليكم حرام إلى أن تلقوْا ربكم،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عنده أمانة فليؤدها إلى من ائتمنه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ربا الجاهلية موضوع، وأوّل رِباً أبدأ به ربا العباس بن عبد المطلب، وإن دماء الجاهلية موضوعة، وأولُ دم أبدأ به دم آدم بن ربيعة بن الحارث بن عبد المطلب، وإن مآثرَ الجاهلية موضوعة غير السِّدانة والسِّقاية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 قَوَدٌ، وشِبْه العَمْد ما قُتِل بالعصا والحجَر، فيه مائة بعير، فمن ازداد فهو من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الشيطان قد يئس أن يُعْبَد بأرضكم هذه، ولكنّه قد رضِيَ أن يُطاع فيما سوى ذلك فيما تحتقرون من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النّسِيء زيادة في الكفر، يُضَلُّ به الذين كفروا، يحلّونه عاماً، ويحرِّمونه عاماً، وإنّ الزمان قد استدار كهيئته يوم خلق اللّٰه السمٰواتِ وَالأرض، وإن عِدّة الشهور عند اللّٰه اثنا عشر شهراً في كتاب اللّٰه يوم خلق السموٰات والأرض، منها أربعةٌ حُرم، ثلاثة متواليات وواحد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ومحرّم ورجب، الذي بين جُمادى وشعبان، 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لنسائكم عليكم حقَّا، ولكن عليهنّ حقًّا ، فعليهنّ ألا يوطِئْن فرُشَكم غيركم، ولا يُدْخِلْن بيوتَكم أحداً تكرهونه إلا بإذنكم، ولا يأتين بفاحشة، فإن فَعَلْنَ فقد أذِن لكم أن تهجروهنّ في المضاجع وتضربوهنّ، فإن انتهين وأطعنكم فعليكم كسوتهنّ ورزقهنّ بالمعروف، فإنما النّساء عندكم عَوانٍ لا يملكْن لأنفسهنّ شيئاً، أخذتموهنّ بأمانة اللّٰه، واستحللتم فروجهنّ بكلمة اللّٰه، فاتقوا اللّٰه في النساء واستوصُوا بهنّ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المؤمنون إخوة، ولا يحلّ لامريء مالُ أخيه إلا على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تَرْجعوا بعدي كفّاراً يضربُ بعضكم رقاب بعض، فإنّي قد تركتُ فيكم ما إن أخذتم به لم تضلّوا كتاب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ربَّكم واحد، وإن أباكم واحد، كلّكم لآدم وآدم من تراب، إن أكرمكم عند اللّٰه أتقاكم، وليس لعربيِّ على عجميّ فضل إلا بالتقوى، ألا فليبلِّغ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قَسّم لكلّ وارث نصيبَه من الميراث، ولا تجوز وصية في أكثرَ من الثلث، والولدُ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إلى غير أبيه، أو تولّى غيرَ مواليه فهو ملعون، لا يقبل اللّٰه منه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عليكم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السجعَ لو كان عيباً لكان كلام اللّٰه سبحانه معيباً لأنه مسجوع، كلّه ذو فواصلَ وقرائن، ويكفي هذا القدر وحده مبطلاً لمذهب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هذه فإنها وإن لم تكن ذاتَ سجع، فإنّ أكثر خطبه مسجوع،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العزِّ ذُلاً وإنّ مع الحياة موتاً، وإنّ مع الدنيا آخرة، وإنّ لكل شيء حساباً، ولكلّ حسنة ثواباً، ولكل سيئة عقاباً، وإنّ على كل شيء رقيباً، وأنه لا بد لك من قرين يُدفن معك هو حي وأنت ميت، فإنْ كان كريماً أكرمك، وإن كان لئيماً أسلمك ، ثم لا يحشر إلا معك، ولا تبعث إلا معه، ولا تُسأل إلا عنه، فلا تجعلْه إلا صالحاً فإنه إن صَلَح أنست به ، وإن فَسد لم تستوحش إلاّ منه، منه، وهو عملك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فأكثر هذا الكلام مسجوع كما تراه، وكذلك خطبه الطِّوال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كلامه القصير، فإنه غير مسجوع، لأنه لا يحتمل السجع ، وكذلك القصير 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السجع يدلّ على التكلّف، فإنّ المذموم هو التكلّف الذي تظهر سماجته وثقله للسامعين، فأمّا التكلّف المستحسن، فأيّ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الشعرَ نفسَه لا بد فيه من تكلُّف إقامة الوزن، وليس لطاعن أن يطعَن فيه بذلك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واحتجّ عائبو السجع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لبعضهم منكِراً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أسَجْعاً كسجع الكهان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ولولا أنّ السجعَ منكَر لما أنكر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الكُهّان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السجع الذي الكهّان أمثاله، لا السجعَ على الإطلاق، وصورة الواقعة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في الجنين بغُرّة،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أأدِي مَنْ لا شَرِب ولا أكل، ولا نطق ولا استهلّ، ومثل هذا يُطلّ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الكهان كانوا يحكمون في الجاهلية بألفاظ مسجوعة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بُرّ، في إحليل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المسيح، على جمل مُشِيح، لرؤيا الموْبذان، وارتجاس الإيوان، ونحو ذلك من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أبطل الكهانة والتنجيمَ والسحر، ونهى عنها، فلما سمع كلام ذلك القائل أعاد الإنكار، ومراده به تأكيدُ تحريم العمل على أقوال الكهنة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أنكر السجعَ لما قاله، وقد بيّنا أنّ كثيراً من كلامه مسجوع، وذكرنا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السلامالمسجوع خبرُ ابن مسعود رحمه اللّٰه تعالى،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استحيوا من اللّٰه حق الحياء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لنستحيي يا رسول اللّٰه من اللّٰه تعالى،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ذلك ما أمرتُكم به، وإنما الاستحياء من اللّٰه أن تحفظ الرأس وما وعَى، والبطن وما حَوَى، وتذكر الموت والبِلى ومن أراد الآخرة تَرك زينة الحياة الدنيا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ذلك كلامه المشهور لما قدم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أولَ قدومه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أفشوا السلام، وأطعِموا الطعام، وصِلُوا الأرحام، وصلّوا بالليل والناس نيام، تدخلوا الجنة بسلام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من الهامّة، والسامّة، وكل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لأجل السجع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بالواو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بعد انصرافه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الأرض التي كانت فيها الحرب، والنون فيها أصليّة، ذكرَ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فوزنُها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كفسّيق، وخمّير، وصِرِّيع، وظِلِّيم، وضلِّيل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فاشتقاقه مماذا يكون؟قيل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اسماً لحيوان لأمكن أن يكونَ من صَفَنَ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على ثلاث وأقام الرابعة على طرف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يَصْفِن بالكسر ، صُفوناً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صَفَن القوم، إذا صفُّوا أقدامهم لا يخرج بعضها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أيمكنُ أن يُشتقّ من ذلك وهو اسم أرض؟قيل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على تعسّف، وهو أن تكونَ تلك الأرض لمّا كانت مما تَصفِن فيها الخيل، أو تصطف فيها الأقدام، سميت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أيمكن أن تكون النونُ زائدةً مع الياء، كما 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الصاد لأمكن أن تُتَوهمّ الزيادة، كالزيادة في غِسْل، وهو ما يُغتَسل به، نحو الخِطْميّ وغيره،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غِسْلين، لما يسيل من صديد أهل النار ودمائهم، وكالزيادة في عِفْر وهو الخبيث الداهي،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عِفْرِين، لمأسدة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عفريت للداهية، هكذا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قالوا للأسد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عَفَرْنَي، بفتح العين، وأصله العِفْر ، بالكسر، فقد بان أنهم لم يراعُوا في اشتقاقهم وتصريف كلامهم الحركةَ المخصوصة، وإنما يراعون الحرف، ولا كلّ الحروف، بل الأصلي منها، فغير ممتنع على هذا عندنا أن تكون الياء والنون زائدتين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غير منصرف للتأنيث والتعريف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أدِينُ بما دَانَ الوصيُّ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الخُرَيْبة مِنْ قَتْل الْمُحِلّينا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وبالذي دَان يومَ النَّهْرِ دِنْتُ بِهِ </w:t>
      </w:r>
      <w:r>
        <w:rPr>
          <w:rFonts w:ascii="Amiri" w:hAnsi="Amiri" w:eastAsia="Amiri" w:cs="Amiri"/>
          <w:b/>
          <w:b/>
          <w:bCs/>
          <w:i/>
          <w:i/>
          <w:iCs/>
          <w:color w:val="111111"/>
          <w:sz w:val="28"/>
          <w:sz w:val="28"/>
          <w:szCs w:val="28"/>
          <w:rtl w:val="true"/>
          <w:lang w:bidi="ar-SA"/>
        </w:rPr>
        <w:t>وشَاركَتْ کَفَّهُ کَفِّي بِصفِّينَا</w:t>
      </w:r>
      <w:r>
        <w:rPr>
          <w:rFonts w:ascii="Amiri" w:hAnsi="Amiri" w:eastAsia="Amiri" w:cs="Amiri"/>
          <w:color w:val="111111"/>
          <w:sz w:val="28"/>
          <w:sz w:val="28"/>
          <w:szCs w:val="28"/>
          <w:rtl w:val="true"/>
          <w:lang w:bidi="ar-SA"/>
        </w:rPr>
        <w:t>تلكَ الدِّماء معاً يا ربِّ في عُنُقي ثم اسقنِي مِثْلَها آمِينَ آمينَاالأصل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اسْتَتمَاماً لِنِعْمَتِهِ، وَاسْتِسْلاَماً لِعِزَّتِهِ، وَاسْتِعْصَاماً مِنْ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وَأَسْتَعِينُهُ فَاقَةً إِلَىٰ كِفَايَتِهِ، إِنَّهُ لا يَضِلُّ مَنْ هَدَاهُ، وَلا يَئِلُ مَنْ عَادَاهُ، وَلا يَفْتَقِرُ مَنْ كَفَاهُ ، فَإِنَّهُ أَرْجَحُ مَا وُزِنَ، وَأَفْضَلُ ما خُزِنَ، وَأَشْهَدُ أَنَّ لاَ إلٰهَ إلاّ اللّٰه وحْدَهُ لاَ شَرِيكَ لَهُ، شَهَادَةً مُمْتَحَنَاً إِخْلاصُها ، مُعْتَقداً مُصَاصُهَا ، نَتَمَسَّكُ بِهَا أَبَداً مَا أَبْقَانَا ، وَنَدَّخِرُها لِأَهَاوِيلِ مَا يَلْقَانَا ، فَإِنَّهَا عَزِيمَةُ الْإِيمَانِ، وَفَاتِحَةُ الْإِحْسَانِ، وَمَرْضَاةُ الرَّحْمَٰنِ، وَمَدْحَرَةُ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 أي نجا، يئِل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أهوال، والأهوال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هَوْل، فهو جمع الجمع،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أنعام وأناعيم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أهاويل أصله تهاويل، وهي ما يهولك من شيء، أي يروعك، وإن جاز هذا فهو بعيد، لأن التاء قلّ أن تبدلَ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المقطوع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ومدحرة الشيطان، أي تدحَره ، أي تبعده وتطرده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استعصاماً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لطيف الكناية وبديعها، فسبحان مَن خصّه بالفضائل التي لا تنتهي السنةُ الفصحاء إلى وصفها، وجعله إمام كلّ ذي علم، وقدوة كلّ صاحب خِصّيصَة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الهاء عائدة إلى ما 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الحمد، والفعل يدلّ على المصدر، وترجع الضمائر إليه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شَرُّ </w:t>
      </w:r>
      <w:r>
        <w:rPr>
          <w:rStyle w:val="FootnoteAnchor"/>
          <w:rtl w:val="true"/>
        </w:rPr>
        <w:footnoteReference w:id="108"/>
      </w:r>
      <w:r>
        <w:rPr>
          <w:rFonts w:ascii="Amiri" w:hAnsi="Amiri" w:eastAsia="Amiri" w:cs="Amiri"/>
          <w:color w:val="111111"/>
          <w:sz w:val="28"/>
          <w:sz w:val="28"/>
          <w:szCs w:val="28"/>
          <w:rtl w:val="true"/>
          <w:lang w:bidi="ar-SA"/>
        </w:rPr>
        <w:t xml:space="preserve">وهو ضمير البخل الذي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﴿يَبْخَلُونَ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ما لا يلزم أحد أناع البديع</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وُزِن وخُزِن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بلزوم الزاي، من الباب المسمّى لزوم ما لا يلزم، وهو أحد أنواع البديع، وذلك أن تكون الحروف التي قبل الفَاصلَة حرفاً واحداً، هذا في المنثور، وأما في المنظوم فأن تتساوى الحروف التي قبل الرويّ مع كونها ليست بواجبة التساوي، مثال ذلك قول بعض شعراء الحماسة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بَيْضَاءُ باكَرَها النّعِيمُ فَصَاغَهَا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بِلبَاقَةٍ فَأَدقُها وأجَلَّهاحَجَبَتْ تحيَّتَها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أكثرَها لَنَا وأقلَّهَاوإذا وَجَدْتُ لها وَسَاوِسَ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الضّميرُ إلى الفؤادِ فَسَلَّهَاألا تراه كيف قد لَزِم اللام الأولى من اللامين اللَّذَيْن صارا حرفاً مشدّداً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منهما هو الرويّ، واللام الأول الذي قبله التزام ما لا يلزم، فلو قال في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وصلها، وقبلها، وفعلها، لجاز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واحترزنا نحن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كونها ليست بواجبة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الراجز، وهو من شعر الحماسة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وَفَيْشَةٍ ليَسَتْ كهذي الْفَيْشِ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قَدْمُلِئَتْ مِن نَزَقٍ وَطَيْشِإذا بَدَتْ قلتَ أمير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ذَاقَها يعرف طَعْمَ العَيشِفإنّ لزوم الياء قبل حرف الرويّ ليس من هذا الباب، لأنه لزوم واجب، ألا ترى أنه لو قال في هذا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والفَرْش والعَرْش لم يجز، لأن الرِّدف </w:t>
      </w:r>
      <w:r>
        <w:rPr>
          <w:rStyle w:val="FootnoteAnchor"/>
          <w:rtl w:val="true"/>
        </w:rPr>
        <w:footnoteReference w:id="110"/>
      </w:r>
      <w:r>
        <w:rPr>
          <w:rFonts w:ascii="Amiri" w:hAnsi="Amiri" w:eastAsia="Amiri" w:cs="Amiri"/>
          <w:color w:val="111111"/>
          <w:sz w:val="28"/>
          <w:sz w:val="28"/>
          <w:szCs w:val="28"/>
          <w:rtl w:val="true"/>
          <w:lang w:bidi="ar-SA"/>
        </w:rPr>
        <w:t>لا يجوز أن يكون حرفاً خارجاً عن حروف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من اللزوم في الكتاب العزيز مواضع ليست بكثيرة، فمنها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لِلشَّيْطَٰنِ وَلِيًّا لَا قَالَ أَرَاغِبٌ أَنتَ عَنْ ءَالِهَتِي بِٰإِبْرَاهِيمُ لَئِن لَّمْ تَنتَهِ لَأَرْجُمَنَّكَ وَاهْجُرْنیِ مَلِياً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فِي ضَلٰلِ بَعِيدٍ لَا قَالَ لَا تَخْتَصِمُوا لَدَىَّ وَقَدْ قَدَّمْتُ إِلَيْكُم بِالْوَعِيدِ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Style w:val="FootnoteAnchor"/>
          <w:rtl w:val="true"/>
        </w:rPr>
        <w:footnoteReference w:id="11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بِكَاهِنٍ وَلَا مَجْنُونِ لَا أَمْ يَقُولُونَ شَاعِرٌ نَتَرَبَّصُ بِهِ رَيْبَ المَنُونِ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سِدْرٍ مَخْضُودٍ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انتَهَوْا فَإِنَّ اللَّهَ بِمَا يَعْمَلُونَ بَصِيرُ لا وَإِن تَوَلَّوْا فَاعْلَمُوا أَنَّ اللّٰه مَولَٰكُمْ نِعْمَ الْمَوْلَىٰ وَنِعْمَ النَّصِيرُ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والظاهر أن ذلك غيرمقصود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ورد منه في كلام العرب أنّ لَقيط بن زُرارة تزوّج ابنة قيس بن خالد الشيبانيّ فأحبّته ، فلما قُتِل عنها تزوّجت غيره، فكانت تذكر لقيطاً، فسألها عن حُبِّها 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أذكُره وقد خرج تارة في يوم دَجْن، وقد تطيّب وشرب الخمر، وطَرد بقراً ، فصرع بعضها، ثم جاءني وبه نَضْحُ دم وعبير، فضمني ضَمَّة، وشمني شمة، فليتني كنت متُّ ثمَّة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صنع أبو العلاء المعري كتاباً في اللزوم </w:t>
      </w:r>
      <w:r>
        <w:rPr>
          <w:rStyle w:val="FootnoteAnchor"/>
          <w:rtl w:val="true"/>
        </w:rPr>
        <w:footnoteReference w:id="118"/>
      </w:r>
      <w:r>
        <w:rPr>
          <w:rFonts w:ascii="Amiri" w:hAnsi="Amiri" w:eastAsia="Amiri" w:cs="Amiri"/>
          <w:color w:val="111111"/>
          <w:sz w:val="28"/>
          <w:sz w:val="28"/>
          <w:szCs w:val="28"/>
          <w:rtl w:val="true"/>
          <w:lang w:bidi="ar-SA"/>
        </w:rPr>
        <w:t xml:space="preserve">من نظمه، فأتى فيه بالجيد والرديء، وأكثره متكلَّف، ومن جيده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تَطلُبَنَّ بآلةٍ لك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البليغ بغيرِ حظِّ مِغْزَلُسَكَنَ السَّماكانِ </w:t>
      </w:r>
      <w:r>
        <w:rPr>
          <w:rStyle w:val="FootnoteAnchor"/>
          <w:rtl w:val="true"/>
        </w:rPr>
        <w:footnoteReference w:id="119"/>
      </w:r>
      <w:r>
        <w:rPr>
          <w:rFonts w:ascii="Amiri" w:hAnsi="Amiri" w:eastAsia="Amiri" w:cs="Amiri"/>
          <w:color w:val="111111"/>
          <w:sz w:val="28"/>
          <w:sz w:val="28"/>
          <w:szCs w:val="28"/>
          <w:rtl w:val="true"/>
          <w:lang w:bidi="ar-SA"/>
        </w:rPr>
        <w:t>السماءَ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هذاله رمح وهذا أعْزَلُ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أَرْسَلَهُ بِالدِّينِ الْمَشْهُورِ، وَالْعَلَمِ الْمَأْثُورِ،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الْمَسْطُورِ، وَالنُّورِ السَّاطِعِ، وَالضِّياءِالامِعِ ، وَالْأَمْرِ الصَّادِعِ، إِزَاحَةً لِلشُّبُهَاتِ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وَاحْتِجَاجاً بِالْبَيِّناتِ، وتَحْذيراً بِالآيَاتِ، وتَخْوِيفاً بِالْمَثُلاثِ وَالنَّاسُ فِي فِتَنِ أَنْجَذَمَ فِيهَا حَبْلُ الدِّينِ، وَتَزَعْزَعَتْ سَوَارِي الْيَقِينِ، وَاخْتَلَفَ النَّجْرُ ، وَتَشَتَّتَ الْأَمْرُ ، وضَاقَ الْمَخْرَجُ ، وعَمِيَ الْمَصْدَرُ ، فَالْهُدَى خَامِلٌ، وَالْعَمَىٰ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الرَّحْمَٰنُ ، ونُصِرَ الشَّيْطَانُ، وخُذِلَ الإِيمَانُ، فَانْهَارَتْ دَعَائِمُهُ، وتَنكَّرَتْ مَعَالِمُهُ ، ودَرَسَتْ سُبُلُهُ، وعَفَتْ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وَوَرَدُوا مَنَاهِلَهُ، بِهِمْ سَارَتْ أَعْلامُهُ، وقَامَ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دَاسَتْهُمُ بِأَخْفَافِهَا ، وَوَطِئَتْهُمْ بِأَظْلاَفِها ، وقَامَتْ عَلَى سَنَابِكِهَا ، فَهُمْ فِيهَ تَائِهُونَ حَائِرُونَ ، جَاهُلونَ مَفْتُونُونَ، فِي خَيْرِ دَارٍ وشَرِّ جیيرانٍ، نَوْمُهُمْ سُهُودٌ، وَكُحْلُهُمْ دُمُوعٌ ، بِأَرْضٍ عالمها مُلْجَمٌ ، وجَاهِلُهَا مُكْرَمٌ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يجوز أن يكون عَنَى به القرآن، لأن المأثورِ المحكيّ، والعلَم ما يُهتدَى به، والمتكلّمون يسمون المعجزات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به أحد معجزاته غير القرآن، فإنها كثيرة ومأثورة، ويؤكد هذا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 على تغايُرهما، ومن يذهب إلى الأول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بهما واحد، والثانية توكيدُ الأولى على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 والكتابة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الجليّ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فَأَصْدَعْ بِمَا تُؤْمَرُ </w:t>
      </w:r>
      <w:r>
        <w:rPr>
          <w:rStyle w:val="FootnoteAnchor"/>
          <w:rtl w:val="true"/>
        </w:rPr>
        <w:footnoteReference w:id="120"/>
      </w:r>
      <w:r>
        <w:rPr>
          <w:rFonts w:ascii="Amiri" w:hAnsi="Amiri" w:eastAsia="Amiri" w:cs="Amiri"/>
          <w:color w:val="111111"/>
          <w:sz w:val="28"/>
          <w:sz w:val="28"/>
          <w:szCs w:val="28"/>
          <w:rtl w:val="true"/>
          <w:lang w:bidi="ar-SA"/>
        </w:rPr>
        <w:t>، أي أظهره ولا تُخْفِه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والمَثلاث، بفتح الميم وضم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 جمع مَثُلَه،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﴿وَيَسْتَعْجِلُونَكَ بِالسِّيِّئَةِ قَبْلَ الْحَسَنَةِ وَقَدْ خَلَتْ مِن قَبْلِهِمُ الْمَثُلَٰتُ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وانجذم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سارية، وهي الدِّعامةُ يدعم بها السّقف والنَّجْر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ومثله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الطرائق، جمع 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والأخفاف للإبل، والأظلاف للبقر والمعِز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الراونديّ في تفسير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دار ، وشرّ 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لأنها الأرض المقدسة، وأهلها شرّ جيران يعني أصحابَ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التفسير الأول يعني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نومهم 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أصحابَ معاوية لا ينامون طول الليل، بل يرتِّبون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وصفاً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فالمعنى أنهم خائفون يسهرون ويبكون لقلة موافقتهم إياه، وهذا شكاية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وكحلهم دموع ، أي نفاقاً، فإنه إذا تم نفاقُ المرءِ مَلك عينيه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يجر فيما تقدم ذكر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السلامولا أصحاب معاوية، والكلام كلّه في وصف أهل الجاهلية قبل مبعث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يخفى ما في هذا التفسير من الركاكة والفجاجة، وهو أن يريد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نومهم سهود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أنهم طوال الليل يرتّبون أمر معاوية، لا ينامون، وأن يريد بذلك أن أصحابه يبكون من خوف معاوية وعساكره، أو أنهم يبكون نفاقاً ، والأمر أقرب من أن يُتمحّل له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السلاملم يخرج من صفة أهل الجاهلية،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خير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مكة،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قريشاً، وهذا لفظ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حَكَى بالمدينة حالةَ كانت في مبدأ البعثة،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 خير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جيران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جرى له مع عُقبة بن أبي مُعَيْط والحديث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نومهم سهود، وكحلهم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جودهم بخل، وأمنهم خوف، أي لو استماحهم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النومَ لجادوا عليه بالسهود عوضاً عنه، ولو استجداهم الكُحْل لكان كحلهم الذي يصلونه به الدموع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بأرض عالمها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عرف صدق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وآمن به في تقيّة وخوف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وجاهلها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جحد نبوّته وكَذَّبه في عز ومنعة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هُمْ مَوْضعُ سِرِّهِ، وَلَجأَ امْرِهِ، وَعَيْبَةُ عِلْمِهِ، ومَوْئِلُ حُكْمِهِ، وَكُهُوفُ كُتُبِهِ، وَجبَالُ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أَقَامَ انْحِنَاءَ ظَهْرِهِ، وأَذْهَبَ ارْتِعَادَ فَرائِصِه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تلتجيء إليه، كالوزَر ما تعتصم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ترجع إليه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ملتجِيء إليهم، وعلمه مودَع عندهم، كالثوب يودَع العْيبة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وحُكمه – أي شرعه – يرجع ويؤول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فهم كالكهوف له، لاحتوائهم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جبال دينه لا يتحلحلون عن الدين، أو أن الدين ثابت بوجودهم،كما أنّ الأرض ثابتة بالجبال، ولولا الجبال لمادتْ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الدين، وكذلك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فَرِيصة، و هي اللحمة بين الجنب والكتف لا تزال تُرْعَد من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زَرَعُوا الفُجُور، وَسَقَوْهُ الغُرُورَ ، وحَصَدُوا الثُّبُورَ، 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مِنْ هَذِهِ الأُمَّةِ أَحَدٌ، وَلا يُسَوَّى بِهِمْ مَنْ جَرَتْ نِعْمَتُهُمْ عَلَيْهِ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 وَعِمَادُ الْيَقِينِ، إليهم يَفِيءُ الغَالِي، وبهِمْ يُلْحَقُ التَالِي، وَلَهُمْ خَصَائِصُ حَقٌّ الوِلايةِ، وَفيهمْ الوَصِيَّةُ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رَجَعَ الحَقُّ إِلَى أَهْلِهِ، وَنُقِلَ إلَى مُنْتَقَلِهِ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فعلوه من القَبيح بمنزلة زَرْع زرعوه، ثم سقوْه، فالذي زرعوه الفجور، ثم سقوْه بالغرور، والاستعارة واقعة موقِعَها، لأن تماديَهم وما سكنت إليه نفوسهم من الإمهال، هو الذي أوجَب استمرارهم على القبائح التي واقعوها، فكان ذلك كما يُسقى الزرع، ويربّى بالماء ويستحفظ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وحصدوا الثبور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كانت نتيجة ذلك الزرع والسقي حصادَ ما هو الهلاك والعطب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وإشارته هذه ليست إلى المنافقين كما ذكر الرضيّ رحمه اللّٰه ، وإنما هي إشارة إلى مَنْ تغلّب عليه، وجَحد حقه كمعاوية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الرضيّ رحمه اللّٰه تعالى عرَف ذلك وكنّى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عاد إلى الثناء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أصول الدين، إليهم يفيء الغالي، وبهم يلحَق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جعلهم كمِقْنب يسير في فلاة، فالغالي منه أي الفارط المتقدم، الذي قد غلا في سيره يرجع إلى ذلك المِقْنب</w:t>
      </w:r>
      <w:r>
        <w:rPr>
          <w:rStyle w:val="FootnoteAnchor"/>
          <w:rtl w:val="true"/>
        </w:rPr>
        <w:footnoteReference w:id="124"/>
      </w:r>
      <w:r>
        <w:rPr>
          <w:rFonts w:ascii="Amiri" w:hAnsi="Amiri" w:eastAsia="Amiri" w:cs="Amiri"/>
          <w:color w:val="111111"/>
          <w:sz w:val="28"/>
          <w:sz w:val="28"/>
          <w:szCs w:val="28"/>
          <w:rtl w:val="true"/>
          <w:lang w:bidi="ar-SA"/>
        </w:rPr>
        <w:t>إذا خاف عدواً، ومن قد تخلف عن ذلك المِقْنب فصار تالياً له يلتحق به إذا أشفَق من أن يُتخطّف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خصائص حق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الإمْرة، فأما الإماميّة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علیه و على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خصائص حق ولاية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وفيهم الوصية والوراثة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الوصيَّة فلا ريبَ عندنا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خالف في ذلك مَنْ هو منسوب عندنا إلى العناد، ولسنا نعني بالوصية النصَّ والخلافة، ولكن أموراً أخرى لعلّها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وأجلّ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الوراثة فالإمامية يحمِلونها على ميراث المال والخلافة، ونحن نحملها على وراثة العلم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 الحق رجع الآن إِلى أهله ، وهذا يقتضي أن يكونَ فيما قبل في غير أهله، ونحن نتأوّل ذلك على غير ما تذكره الإمامية،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أوْلى بالأمر وأحقّ، لا على وجه النصّ، بل على وجه الأفضليّة، فإنه أفضلُ البشر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وأحقُّ بالخلافة من جميع المسلمين، لكنه ترك حقَّه لما علمه من المصلحة، وما تفرّس فيه هو والمسلمون من اضطراب الإسلام، وانتشار الكلمة، لحسد العرب له، وضغْنهم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لمن كان أولى بشيء فتركه ثم استرجعه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رجع الأمر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إلى منتَقَله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مضاف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موضع منتقله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والمنتقَل 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الانتقال،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هذا الأمر مضطرَب، أي اضطراب،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لِي مُضْطَربٌ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ذاتِ الطُّول والعَرْضِوتقول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معتقدك؟ أي ما اعتقادك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 الأمر إلى نصابه ، وإلى الموضع الذي هو على الحقيقة الموضعُ الذي يجب أن يكون انتقالُه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من هذه الأمة أحد، ولا يسوّى بهم من جرت نعمتهم عليه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المنعِم أعلى وأشرفُ من المنعَم عليه، ولا ريب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 xml:space="preserve">وأهله الأذْنَيْن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أنَعموا على الخلْق كافة بنعمة لا يقدّر قدرها ، و هي الدعاء إلى الإسلام والهداية إليه، فمحمد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هَدَى الخلق بالدعوة التي قام بها بلسانه ويده ونصرة اللّٰه تعالى له بملائكته وتأييده، وهو السيّد المتبوع، والمصطفى المتنجَب الواجب الطاعة، إلا أنَّ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الهداية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ثانياً لأوّل، ومصلياً على إثر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يُجحد، ولو لم يكن إلا جهادُه بالسيف أولاً وثانياً، وما كان بين الجهاديْن من نشر العلوم وتفسير القرآن وإرشاد العرب إلى ما لم تكن له فاهمة ولا متصوّرة، لكفى في وجوب حَقّه، وسبوغ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كلامه هذا تعريض بمن تقدم عليه، فأيّ نعمة له عليهم؟ قيل نعمتان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منهما الجهاد عنهم وهم قاعدون، فإنّ من أنصفَ علم أنّه لولا 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لاصطلم المشركون، من أشار إليه وغيرهم من المسلمين، وقد علمتَ آثاره في بدر، وأُحد ،والخندق، وخَيْبر، وحُنَين، وأنّ الشرك فيها فَغَرفاه، فلولا أن سدّه بسيفه لاَلْتَهم المسلمين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علومه التي لولاها لحُكِمَ بغير الصواب في كثير من الأحكام، وقد اعترف عمر له بذلك، والخبر 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ويمكن أن يخرّج كلامه على وجه آخر، وذلك أنّ العرب تفضِّل القبيلة التي منها الرئيس الأعظم على سائر القبائل، وتفضّل الأدنى منه نسباً، فالأدنى على سائر آحاد تلك القبيلة، فإنّ بني دارم يفتخرون بحاجب وإخوته، وبزُرارة أبيهم على سائر بني تميم، ويسوغ للواحد من أبناء بني دارم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ببني دارم أحد من بني تميم، ولا يستوى بهم مَنْ جرت رياستهم عليه أبداً، ويعني بذلك أنّ واحداً من بني دارم قد رأس على بني تميم، فكذلك لما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رئيسَ الكلّ، والمنعِمَ على الكلّ، جاز لواحد من بني هاشم، لا سيما مثل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يدّعي التقدّمَ على الكلّ، والشرف على الكلّ، والنعمةَ على الكلّ، بابن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وبنفسه، وبأبيه أبي طالب، فإنّ من قرأ علوم السِّيَر عرف أنّ الإسلام لولا أبو طالب لم يكن شيئاً مذكوراً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يقال هذا في دِينِ تكفّل اللّٰه تعالى بإظهاره، سواء كان أبو طالب موجوداً أو معدوماً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على هذا ألاّ يُمدح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هدى الناس من الضلالة، وأنقذهم من الجهالة، وإنّ له حقاً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لولاه لمَا عُبِد اللّٰه تعالى في الأرض، وألا يمدح أبو بكر، ولا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أثراً في الإسلام، وإن عبد الرحمن وسعداً وطلحة وعثمان وغيرهم من الأولين في الدين اتبعوا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تباعه له، وإنّ له</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 غير مجحودة في الإنفاق واشتراء المعذّبين وإعتاقهم، وإنّه لولاه لاستمرت الرِّدة بعد الوفاة، وظهرت دعوة مُسيلمة وطُليحة، وإنه لولا عمر لما كانت الفتوح، ولا جُهّزت الجيوش، ولا قَوِي أمر الدين بعد ضعفه، ولا انتشرتْ الدعوةُ بعد خمولها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قلتم في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يُحمدون ويُثنَى عليهم، لأن اللّٰه تعالى أجرى هذه الأمور على أيديهم ، ووفّقهم لها، والفاعل بذلك بالحقيقة هو اللّٰه تعالى، وهؤلاء آلة مستعملة، ووسائط تجري الأفعال على أيديها، فحمدُهم والثناء عليهم، والاعتراف لهم إنما هو باعتبار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شأن أبي طالب مثله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هذه الكلمات،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إذ رجع الحق إلى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آخرها يبعدُ عندي أن تكون مقولة عقيِب انصرافه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صِفِّين، لأنه انصرف عنها وقتئذ مضطربَ الأمر، منتشرَ الحبل، بواقعة التحكيم، ومكيدة ابن العاص، وما تمَّ لمعاويةَ عليه من الاستظهار، وما شاهد في عسكره من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الكلمات لا تقال في مثل هذه الحال، وأخْلق بها أن تكونَ قيلت في ابتداء بَيْعته، قبل أن يخرج من المدينة إلى البصرة، وأنّ الرضيّ رحمه اللّٰه تعالى نقل ما وجد، وحكى ما سمع، والغلط من غيره والوهم سابق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ذكرناه واضح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 وأراجيز في الوصاية</w:t>
      </w:r>
      <w:r>
        <w:rPr>
          <w:rFonts w:ascii="IRNazanin" w:hAnsi="IRNazanin" w:eastAsia="IRNazanin"/>
          <w:color w:val="111111"/>
          <w:sz w:val="28"/>
          <w:sz w:val="28"/>
          <w:szCs w:val="28"/>
          <w:rtl w:val="true"/>
          <w:lang w:bidi="fa-IR"/>
        </w:rPr>
        <w:t xml:space="preserve">ومما رويناه من الشعر المقول في صدر الإسلام المتضمن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وصيّ رسول اللّٰه قول عبد اللّٰه بن أبي سفيان بن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عليّ ذاك صاحبُ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سالتْ كتائبُهْوَصيُّ النبيّ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الرحمن بن جُعَيل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بايعتُمُ ذا حفيظةِ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وصيّ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صَلَّى أخا الدِّينِ والتُّقَىوقال أبو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للزبيرِ وقلْ لطلحة إنّنا </w:t>
      </w:r>
      <w:r>
        <w:rPr>
          <w:rFonts w:ascii="Amiri" w:hAnsi="Amiri" w:eastAsia="Amiri" w:cs="Amiri"/>
          <w:b/>
          <w:b/>
          <w:bCs/>
          <w:i/>
          <w:i/>
          <w:iCs/>
          <w:color w:val="111111"/>
          <w:sz w:val="28"/>
          <w:sz w:val="28"/>
          <w:szCs w:val="28"/>
          <w:rtl w:val="true"/>
          <w:lang w:bidi="ar-SA"/>
        </w:rPr>
        <w:t>نحنُ الذين شعارنا الأنصارُ</w:t>
      </w:r>
      <w:r>
        <w:rPr>
          <w:rFonts w:ascii="Amiri" w:hAnsi="Amiri" w:eastAsia="Amiri" w:cs="Amiri"/>
          <w:color w:val="111111"/>
          <w:sz w:val="28"/>
          <w:sz w:val="28"/>
          <w:szCs w:val="28"/>
          <w:rtl w:val="true"/>
          <w:lang w:bidi="ar-SA"/>
        </w:rPr>
        <w:t>نَحْنُ الذين رأتْ قريشٌ فِعْلَنَا يوم القَلِيب أولئكَ الكفارُ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كنّاشعارّ</w:t>
      </w:r>
      <w:r>
        <w:rPr>
          <w:rStyle w:val="FootnoteAnchor"/>
          <w:rtl w:val="true"/>
        </w:rPr>
        <w:footnoteReference w:id="126"/>
      </w:r>
      <w:r>
        <w:rPr>
          <w:rFonts w:ascii="Amiri" w:hAnsi="Amiri" w:eastAsia="Amiri" w:cs="Amiri"/>
          <w:color w:val="111111"/>
          <w:sz w:val="28"/>
          <w:sz w:val="28"/>
          <w:szCs w:val="28"/>
          <w:rtl w:val="true"/>
          <w:lang w:bidi="ar-SA"/>
        </w:rPr>
        <w:t>نبيِّنا ودثارَه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منّا الرُّوح والأبصارُ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 إمامُنا ووليُّنا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وباحتِ الأسرار</w:t>
      </w:r>
      <w:r>
        <w:rPr>
          <w:rFonts w:ascii="IRNazanin" w:hAnsi="IRNazanin" w:eastAsia="IRNazanin"/>
          <w:color w:val="111111"/>
          <w:sz w:val="28"/>
          <w:sz w:val="28"/>
          <w:szCs w:val="28"/>
          <w:rtl w:val="true"/>
          <w:lang w:bidi="fa-IR"/>
        </w:rPr>
        <w:t>وقال عمر بن حارثة الأنصاريّ، وكان مع محمد بن الحنفية يوم الجمل، وقد لامه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لما أمره بالحملة فتقاعس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أنت فصل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بِكَ الحِلُّ والمَحْرمُجمعتَ الرجال على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ابنُكَ يوم الوغى مُقْحَمُولم ينكص المرءُ من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توالت له أسهمفقال رويداً ولا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إذا رشقوا مُقْدِمُفأعجلته والفتي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بمايكره الوَجِل المحجِمُسميّ النبيِّ وشبه الوصيِّ </w:t>
      </w:r>
      <w:r>
        <w:rPr>
          <w:rFonts w:ascii="Amiri" w:hAnsi="Amiri" w:eastAsia="Amiri" w:cs="Amiri"/>
          <w:b/>
          <w:b/>
          <w:bCs/>
          <w:i/>
          <w:i/>
          <w:iCs/>
          <w:color w:val="111111"/>
          <w:sz w:val="28"/>
          <w:sz w:val="28"/>
          <w:szCs w:val="28"/>
          <w:rtl w:val="true"/>
          <w:lang w:bidi="ar-SA"/>
        </w:rPr>
        <w:t xml:space="preserve">ورايتُه لونها العَنْدَمُ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رجل من الأزْد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وهو الوصيُّ آخاه يومَ النَّجْوَةِ النَّبيُّوقال هذا بعدِيَ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وَعَاهُ واعِ ونسِيَ الشقیُّوخرج يوم الجمل غُلام من بني ضَبّة شاب مُعْلِم من عسكر عائشة،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بَنِي ضَبّة أعداءُ عَلِي ذَاكَ الّذِي يُعْرَفُ قِدْماً بالوصِيوَفَارِس الخيل على عهد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عن فضل عليّ بالعَمِيلكنني أنعَى ابن عفَّانَ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طالب ثارَ الوَلِي</w:t>
      </w:r>
      <w:r>
        <w:rPr>
          <w:rFonts w:ascii="IRNazanin" w:hAnsi="IRNazanin" w:eastAsia="IRNazanin"/>
          <w:color w:val="111111"/>
          <w:sz w:val="28"/>
          <w:sz w:val="28"/>
          <w:szCs w:val="28"/>
          <w:rtl w:val="true"/>
          <w:lang w:bidi="fa-IR"/>
        </w:rPr>
        <w:t xml:space="preserve">وقال سعيد بن قيس الهمْدانيّ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عسكر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أيَّةً حَرْبٍ أضرمَتْ 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يَوْمَ الوَغَى مُرَّانُها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لِلْوَصِي أَقْبَلَتْ قَحْطَانُها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تَكْفِيكَهَا هَمْدَانُهَاهُمُ بَنُوهَا وَهُمُ إِخْوَانُهَا</w:t>
      </w:r>
      <w:r>
        <w:rPr>
          <w:rFonts w:ascii="IRNazanin" w:hAnsi="IRNazanin" w:eastAsia="IRNazanin"/>
          <w:color w:val="111111"/>
          <w:sz w:val="28"/>
          <w:sz w:val="28"/>
          <w:szCs w:val="28"/>
          <w:rtl w:val="true"/>
          <w:lang w:bidi="fa-IR"/>
        </w:rPr>
        <w:t xml:space="preserve">وقال زياد بن لبيد الأنصاريّ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كَيْفَ تَرى الأَنْصَارَ فِي يَوْمِ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إناسٌ لا نُبَالِي مَنْ عَطِبْوَلا نُبالِي فِي الوَصِيِّ مَنْ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الأنصار جدُّ لا لَعِبْ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عَلِيٌّ وابنُ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ننصره اليوم عَلَى مَنْ قَدْ كَذَبْمَنْ يَكْسِب البغيَ فبئسما اكْتَسَبْوقال حُجر بن عديّ الكنْديّ في ذلك اليوم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سَلِّمْ لَنَاعَلِيّا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الْمُضِيَّاالمؤمنَ الموحِّد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ولاَ غَويّابَلْ هَادِياً موفَّقاً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رَبِّي واحفظِ النَّبيَّافِيهِ فَقَدْ كَانَ 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ارتضاء بعدَهُ وَصِيّاوقال خُزيمة بن ثابت الأنصاريّ، ذو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الأنصار في جَحْمَةِ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وبين العُداة إلا الطعانُوقراع الكُماة بالقُضُبِ البي </w:t>
      </w:r>
      <w:r>
        <w:rPr>
          <w:rFonts w:ascii="Amiri" w:hAnsi="Amiri" w:eastAsia="Amiri" w:cs="Amiri"/>
          <w:b/>
          <w:b/>
          <w:bCs/>
          <w:i/>
          <w:i/>
          <w:iCs/>
          <w:color w:val="111111"/>
          <w:sz w:val="28"/>
          <w:sz w:val="28"/>
          <w:szCs w:val="28"/>
          <w:rtl w:val="true"/>
          <w:lang w:bidi="ar-SA"/>
        </w:rPr>
        <w:t>ضِ إذا ما تَحَطِّمَ المُرّانُ</w:t>
      </w:r>
      <w:r>
        <w:rPr>
          <w:rFonts w:ascii="Amiri" w:hAnsi="Amiri" w:eastAsia="Amiri" w:cs="Amiri"/>
          <w:color w:val="111111"/>
          <w:sz w:val="28"/>
          <w:sz w:val="28"/>
          <w:szCs w:val="28"/>
          <w:rtl w:val="true"/>
          <w:lang w:bidi="ar-SA"/>
        </w:rPr>
        <w:t>فادعها تستجِبْ فليس من الخز رجِ والأوس يا عليّ جَبَانُيا وصيّ النبي قد أجلت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الأعادي وسارَتِ الأظْعانُوَاسْتَقَامَتْ لَكَ الأمور سِوى الشّ</w:t>
      </w:r>
      <w:r>
        <w:rPr>
          <w:rFonts w:ascii="Amiri" w:hAnsi="Amiri" w:eastAsia="Amiri" w:cs="Amiri"/>
          <w:b/>
          <w:b/>
          <w:bCs/>
          <w:i/>
          <w:i/>
          <w:iCs/>
          <w:color w:val="111111"/>
          <w:sz w:val="28"/>
          <w:sz w:val="28"/>
          <w:szCs w:val="28"/>
          <w:rtl w:val="true"/>
          <w:lang w:bidi="ar-SA"/>
        </w:rPr>
        <w:t>ام وفي الشام يظهر الإذْعَانُ</w:t>
      </w:r>
      <w:r>
        <w:rPr>
          <w:rFonts w:ascii="Amiri" w:hAnsi="Amiri" w:eastAsia="Amiri" w:cs="Amiri"/>
          <w:color w:val="111111"/>
          <w:sz w:val="28"/>
          <w:sz w:val="28"/>
          <w:szCs w:val="28"/>
          <w:rtl w:val="true"/>
          <w:lang w:bidi="ar-SA"/>
        </w:rPr>
        <w:t xml:space="preserve">حَسْبُهُمْ ما رَأَوْا وَحَسْبُكَ مِنَّا هَكَذَا نَحْنُ حَيْثُ كُنَّا وَكَانُواوقال خزيمة أيضاً في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أعائشَ خَلِّي عَنْ عليّ وعَيْبِهِ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بماليس فيه إنّما أنتِ والدَهوصيّ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شَاهِدَهْوَحَسْبُكِ مِنْه بعضُ ما تعلمينَهُ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لو لم تعلمي غيرُ واحدهُإذا قِيلَ مَاذَا عِبْتِ مِنْهُ رَمَيتِهِ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وما تلك آبدَهْ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سَمَاءُ اللّٰه قاطرةَ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لِذَاكَ وَمَا الأرْضُ الْفَضَاءُ بمائِدَهْوقال ابن بديل بن ورقاء الخُزاعيّ يوم الجمل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لِلْخُصّةِ العُظْمَى الَّتي 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الوصيّ وما للحرب مِنْ آسِيالفاصلُ الحكْمَ بالتقوى إذا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القبائلُ أحْمَاساً لأسْدَاسِ</w:t>
      </w:r>
      <w:r>
        <w:rPr>
          <w:rFonts w:ascii="IRNazanin" w:hAnsi="IRNazanin" w:eastAsia="IRNazanin"/>
          <w:color w:val="111111"/>
          <w:sz w:val="28"/>
          <w:sz w:val="28"/>
          <w:szCs w:val="28"/>
          <w:rtl w:val="true"/>
          <w:lang w:bidi="fa-IR"/>
        </w:rPr>
        <w:t xml:space="preserve">وقال عمرو بن أُحَيْحَة يوم الجمل في خطبة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بعد خطبة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الخير يا شَبيهَ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فينا مقام خَيْر خَطِيبِ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قُمْتَ بالخطبة الَّتِي صَدَعَ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بِهَا عَنْ أبِيكَ أهلَ العيوبوكشفت القناع فاتَّضح الأمْ</w:t>
      </w:r>
      <w:r>
        <w:rPr>
          <w:rFonts w:ascii="Amiri" w:hAnsi="Amiri" w:eastAsia="Amiri" w:cs="Amiri"/>
          <w:b/>
          <w:b/>
          <w:bCs/>
          <w:i/>
          <w:i/>
          <w:iCs/>
          <w:color w:val="111111"/>
          <w:sz w:val="28"/>
          <w:sz w:val="28"/>
          <w:szCs w:val="28"/>
          <w:rtl w:val="true"/>
          <w:lang w:bidi="ar-SA"/>
        </w:rPr>
        <w:t>ر وأصْلَحْتَ فاسداتِ القُلُوبِ</w:t>
      </w:r>
      <w:r>
        <w:rPr>
          <w:rFonts w:ascii="Amiri" w:hAnsi="Amiri" w:eastAsia="Amiri" w:cs="Amiri"/>
          <w:color w:val="111111"/>
          <w:sz w:val="28"/>
          <w:sz w:val="28"/>
          <w:szCs w:val="28"/>
          <w:rtl w:val="true"/>
          <w:lang w:bidi="ar-SA"/>
        </w:rPr>
        <w:t>لَسْتَ كابنِ الزُّبَيْرِ لَجْلَجَ في القَوْ لِ وَطاطا عِنَانَ فَسْلٍ مُريبِ</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وأبى اللّٰه أن يقوم بما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به ابنُ الوصِيِّ وابنُ النَّجيبِإِنْ شَخصاً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w:t>
      </w:r>
      <w:r>
        <w:rPr>
          <w:rFonts w:ascii="Amiri" w:hAnsi="Amiri" w:eastAsia="Amiri" w:cs="Amiri"/>
          <w:b/>
          <w:b/>
          <w:bCs/>
          <w:i/>
          <w:i/>
          <w:iCs/>
          <w:color w:val="111111"/>
          <w:sz w:val="28"/>
          <w:sz w:val="28"/>
          <w:szCs w:val="28"/>
          <w:rtl w:val="true"/>
          <w:lang w:bidi="ar-SA"/>
        </w:rPr>
        <w:t xml:space="preserve">رُ </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وبين الوصيّ غَيْرُ مَشُوبِ</w:t>
      </w:r>
      <w:r>
        <w:rPr>
          <w:rFonts w:ascii="Amiri" w:hAnsi="Amiri" w:eastAsia="Amiri" w:cs="Amiri"/>
          <w:color w:val="111111"/>
          <w:sz w:val="28"/>
          <w:sz w:val="28"/>
          <w:szCs w:val="28"/>
          <w:rtl w:val="true"/>
          <w:lang w:bidi="ar-SA"/>
        </w:rPr>
        <w:t xml:space="preserve">وقال زَحْر بن قيس الجعفيّ يوم الجمل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حَتَّى تُقِرِّوا لعلِي خَيْرِ قُرَيشِ كلِّها بَعْدَ النَّبِيمَنْ زَانَهُ اللّٰه وَسَمَّاه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حافظٌ ظَهْرَ الولِيكما الغويّ تابعٌ أمْرَ الغَوِيذكر هذه الأشعار والأراجيز بأجمعها أبو مِخْنف لوط بن يحيى في كتاب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مِخْنف من المحدّثين، وممن يرى صحة الإمامة بالاختيار، وليس من الشيعة ولا معدوداً من رجالها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رويناه من أشعار صِفّين التي تتضمن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بالوصيّ ما ذكره نصر بن مزاحم بن يسار المنِقريّ في كتاب صِفّين، وهو من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زَحْر بن قيْس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الإلٰهُ عَلَى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النِّعمْرَسُولِ الملِيك ومِنْ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خليفتنا القائم المدَّعَمُعَلِيًّا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نُجَالِدُ عَنْهُ غُواةَ الأُمَمْقال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الشعر المنسوب إلى الأشعث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الرَّسُولُ رَسُولُ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بمقدَمِهِ الْمُسْلِمُونَارَسُولُ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السّبْقُ والفضل في المؤمِنيناومن الشعر المنسوب إلى الأشعث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الرَّسُولُ رسول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المهذَّبُ من هَاشِمِوزيرُ النبيّ وذو 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البريَّةِ والعالَمِ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عَجَبالقَدْ سَمِعْتُ مُنْكَرَا </w:t>
      </w:r>
      <w:r>
        <w:rPr>
          <w:rFonts w:ascii="Amiri" w:hAnsi="Amiri" w:eastAsia="Amiri" w:cs="Amiri"/>
          <w:b/>
          <w:b/>
          <w:bCs/>
          <w:i/>
          <w:i/>
          <w:iCs/>
          <w:color w:val="111111"/>
          <w:sz w:val="28"/>
          <w:sz w:val="28"/>
          <w:szCs w:val="28"/>
          <w:rtl w:val="true"/>
          <w:lang w:bidi="ar-SA"/>
        </w:rPr>
        <w:t>كِذْباً عَلَى اللّٰه يُشِيبُ الشَّعَرَا</w:t>
      </w:r>
      <w:r>
        <w:rPr>
          <w:rFonts w:ascii="Amiri" w:hAnsi="Amiri" w:eastAsia="Amiri" w:cs="Amiri"/>
          <w:color w:val="111111"/>
          <w:sz w:val="28"/>
          <w:sz w:val="28"/>
          <w:szCs w:val="28"/>
          <w:rtl w:val="true"/>
          <w:lang w:bidi="ar-SA"/>
        </w:rPr>
        <w:t>ما كانَ يَرْضَى أَحْمَدٌ لو أخبرا أن يَقْرِنُوا وصيَّه والأبتَرَاشاني الرسول واللعينَ الأخزرا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الموتُ دَنا وحضراشَمَّرْتُ ثَوْبي وَدعوتْ قَنْبَرا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لِوائي لا تؤخِّرْ حَذَرَالا يَدْفَعُ الْحِذارُ ما قدْ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عندِي يا ابن حَرْبٍ جَعْفَراأو حمزة القَرْمَ الهُمام الأزهرَا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قريش نَجْمَ ليلِ ظُهْراوقال جرير 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بهذا الشعر إلى شُرَحبيل بن السِّمط الكنديّ، رئيس اليمانية من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نَصَحْتُك يا بن السِّمط لا تَتبع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الدّنْيَا من الدِّين مِنْ بَدلْوَلاتَكُ كالمُجْرَى إِلَى شَرّغايةٍ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خُرِق السِّرْبَالُ واسْتَنْوَق الجملْمقالُ ابن هند في عليّ عضیهةٌ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صدْرِ أبن أبي طالب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إلاَّ لاَزِماً قَعْرَبيتِه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أتى عثْمان في بيته الأجلْوصيّ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وفارسه الحامِي بِهِ يُضْرَبُ المثلْوقال النعمان بن عجلان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التفرُّقُ والوصيُّ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إلاّ حَيْرَةً وتخاذُلالا تغبِنُنَّ عقولَكُم، لا خَيْر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 البلابل</w:t>
      </w:r>
      <w:r>
        <w:rPr>
          <w:rStyle w:val="FootnoteAnchor"/>
          <w:rtl w:val="true"/>
        </w:rPr>
        <w:footnoteReference w:id="132"/>
      </w:r>
      <w:r>
        <w:rPr>
          <w:rFonts w:ascii="Amiri" w:hAnsi="Amiri" w:eastAsia="Amiri" w:cs="Amiri"/>
          <w:color w:val="111111"/>
          <w:sz w:val="28"/>
          <w:sz w:val="28"/>
          <w:szCs w:val="28"/>
          <w:rtl w:val="true"/>
          <w:lang w:bidi="ar-SA"/>
        </w:rPr>
        <w:t>عاقِلاً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معاويةَ الغوِيَّ وتابِعوا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الوصيّ لتحمدوه آجلاًوقال عبد الرحمن بن ذُؤَيب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لا تَهَشُّ إلى الضِّرَابِ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تَسْلَمَ وتَبْقَ الدَّهْرَ يوماً </w:t>
      </w:r>
      <w:r>
        <w:rPr>
          <w:rFonts w:ascii="Amiri" w:hAnsi="Amiri" w:eastAsia="Amiri" w:cs="Amiri"/>
          <w:b/>
          <w:b/>
          <w:bCs/>
          <w:i/>
          <w:i/>
          <w:iCs/>
          <w:color w:val="111111"/>
          <w:sz w:val="28"/>
          <w:sz w:val="28"/>
          <w:szCs w:val="28"/>
          <w:rtl w:val="true"/>
          <w:lang w:bidi="ar-SA"/>
        </w:rPr>
        <w:t>نَزُرْكَ بجحفلِ عَدَد التّراب</w:t>
      </w:r>
      <w:r>
        <w:rPr>
          <w:rFonts w:ascii="Amiri" w:hAnsi="Amiri" w:eastAsia="Amiri" w:cs="Amiri"/>
          <w:color w:val="111111"/>
          <w:sz w:val="28"/>
          <w:sz w:val="28"/>
          <w:szCs w:val="28"/>
          <w:rtl w:val="true"/>
          <w:lang w:bidi="ar-SA"/>
        </w:rPr>
        <w:t xml:space="preserve">يقودهُم الوصيُّ إليك حتّىٰ يردّك عن ضلالِ وارتِيابِوقال المغيرة بن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عُصْبَةَ الموتِ صَبْراً لا يهولُكُمُ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ابْنِ حَرْبٍ فإنّ الحقِّ قَدْ ظَهَراوأيقنوا أنّ مَن أضحى يُخالفُكم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شَقِيًّا وَأَمْسَى نفْسَه خَسِرا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فيكم وصيّ رسول اللّٰه قائدُكُمْ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وكتابُ اللّٰه قد نُشِرا</w:t>
      </w:r>
      <w:r>
        <w:rPr>
          <w:rFonts w:ascii="IRNazanin" w:hAnsi="IRNazanin" w:eastAsia="IRNazanin"/>
          <w:color w:val="111111"/>
          <w:sz w:val="28"/>
          <w:sz w:val="28"/>
          <w:szCs w:val="28"/>
          <w:rtl w:val="true"/>
          <w:lang w:bidi="fa-IR"/>
        </w:rPr>
        <w:t xml:space="preserve">وقال عبد اللّٰه بن العباس بن عبد المطلب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وَفَارِسُهُ إن قيل هَلْ مِنْ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فَدُونَكَهُ إِنْ كُنْتَ تَبْغِي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عَيْرَ حَلاحِلِ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والأشعار التي تتضمن هذه اللفَّظة كثيرة جداً، ولكنا ذكرنا منها ها هنا بعض ما قيلَ في هذين الحِزْبين ، فأما ما عداهما فإنه يجلّ عن الحصر، ويعظم عن الإحصاء والعد، ولولا خوف الملالة والإضجار، لذكرنا من ذلك ما يملأ أوراقاً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وهي المعروفة بالشقشقية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أبنُ أبي قُحَافَةَ، وَإِنَّهُ لَيَعْلَمُ أَنَّ مَحَلِّى مِنْهَا مَحَلُّ الْقُطْبِ مِنَ الرَّحَا ، يَنْحَدِرُ عَنِّي السَّيْلُ، وَلاَ يَرْقَى إِلَىَّ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فَسَدَلْتُ دُونَهَا ثَوْباً ، وَطَوَيْتُ عَنْهَا كَشْحاً ، وَطَفِقْتُ أرتئي بَيْنَ أَنْ أَصُولَ بِيَدِ جَذَّاءَ ، أَوْ أَصْبِرَ عَلَى طَخْيَةٍ عَمْيَاءَ ، يَهْرَمُ فيهَا الكَبِيرُ ، وَيَشِيبُ فِيهَا الصَّغِيرُ ، وَيَكْدَحُ فِيهَا مُؤْمِنٌ حَتى يَلْقَى رَبِّهِ ، فَرَأَيْتُ أَنَّ الصَّبْرَ عَلَى هَاتَا أَحْجَى فَصَبَرْتُ وَفِي الْعَيْنِ قَذى، وفي الْحَلْقِ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سدلت دونها ثوباً ، أي أرخيتُ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بيني وبينها حجاباً ، فِعْلَ الزاهد فيها ، الراغب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وطويتُ عنها كشحاً ، أي قطعتها وصرمتها ، وهو مثل،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كان إلى جانبك الأيمن ماثلاً فطويت كشحكَ الأيسر فقد مِلْتَ عنه، والكشح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الخاصرة والجنب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وعندي أنهم أرادوا غير ذلك، وهو أنّ من أجاع نفسَه فقد طوى كشحه، كما أنّ مَنْ أكل وشبع فقد ملأ كشحَه فكأنه أراد أني أجعتُ نفسي عنها ، ولم ألقمها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واليد الجذاء بالدال المهملة، وبالذال المعجمة، والحاء المهملة مع الذال المعجمة ، كلّه بمعنى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الغيم والسحاب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الظلام الحال واسودادها،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 عمياء، أي یعمی فيها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ويكدّ مع مشقة،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كَادِحٌ إِلَى رَبِّكَ كَدْحًا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وهاتا، بمعنى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وهذا أحجى من كذا أي اليق بالحجا، وهو العقل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الفصل من باب البديع في علم البيان عشرة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تقمصها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جعلها كالقميص مشتملة عليه، والضمير للخلافة، ولم يذكرْها للعلم بها،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Style w:val="FootnoteAnchor"/>
          <w:rtl w:val="true"/>
        </w:rPr>
        <w:footnoteReference w:id="135"/>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وكقول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وِيَّ ما يُغْنِي الثّراءُ عَنِ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وَضَاقَ بها الصَّدْرُوهذه اللفظة مأخوذة من كتاب اللّٰه تعالى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وَلِبَاسُ التَّقْوَىٰ </w:t>
      </w:r>
      <w:r>
        <w:rPr>
          <w:rStyle w:val="FootnoteAnchor"/>
          <w:rtl w:val="true"/>
        </w:rPr>
        <w:footnoteReference w:id="137"/>
      </w:r>
      <w:r>
        <w:rPr>
          <w:rFonts w:ascii="Amiri" w:hAnsi="Amiri" w:eastAsia="Amiri" w:cs="Amiri"/>
          <w:color w:val="111111"/>
          <w:sz w:val="28"/>
          <w:sz w:val="28"/>
          <w:szCs w:val="28"/>
          <w:rtl w:val="true"/>
          <w:lang w:bidi="ar-SA"/>
        </w:rPr>
        <w:t xml:space="preserve">وقول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تسَرْبَلَ سِرْبَالاً مِنَ النَّصْرِ وارْتَدى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بِعَضبٍ في الكَرِيهة قاصِلِ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ينحدر عني السيل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رفعة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كأنه في ذروة جبل أو يَفَاع مشرف، ينحدر السيل عنه إلى الوهاد والغيطان</w:t>
      </w:r>
      <w:r>
        <w:rPr>
          <w:rStyle w:val="FootnoteAnchor"/>
          <w:rtl w:val="true"/>
        </w:rPr>
        <w:footnoteReference w:id="139"/>
      </w:r>
      <w:r>
        <w:rPr>
          <w:rFonts w:ascii="Amiri" w:hAnsi="Amiri" w:eastAsia="Amiri" w:cs="Amiri"/>
          <w:color w:val="111111"/>
          <w:sz w:val="28"/>
          <w:sz w:val="28"/>
          <w:szCs w:val="28"/>
          <w:rtl w:val="true"/>
          <w:lang w:bidi="ar-SA"/>
        </w:rPr>
        <w:t xml:space="preserve">، قال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وعَيطاء يَكْثُر فيها الزليلُ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وينحدِرُ السَّيْلُ عنها انحداراً</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يَرْقَى إليّ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أعظمُ في الرفعة والعلوّ من التي قبلها، لأنّ السيل ينحدر عن الرابية والهضْبة، وأما تعذّرُ رقيّ الطير فربما يكون للقِلال الشاهقة جدا، بل ما هو أعلى من قِلال الجبال، 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لعلوّ منزلتي كمن في السماء التي يستَحيل أن یَرْقَی الطير إليها ، قال أبو الطيب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فوْقَ السَّمَاءِ وفَوْقَ 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أرادوا غايَةَ نَزِلُواوقال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لَجَّتْ في عُلُوّ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تحاوِلُ ثاراً عِنْدَ بعضِ الكَوَاكِبِالرابعة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سدلت دونها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وطويت عنها كشحاً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بيدِ جَذّاء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العين 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صبرت على 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كما يصبر الأرمد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الحلْق 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يعترض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يصبر من غَصَّ بأمرِ فهو يكابد الخَنْق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كنى عن الخلافة بالتراث ، وهو الموروث من المال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محلّي منها محلّ القُطْب من الرحا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من هذا النَّمَط الذي نحن فيه، ولكنه تشبيه محض، خارج من باب الاستعارة والتوسع،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الرحا لا تدور إلا على القُطْب، ودورانُها بغير قُطْب لا ثمرة له ولا فائدة فيه، كذلك نِسْبتي إلى الخلافة، فإنها لا تقوم إلا بي، ولا يدور أمرُها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أراد أمراً آخر، وهو أني من الخلافة في الصميم، وفي وَسَطها ويُحْبُوحَتِها ، كما أن القطب وسط دائرة الرحا،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قِلاَصِ مثل خِيطان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قَطَعْن علماً بَدَا عَلَمْحتى أنخناها إلى باب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الحجّاج غير المتّهمْفي سُرّة المجد ويُحْبُوحِ الْكَرَمْوقال أمية بن أبي الصّلت لعبد اللّٰه بن جُدْعان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فحللتَ منها بالبطا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وحَلَّ غَيْرُكَ بالظَّوَاهِرْوأما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يَهْرم فيها الكبير، ويَشيب فيها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من باب الحقائق، ويمكن أن يكون من باب المجازات والاستعارات، أما الأول فإنه يعني به طولَ مدة ولاية المتقدّمين عليه، فإنها مدة يهرم فيها الكبير، ويشيب فيها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فإنه يعني بذلك صعوبةَ تلك الأيام، حتى إنّ الكبير من الناس يكاد يَهْرَم لصعوبتها، والصغير يشيب من أهوالها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يَشيب له الوليد، وإن لم يَشِبْ 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في الكلام تقديماً وتأخيراً،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يرقى إليّ الطير، فطفقت أرتئي بين وكذا ، فرأيت أنّ الصبر على هاتا أحجى فسدلْت دونها ثوباً، وطويت عنها كشحاً،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القصة، لأنه لا يجوز أن يسدل دونها ثوباً ويطوي عنها كشحاً، ثم يَطفِق يرتئي بين أنْ ينابذهم أو يصبر، ألا ترى أنه إذا سَدَل دونها ثوباً، وطوى عنها كشحاً فقد تركها وصرمها، ومن يتركْ ويَصرمْ لا يرتئي في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والتقديم والتأخير طريق لاحب </w:t>
      </w:r>
      <w:r>
        <w:rPr>
          <w:rStyle w:val="FootnoteAnchor"/>
          <w:rtl w:val="true"/>
        </w:rPr>
        <w:footnoteReference w:id="140"/>
      </w:r>
      <w:r>
        <w:rPr>
          <w:rFonts w:ascii="Amiri" w:hAnsi="Amiri" w:eastAsia="Amiri" w:cs="Amiri"/>
          <w:color w:val="111111"/>
          <w:sz w:val="28"/>
          <w:sz w:val="28"/>
          <w:szCs w:val="28"/>
          <w:rtl w:val="true"/>
          <w:lang w:bidi="ar-SA"/>
        </w:rPr>
        <w:t>، وسبيل مَهْيع</w:t>
      </w:r>
      <w:r>
        <w:rPr>
          <w:rStyle w:val="FootnoteAnchor"/>
          <w:rtl w:val="true"/>
        </w:rPr>
        <w:footnoteReference w:id="141"/>
      </w:r>
      <w:r>
        <w:rPr>
          <w:rFonts w:ascii="Amiri" w:hAnsi="Amiri" w:eastAsia="Amiri" w:cs="Amiri"/>
          <w:color w:val="111111"/>
          <w:sz w:val="28"/>
          <w:sz w:val="28"/>
          <w:szCs w:val="28"/>
          <w:rtl w:val="true"/>
          <w:lang w:bidi="ar-SA"/>
        </w:rPr>
        <w:t>في لغة العرب،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أَنزَلَ عَلَىٰ عَبْدِهِ الكِتَبَ وَلَمْ يَجْعَل لَّهُ عِوَجَا لَا قِيَماً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أي أنزل على عبده الكتاب قَيِّماً ، ولم يجعل له عوجاً، وهذا كثير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والإسكان، كما جاءت به الرِّواية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رَبَّهُ</w:t>
      </w:r>
      <w:r>
        <w:rPr>
          <w:rStyle w:val="FootnoteAnchor"/>
          <w:rtl w:val="true"/>
        </w:rPr>
        <w:footnoteReference w:id="143"/>
      </w:r>
      <w:r>
        <w:rPr>
          <w:rFonts w:ascii="Amiri" w:hAnsi="Amiri" w:eastAsia="Amiri" w:cs="Amiri"/>
          <w:color w:val="111111"/>
          <w:sz w:val="28"/>
          <w:sz w:val="28"/>
          <w:szCs w:val="28"/>
          <w:rtl w:val="true"/>
          <w:lang w:bidi="ar-SA"/>
        </w:rPr>
        <w:t xml:space="preserve">بالوقف أيضاً </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بأبي بكر</w:t>
      </w:r>
      <w:r>
        <w:rPr>
          <w:rFonts w:ascii="IRNazanin" w:hAnsi="IRNazanin" w:eastAsia="IRNazanin"/>
          <w:color w:val="111111"/>
          <w:sz w:val="28"/>
          <w:sz w:val="28"/>
          <w:szCs w:val="28"/>
          <w:rtl w:val="true"/>
          <w:lang w:bidi="fa-IR"/>
        </w:rPr>
        <w:t xml:space="preserve">ابن أبي قحافة المشار إليه، هو أبو بكر، واسمه القديم عبد الكعبة،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اسمَه في الجاهلية،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سماه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أبي واسم أبي قُحافة عثمان، وهو عثمان بن عامر بن عمرو بن كعب بن سعد بن تَيْم بن مرّة بْنُ كعب بن لُؤيّ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ابنة عمّ أبيه، وهي أمّ الخير بنت صخر بن عمرو بن كعب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أبو قحافة يوم الفتح ،، جاء به ابنُه أبو بكر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شيخ كبير رأسه كالثَّغامة البيضاء، فأسلم،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غَيّروا شَيبته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وولِي ابنُه الخلافة وهو حيّ منقطع في بيته، مكفوف عاجز عن الحركة، فسمع ضوضاءَ الناس، فقال ما الخبر؟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ابنُك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بنو عبد مناف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اللهمّ لا مانعَ لما أعطيت، ولا معطيَ لما منعتَ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 الخلافة مَنْ أبوه حيّ إلا أبو بكر وأبو بكر عبد الكريم الطائع للّٰه ، وَلِيَ الأمرَ وأبوه المطيع حيّ ، خلع نفَسه من الخلافة، وعهِد بها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المنصورُ يسمِّي عبد اللّٰه بن الحسن بن الحسن أبا قُحافة تهكّماً به، لأن ابنَه محمداً ادّعى الخلافة وأبوه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ومات أبو بكر وأبو قُحافة حَيّ ، فسمِع الأصوات فسأل،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أبو قحافة في أيام عمر في سنة أربع عشرة للهجرة، وعمره سبع وتسعون سنة، و هي السنة التي توفي فيها نوفل بن الحارث بن عبد المطلب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ما عندكم في هذا الكلام؟ أليس صريحهُ دالاً على تظليم القوم ونسبتهم إلى اغتصاب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قولُكم في ذلك؟ إن حكمتُم عليهم بذلك فقد طعنتم فيهم، وإن لم تحكموا عليهم بذلك فقد طعنتم في المتظلّم المتكلّم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من الشيعة فتُجري هذه الألفاظَ على ظواهرها، وتذهبُ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نصَّ على أمير المؤمنين له ، وأنه غُصِب حقّه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أصحابُنا رحمهم اللّٰه، فلهم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هو الأفضل والأحقّ، وعُدِل عنه إلى مَنْ لا يساويه في فضل، ولا يوازيه في جهاد وعِلْم، ولا يماثله في سُؤدد و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إطلاقُ هذه الألفاظ، وإن كان من وُسِم بالخلافة قبله عَدْلاً تقياً، وكانت</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بيعتُه بيعةَ صحيحة، ألا ترى أن البلد قد يكون فيه فقيهان، أحدُهما أعلمُ من الآخر بطبقاتِ كثيرة، فيَجعل السلطان الأنقصَ عِلْماً منهما قاضياً، فيتوجَّد الأعلم ويتألّم، وينفُث أحياناً بالشَّكْوى، ولا يكون ذلك طعناً في القاضي ولا تفسيقاً له، ولا حُكْماً منه بأنه غير صالح، بل للعدول عن الأحقّ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مركوز في طباع البشر، ومجبول في أصل الغريزة والفطرة، فأصحابُنا رحمهم اللّٰه ، لما أحسنُوا الظنّ بالصحابة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ما وقع منهم على وجه الصواب، وأنّهم نظروا إلى مصلحة الإسلام، وخافوا فتنةً لا تقتصر على ذهاب الخِلافة فقطْ، بل وتُفضي إلى ذهاب النبوّة والملّة، فعدَلوا عن الأفضل الأشرف الأحقّ، إلى فاضلِ آخر دونه ، فعقدوا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احتاجوا إلى تأويل هذه الألفاظ الصادرة عمَّن يعتقدونه في الجلالة والرفعة قريباً من منزلة النبوة، فتأوّلوها بهذا التأويل، وحملوها على التألّم للعدول عن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بأبْعَد من تأويل الإمامية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ءَادَمُ رَبَّهُ فَغَوَىٰ</w:t>
      </w:r>
      <w:r>
        <w:rPr>
          <w:rStyle w:val="FootnoteAnchor"/>
          <w:rtl w:val="true"/>
        </w:rPr>
        <w:footnoteReference w:id="145"/>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عَدَل عن الأوْلى، لأنَّ الأمر بترك أكل الشجرة كان أمراً على سبيل الندب، فلما تركه آدم، كان تاركاً للأفضل والأوْلى، فسمي عاصياً باعتبار مخالفة الأوْلى، وحملوا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الغواية بمعنى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تأويلَ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أنه شكا من تركهم الأوْلى أحسنُ من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وَعَصَىٰ ءَادَمُ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تَرَك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الصحابة إمّا أن تكون عدلت عن الأفضل لعلّة ومانع في الأفضل أو لا لمانع، فإنْ كان لا لمانع كان ذلك عقداً للمفضول بالهوي، فيكون باطلاً، وإن كان 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تذكرونه من خوف الفتنة، وكَوْن الناس كانوا يبغضون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ويحسدونه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يجب أن يَعْذِرَهم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العدول عنه ، ويعلم أنّ العقد لغيره هو المصلحة للإسلام، فكيف حَسُن منه أن يشكوَهم بعد ذلك، ويتوجّد عليهم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وأيضاً، 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فطفقت أرتئي بين أن أصول بيد جَذَّاء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تأوّلتم به كلامه، فإنّ تارك الأوْلَى لا يُصال عليه بالحرب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يغلِبْ على ظنه ما غَلب على ظنون الصحابة من الشّغْب وثَورَان الفتنة، والظنونُ تختلف باختلاف الأمارات، فربّ إنسان يغلب على ظنِّه أمر يغلب على ظن غيره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أرتئي بين أنْ 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أن يكون لم يَعْنِ به صِيالَ الحرب، بل صيال الجدَل والمناظرة، يبيِّن ذلك أنه لو كان جادلهم وأظهر ما في نفسه لهم، فربما خَصموه بأن يقولوا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على ظُنوننا أنّ الفساد يعظُم ويتفاقم إن وَليت</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ولا يجوز مع غَلَبة ظنوننا لذلك أنْ نسلّم الأمر إليك،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طفقت أرتئي بين أن أذكر لهم فضائلي عليهم، وأحاجّهم بها، فيجيبوني بهذا الضّرب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تصير حُجّتي به جَذّاء مقطوعة، ولا قدرةَ لي على تشييدها ونصرتها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أصبِر على ما مُنيت به، ودُفِعْت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 يغلبْ على ظنِّه وجودُ العلة والمانع فيه، وقد استراب الصحابةَ وشكاهم لعدُولهم عن الأفضل الذي لا علّة فيه عنده فقد سلّمتُم أنه ظَلَم الصحابة، ونسبهم إلى غصب حَقِّه، فما الفرق بين ذلک و بین أن يستظلمَهم لمخالفة النص ؟ وكيف هربتم من نسبته لهم إلى الظلم لدفع النصّ، ووقعتم في نسبته لهم إلى الظلم لخلاف الأوْلى من غير علة في الأوْلى، ومعلوم أن مخافة الأوْلى من غير علة في الأوْلى كتارك النصّ، لأنّ العقد في كلا الموضعين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يكون فاسداً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الأمرين ظاهر،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لو نَسَبهم إلى مخالفة النص لوجب وجودُ النصّ، ولو كان النصُّ موجوداً لكانوا فُسّاقاً أو كفاراً لمخالفته، وأمّا إذا نَسَبهم إلى ترك الأوْلى من غيرِ علّة في الأوْلى، فقد نسبهم إلى أمر يدّعون فيه خلاف ما يدّعي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وأحد الأمرين لازم، وهو إما أن يكون ظنهم صحيحاً أو غير صحيح، فإن كان ظنّهم هو الصحيح فلا كلام في المسألة، وإن لم يكن ظنُّهم صحيحاً كانوا كالمجتهد إذا ظن وأخطأ فإنه معذور، ومخالفةُ النصّ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أمرٌ خارج عن هذا الباب، لأن مخالِفَه غير معذور بحال، فافترق المحملان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تأمير أسامة بن زيدلما مرض رسول اللّٰه مرضَ الموت، دعا أسامةَ بن زيد بن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مقتَل أبيك، فأوطئْهم الخيل، فقد ولّيتُك على هذا الجيش، وإن أظفرَك اللّٰه بالعدوّ، فأقلل اللَّبْث، وبثّ العيون، وقَدّم الطلائع، فلم يبقَ أحد من وجوه المهاجرين والأنصار إلا كان في ذلك الجيش، منهم أبو بكر وعُمر، فتكلّم 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هذا الغلامَ على جِلّة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ascii="IRNazanin" w:hAnsi="IRNazanin" w:eastAsia="IRNazanin"/>
          <w:color w:val="111111"/>
          <w:sz w:val="28"/>
          <w:sz w:val="28"/>
          <w:szCs w:val="28"/>
          <w:rtl w:val="true"/>
          <w:lang w:bidi="fa-IR"/>
        </w:rPr>
        <w:t xml:space="preserve"> لما سمع ذلك، وخرجَ عاصباً رأسه، فصعِد المنبر وعليه قَطيفة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مقالة بلغتْني عن بعضكم في تأمير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طعنتم في تأميري أسامة ، فقد طعنتم في تأميري أباه مِنْ قبله، وأيمُ اللّٰه إن كان لخليقا بالإمارة، وابنُه من بعده لخليق بها، وإنهما لمن أحبِّ الناس إليّ ، فاستوصوا به خيراً، فإنه من خياركم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ودخل بيته، وجاء المسلمون يودّعون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ويمضون إلى عسكر أسامة بالجُرْف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 xml:space="preserve">، واشتدّ ما يجده، فأَرسل بعضَ نسائه إلى أسامة وبعض مَنْ كان معه، يُعلمونهم ذلك، فدخل أسامة من معسكره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مغمور، وهو اليوم الذي</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لدّوهُ </w:t>
      </w:r>
      <w:r>
        <w:rPr>
          <w:rStyle w:val="FootnoteAnchor"/>
          <w:rtl w:val="true"/>
        </w:rPr>
        <w:footnoteReference w:id="146"/>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فتطأطأ أسامة عليه فقبله ، ورسول الله صلى الله عليه وسلم قد أسكت فهو لا يتكلّم، فجعل يرفع يديه إلى السماء ثم يضعهما على أسامة ،كالداعي له، ثم أشار إليه بالرجوع إلى عسكره، والتوجّه لما بعثه فيه، فرجع أسامة إلى 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أسامة يأمُرْنه بالدخول، ويقُلْن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أصبح بارثاً، فدخل أسامة من معسكره يوم الاثنين، الثاني عشر من شهر ربيع الأول فوجَد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مفيقاً، فأمره بالخروج وتعجيل النفوذ،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على بركة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ويكرّر ذلك، فودّع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وخرج ومعه أبو بكر وعمر، فلما ركب جاءه رسول أمّ أيمن،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فأقبل ومعه أبو بكر وعمر وأبو عبيدة، فانتهوا إلى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زالت الشمس من هذا اليوم، وهو يوم الاثنين، وقد مات واللِّواء مع بُرَيْدة بن الحُصَيب، فدخل باللِّواء فرکَزه عند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مُغلق،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 بني هاشم مشتغلون بإعداد جهازه وغَسْله، فقال العباس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أبايْعك 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ابنَ عمّ رسول اللّٰه ،فلا يختلف عليك اثنان،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يطمعُ يا عمّ فيها طامع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فلم يلبثا أنْ جاءتهما الأخبار بأنّ الأنصار أقعدتْ سعداً لتُبايَعه، وأنّ عمر جاء بأبي بكر فبايَعه، وسبق الأنصارَ البَيْعة، فندم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تفريطه في أمر البيعة وتقاعده عنها، وأنشده العباس قول دُرَيد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أمَرْتُهُمُ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يستبينُوا النُّصْحَ إلا ضُحَى الغدِ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وتزعُم الشيعةُ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 xml:space="preserve"> و كان يعلَمُ موته، وأنه سيَّر أبا بكر وعمر في بعث أسامة لتخلُوَ دارُ الهجرة منهما ، فيصفُوَ الأمرُ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ويبايعَه من تَخَلّف من المسلمين بالمدينة على سكون وطمأنينة، فإذا جاءهما الخبر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وبيعة الناس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كانا عن المنازعة والخلاف أبعدَ، لأنّ العرب كانت تلتزم بإتمام تلك البيْعة، ويُحتاجُ في نقضها إلى حروب شديدة، فلم يتمّ له ما قَدّر، وتثاقل أسامة بالجيش أياماً، مع شدّة حثّ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نفوذه وخروجه بالجيش، حتى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بالمدينة، فسبقا عليَّا إلى البيعة وجَرى ما 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عندي غير منقدح، لأنه إن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يعلم موتَه، فهو أيضاً يعلم أنّ أبا بكر سيلي الخلافة، وما يعلمه لا يحترِس منه، وإنما يتمّ هذا ويصحّ إذا فرضنا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يظنّ موتَه ولا يعلمه حقيقة، ويظنّ أن أبا بكر وعمر يتمالآن على ابن عمه، ويخاف وقوع ذلك منهما ولا</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يعلمه حقيقة، فيجوز إن كانت الحال هكذا أن ينقدح هذا التوهّم، ويتطرق هذا الظنّ، كالواحد منا له ولدان، يخاف من أحدهما أن يتغلّب بعد موته على جميع ماله، ولا يوصِل أخاه إلى شيء من حقه، فإنه قد يخطر له عند مرضه الذي يتخوّف أن يموتَ فيه أن يأمر الولد المخوف جانبه بالسفر إلى بلد بعيد في تجارة يسلمها إليه ، يجعل ذلك طريقاً إلى دفع تغلّبه على الولد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الْأَوَّلُ لِسَبِيلِهِ، فَأَدْلَىٰ بِهَا إِلَىٰ ابْنِ الْخَطَّابِ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بَيْنَاهُوَ يَسْتَقِيلُها فِي حَيَاتِهِ ،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وَيَخْشُنُ مَسُّهَا ، وَيَكْثرُ الْعِثَارُ فِيهَا ، وَالاعْتِذَارُ مِنْهَا ، فَصَاحِبُهَا كَرَاكِبِ الصَّعْبَةِ، إِنْ أَشْنَقَ لَهَا خَرَمَ، وَإِنْ أَسْلَسَ لَهَا تَقَحَّمَ، فَمُنِيَ النَّاسِ لَعَمْرُ اللّٰه بِخَبْطِ وَشِمَاسٍ، وَتَلَوُّنِ وَاعْتِرَاضِ، فَصَبَرْتُ عَلَى طُولِ الْمُدَّةِ، وَشِدَّةِ الْمِحْنَةِ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والسّبيل الطريق،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على سبيله، وتجيء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صَرِيعاً لِلْيَدَيْنِ وَلِلْفَمِوقوله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أَمْوَلَكُم بَيْنَكُم بِالْبَٰطِلِ وَتُدْلُوا بِهَآ إِلَى الْحُكَّامِ </w:t>
      </w:r>
      <w:r>
        <w:rPr>
          <w:rStyle w:val="FootnoteAnchor"/>
          <w:rtl w:val="true"/>
        </w:rPr>
        <w:footnoteReference w:id="149"/>
      </w:r>
      <w:r>
        <w:rPr>
          <w:rFonts w:ascii="Amiri" w:hAnsi="Amiri" w:eastAsia="Amiri" w:cs="Amiri"/>
          <w:color w:val="111111"/>
          <w:sz w:val="28"/>
          <w:sz w:val="28"/>
          <w:szCs w:val="28"/>
          <w:rtl w:val="true"/>
          <w:lang w:bidi="ar-SA"/>
        </w:rPr>
        <w:t xml:space="preserve">أي تدفعوها إليهم رِشْوَة، وأصله من أدليت الدّلو في البئر ، أرسلتَها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بكر إنَّما دفَعها إِلى عمر حين مات، ولا معنى للرِّشوة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يَرَى أنّ العدول بها عنه إلى غيره إخراج لها إلى غير جهة الاستحقاق شبّه ذلك بإدلاء الإنسان بمالِه إلى الحاكم، فإنه إخراج للمال إلى غير وجهه، فكان ذلك من باب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يعهد بالخلافة إلى عمروابن الخطاب هو أبو حفص عُمَر الفاروق، وأبوه الخطّاب بن نُفَيْل بن عبد العُزّى بن رياح بن عبد اللّٰه بن قُرط بن رَزَاح بن عديّ بن كعب بن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عمر حَنْتَمة بنت هاشم بن المغيرة بن عبد اللّٰه بن عمر بن مخزوم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احتُضر أبو بكر، قال للكاتب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عبد اللّٰه بن عثمان، أخِرَ عهده بالدنيا وأوّلَ عهده بالآخرة، في الساعة التي يَبرّ فيها الفاجر، ويُسْلِم فيها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فكتب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ثم أفاق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ما كتبت، فقرأ وذكر اسم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لتعدُوَه،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أجال رأيه وأعمل فكره، فرأى أنّ هذا الأمر لا يصلح آخرهُ إلا بما يصلح به أوله ولا يحتمله إلا أفضلُ العرب مقدرة، وأملَكُهم لنفسه، وأشدّهم في حال الشدة، وأسلسهُم في حال اللين، وأعلمهم برأي ذوي الرأي، لا يتشاغل بما لا يعنيه، ولا يحزَن لما لم ينزل به، ولا يستحيي من التعلّم، ولا يتحيّر عند البديهة، قويّ على الأمور، لا يجوز بشيء منها حدّه عدواناً ولا تقصيراً، يرصدُ لما هو آت عَتاده من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الكتاب، دخل عليه قوم من الصحابة، منهم طلحة،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لربّك غداً ، وقد ولَّيْتَ علينا فظَّا غليظاً ، تفرَق منه النفوس، وتنفض عنه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فأسندوه، فقال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لي ذلك غداً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عليهم خيرَ أهلك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الناسِ فِراسة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 في قوله لامرأته عن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اشْتَرَئٰهُ مِن مِصْرَ لِاَمْرَأَنِهِ أَكْرِمیِ مَثْوَئهُ عَسَىٰ أَن يَنفَعَنَا أَوْ نَتَّخِدَهُ وَلَدًا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وابنة شعيب حيث قالت لأبيها في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﴿يَٰأَبَتِ اسْتَئْجِرْهُ إِنَ خَيْرَ مَنِ اسْتَئْجَرْتَ الْقَوِىُّ الأَمِينُ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وأبو بكر في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كثير من الناس أنّ أبا بكر لما نَزَل به الموت دعا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من 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غلظة،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لأنّه يراني رقيقاً، ولو قد أفضَى الأمرُ إليه لترك كثيراً مما هو عليه، وقد رمقتُه إذا أنا غضبتُ على رجل أراني الرّضا عنه، وإذا لنتُ له أراني الشدة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عثمان بن عَفّان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سريرتُه خير من علانيته، وليس فينا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تذكُرا مما قلتُ لكما شيئاً، ولو تركتُ عمر لما عدوتُك يا عثمان، والخيرة لك ألاّ تلِيِ من أمورهم شيئاً، ولوددت أني كنت من أموركم خِلْواً، وكنت فيمن مضى من سَلَفِكم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طلحة بن عبيد اللّٰه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يا خليفةَ رسول اللّٰه استخلفتَ على الناس عمر، وقد رأيت ما يلقى الناس منه وأنت معه، فكيف به إذا خلا فكيف به إذا خلا بهم، وأنت غداً لاقٍ ربك، فيسألك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ربي فسألني،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 خيرُ الناس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غضبه،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هو خيرهم وأنت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ولّيتُك لجعلتَ أنفك في قفَاك، ولرفعتَ نفسك فوق قدرها، حتى يكون اللّٰه هو الذي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أتيتَني وقد دَلَكت عينك، تريد أن تفتنني عن ديني، وتُزيلَني عن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عِشتُ فُواق ناقة </w:t>
      </w:r>
      <w:r>
        <w:rPr>
          <w:rStyle w:val="FootnoteAnchor"/>
          <w:rtl w:val="true"/>
        </w:rPr>
        <w:footnoteReference w:id="152"/>
      </w:r>
      <w:r>
        <w:rPr>
          <w:rFonts w:ascii="Amiri" w:hAnsi="Amiri" w:eastAsia="Amiri" w:cs="Amiri"/>
          <w:color w:val="111111"/>
          <w:sz w:val="28"/>
          <w:sz w:val="28"/>
          <w:szCs w:val="28"/>
          <w:rtl w:val="true"/>
          <w:lang w:bidi="ar-SA"/>
        </w:rPr>
        <w:t xml:space="preserve">، وبلغني أنّك غمصتَه فيها، أو ذكرته بسوء، لألحقنّك بِمحْمضات قُنّة </w:t>
      </w:r>
      <w:r>
        <w:rPr>
          <w:rStyle w:val="FootnoteAnchor"/>
          <w:rtl w:val="true"/>
        </w:rPr>
        <w:footnoteReference w:id="153"/>
      </w:r>
      <w:r>
        <w:rPr>
          <w:rFonts w:ascii="Amiri" w:hAnsi="Amiri" w:eastAsia="Amiri" w:cs="Amiri"/>
          <w:color w:val="111111"/>
          <w:sz w:val="28"/>
          <w:sz w:val="28"/>
          <w:szCs w:val="28"/>
          <w:rtl w:val="true"/>
          <w:lang w:bidi="ar-SA"/>
        </w:rPr>
        <w:t>، حيث كنتم تُسْقَون ولا تَرْوَوْن، وتَرْعَوْن ولا تشبعون، وأنتم بذلك بَجِحون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طلحة فخرج</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أحضر أبو بكر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يجود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يكتب عهداً،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عهد عبد اللّٰه بن عثمان إلى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ثم أغمي عليه، وكتب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استخلفتُ عليكم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وأفاق أبو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فقرأه، فكبَّر أبو بكر، وسرّ،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خِفْتَ أن يختلف الناس إن متّ في غشيتي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عن الإسلام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 العهد وأمر أن يُقرأ على الناس فقريء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أوصى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حقًّا بالليل لا يقبَلُه في النهار، وحقًّا في النهار لا يقبله بالليل، وإنه لا يقبلُ نافلة ما لم تؤدَّ الفريضة، وإنما ثقلت موازين مَن اتَّبع الحق مع ثقله عليه، وإنما خفّت موازين من اتَّبع الباطل لخفّته عليه، إنما أنزِلت آية الرخاء مع آية الشدّة، لئلا يرغب المؤمن رغبة يتمنى فيها على اللّٰه ما ليس له، ولئلاّ يرهب رهبة يلقي فيها بيده، فإن حفظتَ وصيتي، فلا یكن غائبٌ أحبّ إليك من الموت ولستَ معجزَه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توفي أبو بكر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دعا أبو بكر عمر يوم موته بعد عهده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أموت في يومي هذا فلا تُمْسِینَّ حتی تندب الناس مع المثنّى بن حارثة، وإن تأَخّرتُ إلى الليل فلا تصبحَنَّ حتى تندب الناس معه، ولا تَشغلنكم مصيبة عن دينكم، وقد رأيتَني متوفَّى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كيف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أبو بكر ليلة الثلاثاء لثمان بقين من جمادى الآخرة من سنة ثلاث عشرة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البيت الذي تمثل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فإنه للأعشى الكبير، أعشى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بصير ميمون بن قيس بن جَنْدل، من القصيدة التي قالها في منافرة علقمة بن عُلاثة وعامر بن الطفيل، وأولها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 ما أنتَ إلى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الناقضِ الأَوْتَارِ والْوَاترِيقول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أُسَلِّي الهمَّ إذْ يَعْتَرِي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بجَسرَةِ دَوْسَرَةٍ عَاقرِ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زَيّافَةِ بالرِّحْلِ خَطّارَةِ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 بِشَرْخَيْ مَيْسَةٍ فَاتِرِشرْخا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ومؤخره، والمَيْس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يتخذ منه الرّحال ورحل قاتر جيّد الوقوع على ظهر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جَابِرِأرْمي بهَا الْبَيْدَاء إِذ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بين القَرْو والعاصِرفي مِجْدَلٍ شُيِّدَبُنْيَانُه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يَزِلّ عنه ظُفُرُ الطَّائِرتقول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هما، وشَتّان هما،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بينهما، إلا على قول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شتت، کوشْكَان ذا خروجاً، من 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وحيّان وجابر ابنا السّمَين الحنفيَّان، وكان حيَّان صاحبَ شراب ومعاقرة خمر، وكان نديم الأعشى، وكان أخوه جابر أصغر سنَّا منه،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حيّان قال للأعشى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نسبتِني إلى أخي، وهو أصغرُ سِنَّا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الرويّ اضطرني إلى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نازعتُك كأساً أبداً ما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يومي وأنا في الهاجرة والرمضاء، أسيرُ على كور هذه الناقة ويوم حَيَّان وهو في سَكْرة الشراب، ناعم البال، مرفّه من الأكدار والمشاقّ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حوض، يتّخذ من جِذْع أو من شجر يُنبذ فيه، والعاصِر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يعتصر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المنيع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وشبيه بهذا المعنى قول الفضل بن الربيع في أيام فتنة الأمين يذكر حاله وحال أخيه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شَعب من أصل، إن قَويَ قوينا، وإن ضَعُف ضعفنا، وإنَّ هذا الرجل قد ألقي بيده إلقاء الأمة الوكعاء، يشاور النساء، ويُقدِم على الرؤيا، قد أمكن أهل الخسارة واللهو من سمعه، فهم يمنُّونه الظفر، ويَعدونه عُقَب الأيام، والهلاك أسرع إليه من السيل إلى قيعان الرمل، ينام نوم الظَّرِبان وينتبه انتباه الذئب، هَمّه بطنُه وفرْجه، لا يفكِّر في زوال نعمة، ولا يُرَوّى في إمضاء رأي ولا مكيدة قد شمّر له عبد اللّٰه عن ساقه، وفوّق إليه أسدَّ سِهامه، يرميه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بعد الدار بالحتف النافذ، والموت القاصد، قد عَبَّاً له المنايا على متون الخيل، وناط له البلايا بأسنّة الرماح وشِفار السيوف، فهو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لشتّان ما بيني وبين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 الرزق الذي اللّٰه يقسِمُيقارع أتراك ابن خاقانَ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يَرَى الإصباحَ لا يتلعثموآخذها حمراء كالمسك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مِنْ دَنِّها يُتنسّمُفيُصْبح من طُول الطِّراد وَجِسْمُهُ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وأُضحِي في النَّعيم أُصمِّمُ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وأمية المذكور في هذا الشعر، هو أمية بن عبد اللّٰه بن خالد بن أسيد بن أبي العيص بن أميّة بن عبد شمس، كان والي خراسان ، وحارب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للبَعِيث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بين يومي في الخلافة مع ما انتقض علَيّ من الأمر ومُنيِت به من انتشار الحبل واضطراب أركان الخلافة، وبين يوم عمر حيثُ وليها على قاعدة ممهّدة، وأركان ثابتة، وسكون شامل، فانتظم أمرُه، واطرد حاله، وسكنت أيامه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عجبي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غلامي، ثم قلبوا الياء ألفاً،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 كقولهم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غلاماً ، فإن وقفت وقفت على هاء السكت،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منه وهو يستقيل المسلمين من الخلافة أيام حياته،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ثم يعقدها عند وفاته لآخر، وهذا يناقض الزهد فيها والاستقالة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شاعر من شعراء الشِّيعة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حَمَلُوها يومَ السَّقيفَةِ أوزا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تخَفُ الجبال وَهيَ ثِقَالُثم جاؤوا من بَعْدِهَا يستقيلُو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وهيهاتَ عثرة لا 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 الرواة في هذه اللفظة، فكثير من الناس رواها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فلست بخيركم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الناس من أنكر هذه اللفظة ولم يروها ، وإنما روى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بذلك من لم يشترط الأفضليّة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رواها أعتذر لأبي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ليثَوِّر ما في نفوس الناس من بيعته، ويَخْبُر ما عندهم من ولايته، فيعلم مريدهم وكارههم، ومحبّهم ومبغضهم، فلما رأى النفوسَ إليه ساكنة، والقلوب لبيعته مذعنة، استمرّ على إمارته، وحكَم حكم الخلفاء في رعيته، ولم يكن مُنْكَراً منه أن يعهد إلى من استصلحه لخلافته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جرى مثلُ ذلك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فإنه قال للناس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غيري، فأنا لكم وزيراً خير مني لكم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اتركوني، فأنا كأحدكم، بل أنا أسْمَعُكم وأطْوَعُكُمْ لِمَنْ وليتموه أمركم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عليه وبايعوه، فكرمها أوَّلاً، ثم عهد بها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غير لازم، والفرق بين الموضعين ظاهر،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أصلح، ولكنه كره الفتنة، وأبو بكر قال كلاماً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أصلح لها،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نفى عن نفسه صلاحيتَه للإمامة، لا يجوز أن يعهد بها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الكلام في هذا الموضع مبنيّ على أنّ الأفضلية هل هي شرط في الإمامة أم لا؟ وقد تكلمنا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أبي الحسين رحمه اللّٰه تعالى في هذا البحث بما لا يحتمله هذاالكتاب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حَبَب،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شديداً جدًّا،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حبيباً ، قال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ما أغرِيَتْ ظَلُومُ بهَجْرِي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وَجْدِي بها وَغُلَّةِ صَدْريوللناقة أربعة أخلاف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خِلْفان قادمانِ وخِلْفان آخران، وكلّ اثنين منهما 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وتَشَطَّراً ضَرْعيها اقتسما فائدتهما ونفعهما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للخلافة، وسَمّى القادميْن معاً ضَرْعاً ، وسَمَّى الآخرين معاً ضَرْعاً لمَّا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لتجاورهما، ولكونهما لا يُحْلَبَان إلاّ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كشيء 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فجعلها في حَوْزَة خشناء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جهة صعبة المرام، شديدة الشَّكيمة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يغلظ کَلْمها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والكَلْم لا يوصف بالغِلَظ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قلّة فَهْم بالفصاحة، ألا ترى كيف قد وصف اللّٰه سبحانه العذاب بالغِلظ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وَنَجَینٰهُم مِنْ عَذَابٍ غَلِيظ</w:t>
      </w:r>
      <w:r>
        <w:rPr>
          <w:rStyle w:val="FootnoteAnchor"/>
          <w:rtl w:val="true"/>
        </w:rPr>
        <w:footnoteReference w:id="158"/>
      </w:r>
      <w:r>
        <w:rPr>
          <w:rFonts w:ascii="Amiri" w:hAnsi="Amiri" w:eastAsia="Amiri" w:cs="Amiri"/>
          <w:color w:val="111111"/>
          <w:sz w:val="28"/>
          <w:sz w:val="28"/>
          <w:szCs w:val="28"/>
          <w:rtl w:val="true"/>
          <w:lang w:bidi="ar-SA"/>
        </w:rPr>
        <w:t xml:space="preserve">أي متضاعف، لأن الغليظ من الأجسام هو ما كَثُف وجسم، فكان أجزاؤه وجواهره متضاعفة، فلما كان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متضاعفاً، سُمِّيَ غليظاً، وكذلك الجُرح إذا أمعن وعَمُق، فكأنَّه قد تضاعف وصار جُروحاً، فسمي غليظاً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حَوْزَةٍ 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فوصفها بالخشونة، فكيف أعاد ذكر الخشونة ثانية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يَخْشُنُ 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مختلف، لأن مراده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حوزة 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يُنال ما عندها ولا يرام،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لخشِن الجانب ووعر الجانب، ومراده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يَخشَنُ 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تؤذي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وتضرّ وتنكي ء</w:t>
      </w:r>
      <w:r>
        <w:rPr>
          <w:rStyle w:val="FootnoteAnchor"/>
          <w:rtl w:val="true"/>
        </w:rPr>
        <w:footnoteReference w:id="159"/>
      </w:r>
      <w:r>
        <w:rPr>
          <w:rFonts w:ascii="Amiri" w:hAnsi="Amiri" w:eastAsia="Amiri" w:cs="Amiri"/>
          <w:color w:val="111111"/>
          <w:sz w:val="28"/>
          <w:sz w:val="28"/>
          <w:szCs w:val="28"/>
          <w:rtl w:val="true"/>
          <w:lang w:bidi="ar-SA"/>
        </w:rPr>
        <w:t xml:space="preserve">مَنْ يمسّها، يصف جفاء أخلاق الوالي المذكور ونفور طبعه وشدة بادرته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ويكثر العِثار فيها، والاعتذار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الجهة جَدَداً مَهْيَعاً ، بل هي كطريق كثير الحجارة، لا يزال الماشي فيه عاثراً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والاعتذار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أصلها ، يعني أنّ عمر كان كثيراً ما يحكُم بالأمر ثم ينقضُه، ويفتي بالفُتْيا ثم يرجع عنها، ويعتذر مما أفتى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للتعليل والسَّببية، أي ويكثر اعتذار الناس عن أفعالهم وحركاتهم لأجلها،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رَسم دارٍ مَرْبَعٌ وَمَصِيفُ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لِعَيْنَيْكَ مِنْ مَاءِ الشُّؤُونِ وَكِيفُ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لأجل أنْ رسم المربع والمصيف هذه الدار وكَف دمعُ عينيك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والصَّعْبة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تُرْكَبُ ولم تُرَضْ إِنْ أشنَق لها راكبها بالزمام خرم أنفها، وإن أسلس زمامها تقحّم في المهالك فألقته في مَهْواة أو ماء أو نار، أو نَدّت فلم تقف حتى تُردِيَه عنها فهلك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وأشنَقَ الرَّجلُ ناقَته، إذا كفّها بالزمام، وهو راكبها ، واللغة المشهورة شَنَق، 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أنشِد قصيدةً فما زال شانقاً راحلته، حتى كتبت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وأشْنَق البعيرُ نفسه، إذا رفع رأسه، يتعدّى ولا يتعدى، وأصله من الشِّناق، وهو خيطُ يُشَدُّ به فَمُ القِرْبة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الرضيُّ أبو الحسن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أشنَقَ لها، ولم 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أشنقها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جعل ذلك في مقابلة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حسن، فإنّهم إذا قصدوا الازدواج في الخطابة فعلوا مثل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الغدايا والعشايا، والأصل الغَدوات جمع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لأنه من الوِزْر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على أنّ أَشْنَقَ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عديّ بن زيد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سَاءَهَا ما لها تَبَيِّنَ فِي الْأَيْدِي وإشْنَاقُها إلى 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فعل ماض تبَّين تبيّناً يتبينُ،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لها ما في أيدينا فساءها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البيت من قصيدة أولها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شَيْءٌ عَلَى الْمَنُونِ بَباقِ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وَجْهِ المسبَّح الخَلاقِوقد كان زارته بنيّة له صغيرة اسمها هند، وهو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ويداه مغلولتان إلى عنقه، فأنكرت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في يدك وعنقك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فقال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غَمَّنِي زَيَارَةُ ذِي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صَغِيرِ لِقُرْبِنَا مُشْتَاقِسَاءَهَا مَا لَهَا تَبَيِّن في الأي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وإشْنَاقُها إلى الأعْنَاقِأي ساءها ما ظهر لها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ساءها ما بنا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بان وظهر،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على أنّه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إشناقُها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هي بمعنى الذي، وهي 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بالجرّعطفاً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الرضيّ رحمه اللّٰه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خطب الناس وهو على ناقة قد شَنَق لها وهي تَقْصَعُ بجِرّتِها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من الجوفِ وتجترّه الإبل، والدِّرة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وتَقْصَعُ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 وقد كان للرضيّ رحمه اللّٰه تعالى إذا كانت الرواية قد وردت هكذا أن يحتجّ بها على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الفعل في الخبر قد عُدّيَ باللام لا بنفسه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بُلِيَ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بِزَمَّرْدَةٍ كالعَصَاوالخَبْط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على غير جَادّة، والشِّماس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لا على خط مستقیم، كانه يسير عَرْضاً في غضون سيره طولاً، وإنما يفعلُ ذلك البعير الجامع 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يعترض في مسيره، لأنه لم يتمّ رياضته، وفي فلان عُرْضِيّة، أي عَجْرفة وصُعوبة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أخبار عمر بن الخطاب</w:t>
      </w:r>
      <w:r>
        <w:rPr>
          <w:rFonts w:ascii="IRNazanin" w:hAnsi="IRNazanin" w:eastAsia="IRNazanin"/>
          <w:color w:val="111111"/>
          <w:sz w:val="28"/>
          <w:sz w:val="28"/>
          <w:szCs w:val="28"/>
          <w:rtl w:val="true"/>
          <w:lang w:bidi="fa-IR"/>
        </w:rPr>
        <w:t xml:space="preserve">وكان عمر بن الخطَّاب صعباً، عظيم الهيْبة شديد السياسة، لا يُحابِي أحداً، ولا يراقب شريفاً ولا مشروفاً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أكابر الصحابة يتحامَوْن ويتفادَوْن من لقائه، كان أبو سفيان بن حَرّب في مجلس عمر، وهناك زياد ابن سُمَيّة وكثير من الصحابة، فتكلّم زياد فأحسن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سفيان وهو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هذا الغلام، لو كان</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قرشيا لساق العرب بعصاها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عرفتَ أباه لعرفت أنه من خير أهلك،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وضعتُه واللّٰه في رَحِم أمِّه،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استلحاقه؟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هذا العَيْر الجالس أن يخرّق عليّ إهابي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لابن عباس لما أظهر قوله في العَوْل</w:t>
      </w:r>
      <w:r>
        <w:rPr>
          <w:rStyle w:val="FootnoteAnchor"/>
          <w:rtl w:val="true"/>
        </w:rPr>
        <w:footnoteReference w:id="163"/>
      </w:r>
      <w:r>
        <w:rPr>
          <w:rFonts w:ascii="Amiri" w:hAnsi="Amiri" w:eastAsia="Amiri" w:cs="Amiri"/>
          <w:color w:val="111111"/>
          <w:sz w:val="28"/>
          <w:sz w:val="28"/>
          <w:szCs w:val="28"/>
          <w:rtl w:val="true"/>
          <w:lang w:bidi="ar-SA"/>
        </w:rPr>
        <w:t xml:space="preserve">بعد موت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قبل 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هذا وعمرُ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هِبْته، وكان امرأ مهاباً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واستدعَى عمر امرأة ليسألها عن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حاملاً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فلِشدّة هيبته ألقت ما في بطنها ، فأجهضت به جنيناً ميتاً، فاستفتى عمر أكابر الصحابة في ذلك،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عليكَ، إنما أنت مؤدِّب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راقَبوك فقد غَشُّوك، وإن كان هذا جُهْد رأيهم فقد أخطؤوا، عليك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عمرُ والصحابة إلى قوله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وعمر هو الذي شدّ بَيْعَة أبي بكر ووقَم </w:t>
      </w:r>
      <w:r>
        <w:rPr>
          <w:rStyle w:val="FootnoteAnchor"/>
          <w:rtl w:val="true"/>
        </w:rPr>
        <w:footnoteReference w:id="165"/>
      </w:r>
      <w:r>
        <w:rPr>
          <w:rFonts w:ascii="Amiri" w:hAnsi="Amiri" w:eastAsia="Amiri" w:cs="Amiri"/>
          <w:color w:val="111111"/>
          <w:sz w:val="28"/>
          <w:sz w:val="28"/>
          <w:szCs w:val="28"/>
          <w:rtl w:val="true"/>
          <w:lang w:bidi="ar-SA"/>
        </w:rPr>
        <w:t xml:space="preserve">المخالفين فيها فكسر سيف الزبير لمّا جرّده، ودفع في صدر المقداد، ووطيء في السقيفة سَعْد بن عبادة،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وحطَّم أنف الحُباب بن المنذر الذي قال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w:t>
      </w:r>
      <w:r>
        <w:rPr>
          <w:rStyle w:val="FootnoteAnchor"/>
          <w:rtl w:val="true"/>
        </w:rPr>
        <w:footnoteReference w:id="166"/>
      </w:r>
      <w:r>
        <w:rPr>
          <w:rFonts w:ascii="Amiri" w:hAnsi="Amiri" w:eastAsia="Amiri" w:cs="Amiri"/>
          <w:color w:val="111111"/>
          <w:sz w:val="28"/>
          <w:sz w:val="28"/>
          <w:szCs w:val="28"/>
          <w:rtl w:val="true"/>
          <w:lang w:bidi="ar-SA"/>
        </w:rPr>
        <w:t xml:space="preserve">، وعُذَيْقُها </w:t>
      </w:r>
      <w:r>
        <w:rPr>
          <w:rStyle w:val="FootnoteAnchor"/>
          <w:rtl w:val="true"/>
        </w:rPr>
        <w:footnoteReference w:id="167"/>
      </w:r>
      <w:r>
        <w:rPr>
          <w:rFonts w:ascii="IRNazanin" w:hAnsi="IRNazanin" w:eastAsia="IRNazanin"/>
          <w:color w:val="111111"/>
          <w:sz w:val="28"/>
          <w:sz w:val="28"/>
          <w:szCs w:val="28"/>
          <w:rtl w:val="true"/>
          <w:lang w:bidi="fa-IR"/>
        </w:rPr>
        <w:t>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وتوعَّد مَنْ لجأ إلى دار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الهاشميين، وأخرجهم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 لم يثبت لأبي بكر أمْر، ولا قامت له قائمة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الذي ساسَ العمال وأخذ أموالَهم في خلافته، وذلك من أحسن السياسات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الزبيرُ بن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قلّد عمر عمرو بن العاص مصر، بلغَه أنّه قد صار له مال عظيم من ناطق وصامت فكتب إليه،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لي مِنْ مالك ما لم يكن في رزقك، ولا كان لك مال قَبْل أنْ أستعمِلَك، فأنّى لك هذا فواللّٰه لو لم يهمنّي في ذات اللّٰه إلا من اختان في مال اللّٰه، لكثر همّي وانتثر أمري، ولقد كان عندي من المهاجرين الأولين مَنْ هو خير منك، ولكنّي قلَّدتك رجاء غنائك، فاكتب إلي من أين لك هذا المال، وعجِّلَ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كتابَ أمير المؤمنين، فأمّا ما ظهر لي من مال، فإنا قدِمْنا بلاداً رخيصةَ الأسعار ،كثيرة الغزو، فجعلنا ما أصابنا في الفضول التي اتصل بأمير المؤمنين نبؤها، وواللّٰه لو كانت خيانتُك حلالاً ما خنتُك، وقد ائتمنتَني، فإنّ لنا أحساباً إذا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رجعنا إليها أغنتْنا عن خيانتك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عندك من المهاجرين الأولين مَنْ هو خير منِّي، فإذا كان ذاك فواللّٰه ما دقَقْتُ لك يا أمير المؤمنين باباً، ولا فتحت لك قُفْلاً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لستُ من تسطيرك الكتاب وتشقيقك الكلام في شيء، ولكنّكم معشرَ الأمراء قعدتم على عيون الأموال، ولن تعدِموا عُذْراً، وإنما تأكلون النّار، وتتعجّلون العار، وقد وجّهت إليك محمد بن مسلمة، فسلِّم إليه شطر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محمد صنع له عمرو طعاماً ودعاه فلم يأكل،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تقدمة الشرّ، ولو جئتَني بطعام الضيف لأكلت، فنحِّ عنِّي طعامك، وأحضِرْ لي مالك، فأحضره، فأخذ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عمرو كثرةَ ما أخذ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زماناً صرتُ فيه عاملاً لعمر، واللّٰه لقد رأيتُ عمر وأباه على كلّ واحد منهما عباءة قَطَوانية لا تجاوز مأبِض ركبتيه، وعلى عنقه حُزْمة حَطب، والعاص بن وائل في مُزَرَّراتِ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واللّٰه خير منك، وأما أبوك وأبوه فإنهما في النار، ولولا الإسلام لألفِيت معتلقاً شاة، يسرّك غزْرها، ويسوءُك بكُوؤُها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فاكتم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الربيع بن زياد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عاملاً لأبي موسى الأشعري على البحْرين فكتب إليه عمر بالقدوم عليه هو وعمَّالُه، وأنْ يستخلفوا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أتيت يَرْفاً حاجب عمر، فقلت يا يرفأ مسترشد وابنُ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الهيآت أحبُّ إلى أمير المؤمنين أن يَرَى فيها عمّاله؟ فأوما إليّ بالخُشونة، فاتخذت خُفّيْن مُطارَقين، ولبست جُبّة صوف وَلُثْتُ عمامتي على رأسي، ثم دخلنا على عمر فصفّنا بين يديه، فصعّد بصره فينا وصوّب، فلم تأخذْ عينُه أحداً غيري،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زياد الحارثيّ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تتولّى من أعمالنا؟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 قال كم تُرزَق؟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فما تصنع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أتقوّت منه شيئاً، وأعود بباقيه على أقاربَ لي، فما فضلَ منهم فعلى فقراء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ارجع إلى موضعك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موضعي مِن الصفّ، فصعّد فينا وصوّب، فلم تقع عينُه إلا عليّ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وأربعون،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حيث استحْكمت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بالطعام، وأصحابي حديثٌ عهدهم بلين العيش، وقد تجوّعت له، فأتي بخبز يابس وأكسار بعير، فجعل أصحابي يعافُون ذلك، وجعلت آكل فأجيد، وأنا أنظر إليه، وهو يلحظني من بينهم، ثم سبقتْ مِنّي كلمة تمنيت لها أنّى سُخْت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يحتاجون إلى صلاحك، فلو عمدْت إلى طعام ألَينَ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تنظُرَ إلى قوتك من الطحين فيخبز قبل إرادتِك إياه بيوم،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ويُطبخ لك اللحم كذلك، فتُؤتَى بالخبز ليناً ، وباللحم غَريضاً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من غَرْبه</w:t>
      </w:r>
      <w:r>
        <w:rPr>
          <w:rStyle w:val="FootnoteAnchor"/>
          <w:rtl w:val="true"/>
        </w:rPr>
        <w:footnoteReference w:id="16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 هنا 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إنا لو نشاء لملأنا هذه الرِّحاب من صَلائق وسبائك وصِنَاب</w:t>
      </w:r>
      <w:r>
        <w:rPr>
          <w:rStyle w:val="FootnoteAnchor"/>
          <w:rtl w:val="true"/>
        </w:rPr>
        <w:footnoteReference w:id="170"/>
      </w:r>
      <w:r>
        <w:rPr>
          <w:rFonts w:ascii="Amiri" w:hAnsi="Amiri" w:eastAsia="Amiri" w:cs="Amiri"/>
          <w:color w:val="111111"/>
          <w:sz w:val="28"/>
          <w:sz w:val="28"/>
          <w:szCs w:val="28"/>
          <w:rtl w:val="true"/>
          <w:lang w:bidi="ar-SA"/>
        </w:rPr>
        <w:t>، ولكنّي رأيتُ اللّٰه نَعَى على قوم شهواتهم،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أَذهَبْتُمْ طَیبَٰتِكُمْ فِي حَيَاتِكُمُ الدُّنْيَا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ثم أمر أبا موسى بإقراري، وأن يستبدِلَ بأصحابي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عمر بعد جماعة من الناس، وكان سبب إسلامه أنّ أخته ويعلَها أسلما سرًّا من عمر، فدخل إليهما خَبّاب بن الأرَتْ، يعلّمهما الدِّين خفية، فوشَى بهم واشِ إلى عمر، فجاء دارَ أخته، فتوارى خَبّاب منه داخلَ البيت،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الهينمةُ عندكم؟ قالت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حديثاً تحدثناه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أراكما قد صَبَوْتما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عليه عمر فوطِئه وطئاً شديداً، فجاءت أخته فدفعته عنه، فنفحها بيده، فدَميَ وجهها ، ثم ندِم ورقّ، وجلس واجماً ، فخرج إليه خَبَّاب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عمر، فإني أرجُو أن تكون دعوة رسول اللّٰه لك الليلة، فإنه لم يزل يدعُو منذ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الإسلام بعمر بن الخطاب أو بعمرو بن هشام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عمرُ متقلّداً سَيْفَه حتى أتى إلى الدار التي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يومئذ، وهي الدّار التي في أصل الصّفا، وعلى الباب حمزة وطلحة وناس من المسلمين، فوجِلَ القومُ من عمر إلا حمزة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جاءنا عمر، فإنْ يُرد اللّٰه به خيراً يَهْده، وإنْ يُرِدْ غير ذلك كان قتلُه علينا 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الدار يوحَي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كلامهم، فخرج حتى أتى عمر، فأخذ بمجامع ثوبه وحمائل سيفه،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بمنتهِ يا عمر حتى يُنزِل اللّٰه بك من الخِزْي والنَّكال ما أنزل بالوليد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عمر ، اللهم أعزّ الإسلام بعمر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مرّ يوماً عمر في بعض شوارع المدينة فناداه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تستعملُ عمالك، وتعهد إليهم العهود، وترى أن ذلك قد أجزاك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إِنّك المأخوذ بهم إِن لم تتعهَّدهم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غَنْم يلبس الليّنَ، ويأكل الطيّب، ويفعل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مؤدِّ ما عليه، فقال لمحمد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بعياض بن غَنْم فأتني به كما تجده، فمضى محمد بن مسلمة حتى أتى باب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على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عليه بوّاب،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بابك رجل يريد أن يلْقاك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ما أقول لك ، فقام كالمعجَب فأخبره، فعرف عياض أنه أمْرٌ حدَث، فخرج فإذا محمد بن مسلمة، فأدخله، فرأى على عياض قميصاً رقيقاً، ورداء 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ألاّ أفارقك حتى أتيَه بك كما أجدك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فأقدمه على عمر وأخبره أنّه وجده في عيش 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بعصا وكساء،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بهذه الغَنَم، فأحسن رعيَها،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أهْوَنُ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ولقد كان ترك ما كنتَ عليه أهونَ عليك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الغنم بعصاه، والكساء في عنقه، فلما بُعد 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رددتُك إلى عملك أتصنع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يا أمير المؤمنين، لا يبلغُك منّي بعدها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إلى عمله، فلم يبلغْه عنه بعدها ما ينقِمه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الناس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يأتون الشجرة التي كانت بيعةُ الرضوان تحتَها فيصلّون عندها،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أيّها الناس رجعتم إلى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أوتَى منذ اليوم بأحدٍ عاد لمثلها إلا قتلتُه بالسيف كما يُقتل المرتدّ، ثم أمر بها فقِطعت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وشاع بين الناس موتُه، طاف عمر على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ولكنه غاب عنا كما غاب موسى عن قومه، وليرجعنّ فليقطّعَنّ أيديَ رجال وأرجلَهم يزعمون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يمرّ بأحد يقول إنه مات إلا ويخبطه ويتوعّده، حتى 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يعبد محمداً فإن محمداً قد مات، ومن كان يعبد ربّ محمد فإنه حيّ لم يمت،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أَفَايْن مَاتَ أَوْ قُتِلَ انقَلَبْتُمْ عَلَى أَعْقَٰبِكُمْ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لكأنَّ الناس ما سمعوا هذه الآية حتى تلاها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سمعته يتلوها هَوَيْتُ إلى الأرض، وعلمتُ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قتل خالد مالك بن نويرة ونكح امرأته، كان في عسكره أبو قَتادة الأنصاريّ، فركب فرسه، والتحق بأبي بكر، وحلف ألاَّ يسيرَ في جيش تحت لواء خالد أبداً، فقصّ على أبي بكر القصّة،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فتنتِ الغنائمُ العرب، وترك خالد ما أمر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أن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تُقيده بمالك، فسكت أبو بكر، وقدم خالد فدخل المسجد وعليه ثياب قد صِدئَت من الحديد، وفي عمامته ثلاثة أسهم، فلما رآه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أرياءَ يا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عدوْتَ على رجل من المسلمين ونكحت امرأته، أما واللّٰه إن أمكنني اللّٰه منك لأرجمنّك ، ثم تناول الأسهم من عمامته فكسرها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ساكت لا يردّ عليه، ظناً أنّ ذلك عن أمر أبي بكر ورأيه – فلما دخل إلى أبي بكر وحدّثه، صدّقه فيما حكاه وقبِل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عمر يحرّض أبا بكر على خالد ويُشْير عليه أن یقتص منه بدم مالك،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بأوّل مَنْ أخطأَ، فارفع لسانَك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وَدَی</w:t>
      </w:r>
      <w:r>
        <w:rPr>
          <w:rStyle w:val="FootnoteAnchor"/>
          <w:rtl w:val="true"/>
        </w:rPr>
        <w:footnoteReference w:id="175"/>
      </w:r>
      <w:r>
        <w:rPr>
          <w:rFonts w:ascii="Amiri" w:hAnsi="Amiri" w:eastAsia="Amiri" w:cs="Amiri"/>
          <w:color w:val="111111"/>
          <w:sz w:val="28"/>
          <w:sz w:val="28"/>
          <w:szCs w:val="28"/>
          <w:rtl w:val="true"/>
          <w:lang w:bidi="ar-SA"/>
        </w:rPr>
        <w:t>مالكاً من بيت مال المسلمين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لما صالح خالد أهل اليمامة وكتب بينه وبينهم كتاب الصلح، ، وتزوّج ابنة مُجّاعة بن مُرَارة الحنفيّ ، وصل إليه كتاب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يا ابن أمّ خالد إنّك لفارغ حتى تَزَوّج النساء، وحَوْل حجرتك دماء المسلمين لم تجفّ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أَغلظ له فيه،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ليس من عمل أبي بكر ، هذا عمل الأُعيِسر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عمر خالداً عن إمارة حِمْص في سنة سبع عشرة، وأقامه للناس، وعقله بعمامته، ونزع قلنسوته عن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أعلمْني، من أين لك هذا المال؟ وذلك أنه أجاز الأشعث بن قيس بعشرة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الأنفال والسُّهمان،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تعمل لي عملاً بعد اليوم، وشاطره ماله، وكتب إلى الأمصار بعزله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فُتنوا به، فخفت أن يوكِلوا إليه، وأحببت أن يعلموا أنَّ اللّٰه هو الصانع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 الهُرْمزان حُمِل إلى عمر منْ تُسْتَر إلى المدينة، ومعه رجال منَ المسلمين، منهم الأحنف بْنُ قيس، وأنس بن مالك، فأَدخلوه المدينة في هيئته وتاجه وكِسْوته، فوجدوا عمر نائماً في جانب المسجد، فجلسوا عنده ينتظرون انتباهه، فقال 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عمر؟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حرسُه؟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حاجبَ له ولا 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هذا نبيّاً،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بعمل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واستيقظ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الهرمزان؟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أكلمه أو لا يبقى عليه من حِلْيته شيء، فرمَوْا ما عليه ، وألبسوه ثوباً صفيقاً، فلما كلمه عمر، أمر أبا طلحة أن ينتضِيَ سيفه ويقوم على رأسه،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عذرُك في نقض الصلح ونكث</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الهرمزان صالح أوّلاً، ثم نقض وغدر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شديد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فاسقني ثم 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له ماء، فلما تناوله جَعَلَتْ يده تُرْعَد،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أمدّ عنقي وأنا أشرب فيقتلَني سيفك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حتى تشرب، فألقى الإناء عن يده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أعيدوا عليه الماء، ولا تجمعوا عليه بين القتل والعطش،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أمّنْتَني،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أكذب،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أؤمّن قاتل مجزأة بن ثور والبَراء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لتأتينّي بالمخرج أو لأعاقبنَّك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أمير المؤمنين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حتى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ناس من المسلمين مثل قول أنس، فقال للهُرمزان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لأقتلنَّك إلا أن تُسْلِم، ثم أوماً إلى أبي طلحة، فقال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فأمّنه وأنزله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عمر عمرو بن معد يكرب عن السلاح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الرمح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وربما خانك، قال فالنَّبل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المنايا، تخطيء وتُصيب، قال فالدرع؟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مَشْغلة للفارس، متعبة للراجل، وإنها مع ذلك لحِصْن حصين، قال فالتُرس؟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المِجَنّ، وعليه تدور الدوائر،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قارعت أمُّك الهبل،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والحُمَّىأضْرَعتنِي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مَنْ ضرب عمر بالدِّرة أمَّ فروة بنت أبي قُحافة ، مات أبو بكر فناح النساء عليه، وفيهنّ أخته أم فروة، فنهاهنّ عمر مراراً، وهنّ يعاوِدْن ، فأخرج أمّ فروة من بينهنّ، وعَلاَها بالدِّرة، فهربْنَ وتفرّقن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عمر أهْيَبُ من سيف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نسوةَ كن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سلمقد كثر لَغَطهُنَّ، فجاء عمر فهربْنَ هيبة له،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عُديّات أنفسِهن، أتَهَبْتَني ولا تهبْنَ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أغلظ وأفظّ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عمر يُفتِي كثيراً بالحُكْم ثم ينقضُه، ويفتي بضدّه وخلافه، قضى في الجَدّ مع الإخوة قضايا كثيرة مختلفة، ثم خاف من الحُكْم في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يتقحّم جراثيم جهنم فليقُلْ في الجَدّ برأيه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يبلغني أنّ امرأة تجاوز صداقُها صداقَ نساء النبيِّ إلا ارتجعت ذلك منها ، 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 ذلك، إنه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﴿وَءَاتَيْتُمْ إِحْدَئٰهُنَّ قِنطَارًا فَلَا تَأْخُذُوا مِنْهُ شَيْئًا أَتَأْخُذُونَهُ بُهْتَٰنَا وَإِثْمًا مُّبِينًا</w:t>
      </w:r>
      <w:r>
        <w:rPr>
          <w:rStyle w:val="FootnoteAnchor"/>
          <w:rtl w:val="true"/>
        </w:rPr>
        <w:footnoteReference w:id="17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إمام أخطأ وامرأة أصابت، فاضلتْ إمامكم ففَضلتْه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يوماً بشاب من فتيان الأنصار وهو ظمآن ،فاستسقاه، فجَدَح له ماء بعسَل فلم يشربه،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أَذهَبْتُمْ طَیِبٰتكُمْ فِي حَيَاتِكُمُ الدُّنْيا 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إنها ليست لك ولا لأحد من هذه القبيلة، اقرأ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يُعْرَضُ الَّذينَ كَفَرُوا عَلَى النَّارِ أَذهَبْتُمْ طَیبٰتكُم في حياتكُمُ الدُّنْيَا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يَعُسّ بالليل، فسمِعَ صوتَ رجل وامرأة في بيت، فارتاب فتسوَّر الحائط، فوجد امرأة ورجلاً، وعندهما زِقّ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أكنت ترى أن اللّٰه يستُرك وأنت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أخطأت في واحدة فقد أخطأت في ثلاث،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Style w:val="FootnoteAnchor"/>
          <w:rtl w:val="true"/>
        </w:rPr>
        <w:footnoteReference w:id="180"/>
      </w:r>
      <w:r>
        <w:rPr>
          <w:rFonts w:ascii="Amiri" w:hAnsi="Amiri" w:eastAsia="Amiri" w:cs="Amiri"/>
          <w:color w:val="111111"/>
          <w:sz w:val="28"/>
          <w:sz w:val="28"/>
          <w:szCs w:val="28"/>
          <w:rtl w:val="true"/>
          <w:lang w:bidi="ar-SA"/>
        </w:rPr>
        <w:t>، وقد تجسّست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وقد تسوّرت،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وما 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وأنا محرِّمهما ، ومعاقِب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وإن كان ظاهرُه منكَراً فله عندنا مخرج وتأويل، وقد ذكره أصحابنا الفقهاء في كتبهم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في أخلاق عمر وألفاظه جَفاء، وعُنْجُهية ظاهرة، يحسبه السامع لها أنه أراد بها ما لم يكنْ قد أراد، ويتوهَّم من تُحْكَى له أنه قصد بها ظاهراً ما لم يقصده، فمنها الكلمة التي قالها في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 اللّٰه أن يقصد بها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أرسلها على مقتضى خشونة غريزته، ولم يتحفظ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 بالمرض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وحاشاهُ أن يعني بها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ولجفاة الأعراب من هذا الفنّ كثير، سمع سليمان بن عبد الملك أعرابياً يقول في سنة قَحْط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العِبَادِ مَا لَنَا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تَسقينا فما بدَا 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عَلَيْنَا القَطْرَ لاَ أَبا لكافقال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لا أبَ له ولا صاحبة ولا ولد، فأخرجه أحسن مخرَج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نحو هذا يُحتمل كلامه في صُلْح الحديبية لما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نَكْرَه حكايتها، حتى شكاه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وحتى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بِغَرْزه، فواللّٰه إنه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وعمر هو الذي أغلَظ على جَبَلَة بن الأيهم حتى اضطره إلى مفارقة دار الهجرة، بل مفارقة دار الإسلام كلّها، وعاد مرتدَّا داخلاً في دين النصرانية، لأجل لطمة لُطِمها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جَبَلة بعد ارتداده متندِّماً على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تَنَصَّرَتِ الأشرافُ مِنْ أَجْلِ 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لَوْ صَبَرْتُ لَهَا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لَيْتَ أمِّي لم تَلِدْني وَلَيْتَنِي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القولِ الّذي قاله عُمَرْالأصل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مَضَى لِسَبِيلِهِ، جَعَلَهَا فِي سَتَّة زَعَمَ أَنِّي أَحَدُهُمْ، فَبَاللّٰه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أعْتَرَضَ الرَّيْبُ فِيَّ مَعَ الْأَوَّلِ مِنْهُمْ حَتَّى صِرْتُ أُقْرَنُ إِلَى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وَطِرْتُ إِذْ طَارُوا ، فَصَغا رَجُلٌ مِنْهُمْ لِضِغْنِهِ، ومَالَ الآخَرُ لِصِهْرهِ، مَعَ هَنِ وَهَنِ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مكسورة، لأن الأولى للمدعوّ، والثانية للمدعو إليه،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للَرِّجال لِيومِ الأربِعاء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ينفكّ يُحدِث لي بَعْد النُّهي طَرَبا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 الرجل، إذا دخل في الأمر الدنيء،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من الأرض في طيرانه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هنِ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مع أمور يكنى عنها ولا يصرّح بذكرها، وأكثر ما يستعمل ذلك في الشرّ،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هَنَوَاتٍ شَرُّها مُتتابعُ</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لما طُعن جعل الخلافة في ستّة،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ثم تعجب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اعترض الشك فيّ مع أبي بكر، حتى أقرن بسعد بن أبي وقاص وعبد الرحمن بن عوف وأمثالهما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طلبت الأمر وهو موسوم بالأصاغر منهم، كما طلبته أولاً</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موسوم سوم بأكابرهم، أي هو حقِّي فلا أستنكف من طلبه، إن كان المنازع فيه جليل القدر أو صغير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وصغا الرجل بمعنى مال، الصِّغْو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قصة الشورى؟وصورة هذه الواقعة أنّ عمر لما طعنه أبو لؤلؤة، وعَلم أنّه ميت استشار فيمن يولِّيه الأمربعده، فأشير عليه بابنه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يليِها رجلان من وَلَد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عمر ما احتقب </w:t>
      </w:r>
      <w:r>
        <w:rPr>
          <w:rStyle w:val="FootnoteAnchor"/>
          <w:rtl w:val="true"/>
        </w:rPr>
        <w:footnoteReference w:id="183"/>
      </w:r>
      <w:r>
        <w:rPr>
          <w:rFonts w:ascii="IRNazanin" w:hAnsi="IRNazanin" w:eastAsia="IRNazanin"/>
          <w:color w:val="111111"/>
          <w:sz w:val="28"/>
          <w:sz w:val="28"/>
          <w:szCs w:val="28"/>
          <w:rtl w:val="true"/>
          <w:lang w:bidi="fa-IR"/>
        </w:rPr>
        <w:t xml:space="preserve">، لاها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أتحملها حياً وميتاً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مات وهو راض عن هذه الستة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وعثمان، وطلحة، والزبير، وسعد، وعبد الرحمن بن عوف، وقد رأيتُ أن أجعلَها شورى بينهم ليختاروا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أسْتَخْلِف فقد استخلف مَنْ هو خير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أترُك فقد تَرَكَ من هو خير مني –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لي، فدعوْهم، فدخلوا عليه وهو مُلْقَى على فراشه يجود بنفسه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فنظر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أكلّكُم يطمع في الخلافة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فوَجَموا ، فقال لهم ثانية، فأجابه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يُبعدنا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وليتَها أنتَ فقمتَ بها، ولسْنا دونَك في قريش ولا في السابقة ولا في 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عِلْمه أنّ عمر يموت في مجلسه ذلك لم يُقدم على أن يفوه من هذا الكلام بكلمة، ولا أن يَنْبِس منه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أخبرُكم عن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لم تُعفنا،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فَوَعِق</w:t>
      </w:r>
      <w:r>
        <w:rPr>
          <w:rStyle w:val="FootnoteAnchor"/>
          <w:rtl w:val="true"/>
        </w:rPr>
        <w:footnoteReference w:id="184"/>
      </w:r>
      <w:r>
        <w:rPr>
          <w:rFonts w:ascii="Amiri" w:hAnsi="Amiri" w:eastAsia="Amiri" w:cs="Amiri"/>
          <w:color w:val="111111"/>
          <w:sz w:val="28"/>
          <w:sz w:val="28"/>
          <w:szCs w:val="28"/>
          <w:rtl w:val="true"/>
          <w:lang w:bidi="ar-SA"/>
        </w:rPr>
        <w:t>لَقِس، مؤمن الرضا، كافر الغضب، يوماً إنسان، ويوماً شيطان، ولعلها لو أفضتْ إليك ظَلْتَ يومَك تُلاطم بالبطْحاء على مُدِّ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أفضت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مَنْ يكون للناس يومَ تكون شيطاناً، ومنْ يكون يومَ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ليجمع لك أمر هذه الأمة، وأنت على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على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مبغِضاً منذ قال لأبي بكر يوم وفاته ما قال في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أعرفك منذ أصيبتْ إصبعك يوم أُحُد والبَأو </w:t>
      </w:r>
      <w:r>
        <w:rPr>
          <w:rStyle w:val="FootnoteAnchor"/>
          <w:rtl w:val="true"/>
        </w:rPr>
        <w:footnoteReference w:id="185"/>
      </w:r>
      <w:r>
        <w:rPr>
          <w:rFonts w:ascii="Amiri" w:hAnsi="Amiri" w:eastAsia="Amiri" w:cs="Amiri"/>
          <w:color w:val="111111"/>
          <w:sz w:val="28"/>
          <w:sz w:val="28"/>
          <w:szCs w:val="28"/>
          <w:rtl w:val="true"/>
          <w:lang w:bidi="ar-SA"/>
        </w:rPr>
        <w:t xml:space="preserve">الذي حدث لك، ولقد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ساخطاً عليك بالكلمة التي قلتها يوم أُنْزِلت آية الحجاب</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عثمان الجاحظ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المذكورة أنّ طلحة لما أنزلَتْ آية الحجاب قال بمحضر ممّنْ نقل عنه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يغنيه حجابهنّ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سیموت غَدا فننكِحُهُنَّ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وهو راض عن الستة، فكيف تَقول الآن لطلحة إنه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ساخطاً عليك للكلمة التي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قد رماه بمشاقصه </w:t>
      </w:r>
      <w:r>
        <w:rPr>
          <w:rStyle w:val="FootnoteAnchor"/>
          <w:rtl w:val="true"/>
        </w:rPr>
        <w:footnoteReference w:id="186"/>
      </w:r>
      <w:r>
        <w:rPr>
          <w:rFonts w:ascii="Amiri" w:hAnsi="Amiri" w:eastAsia="Amiri" w:cs="Amiri"/>
          <w:color w:val="111111"/>
          <w:sz w:val="28"/>
          <w:sz w:val="28"/>
          <w:szCs w:val="28"/>
          <w:rtl w:val="true"/>
          <w:lang w:bidi="ar-SA"/>
        </w:rPr>
        <w:t xml:space="preserve">، ولكن مَن الذي كان يجسر على عمر أن يقول له ما دون هذا، فكيف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صاحبُ مِقْنَب </w:t>
      </w:r>
      <w:r>
        <w:rPr>
          <w:rStyle w:val="FootnoteAnchor"/>
          <w:rtl w:val="true"/>
        </w:rPr>
        <w:footnoteReference w:id="187"/>
      </w:r>
      <w:r>
        <w:rPr>
          <w:rFonts w:ascii="Amiri" w:hAnsi="Amiri" w:eastAsia="Amiri" w:cs="Amiri"/>
          <w:color w:val="111111"/>
          <w:sz w:val="28"/>
          <w:sz w:val="28"/>
          <w:szCs w:val="28"/>
          <w:rtl w:val="true"/>
          <w:lang w:bidi="ar-SA"/>
        </w:rPr>
        <w:t>من هذه المقانب، تقاتل به، وصاحب قَنَص وقَوْس وأسهم، وما زُهْرة والخلافة وأمور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عبد الرحمن، فلو وُزن نصف إيمان المسلمين بإيمانك لرجح إيمانُك به، ولكن ليس يَصلح هذا الأمر لمن فيه ضعف كضعفك، وما زهرة وهذا الأمر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أقبل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 لولا دُعابة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وليتَهم لتحملنّهم على الحق الواضح، والمحجّة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قلدتْك قريش هذا الأمر لحبِّها إياك، فحملتَ بني أمية وبني أبي مُعَيط على رقاب الناس، وآثرتهم بالفيء، فسارت إليك عصابة من ذُؤْبان العرب، فذبحوك على فراشك ذبحاً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فعلوا لتفعلنّ، ولئن فعلت ليفعلُنّ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بناصيته،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فاذكر قولي، فإنه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هذا الخبر كلّه شيخنا أبو عثمان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جماعة غيره في باب فراسة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عثمان في هذا الكتاب عقيب رواية هذا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معمر بن سليمان التيميّ عن أبيه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لأهل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تعاونتم وتوازرتم وتناصحتم أكلتموها وأولادكم، وإن تحاسدتم وتقاعدتم وتدابرتم وتباغضتم، غَلَبكم على هذا الأمر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حينئذأمير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بنا الكلام إلى تمام قصة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أبا طلحة الأنصاريّ، فدعَوه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طلحة، إذا عدتم من حُفْرتي، فكن في خمسين رجلاً من الأنصار حاملي سيوفَكم، فخذ هؤلاء النفر بإمضاء الأمر وتعجيله، وأجمعهم في بيت، وقفْ بأصحابك على باب البيت ليتشاوروا ويختاروا واحداً منهم، فإن اتّفق خمسة وأبَى واحد فاضرب عنقه، وإن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أربعة وأبَى اثنان فاضرب أعناقهما، وإن اتّفق ثلاثة وخالف ثلاثة، فانظر الثلاثة التي فيها عبد الرحمن، فارجع إلى ما قد اتفقتْ عليه، فإن أصرّت الثلاثة الأخرى على خِلافها فاضرب أعناقها، وإن مضت ثلاثة أيام ولم يتفقوا على أمرِ، فاضرب أعناق السّتّة، ودع المسلمين يختاروا لأنفُسِهم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دُفِن عمر، جَمَعهم أبو طلحة، ووقف على باب البيت بالسيف في خمسين من الأنصار، حاملي سيوفهم، ثم تكلَّم القوم وتنازعوا ، فأوّلُ ما عمل طلحةُ أنّه أشهدَهم على نفسه أنّه قد وهب حقه من الشورى لعثمان، وذلك لعلمه أنّ الناسَ لا يعدِلون به عليَّا وعثمان، وأن الخلافة لا تخلُص له وهذان موجودان، فأراد تقوية أمر عثمان وإضعافَ جانب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،بهبة أمر لا انتفاعَ له به، ولا تمكُّن له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الزبيرُ في معارضته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أشهدكم على نفسي أنّي قد وهبتُ حقّي من الشورى لعليّ ، وإنما فعل ذلك لأنه لما رأى عليَّا قد ضَعُف وانخزل بهبَةِ طلحة حقَّه لعثمان، دخلته حميَّة النَسَب، لأنه ابن عمة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وهي صفيّة بنت عبد المطلب، وأبو طالب خالُه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وإنّما مال طلحةُ إلى عثمان لانحرافه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باعتبار أنّه تَيْميّ ، وابنُ عمّ أبي بكر الصديق، وقد كان حصلَ في نفوس بني هاشم من بني تَيْم حَنَق شديد لأجْل الخلافة، وكذلك صار في صدور تَيْم على بني هاشم، وهذا أمرُ مركوز في طبيعة البَشر، وخصوصاً طينة العرب وطباعها، والتجربة إلى الآن تحقق ذلك، فبقيَ من الستة أربعة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سعد بن أبي وقّاص، وأنا قد وهبتُ حقِّي من الشورى لابن عَمّي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لأنهما من بني زُهْرة، ولعلم سعد أنّ الأمرَ لا يتمّ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يبقَ إلاّ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لعليّ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أيّكما يُخرج نفسَه من الخلافة، ويكون إليه الاختيار في الاثنين الباقيين؟ فلم يتكلّم منهما أحد،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أشهدُكم أنّني قد أخرجتُ نفسي من الخلافة على أنْ أختار أحدَهما ، فأمسكا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 على كتاب اللّٰه وسنة رسول اللّٰه ، وسيرة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على كتاب اللّٰه وسنّة رسوله واجتهاد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عنه إلى عثمان، فعرض ذلك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فعاد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فأعاد قوله، فعَل ذلك عبد الرحمن ثلاثاً، فلما رأى أنّ علياً غيرُ راجع عَمّا قاله، وأنّ عثمان يُنعِم له بالإجابة، صفَق على يد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فعلتَها إلا لأنّك رجوتَ منه ما رجَا صاحبُكما من صاحبه، دقّ اللّٰه بينكما عِطْرَ مَنْشِم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ففسد بعد ذلك بين عثمان وعبد الرحمن، فلم يكلِّم أحدُهما صاحبَه حتی مات عبد الرحمن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نرجع إلى تفسير ألفاظ الفصل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فصغا رجل منهم لضِغْنه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يعني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القطب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سعدَ بن أبي وقّاص، لأنّ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أباه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فإن أباه أبو وقّاص، واسمه مالك ابْنُ أهيب بن عبد مناف بن زُهرة بن كلاب بن مرة بن كعب بن لؤيّ بن غالب، مات في الجاهلية حَتْف أنفِه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الآخرُ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مال إلى عثمان، لأنّ أم كلثوم بنت عُقْبة بن أبي معيط كانت تحتَه، وأمّ كلثوم هذه هي أخت عثمان مِن أمّه أرْوَى بنت كُرَيز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روی القُطْب الراونديّ أنّ عمر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الثَّلاثة التي عبد الرحمن فيها ، قال ابن عباس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الأمرُ مِنّا ، الرجلُ يريد أن يكون الأمر في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أعلمُ ذلك، ولكنّي أدخل معهم في الشورى، لأنّ عمر قد أَهْلَني الآن للخلافة، وكان قبل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النبوّة والإمامةَ لا يجتمعان في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أدخل في ذلك لأظْهِر للناس مناقضة فعله لروايته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ذكره الروانديّ غير معروف، ولم ينقُلْ عمر هذا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ولكنّه قال لعبد اللّٰه بن عباس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ما تقول منع قومكم منكم؟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قومكم كرهوا أن تجتمع لكم النبوّة والخلافة، فتذهبون في السماء بُذّخاً وشُمَّخاً ، لعلكم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أراد الإمْرَة عليكم وهَضَمكم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لكنّه حضره أمر لم يكن عنده أحزمَ مما فعل، ولولا رأيُ أبي بكر فيّ بعد موته لأعاد أمرَكم إليكم، ولو فعل ما هنأكم مع قومكم، إنّهم لينظرون إِليكم نظر الثّوْر إلى جازره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الرواية التي جاءت بأنّ طلحة لم يكن حاضراً يوم الشورى، فإن صحّتْ فذُو الضّغن هو سعد ابْنُ أبي وقاص، لأن أمه حَمْنَة بنت سفيان بن أمية بن عبد شمس، والضغينة التي عنده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قِبَل أخواله الذين قتل صناديدَهم، وتقلّد دماءهم، ولم يُعرفْ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أحداً من بني زُهْرة ليُنْسَب الضِّعْن إليه </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هي التي اختارها أبو جعفر محمد بن جرير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عمر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استخلف؟ لو كان أبو عبيدَة حَيَّا لاستخلفته وقلت لربي لو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عبيدة أمين هذه الأمة</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ولو كان سالم مولى أبي حذيفة حَيًّا لاستخلفته، وقلت لربّي إن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سالماً شديدُ الحبّ للّٰه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اللّٰه أردتَ بهذا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أستخلفُ رجلاً عجز عن طلاق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أرَبَ لعمر في خلافتكم، ما حِمْدتُها فأرغبَ فيها لأحد من أهل بيتي، إن تك خيراً فقد أصبنا منه، وإن تَكُ شرًا يُصرفَ عنّا حسبُ آلِ عمر أن يحاسبَ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ويُسأل عن أمر أمة محمد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فخرج الناس من عنده، ثم راحوا إليه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عهدتَ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أجمعتُ بعد مقالتي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أولِّيَ أمرَكم رجلاً هو أحراكم أن يحمِلكم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فرهِقَتْني غشية، فرأيت رجلاً يدخل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غرسها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يقطف كلَّ غضّة ويانعة، فيضمّها إليه، ويصيرها تحته، فخفت أن أتحمّلَها حیًّا وميتاً ، وعلمت أنّ اللّٰه غالب أمره عليكم بالرهط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أهل الجنة، ثم ذكر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وعثمان، وعبد الرحمن، والزبير، وسعداً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هذا المجلس طلحة، ولا كان طلحة يومئذ بالمدينة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انهضُوا إلى حجرة عائشة فتشاوروا فيها، ووضع رأسَه وقد نزفه الدم ، فقال العباس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معهم، وارفع نفسَك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ترى ما تكره، فدخلوا الحجرة فتناجوْا حتى ارتفعت أصواتهم، 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 يمُتْ بعد، ففيم هذا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وانتبه عمر، وسمِع الأصوات،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بالناس صُهيب، ولا يأتينَّ اليوم الرابع من يوم موتي إلا وعليكم أمير، وليحضر عبدُ اللّٰه بن عمر بن عمر مشيراً وليس له شيء من الأمر، وطلحة بن عبيد اللّٰه شريككم في الأمر، فإن قدم إلى ثلاثة أيام فأحضروه أمرَكم، وإلا فأرضُوه ، ومَنْ لي برضا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به، ولن يخالف إن شاء اللّٰه تعالى </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وصيّتَه لأبي طلحة الأنصاريّ وما خصّ به عبد الرحمن بن عوف من كَوْن الحق في الفئة التي هُوَ فيها وأمْرَه بقتل من يخالف، ثم خرج الناسُ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لقوم معه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أُطِيعَ فيكم قومُكم من قريش لم تؤمَّروا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بالأمر عني 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فإن رضي رجلان رجلاً ورجلان رجلاً، فكونوا مع الذين فيهم عبد الرحمن، فسعد لا يخالفُ ابنَ عمه ، وعبد الرحمن صهر عثمان لا يختلفان، فيولِّيها أحدهما الآخر، فلو كان الآخران مَعِي لم يُغْنِيا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أدفْعك إلى شيء إلاّ رجعت إليّ مستأخراً بما أكره، أشرتُ عليك عِند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ascii="IRNazanin" w:hAnsi="IRNazanin" w:eastAsia="IRNazanin"/>
          <w:color w:val="111111"/>
          <w:sz w:val="28"/>
          <w:sz w:val="28"/>
          <w:szCs w:val="28"/>
          <w:rtl w:val="true"/>
          <w:lang w:bidi="fa-IR"/>
        </w:rPr>
        <w:t xml:space="preserve"> أنْ تسأله عن هذا الأمر فيمن هو فأبيت، وأشرت عليك عند وفاته أنْ تعاجل البَيْعة فأبيت، وقد أشرتُ عليك حينَ سمّاك عمر في الشورى اليوم أن ترفَع نفسك عنها، ولا تدخل معهم فيها فأبيت، فاحفظ عني واحدة، كلّما عرض عليك القوم الأمر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 يولّوك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هؤلاء لا يبرحون يدفعونك عن هذا الأمر حتى يقوم لك به غيرُك، وأيم اللّٰه لا تناله إلا بشرّ لا ينفع معه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إنّي أعلم أنهم سيولّون عثمان، وليحدِئنّ البدع والإحداث، ولئن بقي لأذكرنّك، وإن قتل أو مات ليتداولَنَّهَا بنو أمية بينهم، وإن كنت حيًّا لتجدنِّي حيث تكرهون، ثم تمثل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حَلَفْتُ بِرَبِّ الرّاقِصَاتِ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غَدَوْنَ خِفافاً يبتدرْنَ المحصَّبَا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ليجْتَلبن رهطُ ابن يعمرَ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نجيعاً بنو الشُّدَّاخ وِرْداً مُصلّباً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فرأى أبا طلحة الأنصاريّ، فكره مكانه، فقال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أبا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مات عمر ودُفِن وخَلَوْا بأنفسهم للمشاورة في الأمر، وقام أبو طلحة يحجُبهم بباب البيت، جاء عمرو بن العاص والمغيرة بن شعبة، فجلسا بالباب ، فحصَبهما سعد وأقامهما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تريدان أن تقولا حَضَرْنا وكُنّا فى أصحاب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فتنافس القومُ في الأمر وكَثُر بينهم الكلام، فقال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لأنْ تدافعوها أخوفَ مني عليكم أن تنافسوها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ذهب بنفس عمر لا أزيدكم على الأيام الثلاثة التي وقفت لكم، فاصنعوا ما بدا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الرحمن قال لابن عمه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كرهتُها، وسأخلع نفسي منها ، لأني رأيت الليلة رَوْضَةً خضراء كثيرة العُشْب، فدخل فحل ما رأيت أكرم منه، فمرّ كأنه سهم لم يلتفت إلى شيء منها حتى قطعها، لم يعرّج، ودخل بعير يتلوه تابع أثره، حتى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فَحْل عقبريّ يجرّ ،خِطامه، ومضى قصد الأوليْن، ثم دخل بعير رابع، فوقع في الروضة يرتَع ويخضم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واللّٰه لا أكون الرابع، وإن أحداً لا يقوم مقام أبي بكر وعمر فيرضى الناس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خَلْعَ عبد الرحمن نفسَه من الأمر، على أن يولِّيَها أفضَلهم في نفسه، وأن عثمان أجاب إلى ذلك،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سكت، فلما روجع رضي على موثقِ أعطاه عبد الرحمن، أن يؤثر الحق، ولا يتبع الهوى، ولا يخصّ ذا رحم، ولا يأْلو الأمة نصحاً، وأن عبد الرحمن ردّد القول بين عليِّ وعثمان متلوِّماً، وأنه خلا بسعد تارة، وبالمسوَر بن مخرمة الزهريّ تارة أخرى، وأجال فِكْرَه، وأعمل نظره، ووقف موقفَ الحائر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تَسَآءَلُونَ بِهِ وَالْأَرْحَام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أسألك برحِم ابني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وبِرَحم عَمّي حمزة منك، ألاَّ تكون مع عبد الرحمن لعثمان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حمزة من سعد، هي أنّ أم حمزة هالة بنت أهيب بن عبد مناف بن زُهرة، وهي أيضاً أم المقَوَّم وحَجْفل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والغيداق أبناء عبد المطلب بن هاشم بن عبد مناف، هؤلاء الأربعة بَنُو عبد المطلب من هالة، وهالة هذه عمة سعد بن أبي وقاص، فحمزة إِذَنْ ابن عمة سعد، وسعد ابن خال حمزة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اليومُ الثالث جَمَعهم عبد الرحمن، واجتمع الناس كافة،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أشيروا عليّ في هذين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الاّ يختلف الناس، فبايعْ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عمار، وإن بايعتَ عليا سمعْنا وأطعنا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عبد اللّٰه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ألاّ تختلف قريشُ،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أبي ربيعة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إن بايعت عثمنا سمعنا وأطعنا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 عَمَّارُ ابنَ أبي سَرْح،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تنصح الإسلام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فتكلّم بنو هاشم وبنو أمية، وقام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أكرمَكم بنبيِّه ، وأعزّكم بدينه، فإلى متى تصرفون هذا الأمرَ عن أهل بيت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بني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عَدَوْتَ طورَك يا ابن سمَيّة، وما أنت وتأمير قريش لأنفسها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الرحمن، افرُغ من أمرك قبل أن يفتتِن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عَرَض عبد الرحمن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العملَ بسيرة الشيخين،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أجتهد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عثمان بعد أن عرض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بأوّلِ يوم تَظاهرتُم فيه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وَاللّٰهُ 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واللّٰه ما ولّيتَه الأمرَ إلا ليردّه إليك، واللّٰه كلّ يوم في شأن</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تجعلنَّ على نفسك سبيلاً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أمْرَ عمر أبا طلحة أن يضرب عُنُق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أما واللّٰه لقد تركتَه، وإنّه من الذين يقضون بالحق وبه كانوا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 ما أتى إلى أهل هذا البيت بعد نبيّهم، واعجباً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رجلاً ما أقولُ ولا أعلم أن أحداً أقْضَى بالعدل ولا أعلم ولا أتقى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أجد أعواناً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مقداد، فإني خائف عليك الفتنة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ما في أنفسهم، إن الناس ينظرون إلى قريش، وقريش تنظر في صلاح شأنها،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الأمرَ بنو هاشم لم يخرج منهم أبداً، وما كان في غيرهم فهو متداول في بطون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طلحة في اليوم الذي بويع فيه لعثمان فتلكاً ساعة، ثم بايع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أبو جعفر رواية أخرى أطالها، وذكر خطب أهل الشورى وما قاله كل منهم، وذكركلاماً قاله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ذلك اليوم،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اختار محمداً منا نبيًّا ، وابتَعثه إلينا رسولاً ، فنحنُ أهل بيت النبوَّة ومعدن الحكمة، أمانٌ لأهل الأرض، ونجاةُ لمن طلب، إنّ لنا حقًّا إن نعطَه نأخذه، وإن نمنعه نركبْ أعجاز الإبل وإن طال السُّرَى ، لو عهد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سلمعهداً لأنفذنا عهده، ولو قال لنا قولاً لجالدْنا عليه حتى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إلى دعوة حقِّ وصلة رَحِم،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كلامي، وعُوا منطقي، عسى أن تروْا هذا الأمر بعد هذا الجمع تُنْتَضى فيه السيوف، وتخان فيه العهود، حتى لا يكون لكم جماعة، وحتى يكون بعضُكم أئمةً لأهل الضلالة وشيعة لأهل الجهالة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الهروي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نمنعه نركب أعجاز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وفسره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ركب عَجُز البعير يعاني مشقة، ويقاسي جهداً،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نمنَعه نصبرْ على المشقة، كما يصبر عليها راكبُ عجز البعير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والوجه الثاني أنه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غيرنا، كما أنّ راكبَ عجز البعير يكون رَديفاً لمن هو أمامه،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نمنعه نتأَخر ونتبع غيرنا كما يتأخر راكب البعير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هلال العسكريّ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استجيبت دعوة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عثمان وعبد الرحمن، فما ماتا إلا متهاجرين متعاديين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عبد الرحمن إلى عثمان يعاتبه وقال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وليتُك ما وليتك من أمر الناس، وإن لي لأموراً ما هي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بدراً وما شهدتَها، وشهدتُ بَيْعةَ الرضوان وما شهدتَها، وفررتَ يوم أحُد وصبرتُ، فقال عثمان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يومَ بدْر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رَدّني إلى ابنته لِما بها من المرض، وقد كنتُ خرجتُ للذي خرجتَ له، ولقيتُه عند منصرفه، فبشّرني بأجر مثل أجوركم، وأعطاني سهماً مثل سهامكم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بَيْعة الرضوان فإِنّه صلى اللّٰه عليه بعثني أستأذن قريشاً في دخوله إلى مكة، فلما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قُتلت، بايع المسلمين على الموت لِما سمعه عني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حيًّا فأنا أبايع عنه ، وصَفَق بإحدى يديه على الأخرى،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يساري خير من يمين عثمان فيدُك أفضل أم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صبرُك يوم أحُد وفِراري، فلقد كان ذلك، فأنزل اللّٰه تعالى العفوَ عني 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كتابه، فعيّرتَني بذنب غفره اللّٰه لي، ونسيت من ذنوبك ما لا تَدْرِي أغفر لك أم لم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بني عثمان قصره طَمار بالزوراء</w:t>
      </w:r>
      <w:r>
        <w:rPr>
          <w:rStyle w:val="FootnoteAnchor"/>
          <w:rtl w:val="true"/>
        </w:rPr>
        <w:footnoteReference w:id="199"/>
      </w:r>
      <w:r>
        <w:rPr>
          <w:rFonts w:ascii="Amiri" w:hAnsi="Amiri" w:eastAsia="Amiri" w:cs="Amiri"/>
          <w:color w:val="111111"/>
          <w:sz w:val="28"/>
          <w:sz w:val="28"/>
          <w:szCs w:val="28"/>
          <w:rtl w:val="true"/>
          <w:lang w:bidi="ar-SA"/>
        </w:rPr>
        <w:t>، وصنع طعاماً كثيراً، ودعا الناس إليه، كان فيهم عبد الرحمن، فلما نظر للبناء والطعام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عفان لقد صدّقنا عليك ما كنا نكذّب فيك، وإني أستعيذ باللّٰه من 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يا غلام، فأخرجوه، وأمر الناس الا يجالسوه، فلم يكن يأتيه أحد إلا ابن عباس كان يأتيه فيتعلّم منه القرآن والفرائض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 عبد الرحمن فعاده عثمان وكلمه فلم يكلمه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ثَالِثُ الْقَوْمِ نَافِجاً حِضْنَيْهِ ، بَيْنَ نَثِيْلِهِ وَمُعْتَلَفِهِ، وَقَامَ مَعَهُ بَنُو أَبِيهِ يَخْضَمُونَ مَالَ اللّٰه خَضْمَ الإبلِ نِبْنَةَ الرَّبِيعِ إِلَى أَنِ انْتَكَثَ فَتْلُهُ ، وَأَجْهَزَ عَلَيْهِ عَمَلُهُ، وَكَبَتْ بِهِ بِطْنَنتُهُ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نافجاً حِضنيه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لهما، والحِضن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الإبط والكشح ، يقال للمتكبر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نافجاً ،حِضْنيه، ويقال لمن امتلأ بطنه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نافجاً حِضْنيه، ومراده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العلف ، يريد أنّ همّه الأكل والرجيع، وهذا من ممِضّ الذم </w:t>
      </w:r>
      <w:r>
        <w:rPr>
          <w:rStyle w:val="FootnoteAnchor"/>
          <w:rtl w:val="true"/>
        </w:rPr>
        <w:footnoteReference w:id="200"/>
      </w:r>
      <w:r>
        <w:rPr>
          <w:rFonts w:ascii="Amiri" w:hAnsi="Amiri" w:eastAsia="Amiri" w:cs="Amiri"/>
          <w:color w:val="111111"/>
          <w:sz w:val="28"/>
          <w:sz w:val="28"/>
          <w:szCs w:val="28"/>
          <w:rtl w:val="true"/>
          <w:lang w:bidi="ar-SA"/>
        </w:rPr>
        <w:t xml:space="preserve">، وأشدُّ من قول الحُطيئة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أهجى بيت للعرب </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الْمَكَارِمَ لَا تَرْحَلُ لبُغْيَتِهَا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وَأَقْعُدْ فَإِنَّكَ أَنْتَ الطَّاعِمُ الكاسِيوالخَضْم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بكلِّ الفم، وضدّه القضْم، وهو الأكل بأطراف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الخَضْم أكلُ الشيء الرَّطْب، والقَضْمُ أكُلُ الشيء اليابس، والمراد على التفسيرين لا يختلف، وهو أنّهم على قَدَم عظيمة من النّهَم وشدّة الأكل وامتلاء 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ذرّ رحمه اللّٰه تعالى عن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يخضَمون ،ونقضَم والموعد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بالكسر، ومثله قَضِمْت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والنِّبتة ، بكسر النون كالنبات،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الرطب نباتاً ونِبْتة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وانتكث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وهذه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وأجهز عليه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على الجريح، مثل ذَفَفْتُ، إذا أتممتَ قَتله وكَبَتْ به بطنته، كبا الجواد، إذا سقط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في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أخبار عثمان بن عفانوثالث القوم هو عثمان بن عفان بن أبي العاص بن أمية بن عبد شمس بن عبد مناف، كُنْيته أبو عمرو، وأمه أرْوَى بنت كُرَيز بن ربيعة بن حبيب بن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بايعه الناس بعد انقضاء الشورى واستقرار الأمر له، وصحّتْ فيه فِراسة عمر، فإنه أوطأ بني أمية رقابَ الناس، وولاّهم الوِلايات وأقطعهم القطائع، وافتُتِحَتْ إفريقيّة في أيامه، فأخذ الخُمس كلِّه فوهبه لمروان، فقال عبد الرحمن بن حنبل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باللّٰه رَبِّ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مَا تَرَكَ اللّٰه شَيْئاً سُدَىولكِن خلقت لنا فتنة </w:t>
      </w:r>
      <w:r>
        <w:rPr>
          <w:rFonts w:ascii="Amiri" w:hAnsi="Amiri" w:eastAsia="Amiri" w:cs="Amiri"/>
          <w:b/>
          <w:b/>
          <w:bCs/>
          <w:i/>
          <w:i/>
          <w:iCs/>
          <w:color w:val="111111"/>
          <w:sz w:val="28"/>
          <w:sz w:val="28"/>
          <w:szCs w:val="28"/>
          <w:rtl w:val="true"/>
          <w:lang w:bidi="ar-SA"/>
        </w:rPr>
        <w:t>لكي نبتلَى بك أو تبتلى</w:t>
      </w:r>
      <w:r>
        <w:rPr>
          <w:rFonts w:ascii="Amiri" w:hAnsi="Amiri" w:eastAsia="Amiri" w:cs="Amiri"/>
          <w:color w:val="111111"/>
          <w:sz w:val="28"/>
          <w:sz w:val="28"/>
          <w:szCs w:val="28"/>
          <w:rtl w:val="true"/>
          <w:lang w:bidi="ar-SA"/>
        </w:rPr>
        <w:t xml:space="preserve">فإنّ الأمِينَيْنِ قَدْبَيَّنَا مَنَارَ الطَّرِيقِ عَلَيْهِ الْهُدَىفما أخذا درهماً غِيلَةٌ </w:t>
      </w:r>
      <w:r>
        <w:rPr>
          <w:rFonts w:ascii="Amiri" w:hAnsi="Amiri" w:eastAsia="Amiri" w:cs="Amiri"/>
          <w:b/>
          <w:b/>
          <w:bCs/>
          <w:i/>
          <w:i/>
          <w:iCs/>
          <w:color w:val="111111"/>
          <w:sz w:val="28"/>
          <w:sz w:val="28"/>
          <w:szCs w:val="28"/>
          <w:rtl w:val="true"/>
          <w:lang w:bidi="ar-SA"/>
        </w:rPr>
        <w:t>ولا جَعَلاً دِرْهَماً في هَوى</w:t>
      </w:r>
      <w:r>
        <w:rPr>
          <w:rFonts w:ascii="Amiri" w:hAnsi="Amiri" w:eastAsia="Amiri" w:cs="Amiri"/>
          <w:color w:val="111111"/>
          <w:sz w:val="28"/>
          <w:sz w:val="28"/>
          <w:szCs w:val="28"/>
          <w:rtl w:val="true"/>
          <w:lang w:bidi="ar-SA"/>
        </w:rPr>
        <w:t>وَأَعْطَيْتَ مَرْوَانَ خُمْس الْبِلادِ فَهَيْهَاتَ سَعْیُكَ ممَّنْ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منه عبد اللّٰه بن خالد بن أسِيد صِلَة، فأعطاه أربعمائة ألف درهم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وأعاد الحكَم بن أبي العاص، بعد أن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و قد سَيَّره ثم لم يردّه أبو بكر ولا عمر، وأعطاه 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 بموضع سوق بالمدينة يعرف بمهزور على المسلمين، فأقطعه عثمان الحارثَ بن الحكم أخا مروان بن الحكم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وأقطع مروان فَدَك، وقد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طلبتْها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تارةً بالميراث وتارة بالنِّحْلة </w:t>
      </w:r>
      <w:r>
        <w:rPr>
          <w:rStyle w:val="FootnoteAnchor"/>
          <w:rtl w:val="true"/>
        </w:rPr>
        <w:footnoteReference w:id="201"/>
      </w:r>
      <w:r>
        <w:rPr>
          <w:rFonts w:ascii="Amiri" w:hAnsi="Amiri" w:eastAsia="Amiri" w:cs="Amiri"/>
          <w:color w:val="111111"/>
          <w:sz w:val="28"/>
          <w:sz w:val="28"/>
          <w:szCs w:val="28"/>
          <w:rtl w:val="true"/>
          <w:lang w:bidi="ar-SA"/>
        </w:rPr>
        <w:t>فدُفِعت عنها</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وحَمى المراعيَ حول المدينة كلَّها من مواشي المسلمين كلِّهم إلا عن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وأعطى عبدَ اللّٰه بن أبي سَرْح جميع ما أفاء اللّٰه عليه من فتح إفريقيّة 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طرابلس الغرب إلى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يَشْرَكه فيه أحد من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وأعطى أبا سفيان بن حرب مائتي ألف من بيت المال، في اليوم الذي أمر فيه لمروان بن الحكم بمائة ألف من بيت المال، وقد كان زوّجه ابنته أم أبان، فجاء زيد بن أرقم صاحب بيت المال بالمفاتيح، فوضعها بين يدي عثمان وبكى،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 أن وَصَلْتُ رَحمِي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أبكي لأنّي أظنّك أنّك أخذتَ هذا المال عِوضاً عما كنتَ أنفقتَه في سبيل اللّٰه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أعطيتَ مروان مائة درهم لكان كثيراً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المفاتيح يا ابن أرقم، فإِنا سنجد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وأتاه أبو موسى بأموال من العراق جليلة، فقسَّمها كلَّها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 الحارث بن الحكم ابنته عائشة، فأعطاه مائة ألف من بيت المال أيضاً بعد صَرْفه زيد بن أرقم عن خزنه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وانضمّ إلى هذه الأمور أمور أخرى نقمها عليه المسلمون، كتسيير أبي ذرّ رحمه اللّٰه تعالى إلى الرّبَذة ، وضَرَب عبد اللّٰه بن مسعود حتى كسر أضلاعه، وما أظهر من الحجاب والعدول عن طريقة عمر في إقامة الحدود وردّ المظالم، وكف الأيدي العادية والانتصاب لسياسة الرعيّة، وختم ذلك ما وجدوه من كتابه إلى معاوية يأمره فيه بقتل قوم من المسلمين، واجتمع عليه كثير من أهل المدينة مع القوم الذين وصلوا من مصر لتعديد أحداثه عليه فقتلوه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أجاب أصحابُنا عن المطاعن في عثمانَ بأجْوبة مشهورة مذكورة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نقول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وإن كانت أحداثاً، إلا أنها لم تبلغ المبلغ الذي يستباح به دمه، وقد كان الواجب عليهم أن يخلعوه من الخلافة حيث لم يستصلحوه لها ، ولا يعجَلوا بقتله،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السلامأبرأ النّاس من دمه، وقد صرّح بذلك في كثير من كلامه،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قتلتُ عثمان ولا مالأتُ على قتله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وصدق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وَالنَّاسُ إِلَيَّ کَعُرْفِ الضَّبُعِ، يَنْثَالُونَ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نَكَثَتْ طَائِفَةٌ ، وَمَرَقَتْ أُخْرَىٰ ، وفَسَق ، آخَرُونَ ، كَأَنَّهُمْ لَمْ يَسْمَعُوا كَلَامَ اللّٰهُ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نَجعَلُهَا لِلَّذِينَ لَا يُرِيدُونَ عُلُواً فِي الْأَرْضِ وَلَا فَسَادًا وَالْعَٰقِبَةُ لِلْمُتَّقِينَ</w:t>
      </w:r>
      <w:r>
        <w:rPr>
          <w:rStyle w:val="FootnoteAnchor"/>
          <w:rtl w:val="true"/>
        </w:rPr>
        <w:footnoteReference w:id="203"/>
      </w:r>
      <w:r>
        <w:rPr>
          <w:rFonts w:ascii="Amiri" w:hAnsi="Amiri" w:eastAsia="Amiri" w:cs="Amiri"/>
          <w:color w:val="111111"/>
          <w:sz w:val="28"/>
          <w:sz w:val="28"/>
          <w:szCs w:val="28"/>
          <w:rtl w:val="true"/>
          <w:lang w:bidi="ar-SA"/>
        </w:rPr>
        <w:t xml:space="preserve">، بَلَى وَاللّٰه لَقَدْ سَمِعُوهَا وَوَعَوْهَا، وَلَكِنَّهُمْ حَلِيَتِ الدُّنْيا فِي أَعْيُنِهِمْ، وَرَاقَهُمُ زِبْرِجُها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الضَّبع ثخين، ويضرب به المثل في الازدحام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يتتابعون مزدحمين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الجانبان من المنكب إلى الورِك،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وهو أشبه بالحال، إلا أن الرواية الأولى أشهرف والمعنى خُدش جانباي لِشدّة الاصطكاك منهم والزحام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إبهاما الرجل، وهذا لا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كالقِطْعة الرابضة من الغنم، يصف شِدّة ازدحامهم حوله وجنومَهم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بلادَتهم ونقصان عقولهم، لأنّ الغنَم توصف بقلّة 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التفسير بعيد وغير مناسب للحال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الطائفة النّاكثة، فهم أصحابُ الجمل، وأما الطائفة الفاسقة فأصحاب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 xml:space="preserve"> 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الطائفة المارقة فأصحاب النّهْرَوان، وأشرنا نحن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القاسطين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بعدي الناكثين، والقاسطين والمارقين</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من دلائل نبوّته صلوات اللّٰه عليه، لأنه إخبار صريح بالغيب، لا يحتمل التمويةَ والتدليس كما تحتمله الأخبار المجمَلة، وصدَّق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أولاً في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يمرقون من الدين كما يمرق السهم من الرميّة</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 وصدق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نكثوا البيعة باديء بدء، وقد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وقت مبايعتهم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نَكَتَ فَإِنَّمَا يَنكُثُ عَلَى نَفْسِهِ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أصحاب صفين، فإنهم عند أصحابنا رحمهم اللّٰه مخلّدون في النار لفِسْقهم، فصحّ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الْقَسِطُونَ فَكَانُوا لِجَهَنَّمَ حَطَباً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حليت الدنيا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الشيء في فمي يحلُو، وحليَ لعيني يَحْلَى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من وَشْي أو غيره،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الآية فنحن نذكر بعض ما فيها،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يعلّق الوعدَ بترك العلوّ في الأرض والفساد، ولكن بترك إرادتهما، وهو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208"/>
      </w:r>
      <w:r>
        <w:rPr>
          <w:rFonts w:ascii="Amiri" w:hAnsi="Amiri" w:eastAsia="Amiri" w:cs="Amiri"/>
          <w:color w:val="111111"/>
          <w:sz w:val="28"/>
          <w:sz w:val="28"/>
          <w:szCs w:val="28"/>
          <w:rtl w:val="true"/>
          <w:lang w:bidi="ar-SA"/>
        </w:rPr>
        <w:t>، علّق الوعيد بالركون إليهم والميل معهم، وهذا شديد في الوعيد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ويروى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ليعجِبه أن يكون شِراك نعله أحسنَ من شِراك نعل صاحبه فيدخل تحت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العزيز كان يردّدها حتى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لَوْلاَ حُضُورُ الْحَاضِرِ ، وَقِيَامُ الْحُجَّةِ بِوُجُودِ النَّاصِرِ ، ومَا أَخَذَ اللّٰه عَلَى الْعُلَمَاءِ أَلاّ يُقَارُوا عَلَى كِظَّةِ ظَالِمٍ، وَلاَ سَغَبٍ مَظْلُومٍ، لألقَيْتُ حَبْلَهَا عَلَى غَارِبِهَا ، وَلَسَقَيْتُ آخِرَهَا بِكَأْسٍ أَوَّلِهَا ، وَلَألْفَيْتُمْ دُنْيَاكُمْ هَٰذِهِ أَزْهَدَ عِنْدِي مِنْ 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 الحبة،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وَالنَّوىٰ</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رُوح من البشر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يريدَ به لولا حضور البيعة ، فإنها بعد عقدها تتعين المحاماة عنها، ويمكن أن يريد بالحاضر مَنْ حَضَره من الجيش الذين يستعين بهم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والكِظّة بكسر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يعتري الإنسان مِن الثِّقل والكَرْب عند الامتلاء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ألقى فلان حبل فلان على غاربه، أي تركه هَمَلاً يسرح حيث يشاء من غير وازع ولا مانع والفقهاء يذكرون هذه اللفظة في كنايات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تنثره من أنفها، عفَطت تعفِط بالكسر ، وأكثر ما يستعمل ذلك في النعجة، فأمّا العنْز فالمستعمل الأشهر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عافظ ولا نافظ، أي نعجة ولا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أيجوز أن يقال العفطة ها هنا الحبْقة؟ فإن ذلك يقال في العنز خاصة، عَفَطتْ تعفط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جائز، إلا أن الأحسن والأليق بكلام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التفسير الأول، فإن جلالته وسؤدده تقتضي أن يكون ذاك أراد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أنه لا يقال في العَطْسة عَفْطة إلا للنعجة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استعمله في العنز مجازاً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وجود مَنْ ينصرني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كما كانت الحال عليها أوّلاً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فإنِّي لم أكن حينئذ واجداً للناصر مع كوني مكلّفاً ألا أمكِّن الظالم من 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لتركت الخلافة، ولرفضتها الآن كما رفضتها قبل، ولوجدتم هذه الدنيا عندي أهون من عَطْسة عنز، وهذا إشارة إلى ما يقوله أصحابنا من وجوب النهي عن المنكر عند التمكن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إِلَى هَذَا الْمَوْضِعِ مِن خُطْبَتِهِ، فَنَا وَلَهُ كِتَاباً فَأَقْبَلَ ينظر فيه، فلمّا فرغ من قراءته قَالَ لَهُ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لَوِ اطَّردتْ مَقَالَتُكَ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أَسِفْتُ عَلَى كَلاَمِ قطُّ كَأْسَفِي عَلَى هَذَا الْكَلَامِ أَلا يَكونَ أَمِيرُ الْمُؤمنين بلَغَ مِنْهُ حَيْثُ أَرَادَ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فِي 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 إِنْ أَشَنَقَ لَهَا خَرَمَ وَإنْ اسْلَسَ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إِذَا شَدَّدَ عَلَيْهَ فِي جَذْبِ الزِّمامِ وَهِيَ تُنَازِعُهُ رَأْسَهَا خَرَمَ أَنْفَهَا ، وَإِنْ ارْخَى لَهَا مَعَ صُعُوبَتِهَا تَقَحَّمَتْ بِهِ فَلَمْ يَمْلِكُهَا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أَشْنَقَ النَّاقَةَ إِذَا جَذَبَ رَأْسَهَا بِالزِّمَامِ فَرَفَعَهُ، وَشَنَقَهَا أَيْضاً ، ذَكَرَ ذَلِكَ ابْنُ السِّكِيتِ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جَعَلَهُ فِي مُقَابَلَةِ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لَهَا رَأْسَهَا بِالزِّمَامِ یعني أَمْسَكَهُ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عَلَى نَاقَة وَقَدْ شَنَقَ لَهَا فَهِيَ تَقْصَعُ بِجِرَّتِهَا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الشَّاهِد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شَنَقَ قَوْلُ عديِّ بن زَيْدٍ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سَاءَهَا مَا لَهَا تَبَيَّنَ فِي الْأَيْ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وَإِشْنَاقُهَا إِلَى الْأَعْنَاقِ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السواد سواداً لخضرته بالزروع والأشجار والنخل، والعرب تسمى الأخضر أسود،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Style w:val="FootnoteAnchor"/>
          <w:rtl w:val="true"/>
        </w:rPr>
        <w:footnoteReference w:id="211"/>
      </w:r>
      <w:r>
        <w:rPr>
          <w:rFonts w:ascii="Amiri" w:hAnsi="Amiri" w:eastAsia="Amiri" w:cs="Amiri"/>
          <w:color w:val="111111"/>
          <w:sz w:val="28"/>
          <w:sz w:val="28"/>
          <w:szCs w:val="28"/>
          <w:rtl w:val="true"/>
          <w:lang w:bidi="ar-SA"/>
        </w:rPr>
        <w:t xml:space="preserve">يريد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اطّردت مقالتك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أتبعتَ الأوّلَ قولاً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اطّرد النهر ، إذا تتابع جريهُ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حيث أفضيت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أفضى خرجَ إلى الفضاء، فكأنه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حيث سكت عما كان يقوله، بمن خرج من خبَاء أو جدار إلى فضاء من الأرض، وذلك لأنّ النفس والقُوى والهمة عند ارتجال الخطب والأشعار تجتمع إلى القلب، فإذا قطع الإنسان وفرغ، تفرقت وخرجت عن حجر الاجتماع واستراحت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والشَّقشقة، بالكسر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يُخرجه البعير من فيه إذا هاج، وإذا قالوا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شقشقة فإنما شبَّهوه بالفحل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أسِفْت على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فحدثني شيخي أبو الخير مصدِّق شبيب الواسطيّ في سنة ثلاث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قرأتُ على الشيخ أبي محمد عبداللّٰه بن ، أحمد المعروف بابن الخشاب هذه الخطبة، فلما انتهيتُ إلى هذا الموضع،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ابن عباس يقول هذا لقلت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بَقِيَ في نفس ابن عمك أمرٌ لم يبلغه في هذه الخطبة لتتأسف ألا يكون بلغ من كلامه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رجع عن الأولين ولا عن الآخرين، ولا بَقي في نفسه أحد لم يذكره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الخشاب صاحبَ دعابة وهزل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إنها منحولة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وإني لأعلم أنها كلامه، كما أعلم أنك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الرضيّ، وعرفنا طريقته وفَنّه في الكلام المنثور ، وما يقع مع هذا الكلام في خَلِّ ولا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الرضيّ بمائتي سنة، ولقد وجدتُها مسطورة بخطوط أعرفها، وأعرف خطوط مَنْ هو من العلماء وأهل الأدب قبل أن يخلق النقيبُ أبو أحمد والد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أنا كثيراً من هذه الخطبة في تصانيف شيخنا أبي القاسم البلخيّ إمام البغداديين من المعتزلة، وكان في دولة المقتدر قبل أن يُخلق الرضي بمدة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أيضاً كثيراً منها في كتاب أبي جعفر بنِ قِبّة أحد متكلّمي الإمامية وهو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هذا من تلامذة الشيخ أبي القاسم البلخيّ رحمه اللّٰه تعالى، ومات في ذلك العصر قبل أن يكون الرضيّ رحمه اللّٰه تعالى موجوداً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في هداية الناس وكمال يقينهالأصل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اهْتَدَيْتُمْ فِي الظَّلْمَاءِ، وَتَسَنَّمْتُم الْعَلْیَاء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انْفَجَرْتُمْ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الْوَاعِيَةَ ، وَكَيْفَ يُرَاعِي النَّبأَةَ مَنْ أَصَمَّتْه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جَنَانٌ لَمْ يُفَارِقْهُ الْخَفَقَانُ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أَنْتَظِرُ بِكُمْ عَوَاقِبَ الْغَدْرِ، وَأَتَوَسَّمُكُمْ بِحِلْيَةِ الْمُغْتَرِّينَ، سَتَرَنِي عَنْكُمْ جِلْبَابُ الدِّينِ، وَبَصَّرَنِيكُمْ صِدْقُ النَّیةِ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 عَلَى سَنَنِ الْحَقِّ فِي جَوَادِّ الْمَضَلَّةِ، حَيْثُ تَلْتَقُونَ وَلاَ دَلِيلَ، وَتَحْتَفِرُونَ وَلاَ تُميهُونَ الْيَوْمَ أُنْطِقُ لَكُمُ الْعَجْمَاءَ ذَاتَ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عَزَبَ رَأْيُ أمْرِيءٍ تَخَلَّفَ عَنِّي، مَا شَكَكْتُ فِي الْحَقِّ مُذْ أُرِيتُه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 مُوسَى خِيفَةً عَلَى نَفْسِهِ، أَشْفَقَ مِنْ غَلَبَةِ الْجُهَّالِ وَدُوَلِ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الْحَقّی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بِمَاءٍ لَمْ يَظْمَأْ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الكلمات والأمثال ملتقَطة من خطبة طويلة منسوبة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قد زاد فيها قوم أشياء حملتْهم عليها أهواؤهم، لا توافق الفاظُها طريقته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 ولا تناسب فصاحتُها فصاحتَه ولا حاجة إلى ذكرها فهي 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نشرح هذه الألفاظ، لأنهاكلامُه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يشكّ في ذلك مَنْ له ذوق ونقد ومعرفة بمذاهب الخطباء والفصحاء في خُطَبهم ورسائلهم ولأنّ الرواية لها كثيرة، ولأن الرضيّ رحمة اللّٰه تعالى عليه قد التقَطها ونسبَها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وصحّحها وحذف ما عداها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اهتديتم في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فيعني بالظلماء الجهالة، وتَسَنَّمتم العلياء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ركبتم سنامها، وهذه 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 انفجرتم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دخلتم في الفَجْر ، والسِّرار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والليلتان يستتر فيهما القمر في آخر الشهر فلا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أفجرتم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أفصح وأصحّ،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كسرته فانكسر ، وحطمته فانحطم، إلا ما شذّ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الباب فانغلق وأزعجته فانزعج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لا يقع إلا حيث يكون علاج وتأثير، نحو انكسر وانحطم،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انعدم خطأ،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لصيرورة الشيء على حال وأمر، نحو أغدَّ البعير، أي صار ذا غُدَّة، وأجرَب الرجل، إذا صار ذا إبلِ جَرْبى،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فافجرتم، أي صرتم ذوي فجر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للمجاوزة على حقيقة معناها الأصليّ ، أي منتقلين عن السرار ومتجاوزين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على السمع الذي لم يفقه الواعية بالثِّقل والصَّمَم، وقرِت أُذُنُ زيد، بضم الواو فهي موقورة، والوَقْر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في الأذن، وَقِرَتْ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تَوْقَر وَقَراً أي صَمّت والمصدر في هذا الموضع جاء بالسّكون، وهو شاذّ، وقياسه التحريك بالفتح ، نحو ورِم وَرَماً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الصارخة، من الوُعاء، وهو الجَلَبة والأصواب، والمراد العبر والمواعظ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يُرَاعِي النبأة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مثل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يلاحظ ويراعي العِبَر الضعيفةَ مَنْ لم ينتفع بالعِبَر الجليّة الظاهرة، بل فسد عندها، وشبّه ذلك بمن أصَمَّتْهُ الصَّيْحة القوية، فإنّه محال أن يراعي بعد ذلك الصوت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الصوت الخفيّ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يخالف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الاستفساد لا يجوز على الحكيم سبحانه، فإنّ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صريح في أنّ بعض المكلّفين يفسد عند العبر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تأتي لوجود الشيء على صفة، نحو أحمدته، إذا أصبته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أحْيَيْتُ الأرض، إذا وجدتَها حية النبات،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أَصَمَّتْهُ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معناه أنّ الصيحة كانت علّة لصممه ، بل معناه صادفته أصمَّ ، وبهذا تأول أصحابنا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 اللّٰه عَلَىٰ عِلمٍ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آخر، وهو دعاء لقلب لا يزال خائفاً من اللّٰه يخفُق بالثبوت والاستمساك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أنتظر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مترقباً غدرَكم متفرِّساً فيكم الغَرَر، وهوالغفلة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الخطبة خَطَبها بعد مقتل طلحة والزبير، مخاطباً بها، لهما ولغيرهما من أمثالهما،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يوم بدر ، بعد قَتْل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عُتْبة بن ربيعة، يا شيبة بن ربيعة، يا عمرو بن هشام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وهم جِيَف منتنة قد جُرّوا إلى القَلِيب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سَترني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يحتمل وجوهاً، أوضحها أنّ إظهارَكم شعار الإسلام عصمكم منِّي مع علمي بنفاقكم، وإنما أبصرت نفاقكم وبواطنكم الخبيثة بصِدْقِ نِيَّتي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یُبْصر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سترني عنكم جلبابُ ديني، ومنعنِي أن أعرِّفكم نفسي وما أقدر عليه من عَسْفكم، كما تقول لمن استهان بحقّك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تعرفُني ولو شئت لعرّفُتك نفسي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وفسر القُطْب الراونديّ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وبَصَّرنيكمْ صدقُ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أنكم إذا صدقتم نياتكم، ونظرتم بأعين لم تطرَفْ بالحسد والغشّ وأنصفتُموني، أبصرتم عظيمَ منزلتي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ليس بجيّد، لأنه لو كان هو المراد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وبصّركم إيَّاي صدقُ النية، ولم يقل ذلك،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بَصَّرنيكم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صدقَ النيّة مبصِّراً له 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حكم بأنّ صدقّ النية هوعلّة التبصير، وأعداؤه لم يكن فيهم صادق النية، وظاهر الكلام الحكْم والقطع، لا التعليق بالشرط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أقمت لكم على سنَن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سَنَن الطريق وسُنن الطريق بفتح السين وضمها، فالأول مفرد والثاني جمع سُنّة، وهي جادّة الطريق والواضح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ومَضَلّة و مَضِلّة، بفتح الضادِ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وأماهَ المحتفِر يميه، أنبط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من إرشادكم وأمرِكم بالمعروف ونهيكم عن المنكر ما يجب على مثلي، فوقفت لكم على جادّة الحق ومنهجه، حيث طرُق الضلال كثيرة مختلفة من سائر جهاتي، وأنتم تائهون فيها تلتقون، ولا دليل لكم، وتحتفرون لتجدوا ماء تنقعون به غُلّتكم فلا تظفرون بالماء، وهذه كلُّها استعارات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مثَلٌ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نطق لها، وهذا إشارة إلى الرموز التي تتضَمّنها هذه الخطبة،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خفية غامضة، وهي مع غموضها جليّة لأولى الألباب، فكأنها تنطق كما تنطق کما ینطق ذوو الألسنة، 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الأمور الصامتة الناطقة؟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المخبرة والعبَر الواعظة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 أنهارك، وأخرج ثمارَك؟ فإن لم</w:t>
      </w:r>
      <w:r>
        <w:rPr>
          <w:rFonts w:ascii="Amiri" w:hAnsi="Amiri" w:eastAsia="Amiri" w:cs="Amiri"/>
          <w:color w:val="111111"/>
          <w:sz w:val="28"/>
          <w:sz w:val="28"/>
          <w:szCs w:val="28"/>
          <w:rtl w:val="true"/>
          <w:lang w:bidi="ar-SA"/>
        </w:rPr>
        <w:t xml:space="preserve">تُجبك حواراً، أجابتْك 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عزبَ رأيُ امريء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آخر ،عزب، أي بعد، والعازب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هذا الكلام إخباراً وأن يكون دعاء، كما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حَصِرَتْ صُدُورُهُمْ </w:t>
      </w:r>
      <w:r>
        <w:rPr>
          <w:rStyle w:val="FootnoteAnchor"/>
          <w:rtl w:val="true"/>
        </w:rPr>
        <w:footnoteReference w:id="214"/>
      </w:r>
      <w:r>
        <w:rPr>
          <w:rFonts w:ascii="Amiri" w:hAnsi="Amiri" w:eastAsia="Amiri" w:cs="Amiri"/>
          <w:color w:val="111111"/>
          <w:sz w:val="28"/>
          <w:sz w:val="28"/>
          <w:szCs w:val="28"/>
          <w:rtl w:val="true"/>
          <w:lang w:bidi="ar-SA"/>
        </w:rPr>
        <w:t xml:space="preserve">يحتمل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مذ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كلام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معارفي ثابتة لا يتطرّق إليها الشكّ والشبهة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يوجس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كلام شريف جدَّا،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لما أوجسَ الخيفة، بدلالة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فِي نَفْسِهِ خِيفَةً مُوسَىٰ </w:t>
      </w:r>
      <w:r>
        <w:rPr>
          <w:rStyle w:val="FootnoteAnchor"/>
          <w:rtl w:val="true"/>
        </w:rPr>
        <w:footnoteReference w:id="215"/>
      </w:r>
      <w:r>
        <w:rPr>
          <w:rFonts w:ascii="Amiri" w:hAnsi="Amiri" w:eastAsia="Amiri" w:cs="Amiri"/>
          <w:color w:val="111111"/>
          <w:sz w:val="28"/>
          <w:sz w:val="28"/>
          <w:szCs w:val="28"/>
          <w:rtl w:val="true"/>
          <w:lang w:bidi="ar-SA"/>
        </w:rPr>
        <w:t>، لم يكن ذلك الخوفُ على نفسه، وإنما خاف من الفتنة والشُّبْهة الداخلة على المكلّفين عند إلقاء السحرة عصيَّهم، فخيِّل إليه من سحرهم أنّها تسعى، وكذلك أنا لا أخافُ على نفسي من الأعداء الذين نَصَبُوا ليَ الحبائل،</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وأرصدوا ليَ المكائد، وسعّروا عليّ نيران الحرب، وإنما أخاف أن يفتَتن المكلّفون بشُبهم وتمويهاتهم، فتقوى دولةُ الضلال، وتغلب كلمة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تواقفنا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القاف قبل الفاء، تواقَف القوم على الطريق، أي وقفوا كلّهم عليها،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اتَّضح الحق والباطل، وعرفناهما نحن وأنتم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الظمأ الذي يكون عند عدم الثقة بالماء وليس يريد النفيَ المطلق، لأن الواثق بالماء قد يظمأ، ولكن لا يكون عطشه على حدّ العطش الكائن عند عدم الماء، وعدم الوثوق بوجوده ، وهذا كقول أبي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صَبابَةُ مُشتاقِ عَلَى 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اللِّقاءِ كَمُشتاق بِلا أَمَلِوالصائم في شهر رمضان يُصبح جائعاً تنازعه نفسه إلى الغِذاء، وفي أيام الفِطْر لا يجد تلك المنازعة في مثل ذلك الوقت لأنّ الصائم ممنوع، والنفس تحرِصُ على طلب ما مُنعت منه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وثقتم بي وسكنتم إلى قولي كنتم أبعدَ عن الضَّلال وأقربَ إلى اليقين وثَلَج النفس، كمن وثِق بأنّ الماء في إداوته، يكون عن الظمأ وخوف الهلاك من العطش أبعدَ مِمّن لم يثقْبذلك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وخاطبه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اشارةالعباس وأبو سفيان بن حرب في أن يبايعا له بالخلافةالأصل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تِیجَانَ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آجِنِّ، ولُقْمَةٌ يَغَصُّ بِهَا 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ومُجْتَنِي الثَّمَرَةِ لِغَيْرِ وَقْتِ إِينَاعِهَا كَالزَّارعِ بِغَيْرِ أَرْضِهِ، فَإِنْ أَقُلْ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 وإِنْ اَسْكُتْ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بَعْدَ اللَّتَیَّا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 طَالِبٍ آنَسُ بِالْمَوْتِ مِنَ الطِّفْلِ بِثَدْي أُمِّهِ، بَلِ انْدَمَجْتُ عَلَى مَكْنُونِ عِلْمٍ لَوْ بُحْتُ بِهِ لأَضْطَرَبْتُمْ أَضْطِرَابَ الْأَرْشِيَةِ فِي الطِّوِيِّ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كلّ واحد من الرجُلين مفاخره وفضائله وقديمه، ثم يتحاكما إلى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الفاسد، أجَنَ الماء، بفتح الجيم، يأجِن ويأجُن، 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التي، كما أن اللَّذيا تصغير الذي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واندمجت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المطويّة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تخلّصُوا عن الفتنة وانْجَوا منها بالمتاركة والمسالمة والعدول عن المنافرة والمفاخرة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 أي مات شبَّه الميِّت المفارقَ للدنيا بطائر نهضَ عن الأرض بجناحه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اعتزل هذا العالم، وساح في الأرض منقطعاً عن تكاليف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في طلب الرياسة بناصر ينصره، وأعوان يجاهدون بين يديه، وعلى التقادير كلّها تنطبق اللفظةُ الثانية،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استسلم فأراح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أراح نفسه باستسلامه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 على الناس وخيمة العاقبة، ذات مشقّة في العاجلة، فهي في عاجلها كالماء الآجن يجدُ شاريه مشقّة، وفي آجلها كاللقمة التي تَحْدثُ عن أكلها 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ويَغَصّ مفتوح حرف المضارعة ومفتوح الغين،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الأمران معاً للعاجلة، لأن الغَصَص في أول البلع، كما أن ألم شرب الماء الآجن يحدث في أول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ألاّ يكون عَنَى الإمْرة المطلقة، بل هي الإمْرة المخصوصة، يعني بيعةَ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في الاعتذار عن الإمساك وترك المنازعة،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مجتنِي الثمرة قبل أن تُدْرك لا ينتفع بما اجتناه، كمن زرع في غير أرضه، ولا ينتفع بذلك الزرع، يريد أنّه ليس هذا الوقت هو الوقت الذي يَسُوغ لي فيه طلب الأمر، وأنه لم يَأْن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حَصَلْت بين حالين، إن قلتُ،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وإن لم أقل،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استبعاداً لظنّهم فيه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اللَّتيا والَّتي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اللّتيا والتي أجزع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أن قاسيتُ الأهوال الكبار والصغار، ومُنيِت بكل داهية عظيمة وصغيرة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فاللّتيّا للصغيرة والتي للكبيرة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ذكر أنّ أنْسَه بالموت كأُنسِ الطفل بثدي أمه، وأنّه انطوى على علم هو ممتنع لموجبه من المنازعة، وأنّ ذلك العلم لا يُباح به، ولو باح به لاضطرب سامعوه کاضطراب الأرشِية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البئر البعيدة القعر، وهذا إشارة إلى الوصيّةِ التي خُصَّ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من جملتها الأمر بترك النزاع في مبدأ الاختلاف عليه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الاستعاراتواعلم أن أحسنَ الاستعارات ما تضمّن مناسبةَ بين المستعار والمستعار منه، كهذه الاستعارات،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النوع، وذلك لأن قد تتضاعف وتترادف، فحسُنَ تشبيهها بأمواج البحر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السفن الحقيقية تنجِّي من أمواج البحر، حَسُن أن يستعار لفظُ السُّفن لما ينجِّي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التاج لما كان مما يعظُم به قَدْر الإنسان استعاره لما يتعظَّم به الإنسان من الافتخار وذكر القديم وكذلك استعارة النهوض بالجناح لمن اعتزل الناس، كأنه لما نفض يديه عنهم صار كالطائر الذي ينهض من الأرض بجناحيه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الاستعارات ما هو خارج عن هذا النوع، وهو مستقبح، وذلك كقول أبي نواس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 صَوْتُ المالِ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يَبْکی وَيَنُوحُوكذلك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لرجْلِ المال أضحتْ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تَشْتَكِي مِنْك الكَلاَلاًوقول 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أحْرَزَتْ مِنْكُمْ على قُبْحِ 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النَّوى مِنْ مُرْهَفٍ حَسَن القَدِّوكقوله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بلَوْنَاكَ، أَمَا كَعْبُ عِرْضِك في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ولكن خدّ مالك أَسْفَلُفإنه لا مناسبة بين الرّجْل والمال، ولا بين الصوت والمال، ولا معنى لتصييره للنّوى قدّاً، ولا للعِرْض كعباً، ولا للمال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وقريب منه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تَسْقِني مَاءَ الْمَلَامِ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قَدِ اسْتَعْذَبْتُ مَاءَ بكائيويقال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مَخْلَداً الموصلّي بعث إليه بقارورة يسأله أن يبعث له فيها قليلاً من ماء الملام،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يبعثْ إليّ بريشة من جَناح الذّل لأستخرج بها من القارورة ما أبعثه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ظلم من أبي تمام لمخلَد، وما الأمرانِ ،سواء، لأنّ الطائر إذا أعيا وتعب ذلّ وخفض جناحيه، وكذلك الإنسان إذا استسلم ألقى بيديه ذلاَّ، ويدُه جناحه، فذاك هو الذي حَسّن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w:t>
      </w:r>
      <w:r>
        <w:rPr>
          <w:rStyle w:val="FootnoteAnchor"/>
          <w:rtl w:val="true"/>
        </w:rPr>
        <w:footnoteReference w:id="217"/>
      </w:r>
      <w:r>
        <w:rPr>
          <w:rFonts w:ascii="Amiri" w:hAnsi="Amiri" w:eastAsia="Amiri" w:cs="Amiri"/>
          <w:color w:val="111111"/>
          <w:sz w:val="28"/>
          <w:sz w:val="28"/>
          <w:szCs w:val="28"/>
          <w:rtl w:val="true"/>
          <w:lang w:bidi="ar-SA"/>
        </w:rPr>
        <w:t>ألا ترى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ساق الذّلّ، أو بطن الذُّلِّ لم يكن مستحسناً </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الاستعارة المستحسنة في الكلام المنثور، ما اختاره قُدامة بن جعفر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أبي الحسين جعفر بن محمد بن ثوابة في جوابه لأبي الجيش خمارويْه بن أحمد بن طولون عن المعتضد باللّٰه، لما كتب بإنفاذ ابنته قَطْر الندى التي تزوّجها المعتضد، وذلك قول ابن ثوابة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الوديعةُ فهي منزلة ما انتقَل من شِمالك إلى يمينك، عنايةَ بها وحِياطة لها، ورعايةَ لمودتك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ثوابة لمّا كتب هذا الكتاب لأبي القاسم عبيد اللّٰه بن سليمان بن وهب وزير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تسميتي إياها بالوديعة نصفُ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أحمدُ بن يوسف الكاتب رجلاً خلا بالمأمون،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يفتِلُه في الذّرْوة والغارِب حتى لفَتَه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إسحاق بن إبراهيم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قَيْد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بعضهم رجلاً فذمَّه،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أمْلس ليسَ فيه مستقرُّ لخير ولا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بعض الرؤساء عن رجل من موجِدة ، ثم أقبل يوبّخه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ألاّ تخدش وجهَ رضاك بالتوبيخ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في ليلةِ حِنْدس </w:t>
      </w:r>
      <w:r>
        <w:rPr>
          <w:rStyle w:val="FootnoteAnchor"/>
          <w:rtl w:val="true"/>
        </w:rPr>
        <w:footnoteReference w:id="218"/>
      </w:r>
      <w:r>
        <w:rPr>
          <w:rFonts w:ascii="Amiri" w:hAnsi="Amiri" w:eastAsia="Amiri" w:cs="Amiri"/>
          <w:color w:val="111111"/>
          <w:sz w:val="28"/>
          <w:sz w:val="28"/>
          <w:szCs w:val="28"/>
          <w:rtl w:val="true"/>
          <w:lang w:bidi="ar-SA"/>
        </w:rPr>
        <w:t>، قد القتْ على الأرض أكارِعَها، فمحت صورة الأبدان ، فما كنّا نتعارف إلا بالآذان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وغزت حنيفة ،نُميراً، فأتبعتْهم نُمير فأتوا عليهم، فقيل 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اتّبعوهم واللّٰه ، وقد أحْقَبُوا كل جُمَالِيّة خَيْفَانة، فما زالوا يخصِفُون آثار المطيّ بحوافر الخيل حتى لحقوهم، فجعلوا المُرّان أرشيةَ الموت، فاستقوْا بها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لعبد اللّٰه بن المعتزّ، يصف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الإرادَة، ولا يملّ الاستزادة، ويسكُت واقفاً، وينطق سائراً، على أرضِ بياضها مظلم، وسوادُها مضيء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القطب الراونديّ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شُقّوا أمواج الفتن بسفُن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أهل البيت لأنّهم سفن النجاة،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بيتي كسفينة نوح، مَنْ ركبها نجا ، ومَنْ تخلّف عنها غرق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أهلَ البيت سفُنُ النّجاة، ولكنّهم لم يُرادوا هاهنا بهذه اللفظة، لأنّه لو كان ذلك هو المراد، لكان قد أمر أبا سفيان والعباس بالكون مع أهل البيت، ومرادُه الآن ينقُض ذلك، لأنّه يأمر بالتقيَّة وإظهار اتباع الذين عُقِد لهم الأمر، ويروى أنّ الاستسلام هو المتعيّن، فالذي ظنّه الراونديّ لا يحتمله الكلامُ ولا يناسبه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التعريجُ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فلان على المنزل، إذا حبس نفسه عليه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عَرَّجوا على الاستقامة منصرِفين عن المنافرة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التعريج يُعَدّى تارة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عدّيته بعن أردت التجنّب والرفض، وإذا عدّيته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المقام والوقوف، 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السلاممعدّى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وعرّجوا عن طريق المنافرة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 به، وليس بتفسير صحيح، بل هو من الأنس ضدّ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بالخلافة بعد النبي؟لما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 xml:space="preserve"> ، واشتغل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بغسله ودفنه، وبُويع أبو بكر، خلا الزبير وأبو سفيان وجماعة من المهاجرين بعبّاس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لإجالة الرأي، وتكلّموا بكلام يقتضي الاستنهاضَ والتهييج ، فقال العباس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قولَكم فلا لِقِلّة نستعين بكم، ولا لظنّةٍ نترك آراءكم، فأمهلونا نراجع الفكر، فإن يَكنْ لنا من الإثم مخرج يصرّ بنا وبهم الحقّ صَرِير الجُدْجُد </w:t>
      </w:r>
      <w:r>
        <w:rPr>
          <w:rStyle w:val="FootnoteAnchor"/>
          <w:rtl w:val="true"/>
        </w:rPr>
        <w:footnoteReference w:id="220"/>
      </w:r>
      <w:r>
        <w:rPr>
          <w:rFonts w:ascii="Amiri" w:hAnsi="Amiri" w:eastAsia="Amiri" w:cs="Amiri"/>
          <w:color w:val="111111"/>
          <w:sz w:val="28"/>
          <w:sz w:val="28"/>
          <w:szCs w:val="28"/>
          <w:rtl w:val="true"/>
          <w:lang w:bidi="ar-SA"/>
        </w:rPr>
        <w:t xml:space="preserve">، ونبسط إلى المجد أكفَّا لا نقبضُها أو نبلغَ المدى، وإن تكن الأخرى، فلا لِقلّة في العدد ولا لوَهَنِ في الأيْد، واللّٰه لولا أن الإسلام قَيّد الفتك، لَتَدكْدَكت جنادل صخر یسمع اصطکاكها من المحل العليّ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فحلّ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حَبْوته </w:t>
      </w:r>
      <w:r>
        <w:rPr>
          <w:rStyle w:val="FootnoteAnchor"/>
          <w:rtl w:val="true"/>
        </w:rPr>
        <w:footnoteReference w:id="22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حلم، والتقوى دين، والحجّة محمد، والطريق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شُقّوا أمواج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فدخل إلى منزله وافترق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لبني هاشم محبًّا،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 خِفْتُ أن تتمالاً قريش على إخراج هذا الأمر عنهم، فأخذني ما يأخذ الوالهة العَجُول، مع ما في نفسي</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الحُزْن لوفاة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 xml:space="preserve"> ، فكنت أتردّد إلى بني هاشم وهم عند النبي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الحجرة، وأتفقد وجوهَ قريش، فإنّي كذلك إذ فقدت أبا بكر وعمر، وإذا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في سقيفة بني ساعدة، وإذا قائل 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بُويع أبو بكر ، فلم ألبث، وإذا أنا بأبي بكر قد أقبل ومعه عمر وأبو عبيدة وجماعة من أصحاب السقيفة، وهو محتجزون بالأزر الصنعانية لا يمرُّون بأحد إلا خبطوه، وقدّموه فمدُّوا يده فمسحوها على يد أبي بكر يبايعه، شاء ذلك أو أبي، فأنكرتُ عقلي، وخرجت أشتدُ حتى انتهيتُ إلى بني هاشم، والباب مغلق، فضربت عليهم الباب ضرباً عنيفاً،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 الناس لأبي بكر 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أيديكم إلى آخر الدهر، أما إنّي قد أمرتُكم فعصيْتُموني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أكابِد ما في نفسي، ورأيت في الليل المِقْداد وسلمان وأبا ذَرّ وعبادة بن الصامت وأبا الهيثم بن التَّيّهان وحُذَيفة وعَمّاراً، وهم يريدون أن يُعيِدوا الأمْرَ شورى بين المهاجرين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وبلغ ذلك أبا بكر وعمر، فأرسلا إلى أبي عبيدة وإلى المغيرة بن شعبة، فسألاهما عن الرأي،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تلقوا العباس فتجعلوا له ولولده في هذه الإمْرة نصيباً، ليقطعوا بذلك ناحية عليّ بن أبي 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فانطلق أبو بكر وعمر وأبو عبيدة والمغيرة، حتى دَخلوا على العباس، وذلك في الليلة الثانية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فحمد أبو بكر اللّٰه وأثنى عليه،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ابتعث لكم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و نبيًّا، وللمؤمنين ،وليًّا، فمنّ عليهم بكونه بين ظَهْرانيهم، حتی اختار له ما عنده، فخلَّى على الناس أمورَهم ليختاروا لأنفسهم متفقين غير مختلفين، فاختاروني عليهم والياً، ولأمورهم راعياً، فتولّيت ذلك، وما أخاف بعوْنِ اللّٰه وتسديده وَهْناً ولا حَيْرة ولا جبناً، وما توفيقي إلاّ باللّٰه عليه توكّلت وإليه 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أنفكُّ يبلغني عن طاعن يقول بخلاف قول عامّة المسلمين، يتخذكم لجأ فتكونون حصنه المنيع، وخطبه البديع، فإمّا دخلتم فيما دخل فيه الناس، أو صرفتموهم عَمّا مالوا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جئناك، ونحن نريد أن نجعل لك في هذا الأمر نصيباً، ولمن بعدك من عقبك ، إذ كنت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المسلمون قد رأوا مكانك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 ، ومكان أهلِك، ثم عدلوا بهذا الأمر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رِسْلِكُم بني هاشم،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ومنكم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فاعترض كلامه عمر، وخرج إلى مذهبه في الخشونة والوعيد وإتيان الأمر من أصعب جهاته،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نأتكم حاجةَ إليكم، ولكنْ كرهنا أن يكونَ الطعنُ فيما اجتمع عليه المسلمون منكم، فيتفاقمَ الخطب بكم 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لأنفسكم ولعامّتهم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فتكلم العباس،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ابتعث محمداً نبيًّا كما وصفت، ووليًّا للمؤمنين، فمنّ اللّٰه به على أمته حتى اختار له ما عنده، فخلّى الناس على أمرهم ليختاروا لأنفسهم، مصيبين للحقّ، مائلين عن زَيْغ الهوى، فإن كنت برسول اللّٰه طبت فحقّنا أخذت، وإن كنت بالمؤمنين فنحن منهم، ما تقدّمنا في أمركم فرَطاً ، ولا حللنا وسطاً، ولا نزحنا شَحَطاً، فإن كان هذا الأمرُ يجب لك بالمؤمنين فما وجب إذ كنا 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أبعد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طعنوا من قولك إنهم مالوا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بذلْت لنا، فإن يكنْ حَقّك أعطيتَناه فأمْسِكْه عليك، وإن يكن حقَّ المؤمنين فليس لك أن تحكم فيه، وإن يكن حقَّنا لم نرض لك ببعضه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هذا أروم صُرفَك عمّا دخلتَ فيه، ولكن للحجّة نصيبها من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سلممنّا ومنكم،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شجرة نحن أغصانها، وأنتُم جيرانها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تخاف الناس علينا، فهذا الذي قدمتموه أوَّل ذلك، وباللّٰه المستعان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اجتمع المهاجرون على بَيْعة أبي بكر ، أقبل أبو سفيان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إني لأرَى عجاجة لا يطفئها إلا الدم، يا لَعبد مناف، فيم أبو بكر من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المستضعفان؟ أين الأذَلاّن؟يعني علياً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هذا الأمر في أقلّ حيّ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أبايعك، فواللّٰه إن شئت لأملأنّها على أبي 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خَيْلاً ورَجلاً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فلما يئس منه قام عنه وهو ينشد شعر المتلمّس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يُقِيمُ عَلَى ضَيْم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والْوِتدُهذا على الخَسْفِ مربوط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يُشَجُّ فلا يَرْثِي لهُ أحَدُقيل لأبي قُحافة يوم ولي الأمرَ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 ابنك الخلافة،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مَٰلِكَ الْمُلْكِ تُؤْتِي المُلْكَ مَن تَشَآءُ وَتَنزِعُ الْمُلْكَ مِمَّن تَشَآءُ</w:t>
      </w:r>
      <w:r>
        <w:rPr>
          <w:rStyle w:val="FootnoteAnchor"/>
          <w:rtl w:val="true"/>
        </w:rPr>
        <w:footnoteReference w:id="22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 أبو سفيان أبا بكر في أمر فأغلظ له أبو بكر ، فقال له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أتقول هذا لأبي سُفيان شيخِ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رَفع بالإسلام بيوتاً، ووضع بيوتاً، فكان ممّا رفع بيتُك يا أبت، ومما وضع بيت أبي سفيان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لما أشير عليه بألا يتبع طلحة والزبير ولا يرصد لهما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كَالضَّبُعِ تَنامُ عَلَى طُولِ اللَّذمِ حَتَّى يَصِلَ إِلَيْهَا طَالِبُهَا، وَيَخْتِلَها رَاصِدُهَا ، ولَكِنِّي أَضْرِبُ بِالْمُقْبِلِ إِلَى الْحَقِّ الْمُدْبِرَ عَنْهُ، وَبِالسَّامِعِ الْمُطِيعِ العَاصِيَ الْمُرِيبَ أَبَداً ، حَتَّى يَأْتِيَ عَلَيَّ يَوْمِي، فَوَاللّٰهُ مَا زِلْتُ مَدْفُوعاً عَنْ حَقِّي ، مُسْتَأْثَراً عَلَيَّ مُنْذُ قَبَضَ اللّٰه نَبِيَّهُ صَلَّى اللّٰه عَلَيْهِ حَتَّی يَوْمِ النَّاسِ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 له بشرّ ، أي أعدّ له وهياه،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أَرصُدَه لِدَيْنِ عليّ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الحجر أو العصا أو غيرهما، تضرب به الأرض ضرباً ليس بشديد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شرح الراونديّ هذه اللفظات،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مثل الضَّبُع تسمَعُ اللَّذم حتى تخرج فتُصاد</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تصنيفه الشّرح ينظر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وينقل مِنها، فنقل هذا الحديث ظنَّا منه أنه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لیس كما ظنّ، بل الحديث الذي أشار إليه الجوهريُّ هو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نحن بصدد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ويختلها راصدها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يخدعها مترقبها، ختلتُ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خدعتَه ورصدته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ومستأثَراً عليّ ، أي مستبَدَّا دوني بالأمر ، والاسم الأثرَة،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للأنصار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ستلقوْن بعدي أَثَرَة ، فإذا كان ذلك فاصبروا حتى تَرِدُوا عَلَيّ الحوض</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في رموزها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من الضبُع، ويزعمون أنّ الصائد يدخل عليها وِجَارَها،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أطرقي أمّ طرّيق، خامري أمّ عامر، ويكرر ذلك عليها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أطرِقي أمَّ طُرّيقْ طاطِئي رأسك، وكناها أمَّ طُرَّيْقٍ لكثرة ،إطراقها،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كالقُبَّيْط للناطف، والعُلَّيْق 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 وجَارك واستتري فيه، خامر الرجلُ منزلَه إذا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فتلجأ إلى أقصى مغارها وَتَتَقَبَّض،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عامر ليْست في وِجارها ، أم عامر نائمة، فتمدّ يديْها ورجليها وتستلقي، فيدخل عليها فيوثقها، وهو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أمّ عامر بِكُمِّ الرجال، أبشري أم عامر بشاءٍ هزلي، وجرادٍ عَظْلي، أي يركب بعضه بعضاً، فتشدّ عراقيبَها فلا تتحرك، ولو شاءت أن تقتَله لأمكنها ، قال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المُقرَّة للمقا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لةِ خَامِري يا أمَّ عامرُوقال الشَّنْفَرَى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تَقْبُرُونِي إن قَبْرِي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ولكِنْ خامري أمَّ عامرِإذا ما مضى رأسي وفي الرأس أكثري </w:t>
      </w:r>
      <w:r>
        <w:rPr>
          <w:rFonts w:ascii="Amiri" w:hAnsi="Amiri" w:eastAsia="Amiri" w:cs="Amiri"/>
          <w:b/>
          <w:b/>
          <w:bCs/>
          <w:i/>
          <w:i/>
          <w:iCs/>
          <w:color w:val="111111"/>
          <w:sz w:val="28"/>
          <w:sz w:val="28"/>
          <w:szCs w:val="28"/>
          <w:rtl w:val="true"/>
          <w:lang w:bidi="ar-SA"/>
        </w:rPr>
        <w:t>وغُودِرَ عِنْدَ الملتقى ثُمّ سائري</w:t>
      </w:r>
      <w:r>
        <w:rPr>
          <w:rFonts w:ascii="Amiri" w:hAnsi="Amiri" w:eastAsia="Amiri" w:cs="Amiri"/>
          <w:color w:val="111111"/>
          <w:sz w:val="28"/>
          <w:sz w:val="28"/>
          <w:szCs w:val="28"/>
          <w:rtl w:val="true"/>
          <w:lang w:bidi="ar-SA"/>
        </w:rPr>
        <w:t>هنالك لا أرجُو حياةً تَسرُّني سَجِيسَ الليالي مُبسَلاً بالجرائرِ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أوصاهم ألاّ يدفنوه إذا قُتل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اجعلوني أُكْلاً للسباع ،كالشيء الذي يرغَّبُ به الضُبع في الخروج،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تقبروني ولكن اجعلوني كالتي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خامرِي أمّ عامر، وهي الضبُع، فإنها لا تقبَر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لا تقبروني واجعلوني فَريسة للتي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خامري أم عامر، لأنها تأكل الجيفَ وأشلاء القتلى والموتى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الصائد فَيضرِب بعقِبه الأرض عند باب مَغارها ضرباً خفيفاً، وذلك هو اللَّدْم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خامري أم عامر، مراراً ، بصوت ليس بشدید، فتنام على ذلك، فيدخل إليها، فيجعل الحْبل في عرقوبها ويجرّها فيخرجها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أقعدُ عن الحربِ والانتصار لنفسي وسلطاني، فيكون حالي مع القوم المشار إليهم حال الضَّبعُ مع صائدها، فأكون قد أسلمتُ نفسي، فعْلَ العاجز الأحمق، ولكنّي أحارب مَنْ عصاني بمن أطاعني حتى أموت ، ، ثم عقّب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الاستثثار عليّ والتغلّب أمر لم يتجدّد الآن، ولكنه كان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وطلحة هو أبو محمد طلحة بن عبيد اللّٰه بن عثمان بن عمرو بن كعب بن سعد بن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ابن عَمّ أبي بكر، وأمه الصّعبة بنت الحضرميّ ، وكانت قبل أن تكون عند عبيد اللّٰه تحت أبي سفيان صخر بْن حرب، فطلّقها ثم تبعتْها نفسُه، فقال فيها شعراً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وصَعْبَةً فيما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بعيدانِ والوُدُّ ودُّ قريبُفي أبيات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أحد العشرة المشهود لهم بالجنة، وأحد أصحاب الشورى،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في الدِّفاع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يوم أحُد أثر عظيم، وشَلّت بعضُ أصابعه يومئذٍ وقى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من سيوف المشركين،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أوْجَب طلحة الجنة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والزّبير هو أبو أبو عبد اللّٰه الزُّبيْر بن العوام بن خُويلدِ بن أسد بن عبد العزى بن قصيّ ، أمه صفيّة بنت عبد المطلب بن هاشم بن عبد مناف،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وهو أحد العشرة أيضاً، وأحدُ الستّة، وممن ثبت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أُحُد وأبلى بلاء حسناً،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الكل نبي حواريّ وحواريِّي الزبير</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خاصة فلان، وخُلْصانه وحواريّه، أي شديد الاختصاص به والاستخلاص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شهاب يستقبل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خرج طارق بن شهاب الأحمسيّ يستقبل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وقد صار بالرَّبذَة طالباً عائشة وأصحابها، وكان طارق من صحابة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 قبل أن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أقدمه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 طلحة والزبير وعائشة فأتوا البصرة،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أفأقاتل أمِّ المؤمنين، وحواريّ رسول اللّٰه إنّ هذا العظيم،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أأدَعُ عليَّا، وهو أوّلُ المؤمنين إيماناً باللّٰه وابن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أتيتُه فسلّمتُ عليه، ثم جلست إليه، فقصَّ عليّ قصة القوم وقصّته، ثم صلى بنا الظهر، فلما انفتل جاءه الحسن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فبكى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أبكى لقتلك غداً بمَضِيعة ولا ناصر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أمرتك فعصيتَني، ثم أمرتُك فعصيتَني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تخنُّ خنين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أمرتني به فعصيتُك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أمرتُك حين أحاط الناس بعثمان أن تعتزل، فإنّ الناس إذا قتلوه طلبوك أينما كنت حتى يبايعوك ، فلم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أمرتُك لما قُتل عثمان ألاّ توافقَهم على البيْعة حتى يجتمعَ الناس ويأتيَك وفودُ العرب فلم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خالفك هؤلاء القوم، فأمرتُك ألا تخرج من المدينة، وأن تدَعَهم وشأنهم، فإن اجتمعتْ عليك الأمّة فذاك، وإلاّ رضيتَ بقضاء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كالضَّبع تنام على اللّدْم حتى يدخلَ إليها طالبها فيعلّق الحبل برجلها،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دَبابِ دَبابِ، حتى يُقْطع عُرقُوبها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تمام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طارق بن شهاب يبكي إذا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الضّبع، مبني على الكسر كبرَاحِ اسم للشمس </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ذم أتباع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أتخَذُوا الشَّيْطَانَ لِأَمْرِهِمْ ملاَكاً ، وَاتَّخَذَهُمْ لَهُ أَشْرَاكاً، فَبَاضَ وَفَرَّخَ فِي صُدُورِهِمْ، وَدَبَّ وَدَرَجَ فِي حُجُورِهْم، فَنَظَرَ بأَعْيُنِهِمْ ، ونَطَقَ بأَلْسِنَتِهِمْ، فَرَكِبَ بِهِمُ الزَّلَلَ، وَزَيَّنَ لَهُمُ الخَطَلَ، فِعْلَ مَنْ قَدْ شَرِكَهُ الشَّيْطَانُ فِي سُلْطَانِهِ، وَنَطَقَ بِالْبَاطِلِ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أشْرَاكاً، جمع شريك، كشريف وأشراف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جمع شَرَك كَجَبَل وأجبال، والمعنى بالاعتبارين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وباض وفَرّخ في صدورهم، استعارة للوسوسة والإغواء، ومرادُه طولُ مكثه وإقامته عليهم، لأن الطائر لا يبيض ويفرّخ إلا في الأعشاش التي هي وطنه ومسكنه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 ودرج في حُجورهم، أي ربّوا الباطل كما يربّى الوالدان الولد في حجورهما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لشدة اتحاده بهم وامتزاجه صار كمن ينظر بأعينهم، وينطق بألسنتِهم ، أي صار الاثنان كالواحد، قال 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الخِلّ إِلاّ مَنْ أودّ بقلْبِه </w:t>
      </w:r>
      <w:r>
        <w:rPr>
          <w:rFonts w:ascii="Amiri" w:hAnsi="Amiri" w:eastAsia="Amiri" w:cs="Amiri"/>
          <w:b/>
          <w:b/>
          <w:bCs/>
          <w:i/>
          <w:i/>
          <w:iCs/>
          <w:color w:val="111111"/>
          <w:sz w:val="28"/>
          <w:sz w:val="28"/>
          <w:szCs w:val="28"/>
          <w:rtl w:val="true"/>
          <w:lang w:bidi="ar-SA"/>
        </w:rPr>
        <w:t>وأرَى بطَرْفِ لا يَرَى بِسَوائِهِ</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كُنّامنا من المساعدَهْ نَحْيا برُوحِ واحدهْ</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جُبِلَتْ نَفسُك في نفِسي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تُجْبَلُ الخمرَة بالماء الزلالِفإذا مَسَّكَ شيء 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أنا في كلِّ حالِوالخَطل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أشرَكه الشيطان في سلطانه، بالهمزة، وشركه أيضاً، وبغير الهمزة أفصح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يعني به الزبير في حال اقتضت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قَدْ بَايَعَ بِيَدِهِ وَلَمْ يُبَايِعْ بِقَلْبِهِ ، فَقَدْ أَقَرَّ بِالْبَيْعَةِ، وَادَّعَى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عَلَيْهَا بِأَمْرِ يُعْرَفُ، وَإِلاَّ فَلْيَدْخُلْ فِيمَا خَرَجَ مِنْهُ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 والأمر يُسَرّ ويكتَم،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الزبير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بايعتُ بيدي لا بقلبي، وكان يدّعي تارة أنّه أكرِه، ويدّعي تارة أنه ورَّى في البيعة تورية، ونَوَى دخيلة، وأتى بمعاريض لا تُحمل على ظاهرها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إقرارٌ منه بالبيعة وادعاء أمر آخر لم يُقِمْ عليه دليلاً ، ولم ينصب له برهاناً، فإمّا أن يقيم دليلاً على فساد البيعة الظاهرة، وأنها غير لازمة له، وإمّا أن يعاود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للزّبير يوم بايعه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لخائف أن تغدِر بي وتنكث بيعتي،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تخافنّ، فإنّ ذلك لا يكون مني أبداً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اللّٰه عليك بذلك راع وكفيل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اللّٰه لك عليّ بذلك راع وكفيل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ينكثان البيعة</w:t>
      </w:r>
      <w:r>
        <w:rPr>
          <w:rFonts w:ascii="IRNazanin" w:hAnsi="IRNazanin" w:eastAsia="IRNazanin"/>
          <w:color w:val="111111"/>
          <w:sz w:val="28"/>
          <w:sz w:val="28"/>
          <w:szCs w:val="28"/>
          <w:rtl w:val="true"/>
          <w:lang w:bidi="fa-IR"/>
        </w:rPr>
        <w:t xml:space="preserve">لما بويع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الناس قتلوا عثمان عَنْ غير مشورة منّي، وبايعوني عن مشورة منهم واجتماع، فإِذا أتاك كتابي فبايع لي، وأوفِدْ إليّ أشراف أهل الشام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 رسولُه على معاوية، وقرأ كتابه، بعث رجلاً من بني عُمَيْس، وكتب معه كتاباً إلى الزبير بْنُ العوام،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الزبير أمير المؤمنين من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 أمّا بعد، فإني قد بايعتُ لكَ أهل الشام، فأجابوا واستوسقوا </w:t>
      </w:r>
      <w:r>
        <w:rPr>
          <w:rStyle w:val="FootnoteAnchor"/>
          <w:rtl w:val="true"/>
        </w:rPr>
        <w:footnoteReference w:id="231"/>
      </w:r>
      <w:r>
        <w:rPr>
          <w:rFonts w:ascii="Amiri" w:hAnsi="Amiri" w:eastAsia="Amiri" w:cs="Amiri"/>
          <w:color w:val="111111"/>
          <w:sz w:val="28"/>
          <w:sz w:val="28"/>
          <w:szCs w:val="28"/>
          <w:rtl w:val="true"/>
          <w:lang w:bidi="ar-SA"/>
        </w:rPr>
        <w:t xml:space="preserve">كما يستوسق الجَلَب، فدونك الكوفة والبَصْرة، لا يسبقك إليها ابن أبي طالب، فإنّه لا شيء بعد هذين المِصْريْن، وقد بايعتُ لطلحة بن عبيد اللّٰه من بعدك، فأظْهِرا الطلب بدم عثمان ، وادْعُوَا الناس إلى ذلك، وليَكُنْ منكما الجِدّ والتشمير، أظفركما اللّٰه، وخذل مناوِئكما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وصل هذا الكتابُ إلى الزُّبير سُرّ به، وأعلم به طلحة وأقرأه إياه، فلم يشكَّا في النُّصح لهما من قِبَل معاوية، وأجمعا عند ذلك على خِلاف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جاء الزبيرُ وطلحة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بعد البيعة بأيام،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رأيتَ ما كنّا فيه من الجَفْوة في ولاية عثمان كلّها، وعِلَمْتَ رأيَ عثمان كان في بني أمية، وقد ولاّك اللّٰه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مِنْ بعده فولِّنا بعضَ أعمالك،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أرضيا بقسْم اللّٰه لكما ، حتى أرى رأيي، واعلما أنّي لا أشرك في أمانتي إلاّ من أرضى بدينه وأمانته من أصحابي، ومن قد عرفت دخيلَته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فانصرفا عنه وقد دَخَلهما اليأس، فاستأذَنَاه في العمرة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طلب طلحة والزبير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أن يولِّيَهما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استشار المغيرة بن شعبة،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تولّيَهما إلى أن يستقيم لك أمر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فخلا بابن 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أمير المؤمنين، إنّ الكوفة والبصرة عَيْن الخلافة، وبهما كنوزُ الرجال، ومكان طلحة والزبير من الإسلام ما قد علمتَ، ولستُ آمنهما إن وليتَهُما أنْ يُحْدِثا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برأي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استشار المغيرة أيضاً في أمر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إقرارَه على الشام، وأن تبعثَ إليه بعده إلى أن يسكنَ شَغْبُ الناس، ولك بعدُ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يأخذ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نصحتُه قبلها، ولا أنصحه بَعْدَها ما بقيت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دخل الزبير وطلحة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فاستأذناه في العمرة،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العمرةَ تريدان، فحَلفا له باللّٰه أنّهما ما يريدان غيرَ العمرة،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تريدان، وإنما تريدان الغَدْرة ونكْث البَيْعة، فحلفا باللّٰه ما الخلافَ عليه ولا نكْث بيعةِ يريدان، وما رأيُهما غير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فأعِيدا البيعةَ لي ثانية، فأعاداها بأشدِّ ما يكون من الأيمان والمواثيق، فأذِن لهما، فلما خرجا من عنده، قال لمن 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تروْنَهما إلا في فتنة يقتتلان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 بردِّهما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ليَقْضِي اللّٰه أمراً كان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الزبير وطلحة من المدينة إلى مكّة لم يلقيَا أحداً إلا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لعليّ في أعناقنا بَيْعة، وإنما بايعناه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قولهما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أبعدهما اللّٰه وأغرب 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علمتُ أنّهما سيقتُلان أنفسَهما أخبث مقتل، ويأتيان مَنْ وردا عليه بأشأم يوم، واللّٰه ما العُمْرةَ يريدان، ولقد أتياني بوجهَيْ فاجريْن، ورجعا بوجْهَيْ غادرين ناكثيْن، والله لا يلقيانني بعد اليوم إلا في كتيبة خَشناء، يقتلان فيها ،أنفسهما ، فبعداً لهما وسحقاً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وذكر أبو مخنف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خطب لما سار الزبير وطلحة من مكة ومعهما عائشة يريدون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عائشة سارت إلى البصرة، ومعها طلحة</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والزبير، وكلُّ منهما يرى الأمرَ له دون صاحبه، أما طلحةُ فابنُ عمِّها ، وأما الزبير فَخَتَنُها ، واللّٰه لو ظفروا بما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ينالوا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 أحدُهما عنقَ صاحبه بعد تنازع منهما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راكبةَ الجمل الأحمر ما تقطَع عقبة ولا تحلُّ عُقْدة إلا في معصية اللّٰه وسَخَطه، حتى توردَ نفسها ومَنْ معها موارد الهلكة، أي واللّٰه لَيُقَتَلَنّ ثلثهم، وليهر بنّ ثلثهم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وليتوبنّ ثلثهم، وإنها التي تنبَحُها كلاب الحوْأَب </w:t>
      </w:r>
      <w:r>
        <w:rPr>
          <w:rStyle w:val="FootnoteAnchor"/>
          <w:rtl w:val="true"/>
        </w:rPr>
        <w:footnoteReference w:id="233"/>
      </w:r>
      <w:r>
        <w:rPr>
          <w:rFonts w:ascii="Amiri" w:hAnsi="Amiri" w:eastAsia="Amiri" w:cs="Amiri"/>
          <w:color w:val="111111"/>
          <w:sz w:val="28"/>
          <w:sz w:val="28"/>
          <w:szCs w:val="28"/>
          <w:rtl w:val="true"/>
          <w:lang w:bidi="ar-SA"/>
        </w:rPr>
        <w:t>، وإنّهما ليعلمان أنّهما مخطئان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عالم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ومعه علمه لا ينفعه، وحسبنا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قامت الفتنة فيها الفئة الباغية، أين المحتسبون؟ أين المؤمنون؟ 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قتلتهم كافرين، ولأقتلنّهم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إلى عائشة من ذَنْب إلاّ أنا أدخلناها في حَيّزنا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لأبْقَرنّ الباطل، حتى يَظهر الحقُّ من خاصِرته ، فقل لقريش فتلضجّ ضجيجَها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يوم الجمل، ونادى بالزُّبير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مراراً، فخرج الزبير، فتقاربا حتى اختلفتْ أعناقُ خيلهما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دعوتُك لأذكِّرك حديثاً قاله لِي ولك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أتذكر يَوْم رآك وأنت معتنِقي، فقال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لا أحبه وهو أخي وابن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إنّك ستحاربه وأنت ظالم له </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أذكرتَني ما أنسانيه الدّهر، ورجع إلى صفوفه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رجعتَ إلينا بغير الوجه الذي فارقتنا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أذكَرني عليّ حديثاً أنسانيه الدهر فلا أحارِبُه أبداً ، وإني لراجع وتارككم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إلا جبُنت عن سيوف بني عبد المطلب، إنّها لسيوف حِداد، تحملها فتية أنجاد،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أتهيجُني على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قد حلفت ألا أحاربَه،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عن يمينك، لا تتحدث نساء قريش أنك جبنت، وما كنت جباناً،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غلامي مكْحولٌ حرّ كفارة عن يميني، ثم أنصلَ سنان رمحه ، وحمل على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برُمْح لا سنان له،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أَفرِجوا له ، فإنه مُحْرَج، ثم عاد إلى أصحابه، ثم حمل ثانية، ثم ثالثة، ثم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 ويلك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الزبيرَ بما أذكره به ورجع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عَليُّ بأمر لستُ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أبيك الخير مُذحِينِفَقُلْتُ حسبك منْ عَذْل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مُنذ اليوم يَكْفِينِي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الأمور التي تُخشَى مَغَبَّتُها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أمثلُ في الدنيا وفي الدينفَاخْتَرْتُ عاراً على نار مؤجّجة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لطلب الزبير خرج حاسراً، وخرج إليه الزبير دارعاً مُدَجَّجاً ، فقال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قد لَعَمْرِي أعدَدْت سلاحاً، وحبذا فهل أعددت عند اللّٰه عذراً؟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مردَّنا إلى اللّٰه ، قل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يُوَفِّیهِمُ اللّٰهُ دِينَهُمُ الْحَقِّ وَيَعْلَمُونَ أَنَّ اللَّهَ هُوَ الْحَقُّ اللّٰه المُبِينُ </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ثم أذكره الخبر، فلما كَرّ الزبيرُ راجعاً إلى أصحابه نادماً واجماً ،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جذِلاً مسروراً،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تبرز إلى الزبير حاسراً، وهو شاكِ في السلاح وأنت تعرف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بقاتلي، إنّما يَقْتلني رجل خامل الذكر، ضئيل النسب، غيلةَ في غير مأقِطِ حرب </w:t>
      </w:r>
      <w:r>
        <w:rPr>
          <w:rStyle w:val="FootnoteAnchor"/>
          <w:rtl w:val="true"/>
        </w:rPr>
        <w:footnoteReference w:id="236"/>
      </w:r>
      <w:r>
        <w:rPr>
          <w:rFonts w:ascii="Amiri" w:hAnsi="Amiri" w:eastAsia="Amiri" w:cs="Amiri"/>
          <w:color w:val="111111"/>
          <w:sz w:val="28"/>
          <w:sz w:val="28"/>
          <w:szCs w:val="28"/>
          <w:rtl w:val="true"/>
          <w:lang w:bidi="ar-SA"/>
        </w:rPr>
        <w:t xml:space="preserve">، ولا معركة رجال، وَيْلُمِّه أشقى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ليودَّنّ أنَّ أمه هبِلت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وأحمر ثمود لمقرونان في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الزبير عن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مَرّ بوادي السباع، والأحنف بن قيس هناك في جمع من بني تميم قد اعتزل الفريقين، فأخبِر الأحنف بمرور الزُّبير، فقال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غارَيْن من المسلمين، حتى أخذت السيوفُ منهما مأخذها ، انسلّ وتركهم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إنَّه لخليق بالقتل، قتله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 عمرو بن جُرْموز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فاتكاً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منه وقف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لأسأَلَك عن أمر الناس،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تركتُهم قياماً في الرَّکْب ، يضرب بعضُم وجهَ بعض بالسيف، فسار ابن جُرموز معه، وكلُّ واحد منهما يتّقي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 الصلاة،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إنا نريد أن نصلِّيَ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جرْمرز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أريد ذلك، 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فتؤمّني وأؤمّنك؟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فثنى الزبير رجلَه، وأخذ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إلى الصلاة شد ابن جُرموز عليه فقتله، وأخذ رأسه وخاتمه وسيفه، وحثاً عليه تراباً يسيراً، ورجع إلى الأحنف،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أسأت أم أحسنت؟ اذهب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فأَخْبره ، فجاء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للآذن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جُرْموز بالباب ومعه رأسُ الزبير وسيفُه، فأدخله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كثير من الروايات أنه لم يأت بالرأس بل بالسيف،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ابنُ صفيّة جباناً ولا لئيماً، ولكن الحيْن ومصارع السوء،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سيفه، فناوله فهزَّه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طالما جَلَى به الكَرْبَ</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الجائزة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قاتل ابن صفيّة بالنار</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فخرج ابن جُرْموز خائباً،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عليًّا برأس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بِهِ عِنْدَهُ الزُّلْفَهْفَبَشَّر بالنَّارِ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بِشارةُ ذي التُّحْفَهْفقلتُ له إِنّ قتل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رضاك من الكُلْفَهْفإِنْ ترض ذاك فمنك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فَدُوِنَكَ لي حَلْفَهْوَرَبِّ المحلِّين والمحرمينَ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الجماعةِ والأُلفَهْلَسيّانِ عِندِيَ قتلُ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وضرطة عنزِ بذي الجُحْفَهْ</w:t>
      </w:r>
      <w:r>
        <w:rPr>
          <w:rFonts w:ascii="IRNazanin" w:hAnsi="IRNazanin" w:eastAsia="IRNazanin"/>
          <w:color w:val="111111"/>
          <w:sz w:val="28"/>
          <w:sz w:val="28"/>
          <w:szCs w:val="28"/>
          <w:rtl w:val="true"/>
          <w:lang w:bidi="fa-IR"/>
        </w:rPr>
        <w:t xml:space="preserve">ثم خرج ابن جُرموز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مع أهل النهر ، فقتله معهم فيمن قتل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صفة قوم أرعدوا وفشلهم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أَرْعَدُوا وَأَبْرَقُوا ، ومَعَ هَذَيْنَ الأَمْرَيْنِ الْفَشَلُ، وَلَسْنَا نُرْعِدُ حَتى نُوقِعَ، وَلَا نُسِيلُ حتى نُمْطِرَ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أرعد الرجل وأبرق، إذا أوعد وتهدّد، وكان الأصمعيُّ ينكره، ويزعم أنه لا يقال إلا رعد وبرق، ولما احْتُجّ عليه ببيت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أرْعِدْ وَأَبْرِقْ يا يزيد فما وعيدك لي بِضَائرْقال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قرويُّ لا يُحتجّ بقوله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حُجّة دالة على بطلان قول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والْخَور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نسيلُ حتى نُمْطر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كلمة فصيحة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الجمل في وعيدهم وإجلابهم بمنزلة مَنْ يدعي أنه يحدث السيل قبل إحداث المطر، وهذا محال، لأنَّ السَّيْل إنما يكون من المطر، فكيف يسبق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فإنا لا ندَّعي ذلك، وإنما نُجْرِي الأمور على حقائقها، فإنْ كان منّا مطر كان منّا سيل، وإذا أوقعنا بخصمنا أوعدْنا حينئذ بالإيقاع به غيرَه من خصومنا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هذين الأمرين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حسَن، لأنَّ الغالبَ من الجبناء كثرة لك الضوضاء والجلَبة يوم الحرب، كما أنَّ الغالبَ من الشجعان الصمت والسكون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أبو طاهر الْجَنّابيّ ضوضاءَ عسكر المقتدر باللّٰه ودَبادِبَهُمْ وبُوقاتهم، وهو في ألف وخمسمائة، وعسكر المقتدر في عشرين ألفاً، مقدّمهم يوسف بن أبي الساج، 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الزَّجَل؟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رُئيَ جيش كجيش أبي طاهر، ما كان يسمع لهم صوت، حتى إنَّ الخيل لم تكن لها حَمْحَمة، فرشقَ عسكرُ ابن أبي الساج القَرَامِطةَ بالسّهام المسمُومة، فجرح منهم أكثر من خمسمائة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طاهر في عمارية له، فنزل وركب فرساً وحمل بنفسه ومعه أصحابه حملة على عسكر ابن أبي الساج، فكسروه وفلّوه وخلصوا إلى يوسف فأسروه، وتقطّع عسكره بعد أن أتى بالقتل على كثير منهم، وكان ذلك في سنة خمس عشرة وثلثمائة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ينبيء عنك لا الوعيد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لا يوعد قوماًالأصل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الشَّيْطَانَ قَدْ جَمَعَ حِزْبَهُ، وَاسْتَجْلَبَ خَيْلَهُ وَرَجْلِهِ ، وَإِنَّ مَعِي لَبَصِيرَتي، ما لَبَسْتُ عَلَىٰ نَفْسِي، وَلا لُبَسَ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لَأَفْرِطَنَّ لَهُمْ حَوْضاً أَنَا مَاتِحُهُ، لاَ يَصْدُرون عَنْهُ، وَلاَ يَعُودُونَ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يَعْنِيَ بالشيطان الشيطانَ الحقيقيَّ ، ويمكن أن يَعْنِي به معاوية، فإن عَنىَ معاوية،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 حزبه، واستجلب خیله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جارٍ على حقائقه، وإن عَنى به الشيطان، كان ذلك من باب الاستعارة، ومأخوذاً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وَاسْتَفْزِزْ مَنِ اسْتَطَعْتَ مِنْهُم بِصَوْتِكَ وَأَجْلِبْ عَلَيْهِم بِخَيلِكَ وَرِجِلِكَ </w:t>
      </w:r>
      <w:r>
        <w:rPr>
          <w:rStyle w:val="FootnoteAnchor"/>
          <w:rtl w:val="true"/>
        </w:rPr>
        <w:footnoteReference w:id="238"/>
      </w:r>
      <w:r>
        <w:rPr>
          <w:rFonts w:ascii="Amiri" w:hAnsi="Amiri" w:eastAsia="Amiri" w:cs="Amiri"/>
          <w:color w:val="111111"/>
          <w:sz w:val="28"/>
          <w:sz w:val="28"/>
          <w:szCs w:val="28"/>
          <w:rtl w:val="true"/>
          <w:lang w:bidi="ar-SA"/>
        </w:rPr>
        <w:t xml:space="preserve">،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راجل ، كالشَّرْب، جمع شارب، والرّكْب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معي لَبَصيرتي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أنَّ البصيرةَ التي كانت معي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سلملم تغیَّرْ</w:t>
      </w:r>
      <w:r>
        <w:rPr>
          <w:rFonts w:eastAsia="Amiri" w:cs="Amiri" w:ascii="Amiri" w:hAnsi="Amiri"/>
          <w:color w:val="111111"/>
          <w:sz w:val="28"/>
          <w:szCs w:val="28"/>
          <w:rtl w:val="true"/>
          <w:lang w:bidi="ar-SA"/>
        </w:rPr>
        <w:t xml:space="preserve">.) </w:t>
      </w:r>
      <w:bookmarkStart w:id="19" w:name="pg20739_226958"/>
    </w:p>
    <w:p>
      <w:pPr>
        <w:pStyle w:val="BookText"/>
        <w:rPr/>
      </w:pPr>
      <w:bookmarkEnd w:id="19"/>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جيّد، لأنَّ كل ضالّ عن الهداية، فإمَّا أن يضلَّ من تلقاء نفسه، أو بإضلال غيره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رواها بفتح الهمزة، 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زيد القوم أي سبقهم، ورجل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 القوم إلى البئر فيهيّىء لهم الأرْشية والدِّلاء،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ويكون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لأفرِطَنّ لهم إلى حوض، فلما حذف الجارّ عدّي الفعل بنفسه، فنصب ،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مُوسَى قَوْمَهُ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وتكون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لامَ التعدية،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لِلْمُؤْمِنِينَ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أي ويؤمن المؤمنين، أو تكون لام التعليل، أي لأجلهم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 فهو من أفرط المزادة، أي ملأها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 متَح يمتَح، بالفتح، والمايح، 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ينزل إلى البئر فيملأ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لأبي عليّ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الماتح والمايح؟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كإعجامهما ، يعني أنَّ التاء بنقطتين من فوق، وكذلك الماتح لأنه المستقي، فهو فوق البئر، والياء بنقطتين من تحت، وكذلك المايح لأنه تحت في الماء الذي في البئر يملأ الدلاء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ماتحه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خبير به، كما يقول مَنْ يدّعي معرفة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باني هذه الدار، والكلام استعارة،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لهم حِياض الحرب التي هي دُرْبَتي وعادتي، أو لأسبقنهم إلى حياض حرب أنا متدرِّب بِهَا ، مجرِّب لها، إذا وردوها لا يصدُرون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قتَلهم وإزهاق أنفسهم، وَمَنْ فَرَّ منهم لا يعود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اللفظ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مَخَضْتُ بِدَلْوِه حَتَّى تَحَسَّی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الشرِّ مَلأى أو قُرابا</w:t>
      </w:r>
    </w:p>
    <w:p>
      <w:pPr>
        <w:pStyle w:val="Heading2"/>
        <w:numPr>
          <w:ilvl w:val="1"/>
          <w:numId w:val="1"/>
        </w:numPr>
        <w:rPr/>
      </w:pPr>
      <w:bookmarkStart w:id="20" w:name="__RefHeading___Toc1104146_3531895371"/>
      <w:bookmarkStart w:id="21" w:name="_Toc7"/>
      <w:bookmarkEnd w:id="20"/>
      <w:r>
        <w:rPr/>
        <w:t>11</w:t>
      </w:r>
      <w:r>
        <w:rPr>
          <w:rtl w:val="true"/>
        </w:rPr>
        <w:t xml:space="preserve"> - </w:t>
      </w:r>
      <w:r>
        <w:rPr>
          <w:rtl w:val="true"/>
        </w:rPr>
        <w:t xml:space="preserve">ومن كلام له </w:t>
      </w:r>
      <w:r>
        <w:rPr>
          <w:rtl w:val="true"/>
        </w:rPr>
        <w:t>(</w:t>
      </w:r>
      <w:r>
        <w:rPr>
          <w:rtl w:val="true"/>
        </w:rPr>
        <w:t>علیه السلام</w:t>
      </w:r>
      <w:r>
        <w:rPr>
          <w:rtl w:val="true"/>
        </w:rPr>
        <w:t xml:space="preserve">) </w:t>
      </w:r>
      <w:r>
        <w:rPr>
          <w:rtl w:val="true"/>
        </w:rPr>
        <w:t>لابنه محمد بن الحنفية لما أعطاه الراية يوم الجمل</w:t>
      </w:r>
      <w:bookmarkEnd w:id="21"/>
    </w:p>
    <w:p>
      <w:pPr>
        <w:pStyle w:val="Heading3"/>
        <w:numPr>
          <w:ilvl w:val="2"/>
          <w:numId w:val="1"/>
        </w:numPr>
        <w:rPr/>
      </w:pPr>
      <w:bookmarkStart w:id="22" w:name="__RefHeading___Toc1104148_3531895371"/>
      <w:bookmarkStart w:id="23" w:name="_Toc8"/>
      <w:bookmarkEnd w:id="22"/>
      <w:r>
        <w:rPr>
          <w:rtl w:val="true"/>
        </w:rPr>
        <w:t>اشارة</w:t>
      </w:r>
      <w:bookmarkEnd w:id="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الجِبَالُ وَلا تَزُلْ، عَضَّ عَلَى نَاجِذِكَ، أَعِرِ اللّٰه جُمْجُمَتَكَ، تِدْ فِي الْأَرْضِ قَدَمَكَ، ارْم بِبَصَرِكَ أَقْصَى القَوْم ، وَغُضَّ بَصَرَكَ، وَأَعْلَمْ أَنَّ النَّصْرَ مِنْ عِنْدِ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فيه معنى الشرط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زالتِ الجِبالُ فلا تَزُل أنتَ، والمراد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صِفِّين أن بَنِي 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في يوم من أيام صِفِّين خرجوا وعقلوا أنفسَهم بعمائمهم، وتحالفوا أنَّا لاَ نفِرّ حتى يفرّ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بالكاف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عُكْلاً تبدل الجيم كافاً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أمر من وتَد قَدَمه في الأرض، أي أثبِتْها فيه كالوتِد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تَنَاقُضَ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ببصرك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في الأولى أمرَه أن يفتح عينَه ويرفع طَرْفَه ، ويحدّق إلى أقاصي القوم بَبَصره، فِعْلَ الشجاعِ المِقدَام غير المكترث ولا المبالي، لأنّ الجبانَ تضعُف نفسه ويخفُق قلبُه فيقصر بصره، ولا يرتفِع طَرْفه، ولا يمتدّ عنقه، ويكونُ ناكسَ الرأس، غضيضَ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أمرَه أن يَغُضَّ بصرَه عن بَريق سيوفهم ولمعانِ دروعهم، لئلا يبرُق بصرُه، ويدهش ويستشعر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ذلك للعلم به،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عزمت على الحملة وصممت، فغُضّ حينئذ بصرَك واحمل، وكن كالعَشْوَاء </w:t>
      </w:r>
      <w:r>
        <w:rPr>
          <w:rStyle w:val="FootnoteAnchor"/>
          <w:rtl w:val="true"/>
        </w:rPr>
        <w:footnoteReference w:id="242"/>
      </w:r>
      <w:r>
        <w:rPr>
          <w:rFonts w:ascii="Amiri" w:hAnsi="Amiri" w:eastAsia="Amiri" w:cs="Amiri"/>
          <w:color w:val="111111"/>
          <w:sz w:val="28"/>
          <w:sz w:val="28"/>
          <w:szCs w:val="28"/>
          <w:rtl w:val="true"/>
          <w:lang w:bidi="ar-SA"/>
        </w:rPr>
        <w:t>التي تخبِط ما أمامها ولا تبالي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 على ناجِذك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العاضّ على نواجِذه ينبو السيف عن دِماغه، لأنّ عظام الرأس تشتدّ وتصلب، وقد جاء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مشروحاً في موضع آخر،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وعَضّوا على النواجذ، فإنه أنْبَى للصوارم عن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يريد به شِدّة الحنَق، 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فلان يحرِقُ عَلَيّ الأرَّم، يريدون شدة الغيظ، والحرْق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صريف الأسنان وصوتها، والأرّم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ابْذُلها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إشعارٌ له أنّه لا يُقتل في تلك الحرب، لأن العارية مردودة،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اللّٰه جُمجمتَك، لكان ذلك إشعاراً له بالشهادة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يزيد بن المهلّب هذه اللفظة فخطب أصحابَه بواسط،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أسمع قول الرعاع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مَسْلَمة، وجاء العباس، وجاء أهل الشام، ومَنْ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 إلا تسعة أسياف، سبعة منها معي، واثنان عليّ ، وأما مَسلمة فجرادة صفراء، وأما العباس فنسطوس بن نسطوس، أتاكم في برابرة وصقالبة وجَرامقة وجراجمة وأقباط وأنباط وأخلاط، إنما أقبل إليكم الفلاحون وأوباش كأشلاء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لقُوا قطّ كحديدكم وعديدكم، أعيروني سواعدكم ساعة تصفِقون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خراطيمهم، فإنما هي غَدْوة أو روْحة، حتى يحكم اللّٰه بيننا وبين القوم الظالمين</w:t>
      </w:r>
      <w:r>
        <w:rPr>
          <w:rFonts w:eastAsia="Amiri" w:cs="Amiri" w:ascii="Amiri" w:hAnsi="Amiri"/>
          <w:color w:val="111111"/>
          <w:sz w:val="28"/>
          <w:szCs w:val="28"/>
          <w:rtl w:val="true"/>
          <w:lang w:bidi="ar-SA"/>
        </w:rPr>
        <w:t xml:space="preserve">. </w:t>
      </w:r>
      <w:bookmarkStart w:id="24" w:name="pg20739_226960"/>
    </w:p>
    <w:p>
      <w:pPr>
        <w:pStyle w:val="BookText"/>
        <w:rPr/>
      </w:pPr>
      <w:bookmarkEnd w:id="24"/>
      <w:r>
        <w:rPr>
          <w:rFonts w:ascii="IRNazanin" w:hAnsi="IRNazanin" w:eastAsia="IRNazanin"/>
          <w:color w:val="111111"/>
          <w:sz w:val="28"/>
          <w:sz w:val="28"/>
          <w:szCs w:val="28"/>
          <w:rtl w:val="true"/>
          <w:lang w:bidi="fa-IR"/>
        </w:rPr>
        <w:t>من صفات الشجاع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مغامر، وفلان غَشَمْشَم، أي لا يبصرُ ما بين يديه في الحرب، وذلك لشدة تقحّمه وركوبه المهلكة، وقلّة نظره في العاقبة، وهذا هو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 بصرك </w:t>
      </w:r>
      <w:r>
        <w:rPr>
          <w:rFonts w:eastAsia="IRNazanin" w:cs="IRNazanin"/>
          <w:color w:val="111111"/>
          <w:sz w:val="28"/>
          <w:szCs w:val="28"/>
          <w:rtl w:val="true"/>
          <w:lang w:bidi="fa-IR"/>
        </w:rPr>
        <w:t>» .</w:t>
      </w:r>
    </w:p>
    <w:p>
      <w:pPr>
        <w:pStyle w:val="Heading3"/>
        <w:numPr>
          <w:ilvl w:val="2"/>
          <w:numId w:val="1"/>
        </w:numPr>
        <w:rPr/>
      </w:pPr>
      <w:bookmarkStart w:id="25" w:name="__RefHeading___Toc1104150_3531895371"/>
      <w:bookmarkStart w:id="26" w:name="_Toc9"/>
      <w:bookmarkEnd w:id="25"/>
      <w:r>
        <w:rPr>
          <w:rtl w:val="true"/>
        </w:rPr>
        <w:t>وحشي يقتل حمزة</w:t>
      </w:r>
      <w:bookmarkEnd w:id="26"/>
    </w:p>
    <w:p>
      <w:pPr>
        <w:pStyle w:val="BookText"/>
        <w:rPr/>
      </w:pPr>
      <w:r>
        <w:rPr>
          <w:rFonts w:ascii="Amiri" w:hAnsi="Amiri" w:eastAsia="Amiri" w:cs="Amiri"/>
          <w:color w:val="111111"/>
          <w:sz w:val="28"/>
          <w:sz w:val="28"/>
          <w:szCs w:val="28"/>
          <w:rtl w:val="true"/>
          <w:lang w:bidi="ar-SA"/>
        </w:rPr>
        <w:t xml:space="preserve">وكان حمزة بن عبد المطلب مغامِراً غَشَمْشَما لا يبصِرُ أمامه، قال جُبَير بن مُطْعِم بن عديّ بن نوفل بْنُ عبد مناف لعبده وحشيّ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عَمّي طُعَيمة سيّد البطحاء يوم بدر، فإن قتلتَه اليوم فأنت حُرّ، وإن قتلتَ محمداً فأنت حُرّ، وإن قتلت حمزة فأنت حرّ، فلا أحَد يَعدِل عمّي إلاّ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فإن أصحابه دونَه ، ولن يُسلِموه، ولا أراني أصِلُ و إليه، وأما عليّ فرجُلٌ حذِر مَرِس، كثير الالتفات في الحرب لا أستطيع قتلَه، ولكن سأقتل لك حمزة، فإنه رجل لا يبصر أمامه في الحرب، فوقف لحمزة حتى إذا حاذاه زَرقه </w:t>
      </w:r>
      <w:r>
        <w:rPr>
          <w:rStyle w:val="FootnoteAnchor"/>
          <w:rtl w:val="true"/>
        </w:rPr>
        <w:footnoteReference w:id="243"/>
      </w:r>
      <w:r>
        <w:rPr>
          <w:rFonts w:ascii="Amiri" w:hAnsi="Amiri" w:eastAsia="Amiri" w:cs="Amiri"/>
          <w:color w:val="111111"/>
          <w:sz w:val="28"/>
          <w:sz w:val="28"/>
          <w:szCs w:val="28"/>
          <w:rtl w:val="true"/>
          <w:lang w:bidi="ar-SA"/>
        </w:rPr>
        <w:t>بالحرْبة كما تَزْرق الحبشة بحرابها ،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رايتَهَ إلى محمد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استوتِ الصفوف،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فتوقّف قليلاً،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ترى السّهام كأنها شآبيبُ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في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أدركك عِرْق من أمّك، ثم أخذ الرّاية فهزّها،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 xml:space="preserve">بالْمَشرفي والقَنَا المُسَدّدِ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ثم حمل وحمل الناس خلْفه، فطحن عسكر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يُغرِّرُ بك أبوك في الحزب ولا يغرّر بالحسن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w:t>
      </w:r>
    </w:p>
    <w:p>
      <w:pPr>
        <w:pStyle w:val="BookText"/>
        <w:rPr/>
      </w:pPr>
      <w:r>
        <w:rPr>
          <w:rFonts w:ascii="Amiri" w:hAnsi="Amiri" w:eastAsia="Amiri" w:cs="Amiri"/>
          <w:color w:val="111111"/>
          <w:sz w:val="28"/>
          <w:sz w:val="28"/>
          <w:szCs w:val="28"/>
          <w:rtl w:val="true"/>
          <w:lang w:bidi="ar-SA"/>
        </w:rPr>
        <w:t xml:space="preserve">عيناه وأنا يمينه، فهو يدفع عن عينيْه بيمينه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يقذِفُ بمحمد في مهالك الحرب، ويكُفّ حَسنا وحُسيناً عنها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كلامه في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عنّي هذين الفتَيَيْن، أخاف أن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محمد رضي اللّٰه عنه خَوْلة بنت جعفر بن قيس بن مسلمة بن عبيد بن ثعلبة بن يربوع بن ثعلبة بْنُ الدُّؤل بن حَنيفة بن لُجيم بن 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أمرها،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سبِيّة من سبايا الرِّدة، قوتل أهلُها على يد خالد بن الوليد في أيام أبي بكر، لما منع كثيرٌمن العرب الزكاة، وارتدّتْ بنو حنيفة، وادّعَتْ نبوَّة مُسَيْلِمة، وإن أبا بكر 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سَهْمه في المغنم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منهم أبو الحسن علي بن محمد بن سيف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سبيَّة في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عليَّا إلى اليمن، فأصاب خَوْلة في بني زُبَيْد، وقد ارتدُّوا مع عمرو بن معدي كرب، وكانت زُبَيْد سَبَتْها من بني حَنِيفة في غارة لهم عليهم، فصارت في سَهْم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ولدتْ منك غلاماً فسمِّه باسمي، وكنِّه بكنيتي، فولدتْ له بعد موت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محمداً، فكنّاه أبا القاسم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قوم، وهم المحققون، وقولهم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أسدِ أغارت على بني حَنيفة في خلافة أبي بكر الصدّيق، فسبوْا خَوْلة بنت جعفر، وقدِموا بها المدينة فباعوها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 قومَها خَبْرُها ، فقدِموا المدينة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فعرفوها وأخبروه بموضعها منهم، فأعتقها و مهرها وتزوّجها، فولدت له محمداً، فكنّاه أبا القاسم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القول، هو اختيار أحمد بن يحيى البلاذُري في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تقاعس محمد يوم الجمل عن الحمْلة، وحمل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بالراية، فضعضَع أركان عسكر الجمل، دفع إليه الراية،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الأولى بالأخرى، وهذه الأنصار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إليه خُزَيمة بن ثابت ذا الشهادتين، في جَمْع من الأنصار، كثير منهم من أهل بدر، فحمل حَمَلات كثيرة، أزالَ بها القومَ عن مواقفهم وأبلَى بلاء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خزيمة بن ثابت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كان غيرُ محمد اليوم لافتضح، ولئن كنت خِفْتَ عليه الحين وهو بينك وبين حمزة وجعفر لما خِفْناه عليه، وإنْ كنتَ أردتَ أن تعلِّمه الطعان فطالما عُلّمته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لولا ما جعل اللّٰه تعالى للحسن والحسين لما قدِّمنا على محمد أحداً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النّجم من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قد أغنى وأبلى، وله فضله، ولا ينقص فضلَ صاحبيه عليه، وحسب صاحبكم ما انتهت به نعمة اللّٰه تعالى إليه،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واللّٰه لا نجعله كالحسن والحسين، ولا نظلمهما له، ولا نظلمه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لفضلهما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يقع ابني من ابنيْ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خُزيمة بن ثابت فيه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مَا في عُودك اليوم وَصْمَة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كُنْتَ في الحرْبِ الضَّرُوس مُعَرِّداً </w:t>
      </w:r>
      <w:bookmarkStart w:id="27" w:name="pg20739_226962"/>
    </w:p>
    <w:p>
      <w:pPr>
        <w:pStyle w:val="BookText"/>
        <w:rPr/>
      </w:pPr>
      <w:bookmarkEnd w:id="27"/>
      <w:r>
        <w:rPr>
          <w:rFonts w:ascii="Amiri" w:hAnsi="Amiri" w:eastAsia="Amiri" w:cs="Amiri"/>
          <w:color w:val="111111"/>
          <w:sz w:val="28"/>
          <w:sz w:val="28"/>
          <w:szCs w:val="28"/>
          <w:rtl w:val="true"/>
          <w:lang w:bidi="ar-SA"/>
        </w:rPr>
        <w:t xml:space="preserve">أبوك الذي لم يركب الخيلَ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وسمّاك النبيُّ محمداً</w:t>
      </w:r>
    </w:p>
    <w:p>
      <w:pPr>
        <w:pStyle w:val="BookText"/>
        <w:rPr/>
      </w:pPr>
      <w:r>
        <w:rPr>
          <w:rFonts w:ascii="Amiri" w:hAnsi="Amiri" w:eastAsia="Amiri" w:cs="Amiri"/>
          <w:color w:val="111111"/>
          <w:sz w:val="28"/>
          <w:sz w:val="28"/>
          <w:szCs w:val="28"/>
          <w:rtl w:val="true"/>
          <w:lang w:bidi="ar-SA"/>
        </w:rPr>
        <w:t xml:space="preserve">فلو كان حقاً من أبيك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ولكن ذاك مالا يرى بَدَا</w:t>
      </w:r>
    </w:p>
    <w:p>
      <w:pPr>
        <w:pStyle w:val="BookText"/>
        <w:rPr/>
      </w:pPr>
      <w:r>
        <w:rPr>
          <w:rFonts w:ascii="Amiri" w:hAnsi="Amiri" w:eastAsia="Amiri" w:cs="Amiri"/>
          <w:color w:val="111111"/>
          <w:sz w:val="28"/>
          <w:sz w:val="28"/>
          <w:szCs w:val="28"/>
          <w:rtl w:val="true"/>
          <w:lang w:bidi="ar-SA"/>
        </w:rPr>
        <w:t>وأنت بحمد اللّٰه أطولُ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وأنْداها بما ملكتْ يدا</w:t>
      </w:r>
    </w:p>
    <w:p>
      <w:pPr>
        <w:pStyle w:val="BookText"/>
        <w:rPr/>
      </w:pPr>
      <w:r>
        <w:rPr>
          <w:rFonts w:ascii="Amiri" w:hAnsi="Amiri" w:eastAsia="Amiri" w:cs="Amiri"/>
          <w:color w:val="111111"/>
          <w:sz w:val="28"/>
          <w:sz w:val="28"/>
          <w:szCs w:val="28"/>
          <w:rtl w:val="true"/>
          <w:lang w:bidi="ar-SA"/>
        </w:rPr>
        <w:t>وأقربُها من كلّ خَيْر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وأوفاها بما قال مَوْعدا</w:t>
      </w:r>
    </w:p>
    <w:p>
      <w:pPr>
        <w:pStyle w:val="BookText"/>
        <w:rPr/>
      </w:pPr>
      <w:r>
        <w:rPr>
          <w:rFonts w:ascii="Amiri" w:hAnsi="Amiri" w:eastAsia="Amiri" w:cs="Amiri"/>
          <w:color w:val="111111"/>
          <w:sz w:val="28"/>
          <w:sz w:val="28"/>
          <w:szCs w:val="28"/>
          <w:rtl w:val="true"/>
          <w:lang w:bidi="ar-SA"/>
        </w:rPr>
        <w:t>وأطعنُهم صدرَ الكميّ برمحه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واكساهُمُ للهامِ عَضْباً مُهَنَّدا</w:t>
      </w:r>
    </w:p>
    <w:p>
      <w:pPr>
        <w:pStyle w:val="BookText"/>
        <w:rPr/>
      </w:pPr>
      <w:r>
        <w:rPr>
          <w:rFonts w:ascii="Amiri" w:hAnsi="Amiri" w:eastAsia="Amiri" w:cs="Amiri"/>
          <w:color w:val="111111"/>
          <w:sz w:val="28"/>
          <w:sz w:val="28"/>
          <w:szCs w:val="28"/>
          <w:rtl w:val="true"/>
          <w:lang w:bidi="ar-SA"/>
        </w:rPr>
        <w:t>سوى أخويْكَ السيِّدين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والداعيانِ إلى الهدى</w:t>
      </w:r>
    </w:p>
    <w:p>
      <w:pPr>
        <w:pStyle w:val="BookText"/>
        <w:rPr/>
      </w:pPr>
      <w:r>
        <w:rPr>
          <w:rFonts w:ascii="Amiri" w:hAnsi="Amiri" w:eastAsia="Amiri" w:cs="Amiri"/>
          <w:color w:val="111111"/>
          <w:sz w:val="28"/>
          <w:sz w:val="28"/>
          <w:szCs w:val="28"/>
          <w:rtl w:val="true"/>
          <w:lang w:bidi="ar-SA"/>
        </w:rPr>
        <w:t xml:space="preserve">أبى اللّٰه أن يعطي عدوِّك مقعداً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أو فى الأوج مَرْقَى ومصعدا</w:t>
      </w:r>
    </w:p>
    <w:p>
      <w:pPr>
        <w:pStyle w:val="Heading2"/>
        <w:numPr>
          <w:ilvl w:val="1"/>
          <w:numId w:val="1"/>
        </w:numPr>
        <w:rPr/>
      </w:pPr>
      <w:bookmarkStart w:id="28" w:name="__RefHeading___Toc1104152_3531895371"/>
      <w:bookmarkStart w:id="29" w:name="_Toc10"/>
      <w:bookmarkEnd w:id="28"/>
      <w:r>
        <w:rPr/>
        <w:t>12</w:t>
      </w:r>
      <w:r>
        <w:rPr>
          <w:rtl w:val="true"/>
        </w:rPr>
        <w:t xml:space="preserve"> - </w:t>
      </w:r>
      <w:r>
        <w:rPr>
          <w:rtl w:val="true"/>
        </w:rPr>
        <w:t xml:space="preserve">ومن كلام له </w:t>
      </w:r>
      <w:r>
        <w:rPr>
          <w:rtl w:val="true"/>
        </w:rPr>
        <w:t>(</w:t>
      </w:r>
      <w:r>
        <w:rPr>
          <w:rtl w:val="true"/>
        </w:rPr>
        <w:t>علیه السلام</w:t>
      </w:r>
      <w:r>
        <w:rPr>
          <w:rtl w:val="true"/>
        </w:rPr>
        <w:t>)</w:t>
      </w:r>
      <w:r>
        <w:rPr>
          <w:rtl w:val="true"/>
        </w:rPr>
        <w:t>لما أظفره الله باصحاب الجمل وقد قال له بعض أصحابه</w:t>
      </w:r>
      <w:r>
        <w:rPr>
          <w:rtl w:val="true"/>
        </w:rPr>
        <w:t xml:space="preserve">: </w:t>
      </w:r>
      <w:r>
        <w:rPr>
          <w:rtl w:val="true"/>
        </w:rPr>
        <w:t xml:space="preserve">وددت أن أخي فلاناً كان شاهدنا ليرى ما نصرك اللّٰه به على أعدائك، فقال علي </w:t>
      </w:r>
      <w:r>
        <w:rPr>
          <w:rtl w:val="true"/>
        </w:rPr>
        <w:t>(</w:t>
      </w:r>
      <w:r>
        <w:rPr>
          <w:rtl w:val="true"/>
        </w:rPr>
        <w:t>علیه السلام</w:t>
      </w:r>
      <w:r>
        <w:rPr>
          <w:rtl w:val="true"/>
        </w:rPr>
        <w:t>)</w:t>
      </w:r>
      <w:bookmarkEnd w:id="29"/>
    </w:p>
    <w:p>
      <w:pPr>
        <w:pStyle w:val="Heading3"/>
        <w:numPr>
          <w:ilvl w:val="2"/>
          <w:numId w:val="1"/>
        </w:numPr>
        <w:rPr/>
      </w:pPr>
      <w:bookmarkStart w:id="30" w:name="__RefHeading___Toc1104154_3531895371"/>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 وَلَقَدْ شَهِدَنَا فِي عَسْكَرِنَا هَٰذَا قَوْمٌ فِي أَصْلَابِ الرِّجَالِ، وَأَرْحَامِ النِّسَاءِ، سَيَرْعَفْ بِهِمُ الزَّمَانُ، وَيَقْوَى بِهِمْ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يرعَف بهم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يوجِدهم ويخرجهم، كما يرعَف الإنسان بالدم الذي يخرجه من أنفه،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رَعَف الزمان بمثل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تَلِدُ النساء له ضريباً</w:t>
      </w:r>
    </w:p>
    <w:p>
      <w:pPr>
        <w:pStyle w:val="BookText"/>
        <w:rPr/>
      </w:pPr>
      <w:r>
        <w:rPr>
          <w:rFonts w:ascii="IRNazanin" w:hAnsi="IRNazanin" w:eastAsia="IRNazanin"/>
          <w:color w:val="111111"/>
          <w:sz w:val="28"/>
          <w:sz w:val="28"/>
          <w:szCs w:val="28"/>
          <w:rtl w:val="true"/>
          <w:lang w:bidi="fa-IR"/>
        </w:rPr>
        <w:t>والمعنى مأخوذ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شهد بدراً، تخلّفَ على رُقيّة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مرضَ موتها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كنتَ شاهداً وإن كنت غائباً، لك أجرك وسهمك</w:t>
      </w:r>
      <w:r>
        <w:rPr>
          <w:rFonts w:eastAsia="IRNazanin" w:cs="IRNazanin"/>
          <w:color w:val="111111"/>
          <w:sz w:val="28"/>
          <w:szCs w:val="28"/>
          <w:rtl w:val="true"/>
          <w:lang w:bidi="fa-IR"/>
        </w:rPr>
        <w:t>».</w:t>
      </w:r>
    </w:p>
    <w:p>
      <w:pPr>
        <w:pStyle w:val="Heading3"/>
        <w:numPr>
          <w:ilvl w:val="2"/>
          <w:numId w:val="1"/>
        </w:numPr>
        <w:rPr/>
      </w:pPr>
      <w:bookmarkStart w:id="32" w:name="__RefHeading___Toc1104156_3531895371"/>
      <w:bookmarkStart w:id="33" w:name="_Toc12"/>
      <w:bookmarkEnd w:id="32"/>
      <w:r>
        <w:rPr>
          <w:rtl w:val="true"/>
        </w:rPr>
        <w:t>علي ويوم الجمل</w:t>
      </w:r>
      <w:bookmarkEnd w:id="33"/>
    </w:p>
    <w:p>
      <w:pPr>
        <w:pStyle w:val="BookText"/>
        <w:rPr/>
      </w:pPr>
      <w:r>
        <w:rPr>
          <w:rFonts w:ascii="IRNazanin" w:hAnsi="IRNazanin" w:eastAsia="IRNazanin"/>
          <w:color w:val="111111"/>
          <w:sz w:val="28"/>
          <w:sz w:val="28"/>
          <w:szCs w:val="28"/>
          <w:rtl w:val="true"/>
          <w:lang w:bidi="fa-IR"/>
        </w:rPr>
        <w:t xml:space="preserve">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يضع عليّ السيفَ في أهل البصرة يوم الجمل بعد ظفره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فيهم بالصفح والمنّ الذي سار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أهل مكة يوم الفتح، فإنه أراد أن يستعرضَهم بالسيف، ثم منّ عليهم، وكان يحب أن يهديَهم اللّٰه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فِطْر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دار الوليد بالكوفة التي فيها القصّارُون إلا وذكرت بأصواتهم وقعَ السيوف يومَ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حرب بن جَيهان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الرماح يوم الجمل قد أشرعَها الرجال بعضهم في صدر بعض، كأنّها آجامُ القصب، لو شاءت الرجال أن تمشيَ عليها لمشتْ، ولقد صَدَقونا القتال حتى ما ظننت أن ينهزموا ، وما رأيت يوماً قطّ أشبهَ بيوم الجمل من يوم جَلُولاء الوقيعة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أهلُ البصرة ركب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w:t>
      </w:r>
    </w:p>
    <w:p>
      <w:pPr>
        <w:pStyle w:val="BookText"/>
        <w:rPr/>
      </w:pPr>
      <w:r>
        <w:rPr>
          <w:rFonts w:ascii="Amiri" w:hAnsi="Amiri" w:eastAsia="Amiri" w:cs="Amiri"/>
          <w:color w:val="111111"/>
          <w:sz w:val="28"/>
          <w:sz w:val="28"/>
          <w:szCs w:val="28"/>
          <w:rtl w:val="true"/>
          <w:lang w:bidi="ar-SA"/>
        </w:rPr>
        <w:t>وكانت باقية عنده، وسار في القتلى يستعرضهم، فمرّ بكعب بن سور القاضي، قاضي البصرة، وهو قتيل،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أجلسوه، فأجلِس،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وَيْلُمِّكَ كعب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عِلْم لو 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الشيطانَ أضلّك فأزلّك، فعجّلك إلى النار، أرسلوه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بطلحة بن عبيد اللّٰه قتيلاً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أجلسوه، فأجلِسَ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وَيْلُمِّكَ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قَدَم لو 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الشيطان أضلك فأزلك فعجلك إلى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أصحابُنا فيروُون غير ذلك، يروون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لما أجلسوه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أعزِزْ عليّ أبا محمد أن أراك معفّراً تحت نجوم السماء وفي بطن هذا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جهادك في اللّٰه، وذبّك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 إليه إنسان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مررتُ عليه بعد أن أصابه السهمُ وهو صريع، فصاح 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مَن أنت؟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لأبايع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فمددت إليه يدي فبايعني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أن يدخُلَ طلحة الجنةَ إلا وبيعتي في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مرّ بعبد اللّٰه بن خلف الخزاعي،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بيده مبارزة، وكان رئيس أهل البصرة،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أجلسوه، فأجلِس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 يا ابن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عانيت أمراً عظيماً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شيخنا أبو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 الرحمن بن عتّاب بن أسِيد،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أجلسوه، فأجلس،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يعسوبُ قريش، هذا اللّباب المحضُ من بني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شفيتُ نفسي، وقتلتُ معشري، إلى اللّٰه أشكو عُجَرِي وبُجَرِي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الصناديد من بني عبد مناف ، وأفتلني الأعيارُ من بني جُمَح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أطريت هذا الفتى منذ اليوم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 عنّي وعنه نسوةٌ لم يقمْن عنك</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الأسود الدؤليّ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الجمل، دخل بيت المال بالبصرة في ناس من المهاجرين والأنصار وأنا معهم ، فلما رأى كثرةَ ما فيه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المال، وصعّد فيه بَصره وصَوّب،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اقسموه بين أصحابي خمسمائة خمسمائة، فقسم بينهم، فلا والذي بعث محمداً بالحق ما نقصَ درهماً ولا زاد درهماً ،كأنّه كان يعرف مبلغه ومقداره، وكان ستة آلاف ألف درهم، والناس اثنا عشر ألفاً </w:t>
      </w:r>
      <w:r>
        <w:rPr>
          <w:rFonts w:eastAsia="IRNazanin" w:cs="IRNazanin"/>
          <w:color w:val="111111"/>
          <w:sz w:val="28"/>
          <w:szCs w:val="28"/>
          <w:rtl w:val="true"/>
          <w:lang w:bidi="fa-IR"/>
        </w:rPr>
        <w:t xml:space="preserve">. </w:t>
      </w:r>
      <w:bookmarkStart w:id="34" w:name="pg20739_226964"/>
    </w:p>
    <w:p>
      <w:pPr>
        <w:pStyle w:val="BookText"/>
        <w:rPr/>
      </w:pPr>
      <w:bookmarkEnd w:id="34"/>
      <w:r>
        <w:rPr>
          <w:rFonts w:ascii="IRNazanin" w:hAnsi="IRNazanin" w:eastAsia="IRNazanin"/>
          <w:color w:val="111111"/>
          <w:sz w:val="28"/>
          <w:sz w:val="28"/>
          <w:szCs w:val="28"/>
          <w:rtl w:val="true"/>
          <w:lang w:bidi="fa-IR"/>
        </w:rPr>
        <w:t xml:space="preserve">حَبّة العُرَنيّ ، قَسّم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مال البصرة على أصحابه خمسمائة خمسمائة، وأخذ خمسمائة درهم كواحد منهم، فجاءه إنسان لم يحضر الوقعة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كنتُ شاهداً معك بقلبي، وإن غاب عنك جسمي، فأعطني من الفيء شيئاً فدفع إليه الذي أخذه لنفسه وهو خمسمائة درهم، ولم يصب من الفيء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الرواة كلها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ما وجد في عسكر الجمل من سلاح ودابّة ومملوك ومتاع وعُروض، فقسّمه بين أصحابه، وأنهم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بيننا أهلَ البصرة فاجعلهم رقيقاً،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تُحِل لنا دماءهم وتحرِّم علينا سَبْيَهم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يحلّ لكم ذرّية ضعيفة في دار هجرة وإسلام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أجْلَب به القومُ في معسكرهم عليكم فهو لكم مَغْنم، وأما ما وارت الدّور وأغْلِقَتْ عليه الأبواب فهو لأهله، ولا نصيب لكم في شيء منه، فلما أكثروا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فأَقْرِعوا على عائشة، لأدفعها إلى مَنْ تصيبه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نستغفر اللّٰه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w:t>
      </w:r>
      <w:r>
        <w:rPr>
          <w:rFonts w:eastAsia="IRNazanin" w:cs="IRNazanin"/>
          <w:color w:val="111111"/>
          <w:sz w:val="28"/>
          <w:szCs w:val="28"/>
          <w:rtl w:val="true"/>
          <w:lang w:bidi="fa-IR"/>
        </w:rPr>
        <w:t>.</w:t>
      </w:r>
    </w:p>
    <w:p>
      <w:pPr>
        <w:pStyle w:val="Heading2"/>
        <w:numPr>
          <w:ilvl w:val="1"/>
          <w:numId w:val="1"/>
        </w:numPr>
        <w:rPr/>
      </w:pPr>
      <w:bookmarkStart w:id="35" w:name="__RefHeading___Toc1104158_3531895371"/>
      <w:bookmarkStart w:id="36" w:name="_Toc13"/>
      <w:bookmarkEnd w:id="35"/>
      <w:r>
        <w:rPr/>
        <w:t>13</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في ذم أهل البصرة</w:t>
      </w:r>
      <w:bookmarkEnd w:id="36"/>
    </w:p>
    <w:p>
      <w:pPr>
        <w:pStyle w:val="Heading3"/>
        <w:numPr>
          <w:ilvl w:val="2"/>
          <w:numId w:val="1"/>
        </w:numPr>
        <w:rPr/>
      </w:pPr>
      <w:bookmarkStart w:id="37" w:name="__RefHeading___Toc1104160_3531895371"/>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جُنْدَ الْمَرْأَةِ، وَأَتْبَاعَ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فَأَجَبْتُمْ، وَعُقِرَ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دِفَاقٌ، وَعَهْدُكُمْ شِقَاقٌ ، وَدِينُكُمْ نِفاقٌ، وَمَاؤُكُمْ زُعَاقٌ، وَالْمُقِيمُ بَيْنَ أَظْهُرِكُمْ مُرْتَهَنٌ بِذَنْبِهِ ، وَالشاخِصُ عَنْكُمْ مُتَدَارَكٌ بِرَحْمَةٍ مِنْ رَبِّهِ، كَأَني بِمَسْجِدِكُم كَجُوجُو سَفِينَةٍ، قَدْ بَعَثَ اللّٰه عَلَيْهَا الْعَذَابِ مِنْ فَوْقِهَا وَمِنْ تَحْتِهَا، وَغَرِّقَ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 لَتُغْرَقَنَّ بَلْدَتُكُمْ، حَتَّىٰ كَأَني أَنْظُرُ إِلَى مَسْجِدِهَا کَجُوجُو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كَجُوجُو طَيْرِ فِي لُجَّةِ 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بِلاَدُكُمْ أَنْتَنُ بِلاَدِ اللّٰه تُرْبةً، أَقْرَبُهَا مِنَ الْمَاءِ، وأَبْعَدُهَا مِنَ السَّمَاءِ، وَبِهَا تَسْعَةُ أَعْشَارِ الْشَّرِّ الْمُحْتَبَسُ فِيهَا بِذَنْبِهِ، وَالْخَارِجُ بِعَفْوِ اللّٰه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کَأَني أَنْظُرُ إِلَى قَرْيَتِكُمْ هَذِهِ قَدْ طَبَقَهَا الْمَاءُ، حَتى مَا يُرَى مِنْهَا إِلاَّ شُرَفُ الْمَسْجِدِ، كَأَنَّهُ جُؤْجُو طَيْرِ فِي لُجَّةِ بَحْرٍ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وأتباع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الجمل، وكان جمل عائشة راية عسكر البصرة، قُتِلوا دونه كما تُقْتَل الرجال تحت راياتها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أخلاقكم 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يصفهم باللؤم، وفي الحديث 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أنكح فلانة، إلا أن في أخلاق أهلها دِقة،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وخَضْراء الدِّمن، إياك والمرأة الحسناء في مَنْبت السوء</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وعهدكم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يصفهم بالغدر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عهدكم وذمتكم لاَ يوثق بها ، بل هي وإن كانت في الصورة عهد أو ذمّة ، فإنها في المعنى خلاف وعداوة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وماؤكم زعاق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مِلْح ، وهذا وإن لم يكن من أفعالهم إلا أنه مما تُذّم به المدينة،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بها الحُمَّى وأسْدُ عَرِينَةٍ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المعلّى يعتدِي ويَجُورُ</w:t>
      </w:r>
    </w:p>
    <w:p>
      <w:pPr>
        <w:pStyle w:val="BookText"/>
        <w:rPr/>
      </w:pPr>
      <w:r>
        <w:rPr>
          <w:rFonts w:ascii="Amiri" w:hAnsi="Amiri" w:eastAsia="Amiri" w:cs="Amiri"/>
          <w:color w:val="111111"/>
          <w:sz w:val="28"/>
          <w:sz w:val="28"/>
          <w:szCs w:val="28"/>
          <w:rtl w:val="true"/>
          <w:lang w:bidi="ar-SA"/>
        </w:rPr>
        <w:t>فإني لِمَنْ قَدْ حَلَّ فِيهَا لَرَاحِمٌ وإني لمن لمْ يأتِها لَنَذَيرُ</w:t>
      </w:r>
    </w:p>
    <w:p>
      <w:pPr>
        <w:pStyle w:val="BookText"/>
        <w:rPr/>
      </w:pPr>
      <w:r>
        <w:rPr>
          <w:rFonts w:ascii="Amiri" w:hAnsi="Amiri" w:eastAsia="Amiri" w:cs="Amiri"/>
          <w:color w:val="111111"/>
          <w:sz w:val="28"/>
          <w:sz w:val="28"/>
          <w:szCs w:val="28"/>
          <w:rtl w:val="true"/>
          <w:lang w:bidi="ar-SA"/>
        </w:rPr>
        <w:t>ولا ذنب لأهلها في أنّها بلاد الحميّ والسباع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المقيم بين أظهرهم بأنه مرتَهَن بذنبه ، لأنه إما أن يشاركهم في الذنوب أو يراها فلا ينكِرُها ومذهب أصحابِنا أنه لا تجوز الإقامة في دار الفسق، كما لا تجوز الإقامة في دار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والجؤجؤ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الصدر، وجؤجؤ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البَصْرة تغرَق عدا المسجدَ الجامع بها، فقد رأيتُ مَنْ يذكر أنّ كتب الملاحم تدلّ على أنّ البصرة تَهْلِك بالماء الأسود ينفجر من أرضها، فتغرق ويبقى مسجدها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والصحيح أن المخبَر به قد وقع، فإنَّ البصرة غرقت مرتين، مرة في أيام القادر باللّٰه، ومرة في أيام القائم بأمر اللّٰه ، غرقت بأجمعها ولم يبق منها إلا مسجدها الجامع بارزاً بعضه كجؤجؤ الطائر، حَسَب ما أخبر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جاءها الماء من بحر فارس من جهة الموضع المعروف الآن بجزيرة الفرس، ومن جهة الجبل المعروف بجبل السّنام، وخرِبت دورها، وغرق كلّ ما في ضِمْنها ، وهلك كثير من أهلها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وأخبار هذين الغرقين معروفة عند أهل البصرة، يتناقلها خلَفهم عن سلفهم</w:t>
      </w:r>
      <w:r>
        <w:rPr>
          <w:rFonts w:eastAsia="Amiri" w:cs="Amiri" w:ascii="Amiri" w:hAnsi="Amiri"/>
          <w:color w:val="111111"/>
          <w:sz w:val="28"/>
          <w:szCs w:val="28"/>
          <w:rtl w:val="true"/>
          <w:lang w:bidi="ar-SA"/>
        </w:rPr>
        <w:t xml:space="preserve">. </w:t>
      </w:r>
      <w:bookmarkStart w:id="39" w:name="pg20739_226966"/>
    </w:p>
    <w:p>
      <w:pPr>
        <w:pStyle w:val="Heading3"/>
        <w:numPr>
          <w:ilvl w:val="2"/>
          <w:numId w:val="1"/>
        </w:numPr>
        <w:rPr/>
      </w:pPr>
      <w:bookmarkStart w:id="40" w:name="__RefHeading___Toc1104162_3531895371"/>
      <w:bookmarkStart w:id="41" w:name="_Toc15"/>
      <w:bookmarkEnd w:id="39"/>
      <w:bookmarkEnd w:id="40"/>
      <w:r>
        <w:rPr>
          <w:rtl w:val="true"/>
        </w:rPr>
        <w:t>أشعار وأراجيز في يوم الجمل</w:t>
      </w:r>
      <w:bookmarkEnd w:id="41"/>
    </w:p>
    <w:p>
      <w:pPr>
        <w:pStyle w:val="BookText"/>
        <w:rPr/>
      </w:pPr>
      <w:r>
        <w:rPr>
          <w:rFonts w:ascii="IRNazanin" w:hAnsi="IRNazanin" w:eastAsia="IRNazanin"/>
          <w:color w:val="111111"/>
          <w:sz w:val="28"/>
          <w:sz w:val="28"/>
          <w:szCs w:val="28"/>
          <w:rtl w:val="true"/>
          <w:lang w:bidi="fa-IR"/>
        </w:rPr>
        <w:t xml:space="preserve">قال أبو الحسن علي بن محمد بن سيف المدائنيّ ومحمد بن عمر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حُفِظ رَجَز قطّ أكثر من رَجزَ قيل يوم الجمل، وأكثره لبَنِي ضبّة والأزْد، الذين كانوا حول الجمل يحامون عنه، ولقد كانت الرؤوس تُنْدَر عن الكواهل، والأيدي تَطِيحُ من المعاصم وأقتاب البطن تندِلق من الأجواف، وهم حول الجمل كالجراد الثابتة لا تتحلحل ولا تتزلزل، حتى لقد صرخ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اعقِروا الجمل فإنه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اعقِروه وإلا فَنِيَت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السيفُ قائماً وراكعاً حتى يهوِي هذا البعيرُ إلى الأرض، فصمدوا له حتى عقروه فسقط وله رغاء شدید، فلما برك كانت الهزيمة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الأراجيز المحفوظة يوم الجمل لعسكر البصرة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نُنازِلُ الموتَ إذا الْمَوْتُ نَزَلْ</w:t>
      </w:r>
    </w:p>
    <w:p>
      <w:pPr>
        <w:pStyle w:val="BookText"/>
        <w:rPr/>
      </w:pPr>
      <w:r>
        <w:rPr>
          <w:rFonts w:ascii="Amiri" w:hAnsi="Amiri" w:eastAsia="Amiri" w:cs="Amiri"/>
          <w:color w:val="111111"/>
          <w:sz w:val="28"/>
          <w:sz w:val="28"/>
          <w:szCs w:val="28"/>
          <w:rtl w:val="true"/>
          <w:lang w:bidi="ar-SA"/>
        </w:rPr>
        <w:t>نَنْعَي ابن عفان بأطراف 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شيخناثُمَّ بَجَلْ</w:t>
      </w:r>
    </w:p>
    <w:p>
      <w:pPr>
        <w:pStyle w:val="BookText"/>
        <w:rPr/>
      </w:pPr>
      <w:r>
        <w:rPr>
          <w:rFonts w:ascii="Amiri" w:hAnsi="Amiri" w:eastAsia="Amiri" w:cs="Amiri"/>
          <w:color w:val="111111"/>
          <w:sz w:val="28"/>
          <w:sz w:val="28"/>
          <w:szCs w:val="28"/>
          <w:rtl w:val="true"/>
          <w:lang w:bidi="ar-SA"/>
        </w:rPr>
        <w:t>الموت أحْلَى عندنا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عار في الموت إذا حانَ الأجَلْ</w:t>
      </w:r>
    </w:p>
    <w:p>
      <w:pPr>
        <w:pStyle w:val="BookText"/>
        <w:rPr/>
      </w:pPr>
      <w:r>
        <w:rPr>
          <w:rFonts w:ascii="Amiri" w:hAnsi="Amiri" w:eastAsia="Amiri" w:cs="Amiri"/>
          <w:color w:val="111111"/>
          <w:sz w:val="28"/>
          <w:sz w:val="28"/>
          <w:szCs w:val="28"/>
          <w:rtl w:val="true"/>
          <w:lang w:bidi="ar-SA"/>
        </w:rPr>
        <w:t>إنّ علياً هو من شرّ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تعدلوا بشيْخِنا لا يُعتدلْ</w:t>
      </w:r>
    </w:p>
    <w:p>
      <w:pPr>
        <w:pStyle w:val="BookText"/>
        <w:rPr/>
      </w:pPr>
      <w:r>
        <w:rPr>
          <w:rFonts w:ascii="Amiri" w:hAnsi="Amiri" w:eastAsia="Amiri" w:cs="Amiri"/>
          <w:color w:val="111111"/>
          <w:sz w:val="28"/>
          <w:sz w:val="28"/>
          <w:szCs w:val="28"/>
          <w:rtl w:val="true"/>
          <w:lang w:bidi="ar-SA"/>
        </w:rPr>
        <w:t>أينَ الوِهَادُ وشماريخ القُلَلْ</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فأجابه رجل من عسكر الكوفة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قتلنا نَعْثَلاً فيمن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أكثرَ فيه أو أقَلْ</w:t>
      </w:r>
    </w:p>
    <w:p>
      <w:pPr>
        <w:pStyle w:val="BookText"/>
        <w:rPr/>
      </w:pPr>
      <w:r>
        <w:rPr>
          <w:rFonts w:ascii="Amiri" w:hAnsi="Amiri" w:eastAsia="Amiri" w:cs="Amiri"/>
          <w:color w:val="111111"/>
          <w:sz w:val="28"/>
          <w:sz w:val="28"/>
          <w:szCs w:val="28"/>
          <w:rtl w:val="true"/>
          <w:lang w:bidi="ar-SA"/>
        </w:rPr>
        <w:t>أنّي يُرَدُّ نَعْثَلٌ وقد قَحَلْ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ضَرَبْنَا وَسْطَه حَتَّى انْجدَلْ</w:t>
      </w:r>
    </w:p>
    <w:p>
      <w:pPr>
        <w:pStyle w:val="BookText"/>
        <w:rPr/>
      </w:pPr>
      <w:r>
        <w:rPr>
          <w:rFonts w:ascii="Amiri" w:hAnsi="Amiri" w:eastAsia="Amiri" w:cs="Amiri"/>
          <w:color w:val="111111"/>
          <w:sz w:val="28"/>
          <w:sz w:val="28"/>
          <w:szCs w:val="28"/>
          <w:rtl w:val="true"/>
          <w:lang w:bidi="ar-SA"/>
        </w:rPr>
        <w:t>لَحُكْمُهُ حُكْمُ الطواغِيت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بالفيء وَجَافَى في العملْ</w:t>
      </w:r>
    </w:p>
    <w:p>
      <w:pPr>
        <w:pStyle w:val="BookText"/>
        <w:rPr/>
      </w:pPr>
      <w:r>
        <w:rPr>
          <w:rFonts w:ascii="Amiri" w:hAnsi="Amiri" w:eastAsia="Amiri" w:cs="Amiri"/>
          <w:color w:val="111111"/>
          <w:sz w:val="28"/>
          <w:sz w:val="28"/>
          <w:szCs w:val="28"/>
          <w:rtl w:val="true"/>
          <w:lang w:bidi="ar-SA"/>
        </w:rPr>
        <w:t>فأبدل اللّٰه بِهِ خيرَ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مستقدِم غيرُ وَكِلْ</w:t>
      </w:r>
    </w:p>
    <w:p>
      <w:pPr>
        <w:pStyle w:val="BookText"/>
        <w:rPr/>
      </w:pPr>
      <w:r>
        <w:rPr>
          <w:rFonts w:ascii="Amiri" w:hAnsi="Amiri" w:eastAsia="Amiri" w:cs="Amiri"/>
          <w:color w:val="111111"/>
          <w:sz w:val="28"/>
          <w:sz w:val="28"/>
          <w:szCs w:val="28"/>
          <w:rtl w:val="true"/>
          <w:lang w:bidi="ar-SA"/>
        </w:rPr>
        <w:t>مشمِّر للحربِ مَعْروف بَطَلْ</w:t>
      </w:r>
    </w:p>
    <w:p>
      <w:pPr>
        <w:pStyle w:val="BookText"/>
        <w:rPr/>
      </w:pPr>
      <w:r>
        <w:rPr>
          <w:rFonts w:ascii="Amiri" w:hAnsi="Amiri" w:eastAsia="Amiri" w:cs="Amiri"/>
          <w:color w:val="111111"/>
          <w:sz w:val="28"/>
          <w:sz w:val="28"/>
          <w:szCs w:val="28"/>
          <w:rtl w:val="true"/>
          <w:lang w:bidi="ar-SA"/>
        </w:rPr>
        <w:t>ومن أراجيز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الجند الصليب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قياماً واستغيثوا الرحمنْ</w:t>
      </w:r>
    </w:p>
    <w:p>
      <w:pPr>
        <w:pStyle w:val="BookText"/>
        <w:rPr/>
      </w:pPr>
      <w:r>
        <w:rPr>
          <w:rFonts w:ascii="Amiri" w:hAnsi="Amiri" w:eastAsia="Amiri" w:cs="Amiri"/>
          <w:color w:val="111111"/>
          <w:sz w:val="28"/>
          <w:sz w:val="28"/>
          <w:szCs w:val="28"/>
          <w:rtl w:val="true"/>
          <w:lang w:bidi="ar-SA"/>
        </w:rPr>
        <w:t>إني أتاني خَبَرٌ ذو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pStyle w:val="BookText"/>
        <w:rPr/>
      </w:pPr>
      <w:r>
        <w:rPr>
          <w:rFonts w:ascii="Amiri" w:hAnsi="Amiri" w:eastAsia="Amiri" w:cs="Amiri"/>
          <w:color w:val="111111"/>
          <w:sz w:val="28"/>
          <w:sz w:val="28"/>
          <w:szCs w:val="28"/>
          <w:rtl w:val="true"/>
          <w:lang w:bidi="ar-SA"/>
        </w:rPr>
        <w:t>ردّوا إلينَا شَيْخَنَا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وابعثْ ناصراً لعثمان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يَقْتُلُهم بقوَّةٍ وَسَلْطَانْ </w:t>
      </w:r>
    </w:p>
    <w:p>
      <w:pPr>
        <w:pStyle w:val="BookText"/>
        <w:rPr/>
      </w:pPr>
      <w:r>
        <w:rPr>
          <w:rFonts w:ascii="Amiri" w:hAnsi="Amiri" w:eastAsia="Amiri" w:cs="Amiri"/>
          <w:color w:val="111111"/>
          <w:sz w:val="28"/>
          <w:sz w:val="28"/>
          <w:szCs w:val="28"/>
          <w:rtl w:val="true"/>
          <w:lang w:bidi="ar-SA"/>
        </w:rPr>
        <w:t xml:space="preserve">فأجابه رجل من عسكر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سُيوفُ مَذْحِجِ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تَرُدَّ نَعْثَلاً كَمَا كَانْ</w:t>
      </w:r>
    </w:p>
    <w:p>
      <w:pPr>
        <w:pStyle w:val="BookText"/>
        <w:rPr/>
      </w:pPr>
      <w:r>
        <w:rPr>
          <w:rFonts w:ascii="Amiri" w:hAnsi="Amiri" w:eastAsia="Amiri" w:cs="Amiri"/>
          <w:color w:val="111111"/>
          <w:sz w:val="28"/>
          <w:sz w:val="28"/>
          <w:szCs w:val="28"/>
          <w:rtl w:val="true"/>
          <w:lang w:bidi="ar-SA"/>
        </w:rPr>
        <w:t>خلْقاً سويا بعد خلقِ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بالحُكْمِ حكْمِ الشَّيْطَانُ</w:t>
      </w:r>
    </w:p>
    <w:p>
      <w:pPr>
        <w:pStyle w:val="BookText"/>
        <w:rPr/>
      </w:pPr>
      <w:r>
        <w:rPr>
          <w:rFonts w:ascii="Amiri" w:hAnsi="Amiri" w:eastAsia="Amiri" w:cs="Amiri"/>
          <w:color w:val="111111"/>
          <w:sz w:val="28"/>
          <w:sz w:val="28"/>
          <w:szCs w:val="28"/>
          <w:rtl w:val="true"/>
          <w:lang w:bidi="ar-SA"/>
        </w:rPr>
        <w:t>وفارق الحق ونورَ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 كَأْسَ المَوْت شُرْبَ الظَّمآنْ</w:t>
      </w:r>
    </w:p>
    <w:p>
      <w:pPr>
        <w:pStyle w:val="BookText"/>
        <w:rPr/>
      </w:pPr>
      <w:r>
        <w:rPr>
          <w:rFonts w:ascii="Amiri" w:hAnsi="Amiri" w:eastAsia="Amiri" w:cs="Amiri"/>
          <w:color w:val="111111"/>
          <w:sz w:val="28"/>
          <w:sz w:val="28"/>
          <w:szCs w:val="28"/>
          <w:rtl w:val="true"/>
          <w:lang w:bidi="ar-SA"/>
        </w:rPr>
        <w:t xml:space="preserve">ومن الرجز المشهور المقول يوم الجمل، قاله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أمّنا عائشُ لا تُراعي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بنيك بطل المصاع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يَنْعَى ابنَ عفان إليكِ 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سور كاشف الْقِنَاعِ</w:t>
      </w:r>
    </w:p>
    <w:p>
      <w:pPr>
        <w:pStyle w:val="BookText"/>
        <w:rPr/>
      </w:pPr>
      <w:r>
        <w:rPr>
          <w:rFonts w:ascii="Amiri" w:hAnsi="Amiri" w:eastAsia="Amiri" w:cs="Amiri"/>
          <w:color w:val="111111"/>
          <w:sz w:val="28"/>
          <w:sz w:val="28"/>
          <w:szCs w:val="28"/>
          <w:rtl w:val="true"/>
          <w:lang w:bidi="ar-SA"/>
        </w:rPr>
        <w:t>فارضي بنَصْر السيّدِ 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والأزْدُ فيها كَرَمُ الطَّبَاعِ</w:t>
      </w:r>
    </w:p>
    <w:p>
      <w:pPr>
        <w:pStyle w:val="BookText"/>
        <w:rPr/>
      </w:pPr>
      <w:r>
        <w:rPr>
          <w:rFonts w:ascii="IRNazanin" w:hAnsi="IRNazanin" w:eastAsia="IRNazanin"/>
          <w:color w:val="111111"/>
          <w:sz w:val="28"/>
          <w:sz w:val="28"/>
          <w:szCs w:val="28"/>
          <w:rtl w:val="true"/>
          <w:lang w:bidi="fa-IR"/>
        </w:rPr>
        <w:t xml:space="preserve">ومنه قول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أمّنا يَكْفيكِ منّا دنوهْ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يؤخذ الدهرَ الخِطامُ عَنْوَهْ</w:t>
      </w:r>
    </w:p>
    <w:p>
      <w:pPr>
        <w:pStyle w:val="BookText"/>
        <w:rPr/>
      </w:pPr>
      <w:r>
        <w:rPr>
          <w:rFonts w:ascii="Amiri" w:hAnsi="Amiri" w:eastAsia="Amiri" w:cs="Amiri"/>
          <w:color w:val="111111"/>
          <w:sz w:val="28"/>
          <w:sz w:val="28"/>
          <w:szCs w:val="28"/>
          <w:rtl w:val="true"/>
          <w:lang w:bidi="ar-SA"/>
        </w:rPr>
        <w:t>وحولكِ اليوم رجالُ شَنْوَهْ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هَمْدانَ رِجَالُ الْهَبْوَهْ</w:t>
      </w:r>
    </w:p>
    <w:p>
      <w:pPr>
        <w:pStyle w:val="BookText"/>
        <w:rPr/>
      </w:pPr>
      <w:r>
        <w:rPr>
          <w:rFonts w:ascii="Amiri" w:hAnsi="Amiri" w:eastAsia="Amiri" w:cs="Amiri"/>
          <w:color w:val="111111"/>
          <w:sz w:val="28"/>
          <w:sz w:val="28"/>
          <w:szCs w:val="28"/>
          <w:rtl w:val="true"/>
          <w:lang w:bidi="ar-SA"/>
        </w:rPr>
        <w:t>والمالكيون القليلو الكَبْوَهْ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والأزدُ حَيٌّ ليس فيهم نَبْوَهْ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أهل البصرة شيخ صَبيحُ الوجه، نبيل، عليه جُبّة وَشْي، يحضّ الناس على الحرب،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الأَزْدِ عَليكُمْ أمّكُمْ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والحرْمَةُ العُظْمى الَّتي تَعُمُكُمْ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فأحضروها جِدّكُمْ وَحَزْمَكُمْ</w:t>
      </w:r>
    </w:p>
    <w:p>
      <w:pPr>
        <w:pStyle w:val="BookText"/>
        <w:rPr/>
      </w:pPr>
      <w:r>
        <w:rPr>
          <w:rFonts w:ascii="Amiri" w:hAnsi="Amiri" w:eastAsia="Amiri" w:cs="Amiri"/>
          <w:color w:val="111111"/>
          <w:sz w:val="28"/>
          <w:sz w:val="28"/>
          <w:szCs w:val="28"/>
          <w:rtl w:val="true"/>
          <w:lang w:bidi="ar-SA"/>
        </w:rPr>
        <w:t>لاَ يَغْلِبَنْ سُمُّ العدوِّ سُمَّكُمْ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وَخَصّكم بجوْرِهِ وَعَمَّكُمْ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p>
    <w:p>
      <w:pPr>
        <w:pStyle w:val="BookText"/>
        <w:rPr/>
      </w:pPr>
      <w:r>
        <w:rPr>
          <w:rFonts w:ascii="Amiri" w:hAnsi="Amiri" w:eastAsia="Amiri" w:cs="Amiri"/>
          <w:color w:val="111111"/>
          <w:sz w:val="28"/>
          <w:sz w:val="28"/>
          <w:szCs w:val="28"/>
          <w:rtl w:val="true"/>
          <w:lang w:bidi="ar-SA"/>
        </w:rPr>
        <w:t xml:space="preserve">قال المدائنيّ والواقدي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الرَّجَز يصدّق الرواية أن الزبير وطلْحة قاما في الناس،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إن يظفر فهو فناؤكم يا أهل البصرة، فاحموا حقيقَتكم، فإِنه لا يُبْقى حُرْمة إلا انتهكها، ولا حريماً إلا هَتكه، ولا ذرِّية إلا قتلها، ولا ذواتِ خِدْرٍ إِلا سبَاهُنّ، فقاتلوا مقاتَلة مَنْ يحمى عن حريمه، ويختار الموت على الفضيحة يراها في أهله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من رُجّاز البصرة قولاً كان أحبّ إلى أهل الجمل من قول هذا الشيخ، استقتل الناس عند قوله، وثبتوا حول الجمل، وانتدبوا، فخرج عوف بن قَطَن الضَّبيُّ ،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لعثمان ثأر إلا عليّ بن أبي طالب وولده، فأخذ خِطام الجمل،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 خَلاَ مِنِّي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ولا أبغى الكَفَنْ</w:t>
      </w:r>
    </w:p>
    <w:p>
      <w:pPr>
        <w:pStyle w:val="BookText"/>
        <w:rPr/>
      </w:pPr>
      <w:r>
        <w:rPr>
          <w:rFonts w:ascii="Amiri" w:hAnsi="Amiri" w:eastAsia="Amiri" w:cs="Amiri"/>
          <w:color w:val="111111"/>
          <w:sz w:val="28"/>
          <w:sz w:val="28"/>
          <w:szCs w:val="28"/>
          <w:rtl w:val="true"/>
          <w:lang w:bidi="ar-SA"/>
        </w:rPr>
        <w:t>من ها هنا محشر عوفِ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فاتنا اليوم عليّ فالْغَبَنْ</w:t>
      </w:r>
    </w:p>
    <w:p>
      <w:pPr>
        <w:pStyle w:val="BookText"/>
        <w:rPr/>
      </w:pPr>
      <w:r>
        <w:rPr>
          <w:rFonts w:ascii="Amiri" w:hAnsi="Amiri" w:eastAsia="Amiri" w:cs="Amiri"/>
          <w:color w:val="111111"/>
          <w:sz w:val="28"/>
          <w:sz w:val="28"/>
          <w:szCs w:val="28"/>
          <w:rtl w:val="true"/>
          <w:lang w:bidi="ar-SA"/>
        </w:rPr>
        <w:t>أو فاتَنَا ابناهُ حسين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 بطول هَمِّ وَحَزَنْ</w:t>
      </w:r>
    </w:p>
    <w:p>
      <w:pPr>
        <w:pStyle w:val="BookText"/>
        <w:rPr/>
      </w:pPr>
      <w:r>
        <w:rPr>
          <w:rFonts w:ascii="Amiri" w:hAnsi="Amiri" w:eastAsia="Amiri" w:cs="Amiri"/>
          <w:color w:val="111111"/>
          <w:sz w:val="28"/>
          <w:sz w:val="28"/>
          <w:szCs w:val="28"/>
          <w:rtl w:val="true"/>
          <w:lang w:bidi="ar-SA"/>
        </w:rPr>
        <w:t xml:space="preserve">ثم تقدم، فضرب بسيفه حتى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وتناول عبد اللّٰه بن أبْزى خِطام الجمل، وكان كلّ من أراد الجدْ في الحرب وقاتل قتال مستميت يتقدّم إلى الجمل فيأخذ بخِطامه، ثم شدّ على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أضرِبُهُمْ وَلاَ أرَى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هذا حَزَنٌ مِنَ الحَزَنْ</w:t>
      </w:r>
    </w:p>
    <w:p>
      <w:pPr>
        <w:pStyle w:val="BookText"/>
        <w:rPr/>
      </w:pPr>
      <w:r>
        <w:rPr>
          <w:rFonts w:ascii="IRNazanin" w:hAnsi="IRNazanin" w:eastAsia="IRNazanin"/>
          <w:color w:val="111111"/>
          <w:sz w:val="28"/>
          <w:sz w:val="28"/>
          <w:szCs w:val="28"/>
          <w:rtl w:val="true"/>
          <w:lang w:bidi="fa-IR"/>
        </w:rPr>
        <w:t>فشدّ عليه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بالرمح فطعنه فقتله،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أبا حسن، فكيف رأيته وترك الرمح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عائشة كفَّا من حصَى، فحصَبتْ به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وصاحت بأعلى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فقال لها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رميتِ إذْ رَمَيْتِ ولكنّ الشيطان 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الجمل بنفسه في كتيبته الخضراء من المهاجرين والأنصار، وحوله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 الراية إلى محمد،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بها حتى تركُزها في عين الجمل، ولا تقفَنّ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محمد، فرَشَقَتْه السهام،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حتى تنفَد سهامُهم، فلم يبق لهم إلاّ رَشْقة أو رَشقتان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فأنفذا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يستحثّه، ويأمرُه بالمناجزة، فلما أبطأ عليه جاء بنفسه من خَلْفه، فوضع يده اليسرى على مَنْكِبه الأيمن،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محمد رضي اللّٰه عنه إذا ذكر ذلك بعدُ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أجد ريحَ نفَسِه في قفاي، واللّٰه لا أنسى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أدركتْ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على ولده، فتناول الرايةَ منه بيده اليسرى، وذو الفَقَار مشهور في يُمْنى يَديه، ثم حمل فغاص في عسكر الجمل، ثم رجع وقد انحنَى سيفُه، فأقامه بركبته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أصحابه وبنوه والأشتر 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نكفيك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يجب أحداً منهم ولا ردَّ إليهم بصرَه، وظل ينحَطُ ويزار زئيرَ الأسد، حتى فَرِق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وتبادروه، وإنّه لطامح ببصره نحو عسكر البصرة، لا يبصر مَنْ حوله، ولا يردُّ حِواراً، ثم دفع الراية إلى ابنه محمد، ثم حمل حمله ثانية وحده، فدخل وسطهم فضربهم بالسيف قُدُماً قُدُماً، والرجال تفرّ من بين يديه، وتنحاز عنه يَمْنَةَ وَيَسْرَةً ، حتى خَضَبَ الأرض بدماء القتلى، ثم رجع وقد انحنى سيفُه، فأقامه بركبته، فاعصوصَب به أصحابُه، وناشدوه اللّٰه في نفسه وفي الإسلام،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تُصَبْ يذهب الدين، فأمسِك ونحن نكفيك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بما ترون إلاّ وجه اللّٰه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لمحمد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يا ابن الحنفيّة،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يستطيع ما تستطيعه يا أمير المؤمنين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كلماته الفصيحة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الجمل، ما رواه الكلبيّ عن رجل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w:t>
      </w:r>
    </w:p>
    <w:p>
      <w:pPr>
        <w:pStyle w:val="BookText"/>
        <w:rPr/>
      </w:pPr>
      <w:r>
        <w:rPr>
          <w:rFonts w:ascii="IRNazanin" w:hAnsi="IRNazanin" w:eastAsia="IRNazanin"/>
          <w:color w:val="111111"/>
          <w:sz w:val="28"/>
          <w:sz w:val="28"/>
          <w:szCs w:val="28"/>
          <w:rtl w:val="true"/>
          <w:lang w:bidi="fa-IR"/>
        </w:rPr>
        <w:t xml:space="preserve">أنا واقف في أوّل الصفوف يوم الجمل، إذ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فانحرفتُ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مَثْرَى القوم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عائشة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أينَ عددهُم؟ وأين جمهورهم وكثرتهم؟ والمال الثريّ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الكثير، ومنه رجل ثَرْوَان وامرأة ثروَى، وتصغيرها 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مثراة للمال، أي مكثِّرة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احْمِل على ميسرتهمْ، فحمل عليها وفيها هلال بن وكيع، فاقتتلوا قتالاً شديداً، وقُتل هلال، قتله الأشتر، فمالت الميسرة إلى عائشةَ فلاذوا بها، وعظْمهم بنو ضَبّة وبنو عَدِيّ، ثم عطفتْ الأزْد وضَبّة وناجية وباهلة إلى الجمل، فأحاطوا به واقتتل الناس حوله قتالاً شديداً، وقُتِل كعب بن سور قاضي البصرة، جاءه سهم غَرْب </w:t>
      </w:r>
      <w:r>
        <w:rPr>
          <w:rStyle w:val="FootnoteAnchor"/>
          <w:rtl w:val="true"/>
        </w:rPr>
        <w:footnoteReference w:id="248"/>
      </w:r>
      <w:r>
        <w:rPr>
          <w:rFonts w:ascii="IRNazanin" w:hAnsi="IRNazanin" w:eastAsia="IRNazanin"/>
          <w:color w:val="111111"/>
          <w:sz w:val="28"/>
          <w:sz w:val="28"/>
          <w:szCs w:val="28"/>
          <w:rtl w:val="true"/>
          <w:lang w:bidi="fa-IR"/>
        </w:rPr>
        <w:t>فقتله وخِطام الجمل في يده، ثم قُتل عمرو بن يثرِبيّ الضّبّي، وكان فارسَ أصحَاب الجمل وشجاعَهم، بعد أن قتل كثيراً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عَمْرو أخذ بخِطام الجمل، فدفعه إلى ابنه، ثم دعا إلى البراز، فخرج إليه عِلباء بن الهيثم السّدوسيّ، فقتله عمرو، ثم دعا إلى البراز، فخرج إليه هند بن عمرو الجملّي فقتله عمرو، ثم دعا إلى البراز، فقال زيد بن صُوحان العبدِيّ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 إني رأيت يداً أشرفت عليّ من السماء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إلينا، وأنا خارج إلى ابن يثربيّ، فإذا قتلني فادفِنّي بدمي ولا تُغسِّلنِي، فإني مخاصم عند ربّي، ثم خرج فقتله عمرو، ثم رجع إلى خِطام الجمل مرتجزاً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أردَيْتُ عِلباءَ وهِنْداً في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صُوحان خَضيباً في عَلَقْ</w:t>
      </w:r>
    </w:p>
    <w:p>
      <w:pPr>
        <w:pStyle w:val="BookText"/>
        <w:rPr/>
      </w:pPr>
      <w:r>
        <w:rPr>
          <w:rFonts w:ascii="Amiri" w:hAnsi="Amiri" w:eastAsia="Amiri" w:cs="Amiri"/>
          <w:color w:val="111111"/>
          <w:sz w:val="28"/>
          <w:sz w:val="28"/>
          <w:szCs w:val="28"/>
          <w:rtl w:val="true"/>
          <w:lang w:bidi="ar-SA"/>
        </w:rPr>
        <w:t>قَدْ سَبَقَ اليوْمَ لنا ما قدسَبَقْ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والوِتْرُمِنّا في عديِّ ذي الفَرَقْ</w:t>
      </w:r>
    </w:p>
    <w:p>
      <w:pPr>
        <w:pStyle w:val="BookText"/>
        <w:rPr/>
      </w:pPr>
      <w:r>
        <w:rPr>
          <w:rFonts w:ascii="Amiri" w:hAnsi="Amiri" w:eastAsia="Amiri" w:cs="Amiri"/>
          <w:color w:val="111111"/>
          <w:sz w:val="28"/>
          <w:sz w:val="28"/>
          <w:szCs w:val="28"/>
          <w:rtl w:val="true"/>
          <w:lang w:bidi="ar-SA"/>
        </w:rPr>
        <w:t>والأشتر الغاري وعمرو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والفارس المُعْلِم في الحرْبِ الحَنِقْ</w:t>
      </w:r>
    </w:p>
    <w:p>
      <w:pPr>
        <w:pStyle w:val="BookText"/>
        <w:rPr/>
      </w:pPr>
      <w:r>
        <w:rPr>
          <w:rFonts w:ascii="Amiri" w:hAnsi="Amiri" w:eastAsia="Amiri" w:cs="Amiri"/>
          <w:color w:val="111111"/>
          <w:sz w:val="28"/>
          <w:sz w:val="28"/>
          <w:szCs w:val="28"/>
          <w:rtl w:val="true"/>
          <w:lang w:bidi="ar-SA"/>
        </w:rPr>
        <w:t>ذاك الذي في الحادثات لم يُطَقْ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ليته فِينَا مِزَقْ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والوتْر منا في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عديّ بن حاتم الطائيّ ، وكان من أشدّ الناس على عثمانَ، ومن أشدّهم جهاداً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ترك ابنُ يثربيّ الخِطام، وخرج يطلب المبارزة، فاختُلف في قاتله،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بن ياسر خرج إليه والناس يسترجعون له، لأنه كان أضعفَ مَنْ برز إليه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أقصرُهم سيفاً، وأقصفُهم رمحاً ، وأحمشُهم ساقاً، حمالة سيفه من نِسْعة الرّحْل، وذُباب سيفه قريب من إبطه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فاختلفا ضربتين، فنشب سيف ابن يثربي في حَجَفَة </w:t>
      </w:r>
      <w:r>
        <w:rPr>
          <w:rStyle w:val="FootnoteAnchor"/>
          <w:rtl w:val="true"/>
        </w:rPr>
        <w:footnoteReference w:id="249"/>
      </w:r>
      <w:r>
        <w:rPr>
          <w:rFonts w:ascii="Amiri" w:hAnsi="Amiri" w:eastAsia="Amiri" w:cs="Amiri"/>
          <w:color w:val="111111"/>
          <w:sz w:val="28"/>
          <w:sz w:val="28"/>
          <w:szCs w:val="28"/>
          <w:rtl w:val="true"/>
          <w:lang w:bidi="ar-SA"/>
        </w:rPr>
        <w:t xml:space="preserve">عمّار، فضربه عمّار على رأسه فصرعه، ثم أخذ برِجله يسحبه حتى انتهى به إلى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اسْتَبْقِنِي أجاهد بين يديك، وأقتل منهم مثل من قتلتُ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زيد وهند وعلباء أستبقيك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فأدنِني منك أسارَك،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متمرّد وقد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بالمتمرِّدين، وذكَرك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وصلتُ إليكَ لعضضتُ أنفك عضّةً أبَنْتُه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لما قَتَل مَنْ قَتل، وأراد أن يخرج لطلب البراز، قال للأزد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إنكم قوم لكم حياء وبأس، وإني قد وَتَرْت القوم، وهم قاتليَّ ، وهذه أمكم نَصْرُها دَيْن، وخِذْلانها عقوق، ولست أخشى أن أقتل حتى أصرَع، فإن صرعت فاستنقذوني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الجمع أحد نخافه عليك إلا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 أخاف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فقيّضه اللّٰه له ، وقد أُعْلِما جميعاً ، فارتجز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ما الحربُ أبدتْ 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وأغْلَقَتْ يومَ الوغَى أبوابَها</w:t>
      </w:r>
    </w:p>
    <w:p>
      <w:pPr>
        <w:pStyle w:val="BookText"/>
        <w:rPr/>
      </w:pPr>
      <w:r>
        <w:rPr>
          <w:rFonts w:ascii="Amiri" w:hAnsi="Amiri" w:eastAsia="Amiri" w:cs="Amiri"/>
          <w:color w:val="111111"/>
          <w:sz w:val="28"/>
          <w:sz w:val="28"/>
          <w:szCs w:val="28"/>
          <w:rtl w:val="true"/>
          <w:lang w:bidi="ar-SA"/>
        </w:rPr>
        <w:t>ومَزَّقَتْ من حَنَقِ اثْوَابَها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قُدَاماها ولا أذنابَها</w:t>
      </w:r>
    </w:p>
    <w:p>
      <w:pPr>
        <w:pStyle w:val="BookText"/>
        <w:rPr/>
      </w:pPr>
      <w:r>
        <w:rPr>
          <w:rFonts w:ascii="Amiri" w:hAnsi="Amiri" w:eastAsia="Amiri" w:cs="Amiri"/>
          <w:color w:val="111111"/>
          <w:sz w:val="28"/>
          <w:sz w:val="28"/>
          <w:szCs w:val="28"/>
          <w:rtl w:val="true"/>
          <w:lang w:bidi="ar-SA"/>
        </w:rPr>
        <w:t>ليس العدوُّ دوننا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هابها اليوم فلن أهابَها</w:t>
      </w:r>
    </w:p>
    <w:p>
      <w:pPr>
        <w:pStyle w:val="BookText"/>
        <w:rPr/>
      </w:pPr>
      <w:r>
        <w:rPr>
          <w:rFonts w:ascii="Amiri" w:hAnsi="Amiri" w:eastAsia="Amiri" w:cs="Amiri"/>
          <w:color w:val="111111"/>
          <w:sz w:val="28"/>
          <w:sz w:val="28"/>
          <w:szCs w:val="28"/>
          <w:rtl w:val="true"/>
          <w:lang w:bidi="ar-SA"/>
        </w:rPr>
        <w:t>لا طعنَها أخشى ولا ضِرَابَها</w:t>
      </w:r>
    </w:p>
    <w:p>
      <w:pPr>
        <w:pStyle w:val="BookText"/>
        <w:rPr/>
      </w:pPr>
      <w:r>
        <w:rPr>
          <w:rFonts w:ascii="Amiri" w:hAnsi="Amiri" w:eastAsia="Amiri" w:cs="Amiri"/>
          <w:color w:val="111111"/>
          <w:sz w:val="28"/>
          <w:sz w:val="28"/>
          <w:szCs w:val="28"/>
          <w:rtl w:val="true"/>
          <w:lang w:bidi="ar-SA"/>
        </w:rPr>
        <w:t xml:space="preserve">ثم حمل عليه فطعنه فصرعه، وحامت عنه الأزْد فاستنقذوه، فوثب وهو وقِيذٌ </w:t>
      </w:r>
      <w:r>
        <w:rPr>
          <w:rStyle w:val="FootnoteAnchor"/>
          <w:rtl w:val="true"/>
        </w:rPr>
        <w:footnoteReference w:id="250"/>
      </w:r>
      <w:r>
        <w:rPr>
          <w:rFonts w:ascii="IRNazanin" w:hAnsi="IRNazanin" w:eastAsia="IRNazanin"/>
          <w:color w:val="111111"/>
          <w:sz w:val="28"/>
          <w:sz w:val="28"/>
          <w:szCs w:val="28"/>
          <w:rtl w:val="true"/>
          <w:lang w:bidi="fa-IR"/>
        </w:rPr>
        <w:t>ثقيل، فلم يستطع أن يدفَع عن نفسه، واستعرضه عبدُ الرحمن بن طود البكريّ، فطعنه فصرعه ثانية، ووثب عليه رجل من سَدوس، فأخذه مسحوباً برجله حتى أتى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 شده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اعفُ عَنِّي، فإنّ العرب لم تزل قائلةً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تُجْهزْعلى جريح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حيث شئت، فجاء إلى أصحابه وهو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حضره الموت،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دمُك عند أيّ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الأشتر فلَقيَني وأنا كالمُهر الأَرِن، فعلاً حدُّه حَدِّي ، ولقيت رجلاً يبتغي له عشرة أمثالي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البكريّ فلقيَني، وأنا لما بي، وكان يبتغي لي عشرة أمثاله، وتولّى أسرِي أضعفُ القوم، وصاحبي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انكشفت الحرب، شكرت أبنةُ عمرو بن يثربيّ الأزْد، وعابت قومها،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ضَبُ إِنَّكِ قَدْ فُجِعْتِ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الحقيقةِ قاتِل الأقْرانِ</w:t>
      </w:r>
    </w:p>
    <w:p>
      <w:pPr>
        <w:pStyle w:val="BookText"/>
        <w:rPr/>
      </w:pPr>
      <w:r>
        <w:rPr>
          <w:rFonts w:ascii="Amiri" w:hAnsi="Amiri" w:eastAsia="Amiri" w:cs="Amiri"/>
          <w:color w:val="111111"/>
          <w:sz w:val="28"/>
          <w:sz w:val="28"/>
          <w:szCs w:val="28"/>
          <w:rtl w:val="true"/>
          <w:lang w:bidi="ar-SA"/>
        </w:rPr>
        <w:t>عمرو بن يثربِ الّذي فُجعتْ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القبائل من بني عَدْنانِ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يَحْمِه وسط العَجاجَة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وَحَنَتْ عليهِ الأزد، أزْد عُمانِ </w:t>
      </w:r>
    </w:p>
    <w:p>
      <w:pPr>
        <w:pStyle w:val="BookText"/>
        <w:rPr/>
      </w:pPr>
      <w:r>
        <w:rPr>
          <w:rFonts w:ascii="Amiri" w:hAnsi="Amiri" w:eastAsia="Amiri" w:cs="Amiri"/>
          <w:color w:val="111111"/>
          <w:sz w:val="28"/>
          <w:sz w:val="28"/>
          <w:szCs w:val="28"/>
          <w:rtl w:val="true"/>
          <w:lang w:bidi="ar-SA"/>
        </w:rPr>
        <w:t>فلهمْ عليّ بذاكَ حادِثُ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ولحُبِّهمْ أحببتُ كلَّ يمانِ</w:t>
      </w:r>
    </w:p>
    <w:p>
      <w:pPr>
        <w:pStyle w:val="BookText"/>
        <w:rPr/>
      </w:pPr>
      <w:r>
        <w:rPr>
          <w:rFonts w:ascii="Amiri" w:hAnsi="Amiri" w:eastAsia="Amiri" w:cs="Amiri"/>
          <w:color w:val="111111"/>
          <w:sz w:val="28"/>
          <w:sz w:val="28"/>
          <w:szCs w:val="28"/>
          <w:rtl w:val="true"/>
          <w:lang w:bidi="ar-SA"/>
        </w:rPr>
        <w:t>لَوْ كَانَ يَدْفَعُ عَنْ مَنيَّةِ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الأكُفِّ بذابِل المُرّانِ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أو معشرٌ وصلوا الخُطَا بسيوفهمْ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العَجَاجَة والحتوفُ دَوانِ</w:t>
      </w:r>
    </w:p>
    <w:p>
      <w:pPr>
        <w:pStyle w:val="BookText"/>
        <w:rPr/>
      </w:pPr>
      <w:r>
        <w:rPr>
          <w:rFonts w:ascii="Amiri" w:hAnsi="Amiri" w:eastAsia="Amiri" w:cs="Amiri"/>
          <w:color w:val="111111"/>
          <w:sz w:val="28"/>
          <w:sz w:val="28"/>
          <w:szCs w:val="28"/>
          <w:rtl w:val="true"/>
          <w:lang w:bidi="ar-SA"/>
        </w:rPr>
        <w:t xml:space="preserve">مانيلَ عَمْرٌ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ينال النجم والقَمرانِ</w:t>
      </w:r>
    </w:p>
    <w:p>
      <w:pPr>
        <w:pStyle w:val="BookText"/>
        <w:rPr/>
      </w:pPr>
      <w:r>
        <w:rPr>
          <w:rFonts w:ascii="Amiri" w:hAnsi="Amiri" w:eastAsia="Amiri" w:cs="Amiri"/>
          <w:color w:val="111111"/>
          <w:sz w:val="28"/>
          <w:sz w:val="28"/>
          <w:szCs w:val="28"/>
          <w:rtl w:val="true"/>
          <w:lang w:bidi="ar-SA"/>
        </w:rPr>
        <w:t xml:space="preserve">لو غَيرُ الأَشتَرِ نَالَهُ لندبتُه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وبكيتُه ما دامَ هَضْبُ أبانِ</w:t>
      </w:r>
    </w:p>
    <w:p>
      <w:pPr>
        <w:pStyle w:val="BookText"/>
        <w:rPr/>
      </w:pPr>
      <w:r>
        <w:rPr>
          <w:rFonts w:ascii="Amiri" w:hAnsi="Amiri" w:eastAsia="Amiri" w:cs="Amiri"/>
          <w:color w:val="111111"/>
          <w:sz w:val="28"/>
          <w:sz w:val="28"/>
          <w:szCs w:val="28"/>
          <w:rtl w:val="true"/>
          <w:lang w:bidi="ar-SA"/>
        </w:rPr>
        <w:t>لَكَّنَّه مَنْ لا يُعَابُ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الأسود وفارسُ الفُرْسَانِ</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 عبد الرحمن بن طود البكريَّ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قتلت عمْراً، وإنّ الأشتر كان بَعْدِي وأنا أمامه في الصعاليك، فطعنت عمراً طعنة لم أحسب أنها تُجعل للأشتر دوني، وإنما الأشْتر ذو حظِّ في الحرب، وإنّه ليعلم أنه كان خَلْفي، ولكن أبى الناس إلا أنه صاحبه، ولا أرى أن أكون خصم العامة، وإن الأشتر لأهْلٌ ألا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الأشترَ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أني أطفات جَمْرَته عنه ما دنا منه، وما صاحبه غيري وإنّ الصَّيد لمن 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أنازع فيه ،ما القول إلا ما قاله، وأنِّى لي أن أخالف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عبد اللّٰه بن خلَف الخُزاعيّ ، وهو رئيس البصرة، وأكثر أهلها مالاً وضياعاً، فطلب البِراز، وسأل ألاّ يخرج إليه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وارتجز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ترابٍ آدْنُ مِنّي فَتْرًا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دانٍ إليك شِبْرًا</w:t>
      </w:r>
    </w:p>
    <w:p>
      <w:pPr>
        <w:pStyle w:val="BookText"/>
        <w:rPr/>
      </w:pPr>
      <w:r>
        <w:rPr>
          <w:rFonts w:ascii="Amiri" w:hAnsi="Amiri" w:eastAsia="Amiri" w:cs="Amiri"/>
          <w:color w:val="111111"/>
          <w:sz w:val="28"/>
          <w:sz w:val="28"/>
          <w:szCs w:val="28"/>
          <w:rtl w:val="true"/>
          <w:lang w:bidi="ar-SA"/>
        </w:rPr>
        <w:t>وإنّ في صَدْرِي عليك غَمْرَا</w:t>
      </w:r>
    </w:p>
    <w:p>
      <w:pPr>
        <w:pStyle w:val="BookText"/>
        <w:rPr/>
      </w:pPr>
      <w:r>
        <w:rPr>
          <w:rFonts w:ascii="Amiri" w:hAnsi="Amiri" w:eastAsia="Amiri" w:cs="Amiri"/>
          <w:color w:val="111111"/>
          <w:sz w:val="28"/>
          <w:sz w:val="28"/>
          <w:szCs w:val="28"/>
          <w:rtl w:val="true"/>
          <w:lang w:bidi="ar-SA"/>
        </w:rPr>
        <w:t xml:space="preserve">فخرج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يُمْهِلُه أن ضَرَبه، ففلق هامته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 الجملُ كما تدور الرّحا، وتكاثفت الرجال من حوله، واشتد رُغاؤه، واشتدّ زحام الناس عليه ونادى الحتات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أمّكم أمّكم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واختلط الناس فضرب بعضُهم بعضاً، وتقصّد أهلُ الكوفَة قصْد الجمل، والرجال دونه كالجبال، كلّما خفّ قوم جاء أضعافهم، فنادى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ارْشُقوا الجمل بالنَّبْل، اعقِروه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فرُشِق بالسهام، فلم يبقَ فيه موضع إلا أصابه النَّبْل ، وكان مجفّفاً </w:t>
      </w:r>
      <w:r>
        <w:rPr>
          <w:rStyle w:val="FootnoteAnchor"/>
          <w:rtl w:val="true"/>
        </w:rPr>
        <w:footnoteReference w:id="252"/>
      </w:r>
      <w:r>
        <w:rPr>
          <w:rFonts w:ascii="IRNazanin" w:hAnsi="IRNazanin" w:eastAsia="IRNazanin"/>
          <w:color w:val="111111"/>
          <w:sz w:val="28"/>
          <w:sz w:val="28"/>
          <w:szCs w:val="28"/>
          <w:rtl w:val="true"/>
          <w:lang w:bidi="fa-IR"/>
        </w:rPr>
        <w:t xml:space="preserve">فتعلَّقت السهام به ، فصار </w:t>
      </w:r>
    </w:p>
    <w:p>
      <w:pPr>
        <w:pStyle w:val="BookText"/>
        <w:rPr/>
      </w:pPr>
      <w:r>
        <w:rPr>
          <w:rFonts w:ascii="IRNazanin" w:hAnsi="IRNazanin" w:eastAsia="IRNazanin"/>
          <w:color w:val="111111"/>
          <w:sz w:val="28"/>
          <w:sz w:val="28"/>
          <w:szCs w:val="28"/>
          <w:rtl w:val="true"/>
          <w:lang w:bidi="fa-IR"/>
        </w:rPr>
        <w:t xml:space="preserve">كالقنفذ، ونادت الأزْد وضَبّة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فاتّخذوها شعاراً، ونادى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فاتخذوها شعاراً، واختلط الفريقان، ونادى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بشعار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في اليوم الثاني من أيام الجمل، فلما دعا بها تزلزت أقدامُ القوم، وذلك وقت العصر، بعد أن كانت الحرب من وقت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شعاره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ذلك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انصرنا على القوم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تحاجز الفريقان، والقَتْل فاشِ فيهما ، إلاّ أنّه في أهل البصرة أكثر، وأمارات النصر لائحة لعسكر الكوفة، ثم توافقوا في اليوم الثالث، فبرز أوّلَ الناس عبد اللّٰه بن الزبير، ودعا إلى المبارزة، فبرز إليه الأشتر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برز إلى عبد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كلُّ منهما صاحبَه فجرحه، ثم اعتنقا، فصرع الأشتر عبدَ اللّٰه، وقعدَ على صدره، واختلط الفريقان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لينقذوا عبد اللّٰه، وهؤلاء ليُعينوا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الأشتر طاوياً ثلاثة أيام لم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عادته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أيضاً شيخاً عاليَ السنّ، فجعل عبد اللّٰه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اقتلوني ومالِكاً</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اقتلوني والأشتر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لقتلوهما ، إلا أنّ أكثرَ من كان يمرّ بهما لا يعرفهما ، لكثرة مَنْ وقع في المعركة صَرْعى بعضُهم فوق بعض، وأفلت ابن الزبير مِنْ تحته ولم يكد، فذلك قول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أعَائشُ لولا أنّني كُنْتُ طَاوِياً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هَالِكَا</w:t>
      </w:r>
    </w:p>
    <w:p>
      <w:pPr>
        <w:pStyle w:val="BookText"/>
        <w:rPr/>
      </w:pPr>
      <w:r>
        <w:rPr>
          <w:rFonts w:ascii="Amiri" w:hAnsi="Amiri" w:eastAsia="Amiri" w:cs="Amiri"/>
          <w:color w:val="111111"/>
          <w:sz w:val="28"/>
          <w:sz w:val="28"/>
          <w:szCs w:val="28"/>
          <w:rtl w:val="true"/>
          <w:lang w:bidi="ar-SA"/>
        </w:rPr>
        <w:t>غَداة ينادي والرِّجالُ تحوزهُ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بأضعف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أقتُلُوني ومالكاً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يعرِفُوه إذ دعاهم وغَمَّهُ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خِدَبٌ </w:t>
      </w:r>
      <w:r>
        <w:rPr>
          <w:rStyle w:val="FootnoteAnchor"/>
          <w:rtl w:val="true"/>
        </w:rPr>
        <w:footnoteReference w:id="253"/>
      </w:r>
      <w:r>
        <w:rPr>
          <w:rFonts w:ascii="Amiri" w:hAnsi="Amiri" w:eastAsia="Amiri" w:cs="Amiri"/>
          <w:color w:val="111111"/>
          <w:sz w:val="28"/>
          <w:sz w:val="28"/>
          <w:szCs w:val="28"/>
          <w:rtl w:val="true"/>
          <w:lang w:bidi="ar-SA"/>
        </w:rPr>
        <w:t>عليه في العَجَاجَة باركا</w:t>
      </w:r>
    </w:p>
    <w:p>
      <w:pPr>
        <w:pStyle w:val="BookText"/>
        <w:rPr/>
      </w:pPr>
      <w:r>
        <w:rPr>
          <w:rFonts w:ascii="Amiri" w:hAnsi="Amiri" w:eastAsia="Amiri" w:cs="Amiri"/>
          <w:color w:val="111111"/>
          <w:sz w:val="28"/>
          <w:sz w:val="28"/>
          <w:szCs w:val="28"/>
          <w:rtl w:val="true"/>
          <w:lang w:bidi="ar-SA"/>
        </w:rPr>
        <w:t xml:space="preserve">فنجّاه منّي أَكلُه وشبابه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شَيْخٌ لم أكن متماسكاً</w:t>
      </w:r>
    </w:p>
    <w:p>
      <w:pPr>
        <w:pStyle w:val="BookText"/>
        <w:rPr/>
      </w:pPr>
      <w:r>
        <w:rPr>
          <w:rFonts w:ascii="Amiri" w:hAnsi="Amiri" w:eastAsia="Amiri" w:cs="Amiri"/>
          <w:color w:val="111111"/>
          <w:sz w:val="28"/>
          <w:sz w:val="28"/>
          <w:szCs w:val="28"/>
          <w:rtl w:val="true"/>
          <w:lang w:bidi="ar-SA"/>
        </w:rPr>
        <w:t>وروى أبو مخْنف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عمّار بن ياسر ومالك بن الحارث الأشتر على عائشة بعد انقضاء أمر الجمل،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مَنْ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أنت الذي صنعتَ بابن أختي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 أنّي كنت طاوياً ثلاثة أيام لأرَحْتُ أمة محمد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دم </w:t>
      </w:r>
    </w:p>
    <w:p>
      <w:pPr>
        <w:pStyle w:val="BookText"/>
        <w:rPr/>
      </w:pPr>
      <w:r>
        <w:rPr>
          <w:rFonts w:ascii="Amiri" w:hAnsi="Amiri" w:eastAsia="Amiri" w:cs="Amiri"/>
          <w:color w:val="111111"/>
          <w:sz w:val="28"/>
          <w:sz w:val="28"/>
          <w:szCs w:val="28"/>
          <w:rtl w:val="true"/>
          <w:lang w:bidi="ar-SA"/>
        </w:rPr>
        <w:t xml:space="preserve">مسلم إلا بأحد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إيمان، أو زناً بعد إحصان، أو قتل نفس بغير حق</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هذه الثلاثة قاتلناه يا أم المؤمنين، وأيمُ اللّٰه ما خانني سيفي قبلها، ولقد أقسمت ألا يصحبَني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يقول الأشتر من جملة هذا الشعر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على أيّ الخصال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أتى، أم رِدَّةٍ لا أَبَا 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المحصَن الزّاني الذي حَلّ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بُدّ من بعض ذلكا</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الحارث بن زهير الأزديّ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الجمل، ورجل آخذ بخِطامه ، لا يدنو منه أحد إلا قتله، فلما رآه الحارث بن زهير مشى إليه بالسيف وارتجر، فقال لعائشة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أمنا أعقَّ امِّ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والأمب تغذُو وُلْدَهَا وَتَرْحَمُ</w:t>
      </w:r>
    </w:p>
    <w:p>
      <w:pPr>
        <w:pStyle w:val="BookText"/>
        <w:rPr/>
      </w:pPr>
      <w:r>
        <w:rPr>
          <w:rFonts w:ascii="Amiri" w:hAnsi="Amiri" w:eastAsia="Amiri" w:cs="Amiri"/>
          <w:color w:val="111111"/>
          <w:sz w:val="28"/>
          <w:sz w:val="28"/>
          <w:szCs w:val="28"/>
          <w:rtl w:val="true"/>
          <w:lang w:bidi="ar-SA"/>
        </w:rPr>
        <w:t>أما تريْن كم شجاعٍ يُکْلَمُ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وتُخْتلَى هَامَتهُ والمِعصمُ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هو والرجل ضربتين، فكلاهما أثخن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حتى وقفت عليهما وهما يفحصان بأرجلهما حتى 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عائشة بعد ذلك أسلّم عليها بالمدينة،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الكوفة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شَهِدْتَنا يوم البصرة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أيّ الفريقين؟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مقالة الذي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أمّنا أعقَّ أم نَعْلَمُ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،وأعرفه،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عند الجمل، وقُتل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ظننت واللّٰه أنها لا تسكت،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واللّٰه أنّني كنت مِتّ قبل ذلك اليوم بعشرين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رجل من عسكر البصرة يعرف بخبّاب بن عمرو الراسبيّ، فارتجز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وَلوْ أرى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أريح منه مَعْشَراً غويّاً </w:t>
      </w:r>
    </w:p>
    <w:p>
      <w:pPr>
        <w:pStyle w:val="BookText"/>
        <w:rPr/>
      </w:pPr>
      <w:r>
        <w:rPr>
          <w:rFonts w:ascii="Amiri" w:hAnsi="Amiri" w:eastAsia="Amiri" w:cs="Amiri"/>
          <w:color w:val="111111"/>
          <w:sz w:val="28"/>
          <w:sz w:val="28"/>
          <w:szCs w:val="28"/>
          <w:rtl w:val="true"/>
          <w:lang w:bidi="ar-SA"/>
        </w:rPr>
        <w:t xml:space="preserve">فصمد عليه الأشتر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عبد الرحمن بن عتّاب بن أسِيد بن أبي العاص بن أمية بن عبد شمس وهو من أشراف قريش – وكان اسم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فارتجز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عَتَّابٍ وَسَيْفِي وَلْوَلْ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دون الْجَمَلِ المجلَّلْ</w:t>
      </w:r>
    </w:p>
    <w:p>
      <w:pPr>
        <w:pStyle w:val="BookText"/>
        <w:rPr/>
      </w:pPr>
      <w:r>
        <w:rPr>
          <w:rFonts w:ascii="Amiri" w:hAnsi="Amiri" w:eastAsia="Amiri" w:cs="Amiri"/>
          <w:color w:val="111111"/>
          <w:sz w:val="28"/>
          <w:sz w:val="28"/>
          <w:szCs w:val="28"/>
          <w:rtl w:val="true"/>
          <w:lang w:bidi="ar-SA"/>
        </w:rPr>
        <w:t>فحمل عليه الأشتر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عبد اللّٰه بن حكيم بن حزام من بني أسد بن عبد العُزّى بن قصيّ، من أشراف قريش أيضاً، فارتجز وطلب المبارزة، فخرج إليه الأشتر فضربه على راسه فصرعه، ثم قام فنجا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خِطام الجمل سبعون من قريش، قُتلوا كلّهم، ولم يكن يأخذ بخِطام الجمل أحدٌ إلا سالت نفسه، أو 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بنو ناجية فأخذوا بخِطام الجمل، ولم يكنْ يأخذ الخطامَ أحد إلا 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فسألت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ناجية،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ناجية، فإني أعرف فيكم شمائل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ناجية مطعون في نسبهم إلى قريش، فقتلوا حولها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إسحاق بن راشد عن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يوم الجمل و بي سبعة وثلاثون جُرحاً، من ضربة وطعنة ورَمْية، وما رأيتُ مثلَ يوم الجمل قط، ما كان الفريقان إلاّ كالجبلين لا يزولان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فتنة أعظم من هذه؟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البَدْرِيّة ليمشي بعضها إلى بعض بالسيف،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فتنة أنا أميرها وقائدها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وكرّم وجهه، ما كَذَبْتُ ولا كُذِّبْتَ، ولا ضَلَلْتُ ولا ضُلَّ بي، ولا زَلَلْتُ ولا زُلّ بي، وإني لَعلي بيّنة من رَبّي بيّنها اللّٰه لرسوله، وبينها رسوله لي، وسأُدْعَى يوم القيامة ولا ذَنْب لي، ولو كان لي ذنب لَكَفّر عني ذنوبي ما أنا فيه من قتالهم</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مسلم الأعور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الموتَ عند الجمل، وأنه ما دام قائماً فالحرب لاتُطفا، وضع سيفه على عاتقه، وعطف نحوه، وأمر أصحابه بذلك، ومشى نحوه والخِطام مع بني ضبّة، فاقتتلوا قتالاً شديداً، واستحرَّ القَتْل في بني ضَبّة، فقتل منهم مقتلة عظيمة، وخَلَص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جماعة من النَّخَعِ وهَمْدان إلى الجمل، فقال الرجل من النَّخَع اسمه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الجمل يا يُجير، فضرب عَجُز الجمل بسيفه فوقع لجنبه، وضرب بجِرانه الأرض، وعجّ عجيجاً لم يُسْمع بأشدَّ منه، فما هو إلا أنْ صُرع </w:t>
      </w:r>
      <w:bookmarkStart w:id="42" w:name="pg20739_226975"/>
    </w:p>
    <w:p>
      <w:pPr>
        <w:pStyle w:val="BookText"/>
        <w:rPr/>
      </w:pPr>
      <w:bookmarkEnd w:id="42"/>
      <w:r>
        <w:rPr>
          <w:rFonts w:ascii="Amiri" w:hAnsi="Amiri" w:eastAsia="Amiri" w:cs="Amiri"/>
          <w:color w:val="111111"/>
          <w:sz w:val="28"/>
          <w:sz w:val="28"/>
          <w:szCs w:val="28"/>
          <w:rtl w:val="true"/>
          <w:lang w:bidi="ar-SA"/>
        </w:rPr>
        <w:t xml:space="preserve">الجمل حتى فرّت الرجال كما يطير الجراد في الريح الشديدة الهبوب، واحتُملتْ عائشة بهودْجها، فحُملتْ إلى دار عبد اللّٰه بن خلَف، وأمر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 أنْ يُحرَق ثم يذَرّى في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أشبَهه بعجل بني إسرائيل،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وأنظر إلىٰ إلَٰهكَ الَّذِى ظَلْتَ عَلَيْهِ عَا كِفاً لَّنُحَرِّقَنَّهُ ثُمَّ لَنَنسِفَنَّهُ فِي الْيَمِّ نَسْفاً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104164_3531895371"/>
      <w:bookmarkStart w:id="44" w:name="_Toc16"/>
      <w:bookmarkEnd w:id="43"/>
      <w:r>
        <w:rPr/>
        <w:t>14</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في ذم أهل البصرة أيضاً</w:t>
      </w:r>
      <w:bookmarkEnd w:id="4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وَسَفِهَتْ حُلُومُكُمْ ، فَأنْتُمْ غَرَضٌ لِنابِلٍ، وَأُكْلَةٌ لاكِلٍ، وفَرِيسَةٌ لِصَائِلٍ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 ليُرمى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والأُكْلة، بضم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وفريسة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وسِفَه فلان، بالكسر ، أي صار سفيها ، وسَفُه بالضم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فلان رأيَه أو حلمَه أو نفسَه، لم تَقل إلا بالكسر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فلان نفسّه، وغَبِن رأيَهُ، وبَطِر عيشَه، وألِمَ بطنَه، ورفِق حالَه، ورَشِد أمرَه، كان الأصل فيه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سَفِهَتْ نفس زيد فلما حوّل الفعل إلى الرجل انتصب ما بعده بالمفعولّية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البصريين والكسائيّ من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حُوّل الفعل إلى الرجل خرج ما بعده مفسّراً ليدلّ على أن السفاهة فيه، وكان حكمه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زيدٌ نفساً ، لأنّ المفسّر لا يكون إلاّ نكرة، ولكنه ترك على إضافته، ونُصِب كنصب النكرة، تشبيهاً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عند البصريين والكِسائيّ تقديمُ المنصوب، كما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 وعند الفرّاء لا يجوز تقديمه، لأن المفسّر لا يتقدّم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أرضُكم قريبة من الماء، بعيدة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قدّمنا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 غَرَقها من بحر فارس دَفْعتين، 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قريبة من الغَرَق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أربابَ علم الهيئة وصناعة التنّجيم يذكرون أنّ أبعد موضع في الأرض عن السماء الأبُلّةُ، وذلك موافق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 w:name="pg20739_226976"/>
    </w:p>
    <w:p>
      <w:pPr>
        <w:pStyle w:val="BookText"/>
        <w:rPr/>
      </w:pPr>
      <w:bookmarkEnd w:id="45"/>
      <w:r>
        <w:rPr>
          <w:rFonts w:ascii="Amiri" w:hAnsi="Amiri" w:eastAsia="Amiri" w:cs="Amiri"/>
          <w:color w:val="111111"/>
          <w:sz w:val="28"/>
          <w:sz w:val="28"/>
          <w:szCs w:val="28"/>
          <w:rtl w:val="true"/>
          <w:lang w:bidi="ar-SA"/>
        </w:rPr>
        <w:t>ومعنى البعد عن السماء ها هنا هو بعد تلك الأرض المخصوصة عن دائرة معدلّ النهار والبقاع، والبلاد تختلف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الأرصاد والآلات النّجُومية على أن أبعد موضع في المعمورة عن دائرة معدّل النهار هو الأُبُلّة، والأبلّة هي قصبة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الموضع من خصائص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أخبر عن أمر لا تعرفه العرب، ولا تهتدي إليه، وهو مخصوص بالمدقّقين من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أسراره وغرائبه البديعة </w:t>
      </w:r>
      <w:r>
        <w:rPr>
          <w:rFonts w:eastAsia="IRNazanin" w:cs="IRNazanin"/>
          <w:color w:val="111111"/>
          <w:sz w:val="28"/>
          <w:szCs w:val="28"/>
          <w:rtl w:val="true"/>
          <w:lang w:bidi="fa-IR"/>
        </w:rPr>
        <w:t>.</w:t>
      </w:r>
    </w:p>
    <w:p>
      <w:pPr>
        <w:pStyle w:val="Heading2"/>
        <w:numPr>
          <w:ilvl w:val="1"/>
          <w:numId w:val="1"/>
        </w:numPr>
        <w:rPr/>
      </w:pPr>
      <w:bookmarkStart w:id="46" w:name="__RefHeading___Toc1104166_3531895371"/>
      <w:bookmarkStart w:id="47" w:name="_Toc17"/>
      <w:bookmarkEnd w:id="46"/>
      <w:r>
        <w:rPr/>
        <w:t>15</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فيما رده على المسلمين من قطائع عثمان رضي اللّٰه عنه</w:t>
      </w:r>
      <w:bookmarkEnd w:id="4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وَجَدْتُه قدْ تُزُوِّجَ بِهِ النساءُ ، وَمُلِكَ بِهِ الْإِمَاءُ، لَرَدَدْتُه ، فَإِنَّ فِي الْعَدْلِ 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ضَاقَ عَلَيْهِ الْعَدْلُ، فَالْجَوْرُ عليهِ أَضْیَقُ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يُقِطعه الإمام بعضَ الرعيّة من أرض بيت المال ذاتِ الخراج، ويُسقِط عنه خراجَه، ويجعلُ عليه ضريبة يسيرة عوضاً عن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عثمان أقطع كثيراً من بني أميّة وغيرهم من أوليائه وأصحابه قطائع من أرض الخراج على هذه الصورة، وقد كان عمرُ أقطع قطائع، ولكن لأربابه الغَناء في الحرب والآثار المشهورة في الجهاد، فَعَلَ ذلك ثَمَناً عمّا بذلوه من مُهجِهم في طاعة اللّٰه سبحانه، وعثمان أقطع القطائع صلةً لرَحمِه ، وميلاً إلى أصحابه، عن غير عناء في الحرب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ذَكرَها الكلبيّ مرويّةً مرفوعةً إلى أبي صالح، عن ابن عباس رضي اللّٰه عنهما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في اليوم الثاني من بيعته بالمدينة،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كل قطيعَةٍ أقطعها عُثْمان، وكلِّ مال أعْطَاهُ من مال اللّٰه ، فهو مَرْدُود في بيت المال، فإنّ الحقَّ القديم لا يُبطله شيء، ولو وجدتُه وقد تُزوِّج به النساء، وفُرّق في البلدان، لرددته إلى حاله، فإنَّ فى العدل سعة، ومَنْ ضاق عنه الحق فالجور عليه أضيق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هذا الكلام أنّ الوالِيَ إذا ضاقت عليه تدبيرات أموره في العدل، فهي في الجوْر أضيق عليه، لأنّ الجائر في مَظِنّة أن يُمْنع ويُصَدّ عن جوره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سلاح وُجِد لعثمان في داره مما تقوّى به على المسلمين فقبض، وأمر بقبْضِ نجائب كانت في داره من إبل الصدقة ،فقبضت، وأمر بقبض سيفه ودرعه، </w:t>
      </w:r>
      <w:bookmarkStart w:id="48" w:name="pg20739_226977"/>
    </w:p>
    <w:p>
      <w:pPr>
        <w:pStyle w:val="BookText"/>
        <w:rPr/>
      </w:pPr>
      <w:bookmarkEnd w:id="48"/>
      <w:r>
        <w:rPr>
          <w:rFonts w:ascii="Amiri" w:hAnsi="Amiri" w:eastAsia="Amiri" w:cs="Amiri"/>
          <w:color w:val="111111"/>
          <w:sz w:val="28"/>
          <w:sz w:val="28"/>
          <w:szCs w:val="28"/>
          <w:rtl w:val="true"/>
          <w:lang w:bidi="ar-SA"/>
        </w:rPr>
        <w:t>وأمَر ألاّ يعرض لسلاح وُجد له لم يقاتل به المسلمون، وبالكفّ عن جميع أمواله التي وجدت في داره وفي غير داره، وأمر أن تُرْتجع الأموال التي أجاز بها عثمان حيث أُصيبت أو أصيب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عَمْرو بن العاص، وكان بأيْلة من أرض الشام، أتاها حيث وثب الناس على عثمان، فنزلها فكتب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صانعاً فاصنع، إذ قَشَرَك ابن أبي طالب من كلِّ مال تملكه كما تُقْشَر عن العصا لِحاها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الوليد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عثمان من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قبضَ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نجائبَ عثمان و سيفَه وسلاحه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هاشِمِ رُدُّوا سلاح ابنِ أُخْتِكُمْ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بني هاشمٍ كيف الهوادةُ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كيف التَّودّدُ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 ابنِ أرْوَى فيكُمُ وحَرَائبُهْ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إلاّ تردُّوا فإنّنا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بني هاشم إنّا وما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Amiri" w:hAnsi="Amiri" w:eastAsia="Amiri" w:cs="Amiri"/>
          <w:color w:val="111111"/>
          <w:sz w:val="28"/>
          <w:sz w:val="28"/>
          <w:szCs w:val="28"/>
          <w:rtl w:val="true"/>
          <w:lang w:bidi="ar-SA"/>
        </w:rPr>
        <w:t>قَتَلْتُمْ أخِي كَيْما تَكُونُوا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غَدرتْ يوماً بكِسْرَى مَرَازِبُهْ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فأجابه عبد اللّٰه بن أبي سفيان بن الحارث بن عبد المطَّلب بأبياتِ طويلة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تَسْأَلُونا سَيْفَكُمْ إِنَّ سَيْفكُمْ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والقْاهُ لدَى الرَّوْعِ صاحِبُهْ</w:t>
      </w:r>
    </w:p>
    <w:p>
      <w:pPr>
        <w:pStyle w:val="BookText"/>
        <w:rPr/>
      </w:pPr>
      <w:r>
        <w:rPr>
          <w:rFonts w:ascii="Amiri" w:hAnsi="Amiri" w:eastAsia="Amiri" w:cs="Amiri"/>
          <w:color w:val="111111"/>
          <w:sz w:val="28"/>
          <w:sz w:val="28"/>
          <w:szCs w:val="28"/>
          <w:rtl w:val="true"/>
          <w:lang w:bidi="ar-SA"/>
        </w:rPr>
        <w:t>وَشَبَّهْتَه كِسرَى وقد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وَضَرَائِبُهْ</w:t>
      </w:r>
    </w:p>
    <w:p>
      <w:pPr>
        <w:pStyle w:val="BookText"/>
        <w:rPr/>
      </w:pPr>
      <w:r>
        <w:rPr>
          <w:rFonts w:ascii="Amiri" w:hAnsi="Amiri" w:eastAsia="Amiri" w:cs="Amiri"/>
          <w:color w:val="111111"/>
          <w:sz w:val="28"/>
          <w:sz w:val="28"/>
          <w:szCs w:val="28"/>
          <w:rtl w:val="true"/>
          <w:lang w:bidi="ar-SA"/>
        </w:rPr>
        <w:t xml:space="preserve">أي كان كافراً كما كان كسرى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المنصور رحمه اللّٰه تعالى إذا أنشد هذا الشعر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فَرّق بين بني عبد مناف بهذا الشعر </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104168_3531895371"/>
      <w:bookmarkStart w:id="50" w:name="_Toc18"/>
      <w:bookmarkEnd w:id="49"/>
      <w:r>
        <w:rPr/>
        <w:t>16</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لما بويع بالمدينة</w:t>
      </w:r>
      <w:bookmarkEnd w:id="5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 وَأَنَا بِهِ زَعِيمٌ إِنَّ مَنْ صَرّحَتْ لَهُ الْعِبَرُ عَمَّا بَيْنَ يَدَيْهِ مِنَ المَثُلاَتِ ، 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بَلِيتَّکُمْ قَدْ عَادَتْ كَهَيْئتِهَا يَوْمَ </w:t>
      </w:r>
    </w:p>
    <w:p>
      <w:pPr>
        <w:pStyle w:val="BookText"/>
        <w:rPr/>
      </w:pPr>
      <w:r>
        <w:rPr>
          <w:rFonts w:ascii="Amiri" w:hAnsi="Amiri" w:eastAsia="Amiri" w:cs="Amiri"/>
          <w:color w:val="111111"/>
          <w:sz w:val="28"/>
          <w:sz w:val="28"/>
          <w:szCs w:val="28"/>
          <w:rtl w:val="true"/>
          <w:lang w:bidi="ar-SA"/>
        </w:rPr>
        <w:t xml:space="preserve">بَعَثَ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لَتُبَلْبَلُنَّ بَلْبَلَةً ، ولَتُغَرْبَلُنَّ غَرْبَلَةً ، ولَتُسَاطُنَّ سَوْطَ القِدْرِ ، حَتَّى يَعُودَ أَسْفَلُكُمْ أَعْلاَكُمْ ،و أَعْلاَكُمْ أَسْفَلَكُمْ وَلَيَسْبِقَنَّ سَابِقُونَ كَانُوا قَصَّرُوا، وَلَيُقَصِّرَنَّ سَبَّاقُونَ كَانُوا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كَتَمْتُ وَشْمَةً، وَلا كَذَبَتُ كَذْبَةٌ، وَلَقَدْ نُبئتُ بِهَذَا المَقَامِ وَهَذَا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الخَطَايَا خَيْلٌ شُمُسٌ حُمِلَ عَلَيْهَا أَهْلُهَا ، وَخُلِعَتْ لُجُمُهَا ، فَتَقَحَّمَتْ بِهِمْ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التَّقْوَى مَطَايَا ذُلُلٌ ، حُمِلَ عَلَيْهَا أَهْلُهَا ، وَأُعْطُوا أَزِمَّتَهَا ، فَأَوْرَدَتْهُمُ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وَبَاطِلٌ، وَلِكُلِّ أَهْلٌ، فَلَئِنْ أَمِرَ البَاطِلُ لَقَدِيماً فَعلَ ، وَلَئِنْ قَلَّ الْحَقُّ لَرُبّمَا وَلَعَلَّ، وَلَقَلَّما أَدْبَرَ شَيءٌ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الكلام الْأَدْنَى من مَواقِع الإِحْسَان مَا لا تَبْلُغُهُ مَواقعُ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حَظّ العَجَبِ مِنْهُ أَكْثَرُ مِنْ حَظِّ العُجْبِ بِهِ، وَفِيهِ مَعَ الحَالِ الَّتِي وَصَفْنَا زَوَائِدُ مِنَ الفَصَاحَةِ لاَ يَقُومُ بِهَا لِسَانٌ، وَلا يَطْلُعُ فَجَّها إِنْسَان، وَلَا يَعْرِفُ مَا أَقُولُ إِلاَّ مَنْ ضَرَبَ فِي هٰذِهِ الصِّنَاعَةِ بِحَقِّ، وَجَرَى فِيهَا عَلَى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يَعْقِلُهَآ إِلَّا العَٰلِمُونَ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سَرِيعٌ نَجَا ، وَطَالِبٌ بَطِيءٌ رَجَا ،وَمُقَصِّرٌ فِي النَّارِ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الْيَمِينُ وَالشِّمَالُ مَضَلَّةٌ، وَالطَّرِيقُ الْوُسْطَى هِيَ الْجَادَّةُ، عَلَيْهَا بَاقِي الْكِتَابِ وَآثَارُ النُّبُوَّةِ، وَمِنْهَا مَنْقَذُ السُّنَّةِ، وَإِلْيَهَا مَصِيرُ 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مَنِ ادَّعَى، وَخَابَ مَنِ افْتَرى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أَبْدَى صَفْحَتَهُ لِلْحَقِّ هَلَكَ عِنْدَ جَهَلَةِ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أَلا يَعْرِفَ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يَهْلِكُ عَلَى التَّقْوَى سِنْخُ أَصْلٍ، وَلَا يَظْمَأُ عَلَيْهَا زَرْعُ قَوْمٍ، فَاسْتَتِرُوا فِي بُيُوتِكُمْ، وَأَصْلِحُوا ذَاتَ بَيْنَكُمْ ، والتَّوْبَةُ مِنْ وَرَائِكُمْ، وَلا يَحْمَدْ حَامِدٌ إِلاَّ رَبَّهُ، وَلا لاَئمٌ إلا نَفْسَهُ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والعهد،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في ذمّتي ،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عنقي، وهما كناية عن الالتزام والضمان والتقلّد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والزّعيم الكفِيل، ومخرج الكلام لهم فخرج الترغيب في </w:t>
      </w:r>
    </w:p>
    <w:p>
      <w:pPr>
        <w:pStyle w:val="BookText"/>
        <w:rPr/>
      </w:pPr>
      <w:r>
        <w:rPr>
          <w:rFonts w:ascii="Amiri" w:hAnsi="Amiri" w:eastAsia="Amiri" w:cs="Amiri"/>
          <w:color w:val="111111"/>
          <w:sz w:val="28"/>
          <w:sz w:val="28"/>
          <w:szCs w:val="28"/>
          <w:rtl w:val="true"/>
          <w:lang w:bidi="ar-SA"/>
        </w:rPr>
        <w:t xml:space="preserve">سماع ما يقوله ، كما يقول المتهمّ المهْتَمّ بإيضاح أمر لقوم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المَدْرِكُ المتقلّد بصدْق ما أقوله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عِبْرَة، وهي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لَتُخْلَطُنَّ، تبلبلت الألسن، أي اختلطت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ولَتُغَرْبَلُنَّ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أن يكون من الغِرْبال الذي يُغَرْبَلُ به الدّقيق، ويجوز أن يكون من غَرْبَلْتُ اللحم، أي 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كان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الاختلاط كالتَّبَلبُل ، لأن غربلة الدقيق تخلط بعضَه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يريدَ بذلك أنه يسْتَخْلِصُ الصالح منكم من الفاسد، ويَتَمَيَّز كما يُتَمَيَّز الدقيق عند الغَرْبلة من نُخالته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عصيت فلاناً وَشْمة ، أي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وحِصان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ظهره شَمَس الفرسُ، بالفتح، و به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لقديماً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لقديماً فعل الباطل ذلك، ونَسَب الفعل إالى الباطل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انفعل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جَبَرَ الدِّينَ الإلٰهُ فَجَبَرْ</w:t>
      </w:r>
    </w:p>
    <w:p>
      <w:pPr>
        <w:pStyle w:val="BookText"/>
        <w:rPr/>
      </w:pPr>
      <w:r>
        <w:rPr>
          <w:rFonts w:ascii="Amiri" w:hAnsi="Amiri" w:eastAsia="Amiri" w:cs="Amiri"/>
          <w:color w:val="111111"/>
          <w:sz w:val="28"/>
          <w:sz w:val="28"/>
          <w:szCs w:val="28"/>
          <w:rtl w:val="true"/>
          <w:lang w:bidi="ar-SA"/>
        </w:rPr>
        <w:t>أي فانّجَبر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سِنْخ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حَاصَ عَيْنَيْهِ كَرَى النَّوْمِ</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صفحته للحق هلك عند جهلة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والتأويل مختلف، فمراده على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كاشف الحقّ مخاصماً له هَلَك، و هي كلمة جارية مَجْرَى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لنُصْرَة الحق غَلبَه أهلُ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العامّة، وفيهم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الخطبة من جلائل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مشهوراتها ، قد رواها الناس كلّهم، وفيها زيادات حذفها الرضيّ ، إمّا اختصاراً أو خوفاً من إيحاش السامعين، وقد ذكرها شيخنا أبو عثمان الجاحظ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وجهها ، ورواها عن أبي عُبيدة مَعْمَر بن المُثنّى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خطبة خطبها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في خلافته حمِد اللّٰه وأثنى عليه،وصلى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يُرْعِيَنَّ مُرْعِ إلاّ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طالب يرجو ومقصِّر في النار، ثلاثة 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طار بجنَاحَيْه، ونبي أخذ اللّٰه بیده ، لا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ورَدِيَ من اقتحم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والشمال مَضَلّة، والوسْطَى الجادّة، منهج عليه باقي الكتاب والسُّنّة وآثار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داوَى هذه الأمة بدواءيْن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والسّيْف، لا </w:t>
      </w:r>
    </w:p>
    <w:p>
      <w:pPr>
        <w:pStyle w:val="BookText"/>
        <w:rPr/>
      </w:pPr>
      <w:r>
        <w:rPr>
          <w:rFonts w:ascii="Amiri" w:hAnsi="Amiri" w:eastAsia="Amiri" w:cs="Amiri"/>
          <w:color w:val="111111"/>
          <w:sz w:val="28"/>
          <w:sz w:val="28"/>
          <w:szCs w:val="28"/>
          <w:rtl w:val="true"/>
          <w:lang w:bidi="ar-SA"/>
        </w:rPr>
        <w:t xml:space="preserve">هَوَادة عند الإمام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اسْتَتِرُوا في بيُوتكم، وأصْلِحُوا ذات بينكم، والتَّوْبَةُ منْ وَرَائكم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مِلْتُمْ فيها عليّ 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تكونوا عندي فيها محمودين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لقلتُ، 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الرَّجلان وقام الثالث كالغرابه هِمَّتَهُ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لو قُصَّ جَناحاه، وقُطع رأسه لكان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فإن أنكَرْتم فأنكرِوا ، وإنْ عرفتم فآزروا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ولكلِّ 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أمِرَ الباطلُ لقديماً فَعَل، ولئن قلّ الحق لَرُبّما ولَعَلّ، وقلَّما أدبر شيء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رَجَعَتْ إليكم أمورُكم إنكم لسُعداء، وإني لأخشَى أن تكونوا في فَتْرةِ، وما علينا إلاّ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أبو عثمان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فيها في رواية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أبرار عِتْرَتي، وأطايبَ أرُومَتي، أحلم الناس صغاراً، وأعلم الناس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وإنَّا أهل بيت مِنْ علم اللّٰه علمْنا، وبحُكْم اللّٰه حَكَمْنَا، ومِنْ قولِ صادق سَمِعْنا، فإن تَتَّبِعوا آثارنا تهتدوا ببصائرنا ، وإنْ لم تفعلوا یِهْلِكْكُم اللّٰه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رايةُ الحق، مَنْ تبعها لَحِق، ومَنْ تأخّر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وبنا يُدْرَكُ تِرَةُ كل مؤمن، وبنا تخلع رِبقْة الذلّ عن أعناقكم وبنا فُتِح لا بكم، ومنا يُخْتَمُ لا بِكُمْ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يبقينّ، أرعيتُ عليه، أي أبقيت،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أبقى على الناس فإِنما أبقى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والصلح، وأصله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رويداً،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أسرعوا المشيَ في الجنازة ولا تهوَّدوا كما تهوّد أهل الكتاب</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وآزرتُ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يُجعل في عنق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الرَّدَى،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من العَمَى، وشجِيَ من الشَّجَى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به أنّ مَنْ كانت هاتان الداران أمامه لَفِي شُغل عن أمور الدنيا إن كان رشيداً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المكلِّفون على خمسة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ساع مجتهد، وطالب راج، ومقصّر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 فهؤلاء ثلاثة أقسام، وهذا ينظر إلى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الكِتَٰبَ الَّذِينَ اصْطَفَيْنَا مِنْ عِبَادِنَا فَمِنْهُمْ ظَالِمٌ لِنَفْسِهِ، وَمِنهُم مُّقْتَصِدٌ وَمِنْهُم سَابِقُ بِالْخَيْرَاتِ بِإِذْنِ اللَّهِ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ثم ذكر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والخامس،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مَلَك طار بجناحيه، ونبيّ أخذ اللّٰه بيده، يريد عِصْمَة هذين النوعين من القبيح،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في المكلّفين قسم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أنّ العِصْمة ليست إلاّ للأنبياء والملائكة، ولو كان الإمام يجب أن يكون معصوماً لكان قسماً سادساً، فإِذن قد شهد هذا الكلام بصحة ما تقوله المعتزلةُ في نفي اشتراط العصمة في الإمامة، اللهم إلاَّ أن يُجعل الإمام المعصوم داخلاً في القسم الأول، وهو الساعي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وَضعْف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 ادَّعى، وَرَدِيَ مَنِ اقتَحَم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هلَك منِ ادّعى وكذب، لا بدّ من تقدير ذلك، لأنّ الدعوى تعمُّ الصِّدق والكذب،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الإمامة، وَرَدِي مَن اقتحمها وَوَلَجَهَا عن غير استحقاق،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الخطبة، كلُّه كنايات عن الإمامة لا عن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مثال لأنّ السالك الطريق الْمَنْهَجَ اللاحب ناجٍ، والعادل عنها يميناً وشمالاً مُعرَّض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هذا الكلام ما رُوِي عن عمر، أنّه لما صدر عن مِنَى في السنة التي قتل فيها ، كَوَّم كَوْمةً من البَطْحَاء فقام عليها،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سُنّت لكم السّنن، وفُرضت لكم الفرائض، وتُركْتُم على الواضحة، إلاَّ أن تميلوا بالناس يميناً وشمالاً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لَّهُ عَيْنَيْنِ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وَهَدَيْنَهُ النَّجْدَينِ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إنّهما نَجْدا الخير والشرّ، فما جعل نجدَ الشرّ أحبَّ إليكم من نَجْد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دَاوَى هذه الأمّة بدواءيْن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شريف، وعلى منواله نسج الحجّاج وزياد كلامَهما المذكور فيه السوط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 الحجّاج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أعياه داؤه فعليَّ دواؤه، ومن استبطأ أجلَه فعليَّ أن أعجّله، ومن استثقلَ رأسَه وضعت عنه ثِقْلَهُ، ومَن استطال ماضيَ عمره قصّرتُ عليه باقيه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للشيطان طَيْفاً، وإن للسلطان سيفاً، فمن سَقِمت سريرتُه، صحّتْ عقوبته ، ومَنْ وَضَعه ذنُبه، رفعه صَلْبُه، ومَنْ لم تسعه العافية، لم تَضِقْ عنه الهلَكة، ومَنْ سبقته بادرةُ فمِه، سَبَق بدنَه 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لأُنذِر ثم لا أُنْظِر، وأحذّر ثم لا أعذِر، وأتوعَّد ثم لا أغفر، إنما أفسدكم ترقيقُ وُلاتكم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استرخى لَبَبُهُ</w:t>
      </w:r>
      <w:r>
        <w:rPr>
          <w:rStyle w:val="FootnoteAnchor"/>
          <w:rtl w:val="true"/>
        </w:rPr>
        <w:footnoteReference w:id="263"/>
      </w:r>
      <w:r>
        <w:rPr>
          <w:rFonts w:ascii="IRNazanin" w:hAnsi="IRNazanin" w:eastAsia="IRNazanin"/>
          <w:color w:val="111111"/>
          <w:sz w:val="28"/>
          <w:sz w:val="28"/>
          <w:szCs w:val="28"/>
          <w:rtl w:val="true"/>
          <w:lang w:bidi="fa-IR"/>
        </w:rPr>
        <w:t>، ساء 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الحزْمَ والعزْم سَلَباني سوطي، وجعلا سوطي سيفي، فقائمهُ في يَدِي، ونِجَادُه في عُنقي، وذُبَابه قِلادةٌ لِمَنْ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آمرُ أحداً أن يخرُج من باب من أبواب المَسجد فيخرجَ من الباب الذي يليه إلا ضربت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زَجْر بالقول، ثم ضَرْب بالسّوط، ثم الثالثة التي لا شَوَى</w:t>
      </w:r>
      <w:r>
        <w:rPr>
          <w:rStyle w:val="FootnoteAnchor"/>
          <w:rtl w:val="true"/>
        </w:rPr>
        <w:footnoteReference w:id="264"/>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لسانُ أحدِكم شَفْرَةً تجري على أوْداجه، وليعلمْ إذا خلا بنفسه أنِّي قد حملتُ سيفي بيده، فإن شَهَرَه لم أغمِدْه، وإن أغمده لم أشهره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الحرصَ والجشع، والغراب يقع على الجيفة، ويقع على التمرة، ويقع على الحبّة، وفي الأمثال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أجشع من 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 من غراب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 لو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لو كان قُتِل أو مات قبل أن يتلبّس بالخلافة لكان خيراً له من أن يعيش ويدخل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أفكروا فيما قد قلت، فإن كان منكَراً فأنكرِوه، وإن كان حقَّا فأعينوا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استتروا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لهم عن العصبيّة والاجتماع والتحزّب، فقد كان قوم بعد قتل عثمان تكلّموا في قتله بني أمية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أمور لم تكونوا عندي فيها محمودين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فمراده أمرُ عثمان وتقديمه في الخلافة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يَحمِلُ ذلك على خلافة الشيخين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ويبعدُ عندِي أن يكونَ أراده، لأنّ المدة قد كانت طالتْ، ولم يَبْقَ مَنْ يعاتبه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أمور لم تكونوا عندي فيها محمودين، فإنّ هذا الكلام يُشعر بمعاتبة قوم على أمر كان أنكره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بيعة عثمان، ثم ما جرى بينه وبين عثمان من منازعاتٍ طويلة، وغضب تارة، وصُلْحِ أخرى، ومراسلات خشنة ولطيفة، وكون الناس بالمدينة كانوا حزبْين وفئتين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والأخرى مع عثمان، فإنّ صَرْف الكلام إلى ما قلناه بهذا الاعتبار أليق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ولسنا نمنع من أن يكون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من التوجّد والتألّم لصرْف الخلافة بعد وفاة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 وإنما كلامنا الآن في هذه اللفظات التي في هذه الخطبة، على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سبق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والاقتصار على ذلك فيه كفاية في انحرافه عنهما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فمعناه كلّ أمر فهو إمّا حقّ وإمّا باطل، ولكلّ واحدٍ من هذيْن أهلٌ، وما زال أهل الباطل أكثرَ من أهل الحق، ولئن كان الحق قليلاً لربّما كَثُر، ولعله ينتصر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على سبيل التضجر بنفسه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وقلّما أدبَر شيء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تعود دولة قوم بعد زوالها عنهم، وإلى هذا المعنى ذهب الشاعر في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يَعُودُ الماء في النّهرِ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نبت جَنْبَيْهِ وَجَفَّ المَشارِعُ</w:t>
      </w:r>
    </w:p>
    <w:p>
      <w:pPr>
        <w:pStyle w:val="BookText"/>
        <w:rPr/>
      </w:pPr>
      <w:r>
        <w:rPr>
          <w:rFonts w:ascii="Amiri" w:hAnsi="Amiri" w:eastAsia="Amiri" w:cs="Amiri"/>
          <w:color w:val="111111"/>
          <w:sz w:val="28"/>
          <w:sz w:val="28"/>
          <w:szCs w:val="28"/>
          <w:rtl w:val="true"/>
          <w:lang w:bidi="ar-SA"/>
        </w:rPr>
        <w:t>فقلتُ إلى أن يرجع النهرُ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ويُعشب جَنْبَاهُ تَموتُ الضفادِعُ</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رجعت عليكم أموركم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ساعدني الوقت، وتمكنت من أن أحكم فيكم بحكم اللّٰه تعالى ورسوله، وعادت إليكم أيام شبيهة بأيام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وسيرةٌ مماثلة لسيرته في أصحابه، إنكم 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لأخشى أن تكونوا في 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الفترةُ هي الأزمنة التي بين الأنبياء إذا انقطعت الرسل فيها، كالفَتْرة التي بين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لم يكن بينهما نبيّ، بخلاف المدة التي كانت بين 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بُعِث فيها أنبياء كثيرون،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لَأَخشى ألاّ أتمكن من الحكم بكتاب اللّٰه تعالى فيكم، فتكونوا كالأمم الذين في أزمنة الفَتْرة لا يرجعون إلى نبيِّ يشافههم بالشرائع والأحكام،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 يعلم أنّ الأمر سيضطرب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علينا إلا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أعمل ما يجب عليّ من الاجتهاد في القيام بالشريعة وعزل ولاة السوء وأمراء الفساد عن المسلمين، فإنْ تمّ ما أريده فذاك، وإلا كنت قد أعْذَرْتُ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التتِمّة المروية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فواضحة الألفاظ، وقوله في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وبنا تُختم لا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المهديّ الذي يظهر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المحدّثين على أنه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وأصحابنا المعتزلة لا ينكرونه، وقد صرّحوا بذكره في كتبهم ، واعترف به شيوخهم، إلا أنه عندنا لم يُخْلَقْ بعد، وسيخلق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هذا المذهب يذهب أصحاب الحديث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قاضي القضاة رحمه اللّٰه تعالى عن كافِي الكفاة أبي القاسم إسماعيل بن عَبّاد رحمه اللّٰه بإسناد متصل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المهديّ،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حِليتَه ، فقال رجل، أجْلَى الجبين، أقنى الأنف، ضخم البطن، أزيل الفَخِذين، أبلج الثنايا، بفخذه اليمني شامة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هذا الحديث بعينه عبد اللّٰه 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51" w:name="pg20739_226984"/>
    </w:p>
    <w:p>
      <w:pPr>
        <w:pStyle w:val="Heading2"/>
        <w:numPr>
          <w:ilvl w:val="1"/>
          <w:numId w:val="1"/>
        </w:numPr>
        <w:rPr/>
      </w:pPr>
      <w:bookmarkStart w:id="52" w:name="__RefHeading___Toc1104170_3531895371"/>
      <w:bookmarkStart w:id="53" w:name="_Toc19"/>
      <w:bookmarkEnd w:id="51"/>
      <w:bookmarkEnd w:id="52"/>
      <w:r>
        <w:rPr/>
        <w:t>17</w:t>
      </w:r>
      <w:r>
        <w:rPr>
          <w:rtl w:val="true"/>
        </w:rPr>
        <w:t xml:space="preserve"> - </w:t>
      </w:r>
      <w:r>
        <w:rPr>
          <w:rtl w:val="true"/>
        </w:rPr>
        <w:t>ومن كلام له</w:t>
      </w:r>
      <w:r>
        <w:rPr>
          <w:rtl w:val="true"/>
        </w:rPr>
        <w:t>(</w:t>
      </w:r>
      <w:r>
        <w:rPr>
          <w:rtl w:val="true"/>
        </w:rPr>
        <w:t>علیه السلام</w:t>
      </w:r>
      <w:r>
        <w:rPr>
          <w:rtl w:val="true"/>
        </w:rPr>
        <w:t>)</w:t>
      </w:r>
      <w:r>
        <w:rPr>
          <w:rtl w:val="true"/>
        </w:rPr>
        <w:t>في صفة من يتصدّى للحكم بين الأمة وليس لذلك باهل</w:t>
      </w:r>
      <w:bookmarkEnd w:id="5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إِلَى اللّٰه تعالى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فَهُوَ جَائِرٌ عَنْ قَصْدِ السَّبِيلِ، مَشْغُوفٌ بِكَلامِ بِدْعَةٍ ، وَدُعَاءِ ضَلَالَةٍ، فَهُوَ فِتْنَةٌ لِمَنِ افْتَتَنَ بِهِ، ضَالٌّ عَنْ هُدَى مَنْ كَانَ قَبْلَهُ، مُضِلُّ لِمَنِ اقْتَدَى بِهِ فِي حَيَاتِهِ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حَمَّالٌ خَطَايَا غَيْرِهِ، رَهْنٌ بخَطيئتِه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 مُوضِعٌ فِي جُهَّالِ الْأُمَّةِ، عَادٍ فِي أَغْبَاشِ الْفِتْنَةِ، عَم بِمَا فِي عَقْدِ الْهُدْنَةِ، قَدْ سَمَّاهُ أَشْبَاهُ النَّاسِ عَالِماً ، وَلَيْسَ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 مِنْ جَمْعِ، مَا قَلَّ مِنْهُ خَيْرٌ مِمَّا كَثُرَ، حَتَّى إِذَا ارْتَوَى مِنْ آجِنِ، وَاكْتَنَزَ 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بَينَ النَّاسِ قَاضِياً ، ضَامِناً لِتَخْلِيصِ ما الْتَبَسَ عَلَى غَيْرِهِ، فَإِنْ نَزَلَتْ بِهِ إِحْدَى الْمُبْهَمَاتِ، هَيَّأَ لَهَا حَشْواً رَثُّا مِنْ رَأْيِهِ، 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لَبْسِ الشُّبُهَاتِ فِي مِثْلِ نَسْجِ الْعَنْكَبُوتِ، لَا يَدْرِي أَصَابَ أَمْ أَخْطَأَ ، فَإِنْ أَصَابَ خَافَ أَنْ يَكُونَ قَدْ أَخْطَأ،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جَهَالَاتِ، عَاشٍ رَكَّابُ عَشَوَاتِ، لَمْ يَعَضَّ عَلَى العِلْمِ بِضِرْسِ قاسِع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 الرِّوَايَاتِ إِذْرَاء الرِّيحِ الهَشِيم، لا مَلِيءٌ واللّٰه بإصْدَار مَا وَرَدَ عَلَيْهِ، وَلَا هُوَ أَهْلٌ لِمَا 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يَحْسِبُ العِلْمَ فِي شَيْءٍ مِمَّا أَنْكَرَهُ، ولا يَرَى أَنَّ مِنْ وَرَاءِ مَا بَلَغَ مَذْهَباً لغَيْرِهِ، وَإِنْ أَظْلَمَ عَلَيْهِ أَمْرٌ اكْتَتَم بِهِ، لِمَا يَعْلَمُ مِنْ جَهْلِ نَفْسِهِ ، تَصْرُخُ مِنْ جَوْرِ قَضَائِهِ الدِّمَاءُ، وَتَعجُ مِنْهُ الْمَوَارِيتُ إِلَى اللّٰه مِنْ مَعْشَرٍ يَعِيشُونَ جُهَّالاً، ويَمُوتُونَ ضُلاَّلاً، لَيْسَ فِيهِمْ سِلْعَةٌ أَبْوَرُ مِنَ الكِتَابِ إِذَا تُلِيَ حَقَّ تِلاَوَتِهِ، ولا سِلْعَةٌ أَنْفَقُ بَيْعاً ، ولا أغْلَى ثَمَناً مِنَ الكِتابِ إِذَا حُرفَ عَنْ مَوَاضِعِه، ولا عِنْدَهُمْ أنْكَرُ مِنَ المَعْرُوفِ، ولا أعْرَفُ مِنَ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ونفسَه، وكلْتُه وكُلا ووُكولاً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العادل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 أوضع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وأوضعه راكبُه، فهو مُوضِعٌ به أي أسرَع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وأغْباش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ظُلمها، الواحدة غَبَش، وأغباش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ظُلمته، ومنه الحديث في صلاة الصبح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والنّساء ملتفّعات بمُرُوطِهِنّ ما يُعْرَفْن من الغَبَش</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والماء الآجن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وأكثر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اتخذ العلم كنزاً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وهو والتلخيص متقاربان، ولعلّهما شيء واحد من المقلوب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المشكلات، وإنّما قيل لها مُبْهَمة، لأنّها أُنهِمَت عن البيان، كأنها أصمِئَتْ فلم يُجْعَلْ عليها دليل ولا إليها سبيل، أو جُعِل عليها دليل وإليها سبيل، إلا أنّه متعسّر مستَصعَب ولهذا قيل لما لا ينطق من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بَهيمة، وقيل للمصمَت اللّون الذي لا شِيَةَ </w:t>
      </w:r>
      <w:r>
        <w:rPr>
          <w:rStyle w:val="FootnoteAnchor"/>
          <w:rtl w:val="true"/>
        </w:rPr>
        <w:footnoteReference w:id="267"/>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حشواً 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مخرجه الذمّ، والرثّ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ضدّ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كثيراً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خابطُ في ظلام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لم يُتقِنْ ولم يُحكم الأمور، فيكون بمنزلة من يَعضُّ بالنّاجذ، وهو آخر الأضراس وإنما يطلع إذا استحكمت شبيبةُ الإنسان واشتدّتْ مِرّته، ولذلك يدعوه العوامّ ضِرْس الحِلْم، كأنّ الحِلْم يأتي مع طلوعه، ويَذْهب نَزَق الصِّبا،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مُنجَّذ، أي مجرّب مُحْكَم، كأنه قد عضّ على ناجذه وكَمَل عقلُه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أكثر النسخ ، وأكثر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رباعياً، وقد أوضحه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إِذْرَاء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فأذْراء، أي ألقاه ، وأذريتُ الحَبّ للزرع، أي القيته،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الروايات كما يُلْقِي الإنسان الشيء على الأرض، والأجود الأصحّ الرواية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يَذْرُو الرِّواياتِ ذَرْوَ الريح الهشيم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ذكر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هذه الخطبة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هَشِيمًا تذَرُوهُ الرِّیَٰحُ</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والهشيم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 من النَّبْت وتفتّت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قيّم به، وفلان غنيّ مليء، أي ثقة بيّن الملأ والملاء ،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کتاب ابن قتيبة تتمة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أهل لما قُرّظ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بمستحِقِّ للمدح الذي مُدح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رواه ابن قتيبة من تمام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الصحيح الجيّد، لأنّه يُستقبَح في العربية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زيدَ قائم، حتى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عمرو، 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قاعد،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هُوَ مليء، وهذا يستدعي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ولا يحسن الاقتصار على الأولى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كتمه وستره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تصرخُ منه وتَعجّ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وهذا من بابَ الاستعارة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روى ذلك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المواريث، ومن روى الرواية الأولى وَقَف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صفات ذلك الحاكم، أي هو من معشرِ صفتهم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بارَ الشيءُ، أي فسد، وبارت السلعة، أي كسدت ولم تنفُق، وهو المراد ها هنا، وأصله الفساد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الفرْق بين الرَّجُلين اللذيْن أحدهما وكَلَه اللّٰه إلى نفسه، والآخر رجل قمش جهلاً، فإنّهما في الظاهر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الأوّل، فهو الضالّ في أصول العقائد، كالمشبِّه والمجبِر ونحوهما ، ألا تراه 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مشغوف بكلام بدعة، ودعاء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يُشعر بما قلناه، من أنّ مرادَه به المتكلّم في أصول الدين، وهو ضالّ عنِ الحقّ،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فتنة لمن افتتن به ضالّ عن هُدَى مَنْ قبله ، مضلّ لمن يجيء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 الثاني فهو المتفقّه في فروع الشَّرْعيات، وليس بأهل لذلك، كفقهاء السوء، ألا تراه 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بين الناس قاضياً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تصرُخ من جور قضائه الدماء، وتَعجّ منه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في الرَّجُل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 بخطيئته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ضالاً في دعوته مُضلاً لمن اتّبعه، فقد حمل خطاياه وخطايا غيره، فهو رَهْن بالخطيئتين معاً، وهذا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وَلَیَحْمِلُنَّ أَثقَالَهُمْ وَأَثْقَالًا مَعَ أَثْقَالِهِمْ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بما في عقد الهدنة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أصلُها في اللغة السّكون،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 إذا سكن، ومعنى الكلام أنَّه لا يعرف ما في الفتنة من الشَّرّ، ولا ما في السكون والمصالحة من 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في غَيْب الهدنة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في طيِّها وفي 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 في أغباش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غافل ذو غِرّة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اسماً موصولاً، وهي وصلتها في موضع جِرِّ لأنها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لم يرو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الموصوف،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شيء ما قلّ منه خيرٌ مما كَثُر،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خيرٌ من كثرته، ويكون موضع ذلك جراً أيضاً بالصفة</w:t>
      </w:r>
      <w:r>
        <w:rPr>
          <w:rFonts w:eastAsia="Amiri" w:cs="Amiri" w:ascii="Amiri" w:hAnsi="Amiri"/>
          <w:color w:val="111111"/>
          <w:sz w:val="28"/>
          <w:szCs w:val="28"/>
          <w:rtl w:val="true"/>
          <w:lang w:bidi="ar-SA"/>
        </w:rPr>
        <w:t xml:space="preserve">. </w:t>
      </w:r>
      <w:bookmarkStart w:id="54" w:name="pg20739_226987"/>
    </w:p>
    <w:p>
      <w:pPr>
        <w:pStyle w:val="Heading2"/>
        <w:numPr>
          <w:ilvl w:val="1"/>
          <w:numId w:val="1"/>
        </w:numPr>
        <w:rPr/>
      </w:pPr>
      <w:bookmarkStart w:id="55" w:name="__RefHeading___Toc1104172_3531895371"/>
      <w:bookmarkStart w:id="56" w:name="_Toc20"/>
      <w:bookmarkEnd w:id="54"/>
      <w:bookmarkEnd w:id="55"/>
      <w:r>
        <w:rPr/>
        <w:t>18</w:t>
      </w:r>
      <w:r>
        <w:rPr>
          <w:rtl w:val="true"/>
        </w:rPr>
        <w:t xml:space="preserve"> - </w:t>
      </w:r>
      <w:r>
        <w:rPr>
          <w:rtl w:val="true"/>
        </w:rPr>
        <w:t>ومن كلام له في ذم اختلاف العلماء في الفُتیا</w:t>
      </w:r>
      <w:bookmarkEnd w:id="5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وَإِلٰهُهُمْ وَاحِدٌ، وَنَبِيُّهُمْ وَاحِدٌ، وَكِتَابُهُمْ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تَعَالَى 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وَعَلَيْهِ أَنْ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دِيناً تامَّا فَقَصَّرَ الرَّسُولُ صَلَّى اللّٰه عَلَيْهِ عَنْ تَبْلِيغِهِ وَأَدائِهِ،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الكِتابَ يُصَدِّقُ بَعْضُهُ بَعْضاً ،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وآنقني الشيء، أي أعجبني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يُحمَل جميعُ ما في الكتاب العزيز على ظاهره، فكم من ظاهرٍ فيه غيرُ مرادٍ، بل المراد به أمر آخر باطن، والمراد الردّ على أهل الاجتهاد في الأحكام الشرعية، وإفسادُ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 وتلخيص الاحتجاج من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الإلٰه سبحانه واحداً،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والكتاب واحداً، وجب أن يكونَ الحُكْم في الواقعة واحداً، كالمَلِك الذي يُرسِل إلى رعيّتِه رسولاً بكتاب يأمرهم فيه بأوامرَ يقتضيها مُلْكه ،وإمْرَتُه ، فإنه لا يجوز أن تتناقض أوامره، ولو تناقضتْ لنُسِبَ إلى السَّفَه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الاختلافُ الَّذِي ذهب إليه المجتهدون، إمّا أن يكونَ مأموراً به أو منهيَّا عنه، والأوَّل باطل، لأنه ليس في الكتاب والسنّة ما يمكِّن الخصم أن يتعلّق به في كَوْن الاختلاف مأموراً به والثاني حَقّ، ويلزم منه تحريم الاختلاف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دينُ الإسلام ناقصاً أو تامَّا، فإن كان الأول كان اللّٰه سبحانه قد </w:t>
      </w:r>
    </w:p>
    <w:p>
      <w:pPr>
        <w:pStyle w:val="BookText"/>
        <w:rPr/>
      </w:pPr>
      <w:r>
        <w:rPr>
          <w:rFonts w:ascii="Amiri" w:hAnsi="Amiri" w:eastAsia="Amiri" w:cs="Amiri"/>
          <w:color w:val="111111"/>
          <w:sz w:val="28"/>
          <w:sz w:val="28"/>
          <w:szCs w:val="28"/>
          <w:rtl w:val="true"/>
          <w:lang w:bidi="ar-SA"/>
        </w:rPr>
        <w:t>استعان بالمكلَّفين على إتمام شريعةٍ ناقصة أرسَل بها رسوله، إمّا استعانةَ على سبيل النيابة عنه، أو على سبيل المشاركة له، وكلاهما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فإمّا أن يكون اللّٰه تعالى أنزلَ الشرع تامًّا فقصَّر الرسولُ عن ،تبليغه أو يكونَ الرسولُ قد أبلغه على تمامه وكماله، فإنْ كان الأوّل فهو كُفر أيضاً، وإنْ كان الثاني فقد بَطَل الاجتهاد، لأنّ الاجتهاد إنما يكون فيما لم يتبين، فأمّا ما قد بُيِّن فلا مجال للاجتهاد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الْكِتَٰبِ مِن شَىۡءٍ</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تبِيَٰناً لِكُلِ شیۡءٍ</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رَطْبٍ وَلَا يَابِسٍ إِلَّا فِي كِتَٰبٍ مُّبِينٍ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فهذه الآيات دالَّة على اشتمال الكتاب العزيز على جميع الأحكام، فكلّ ما ليس في الكتاب وجب ألاَّ يكون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فجُعل الاختلافُ دليلاً على أنّه ليس من عند اللّٰه، لكنه من عند اللّٰه سبحانه بالأدلّة القاطعة الدَّالة على صحة النبوّة، فوجب ألا يكون فيه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هذه الوجوه هي الَّتِي يتعلق بها الإماميّة ونُفاةُ القياس والاجتهاد في الشرعيّات وقد تكلّم عليها أصحابنا في كُتُبِهم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يجتهد ويَقيس، وادَّعَوْا إِجْمَاعَ الصحابة على صحة الاجتهاد والقياس، ودفعوا صحّةَ هذا الكلام المنسوب في هذا الكتاب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رواية الإماميّة، وهو معارَض بما ترويه الزَّيْدية عنه وعن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صحة القياس والاجتهاد، ومخالطة الزيدية لأئمة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کمخالطة الإمامية لهم، ومعرفتهم بأقوالهم وأحوالهم ومذاهبهم كمعرفة الإماميّة، لا فرق بين الفئتين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والزيدية قاطِبَةً جاروديّتها وصالِحيّتها تقول بالقياس والاجتهاد، وينقلون في ذلك نصوصاً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تعارضت الروايتان تساقطتا، وعدْنَا إلى الأدلة المذكورة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تكلّمتُ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للمرتضي على احتجاجه في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إبطال القياس والاجتهاد بما ليس هذا موضع ذكره</w:t>
      </w:r>
      <w:r>
        <w:rPr>
          <w:rFonts w:eastAsia="Amiri" w:cs="Amiri" w:ascii="Amiri" w:hAnsi="Amiri"/>
          <w:color w:val="111111"/>
          <w:sz w:val="28"/>
          <w:szCs w:val="28"/>
          <w:rtl w:val="true"/>
          <w:lang w:bidi="ar-SA"/>
        </w:rPr>
        <w:t xml:space="preserve">. </w:t>
      </w:r>
      <w:bookmarkStart w:id="57" w:name="pg20739_226989"/>
    </w:p>
    <w:p>
      <w:pPr>
        <w:pStyle w:val="Heading2"/>
        <w:numPr>
          <w:ilvl w:val="1"/>
          <w:numId w:val="1"/>
        </w:numPr>
        <w:rPr/>
      </w:pPr>
      <w:bookmarkStart w:id="58" w:name="__RefHeading___Toc1104174_3531895371"/>
      <w:bookmarkStart w:id="59" w:name="_Toc21"/>
      <w:bookmarkEnd w:id="57"/>
      <w:bookmarkEnd w:id="58"/>
      <w:r>
        <w:rPr/>
        <w:t>19</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 قاله للأشعث بن قيس، وهو على منبر الكوفة يخطب، فمضى في بعض كلامه شيء اعترضه الأشعث فيه، فقال</w:t>
      </w:r>
      <w:r>
        <w:rPr>
          <w:rtl w:val="true"/>
        </w:rPr>
        <w:t xml:space="preserve">: </w:t>
      </w:r>
      <w:r>
        <w:rPr>
          <w:rtl w:val="true"/>
        </w:rPr>
        <w:t>يا أمير المؤمنين، هذه عليك لا لك، فخَفَض إليه بصره</w:t>
      </w:r>
      <w:r>
        <w:rPr>
          <w:rtl w:val="true"/>
        </w:rPr>
        <w:t>(</w:t>
      </w:r>
      <w:r>
        <w:rPr>
          <w:rtl w:val="true"/>
        </w:rPr>
        <w:t>علیه السلام</w:t>
      </w:r>
      <w:r>
        <w:rPr>
          <w:rtl w:val="true"/>
        </w:rPr>
        <w:t xml:space="preserve">) </w:t>
      </w:r>
      <w:r>
        <w:rPr>
          <w:rtl w:val="true"/>
        </w:rPr>
        <w:t>، ثم قال</w:t>
      </w:r>
      <w:bookmarkEnd w:id="59"/>
    </w:p>
    <w:p>
      <w:pPr>
        <w:pStyle w:val="Heading3"/>
        <w:numPr>
          <w:ilvl w:val="2"/>
          <w:numId w:val="1"/>
        </w:numPr>
        <w:rPr/>
      </w:pPr>
      <w:bookmarkStart w:id="60" w:name="__RefHeading___Toc1104176_3531895371"/>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مَا عَلَيَّ مِمَّالِي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وَلَعْنَةُ الَّلاعِنِينَ، حَائِكٌ ابْنُ حَائِكٍ ، 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أَسَرَكَ الْكُفْرُ مَرَّةً وَالْإِسْلامُ أُخْرَى، فَمَا فَدَاكَ مِنْ وَاحِدَةٍ مِنْهُمَا مَالُكَ وَلاَ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أمْراً دَلَّ عَلَى قَوْمِهِ السَّيْفَ وَسَاقَ إِلَيْهِم الْحَتْفَ، لَحَرِيٌّ أَنْ يَمْقُتَهُ الأقْرَبُ، وَلا يَأمَنَهُ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عليهِ السَّلامُ أَنَّهُ أُسِرَ فِي الْكُفْرِ مرَّةٌ وفِي الْإِسْلامِ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 به حَدِيثاً كَانَ لِلأَشْعَثِ مع خالد بن الوليد باليمامةِ، غرَّ فِيهِ قومَهُ، ومكر بِهِمْ، حَتّى أَوْقَعَ بهم خالدٌ، وكان قَوْمُهُ بَعْدَ ذلك يُسَمُّونَهُ عُرْف النَّارِ ، وَهُوَ اسْمٌ للْغَادر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إليه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يريد به الفِداء الحقيقي، فإنّ الأشعث فُدي في الجاهلية بغداء يضرب به المثل،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أغلى فداء من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وسنذكره، وإنما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 عنك الأسر مالك ولا 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يبغضه، والمقت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104178_3531895371"/>
      <w:bookmarkStart w:id="63" w:name="_Toc23"/>
      <w:bookmarkEnd w:id="62"/>
      <w:r>
        <w:rPr>
          <w:rtl w:val="true"/>
        </w:rPr>
        <w:t>من أخبار الأشعث بن قيس</w:t>
      </w:r>
      <w:bookmarkEnd w:id="63"/>
    </w:p>
    <w:p>
      <w:pPr>
        <w:pStyle w:val="BookText"/>
        <w:rPr/>
      </w:pPr>
      <w:r>
        <w:rPr>
          <w:rFonts w:ascii="Amiri" w:hAnsi="Amiri" w:eastAsia="Amiri" w:cs="Amiri"/>
          <w:color w:val="111111"/>
          <w:sz w:val="28"/>
          <w:sz w:val="28"/>
          <w:szCs w:val="28"/>
          <w:rtl w:val="true"/>
          <w:lang w:bidi="ar-SA"/>
        </w:rPr>
        <w:t xml:space="preserve">اسم الأشعث معدِي كرب، وأبوه قيس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الأشَجّ، لأنه شُجّ في بعض حروبهم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معدِي كرب بن معاوية بن معدِي كرب بن معاوية بن جَبَلة بن عبد العُزَّى بن ربيعة بن معاوية الأكرمين بن الحارث بن معاوية بن الحارث بن معاوية بن ثَوْر بن مُرتِّع بن معاوية بن كِنْدَة بن عُفَيْر بن عديّ بن الحارث بن مرّة بن أُدَد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الأشعث كبشة بنت يزيد بن شُرَحْبيل بن يزيد بن امريء القيس بن عمرو المقصور</w:t>
      </w:r>
      <w:r>
        <w:rPr>
          <w:rStyle w:val="FootnoteAnchor"/>
          <w:rtl w:val="true"/>
        </w:rPr>
        <w:footnoteReference w:id="277"/>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الأشعث أبداً أشعثَ الرأس، فسمِّيَ الأشعث، وغلب عليه حتى نُسِي اسمه، ولعبد الرحمن بن محمد بن الأشعث يقول أعشى هَمْدان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الأشَجِّ قريعِ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لا أُبَالي فِيكَ عَتْبَا</w:t>
      </w:r>
    </w:p>
    <w:p>
      <w:pPr>
        <w:pStyle w:val="BookText"/>
        <w:rPr/>
      </w:pPr>
      <w:r>
        <w:rPr>
          <w:rFonts w:ascii="Amiri" w:hAnsi="Amiri" w:eastAsia="Amiri" w:cs="Amiri"/>
          <w:color w:val="111111"/>
          <w:sz w:val="28"/>
          <w:sz w:val="28"/>
          <w:szCs w:val="28"/>
          <w:rtl w:val="true"/>
          <w:lang w:bidi="ar-SA"/>
        </w:rPr>
        <w:t>أنتَ الرئيسُ ابنُ الرئي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وأنت أعْلَى النَّاسِ كَعْبَا</w:t>
      </w:r>
    </w:p>
    <w:p>
      <w:pPr>
        <w:pStyle w:val="BookText"/>
        <w:rPr/>
      </w:pPr>
      <w:r>
        <w:rPr>
          <w:rFonts w:ascii="Amiri" w:hAnsi="Amiri" w:eastAsia="Amiri" w:cs="Amiri"/>
          <w:color w:val="111111"/>
          <w:sz w:val="28"/>
          <w:sz w:val="28"/>
          <w:szCs w:val="28"/>
          <w:rtl w:val="true"/>
          <w:lang w:bidi="ar-SA"/>
        </w:rPr>
        <w:t xml:space="preserve">وتزوج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قُتَيْلَة أخت الأشعث، فتوفِّيَ قبل أنْ تصل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الأسر الذي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في الجاهلية فقد ذكره ابن الكلبيّ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مُراداً لما قتلتْ قيساً الأشجَّ، خرج الأشعث طالباً بثأره، فخرجت كندة مُتساندين على ثلاثة 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الألوية كَبْس بن هانيء بن شُرَحْبيل بن الحارث بن عديّ بن ربيعة بن معاوية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هانيء بالمطّلِع، لأنّه كان يغزو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بني فلان، فسمِّي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أحدها القَشْعَم أبو جَبْر بن يزيد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أحدها الأشعث، فأخطؤوا مُراداً ، ولم يَقَعوا عليهم، ووقعوا على بني الحارث بن كعب، فقتِل كَبْس والقَشْعم أبو جَبْر، وأسِر الأشعث، ففُدِي بثلاثة آلاف بعير، لم يُفْدَ بها عربيّ بعده ولا قبله، فقال في ذلك عمرو بن معدي كربَ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فِداؤُهُ أَلْفَيْ 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وَأَلْفاً من طريفاتٍ وَتُلْدِ</w:t>
      </w:r>
    </w:p>
    <w:p>
      <w:pPr>
        <w:pStyle w:val="BookText"/>
        <w:rPr/>
      </w:pPr>
      <w:r>
        <w:rPr>
          <w:rFonts w:ascii="IRNazanin" w:hAnsi="IRNazanin" w:eastAsia="IRNazanin"/>
          <w:color w:val="111111"/>
          <w:sz w:val="28"/>
          <w:sz w:val="28"/>
          <w:szCs w:val="28"/>
          <w:rtl w:val="true"/>
          <w:lang w:bidi="fa-IR"/>
        </w:rPr>
        <w:t xml:space="preserve">وأما الأسر الثاني في الإسلام،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كنْدة حُجّاجاً قبل الهجرة، 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عليهم، كما كان يعرِضُ نفسَه على أحياء العرب، فدفعه بنو وَليعَةَ من بني عمرو بن معاوية ولم يقبلوه، فلما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وتمهدت دعوتُه، وجاءته وفود العرب، جاءه وفد كِنْدة، فيهم الأشعث وبنو وَليعة، فأسلموا، فأطعم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وَليعة طُعْمة من صدقات حَضْرَمَوْت، وكان قد استعمل على حَضْرَموت زياد بن لَبيد البياضيّ الأنصاريّ، فدفعها زياد إليهم، فأبَوْا أخذها،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 لنا، فابعث بها إلى بلادنا على ظَهْرِ من عندك، فأبى زياد، وحَدَث بينهم وبين زياد شرّ كاد يكون حرباً، فرجع منهم قول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 زياد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الوَقعة كان الخبر المشهور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لبني وَليعةَ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يا بني وليعة، أو لأبعثَنّ عليكم رجلاً عَدِيل نفسي، يقتُل مُقاتِلَتكم، ويَسْبي ذراريكم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تمنيت الإمارة إلا يومئذ وجعلت أنصِب له صدري رجاء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زياد، فوصلوا إليه بالكتاب وقد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 الخبر بموته إلى قبائل العرب، فارتدّتْ بنو وليعة، وغَنّتْ بَغاياهم، وخَضْبنَ له أيديَهُنَّ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بني وَليعة ضعيفاً،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وانتهى إلى فَمِ الشِّعب دخل أسامة بْنُ زيد لیبول، فانتظره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أسامةُ أسْوَد 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بنو 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الحبشيّ حَبْسنا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الرّدة في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محمد بن جريرک فأمَّر أبو بكر زياداً على حَضْرَموت، وأمره بأخذ البيعة على أهلها واستيفاء صدقاتهم، فبايعوه إلا بني وليعة، فلما خرج ليقْبِض الصّدقات من بني عمرو بن معاوية، أخذ ناقةً لغلام منهم يعرف بشيْطان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صَفّية نفيسة، اسمها شذرة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الغلام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غيرَها فأبى زياد ذلك ولجّ، فاستغاث شَيْطان بأخيه العَدّاء بن حُجْر، فقال لزياد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وخذ غيرها، فأبى زياد ذلك، وَلَجّ الغلامان في أخذها، ولجّ زياد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تكونن شذرة عليكما كالبَسُوس، فهتف الغلامان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انُضام ونُضطهد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الذليل مَنْ أُكِلَ في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وهتفا بمسروق بن معدي كرب، فقال مسروق لزياد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أطلقها، فأبى، فقال مسروق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يُطْلِقُها شَيْخٌ بِخَدِّيْه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 فيه كَتَلْمِيع الثَّوْبْ</w:t>
      </w:r>
    </w:p>
    <w:p>
      <w:pPr>
        <w:pStyle w:val="BookText"/>
        <w:rPr/>
      </w:pPr>
      <w:r>
        <w:rPr>
          <w:rFonts w:ascii="Amiri" w:hAnsi="Amiri" w:eastAsia="Amiri" w:cs="Amiri"/>
          <w:color w:val="111111"/>
          <w:sz w:val="28"/>
          <w:sz w:val="28"/>
          <w:szCs w:val="28"/>
          <w:rtl w:val="true"/>
          <w:lang w:bidi="ar-SA"/>
        </w:rPr>
        <w:t>ماضٍ على الرَّيْبِ إذا كان الرَّيْب</w:t>
      </w:r>
    </w:p>
    <w:p>
      <w:pPr>
        <w:pStyle w:val="BookText"/>
        <w:rPr/>
      </w:pPr>
      <w:r>
        <w:rPr>
          <w:rFonts w:ascii="Amiri" w:hAnsi="Amiri" w:eastAsia="Amiri" w:cs="Amiri"/>
          <w:color w:val="111111"/>
          <w:sz w:val="28"/>
          <w:sz w:val="28"/>
          <w:szCs w:val="28"/>
          <w:rtl w:val="true"/>
          <w:lang w:bidi="ar-SA"/>
        </w:rPr>
        <w:t xml:space="preserve">ثم قام فأطلقها ، فاجتمع إلى زياد بن لَبِيد أصحابُه، واجتمع بنو وليعة، وأظهروا أمرَهم، فبَيّتَهم زياد وهم غارّون ، فقتل منهم جمعاً كثيراً، ونهب وسبَى، ولحقَ فَلُّهم بالأشعث بن قيس، فاستنصروه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أنصركم حتى تملِّكُوني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فملّكوه وتوّجوه كما يتوَّجُ الملك من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زياد في جَمْعِ كثيف، وكتب أبو بكر إلى المهاجر بن أبي أمية وهو على صنعاء أن يسيرَ بمَنْ معه إلى زياد، فاستخلَف على صنعاء، وسار إلى زياد، فلقوا الأشعث، فهزموه وقُتِل مسروق، ولجأ الأشعث والباقون إلى الحصن المعروف بالنُّجَيْر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فحاصرهم المسلمون حصاراً شديداً حتى ضَعُفوا ، ونزل الأشعث ليلاً إلى المهاجر وزياد، فسألهما الأمانَ على نفسه حتى يقدَما به على أبي بكر فيرى فيه رأيَه، على أن يفتح لهم الحِصْن ويُسْلم إليهم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في الأمان عشرة من أهل الأشعث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فأمّناه وأمضيا شَرْطَه، ففتح لهم الحصن، فدخلوه واستنزلوا كلَّ مَنْ فيه، وأخذوا أسلحتهم، وقالوا للأشعث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اعزل العَشَرَة، فعزلهم، فتركوهم وقتلوا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ثمانمائة وقطعوا أيدي النِّساء اللواتي شَمِتْن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وحملوا الأشعثَ إلى أبي بكر مُوثَقاً في الحديد هو والعشرة، فعفا عنه وعنهم، وزوّجه أختَه أمّ فروة بنت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للأشعث محمداً وإسماعيل وإسحاق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الأشعث يوم البناء عليها إلى سوق المدينة، فما مَرّ بذات أربع إلا عَقَرها، وقال للناس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وليمة البِناء، وثمن كلّ عَقِيرة في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أثمانَها إلى أربابها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 محمد بن جرير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يلْعنون الأشعث ويلعنه الكافرون أيضاً وسبايا قومه، وسمّاه نساءُ قومه عُرْفَ النار، وهو اسم للغادر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عندي هو الوجه، وهو أصحّ مما ذكره الرضيَ رحمه اللّٰه تعالى من قوله في تفسير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امرأ دلَّ على قومه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به حديثاً كان للأشعث مع خالد بن الوليد باليمامة غَرّ فيه قومه، ومكر بهم حتى قتلهم، فإنّا لم نعرف في التواريخ أن الأشعث جَرَى له بالیمامة مع خالد هذا ولا شبهه ، وأين كِندة واليمامة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كِنْدة باليمن، واليمامة لبني حنيفة، ولا أعلم من أين نَقَل الرضيّ رحمه اللّٰه تعالى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الكلام الذي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على مِنْبر الكوفة فاعترضه فيه الأشعث،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إليه – وهو يخطُب، ويذكر أمرَ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أصحابه، بعد أن انقضى أمرُ الخوارج،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نهيتَنا عن الحكومة ثم أمرتَنا بها، فما ندري أيّ الأمرين أرْشَد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بإحدى يديه على الأخرى،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تَرَك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جزاؤكم إذْ تركتُم الرأْيَ والحزم، وأضرَرْتم على إجابة القوم إلى التحكيم، فظنّ الأشعث أنه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جزائي حيثُ تركت الرأي والحزم وحكمت، لأنّ هذه اللفظة محتملة، ألا ترى أن الرئيس إذا شَغَب عليه جُنده وطلبوا منه اعتماد أمرٍ ليس بصواب، فوافقهم تسكيناً لشَغَبهم لا استصلاحاً لرأيهم، ثم ندِموا بعد ذلك، قد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ترك الرأي، وخالف وجْه الحزم ، ويعني بذلك أصحابَه، وقد يقوله يعني به نفسَه حيث وافقهم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عَنَى ما ذكرناه دون ما خَطر للأشعث، فلما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عليك لا لك،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ما عليّ مما لي عليك لعنة اللّٰه ولعنة اللاعنين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الأشعثُ من المنافقين في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كان عبد اللّٰه بن أبي بن سَلُول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واحد منهما رأسُ النفاق في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حائك ابن حائك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أهل اليمن يعيَّرون بالحياكة، وليس هذا مما يَخُصُّ الأشعث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خالد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قوم ليس فيهم إلا حائك بُرْد، أو دابغ جِلْد، أو سائس قرْد، ملكتهم امرأة، وأغرقتهم فأرة، ودلّ عليهم هُدْهُد </w:t>
      </w:r>
      <w:r>
        <w:rPr>
          <w:rFonts w:eastAsia="Amiri" w:cs="Amiri" w:ascii="Amiri" w:hAnsi="Amiri"/>
          <w:color w:val="111111"/>
          <w:sz w:val="28"/>
          <w:szCs w:val="28"/>
          <w:rtl w:val="true"/>
          <w:lang w:bidi="ar-SA"/>
        </w:rPr>
        <w:t xml:space="preserve">! </w:t>
      </w:r>
      <w:bookmarkStart w:id="64" w:name="pg20739_226993"/>
    </w:p>
    <w:p>
      <w:pPr>
        <w:pStyle w:val="Heading2"/>
        <w:numPr>
          <w:ilvl w:val="1"/>
          <w:numId w:val="1"/>
        </w:numPr>
        <w:rPr/>
      </w:pPr>
      <w:bookmarkStart w:id="65" w:name="__RefHeading___Toc1104180_3531895371"/>
      <w:bookmarkStart w:id="66" w:name="_Toc24"/>
      <w:bookmarkEnd w:id="64"/>
      <w:bookmarkEnd w:id="65"/>
      <w:r>
        <w:rPr/>
        <w:t>20</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في تهويل ما بعد الموت وتعظيمه</w:t>
      </w:r>
      <w:bookmarkEnd w:id="6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لَوْ قَدْ عَايَتْتُمْ مَا قَدْ عَايَنَ مَنْ مَاتَ مِنْكُمْ، لَجَزِعْتُمْ وَوَهِلْتُمْ، وَسَمِعْتُمْ وَأَطَعْتُمْ ، وَلَكِن مَحْجُوبٌ عَنْكُمْ مَا قَدْ عَايَنُوا، وَقَرِيبٌ مَا يُطْرَحُ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بُصِّرْتُمْ إِنْ أَبْصَرْتُمْ، وَأُسَمِعْتُمْ إِنْ سَمِعْتُمْ، وَهُدِيتُمْ إِنْ اهْتَدَيْتُمْ، وَبِحَقِّ أَقُولُ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جَاهَرَتْكُمْ الْعِبَر ، وَزُجِرْتُمْ بِمَا فِيهِ مُزْدَجَر، وَمَا يُبَلِّغُ عَنِ اللّٰه بَعْدَ رُسُلِ السَّمَاءِ إِلاَّ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وهِلَ الرجل يَوْهَل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طَرْح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رفعَه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يدلّ على صِحّة القول بعذاب القبر، وأصحابنا كلُّهم يذهبون إليه، وإن شنّع عليهم أعداؤهم من الأشعريّة وغيرهم بجحده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قاضي القضاء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يعرف معتزليًّا نفَى عذابَ القبر، لا من متقدِّميهم ولا من متأخِّريهم،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نفاه ضِرار بن عمرة، لمخالطته لأصحابنا وأخذه عن شيوخنا ، ما نُسِب قوله إليهم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يدلّ على صحّة القول بعذاب القبر، لجواز أن يعني بمعاينة من قد مات، ما يشهده المحتضَر من الحالة الدالّة على السعادة أو الشقاوة، فقد 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امرُؤ حتى يعلَم مصيره ، هل هو إلى الجنّة أم إلى النار</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يعني به ما يعانيه المحتضَر من ملك الموت وهَوْل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يعني به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يقوله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يموت ميّت حتى يشاهدَه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 تذهب إلى هذا القول</w:t>
      </w:r>
    </w:p>
    <w:p>
      <w:pPr>
        <w:pStyle w:val="BookText"/>
        <w:rPr/>
      </w:pPr>
      <w:r>
        <w:rPr>
          <w:rFonts w:ascii="IRNazanin" w:hAnsi="IRNazanin" w:eastAsia="IRNazanin"/>
          <w:color w:val="111111"/>
          <w:sz w:val="28"/>
          <w:sz w:val="28"/>
          <w:szCs w:val="28"/>
          <w:rtl w:val="true"/>
          <w:lang w:bidi="fa-IR"/>
        </w:rPr>
        <w:t>وتعتقدُه، وتروى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قاله للحارث الأعور الْهمْداني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 واسمِه وَمَا فَعَلاَ</w:t>
      </w:r>
    </w:p>
    <w:p>
      <w:pPr>
        <w:pStyle w:val="BookText"/>
        <w:rPr/>
      </w:pPr>
      <w:r>
        <w:rPr>
          <w:rFonts w:ascii="Amiri" w:hAnsi="Amiri" w:eastAsia="Amiri" w:cs="Amiri"/>
          <w:color w:val="111111"/>
          <w:sz w:val="28"/>
          <w:sz w:val="28"/>
          <w:szCs w:val="28"/>
          <w:rtl w:val="true"/>
          <w:lang w:bidi="ar-SA"/>
        </w:rPr>
        <w:t>أقول لِلنّار وهي توقد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ذَرِيهِ لا تَقْرَبِي الرَّجُلا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ذَرِيهِ لا تقربيه 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حَبْلاً بحَبْلِ الوصيّ مُتَّصِلاً </w:t>
      </w:r>
      <w:bookmarkStart w:id="67" w:name="pg20739_226994"/>
    </w:p>
    <w:p>
      <w:pPr>
        <w:pStyle w:val="BookText"/>
        <w:rPr/>
      </w:pPr>
      <w:bookmarkEnd w:id="67"/>
      <w:r>
        <w:rPr>
          <w:rFonts w:ascii="Amiri" w:hAnsi="Amiri" w:eastAsia="Amiri" w:cs="Amiri"/>
          <w:color w:val="111111"/>
          <w:sz w:val="28"/>
          <w:sz w:val="28"/>
          <w:szCs w:val="28"/>
          <w:rtl w:val="true"/>
          <w:lang w:bidi="ar-SA"/>
        </w:rPr>
        <w:t>وَأَنْتَ يا حار إن تمتْ ترنِي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فلاتَخْفْ عثرةَ ولا زللا</w:t>
      </w:r>
    </w:p>
    <w:p>
      <w:pPr>
        <w:pStyle w:val="BookText"/>
        <w:rPr/>
      </w:pPr>
      <w:r>
        <w:rPr>
          <w:rFonts w:ascii="Amiri" w:hAnsi="Amiri" w:eastAsia="Amiri" w:cs="Amiri"/>
          <w:color w:val="111111"/>
          <w:sz w:val="28"/>
          <w:sz w:val="28"/>
          <w:szCs w:val="28"/>
          <w:rtl w:val="true"/>
          <w:lang w:bidi="ar-SA"/>
        </w:rPr>
        <w:t>أسقيكَ مِنْ باردٍ على ظمإِ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وليس هذا بمنكَر، إن صحّ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عن نفسه، ففي الكتابِ العزيز ما يدلّ على أنّ أهل الكتاب لا يموت منهم ميّت حتى يصدّق بعيسى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الكِتٰبِ إِلَّا لَيُؤْمِنَنَّ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وَيَوْمَ الْقِيَٰمَةِ يَكُونُ عَلَيْهِمْ شَهِيدًا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قال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كلَّ ميت من اليهود وغيرهم من أهل الكتب السالفة إذا احتُضِر رأى المسيح عيسى عنده، فيصدّق به مَنْ لم يكن في أوقاتِ التكليف مصدِّقاً به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شبيه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عاينتم ما عاينَ مَنْ مات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أبي حازم لسليمان بن عبد الملك في كلام يعظه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آباءك ابتزُّوا هذا الأمر من غير مشورة، ثم ماتوا، فلو علمت ما قالوا وما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بكَى حتى سَقَط </w:t>
      </w:r>
      <w:r>
        <w:rPr>
          <w:rFonts w:eastAsia="IRNazanin" w:cs="IRNazanin"/>
          <w:color w:val="111111"/>
          <w:sz w:val="28"/>
          <w:szCs w:val="28"/>
          <w:rtl w:val="true"/>
          <w:lang w:bidi="fa-IR"/>
        </w:rPr>
        <w:t>.</w:t>
      </w:r>
    </w:p>
    <w:p>
      <w:pPr>
        <w:pStyle w:val="Heading2"/>
        <w:numPr>
          <w:ilvl w:val="1"/>
          <w:numId w:val="1"/>
        </w:numPr>
        <w:rPr/>
      </w:pPr>
      <w:bookmarkStart w:id="68" w:name="__RefHeading___Toc1104182_3531895371"/>
      <w:bookmarkStart w:id="69" w:name="_Toc25"/>
      <w:bookmarkEnd w:id="68"/>
      <w:r>
        <w:rPr/>
        <w:t>21</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في موعظة الناس</w:t>
      </w:r>
      <w:bookmarkEnd w:id="6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الْغَايَةَ أَمَامَكُمْ ، وَإِنَّ وَرَاءَكُم السّاعَةَ تَحْدُوكُمْ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تَخَفَّفُوا تَلْحَقُوا ، فَإِنَّمَا بِأَوَّلِكُمْ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لَوْ وُزن بَعْدَ كلام اللّٰه سُبْحَانَه، وَبَعْد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كَلاَمِ لَمَالَ بِهِ رَاجِحاً ، وَبَرَّزَ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سُمِعَ كَلاَمٌ أَقَلُّ مِنْه مَسْمُوعاً وَلاَ أَكْثَرُ مَحْصولاً، وَمَا أَبْعَدَ غَوْرَهَا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وَأَنْقَعَ نُطْقَتَهَا مِنْ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 قَدْرِهَا ، وَشَرَف جَوْهَرِهَا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المكلّفين هي الثواب أو العقاب، فيحتمل أن يكونَ أراد ذلك، ويحتمل أن يكون أراد بالغاية الموت، وإنما جعل ذلك أمامنا ، لأنّ الإنسان كالسائر إلى الموت أو کالسائر إلى الجزاء، فهما أمامه، أي بين يديه</w:t>
      </w:r>
      <w:r>
        <w:rPr>
          <w:rFonts w:eastAsia="IRNazanin" w:cs="IRNazanin"/>
          <w:color w:val="111111"/>
          <w:sz w:val="28"/>
          <w:szCs w:val="28"/>
          <w:rtl w:val="true"/>
          <w:lang w:bidi="fa-IR"/>
        </w:rPr>
        <w:t xml:space="preserve">. </w:t>
      </w:r>
      <w:bookmarkStart w:id="70" w:name="pg20739_226995"/>
    </w:p>
    <w:p>
      <w:pPr>
        <w:pStyle w:val="BookText"/>
        <w:rPr/>
      </w:pPr>
      <w:bookmarkEnd w:id="7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وراءكم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تسوقكم، وإنّما جعلها وراءنا، لأنها إذا وُجدت ساقت الناس إلى موقف الجزاءِ كما يسوقُ الراعي الإبل، فلما كانت سائقةً لنا، كانت كالشيء يحفِزُ الإنسان من خَلْفه، ويحرّكه من ورائه، إلى جهة ما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تكون بعد موتنا وخروجنا من الدنيا، وذلك أن الثواب والعقاب هذا شأنُهما ، وقد جعلهما أمامنا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القطب الراونديّ،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الغاية أمامكم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الجنة والنار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قدّامكم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الوراء بمعنى القدّام فقد ورَد ، ولكن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سمعنا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يسعى وهو غير مُثْقَل بما يحمله، يكون أجْدَر أن يلحَق الذين سبقوه، 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 المخفّفون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فإِنما ينتَظر بأوّلكم آخركم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يُنتظر ببعث الذين ماتوا في أوّل الدهر مجيءُ مَنْ يخلقون ويموتون في آخره، كأمير يريد إعطاءَ جنده إذا تكامل عرضُهم، إنما يعطِي الأول منهم إذا انتهى عَرْض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كلام فصيح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صفا من الماء، وما أنفع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أرواء للعطش </w:t>
      </w:r>
      <w:r>
        <w:rPr>
          <w:rFonts w:eastAsia="IRNazanin" w:cs="IRNazanin"/>
          <w:color w:val="111111"/>
          <w:sz w:val="28"/>
          <w:szCs w:val="28"/>
          <w:rtl w:val="true"/>
          <w:lang w:bidi="fa-IR"/>
        </w:rPr>
        <w:t>!</w:t>
      </w:r>
    </w:p>
    <w:p>
      <w:pPr>
        <w:pStyle w:val="Heading2"/>
        <w:numPr>
          <w:ilvl w:val="1"/>
          <w:numId w:val="1"/>
        </w:numPr>
        <w:rPr/>
      </w:pPr>
      <w:bookmarkStart w:id="71" w:name="__RefHeading___Toc1104184_3531895371"/>
      <w:bookmarkStart w:id="72" w:name="_Toc26"/>
      <w:bookmarkEnd w:id="71"/>
      <w:r>
        <w:rPr/>
        <w:t>22</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بعدما اتهموه بقتل عثمان</w:t>
      </w:r>
      <w:bookmarkEnd w:id="72"/>
    </w:p>
    <w:p>
      <w:pPr>
        <w:pStyle w:val="Heading3"/>
        <w:numPr>
          <w:ilvl w:val="2"/>
          <w:numId w:val="1"/>
        </w:numPr>
        <w:rPr/>
      </w:pPr>
      <w:bookmarkStart w:id="73" w:name="__RefHeading___Toc1104186_3531895371"/>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الشَّيْطَانَ قَدْ ذَمَرَ حِزْبَه، وَاسْتَجْلَبَ جَلَبَهُ ، لِيَعُودَ الْجَوْرُ إِلَى أَوْطَانِهِ، وَيَرْجِعَ الْبَاطِلُ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أَنْكَرُوا عَلَيَّ مُنْكَراً، وَلا جعلوا بَيْنِي وَبَيْنَهُمْ نَصَفاً ، وَإِنَّهُمْ لَيَطْلُبُونَ حَقًّا هم تَركُوه، وَدَماً هُمْ سَفَكُوه، فَإِنْ كُنْتُ شَرِيكَهُمْ فِيهِ، فَإِنَّ لَهُمْ لَنَصِيبَهُمْ مِنْهُ، وَإِن كَانُوا وَلُوهُ دونِي، فَمَا التَّبِعَةُ إِلاَّ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حُجَّتِهِمْ لَعَلَى أَنْفُسِهِمْ ، يَرْتَضِعُونَ أَمَّا قد فَطَمَتْ، وَيُحْيُونَ بِدْعَةٌ قَدْ أُمِيتَتْ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خَيْبَةَ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وَإِلاَمَ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لَرَاضٍ بِحُجَّةِ اللّٰه عَلَيْهِمْ، وَعِلْمِهِ فِيهِمْ، فَإِنْ أَبَوْا أَعْطَيْتُهُمْ حَدَّ السَّيْف، وَكَفَى بِهِ شَافِياً مِنَ الْبَاطِلِ، وَنَاصِراً لِلْحَقِّ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بَعْثَتُهُمْ إِلَيَّ أَنْ أَبْرُزَ لِلطِّعَانِ، وَأَنْ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وَمَا أُهَدَّدُ بِالْحَرْبِ، وَلاَ أُرَهَّبُ بِالضَّرْبِ، وَإِنِّي لَعَلَى يَقِينِ مِنْ رَبِّي، وَغَيْرِ شُبْهَةٍ مِنْ دِينِي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بالتخفيف،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بالتشديد، وأصله الحضّ والحثّ، والتشديد دليل على التكثير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واستجلب جَلَبه، الجَلب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يُجلب،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بمعنَى، وهو السحاب الرقيق الذي لا 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قوماً كالجَهام </w:t>
      </w:r>
      <w:r>
        <w:rPr>
          <w:rStyle w:val="FootnoteAnchor"/>
          <w:rtl w:val="true"/>
        </w:rPr>
        <w:footnoteReference w:id="283"/>
      </w:r>
      <w:r>
        <w:rPr>
          <w:rFonts w:ascii="Amiri" w:hAnsi="Amiri" w:eastAsia="Amiri" w:cs="Amiri"/>
          <w:color w:val="111111"/>
          <w:sz w:val="28"/>
          <w:sz w:val="28"/>
          <w:szCs w:val="28"/>
          <w:rtl w:val="true"/>
          <w:lang w:bidi="ar-SA"/>
        </w:rPr>
        <w:t>الذي لا نفع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ليعودَ الْجَوْرِ إلى قِطابه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الخمر بالماء، أي ليعود الجوْر ممتزِجاً بالعدل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يعنِيَ بالقطاب قِطاب الجيْب، وهو مدخل الرأس فيه أي ليعودَ الجوْر إلى لباسه وثوبه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وليس ذلك بمعروف في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بِالنصب،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زيداً إلى كذا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الجورُ الباطل إلى أوطانه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الراونديّ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لازماً ومتعدياً، وأجاز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وهذا غير صحيح،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متعدياً، وإنما يعدّى 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النَّصَفة، والمعنى لا يحتمله، لأنه لا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جعَلوا بيني وبينهم إنصافاً، بل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يجعلوا ذا إنصاف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يرتضعون أمَّا قد فَطَمت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الشيء بعد فواته، لأنّ الأم إذا فَطَمت ولدها فقد انقضى إرضاعها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 هنا كالنداء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يَٰحَسْرَةً عَلَى الْعِبَادِ</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يٰحَسْرَتَنَا عَلَىٰ مَا فَرَّطْنَا فِيهَا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أي يا خيبة احضري فهذا أوانك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في هذه الخطبة مع أصحاب الجمل، والداعي 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على سبيل الاستصغار لهم، والاستحقار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ماذا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أحقِرْ بقومٍ دعاهم 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بالأمر الذي أجابوه إليه، فما أفحشه وأرذله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فحذف المنادَى،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خَيْبة الداعي، أيْ خاب الداعي 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ارتكاب ضرورة لا حاجةَ إليها، وإنما يُحذف المنادَى في المواضع التي دَلّ الدّليلُ فيها على الحذف، كقوله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فَانْظُرَا أَيْمَنَ الْوَادِي على إضَمِ </w:t>
      </w:r>
    </w:p>
    <w:p>
      <w:pPr>
        <w:pStyle w:val="BookText"/>
        <w:rPr/>
      </w:pPr>
      <w:r>
        <w:rPr>
          <w:rFonts w:ascii="Amiri" w:hAnsi="Amiri" w:eastAsia="Amiri" w:cs="Amiri"/>
          <w:color w:val="111111"/>
          <w:sz w:val="28"/>
          <w:sz w:val="28"/>
          <w:szCs w:val="28"/>
          <w:rtl w:val="true"/>
          <w:lang w:bidi="ar-SA"/>
        </w:rPr>
        <w:t xml:space="preserve">وأيضاً ، فإنّ المصدر الذي لا عامَل فيه غير جائزِ حذفُ عامله، وتقدير حذفه تقديرُ ما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وهَبِلته أمه ، 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وما أُهدَّد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لا أهَدَّد بالحرب، والواو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كلمة فصيحة كثيراً ما تستعملها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القرآن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ونحو ذلك من الآي،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تأوّله المرتضى رحمه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متكلّف، والوجه الصحيح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الخطبة ليست من خُطَب صِفّين كما ذكره الراونديُّ، بل من خُطَب الجمل، وقد ذكَر كثيراً منها أبو مِخْنف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مسافِر بن عفيف بن أبي الأخنس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طلحة والزّبير وعائشة يُؤذِنُونه بالحرْب، قام فحمِد اللّٰه وأثنى عليه، وصلّى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قد راقبتُ هؤلاء القوم كي يرعَوْوا أو يرجعوا، ووبّختُهم بنكْثهم، وعَرّفتهم بَغْيَهُم فلم يستحيُوا ، وقد بعثوا إليّ أن أبرُز للطعان، واصبر للجِلاد، وإنما تُمنِّيك نفسك أماني الباطل، وتَعِدُك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هَبِلَتْهم الهَبول، لقد كنت وما أهَدّدُ بالحرب، ولا أُرَهَّبُ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أنصفَ القارةَ مَنْ راماها ، فليُرعِدُوا وليُبْرِقوا ، فقد رأوْني قديماً، وعرفُوا نِكايتي، فكيف رأوْني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الذي فلَلْتُ حدَّ المشركين، وفرّقْتُ جماعتهم، وبذلك القلب ألقَى عدوّي اليوم، وإنِّي لعلى ما وعدني ربِّي من النصر والتأييد، وعلى يقينٍ من أمري، وفي غير شُبهة من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الموت لا يفوتُه المقيم، ولا يُعْجِزه الهارب، ليس عَن الموت مَحيد ولا محيص، مَنْ لم يُقْتَلْ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الموت القتل، والذي نفس عليّ بيده لألْفُ ضربة بالسيف أهونُ من موتةٍ واحدة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نكث بَيْعتي، وألّبَ عَلَى عثمان حتى قتله، ثم عَضَني به ورماني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الزبير قطع رَحمِي، ونكث بَيْعتي، وظاهَر عَلَيّ عدوّي، فاكفِنِيه اليوم بما شئت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 xml:space="preserve">. </w:t>
      </w:r>
      <w:bookmarkStart w:id="75" w:name="pg20739_226998"/>
    </w:p>
    <w:p>
      <w:pPr>
        <w:pStyle w:val="Heading3"/>
        <w:numPr>
          <w:ilvl w:val="2"/>
          <w:numId w:val="1"/>
        </w:numPr>
        <w:rPr/>
      </w:pPr>
      <w:bookmarkStart w:id="76" w:name="__RefHeading___Toc1104188_3531895371"/>
      <w:bookmarkStart w:id="77" w:name="_Toc28"/>
      <w:bookmarkEnd w:id="75"/>
      <w:bookmarkEnd w:id="76"/>
      <w:r>
        <w:rPr>
          <w:rtl w:val="true"/>
        </w:rPr>
        <w:t xml:space="preserve">خطبة علي </w:t>
      </w:r>
      <w:r>
        <w:rPr>
          <w:rtl w:val="true"/>
        </w:rPr>
        <w:t>(</w:t>
      </w:r>
      <w:r>
        <w:rPr>
          <w:rtl w:val="true"/>
        </w:rPr>
        <w:t>علیه السلام</w:t>
      </w:r>
      <w:r>
        <w:rPr>
          <w:rtl w:val="true"/>
        </w:rPr>
        <w:t xml:space="preserve">) </w:t>
      </w:r>
      <w:r>
        <w:rPr>
          <w:rtl w:val="true"/>
        </w:rPr>
        <w:t>في المدينة</w:t>
      </w:r>
      <w:bookmarkEnd w:id="77"/>
    </w:p>
    <w:p>
      <w:pPr>
        <w:pStyle w:val="BookText"/>
        <w:rPr/>
      </w:pPr>
      <w:r>
        <w:rPr>
          <w:rFonts w:ascii="IRNazanin" w:hAnsi="IRNazanin" w:eastAsia="IRNazanin"/>
          <w:color w:val="111111"/>
          <w:sz w:val="28"/>
          <w:sz w:val="28"/>
          <w:szCs w:val="28"/>
          <w:rtl w:val="true"/>
          <w:lang w:bidi="fa-IR"/>
        </w:rPr>
        <w:t xml:space="preserve">واعلم أنّ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أصحابه وعمّاله في واقعة الجمل، كلّه يدورُ على هذه المعاني التي اشتملت عليها ألفاظُ هذا الفصل، فمن ذلك الخطبةُ التي رواها أبو الحسن عليّ بن محمد المدائنيّ ، عن عبد اللّٰه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الحجاز أريد العِراق، في أوّلِ إمارة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فمررت بمكة، فاعْتمرت ثم قدِمْتُ المدينة، فدخلت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نودي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فاجتمع الناس، 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متقَلّداً سيفَه، فشخَصت الأبصارُ نحوه فحمِد اللّٰه وصلى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فإنّه لما قبض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وورثته وعِترته، وأولياؤه دون الناس، لا ينازِعُنا سلطانَه أحد، ولا يطمع في حقّنا طامع، إِذ انبرى لنا قومُنا فغصبونا سلطان نبيّنا ، فصارتِ الإمْرة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وصرنا سوقة، يطمع فينا الضعيف، ويتعزّز علينا الذليل، فَبَكتِ الأعينِ مِنّا لذلك، وخَشِنَتِ الصدور، وجزِعت النفوس وايمُ اللّٰه لولا مخافة الفُرْقة بين المسلمين، وأن يعودَ الكفر، ويبورَ الدين، لكنّا على غير ما كنّا لهم عليه ، فولي الأمْرَ ولاة لم يألُو </w:t>
      </w:r>
      <w:r>
        <w:rPr>
          <w:rStyle w:val="FootnoteAnchor"/>
          <w:rtl w:val="true"/>
        </w:rPr>
        <w:footnoteReference w:id="288"/>
      </w:r>
      <w:r>
        <w:rPr>
          <w:rFonts w:ascii="Amiri" w:hAnsi="Amiri" w:eastAsia="Amiri" w:cs="Amiri"/>
          <w:color w:val="111111"/>
          <w:sz w:val="28"/>
          <w:sz w:val="28"/>
          <w:szCs w:val="28"/>
          <w:rtl w:val="true"/>
          <w:lang w:bidi="ar-SA"/>
        </w:rPr>
        <w:t xml:space="preserve">الناسَ خيراً، ثم استخرجتموني أيها الناس من بيتي، فبايعتموني على شَيْنٍ مِنِّي لأمركم، وفِراسة تَصْدُقنِي ما في قلوب كثير منكم، وبايعني هَذان الرجلان في أوّل مَنْ بايع، تعلمون ذلك، وقد نكثا وغَدَرا، ونهضا إلى البصرة بعائشة ليفرّقا جماعتكُم ، ويُلقِيا بأسَكم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فخذْهما بما عمِلا أخذةً ،رابية ولا تنعَش لهما صَرْعة، ولا تُقِلْ لِهما عَثْرة، ولا تمهِلْهما فُواقاً </w:t>
      </w:r>
      <w:r>
        <w:rPr>
          <w:rStyle w:val="FootnoteAnchor"/>
          <w:rtl w:val="true"/>
        </w:rPr>
        <w:footnoteReference w:id="289"/>
      </w:r>
      <w:r>
        <w:rPr>
          <w:rFonts w:ascii="Amiri" w:hAnsi="Amiri" w:eastAsia="Amiri" w:cs="Amiri"/>
          <w:color w:val="111111"/>
          <w:sz w:val="28"/>
          <w:sz w:val="28"/>
          <w:szCs w:val="28"/>
          <w:rtl w:val="true"/>
          <w:lang w:bidi="ar-SA"/>
        </w:rPr>
        <w:t>، فإنّهما يطلبان حقاً تركاه ، ودماً سفكاه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أقتضيك وعَدَكَ ،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بُغِيَ عَلَيْهِ لَيَنصُرَنَّهُ اللّٰه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اللهمّ فانْجِزْ لي موعدَك، ولا تكِلْني إلى نفسي،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04190_3531895371"/>
      <w:bookmarkStart w:id="79" w:name="_Toc29"/>
      <w:bookmarkEnd w:id="78"/>
      <w:r>
        <w:rPr>
          <w:rtl w:val="true"/>
        </w:rPr>
        <w:t>خطبته</w:t>
      </w:r>
      <w:r>
        <w:rPr>
          <w:rtl w:val="true"/>
        </w:rPr>
        <w:t>(</w:t>
      </w:r>
      <w:r>
        <w:rPr>
          <w:rtl w:val="true"/>
        </w:rPr>
        <w:t>علیه السلام</w:t>
      </w:r>
      <w:r>
        <w:rPr>
          <w:rtl w:val="true"/>
        </w:rPr>
        <w:t>)</w:t>
      </w:r>
      <w:r>
        <w:rPr>
          <w:rtl w:val="true"/>
        </w:rPr>
        <w:t>عند مسيره إلى البصرة</w:t>
      </w:r>
      <w:bookmarkEnd w:id="79"/>
    </w:p>
    <w:p>
      <w:pPr>
        <w:pStyle w:val="BookText"/>
        <w:rPr/>
      </w:pPr>
      <w:r>
        <w:rPr>
          <w:rFonts w:ascii="IRNazanin" w:hAnsi="IRNazanin" w:eastAsia="IRNazanin"/>
          <w:color w:val="111111"/>
          <w:sz w:val="28"/>
          <w:sz w:val="28"/>
          <w:szCs w:val="28"/>
          <w:rtl w:val="true"/>
          <w:lang w:bidi="fa-IR"/>
        </w:rPr>
        <w:t xml:space="preserve">وروى 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المسيرَ إلى البصرة، قام فخطب النّاس، فقال بعد أنْ حَمِد اللّٰه وصلى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لما قبض نبيّه، استأثرتْ علينا قريش بالأمر، ودفعتْنَا عَنْ حَقٌّ نحن أحقُّ به من الناس كافّة، فرأيت أنّ الصّبر على ذلك أفضلُ من تفريق كلمة المسلمين، وسَفْكِ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bookmarkStart w:id="80" w:name="pg20739_226999"/>
    </w:p>
    <w:p>
      <w:pPr>
        <w:pStyle w:val="BookText"/>
        <w:rPr/>
      </w:pPr>
      <w:bookmarkEnd w:id="80"/>
      <w:r>
        <w:rPr>
          <w:rFonts w:ascii="Amiri" w:hAnsi="Amiri" w:eastAsia="Amiri" w:cs="Amiri"/>
          <w:color w:val="111111"/>
          <w:sz w:val="28"/>
          <w:sz w:val="28"/>
          <w:szCs w:val="28"/>
          <w:rtl w:val="true"/>
          <w:lang w:bidi="ar-SA"/>
        </w:rPr>
        <w:t xml:space="preserve">حديثو عهد بالإسلام، والدين يُمْخَضُ مَخْضَ الوطْب </w:t>
      </w:r>
      <w:r>
        <w:rPr>
          <w:rStyle w:val="FootnoteAnchor"/>
          <w:rtl w:val="true"/>
        </w:rPr>
        <w:footnoteReference w:id="291"/>
      </w:r>
      <w:r>
        <w:rPr>
          <w:rFonts w:ascii="Amiri" w:hAnsi="Amiri" w:eastAsia="Amiri" w:cs="Amiri"/>
          <w:color w:val="111111"/>
          <w:sz w:val="28"/>
          <w:sz w:val="28"/>
          <w:szCs w:val="28"/>
          <w:rtl w:val="true"/>
          <w:lang w:bidi="ar-SA"/>
        </w:rPr>
        <w:t>، يُفِسدُه أدْنى وَهَن، ويعكسه أقلّ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الأمرَ قوم لم يألوا في أمرهم اجتهاداً ، ثم انتقلوا إلى دار الجزاء، واللّٰه وليّ تمحيص سيِّئاتهم، والعفْو عن هفواتهم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طلحة والزبير، وليسا من هذا الأمر بسبيل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يصبِرا عليّ حولاً ولا شَهْراً حتى وَثَبا ومَرَقا، ونازعاني أمراً لم يجعل اللّٰه لهما إليه سبيلاً، بعد أن بايعا طائعين غيرَ مكرهين، ويرتضِعَانِ أُمّا قد فَطَمت ويُحِييان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عثمان زعما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التَّبِعةُ إلا عندهم وفيهم، وإنّ أعظم حُجَّتهم لعلَى أنفِسهم، وأنا راضٍ بحجّة اللّٰه عليهم وعمله فيهم، فإنْ فاءا وأنا با فحظَّهما أحرزا، وأنفسَهما غَنِما، وأعظِمْ بها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أَبَيًا أعطيتُهما حدّ السيف وكفى به ،ناصراً لحقّ، وشافياً 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04192_3531895371"/>
      <w:bookmarkStart w:id="82" w:name="_Toc30"/>
      <w:bookmarkEnd w:id="81"/>
      <w:r>
        <w:rPr>
          <w:rtl w:val="true"/>
        </w:rPr>
        <w:t xml:space="preserve">خطبته </w:t>
      </w:r>
      <w:r>
        <w:rPr>
          <w:rtl w:val="true"/>
        </w:rPr>
        <w:t>(</w:t>
      </w:r>
      <w:r>
        <w:rPr>
          <w:rtl w:val="true"/>
        </w:rPr>
        <w:t>علیه السلام</w:t>
      </w:r>
      <w:r>
        <w:rPr>
          <w:rtl w:val="true"/>
        </w:rPr>
        <w:t xml:space="preserve">) </w:t>
      </w:r>
      <w:r>
        <w:rPr>
          <w:rtl w:val="true"/>
        </w:rPr>
        <w:t>بذي قار</w:t>
      </w:r>
      <w:bookmarkEnd w:id="82"/>
    </w:p>
    <w:p>
      <w:pPr>
        <w:pStyle w:val="BookText"/>
        <w:rPr/>
      </w:pPr>
      <w:r>
        <w:rPr>
          <w:rFonts w:ascii="Amiri" w:hAnsi="Amiri" w:eastAsia="Amiri" w:cs="Amiri"/>
          <w:color w:val="111111"/>
          <w:sz w:val="28"/>
          <w:sz w:val="28"/>
          <w:szCs w:val="28"/>
          <w:rtl w:val="true"/>
          <w:lang w:bidi="ar-SA"/>
        </w:rPr>
        <w:t>وروى أبو مِخْنف عن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بذي قار، وهو معتمّ بعمامة سَوْداء، ملتفّ بساج يخطب، فقال في 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اللّٰه على كلّ أمر وحال، في الغدوّ والآصال، وأشهد أن لا إله إلا اللّٰه ،وأنّ محمداً عبدُه ورسولُه، ابتعثه رحمةً للعباد، وحياة للبلاد، حين امتلأت الأرض فتنة، واضطرب حبلُها، وعُبِد الشيطان في أكنافها، واشتمل عدوّ اللّٰه إبليسُ على عقائد أهلها، فكان محمد بن عبد اللّٰه عبد المطلب، الذي أطفأ اللّٰه به نِيرانَها، وأخمدَ به شرارها، ونزع به أوتادَها، وأقام به مَيْلَها، إمام الهُدى، والنبيّ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صَدَعَ بما أمِرَ به، وبلَّغ رسالات ربّه، فأصلَح اللّٰه به ذاتَ البيْن، وآمَن به السُّبُلَ، وحقَنَ به الدماء، وألّف به بين ذَوِي الضّغائن الواغِرة في الصدور، حتى أتاه اليقين، ثم قَبَضه اللّٰه إليه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استخلف الناسُ أبا بكر، فلم يألُ جُهْدَه ، ثم استخلف أبو بكر عمر فلم يألُ جُهدَه، ثم استخلف الناس عثمان، فنال منكم ونِلْتُمْ منه، حتى إذا كان من أمره ما كان أتيتُموني لتبايِعُوني، لا حاجةَ لي في ذلك، ودخلتُ منزلي، فاستخرجْتُموني فقبَضْتُ يدِي فبسطتموها، وتداكَكْتم عليّ ، حتى ظننتُ أنكم قاتليَّ ، وأن بعضَكم قاتلُ بعض، فبايعتموني وأنا غيرُ مسرور بذلك ولا جَذِل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اللّٰه سبحانه أني كنتُ كارهاً للحكومة بين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والٍ يَلِي شيئاً من أمْرِ أمّتي إلا أتِيَ به يوم القيامة مغلولةً يداه إلى عنقه على رؤوسِ الخلائق ، ثم يُنشَركتابه، فإن كان عادلاً نجا، وإِن كان جائراً هَوَى</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حتى اجتمع عليَّ </w:t>
      </w:r>
      <w:bookmarkStart w:id="83" w:name="pg20739_227000"/>
    </w:p>
    <w:p>
      <w:pPr>
        <w:pStyle w:val="BookText"/>
        <w:rPr/>
      </w:pPr>
      <w:bookmarkEnd w:id="83"/>
      <w:r>
        <w:rPr>
          <w:rFonts w:ascii="Amiri" w:hAnsi="Amiri" w:eastAsia="Amiri" w:cs="Amiri"/>
          <w:color w:val="111111"/>
          <w:sz w:val="28"/>
          <w:sz w:val="28"/>
          <w:szCs w:val="28"/>
          <w:rtl w:val="true"/>
          <w:lang w:bidi="ar-SA"/>
        </w:rPr>
        <w:t>مَلؤُكم، وبايعني طلحة والزبير، وأنا أعرفُ الغَدْرَ في أوجههما ، والنَّكْث في أعينهما، ثم استأذنا في العُمْرة، فأعلمتُهما أن ليس العمرةَ يريدان، فسارا إلى مكَّة واستخفّا عائشة وخدعاها، وشخص معهما أبناءُ الطُّلَقاء، فقدِموا البصرة، فقتَلوا بها المسلمين، وفعلوا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عجَبا لاستقامِتهما لأبي بكر وعمر وبَغيهما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يعلمان أنّي لست دون أحَدِهما، ولو شئت أن أقول لقلت، ولقد كان معاوية كتب إليهما من الشام كتاباً يخدَعهُما فيه، فكتَماه عَنّي، وخرجا يُوهمان الطَّغَام أنهما يطلبان بدم عثمان، واللّٰه ما أنكرا عليّ منكَراً، ولا جعلاً بيني وبينهم نصفاً ، وإنّ دم عثمان لمعصوبُ بهما، ومطلوب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دَعا وبماذا أجيبَ؟ واللّٰه إنّهما لعلَى ضلالَةٍ صمّاء، وجهالة عمياء، وإنّ الشيطان قد ذَمَر </w:t>
      </w:r>
      <w:r>
        <w:rPr>
          <w:rStyle w:val="FootnoteAnchor"/>
          <w:rtl w:val="true"/>
        </w:rPr>
        <w:footnoteReference w:id="293"/>
      </w:r>
      <w:r>
        <w:rPr>
          <w:rFonts w:ascii="Amiri" w:hAnsi="Amiri" w:eastAsia="Amiri" w:cs="Amiri"/>
          <w:color w:val="111111"/>
          <w:sz w:val="28"/>
          <w:sz w:val="28"/>
          <w:szCs w:val="28"/>
          <w:rtl w:val="true"/>
          <w:lang w:bidi="ar-SA"/>
        </w:rPr>
        <w:t xml:space="preserve">لهما حِزْبه، واستجلب منهما خَيْله ورَجْله، ليعيدَ الجوْرَ إلى أوطانه، ويرُدّ الباطل إلى نصابه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والزّبيْر قطعاني، وظلماني، وألّبا عليّ ، ونكثا بيعتي، فاحلُلْ ما عقدا ، وانكُثْ ما أبرما ، ولا تغفر لهما أبداً، وأرهما المساءَة فيما عمِلا وأمّلا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الذي منّ علينا فأفضَل، وأحسن إلينا فأجَمل، قد سَمِعْنا كلامَك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أصبت ووفِّقت، وأنت ابن عمِّ نبينا وصهره ووصيّه، وأوّل مصدِّق به، ومصلّ معه، شهدتَ مشاهده كلَّها ، فكان لك الفضلُ فيها على جميع الأمة، فمن اتبّعك أصاب حَظّه واستبشرَ بفَلَجِه ، ومَنْ عصاك، ورغِب عنك، فإلى أمّه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طلحة والزبير وعائشة علينا بمُخيل، ولقد دخل الرجلان فيما دخلا فيه، وفارقا على غير حَدَث أحدثْت، ولا جوْر صنعت، فإن زعما أنّهما يطلبان بدم عثمان فليُقِيدا من أنفسهما فإنهما أولُ من ألّبَ عليه وأغرَى الناسَ بدمه، وأشْهِدُ اللّٰه ، لئن لم يدخلا فيما خرجا منه لَنُلْحِقَنَّهُما بعثمان، فإنّ سيوفَنا في عواتقنا، وقلوبَنا في صدورنا ، ونحن اليوم كما كنّا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104194_3531895371"/>
      <w:bookmarkStart w:id="85" w:name="_Toc31"/>
      <w:bookmarkEnd w:id="84"/>
      <w:r>
        <w:rPr/>
        <w:t>23</w:t>
      </w:r>
      <w:r>
        <w:rPr>
          <w:rtl w:val="true"/>
        </w:rPr>
        <w:t xml:space="preserve"> -</w:t>
      </w:r>
      <w:r>
        <w:rPr>
          <w:rtl w:val="true"/>
        </w:rPr>
        <w:t xml:space="preserve">ومن خطبة له </w:t>
      </w:r>
      <w:r>
        <w:rPr>
          <w:rtl w:val="true"/>
        </w:rPr>
        <w:t>(</w:t>
      </w:r>
      <w:r>
        <w:rPr>
          <w:rtl w:val="true"/>
        </w:rPr>
        <w:t>علیه السلام</w:t>
      </w:r>
      <w:r>
        <w:rPr>
          <w:rtl w:val="true"/>
        </w:rPr>
        <w:t>)</w:t>
      </w:r>
      <w:r>
        <w:rPr>
          <w:rtl w:val="true"/>
        </w:rPr>
        <w:t>في قسمة الأرزاق بين الناس</w:t>
      </w:r>
      <w:bookmarkEnd w:id="85"/>
    </w:p>
    <w:p>
      <w:pPr>
        <w:pStyle w:val="Heading3"/>
        <w:numPr>
          <w:ilvl w:val="2"/>
          <w:numId w:val="1"/>
        </w:numPr>
        <w:rPr/>
      </w:pPr>
      <w:bookmarkStart w:id="86" w:name="__RefHeading___Toc1104196_3531895371"/>
      <w:bookmarkStart w:id="87" w:name="_Toc32"/>
      <w:bookmarkEnd w:id="86"/>
      <w:r>
        <w:rPr>
          <w:rtl w:val="true"/>
        </w:rPr>
        <w:t>اشارة</w:t>
      </w:r>
      <w:bookmarkEnd w:id="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الأَمْرَ يَنْزِلُ مِنَ السَّمَاءِ إِلَى الْأَرْضِ كَقَطْرِ الْمَطَرِ إلى كُلِّ نَفْسٍ بِمَا قُسِمَ لَهَا مِنْ زِيَادَةٍ أَوْ نُقْصَانِ، فَإِن رَأَى أَحَدُكُمْ لِأَخِيهِ غَفِيرَةً فِي أَهْلِ أَوْ مَالٍ أَوْ نَفْسٍ، فَلاَ </w:t>
      </w:r>
    </w:p>
    <w:p>
      <w:pPr>
        <w:pStyle w:val="BookText"/>
        <w:rPr/>
      </w:pPr>
      <w:r>
        <w:rPr>
          <w:rFonts w:ascii="Amiri" w:hAnsi="Amiri" w:eastAsia="Amiri" w:cs="Amiri"/>
          <w:color w:val="111111"/>
          <w:sz w:val="28"/>
          <w:sz w:val="28"/>
          <w:szCs w:val="28"/>
          <w:rtl w:val="true"/>
          <w:lang w:bidi="ar-SA"/>
        </w:rPr>
        <w:t xml:space="preserve">تكُونَنَّ لَهُ فِتْنَةً، فَإِنَّ الْمَرْءَ الْمُسْلِمَ مَا لَمْ يَغْشَ دَنَاءَةً تَظْهَرُ فَيَخْشَعُ لَهَا إِذَا ذُكِرَتْ وَيُغْرَى بِهَا لِئَامُ النَّاسِ، كَانَ كَالْفَالِجِ الْبَاسِرِ الَّذِي يَنتَظِرُ أَوَّلَ فَوْزَةٍ مِنْ قِدَاحِهِ تُوْجِبُ لَهُ الْمَغْنَم، وَيُرْفَعُ عَنْهُ بِهَا 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الْمَرْءُ الْمُسْلِمُ الْبَرِيء مِنْ الْخِيَانَةِ يَنتَظِرُ مِنْ اللّٰه إِحْدَى الْحُسَنَيیْنِ، إِمَّا دَاعِيَ اللّٰه فَمَا عِنْدَ اللّٰه خَيْرٌ لَهُ، وَإِمَّا رِزْقَ اللّٰه ، فَإِذَا هُوَ ذُو أَهْلٍ وَمَالٍ، وَمَعَهُ دِينُهُ وَحَسَبُهُ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وَالْبَنِينَ حَرْتُ الدُّنْيَا، وَالْعَمَلَ الصَّالِحَ حَرْتُ الْآخِرَةِ، وَقَدْ يَجْمَعُهُمَا اللّٰه تعالى لِأقْوَامٍ فَاحْذَرُوا مِنَ اللّٰه مَا حَذَّرَكُمْ مِنْ نَفْسِهِ، وَالحَشَوْهُ خَشْيَةً لَيْسَتْ بِتَعْذِيرٍ، وَاعْمَلُوا في غَيْرِ رِيَاءِ وَلاَ سُمْعَةٍ، فَإِنَّهُ مِنْ يَعْمَلْ لِغَيْرِ اللّٰه يَكِلْهُ اللّٰه إِلَى 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 وَمُعَايَشَةَ السُّعَدَاءِ، وَمُرَافَقَةَ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يَسْتَغْنِي الرَّجُلُ وَإِنْ كَانَ ذَا مَالٍ عَنْ عَشِيرَتِهِ وَدِفَاعِهم عنهُ بِأَيْدِيهِمْ وَأَلْسِنَتِهِمْ، وَهُمْ أَعْظَمُ النَّاسِ حَيْطَةٌ مِنْ وَرَائِهِ، وَأَلَمُهُمْ لِشَعَثِهِ، وَأَعْطَفُهُمْ عَلَيْهِ عِنْدَ نَازِلَةٍ إِن نَزَلَتْ بِهِ، وَلِسَانُ الصِّدْقِ يَجْعَلُهُ اللّٰه لِلْمَرْءِ فِي النَّاسِ خَيْرٌ لَهُ مِنَ الْمَالِ يُوَرِّثُهُ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يَقْبِضْ يَدَهُ عَنْ عَشِيرَتِهِ، فَإِنَّمَا تُقْبَضُ مِنْهُ عَنْهُمْ يَدٌ وَاحِدَةٌ، وَتُقْبَضُ مِنْهُمْ عَنْهُ أيْدٍ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تَلِنْ حَاشِيتُهُ يَسْتَدِمْ مِنْ قَوْمِهِ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الغَفِيرَةُ ها هنا الزِّيَادَةُ وَالْكثرَةُ، مِنْ قَوْلِهِمْ للجمع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الغفير ، والجمّاءُ الغَفِيرِ،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عَفْوَةً مِنْ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من الشيْءِ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عَفْوةَ الطعام، أي خِيَارَه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أحْسنَ المعنى الذِي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يَقْبِضْ يدهُ عَنْ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الكلام، فإنَّ الْمُمْسِك خَيْرَهُ عَن عَشِيرَتِهِ، إنما يُمْسِكُ نَفْعَ يَدٍ واحدةٍ، فإذا احْتَاجَ إِلَى نُصْرَتِهِمْ وَاضْطَرَّ إلى مرافَدَتِهِمْ، قعَدُوا عن نصرِهِ، وَتَثَاقَلُوا عن صَوْته، فَمُنِع تَرَافُدَ الأيدي الكثيرةِ وَتَنَاهُضَ الأقدامِ الْجَمّةِ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الظافر الفائز، فَلَج يَفْلُج ، بالضم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 الحكَم وحده يَفْلُج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يلعب بالقداح، واليَسَر مثله، والجمع أيسار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تقديم وتأخير،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كالياسر الفالج، أي كاللاعب بالقِداح المحظوظ منها، وهو من باب تقديم الصفة على الموصوف،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وَغَرَابِيبُ سُودٌ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وحَسّن ذلك ها هنا أنّ اللفظتين صفتان، وإن كانت إحداهما مرتبةً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بتعذير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لَيست بذات تعذير، أي تقصير ،فحذف المضاف،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أَصْحَٰبُ الأخْدُودِ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أي ذي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أعظم الناس 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كَبَيْعَة، أي رعاية وكلاءة،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كغِيبة، وهي مصدر حاط أي تحنّناً وتعطفاً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ينزلانِ من السماء إلى الأرض كقطْر المطر، أي مبثوث في جميع أقطار الأرض إلى كلّ نفس بما قُسِم لها من زيادة أو نقصان، في المال والعمر والجاه والولد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أحدُكم لأخيه زيادة في رزق أو عمر أو ولد وغير ذلك، فلا يكونَنّ ذلك له فِتْنَةَ تُفْضِي به إلى الحسد، فإنّ الإنسان المسلم إذا كان غيرَ مُواقعٍ لدناءة وقبيح يَسْتحيي من ذكره بين الناس، ويخشع إذا قرِّع به، ويغري لئام الناس بهَتْك ستره به ، كاللاعب بالقِداح، المحظوظ منها ، ينتظر أول فَوْزَة وغلبَة من قِدَاحه، تجْلب له نفعاً، وتدفع عنه ضرّاً ، كذلك مَنْ وصفنا حاله يصبِر وينتظر إحدى الحسنيين، إمّا أن يدعُوَه الله فيقبضَه إليه، ويستأثِرَ به فالذي عند اللّٰه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يُنْسَأ في أجَله، فيرزقه اللّٰه أهلاً ومالاً، فيصبحَ وقد اجتمع له</w:t>
      </w:r>
    </w:p>
    <w:p>
      <w:pPr>
        <w:pStyle w:val="BookText"/>
        <w:rPr/>
      </w:pPr>
      <w:r>
        <w:rPr>
          <w:rFonts w:ascii="Amiri" w:hAnsi="Amiri" w:eastAsia="Amiri" w:cs="Amiri"/>
          <w:color w:val="111111"/>
          <w:sz w:val="28"/>
          <w:sz w:val="28"/>
          <w:szCs w:val="28"/>
          <w:rtl w:val="true"/>
          <w:lang w:bidi="ar-SA"/>
        </w:rPr>
        <w:t xml:space="preserve">ذلك مع حسَبَه ودينه ومروءته المحفوظة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حرث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الْحَيَوة الدُّنْیَا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الأْخِرَةٍ مِن نَّصِيبٍ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يجمعهما اللّٰه لأقْوام، فإنّه تعالى قد يرزقُ الرجل الصالح مالاً وبنين، فتجتمعُ له الدنيا والآخرة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من اللّٰه ما حذّركم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فَأرْهَبونِ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تَخْشَوُا النَّاسَ وَاخْشَوْنَ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وغير ذلك من آيات التحذير </w:t>
      </w:r>
      <w:r>
        <w:rPr>
          <w:rFonts w:eastAsia="Amiri" w:cs="Amiri" w:ascii="Amiri" w:hAnsi="Amiri"/>
          <w:color w:val="111111"/>
          <w:sz w:val="28"/>
          <w:szCs w:val="28"/>
          <w:rtl w:val="true"/>
          <w:lang w:bidi="ar-SA"/>
        </w:rPr>
        <w:t xml:space="preserve">. </w:t>
      </w:r>
      <w:bookmarkStart w:id="88" w:name="pg20739_227003"/>
    </w:p>
    <w:p>
      <w:pPr>
        <w:pStyle w:val="BookText"/>
        <w:rPr/>
      </w:pPr>
      <w:bookmarkEnd w:id="88"/>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التّقْوى منكم أقصى نهايات جهدكم، لا ذات تقصيركم، فإنّ العمل القاصر قاصر الثواب، قاصر المنزلة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04198_3531895371"/>
      <w:bookmarkStart w:id="90" w:name="_Toc33"/>
      <w:bookmarkEnd w:id="89"/>
      <w:r>
        <w:rPr>
          <w:rtl w:val="true"/>
        </w:rPr>
        <w:t>النهي عن الحسد</w:t>
      </w:r>
      <w:bookmarkEnd w:id="90"/>
    </w:p>
    <w:p>
      <w:pPr>
        <w:pStyle w:val="BookText"/>
        <w:rPr/>
      </w:pPr>
      <w:r>
        <w:rPr>
          <w:rFonts w:ascii="IRNazanin" w:hAnsi="IRNazanin" w:eastAsia="IRNazanin"/>
          <w:color w:val="111111"/>
          <w:sz w:val="28"/>
          <w:sz w:val="28"/>
          <w:szCs w:val="28"/>
          <w:rtl w:val="true"/>
          <w:lang w:bidi="fa-IR"/>
        </w:rPr>
        <w:t>واعلم أن مصدرَ هذا الكلام النهي عن الحسد، وهو من أقبح الأخلاق المذمومة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تعادُوا 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الذي يعادي نعم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يحسدون الناس</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وكان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قَدَرٍ وافق إرادةَ 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الحسود أشدّ غمّا من المكروب؟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يأخذ نصيبَه من غموم الدنيا، ويضاف إلى ذلك غمُّه بسرور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على قضاء حوائجكم بالكتمان، فإنّ كلّ ذي نعمة محسود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وقال منصور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مُنَافَسَةُ الْفَتَى فِيمَايَزُولُ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نُقْصَانِ هِمَّتِهِ دَلِيلُ</w:t>
      </w:r>
    </w:p>
    <w:p>
      <w:pPr>
        <w:pStyle w:val="BookText"/>
        <w:rPr/>
      </w:pPr>
      <w:r>
        <w:rPr>
          <w:rFonts w:ascii="Amiri" w:hAnsi="Amiri" w:eastAsia="Amiri" w:cs="Amiri"/>
          <w:color w:val="111111"/>
          <w:sz w:val="28"/>
          <w:sz w:val="28"/>
          <w:szCs w:val="28"/>
          <w:rtl w:val="true"/>
          <w:lang w:bidi="ar-SA"/>
        </w:rPr>
        <w:t>وَمُخْتَارُ الْقَليلِ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فوائِدِ الدُّنْيَا قَلِيلُ</w:t>
      </w:r>
    </w:p>
    <w:p>
      <w:pPr>
        <w:pStyle w:val="BookText"/>
        <w:rPr/>
      </w:pPr>
      <w:r>
        <w:rPr>
          <w:rFonts w:ascii="IRNazanin" w:hAnsi="IRNazanin" w:eastAsia="IRNazanin"/>
          <w:color w:val="111111"/>
          <w:sz w:val="28"/>
          <w:sz w:val="28"/>
          <w:szCs w:val="28"/>
          <w:rtl w:val="true"/>
          <w:lang w:bidi="fa-IR"/>
        </w:rPr>
        <w:t>ومن الكلام المرويّ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درّ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بصاحبه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يكفيك من انتقامك من الحاسد أنّه يغتمّ وقتَ سرورك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القرَّاء مقبولة في كلّ شيء إلا شهادة بعضهم على بعض، فإنّهم أشدُّ تحاسداً من السُّوس في الوبَر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أَرَادَ اللّٰه نَشْرَفَضِيلَةٍ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طُوبَتْ، أَتَاحَ لَهُ لِسَانَ حَسُودِ</w:t>
      </w:r>
    </w:p>
    <w:p>
      <w:pPr>
        <w:pStyle w:val="BookText"/>
        <w:rPr/>
      </w:pPr>
      <w:r>
        <w:rPr>
          <w:rFonts w:ascii="Amiri" w:hAnsi="Amiri" w:eastAsia="Amiri" w:cs="Amiri"/>
          <w:color w:val="111111"/>
          <w:sz w:val="28"/>
          <w:sz w:val="28"/>
          <w:szCs w:val="28"/>
          <w:rtl w:val="true"/>
          <w:lang w:bidi="ar-SA"/>
        </w:rPr>
        <w:t>لولا أَشْتِعَالُ النَّارِ فيما جَاوَرَتْ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يُعْرَفُ طِيبُ عَرْفِ الْعُودِ</w:t>
      </w:r>
    </w:p>
    <w:p>
      <w:pPr>
        <w:pStyle w:val="BookText"/>
        <w:rPr/>
      </w:pPr>
      <w:r>
        <w:rPr>
          <w:rFonts w:ascii="Amiri" w:hAnsi="Amiri" w:eastAsia="Amiri" w:cs="Amiri"/>
          <w:color w:val="111111"/>
          <w:sz w:val="28"/>
          <w:sz w:val="28"/>
          <w:szCs w:val="28"/>
          <w:rtl w:val="true"/>
          <w:lang w:bidi="ar-SA"/>
        </w:rPr>
        <w:t>لَوْلاً مُحَاذرَةُ العَوَاقِب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للحاسِدِ النُّعْمَى عَلَى الْمَحْسُودِ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وتذاكَر قوم من ظرفاء البَصْرة الحسَد،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ربّما حسدوا على </w:t>
      </w:r>
    </w:p>
    <w:p>
      <w:pPr>
        <w:pStyle w:val="BookText"/>
        <w:rPr/>
      </w:pPr>
      <w:r>
        <w:rPr>
          <w:rFonts w:ascii="Amiri" w:hAnsi="Amiri" w:eastAsia="Amiri" w:cs="Amiri"/>
          <w:color w:val="111111"/>
          <w:sz w:val="28"/>
          <w:sz w:val="28"/>
          <w:szCs w:val="28"/>
          <w:rtl w:val="true"/>
          <w:lang w:bidi="ar-SA"/>
        </w:rPr>
        <w:t xml:space="preserve">الصَّلب، فأنكروا ذلك، ثم جاءهم بعد ذلك بأيام،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قد أمر بصلْب الأحنف بن قيس، ومالك بن مِسْمَع ، وحَمْدان الحجّام،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الخبيثُ يُصْلَب مع هذين الرئيسين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 الناس يحسُدون على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أنس بن مالك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يأكل الحسناتِ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الكتب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عدوّ نعمتي، متسخط لفعلي، غير راض بقسمتي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أعرابيَّا قد بلغ مائة وعشرين سنة،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الحسَد فبقيِت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حاسد</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 كأنَّ اللّٰه يجدَعُ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وأذنيه إنْ مولاه ثابَ إلى وَفْرِ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للحسُود إذَا تَنَفَّس ضِغْتُهُ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ظالِماً وَكأنَّهُ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والحسَد، فإنّه يَبِينُ فيك ولا يَبين في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دناءة الْحَاسِدِ أنّه يبدأ بالأقرب فالأقرب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الباديةَ، وتركت قومَكَ وبلدك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بقيَ إلا حاسدُ نِعْمة، أو شامتُ بمصيبة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بينا عبد الملك بن صالحٍ يسيرُ مع الرّشيد في موكبه، إذ هتف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طأطيء من إشرافه، وقصر من عِنَانه، واشْدُدْ من شِكاله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الملك متهَّماً عند الرشيد بالطَّمَع في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هذا؟ فقال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حاسد ودسيسُ حاقدٍ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نقصَ القومُ وفضلتَهم، وتخلّفوا وسبقتَهم، حتى برز شأؤك ، وقَصّر عنك غيرك، ففي صدورهم جمراتُ التخلُّف وحزازاتُ التبلّد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فأضْرِمْها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بالمزيد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طَالِبَ العَيْش في أَمْنِ وَفي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مَحْضاً بِلاَ كَدَرٍ، صَفْواً بِلا رَنَقِ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خَلِّصْ فُؤَادك مِنْ غِلِّ وَمِنْ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فالغِلّ في الْقَلْبِ مثلُ الغُلِّ في الْعُنُقِ </w:t>
      </w:r>
      <w:bookmarkStart w:id="91" w:name="pg20739_227005"/>
    </w:p>
    <w:p>
      <w:pPr>
        <w:pStyle w:val="BookText"/>
        <w:rPr/>
      </w:pPr>
      <w:bookmarkEnd w:id="91"/>
      <w:r>
        <w:rPr>
          <w:rFonts w:ascii="Amiri" w:hAnsi="Amiri" w:eastAsia="Amiri" w:cs="Amiri"/>
          <w:color w:val="111111"/>
          <w:sz w:val="28"/>
          <w:sz w:val="28"/>
          <w:szCs w:val="28"/>
          <w:rtl w:val="true"/>
          <w:lang w:bidi="ar-SA"/>
        </w:rPr>
        <w:t xml:space="preserve">ومن كلام عبد اللّٰه 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المحسودُ عليه، علمتَ أنّ الحاسد كان يحسدُ على غير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الحاسدُ مغتاظ على من لا ذنب له، بخيل بما لا يملِكه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لحاسد ولا حَياةَ لحريص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 يقلّ الحسدُ له، ويكثر الكذِبُ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ماذلّ قوم حتى ضَعفُوا، وما ضَعفُوا حتى تفرّقوا، وما تفرّقوا حتى اختلفوا، وما اختلفوا حتى تباغضوا وما تباغضوا حتى تحاسدوا، وما تحاسدوا حتى استأثر بعضهم على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يَحْسُدُوني فَإِنِّي غَيْرُ لأَئمِهِمْ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مِنَ النَّاسِ أهْلِ الْفَضْلِ قَدْ حُسِدوا</w:t>
      </w:r>
    </w:p>
    <w:p>
      <w:pPr>
        <w:pStyle w:val="BookText"/>
        <w:rPr/>
      </w:pPr>
      <w:r>
        <w:rPr>
          <w:rFonts w:ascii="Amiri" w:hAnsi="Amiri" w:eastAsia="Amiri" w:cs="Amiri"/>
          <w:color w:val="111111"/>
          <w:sz w:val="28"/>
          <w:sz w:val="28"/>
          <w:szCs w:val="28"/>
          <w:rtl w:val="true"/>
          <w:lang w:bidi="ar-SA"/>
        </w:rPr>
        <w:t>فَدَامَ لي وَلَهُمْ مَا بِي وَمَا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أكْثَرُنَا غَيظاً بِمَا يَجِدُ</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جَسَدٌ عن 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الحَسد هو أن تغتاظُ مما رُزِقَه غيرُك، وتودّ أنه زال عنه وصار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تغتاظ ولا تودّ زوالَه عنه، وإنما تودّ أن تُرْزَقَ مِثْله، وليست الغبطة بمذمومة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حَسَدُوا الفَتَى إِذْ لَمْ يَنَالُوا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أعْداءٌ لَهُ وَخُصُومُ</w:t>
      </w:r>
    </w:p>
    <w:p>
      <w:pPr>
        <w:pStyle w:val="BookText"/>
        <w:rPr/>
      </w:pPr>
      <w:r>
        <w:rPr>
          <w:rFonts w:ascii="Amiri" w:hAnsi="Amiri" w:eastAsia="Amiri" w:cs="Amiri"/>
          <w:color w:val="111111"/>
          <w:sz w:val="28"/>
          <w:sz w:val="28"/>
          <w:szCs w:val="28"/>
          <w:rtl w:val="true"/>
          <w:lang w:bidi="ar-SA"/>
        </w:rPr>
        <w:t>كَضَرَائِرِ الْحَسْنَاءِ قُلْنَ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وَبَعْياً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لَدَمِيمُ</w:t>
      </w:r>
    </w:p>
    <w:p>
      <w:pPr>
        <w:pStyle w:val="Heading3"/>
        <w:numPr>
          <w:ilvl w:val="2"/>
          <w:numId w:val="1"/>
        </w:numPr>
        <w:rPr/>
      </w:pPr>
      <w:bookmarkStart w:id="92" w:name="__RefHeading___Toc1104200_3531895371"/>
      <w:bookmarkStart w:id="93" w:name="_Toc34"/>
      <w:bookmarkEnd w:id="92"/>
      <w:r>
        <w:rPr>
          <w:rtl w:val="true"/>
        </w:rPr>
        <w:t>الأمر بالصبر وانتظار الفرج</w:t>
      </w:r>
      <w:bookmarkEnd w:id="93"/>
    </w:p>
    <w:p>
      <w:pPr>
        <w:pStyle w:val="BookText"/>
        <w:rPr/>
      </w:pPr>
      <w:r>
        <w:rPr>
          <w:rFonts w:ascii="IRNazanin" w:hAnsi="IRNazanin" w:eastAsia="IRNazanin"/>
          <w:color w:val="111111"/>
          <w:sz w:val="28"/>
          <w:sz w:val="28"/>
          <w:szCs w:val="28"/>
          <w:rtl w:val="true"/>
          <w:lang w:bidi="fa-IR"/>
        </w:rPr>
        <w:t>واعلم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نهى عن الحَسَد أمر بالصبر وانتظار الفرَج مَن اللّٰه، إما بموتِ مريح، أو بظفرِ بالمطلوب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من المقامات الشريفة، وقد وَرَدت فيه آثارٌ كثيرة، روى عبد اللّٰه 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نصفُ الإيمان، واليقين الإيمان كلّه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الصبر رجلاً لكان كريماً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إمّا صبر على المصيبة، أو على الطاعة، أو عن المعصية </w:t>
      </w:r>
      <w:r>
        <w:rPr>
          <w:rStyle w:val="FootnoteAnchor"/>
          <w:rtl w:val="true"/>
        </w:rPr>
        <w:footnoteReference w:id="306"/>
      </w:r>
      <w:r>
        <w:rPr>
          <w:rFonts w:ascii="Amiri" w:hAnsi="Amiri" w:eastAsia="Amiri" w:cs="Amiri"/>
          <w:color w:val="111111"/>
          <w:sz w:val="28"/>
          <w:sz w:val="28"/>
          <w:szCs w:val="28"/>
          <w:rtl w:val="true"/>
          <w:lang w:bidi="ar-SA"/>
        </w:rPr>
        <w:t>، وهذا القسم الثالث أعْلَى درجةً من القسميْن الأوّلَين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زينة، والتقوى كرم، وخير المراكب مركب الصبر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سيفٌ لا ينبُو، والصبر مَطِيَّةٌ لا تكبو، وأفضل العدّة الصبرُ على الشدّة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جَرّبْنا وجَرّب المجرِّبون، فلم نرَ شيئاً أنفعَ وِجداناً، ولا أضرّ فقداناً من الصبر، تُدَاوَى به الأمور، ولا يداوى هُوَ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حُمَيد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تَعْتِبَنَّ عَلَى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يُرْغِمُ كلَّ عَاتِبْ</w:t>
      </w:r>
    </w:p>
    <w:p>
      <w:pPr>
        <w:pStyle w:val="BookText"/>
        <w:rPr/>
      </w:pPr>
      <w:r>
        <w:rPr>
          <w:rFonts w:ascii="Amiri" w:hAnsi="Amiri" w:eastAsia="Amiri" w:cs="Amiri"/>
          <w:color w:val="111111"/>
          <w:sz w:val="28"/>
          <w:sz w:val="28"/>
          <w:szCs w:val="28"/>
          <w:rtl w:val="true"/>
          <w:lang w:bidi="ar-SA"/>
        </w:rPr>
        <w:t>وَاصْبِرْ عَلَى حَدَثَانِهِ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لها عَوَاقِبْ</w:t>
      </w:r>
    </w:p>
    <w:p>
      <w:pPr>
        <w:pStyle w:val="BookText"/>
        <w:rPr/>
      </w:pPr>
      <w:r>
        <w:rPr>
          <w:rFonts w:ascii="Amiri" w:hAnsi="Amiri" w:eastAsia="Amiri" w:cs="Amiri"/>
          <w:color w:val="111111"/>
          <w:sz w:val="28"/>
          <w:sz w:val="28"/>
          <w:szCs w:val="28"/>
          <w:rtl w:val="true"/>
          <w:lang w:bidi="ar-SA"/>
        </w:rPr>
        <w:t xml:space="preserve">كمْ نِعْمَةٍ مَطْوِيَّةٍ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بَيْنَ أثناءِ النَّوَائِبْ</w:t>
      </w:r>
    </w:p>
    <w:p>
      <w:pPr>
        <w:pStyle w:val="BookText"/>
        <w:rPr/>
      </w:pPr>
      <w:r>
        <w:rPr>
          <w:rFonts w:ascii="Amiri" w:hAnsi="Amiri" w:eastAsia="Amiri" w:cs="Amiri"/>
          <w:color w:val="111111"/>
          <w:sz w:val="28"/>
          <w:sz w:val="28"/>
          <w:szCs w:val="28"/>
          <w:rtl w:val="true"/>
          <w:lang w:bidi="ar-SA"/>
        </w:rPr>
        <w:t>وَمَسَرَّةٍ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تَنْتَظِرُ الْمَصَائِبْ</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مُرّ، لا يتجَرّعه إلا 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حُلْوَ الصَّبْر عنْدَ مرارة النَّازلة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كسرى لِبُزْرْجُمِهر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الظفر بالأمور المطلوبة المستصعبةَ؟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الطّلب، والمحافظة على الصبْر، وكتمان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حليماً ، إنَّما أنا صبور، فأفادني الصبر صِفَتي بالحلْم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أقربُ إلى الكفر؟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فاقة لا 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يُناضِل الحدَثان </w:t>
      </w:r>
      <w:r>
        <w:rPr>
          <w:rStyle w:val="FootnoteAnchor"/>
          <w:rtl w:val="true"/>
        </w:rPr>
        <w:footnoteReference w:id="310"/>
      </w:r>
      <w:r>
        <w:rPr>
          <w:rFonts w:ascii="IRNazanin" w:hAnsi="IRNazanin" w:eastAsia="IRNazanin"/>
          <w:color w:val="111111"/>
          <w:sz w:val="28"/>
          <w:sz w:val="28"/>
          <w:szCs w:val="28"/>
          <w:rtl w:val="true"/>
          <w:lang w:bidi="fa-IR"/>
        </w:rPr>
        <w:t xml:space="preserve">، والجوع من أعوان الزمان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أعشى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نِلْتُ لم أفْرَحْ بشيءٍ نِلْتُهُ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سُبِقتُ به فَلا أتلهّف</w:t>
      </w:r>
    </w:p>
    <w:p>
      <w:pPr>
        <w:pStyle w:val="BookText"/>
        <w:rPr/>
      </w:pPr>
      <w:r>
        <w:rPr>
          <w:rFonts w:ascii="Amiri" w:hAnsi="Amiri" w:eastAsia="Amiri" w:cs="Amiri"/>
          <w:color w:val="111111"/>
          <w:sz w:val="28"/>
          <w:sz w:val="28"/>
          <w:szCs w:val="28"/>
          <w:rtl w:val="true"/>
          <w:lang w:bidi="ar-SA"/>
        </w:rPr>
        <w:t xml:space="preserve">وَمَتَى تُصِبْك من الحوادثِ نكْبَةٌ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فكلّ غَيَابَةٍ تَتَكَشَّفُ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يذكر بالأمر، وهذا البيت هو الذي قاله له الحجّاج يوم قَتله، ذكر ذلك أبو بكر محمد بن القاسم بن بشار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الحجاجُ بأعشى هَمْدان أسيراً ، </w:t>
      </w:r>
    </w:p>
    <w:p>
      <w:pPr>
        <w:pStyle w:val="BookText"/>
        <w:rPr/>
      </w:pPr>
      <w:r>
        <w:rPr>
          <w:rFonts w:ascii="Amiri" w:hAnsi="Amiri" w:eastAsia="Amiri" w:cs="Amiri"/>
          <w:color w:val="111111"/>
          <w:sz w:val="28"/>
          <w:sz w:val="28"/>
          <w:szCs w:val="28"/>
          <w:rtl w:val="true"/>
          <w:lang w:bidi="ar-SA"/>
        </w:rPr>
        <w:t>وقد كان خرج مع ابن الأشعث،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لعِدوّ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الأشَجَّ قريع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لا أبالي فيك عتباً</w:t>
      </w:r>
    </w:p>
    <w:p>
      <w:pPr>
        <w:pStyle w:val="BookText"/>
        <w:rPr/>
      </w:pPr>
      <w:r>
        <w:rPr>
          <w:rFonts w:ascii="Amiri" w:hAnsi="Amiri" w:eastAsia="Amiri" w:cs="Amiri"/>
          <w:color w:val="111111"/>
          <w:sz w:val="28"/>
          <w:sz w:val="28"/>
          <w:szCs w:val="28"/>
          <w:rtl w:val="true"/>
          <w:lang w:bidi="ar-SA"/>
        </w:rPr>
        <w:t>أنت الرئيس ابنُ الرئي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وأنتَ أعلى النّاسِ كَعْبَا</w:t>
      </w:r>
    </w:p>
    <w:p>
      <w:pPr>
        <w:pStyle w:val="BookText"/>
        <w:rPr/>
      </w:pPr>
      <w:r>
        <w:rPr>
          <w:rFonts w:ascii="Amiri" w:hAnsi="Amiri" w:eastAsia="Amiri" w:cs="Amiri"/>
          <w:color w:val="111111"/>
          <w:sz w:val="28"/>
          <w:sz w:val="28"/>
          <w:szCs w:val="28"/>
          <w:rtl w:val="true"/>
          <w:lang w:bidi="ar-SA"/>
        </w:rPr>
        <w:t>نبِّئت حجاج بن 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خَرّ مِنْ زَلَقٍ فَتَبَا</w:t>
      </w:r>
    </w:p>
    <w:p>
      <w:pPr>
        <w:pStyle w:val="BookText"/>
        <w:rPr/>
      </w:pPr>
      <w:r>
        <w:rPr>
          <w:rFonts w:ascii="Amiri" w:hAnsi="Amiri" w:eastAsia="Amiri" w:cs="Amiri"/>
          <w:color w:val="111111"/>
          <w:sz w:val="28"/>
          <w:sz w:val="28"/>
          <w:szCs w:val="28"/>
          <w:rtl w:val="true"/>
          <w:lang w:bidi="ar-SA"/>
        </w:rPr>
        <w:t>فَانْهَضْ هُدِيت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بك الرَّحْمَٰنُ كَرُبا</w:t>
      </w:r>
    </w:p>
    <w:p>
      <w:pPr>
        <w:pStyle w:val="BookText"/>
        <w:rPr/>
      </w:pPr>
      <w:r>
        <w:rPr>
          <w:rFonts w:ascii="Amiri" w:hAnsi="Amiri" w:eastAsia="Amiri" w:cs="Amiri"/>
          <w:color w:val="111111"/>
          <w:sz w:val="28"/>
          <w:sz w:val="28"/>
          <w:szCs w:val="28"/>
          <w:rtl w:val="true"/>
          <w:lang w:bidi="ar-SA"/>
        </w:rPr>
        <w:t>وابعث عطيةَ في الحرُو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يكبّهنّ عليه كبّاً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 خَرّ من زَلَقٍ فتَبّ، وخِسر ،وانكبّ، وما لقيَ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بها صوته ،واهتز مَنكِباه، ودرّ وَدَجاه </w:t>
      </w:r>
      <w:r>
        <w:rPr>
          <w:rStyle w:val="FootnoteAnchor"/>
          <w:rtl w:val="true"/>
        </w:rPr>
        <w:footnoteReference w:id="312"/>
      </w:r>
      <w:r>
        <w:rPr>
          <w:rFonts w:ascii="Amiri" w:hAnsi="Amiri" w:eastAsia="Amiri" w:cs="Amiri"/>
          <w:color w:val="111111"/>
          <w:sz w:val="28"/>
          <w:sz w:val="28"/>
          <w:szCs w:val="28"/>
          <w:rtl w:val="true"/>
          <w:lang w:bidi="ar-SA"/>
        </w:rPr>
        <w:t>، واحمرّت عيناه، ولم يبق في المجلس إلا من هابه،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أن يُتَمِّمَ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وَيُطْفِيءَ نَارَ الْكَافِرِينَ فتخمُدا</w:t>
      </w:r>
    </w:p>
    <w:p>
      <w:pPr>
        <w:pStyle w:val="BookText"/>
        <w:rPr/>
      </w:pPr>
      <w:r>
        <w:rPr>
          <w:rFonts w:ascii="Amiri" w:hAnsi="Amiri" w:eastAsia="Amiri" w:cs="Amiri"/>
          <w:color w:val="111111"/>
          <w:sz w:val="28"/>
          <w:sz w:val="28"/>
          <w:szCs w:val="28"/>
          <w:rtl w:val="true"/>
          <w:lang w:bidi="ar-SA"/>
        </w:rPr>
        <w:t>ويُنْزِلَ ذُلاً بالعراق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نقضوا العهدَ الوثيقَ المؤكَّدا</w:t>
      </w:r>
    </w:p>
    <w:p>
      <w:pPr>
        <w:pStyle w:val="BookText"/>
        <w:rPr/>
      </w:pPr>
      <w:r>
        <w:rPr>
          <w:rFonts w:ascii="Amiri" w:hAnsi="Amiri" w:eastAsia="Amiri" w:cs="Amiri"/>
          <w:color w:val="111111"/>
          <w:sz w:val="28"/>
          <w:sz w:val="28"/>
          <w:szCs w:val="28"/>
          <w:rtl w:val="true"/>
          <w:lang w:bidi="ar-SA"/>
        </w:rPr>
        <w:t>وما لَبِثَ الحجّاج أنْ سَلّ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فَوَلّى جَمْعُنَا وتبدَّدا</w:t>
      </w:r>
    </w:p>
    <w:p>
      <w:pPr>
        <w:pStyle w:val="BookText"/>
        <w:rPr/>
      </w:pPr>
      <w:r>
        <w:rPr>
          <w:rFonts w:ascii="Amiri" w:hAnsi="Amiri" w:eastAsia="Amiri" w:cs="Amiri"/>
          <w:color w:val="111111"/>
          <w:sz w:val="28"/>
          <w:sz w:val="28"/>
          <w:szCs w:val="28"/>
          <w:rtl w:val="true"/>
          <w:lang w:bidi="ar-SA"/>
        </w:rPr>
        <w:t>فالتفت الحجّاج إلى مَنْ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 أيها الأمير، ومَحَا بآخر قوله أولَهُ، فليَسعُه 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ما ظننتم، وإنما أراد تحريضَ أصحابه،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نِلْتُ لَمْ أَفَرَحْ بشيءِ نِلْتُهُ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سُبْقتُ بهِ فَلاَ أَتَلَهّفُ</w:t>
      </w:r>
    </w:p>
    <w:p>
      <w:pPr>
        <w:pStyle w:val="BookText"/>
        <w:rPr/>
      </w:pPr>
      <w:r>
        <w:rPr>
          <w:rFonts w:ascii="Amiri" w:hAnsi="Amiri" w:eastAsia="Amiri" w:cs="Amiri"/>
          <w:color w:val="111111"/>
          <w:sz w:val="28"/>
          <w:sz w:val="28"/>
          <w:szCs w:val="28"/>
          <w:rtl w:val="true"/>
          <w:lang w:bidi="ar-SA"/>
        </w:rPr>
        <w:t xml:space="preserve">وَمَتَى تُصِبْكَ مِنَ الحَوادِثِ نَكْبَةٌ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فَكُلُّ غَيَابَةٍ تَتَكَشَّفُ</w:t>
      </w:r>
    </w:p>
    <w:p>
      <w:pPr>
        <w:pStyle w:val="BookText"/>
        <w:rPr/>
      </w:pPr>
      <w:r>
        <w:rPr>
          <w:rFonts w:ascii="Amiri" w:hAnsi="Amiri" w:eastAsia="Amiri" w:cs="Amiri"/>
          <w:color w:val="111111"/>
          <w:sz w:val="28"/>
          <w:sz w:val="28"/>
          <w:szCs w:val="28"/>
          <w:rtl w:val="true"/>
          <w:lang w:bidi="ar-SA"/>
        </w:rPr>
        <w:t xml:space="preserve">أما واللّٰه لَتُظْلِمَنَّ عليك غَيَابَةٌ لا تنكشِف أبداً ، ألست القائل في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سألتَ المجدَ أين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فالمجدُ بَيْنَ محمدٍ وسَعِيدِ</w:t>
      </w:r>
    </w:p>
    <w:p>
      <w:pPr>
        <w:pStyle w:val="BookText"/>
        <w:rPr/>
      </w:pPr>
      <w:r>
        <w:rPr>
          <w:rFonts w:ascii="Amiri" w:hAnsi="Amiri" w:eastAsia="Amiri" w:cs="Amiri"/>
          <w:color w:val="111111"/>
          <w:sz w:val="28"/>
          <w:sz w:val="28"/>
          <w:szCs w:val="28"/>
          <w:rtl w:val="true"/>
          <w:lang w:bidi="ar-SA"/>
        </w:rPr>
        <w:t>بَيْنَ الأشَجِّ وَبَيْنَ قَيْسٍ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لِوالِدهِ وللمولودِ</w:t>
      </w:r>
    </w:p>
    <w:p>
      <w:pPr>
        <w:pStyle w:val="BookText"/>
        <w:rPr/>
      </w:pPr>
      <w:r>
        <w:rPr>
          <w:rFonts w:ascii="Amiri" w:hAnsi="Amiri" w:eastAsia="Amiri" w:cs="Amiri"/>
          <w:color w:val="111111"/>
          <w:sz w:val="28"/>
          <w:sz w:val="28"/>
          <w:szCs w:val="28"/>
          <w:rtl w:val="true"/>
          <w:lang w:bidi="ar-SA"/>
        </w:rPr>
        <w:t xml:space="preserve">واللّٰه لا يُبَخْبخُ بعدها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حرسيّ اضرب عُنُقَه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في الصبر قيل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شيخٌ ضعيف، وإنّ الصيام يَهُدّك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أعدّه لشرِّيوم طويل، وإنّ الصبرَ على طاعة اللّٰه أهونُ من الصبر على عذاب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يَصْبِرْ على كلمةٍ سَمعَ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غيظِ قد تجرّعتُه مخافة ما هو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أُمِرنا بالجَزَع لصبرنا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واحدة ، فإن جزع صاحبُها منها صارت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المصاب وفقد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أسد المحاسبيّ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جوهر، وجوهر الإنسان العقل، وجوهر العقل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الإيمان،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والسماحة</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العتابيّ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إِذَا بَدَهَتْكَ 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مُنْقَطِعٌ إلى الصَّبْرِ</w:t>
      </w:r>
    </w:p>
    <w:p>
      <w:pPr>
        <w:pStyle w:val="BookText"/>
        <w:rPr/>
      </w:pPr>
      <w:r>
        <w:rPr>
          <w:rFonts w:ascii="Amiri" w:hAnsi="Amiri" w:eastAsia="Amiri" w:cs="Amiri"/>
          <w:color w:val="111111"/>
          <w:sz w:val="28"/>
          <w:sz w:val="28"/>
          <w:szCs w:val="28"/>
          <w:rtl w:val="true"/>
          <w:lang w:bidi="ar-SA"/>
        </w:rPr>
        <w:t>الصَّبْرُ أَوْلَى مَا اعْتَصَمْتَ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حَشْوُ جَوانِح الصَّدْرِ</w:t>
      </w:r>
    </w:p>
    <w:p>
      <w:pPr>
        <w:pStyle w:val="BookText"/>
        <w:rPr/>
      </w:pPr>
      <w:r>
        <w:rPr>
          <w:rFonts w:ascii="Amiri" w:hAnsi="Amiri" w:eastAsia="Amiri" w:cs="Amiri"/>
          <w:color w:val="111111"/>
          <w:sz w:val="28"/>
          <w:sz w:val="28"/>
          <w:szCs w:val="28"/>
          <w:rtl w:val="true"/>
          <w:lang w:bidi="ar-SA"/>
        </w:rPr>
        <w:t xml:space="preserve">ومن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مفتاح الظَّفر ، والتوكل على اللّٰه رسول الفَرَج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بالصَّبْرِ عبادة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أكْثَم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جُرَعِ الحِمَام </w:t>
      </w:r>
      <w:r>
        <w:rPr>
          <w:rStyle w:val="FootnoteAnchor"/>
          <w:rtl w:val="true"/>
        </w:rPr>
        <w:footnoteReference w:id="316"/>
      </w:r>
      <w:r>
        <w:rPr>
          <w:rFonts w:ascii="Amiri" w:hAnsi="Amiri" w:eastAsia="Amiri" w:cs="Amiri"/>
          <w:color w:val="111111"/>
          <w:sz w:val="28"/>
          <w:sz w:val="28"/>
          <w:szCs w:val="28"/>
          <w:rtl w:val="true"/>
          <w:lang w:bidi="ar-SA"/>
        </w:rPr>
        <w:t xml:space="preserve">أعذب من جَنَا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بعض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عَلَى عملٍ لا غَناء بك عن ثوابه، واصبْر عن عملٍ لا صَبْر على عقابكَ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في الصَّبْرِ سُوَراً، ولا أقرأ في الجزع 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وأحفَظُ في التماسك والتجَلُّد قصائد، ولا أحفَظُ فى التهافُت قافية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كَيَوْمِ الْبَعْثِ مَا فِيهِ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عَاصِمٌ الاَّ قناً وَدُرُوعُ</w:t>
      </w:r>
    </w:p>
    <w:p>
      <w:pPr>
        <w:pStyle w:val="BookText"/>
        <w:rPr/>
      </w:pPr>
      <w:r>
        <w:rPr>
          <w:rFonts w:ascii="Amiri" w:hAnsi="Amiri" w:eastAsia="Amiri" w:cs="Amiri"/>
          <w:color w:val="111111"/>
          <w:sz w:val="28"/>
          <w:sz w:val="28"/>
          <w:szCs w:val="28"/>
          <w:rtl w:val="true"/>
          <w:lang w:bidi="ar-SA"/>
        </w:rPr>
        <w:t>حَبَسْتُ بِهِ نَفْسِي عَلَى مَوْقِفِ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وَأَطْرَافُ الرّمَاحِ شُرُوعُ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يَسْتَوِي عِنْدَ الْمُلِمّاتِ إِنْ 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مَكْرُوهِهَا وَجَزُوعُ </w:t>
      </w:r>
    </w:p>
    <w:p>
      <w:pPr>
        <w:pStyle w:val="BookText"/>
        <w:rPr/>
      </w:pPr>
      <w:r>
        <w:rPr>
          <w:rFonts w:ascii="Amiri" w:hAnsi="Amiri" w:eastAsia="Amiri" w:cs="Amiri"/>
          <w:color w:val="111111"/>
          <w:sz w:val="28"/>
          <w:sz w:val="28"/>
          <w:szCs w:val="28"/>
          <w:rtl w:val="true"/>
          <w:lang w:bidi="ar-SA"/>
        </w:rPr>
        <w:t xml:space="preserve">أبو حية النميري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وَفِي الْأَيَّام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لِلصَّبْرِ عَاقِبَةً محمودة الأثر وَقَلَّ مَنْ جَدْ فِي أَمْرِ يُحَاوِلُهُ وَاسْتَصْحَبُ الصَّبْرَ إلا فاز بالظُّفَرِ ووصف الحسن البصري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يَجْهَلُ ، وإِنْ جُهِلَ عَلَيْهِ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يَظْلِمُ، وَإِنْ ظلِم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يَبْخَلُ ، وإِنْ بَخِلَتِ الدّنيا عليه 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زُرارَةَ الكلابي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عِشْتُ فِي الدَّهْرِ أَطوَاراً عَلَى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فَقَاسَيْتُ مِنْهُ الحُلْوَ وَالْبَشِعا</w:t>
      </w:r>
    </w:p>
    <w:p>
      <w:pPr>
        <w:pStyle w:val="BookText"/>
        <w:rPr/>
      </w:pPr>
      <w:r>
        <w:rPr>
          <w:rFonts w:ascii="Amiri" w:hAnsi="Amiri" w:eastAsia="Amiri" w:cs="Amiri"/>
          <w:color w:val="111111"/>
          <w:sz w:val="28"/>
          <w:sz w:val="28"/>
          <w:szCs w:val="28"/>
          <w:rtl w:val="true"/>
          <w:lang w:bidi="ar-SA"/>
        </w:rPr>
        <w:t>كُلاً بَلَوْتُ فَلاَ النَّعْمَاءُ تُبْطِرُنِي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تَخشَّعْتُ مِن لأوائها جَزَعا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لاَ يَمْلأُ الْأَمْرُ صَدْرِي قَبْلَ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يَضِيقُ بِهِ صَدْرِي إِذا وَقعَا</w:t>
      </w:r>
    </w:p>
    <w:p>
      <w:pPr>
        <w:pStyle w:val="BookText"/>
        <w:rPr/>
      </w:pPr>
      <w:r>
        <w:rPr>
          <w:rFonts w:ascii="Amiri" w:hAnsi="Amiri" w:eastAsia="Amiri" w:cs="Amiri"/>
          <w:color w:val="111111"/>
          <w:sz w:val="28"/>
          <w:sz w:val="28"/>
          <w:szCs w:val="28"/>
          <w:rtl w:val="true"/>
          <w:lang w:bidi="ar-SA"/>
        </w:rPr>
        <w:t xml:space="preserve">ومن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تَبَصّر 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يفسحُ الفُرَج، ويفتح المرتَتج</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المحْنة إذا تُلُقِّيت بالرّضا والصّبْر كانت نعمةً دائمة، والنّعمة إذا خلت من الشكر كانت مِحْنَةً 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مسلم صاحب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أصَبْتَ ما أَصَبْتَ؟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ارْتَدَيْتُ بالصبّر، واتزّرت بالكِتْمان وحالفتُ الحزم، وخالفْتُ الهوى، ولم أجعل العدوّ صديقاً، ولا الصديقَ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النّمَريّ في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لأَعْباءِ الْأُمُورِ إِذَا 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بمكتَرِثِ لكِنْ لَهُنَّ صَبُورُ</w:t>
      </w:r>
    </w:p>
    <w:p>
      <w:pPr>
        <w:pStyle w:val="BookText"/>
        <w:rPr/>
      </w:pPr>
      <w:r>
        <w:rPr>
          <w:rFonts w:ascii="Amiri" w:hAnsi="Amiri" w:eastAsia="Amiri" w:cs="Amiri"/>
          <w:color w:val="111111"/>
          <w:sz w:val="28"/>
          <w:sz w:val="28"/>
          <w:szCs w:val="28"/>
          <w:rtl w:val="true"/>
          <w:lang w:bidi="ar-SA"/>
        </w:rPr>
        <w:t>يُرَى ساكنَ الأطْرافِ باسِطُ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الهُوَيْنَى والأمور تَطِيرُ</w:t>
      </w:r>
    </w:p>
    <w:p>
      <w:pPr>
        <w:pStyle w:val="BookText"/>
        <w:rPr/>
      </w:pPr>
      <w:r>
        <w:rPr>
          <w:rFonts w:ascii="Amiri" w:hAnsi="Amiri" w:eastAsia="Amiri" w:cs="Amiri"/>
          <w:color w:val="111111"/>
          <w:sz w:val="28"/>
          <w:sz w:val="28"/>
          <w:szCs w:val="28"/>
          <w:rtl w:val="true"/>
          <w:lang w:bidi="ar-SA"/>
        </w:rPr>
        <w:t xml:space="preserve">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بخمس لو ضربْتُم إليهنَّ آباطَ الإبل كانت لذلك 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أحدُكُمُ إلاّ ربّه، ولا يخافَنَّ إلا ذَنْبَه ، ولا يَسْتَحِيْنَ إذا سئل عَمّالاً يَعلم أنْ يقولَ لا أعلم، ولا يستحيي إذا جهل أمراً أن يتعلّمه، وعليْكم بالصّبر، فإنْ الصبرَ من الإيمان بمنزلة الرأس من الجَسد، فكما لا خَيْرَ في جَسَدٍ لا رأس له ، لا خيرَ في إيمانٍ لا صَبْر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يعدَم الصبَّور الظَّفَر، وإن طال به الزمان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نهشل بن 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كأنَّ المصطلينَ 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جَمْراً قيامٌ على جَمْرِ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صَبَرْنا لَهُ حَتَّى تجلّى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تُفَرَّجُ أيامُ الكَرِيمَة بِالصَّبْرِ </w:t>
      </w:r>
      <w:bookmarkStart w:id="94" w:name="pg20739_227010"/>
    </w:p>
    <w:p>
      <w:pPr>
        <w:pStyle w:val="BookText"/>
        <w:rPr/>
      </w:pPr>
      <w:bookmarkEnd w:id="94"/>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عنك وارداتِ الهموم بعزائم الصَّبْر وحسن اليقين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كنت جازعاً على ما تَفّلتَ من يديْك، فاجزَعْ عَلَى كلّ ما لم يصل إليك</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إلى عَقِيل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ابن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متضرّعاً متخشعاً ، ولا مقرّاً للضيم واهناً، ولا سَلِسَ الزمام للقائد، ولا وطىء الظّهر للراكب، ولكنه كما قال أخو بني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تَسْأَلِينِي كَيْفَ أنْتَ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يَعِزّ عليَّ أن تُرَى بِي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Heading3"/>
        <w:numPr>
          <w:ilvl w:val="2"/>
          <w:numId w:val="1"/>
        </w:numPr>
        <w:rPr/>
      </w:pPr>
      <w:bookmarkStart w:id="95" w:name="__RefHeading___Toc1104202_3531895371"/>
      <w:bookmarkStart w:id="96" w:name="_Toc35"/>
      <w:bookmarkEnd w:id="95"/>
      <w:r>
        <w:rPr>
          <w:rtl w:val="true"/>
        </w:rPr>
        <w:t>النهي عن الرياء والكذب</w:t>
      </w:r>
      <w:bookmarkEnd w:id="96"/>
    </w:p>
    <w:p>
      <w:pPr>
        <w:pStyle w:val="BookText"/>
        <w:rPr/>
      </w:pPr>
      <w:r>
        <w:rPr>
          <w:rFonts w:ascii="IRNazanin" w:hAnsi="IRNazanin" w:eastAsia="IRNazanin"/>
          <w:color w:val="111111"/>
          <w:sz w:val="28"/>
          <w:sz w:val="28"/>
          <w:szCs w:val="28"/>
          <w:rtl w:val="true"/>
          <w:lang w:bidi="fa-IR"/>
        </w:rPr>
        <w:t xml:space="preserve">واعلم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أمَرنا بالصَّبر، نهى عن الريّاء في العمل، والرّياءُ في العمل منهيُّ عنه، بل العملُ ذو الرِّياء ليس بعملٍ على الحقيقة، لأنّه يُقصَدْ به وجه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وأصحابُنا المتكلّمون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يعلم المكلّف الواجبَ لأنه واجب، ويجتنبَ القبيح لأنه قبيح، ولا يفعل الطاعة ويترك المعصية رغبةً في الثواب، وخوفاً من العقابِ، فإنّ ذلك يُخْرج عَمَلَه أن يكون طريقاً إلى الثواب، وشبّهوه بالاعتذار في الشيء، فإنّ مَنْ يعتذِرُ إليك من ذنبِ خوفاً أن تعاقِبَه على ذلك الذنب، ولا نَدَماً على القبيح الذي سبق منه، لا يكون عُذْرُه مقبولاً، ولا ذنبُه عندك مغفوراً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مقامٌ جليل لا يصِلُ إليه إلا الأفراد من ألوف الألوف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الآثار من النّهي عن الرياء والسمعة كثيرٌ ،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يُؤْتَى في يوم القيامة بالرّجل قد عَمل أعمال الخير كجبال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كجبال 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خطيئة واحدة،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عَمِلْتَهَا لِيُقال عنك، فقد قيل، وذاك ثوابُك وهذه خطيئتك، أدخِلوه بها إلى جهنم</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ليست الصلاة قيامَك وقعودَك، إنّما الصلاة إخلاصُك، وأنْ تُريدَ بها اللّٰه وحده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وقال حبيب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تعالى أقامني يوم القيامة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تعدّ سجدةً سَجدتَ ليس للشيطان فيها نصيب لم أقدِرْ على ذلك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 عبدُ اللّٰه بن الزُّبير إلى امرأة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أخت المختار بن أبي عُبيد </w:t>
      </w:r>
      <w:bookmarkStart w:id="97" w:name="pg20739_227011"/>
    </w:p>
    <w:p>
      <w:pPr>
        <w:pStyle w:val="BookText"/>
        <w:rPr/>
      </w:pPr>
      <w:bookmarkEnd w:id="97"/>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تُكلّم بعلَها عبد اللّٰه بن عمر أن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فكلّمته في ذلك، وذكرتْ صلاتَه وقيامه وصيامه،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البغَلات الشُّهْب التي كُنّا نراها تحت معاوية بالحِجْر إذا قدم 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فإياها يطلب ابنُ الزَبير بصومه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الرياء في العمل، ألا وإنّ الرياء في العمل هو الشرْكُ الخفِيّ</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وَصَامَ لأمْرِ كان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حَوَاهُ فَلَا صَلَّى وَلَا صَامَا</w:t>
      </w:r>
    </w:p>
    <w:p>
      <w:pPr>
        <w:pStyle w:val="Heading3"/>
        <w:numPr>
          <w:ilvl w:val="2"/>
          <w:numId w:val="1"/>
        </w:numPr>
        <w:rPr/>
      </w:pPr>
      <w:bookmarkStart w:id="98" w:name="__RefHeading___Toc1104204_3531895371"/>
      <w:bookmarkStart w:id="99" w:name="_Toc36"/>
      <w:bookmarkEnd w:id="98"/>
      <w:r>
        <w:rPr>
          <w:rtl w:val="true"/>
        </w:rPr>
        <w:t>أهمية العشيرة والقبيلة والتقوى بهما</w:t>
      </w:r>
      <w:bookmarkEnd w:id="99"/>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نهيه عن الرياء وطلب السمعة، أمر بالاعتضاد بالعشيرة والتكثّر بالقبيلة، فإنّ الإنسان لا يَستغني عنهم وإن كان ذا مال، وقد قالت الشعراء في هذا المعنى كثيراً، فمن ذلك قول بعض شعراء الحماسة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المَرْءُ لم يَغْضَبْ لَهُ حين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إن قيل ارْكَبُوا الموتَ يَرْكَبُوا</w:t>
      </w:r>
    </w:p>
    <w:p>
      <w:pPr>
        <w:pStyle w:val="BookText"/>
        <w:rPr/>
      </w:pPr>
      <w:r>
        <w:rPr>
          <w:rFonts w:ascii="Amiri" w:hAnsi="Amiri" w:eastAsia="Amiri" w:cs="Amiri"/>
          <w:color w:val="111111"/>
          <w:sz w:val="28"/>
          <w:sz w:val="28"/>
          <w:szCs w:val="28"/>
          <w:rtl w:val="true"/>
          <w:lang w:bidi="ar-SA"/>
        </w:rPr>
        <w:t>ولم يَحْبُه بالنّصْرِ قَوْمٌ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مَقَاحِيمُ فِي الأمْرِ الَّذِي يُتَهَيَّبُ</w:t>
      </w:r>
    </w:p>
    <w:p>
      <w:pPr>
        <w:pStyle w:val="BookText"/>
        <w:rPr/>
      </w:pPr>
      <w:r>
        <w:rPr>
          <w:rFonts w:ascii="Amiri" w:hAnsi="Amiri" w:eastAsia="Amiri" w:cs="Amiri"/>
          <w:color w:val="111111"/>
          <w:sz w:val="28"/>
          <w:sz w:val="28"/>
          <w:szCs w:val="28"/>
          <w:rtl w:val="true"/>
          <w:lang w:bidi="ar-SA"/>
        </w:rPr>
        <w:t>تَهَضْمَهُ أدْنَى الْعُدَاةِ فَلَمْ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عِضّا بالظَّلامَةِ يُضْرَبُ</w:t>
      </w:r>
    </w:p>
    <w:p>
      <w:pPr>
        <w:pStyle w:val="BookText"/>
        <w:rPr/>
      </w:pPr>
      <w:r>
        <w:rPr>
          <w:rFonts w:ascii="Amiri" w:hAnsi="Amiri" w:eastAsia="Amiri" w:cs="Amiri"/>
          <w:color w:val="111111"/>
          <w:sz w:val="28"/>
          <w:sz w:val="28"/>
          <w:szCs w:val="28"/>
          <w:rtl w:val="true"/>
          <w:lang w:bidi="ar-SA"/>
        </w:rPr>
        <w:t>فَآخِ لحال السّلم مَنْ شِئتَ وَاعْلَمَنْ بِأنّ سِوَى مَوْلاكَ في الحَرْب أَجْنَبُ</w:t>
      </w:r>
    </w:p>
    <w:p>
      <w:pPr>
        <w:pStyle w:val="BookText"/>
        <w:rPr/>
      </w:pPr>
      <w:r>
        <w:rPr>
          <w:rFonts w:ascii="Amiri" w:hAnsi="Amiri" w:eastAsia="Amiri" w:cs="Amiri"/>
          <w:color w:val="111111"/>
          <w:sz w:val="28"/>
          <w:sz w:val="28"/>
          <w:szCs w:val="28"/>
          <w:rtl w:val="true"/>
          <w:lang w:bidi="ar-SA"/>
        </w:rPr>
        <w:t>وَمَوْلاَكَ مَوْلاَكَ الَّذِي إِنْ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طَوْعاً والدِّمَاء تَصَبَّبُ</w:t>
      </w:r>
    </w:p>
    <w:p>
      <w:pPr>
        <w:pStyle w:val="BookText"/>
        <w:rPr/>
      </w:pPr>
      <w:r>
        <w:rPr>
          <w:rFonts w:ascii="Amiri" w:hAnsi="Amiri" w:eastAsia="Amiri" w:cs="Amiri"/>
          <w:color w:val="111111"/>
          <w:sz w:val="28"/>
          <w:sz w:val="28"/>
          <w:szCs w:val="28"/>
          <w:rtl w:val="true"/>
          <w:lang w:bidi="ar-SA"/>
        </w:rPr>
        <w:t>فَلا تَخْذُلِ المَوْلَى وإن 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بِه تُثْأَى الأُمُورُ وتُرابُ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افِيقُوا بَنِي حَزْنٍ وأَهْوَاؤُنَا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وَأَرْحَامُنَا مَوْصُولَةٌ لَمْ تُقَضَّب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لعَمْرِي لرهطُ المَرْءِ خَيْرُ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وإِنْ عَالَوْا بِهِ كُلَّ مَرْكَبِ</w:t>
      </w:r>
    </w:p>
    <w:p>
      <w:pPr>
        <w:pStyle w:val="BookText"/>
        <w:rPr/>
      </w:pPr>
      <w:r>
        <w:rPr>
          <w:rFonts w:ascii="Amiri" w:hAnsi="Amiri" w:eastAsia="Amiri" w:cs="Amiri"/>
          <w:color w:val="111111"/>
          <w:sz w:val="28"/>
          <w:sz w:val="28"/>
          <w:szCs w:val="28"/>
          <w:rtl w:val="true"/>
          <w:lang w:bidi="ar-SA"/>
        </w:rPr>
        <w:t>إذا كُنْتَ في قوم وأمّك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لَتُعْزَى إليهم في خَبِيثٍ وَطَيِّبِ</w:t>
      </w:r>
    </w:p>
    <w:p>
      <w:pPr>
        <w:pStyle w:val="BookText"/>
        <w:rPr/>
      </w:pPr>
      <w:r>
        <w:rPr>
          <w:rFonts w:ascii="Amiri" w:hAnsi="Amiri" w:eastAsia="Amiri" w:cs="Amiri"/>
          <w:color w:val="111111"/>
          <w:sz w:val="28"/>
          <w:sz w:val="28"/>
          <w:szCs w:val="28"/>
          <w:rtl w:val="true"/>
          <w:lang w:bidi="ar-SA"/>
        </w:rPr>
        <w:t xml:space="preserve">وإن حَدّثتكَ النَّفْسُ أَنّكَ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حَوَتْ أَيْدِي الرِّجالِ فَكَذِّبِ</w:t>
      </w:r>
    </w:p>
    <w:p>
      <w:pPr>
        <w:pStyle w:val="BookText"/>
        <w:rPr/>
      </w:pPr>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أَنْصَفْتَنِي حين سُمْتَنِي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مَعَ المَؤلَى وأَنْ لا هَوَى لِيَا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ظُلِمَ المولى فَزِعْتُ لِظُلْمِهِ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فحرِّق أحشائِي وَهَرْتُ كِلاَبِيَا </w:t>
      </w:r>
      <w:r>
        <w:rPr>
          <w:rStyle w:val="FootnoteAnchor"/>
          <w:rtl w:val="true"/>
        </w:rPr>
        <w:footnoteReference w:id="327"/>
      </w:r>
      <w:bookmarkStart w:id="100" w:name="pg20739_227012"/>
    </w:p>
    <w:p>
      <w:pPr>
        <w:pStyle w:val="BookText"/>
        <w:rPr/>
      </w:pPr>
      <w:bookmarkEnd w:id="100"/>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كُنْتُ أَبْغِي العمَّ يَمْشِي على 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بَلَغَتْنِي مِنْ أَذَاهُ الْجَنَادِعُ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ولكن أوَاسِيهِ وأنسَى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لِتَرْجِعَهُ يوماً إليّ الرّوَاجِعُ</w:t>
      </w:r>
    </w:p>
    <w:p>
      <w:pPr>
        <w:pStyle w:val="BookText"/>
        <w:rPr/>
      </w:pPr>
      <w:r>
        <w:rPr>
          <w:rFonts w:ascii="Amiri" w:hAnsi="Amiri" w:eastAsia="Amiri" w:cs="Amiri"/>
          <w:color w:val="111111"/>
          <w:sz w:val="28"/>
          <w:sz w:val="28"/>
          <w:szCs w:val="28"/>
          <w:rtl w:val="true"/>
          <w:lang w:bidi="ar-SA"/>
        </w:rPr>
        <w:t>وَحَسْبُكَ مِنْ ذُلِّ وسُوءِ 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مُناواةُ ذِي القُرْبى وأنْ قِيلَ قاطِعُ</w:t>
      </w:r>
    </w:p>
    <w:p>
      <w:pPr>
        <w:pStyle w:val="BookText"/>
        <w:rPr/>
      </w:pPr>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هَلْ أَتَى الأَنْصَارَ أنّ ابنَ بَحْدَلٍ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شَفَىَ كَلْباً فَقَرَّتْ عيُونُهَا</w:t>
      </w:r>
    </w:p>
    <w:p>
      <w:pPr>
        <w:pStyle w:val="BookText"/>
        <w:rPr/>
      </w:pPr>
      <w:r>
        <w:rPr>
          <w:rFonts w:ascii="Amiri" w:hAnsi="Amiri" w:eastAsia="Amiri" w:cs="Amiri"/>
          <w:color w:val="111111"/>
          <w:sz w:val="28"/>
          <w:sz w:val="28"/>
          <w:szCs w:val="28"/>
          <w:rtl w:val="true"/>
          <w:lang w:bidi="ar-SA"/>
        </w:rPr>
        <w:t>فإنّا وَكَلْياً كاليَدَيْنِ مَتى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في الهيْجَا تُعِنْها يَمِينُها</w:t>
      </w:r>
    </w:p>
    <w:p>
      <w:pPr>
        <w:pStyle w:val="BookText"/>
        <w:rPr/>
      </w:pPr>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أخُوكَ مَنْ يَنأَى وَتَدْنُو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 وإنْ دُعِيَ اسْتَجابا</w:t>
      </w:r>
    </w:p>
    <w:p>
      <w:pPr>
        <w:pStyle w:val="BookText"/>
        <w:rPr/>
      </w:pPr>
      <w:r>
        <w:rPr>
          <w:rFonts w:ascii="Amiri" w:hAnsi="Amiri" w:eastAsia="Amiri" w:cs="Amiri"/>
          <w:color w:val="111111"/>
          <w:sz w:val="28"/>
          <w:sz w:val="28"/>
          <w:szCs w:val="28"/>
          <w:rtl w:val="true"/>
          <w:lang w:bidi="ar-SA"/>
        </w:rPr>
        <w:t>إذا حارَبَتْ حارَبَ مَنْ تُعادِي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عَناؤه مِنْكَ اقْتِرَابا</w:t>
      </w:r>
    </w:p>
    <w:p>
      <w:pPr>
        <w:pStyle w:val="BookText"/>
        <w:rPr/>
      </w:pPr>
      <w:r>
        <w:rPr>
          <w:rFonts w:ascii="Amiri" w:hAnsi="Amiri" w:eastAsia="Amiri" w:cs="Amiri"/>
          <w:color w:val="111111"/>
          <w:sz w:val="28"/>
          <w:sz w:val="28"/>
          <w:szCs w:val="28"/>
          <w:rtl w:val="true"/>
          <w:lang w:bidi="ar-SA"/>
        </w:rPr>
        <w:t>يُواسِي فِي كريهتِه وَيَدْنُو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مُضلِعُ الْحَدَتَانِ نَابَا</w:t>
      </w:r>
    </w:p>
    <w:p>
      <w:pPr>
        <w:pStyle w:val="Heading3"/>
        <w:numPr>
          <w:ilvl w:val="2"/>
          <w:numId w:val="1"/>
        </w:numPr>
        <w:rPr/>
      </w:pPr>
      <w:bookmarkStart w:id="101" w:name="__RefHeading___Toc1104206_3531895371"/>
      <w:bookmarkStart w:id="102" w:name="_Toc37"/>
      <w:bookmarkEnd w:id="101"/>
      <w:r>
        <w:rPr>
          <w:rtl w:val="true"/>
        </w:rPr>
        <w:t>في الصدق والأريحية</w:t>
      </w:r>
      <w:bookmarkEnd w:id="102"/>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لسانَ الصدق يجعله اللّٰه للمرء في الناس خير له من المال يورِّثه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ولسانُ الصّدق هو أن يُذكَرَ الإنسانُ بالخير ويُثْنَى عليه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الأخِرینَ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وقد ورد في هذا المعنى من النثر والنظم الكثير الواسع، فمن ذلك قولُ عمر لابنة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أعطى أبوك زهيراً ؟ أعطاه مالاً يَفْنى وثياباً تَبْلى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لكن ما أعطاكم زُهير لا يُبْليه الدّهر، ولا يُفْنيه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 الحماسة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أُعْطِيتَ الغنى ثُمّ لم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الْغِنَى أُلْقِيتَ مَالَكَ حامدُ</w:t>
      </w:r>
    </w:p>
    <w:p>
      <w:pPr>
        <w:pStyle w:val="BookText"/>
        <w:rPr/>
      </w:pPr>
      <w:r>
        <w:rPr>
          <w:rFonts w:ascii="Amiri" w:hAnsi="Amiri" w:eastAsia="Amiri" w:cs="Amiri"/>
          <w:color w:val="111111"/>
          <w:sz w:val="28"/>
          <w:sz w:val="28"/>
          <w:szCs w:val="28"/>
          <w:rtl w:val="true"/>
          <w:lang w:bidi="ar-SA"/>
        </w:rPr>
        <w:t>وقلّ غَناءً عنك مالٌ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ميراثاً وواراك لأحِدُ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والحياة أحبُّ شيء إلى الإنسان، والثناءُ الحسَنُ أحبّ إليّ منهما ، ولو أني أعطِيتُ ما لم يُعْطَهُ أحدٌ لا حببتُ أن يَكون لي أذُنْ أسمع بها ما يقال فيّ غداً وقد مِتُّ كريماً </w:t>
      </w:r>
      <w:r>
        <w:rPr>
          <w:rFonts w:eastAsia="Amiri" w:cs="Amiri" w:ascii="Amiri" w:hAnsi="Amiri"/>
          <w:color w:val="111111"/>
          <w:sz w:val="28"/>
          <w:szCs w:val="28"/>
          <w:rtl w:val="true"/>
          <w:lang w:bidi="ar-SA"/>
        </w:rPr>
        <w:t xml:space="preserve">. </w:t>
      </w:r>
      <w:bookmarkStart w:id="103" w:name="pg20739_227013"/>
    </w:p>
    <w:p>
      <w:pPr>
        <w:pStyle w:val="BookText"/>
        <w:rPr/>
      </w:pPr>
      <w:bookmarkEnd w:id="103"/>
      <w:r>
        <w:rPr>
          <w:rFonts w:ascii="Amiri" w:hAnsi="Amiri" w:eastAsia="Amiri" w:cs="Amiri"/>
          <w:color w:val="111111"/>
          <w:sz w:val="28"/>
          <w:sz w:val="28"/>
          <w:szCs w:val="28"/>
          <w:rtl w:val="true"/>
          <w:lang w:bidi="ar-SA"/>
        </w:rPr>
        <w:t>وحكي أبو عثمان الجاحظ عن إبراهيم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أيام ولايتِي الكوفة لرجل من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يجفّ لِبْده ولا يستريح قَلمُه، ولا تسْكُن حركته في طلب حوائج الناس، وإدخال السرور على قلوبهم، والرِّفقِ على ضعفائهم، وكان عفيفَ 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عَمّا هَوّن عليك النَّصَبَ، وقَوّاكَ على التّعب؟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سمعتُ غِناء الأطيار بالأسحار، على أغْصانِ الأشجار، وسمعتُ خَفْقَ الأوتارِ، وتجاوُبَ العُودِ والمِزْمار، فما طربتُ من صوتِ قطّ طَرَبي من ثناء حَسَن على رجل محسن،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مُلْئت كَرَما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حاتم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أمَاوِيّ إِنْ يُصْبِحْ صَدَايَ بِقَفْرَةٍ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 ولا خَمْرُ</w:t>
      </w:r>
    </w:p>
    <w:p>
      <w:pPr>
        <w:pStyle w:val="BookText"/>
        <w:rPr/>
      </w:pPr>
      <w:r>
        <w:rPr>
          <w:rFonts w:ascii="Amiri" w:hAnsi="Amiri" w:eastAsia="Amiri" w:cs="Amiri"/>
          <w:color w:val="111111"/>
          <w:sz w:val="28"/>
          <w:sz w:val="28"/>
          <w:szCs w:val="28"/>
          <w:rtl w:val="true"/>
          <w:lang w:bidi="ar-SA"/>
        </w:rPr>
        <w:t>تَرَيْ أنّ ما أنفقتُ لم يكُ 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يدي مما بخلتُ به صِفْرُ</w:t>
      </w:r>
    </w:p>
    <w:p>
      <w:pPr>
        <w:pStyle w:val="BookText"/>
        <w:rPr/>
      </w:pPr>
      <w:r>
        <w:rPr>
          <w:rFonts w:ascii="Amiri" w:hAnsi="Amiri" w:eastAsia="Amiri" w:cs="Amiri"/>
          <w:color w:val="111111"/>
          <w:sz w:val="28"/>
          <w:sz w:val="28"/>
          <w:szCs w:val="28"/>
          <w:rtl w:val="true"/>
          <w:lang w:bidi="ar-SA"/>
        </w:rPr>
        <w:t>أماوِيّ مَا يُغْنِي الثُّرَاءُ عَنِ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وَضَاقَ بِها الصَّدْرُ</w:t>
      </w:r>
    </w:p>
    <w:p>
      <w:pPr>
        <w:pStyle w:val="BookText"/>
        <w:rPr/>
      </w:pPr>
      <w:r>
        <w:rPr>
          <w:rFonts w:ascii="Amiri" w:hAnsi="Amiri" w:eastAsia="Amiri" w:cs="Amiri"/>
          <w:color w:val="111111"/>
          <w:sz w:val="28"/>
          <w:sz w:val="28"/>
          <w:szCs w:val="28"/>
          <w:rtl w:val="true"/>
          <w:lang w:bidi="ar-SA"/>
        </w:rPr>
        <w:t xml:space="preserve">بعض 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اشْتَرَىَ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الثّناء غُبِنَا أفَقَرَهُ سماحه وذلك الفقر الغنى</w:t>
      </w:r>
    </w:p>
    <w:p>
      <w:pPr>
        <w:pStyle w:val="BookText"/>
        <w:rPr/>
      </w:pPr>
      <w:r>
        <w:rPr>
          <w:rFonts w:ascii="Amiri" w:hAnsi="Amiri" w:eastAsia="Amiri" w:cs="Amiri"/>
          <w:color w:val="111111"/>
          <w:sz w:val="28"/>
          <w:sz w:val="28"/>
          <w:szCs w:val="28"/>
          <w:rtl w:val="true"/>
          <w:lang w:bidi="ar-SA"/>
        </w:rPr>
        <w:t xml:space="preserve">ومن أمثال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يُؤكل ينتن، وكلّ ما يُوهَب يَأْرَج</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الفَتَى عُمْرُه الثَّاني وحاجَتُهُ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قاتَهُ وَفُضُولُ العَيْشِ أشْغَالُ</w:t>
      </w:r>
    </w:p>
    <w:p>
      <w:pPr>
        <w:pStyle w:val="Heading3"/>
        <w:numPr>
          <w:ilvl w:val="2"/>
          <w:numId w:val="1"/>
        </w:numPr>
        <w:rPr/>
      </w:pPr>
      <w:bookmarkStart w:id="104" w:name="__RefHeading___Toc1104208_3531895371"/>
      <w:bookmarkStart w:id="105" w:name="_Toc38"/>
      <w:bookmarkEnd w:id="104"/>
      <w:r>
        <w:rPr>
          <w:rtl w:val="true"/>
        </w:rPr>
        <w:t>في صلة الرحم</w:t>
      </w:r>
      <w:bookmarkEnd w:id="105"/>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قَرّظ الثناءَ والذِّكْر الجميل، وفضّله على المال، أمرِ بمواساة الأهل، وصلة الرحم، وإنْ قَلّ ما يواسي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لا يعدِلَنّ أحدُكم عن القرابة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إلى آخر الفصل، وقد قال الناس في هذا المعنى فأكثروا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يَكُ ذَا فَضْلٍ فَيُبْخَلْ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يُسْتَغْنَ عَنْهُ وَيُذْمَمِ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يمنع أقرباءه ابتغاء وجه اللّٰه ، وأنا أعطيتُهم ابتغاء وجه اللّٰه، ولن تروْا مثل عمر</w:t>
      </w:r>
      <w:r>
        <w:rPr>
          <w:rFonts w:eastAsia="Amiri" w:cs="Amiri" w:ascii="Amiri" w:hAnsi="Amiri"/>
          <w:color w:val="111111"/>
          <w:sz w:val="28"/>
          <w:szCs w:val="28"/>
          <w:rtl w:val="true"/>
          <w:lang w:bidi="ar-SA"/>
        </w:rPr>
        <w:t xml:space="preserve">. </w:t>
      </w:r>
      <w:bookmarkStart w:id="106" w:name="pg20739_227014"/>
    </w:p>
    <w:p>
      <w:pPr>
        <w:pStyle w:val="BookText"/>
        <w:rPr/>
      </w:pPr>
      <w:bookmarkEnd w:id="106"/>
      <w:r>
        <w:rPr>
          <w:rFonts w:ascii="Amiri" w:hAnsi="Amiri" w:eastAsia="Amiri" w:cs="Amiri"/>
          <w:color w:val="111111"/>
          <w:sz w:val="28"/>
          <w:sz w:val="28"/>
          <w:szCs w:val="28"/>
          <w:rtl w:val="true"/>
          <w:lang w:bidi="ar-SA"/>
        </w:rPr>
        <w:t xml:space="preserve">أبو هريرة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مشتقّة من الرحمٰن، والرحمٰن اسم من أسماء اللّٰه العظمى، قال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وصلك وصلتُه، وَمَنْ قطعك قطعته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طَرَفة يهجو إنساناً بأنّه يصل الأباعد ويقَطع الأقارب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على الأدنى شَمال 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شاميةٌ تزْوِي الوجوه بليلُ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وأنتَ على الأقصى صَباً غَيْرُ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تَذَاءَب مِنْهَا مَزْرَعٌ وَمَسِيلُ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جُلُّ مالي إِنْ تَتابَعَ لي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 مَالي لا أُكَلّفُهُمْ رِفْدَا</w:t>
      </w:r>
    </w:p>
    <w:p>
      <w:pPr>
        <w:pStyle w:val="BookText"/>
        <w:rPr/>
      </w:pPr>
      <w:r>
        <w:rPr>
          <w:rFonts w:ascii="Amiri" w:hAnsi="Amiri" w:eastAsia="Amiri" w:cs="Amiri"/>
          <w:color w:val="111111"/>
          <w:sz w:val="28"/>
          <w:sz w:val="28"/>
          <w:szCs w:val="28"/>
          <w:rtl w:val="true"/>
          <w:lang w:bidi="ar-SA"/>
        </w:rPr>
        <w:t>وَلا َأحْمِلُ الحِقْدَ القَدِيمَ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رَئِيسُ القومِ مَنْ يَحْمِلُ الحِقْدا</w:t>
      </w:r>
    </w:p>
    <w:p>
      <w:pPr>
        <w:pStyle w:val="Heading2"/>
        <w:numPr>
          <w:ilvl w:val="1"/>
          <w:numId w:val="1"/>
        </w:numPr>
        <w:rPr/>
      </w:pPr>
      <w:bookmarkStart w:id="107" w:name="__RefHeading___Toc1104210_3531895371"/>
      <w:bookmarkStart w:id="108" w:name="_Toc39"/>
      <w:bookmarkEnd w:id="107"/>
      <w:r>
        <w:rPr/>
        <w:t>24</w:t>
      </w:r>
      <w:r>
        <w:rPr>
          <w:rtl w:val="true"/>
        </w:rPr>
        <w:t xml:space="preserve"> - </w:t>
      </w:r>
      <w:r>
        <w:rPr>
          <w:rtl w:val="true"/>
        </w:rPr>
        <w:t>ومن خطبة له</w:t>
      </w:r>
      <w:r>
        <w:rPr>
          <w:rtl w:val="true"/>
        </w:rPr>
        <w:t>(</w:t>
      </w:r>
      <w:r>
        <w:rPr>
          <w:rtl w:val="true"/>
        </w:rPr>
        <w:t>علیه السلام</w:t>
      </w:r>
      <w:r>
        <w:rPr>
          <w:rtl w:val="true"/>
        </w:rPr>
        <w:t xml:space="preserve">) </w:t>
      </w:r>
      <w:r>
        <w:rPr>
          <w:rtl w:val="true"/>
        </w:rPr>
        <w:t>في الحث على قتال الخوارج</w:t>
      </w:r>
      <w:bookmarkEnd w:id="10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عَلَيّ مِنْ قِتَالِ مَنْ خَالَفَ الْحَقِّ، وَخَابَطَ الْغَيَّ ، مِنْ إِدْهَانِ وَلَا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وَفِرُّوا إِلَى اللّٰه مِنَ اللّٰه وَأمْضُوا في الذِي نَهَجَهُ لَكُم، وقُومُوا بِمَا عَصَبَهُ بِكُمْ، فَعَليَّ ضَامِنٌ لِفَلجِكُمْ آجِلاً إِنْ لَمْ تُمْنَحُوهُ عَاجِلاً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 والمنافقة،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أو هنتُه، أي أضعفته، ويجوز وهنته، بحذف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أوضَحه وجعلَه نَهْجاً، أي طريقاً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ناطه بكم وجعله كالعِصابة التي تشدّ بها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والظفر </w:t>
      </w:r>
      <w:r>
        <w:rPr>
          <w:rFonts w:eastAsia="Amiri" w:cs="Amiri" w:ascii="Amiri" w:hAnsi="Amiri"/>
          <w:color w:val="111111"/>
          <w:sz w:val="28"/>
          <w:szCs w:val="28"/>
          <w:rtl w:val="true"/>
          <w:lang w:bidi="ar-SA"/>
        </w:rPr>
        <w:t xml:space="preserve">. </w:t>
      </w:r>
      <w:bookmarkStart w:id="109" w:name="pg20739_227015"/>
    </w:p>
    <w:p>
      <w:pPr>
        <w:pStyle w:val="BookText"/>
        <w:rPr/>
      </w:pPr>
      <w:bookmarkEnd w:id="109"/>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وخابط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جعله والغيّ متخابِطَيْن، يخبِط أحدهما في الآخر، وذلك أشدّ مبالغة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في الغَيّ ، لأنّ من يَخْبِط ويَخْبِطه غيره يكون أشدّ اضطراباً ممن يخبِط ولا يخبطه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وفِرّوا إلى اللّٰه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اهربوا إلى رحمة اللّٰه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الفرزدق إلى هذا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فَرَرْتُ مِنْكَ وَمِنْ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أَحْسِبْ دَمِي لَكُمُ حَلالاً</w:t>
      </w:r>
    </w:p>
    <w:p>
      <w:pPr>
        <w:pStyle w:val="Heading2"/>
        <w:numPr>
          <w:ilvl w:val="1"/>
          <w:numId w:val="1"/>
        </w:numPr>
        <w:rPr/>
      </w:pPr>
      <w:bookmarkStart w:id="110" w:name="__RefHeading___Toc1104212_3531895371"/>
      <w:bookmarkStart w:id="111" w:name="_Toc40"/>
      <w:bookmarkEnd w:id="110"/>
      <w:r>
        <w:rPr/>
        <w:t>25</w:t>
      </w:r>
      <w:r>
        <w:rPr>
          <w:rtl w:val="true"/>
        </w:rPr>
        <w:t xml:space="preserve"> - </w:t>
      </w:r>
      <w:r>
        <w:rPr>
          <w:rtl w:val="true"/>
        </w:rPr>
        <w:t>ومن خطبة له</w:t>
      </w:r>
      <w:r>
        <w:rPr>
          <w:rtl w:val="true"/>
        </w:rPr>
        <w:t>(</w:t>
      </w:r>
      <w:r>
        <w:rPr>
          <w:rtl w:val="true"/>
        </w:rPr>
        <w:t>علیه السلام</w:t>
      </w:r>
      <w:r>
        <w:rPr>
          <w:rtl w:val="true"/>
        </w:rPr>
        <w:t xml:space="preserve">) </w:t>
      </w:r>
      <w:r>
        <w:rPr>
          <w:rtl w:val="true"/>
        </w:rPr>
        <w:t xml:space="preserve">وقد تواترت عليه الأخبار باستيلاء اصحاب معاوية على البلاد، وقدم عليه عاملاه على اليمن وهما عبيد اللّٰه بن عباس وسعيد بن نِمْران، لمّا غلب عليهما بسر بن ارطاة، فقام </w:t>
      </w:r>
      <w:r>
        <w:rPr>
          <w:rtl w:val="true"/>
        </w:rPr>
        <w:t>(</w:t>
      </w:r>
      <w:r>
        <w:rPr>
          <w:rtl w:val="true"/>
        </w:rPr>
        <w:t>علیه السلام</w:t>
      </w:r>
      <w:r>
        <w:rPr>
          <w:rtl w:val="true"/>
        </w:rPr>
        <w:t>)</w:t>
      </w:r>
      <w:r>
        <w:rPr>
          <w:rtl w:val="true"/>
        </w:rPr>
        <w:t>على المنبر ضجراً بِتَثاقُل أصحابه عن الجهاد ومخالفتهم له في الرأي، فقال</w:t>
      </w:r>
      <w:r>
        <w:rPr>
          <w:rtl w:val="true"/>
        </w:rPr>
        <w:t>:</w:t>
      </w:r>
      <w:bookmarkEnd w:id="111"/>
    </w:p>
    <w:p>
      <w:pPr>
        <w:pStyle w:val="Heading3"/>
        <w:numPr>
          <w:ilvl w:val="2"/>
          <w:numId w:val="1"/>
        </w:numPr>
        <w:rPr/>
      </w:pPr>
      <w:bookmarkStart w:id="112" w:name="__RefHeading___Toc1104214_3531895371"/>
      <w:bookmarkStart w:id="113" w:name="_Toc41"/>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الْكُوفَةُ أَقْبِضُهَا وَأَبْسُطُهَا ، إِنْ لَمْ يَكُنْ إِلاّ أَنْتِ تَهُبُّ أَعَاصِيرُكِ فَقَبَّحَكِ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وتمثل 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أَبيكَ الْخَيْرِ يَا عَمْرُو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أُنْبِثْتُ بُسْراً قَدِ أطْلَعَ اليَمَنَ، وَإني والله لأظنَّ أَن مَؤلَاءِ الْقَوْمَ سَيُدَالُونَ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 فَلَوِ ائتَمَنْتُ أَحَدَكُمْ عَلَى قَعْبٍ لَخَشِيتُ أَنْ يَذْهَبَ بِعِلاقَتِهِ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مَلِلْتُهُمْ وَمَلُّوني ، وسَئِمْتُهُمْ وَسَئِمُونِي، فَأَبْدِلْني بِهِمْ خَيْرًا مِنْهَمْ وَأَبْدِلْهُمْ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أَنْ لي بِكُمْ أَلْفَ فارِسِ مِنْ بَنِي فِرَاسِ بنِ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لَوْ دَعَوْتَ أَنَاكَ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الرضي رحمه اللّٰه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الأَرْمِيَةُ جمع رَمِيِّ ، وهو السحابُ والحميمُ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الصَّيفِ، وإنما خصَّ الشاعر سحابَ الصيفِ بالذِّكر لأنه أشدُّ جفُولاً، وأسرعُ خُفُوقاً ، لأنه لا ماءَ فيه، وإنما يكون </w:t>
      </w:r>
      <w:bookmarkStart w:id="114" w:name="pg20739_227016"/>
    </w:p>
    <w:p>
      <w:pPr>
        <w:pStyle w:val="BookText"/>
        <w:rPr/>
      </w:pPr>
      <w:bookmarkEnd w:id="114"/>
      <w:r>
        <w:rPr>
          <w:rFonts w:ascii="Amiri" w:hAnsi="Amiri" w:eastAsia="Amiri" w:cs="Amiri"/>
          <w:color w:val="111111"/>
          <w:sz w:val="28"/>
          <w:sz w:val="28"/>
          <w:szCs w:val="28"/>
          <w:rtl w:val="true"/>
          <w:lang w:bidi="ar-SA"/>
        </w:rPr>
        <w:t xml:space="preserve">السحابُ ثَقِيلَ السَّيْرِ لامْتِلائِهِ بالماء، وذلك لا يكون في الأكثر إلا زمانَ الشّتاءِ، وإنما أراد الشاعر وصفَهُمْ بالسُّرْعةِ إذا دُعُوا ، والإغاثة إذا أَسْتَغِيثُوا، والدليل على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لَوْ دَعَوْتَ أَنَاكَ مِنْهُمْ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عليه الأخبار، مثل ترادفَتْ وتواصلت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يطعَن في هذا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لا يكونُ إلا مع فترات بين أوقات الإتيان، ومنه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ليس المراد أنهم مترادفون، بل بين كلّ نبييّن فترة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واشتقاقها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وعدّوا هذا الموضع مما تغلَط فيه الخاصة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104216_3531895371"/>
      <w:bookmarkStart w:id="116" w:name="_Toc42"/>
      <w:bookmarkEnd w:id="115"/>
      <w:r>
        <w:rPr>
          <w:rtl w:val="true"/>
        </w:rPr>
        <w:t>من أخبار معاوية بن أبي سفيان</w:t>
      </w:r>
      <w:bookmarkEnd w:id="116"/>
    </w:p>
    <w:p>
      <w:pPr>
        <w:pStyle w:val="BookText"/>
        <w:rPr/>
      </w:pPr>
      <w:r>
        <w:rPr>
          <w:rFonts w:ascii="Amiri" w:hAnsi="Amiri" w:eastAsia="Amiri" w:cs="Amiri"/>
          <w:color w:val="111111"/>
          <w:sz w:val="28"/>
          <w:sz w:val="28"/>
          <w:szCs w:val="28"/>
          <w:rtl w:val="true"/>
          <w:lang w:bidi="ar-SA"/>
        </w:rPr>
        <w:t xml:space="preserve">ومعاوية هو أبو عبد الرحمن معاوية بن أبي سفيان صَخْر بن حَرْب بن أميّة بن عَبْد شمس بن عبد مناف بن قُصَيّ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وامُّه هِنْد بنت عُتْبة بن رَبِيعة بن عبد شمس بن عبد مناف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أخيه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يَزيد بن أبي سفيان، ومحمد بن أبي سفيان، وَعَنْبسة بن أبي سُفْيان، وحَنْظلة بن أبي سفيان، وعمرو بن أبي سُفْيان، فمن أمّهات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سفيان هو الذي قاد قريشاً في حُرُوبها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رئيس بني عبد شمس بعد قَتْل عُتْبة بن ربيعة بِبَدْر ، ذاك صاحب العِير ، وهذا صاحب النّفير، وبهما يضرب المثل، فيقال للخامل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في العير ولا في النفير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الزُّبَيْر بن بَكّار أن عبد اللّٰه بن يزيد بن معاوية جاء إلى أخيه خالد بن يزيد في أيّام عبد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اليوم يا أخي أن أفتِكَ بالوليد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هَمَمْتَ به في ابن أمير المؤمنين، ووليّ عهد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خيلي مرّت به فعبِثَ بها وأصغرني،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فدخل على عبد الملك والوليد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الوليد مرّت به خیل ابن عَمّه عبد اللّٰه ، فعبث بها وأصغره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الملك مطرِقاً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رأسه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الْمُلُوكَ إِذَا دَخَلُوا قَرْيَةً أَفَسَدُوهَا وَجَعَلُوا أَعِزَّةَ أَهْلِهَآ أَذِلَّةً وَكَذَٰلِكَ يفْعَلُونَ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﴿وَإِذَآ أَرَدْنَآ أَن نُّهْلِكَ قَرْيَةً أَمَرْنَا مُتْرَفِيهَا فَفَسَقُوا فِيهَا فَحَقَّ عَلَيْهَا الْقَوْلُ فَدَمَّرْنهَا تَدْمِيراً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عبدِ اللّٰه تكلّمني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دخل أمس عليّ فما أقام لسانَه </w:t>
      </w:r>
    </w:p>
    <w:p>
      <w:pPr>
        <w:pStyle w:val="BookText"/>
        <w:rPr/>
      </w:pPr>
      <w:r>
        <w:rPr>
          <w:rFonts w:ascii="Amiri" w:hAnsi="Amiri" w:eastAsia="Amiri" w:cs="Amiri"/>
          <w:color w:val="111111"/>
          <w:sz w:val="28"/>
          <w:sz w:val="28"/>
          <w:szCs w:val="28"/>
          <w:rtl w:val="true"/>
          <w:lang w:bidi="ar-SA"/>
        </w:rPr>
        <w:t xml:space="preserve">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الْوليد تعوّل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الوليدُ يلحن فإنّ أخاه سليمان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عبدُ اللّٰه يلحَن، فإنّ أخاه خالداً لا، فالتفت الوليدُ إلى خالد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تُعَدّ في العير ولا في النَّفِير،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إلى الوليد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 العِير والنّفير غيرُ جدّيَّ أبي سفیان صَاحبِ العير، وجدِّي عُتْبَةَ صاحب 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غُنَيْمات وحُبَيْلات والطائف، ورحم اللّٰه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مِنَ الكلام المستَحْسَن، والألفاظ الفصيحة، والجوابات المسكتة، وإنما كان أبو سُفْيان صاحبَ العِير، لأنّه هو الذي قدِم بالعيرِ التي رام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أن يعترضوها، وكانت قادمةً من الشام إلى مكة تحمل العِطْر والبُرّ، فنذِر بهم أبو سفيان، فضرب وجُوه العِير إلى البحر، فساحَل بها حتى أنقذها منهم، وكانتْ وقعة بدر العظمى لأجلها، لأن قريشاً أتاهم النذير بحالها، وبخروج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 من المدينة في طلبها، لينفروا، وكان رئيسُ الجيش النافر لحمايتها عُتْبة بن ربيعة بن عبد شمس جدّ معاوية لأمه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غُنيمات وحُبَيْلات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طرد الحكَم ابْنُ أبي العاص إلى الطائف لأمور نَقَمَها عليه، أقام بالطّائف في حُبْلة ابتاعها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يرعى غُنَيْمات اتخذها ، يشرب من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أبو بكر، شفَع إليه عثمان في أنْ يَرُدَّه، فلم يفعل، فلما وليَ عمر شفَع إليه أيضاً فلم يَفْعل، فلما وَليَ هو الأمر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جدُّ عبد الملك، فعيّرهم خالد بن يزيد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أمية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الأعياص والعنابس فالأعياص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وأبو العاص، والعيِص، وأبو العِيص، والعَنَابس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وأبو حرب، وسفيان ،وأبو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 مروانَ وعثمان من الأعْياص، ومعاوية وابنه من العَنابسَ، ولكلّ واحد من الصِّنفين المذكورين وشيعتهم كلام طويل، واختلاف شديد في تفضيل بعضهم على بعض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هند تذكر في مكة بفجور وعُهْر</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وقال الزمخشري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يُعْزى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مسافر بن أبي عمرو، وإلى عُمارة بن الوليد بن المغيرة، وإلى العباس بن عبد المطلب، وإلى الصبّاح مُغنّ كان لعُمارة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سفيان دَمِيماً قصيراً، وكان الصبّاح عَسِيفاً </w:t>
      </w:r>
      <w:r>
        <w:rPr>
          <w:rStyle w:val="FootnoteAnchor"/>
          <w:rtl w:val="true"/>
        </w:rPr>
        <w:footnoteReference w:id="340"/>
      </w:r>
      <w:r>
        <w:rPr>
          <w:rFonts w:ascii="Amiri" w:hAnsi="Amiri" w:eastAsia="Amiri" w:cs="Amiri"/>
          <w:color w:val="111111"/>
          <w:sz w:val="28"/>
          <w:sz w:val="28"/>
          <w:szCs w:val="28"/>
          <w:rtl w:val="true"/>
          <w:lang w:bidi="ar-SA"/>
        </w:rPr>
        <w:t xml:space="preserve">لأبي سفيان، شاباً وسيماً ، فدعتْه هند إلى نفسها فغشِيهَا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عُتْبة بن أبي سفيان من الصبّاح أيضاً،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كرهت أن تضَعه في منزلها، فخرجت إلى أجْيَاد، فوضعته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المعنى يقول حسان أيام المهاجاة بين المسلمين والمشركين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عام الفتح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الصَّبِيَّ بجانب البَطْحا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 xml:space="preserve">نَجَلَتْ بِهِ بَيْضَاهُ آنِسَةٌ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شَمْسٍ صَلْتَةُ الْخَدِّ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نزّهوا هنداً هذا القذف رووا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أبو عُبيدة معمر بن المثنَّى أن هنداً كانت تحت الفاكه بن المغيرة المخزوميّ ، وكان لهُ بيتُ ضيافة يَغْشاه النّاس، فيدخلونه من غير إذْن، فخلا ذلك البيتُ يوماً، فاضطجع فيه الفاكه وهند، ثم قام الفاكه وترك هنداً في البيت لأمر عرض له، ثم عاد إلى البيت، فإذا رجل قد خرج من البيت، فأقبل إلى هند فَرَكَلَها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كان عندكِ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،أحد، وإنما كنت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بأهلك، فقامت من فورها إلى أهلها، فتكلّم الناس في ذلك، فقال لها عُتْبة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الناس قد أكثروا في أمرك، فأخبريني بقصتك على الصحة، فإن كان لكِ ذنب دسستُ إلى الفاكه مَنْ يقتله، فتنقطع عنك 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فحلفتْ أنها لا تعرف لنفسها جُرْما، وإنه لكاذب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للفاكه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رميتَ ابنتي بأمر عظيم، فهل لك أن تحاكِمَني إلى بعض الكهنة؟ فخرج الفاكِه في جماعة من بني مخزوم، وخرج عُتْبة في جماعة من بني عبد مناف، وأخرج معه هنداً ونسوة معها، فلما شارفوا بلادَ الكاهن تغيَّرت حالُ هند، وتنكّر أمرها، واختطف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ذلك أبوها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بكِ وما ذاك إلا لمكروه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هذا قبل أن يشتهر عند الناس مسيرُنا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الذي رأيتَ مني ليس لمكروه عندي، ولكني أعلم أنكم تأتون بَشراً يخطيء ويصيب، ولا آمن أن يَسِمِني مِيَسماً يكون علي عاراً عند نساء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سأمتحنه قبل المسألة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صَفَر بفَرس له فأدلى، ثم أخذ حَبّة بُرِّ فَأَدخلها في إحليله، وشدّه بسير وتركه حتى إذا وردوا على الكاهن أكرمَهم ونحر لهم،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جئناك لأمر، وقد خبأتُ لك خبيئاً أختبِرُك به، فانظر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في كَمَرة،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w:t>
      </w:r>
    </w:p>
    <w:p>
      <w:pPr>
        <w:pStyle w:val="BookText"/>
        <w:rPr/>
      </w:pP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بُرّ، في إحليل 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انظر الآن في أمر هؤلاء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يدنُو من واحدة واحدة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انهضي، حتى صار إلى هند، فضرب على كَتفها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غيرَ رَقْحاء ولا زانية، ولتلدِنّ مَلِكاً يقال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إليها الفاكِه، فأخذها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إلى بيتك، فَجذبت يدَها من يده،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فواللّٰه لا كان منك، ولا</w:t>
      </w:r>
    </w:p>
    <w:p>
      <w:pPr>
        <w:pStyle w:val="BookText"/>
        <w:rPr/>
      </w:pPr>
      <w:r>
        <w:rPr>
          <w:rFonts w:ascii="Amiri" w:hAnsi="Amiri" w:eastAsia="Amiri" w:cs="Amiri"/>
          <w:color w:val="111111"/>
          <w:sz w:val="28"/>
          <w:sz w:val="28"/>
          <w:szCs w:val="28"/>
          <w:rtl w:val="true"/>
          <w:lang w:bidi="ar-SA"/>
        </w:rPr>
        <w:t>كان إلا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أبو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التي تكتسِب بالفجور، والرَّقاحة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ووليَ معاوية اثنتين وأربعين سنة منها اثنتان وعشرون سنة وليَ فيها إمارَة الشام منذ مات أخوه يزيد بْنُ أبي سفيان، بعد خمس سنين من خلافة عمر، إلى أن قتل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عشرون سنة خليفة إلى أن مات في سنة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به إنسان وهو غلام يلعب مع الغلمان،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 هذا الغلام سيسودُ قومَه، 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ثَكلْتُه إن كان لا يسود إلا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معاويةُ ذا همّة عالية، يطلب معالَي الأمور، ويرشِّح نفسَه للرياسة، وكان أحدَ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كتابته له كيف كانَتْ ، فالذي عليه المحقّقون من أهل السيرة أنّ الوحيَ كان يكتبه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وزيد بن ثابت، وزيد بن أرقم ، وأن حنظلة بن الربيع التيميّ ومعاوية بْنُ أبي سفيان كانا يكتبان له إلى الملوك وإلى رؤساء القبائل، ويكتبان حوائجه بين يديه، ويكتبان ما يُجْبَى من أموال الصدقات وما يُقْسَم في أربابها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معاوية على أسّ</w:t>
      </w:r>
      <w:r>
        <w:rPr>
          <w:rStyle w:val="FootnoteAnchor"/>
          <w:rtl w:val="true"/>
        </w:rPr>
        <w:footnoteReference w:id="341"/>
      </w:r>
      <w:r>
        <w:rPr>
          <w:rFonts w:ascii="IRNazanin" w:hAnsi="IRNazanin" w:eastAsia="IRNazanin"/>
          <w:color w:val="111111"/>
          <w:sz w:val="28"/>
          <w:sz w:val="28"/>
          <w:szCs w:val="28"/>
          <w:rtl w:val="true"/>
          <w:lang w:bidi="fa-IR"/>
        </w:rPr>
        <w:t xml:space="preserve">الدهر مُبغِضاً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شديد الانحراف عنه، وكيف لا يُبغضه وقد قتل أخاه حَنْظلة يوم بدر، وخالَه الوليد بن عتبة، وشرِك عمّه في جده وهو عُتْبة – أو في عمه، وهو شيبة ،على اختلاف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بني عمه عبد شمس نفراً كثيراً من أعيانهم وأماثلهم، ثم جَاءت الطامّة الكبرى واقعة عثمان، فنسبها كلّها إليه بشبهة إمساكه عنه، وانضواء كثير من قتلته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فتأكّدت البِغْضة، وثارت الأحقاد، وتذكرت تلك التِّرات </w:t>
      </w:r>
      <w:r>
        <w:rPr>
          <w:rStyle w:val="FootnoteAnchor"/>
          <w:rtl w:val="true"/>
        </w:rPr>
        <w:footnoteReference w:id="342"/>
      </w:r>
      <w:r>
        <w:rPr>
          <w:rFonts w:ascii="Amiri" w:hAnsi="Amiri" w:eastAsia="Amiri" w:cs="Amiri"/>
          <w:color w:val="111111"/>
          <w:sz w:val="28"/>
          <w:sz w:val="28"/>
          <w:szCs w:val="28"/>
          <w:rtl w:val="true"/>
          <w:lang w:bidi="ar-SA"/>
        </w:rPr>
        <w:t xml:space="preserve">الأولى، حتى أفضى الأمرُ إلى ما أفْضى إليه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معاوية، مع عِظَم قَدْرِ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النفوس، واعترافِ العرب بشجاعته، وأنّه </w:t>
      </w:r>
    </w:p>
    <w:p>
      <w:pPr>
        <w:pStyle w:val="BookText"/>
        <w:rPr/>
      </w:pPr>
      <w:r>
        <w:rPr>
          <w:rFonts w:ascii="Amiri" w:hAnsi="Amiri" w:eastAsia="Amiri" w:cs="Amiri"/>
          <w:color w:val="111111"/>
          <w:sz w:val="28"/>
          <w:sz w:val="28"/>
          <w:szCs w:val="28"/>
          <w:rtl w:val="true"/>
          <w:lang w:bidi="ar-SA"/>
        </w:rPr>
        <w:t xml:space="preserve">البطل الذي لا يُقامُ له يتهدده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بعدُ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والمنابذة، ويراسله من الشام رسائلَ خشنة، حتى قال له في وجهه ما رواه أبو هلال العسكري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المدينة قدمة أيام عُثْمان في أواخر خلافته، فجلس عثمان يوماً للناس، فاعتذر من أمور نُقِمَتْ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توبة الكافر، وإني رددتُ الحَكَم عَمّي لأنه تاب، فقبِلت توبتَه، ولو كان بينه وبين أبي بكر وعمر من الرَّحم ما بيني وبينه لأوياه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نقمتم عليَّ أنّي أعطيتُ من مال اللّٰه، فإنّ الأمر إليّ ، أحكُم في هذا المال بما أراه صلاحاً للأمة، وإلا فلماذا كنت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عليه الكلامَ معاوية وقال للمسلمين الحاضرين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المهاجِرون، قد علمتم أنّه ليس منكم رجل إلاّ وقد كان قبل الإسلام مغموراً في قومه، تُقطعُ الأمور من دونه، حتى بعث اللّٰه رسوله فسبقتم إليه، وأبطأ عنه أهلُ الشرف والرياسة، فسُدْتُم بالسّبق لا بغيره، حتى إنه ليقال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فلان، وآل فلان، ولم يكونوا قبلُ شيئاً مذكوراً ، وسيدوم لكم هذا الأمر ما استقمتم ، فإنْ تركتم شيخنا هذا يموت على فِراشه وإلا خرج منكم، ولا ينفعكم سبقُكم وهجرتكم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وهذا يا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 الحسن عن ذكر أمّي ، فما كانت بأخسِّ نسائكم، ولقد صافحها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أسلَمَتْ ولم يصافح امرأةً غيرَها </w:t>
      </w:r>
      <w:r>
        <w:rPr>
          <w:rStyle w:val="FootnoteAnchor"/>
          <w:rtl w:val="true"/>
        </w:rPr>
        <w:footnoteReference w:id="344"/>
      </w:r>
      <w:r>
        <w:rPr>
          <w:rFonts w:ascii="IRNazanin" w:hAnsi="IRNazanin" w:eastAsia="IRNazanin"/>
          <w:color w:val="111111"/>
          <w:sz w:val="28"/>
          <w:sz w:val="28"/>
          <w:szCs w:val="28"/>
          <w:rtl w:val="true"/>
          <w:lang w:bidi="fa-IR"/>
        </w:rPr>
        <w:t xml:space="preserve">، أما لو قالها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 مُغْضَباً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لتجلسنّ، فأبى وولى، فأخذ عُثمان طرف ردائه فَترك الرداء في يده وخرج، فأتبعه عثمان بصرَه،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تصلُ إليك ولا إلى أحد من ولدك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هذا المجلس، فعجبْتُ في نفسي من تألّي عثمان، فذكرته لسعد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ينالُها عليّ ولا ولده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الغد لَفِي المسجد، وعليّ وطلحة والزبير وجماعة من المهاجرين جُلوس، إذ جاء معاوية، فتآمروا بينهم الاّ يوسِّعوا له، فجاء حتى جلس بين أيديهم، فقال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أتدرون لماذا جئت؟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باللّٰه إن لم تتركوا شيخَكم يموت على فراشه لا أعطيكم إلا هذا السيف ثم قام فخرج</w:t>
      </w:r>
      <w:r>
        <w:rPr>
          <w:rFonts w:eastAsia="Amiri" w:cs="Amiri" w:ascii="Amiri" w:hAnsi="Amiri"/>
          <w:color w:val="111111"/>
          <w:sz w:val="28"/>
          <w:szCs w:val="28"/>
          <w:rtl w:val="true"/>
          <w:lang w:bidi="ar-SA"/>
        </w:rPr>
        <w:t xml:space="preserve">. </w:t>
      </w:r>
      <w:bookmarkStart w:id="117" w:name="pg20739_227021"/>
    </w:p>
    <w:p>
      <w:pPr>
        <w:pStyle w:val="BookText"/>
        <w:rPr/>
      </w:pPr>
      <w:bookmarkEnd w:id="117"/>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أحسِب أنّ عند هذا شيئاً،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عنده أعظم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رَمَى الْغَرَض فأصاب، واللّٰه ما سمعتَ يا أبا الحسن كلمةً هي</w:t>
      </w:r>
    </w:p>
    <w:p>
      <w:pPr>
        <w:pStyle w:val="BookText"/>
        <w:rPr/>
      </w:pPr>
      <w:r>
        <w:rPr>
          <w:rFonts w:ascii="Amiri" w:hAnsi="Amiri" w:eastAsia="Amiri" w:cs="Amiri"/>
          <w:color w:val="111111"/>
          <w:sz w:val="28"/>
          <w:sz w:val="28"/>
          <w:szCs w:val="28"/>
          <w:rtl w:val="true"/>
          <w:lang w:bidi="ar-SA"/>
        </w:rPr>
        <w:t>أملأ لصدرك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ومعاوية مطعون في دينه عند شيوخنا رحمهم اللّٰه ، يُرْمى بالزندقة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شيخنا أبي عثمان الجاحظ ما رواه أصحابه في كتبهم</w:t>
      </w:r>
    </w:p>
    <w:p>
      <w:pPr>
        <w:pStyle w:val="BookText"/>
        <w:rPr/>
      </w:pPr>
      <w:r>
        <w:rPr>
          <w:rFonts w:ascii="IRNazanin" w:hAnsi="IRNazanin" w:eastAsia="IRNazanin"/>
          <w:color w:val="111111"/>
          <w:sz w:val="28"/>
          <w:sz w:val="28"/>
          <w:szCs w:val="28"/>
          <w:rtl w:val="true"/>
          <w:lang w:bidi="fa-IR"/>
        </w:rPr>
        <w:t xml:space="preserve">الكلامية عنه من الإِلحاد والتعرض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تظاهر به من</w:t>
      </w:r>
    </w:p>
    <w:p>
      <w:pPr>
        <w:pStyle w:val="BookText"/>
        <w:rPr/>
      </w:pPr>
      <w:r>
        <w:rPr>
          <w:rFonts w:ascii="Amiri" w:hAnsi="Amiri" w:eastAsia="Amiri" w:cs="Amiri"/>
          <w:color w:val="111111"/>
          <w:sz w:val="28"/>
          <w:sz w:val="28"/>
          <w:szCs w:val="28"/>
          <w:rtl w:val="true"/>
          <w:lang w:bidi="ar-SA"/>
        </w:rPr>
        <w:t>الجبر والإرجاء، ولو لم يكن شيء من ذلك، لكان في محاربِته الإمام ما يكفي في فساد حاله، لاسيما على قواعد أصحابنا، وكونهم بالكبيرة الواحدة يقطعون على المصير إلى النار والخلود فيها</w:t>
      </w:r>
    </w:p>
    <w:p>
      <w:pPr>
        <w:pStyle w:val="BookText"/>
        <w:rPr/>
      </w:pPr>
      <w:r>
        <w:rPr>
          <w:rFonts w:ascii="Amiri" w:hAnsi="Amiri" w:eastAsia="Amiri" w:cs="Amiri"/>
          <w:color w:val="111111"/>
          <w:sz w:val="28"/>
          <w:sz w:val="28"/>
          <w:szCs w:val="28"/>
          <w:rtl w:val="true"/>
          <w:lang w:bidi="ar-SA"/>
        </w:rPr>
        <w:t>إن لم تكفرها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بسر بن ارطاة ونسبه</w:t>
      </w:r>
    </w:p>
    <w:p>
      <w:pPr>
        <w:pStyle w:val="BookText"/>
        <w:rPr/>
      </w:pPr>
      <w:r>
        <w:rPr>
          <w:rFonts w:ascii="Amiri" w:hAnsi="Amiri" w:eastAsia="Amiri" w:cs="Amiri"/>
          <w:color w:val="111111"/>
          <w:sz w:val="28"/>
          <w:sz w:val="28"/>
          <w:szCs w:val="28"/>
          <w:rtl w:val="true"/>
          <w:lang w:bidi="ar-SA"/>
        </w:rPr>
        <w:t xml:space="preserve">وأمّا بُسر بن أرطاة ، فهو 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ابن أبي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عويمر بن عمران بن الحُلَيس بن سيّار بن نزار بن معِيص بن عامر بن لؤيّ بن غالب بن فهر بن مالك بن النضر بن كنانة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بعثَه معاوية إلى اليمن في جيش كثيف، وأمره أن يقتل كلَّ مَنْ كان في 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فقتل خلْقاً كثيراً، وقتل فيمن قتل ابنيْ عبيد اللّٰه بن العباس بن عبد المطلب، وكانا غلامين</w:t>
      </w:r>
    </w:p>
    <w:p>
      <w:pPr>
        <w:pStyle w:val="BookText"/>
        <w:rPr/>
      </w:pPr>
      <w:r>
        <w:rPr>
          <w:rFonts w:ascii="Amiri" w:hAnsi="Amiri" w:eastAsia="Amiri" w:cs="Amiri"/>
          <w:color w:val="111111"/>
          <w:sz w:val="28"/>
          <w:sz w:val="28"/>
          <w:szCs w:val="28"/>
          <w:rtl w:val="true"/>
          <w:lang w:bidi="ar-SA"/>
        </w:rPr>
        <w:t xml:space="preserve">صغيريْن فقالت أمهما ترثيهما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بُنَيَّيّ اللَّذَيْن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في أبيات مشهورة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104218_3531895371"/>
      <w:bookmarkStart w:id="119" w:name="_Toc43"/>
      <w:bookmarkEnd w:id="118"/>
      <w:r>
        <w:rPr>
          <w:rtl w:val="true"/>
        </w:rPr>
        <w:t>اخبار عبيد اللّٰه بن العباس</w:t>
      </w:r>
      <w:bookmarkEnd w:id="119"/>
    </w:p>
    <w:p>
      <w:pPr>
        <w:pStyle w:val="BookText"/>
        <w:rPr/>
      </w:pPr>
      <w:r>
        <w:rPr>
          <w:rFonts w:ascii="IRNazanin" w:hAnsi="IRNazanin" w:eastAsia="IRNazanin"/>
          <w:color w:val="111111"/>
          <w:sz w:val="28"/>
          <w:sz w:val="28"/>
          <w:szCs w:val="28"/>
          <w:rtl w:val="true"/>
          <w:lang w:bidi="fa-IR"/>
        </w:rPr>
        <w:t xml:space="preserve">وكان عبيد اللّٰه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اليمن، وهو عبيد اللّٰه بن العبّاس بن عبد المطلب بن هاشم بن عبد مناف بن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وأم إخوته عبد اللّٰه وقُثَم ومعبد وعبد الرحمن، لبابة بنت</w:t>
      </w:r>
    </w:p>
    <w:p>
      <w:pPr>
        <w:pStyle w:val="BookText"/>
        <w:rPr/>
      </w:pPr>
      <w:r>
        <w:rPr>
          <w:rFonts w:ascii="Amiri" w:hAnsi="Amiri" w:eastAsia="Amiri" w:cs="Amiri"/>
          <w:color w:val="111111"/>
          <w:sz w:val="28"/>
          <w:sz w:val="28"/>
          <w:szCs w:val="28"/>
          <w:rtl w:val="true"/>
          <w:lang w:bidi="ar-SA"/>
        </w:rPr>
        <w:t>الحارث بن حَزْن، من بني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عبيد اللّٰه بالمدينة، وكان جواداً، وأعقب، ومن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العباس بن عبيد اللّٰه بن العباس ولاّه أبو جعفر المنصور المدينة، وكان جواداً</w:t>
      </w:r>
    </w:p>
    <w:p>
      <w:pPr>
        <w:pStyle w:val="BookText"/>
        <w:rPr/>
      </w:pPr>
      <w:r>
        <w:rPr>
          <w:rFonts w:ascii="Amiri" w:hAnsi="Amiri" w:eastAsia="Amiri" w:cs="Amiri"/>
          <w:color w:val="111111"/>
          <w:sz w:val="28"/>
          <w:sz w:val="28"/>
          <w:szCs w:val="28"/>
          <w:rtl w:val="true"/>
          <w:lang w:bidi="ar-SA"/>
        </w:rPr>
        <w:t xml:space="preserve">ممدوحاً، وله يقول ابن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أُعْفِيتِ مِنْ كُورٍ وَمِنْ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ناقُ إنْ أدْنَيْتِنِي مِنْ قُثَمْ</w:t>
      </w:r>
    </w:p>
    <w:p>
      <w:pPr>
        <w:pStyle w:val="BookText"/>
        <w:rPr/>
      </w:pPr>
      <w:r>
        <w:rPr>
          <w:rFonts w:ascii="Amiri" w:hAnsi="Amiri" w:eastAsia="Amiri" w:cs="Amiri"/>
          <w:color w:val="111111"/>
          <w:sz w:val="28"/>
          <w:sz w:val="28"/>
          <w:szCs w:val="28"/>
          <w:rtl w:val="true"/>
          <w:lang w:bidi="ar-SA"/>
        </w:rPr>
        <w:t xml:space="preserve">في وَجْهِهِ نورٌ وفي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وفي العِرْنِينِ مِنْهُ شَمَمْ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قبور إخوة أكثر تباعُداً من قبور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عبد اللّٰه </w:t>
      </w:r>
    </w:p>
    <w:p>
      <w:pPr>
        <w:pStyle w:val="BookText"/>
        <w:rPr/>
      </w:pPr>
      <w:r>
        <w:rPr>
          <w:rFonts w:ascii="Amiri" w:hAnsi="Amiri" w:eastAsia="Amiri" w:cs="Amiri"/>
          <w:color w:val="111111"/>
          <w:sz w:val="28"/>
          <w:sz w:val="28"/>
          <w:szCs w:val="28"/>
          <w:rtl w:val="true"/>
          <w:lang w:bidi="ar-SA"/>
        </w:rPr>
        <w:t>بالطائف، وقبر عبيد اللّٰه بالمدينة، وقبر قُثَم بسمَرْقَنْد، وقبر عبد الرحمن بالشام، وقبر مَعْبد</w:t>
      </w:r>
    </w:p>
    <w:p>
      <w:pPr>
        <w:pStyle w:val="BookText"/>
        <w:rPr/>
      </w:pPr>
      <w:r>
        <w:rPr>
          <w:rFonts w:ascii="Amiri" w:hAnsi="Amiri" w:eastAsia="Amiri" w:cs="Amiri"/>
          <w:color w:val="111111"/>
          <w:sz w:val="28"/>
          <w:sz w:val="28"/>
          <w:szCs w:val="28"/>
          <w:rtl w:val="true"/>
          <w:lang w:bidi="ar-SA"/>
        </w:rPr>
        <w:t>بإفريقيَة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إلى شرح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إعصار، وهي الريح المستديرة على نفسها،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﴿فَأَصَابَهَآ إعْصَارٌ فِيهِ نَار</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والوضَرُ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الدَّسَم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اطّلع اليمن، أي غشِيَهَا وغزاها وأغار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سَيُدالون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يَغْلُبونكم وتكون لهم الدولة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وماث زيد الملح في</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وبنو فِراس بن غَنْم بن ثعلبة بن مالك بن كنانة، حيُّ مشهور بالشجاعة، منهم علقمة بن فِراس ، و</w:t>
      </w:r>
    </w:p>
    <w:p>
      <w:pPr>
        <w:pStyle w:val="BookText"/>
        <w:rPr/>
      </w:pPr>
      <w:r>
        <w:rPr>
          <w:rFonts w:ascii="Amiri" w:hAnsi="Amiri" w:eastAsia="Amiri" w:cs="Amiri"/>
          <w:color w:val="111111"/>
          <w:sz w:val="28"/>
          <w:sz w:val="28"/>
          <w:szCs w:val="28"/>
          <w:rtl w:val="true"/>
          <w:lang w:bidi="ar-SA"/>
        </w:rPr>
        <w:t>هو جِذْل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رَبيعة بن مكدَّم بن حُرْثان بن جَذِيمة بن علقمة بن فِراس، الشجاع</w:t>
      </w:r>
    </w:p>
    <w:p>
      <w:pPr>
        <w:pStyle w:val="BookText"/>
        <w:rPr/>
      </w:pPr>
      <w:r>
        <w:rPr>
          <w:rFonts w:ascii="Amiri" w:hAnsi="Amiri" w:eastAsia="Amiri" w:cs="Amiri"/>
          <w:color w:val="111111"/>
          <w:sz w:val="28"/>
          <w:sz w:val="28"/>
          <w:szCs w:val="28"/>
          <w:rtl w:val="true"/>
          <w:lang w:bidi="ar-SA"/>
        </w:rPr>
        <w:t>المشهور حامي الظُّعُن حيَّا وميتاً ، ولم يحم الحريم وهو ميت أحدٌ غيره، عرضَ له فُرْسان من بني سُلَيم، ومعه ظعائن من أهله يحميهم وَحْدَه، فطاعنهم ، فرماء نُبَيْشَة بن حبيب بسَهْم أصاب قَلْبه، فنصب رمحه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عليه وهو ثابت في سَرْجه لم يَزُلْ ولم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الظعائن بالرّواح، فسِرْن حتى بَلَغْنَ بيوت الحيّ ، وبنو سُليم قِيام إزاءَه لا يُقدِمون عليه، ويظنونه حَيًّا ، حتى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أراه إلاّ ميتاً ولو كان حيَّا لتحرك، إنّه واللّٰه لماثل راتب علي هيئة واحدة، لا يرفع يَده ولا يحرك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يقدِم أحد منهم علی الدنوّ منه، حتى رموْا فرسَه بسهم، فشبّ من تحته، فوقع وهو ميت، وفاتتهم الظعائن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يَبْعَدَنَّ رَبِيعَةُ بنُ مُكَدَّمٍ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الْغَوَادِي قبْرَةُ بِذَنُوبِ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نَفَرَتْ قَلُوصِي مِنْ حِجَارَةِ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عَلَى طَلْقِ الْيَدَيْنِ وَهُوبِ</w:t>
      </w:r>
    </w:p>
    <w:p>
      <w:pPr>
        <w:pStyle w:val="BookText"/>
        <w:rPr/>
      </w:pPr>
      <w:r>
        <w:rPr>
          <w:rFonts w:ascii="Amiri" w:hAnsi="Amiri" w:eastAsia="Amiri" w:cs="Amiri"/>
          <w:color w:val="111111"/>
          <w:sz w:val="28"/>
          <w:sz w:val="28"/>
          <w:szCs w:val="28"/>
          <w:rtl w:val="true"/>
          <w:lang w:bidi="ar-SA"/>
        </w:rPr>
        <w:t>لا تَنْفِري يَانَاقُ مِنْهُ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شِرِّيبُ خَمْرٍ مِسْعَرٌ لِحُروبِ</w:t>
      </w:r>
    </w:p>
    <w:p>
      <w:pPr>
        <w:pStyle w:val="BookText"/>
        <w:rPr/>
      </w:pPr>
      <w:r>
        <w:rPr>
          <w:rFonts w:ascii="Amiri" w:hAnsi="Amiri" w:eastAsia="Amiri" w:cs="Amiri"/>
          <w:color w:val="111111"/>
          <w:sz w:val="28"/>
          <w:sz w:val="28"/>
          <w:szCs w:val="28"/>
          <w:rtl w:val="true"/>
          <w:lang w:bidi="ar-SA"/>
        </w:rPr>
        <w:t>لَوْلاَ السِّفَارُ وَبُعْدُ خَرْقٍ 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لتركتُهَا تَجْثُو عَلَى الْعُرْقُوبِ</w:t>
      </w:r>
    </w:p>
    <w:p>
      <w:pPr>
        <w:pStyle w:val="BookText"/>
        <w:rPr/>
      </w:pPr>
      <w:r>
        <w:rPr>
          <w:rFonts w:ascii="Amiri" w:hAnsi="Amiri" w:eastAsia="Amiri" w:cs="Amiri"/>
          <w:color w:val="111111"/>
          <w:sz w:val="28"/>
          <w:sz w:val="28"/>
          <w:szCs w:val="28"/>
          <w:rtl w:val="true"/>
          <w:lang w:bidi="ar-SA"/>
        </w:rPr>
        <w:t>نِعْمَ الْفَتَى أَدَّى نُبَيْشَةُ 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نُبيشةُ بن حَبيبِ</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هيَ إلا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ما مَلْكَتِي إلا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أقبضها وأبسطها، أي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أتصرّف فيها كما يتصرّف الإنسان في ثوبه، يقبضه ويبسطه كما يريد</w:t>
      </w:r>
      <w:r>
        <w:rPr>
          <w:rFonts w:eastAsia="Amiri" w:cs="Amiri" w:ascii="Amiri" w:hAnsi="Amiri"/>
          <w:color w:val="111111"/>
          <w:sz w:val="28"/>
          <w:szCs w:val="28"/>
          <w:rtl w:val="true"/>
          <w:lang w:bidi="ar-SA"/>
        </w:rPr>
        <w:t xml:space="preserve">. </w:t>
      </w:r>
      <w:bookmarkStart w:id="120" w:name="pg20739_227023"/>
    </w:p>
    <w:p>
      <w:pPr>
        <w:pStyle w:val="BookText"/>
        <w:rPr/>
      </w:pPr>
      <w:bookmarkEnd w:id="120"/>
      <w:r>
        <w:rPr>
          <w:rFonts w:ascii="Amiri" w:hAnsi="Amiri" w:eastAsia="Amiri" w:cs="Amiri"/>
          <w:color w:val="111111"/>
          <w:sz w:val="28"/>
          <w:sz w:val="28"/>
          <w:szCs w:val="28"/>
          <w:rtl w:val="true"/>
          <w:lang w:bidi="ar-SA"/>
        </w:rPr>
        <w:t xml:space="preserve">ثم قال على طريق صرف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تكوني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من الغيْبة إلى خطاب</w:t>
      </w:r>
    </w:p>
    <w:p>
      <w:pPr>
        <w:pStyle w:val="BookText"/>
        <w:rPr/>
      </w:pPr>
      <w:r>
        <w:rPr>
          <w:rFonts w:ascii="Amiri" w:hAnsi="Amiri" w:eastAsia="Amiri" w:cs="Amiri"/>
          <w:color w:val="111111"/>
          <w:sz w:val="28"/>
          <w:sz w:val="28"/>
          <w:szCs w:val="28"/>
          <w:rtl w:val="true"/>
          <w:lang w:bidi="ar-SA"/>
        </w:rPr>
        <w:t xml:space="preserve">الحاضر،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لي من الدنيا ملك إلا مُلْك إلا مُلْک الكوفةِ ذاتِ</w:t>
      </w:r>
    </w:p>
    <w:p>
      <w:pPr>
        <w:pStyle w:val="BookText"/>
        <w:rPr/>
      </w:pPr>
      <w:r>
        <w:rPr>
          <w:rFonts w:ascii="Amiri" w:hAnsi="Amiri" w:eastAsia="Amiri" w:cs="Amiri"/>
          <w:color w:val="111111"/>
          <w:sz w:val="28"/>
          <w:sz w:val="28"/>
          <w:szCs w:val="28"/>
          <w:rtl w:val="true"/>
          <w:lang w:bidi="ar-SA"/>
        </w:rPr>
        <w:t xml:space="preserve">الفِتن والآراءِ المختلفة، فأبعدها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ما كان يحدُث من أهلها من الاختلاف والشِّقاق بالأعاصير، لإثَارتها التراب وإفسادها</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عِلّة إدالة أهل الشام من أهل العراق، وهي اجتماعُ كلمتهم وطاعتهم لصاحبهم، وأداؤهم الأمانة وإصلاحهم بلادهم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104220_3531895371"/>
      <w:bookmarkStart w:id="122" w:name="_Toc44"/>
      <w:bookmarkEnd w:id="121"/>
      <w:r>
        <w:rPr>
          <w:rtl w:val="true"/>
        </w:rPr>
        <w:t>عصيان أهل العراق على الأمراء</w:t>
      </w:r>
      <w:bookmarkEnd w:id="122"/>
    </w:p>
    <w:p>
      <w:pPr>
        <w:pStyle w:val="BookText"/>
        <w:rPr/>
      </w:pPr>
      <w:r>
        <w:rPr>
          <w:rFonts w:ascii="Amiri" w:hAnsi="Amiri" w:eastAsia="Amiri" w:cs="Amiri"/>
          <w:color w:val="111111"/>
          <w:sz w:val="28"/>
          <w:sz w:val="28"/>
          <w:szCs w:val="28"/>
          <w:rtl w:val="true"/>
          <w:lang w:bidi="ar-SA"/>
        </w:rPr>
        <w:t xml:space="preserve">وقال أبو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عِصْيانِ أهلِ العراق على الأمراء وطاعة أهل الشام أنّ أهلَ</w:t>
      </w:r>
    </w:p>
    <w:p>
      <w:pPr>
        <w:pStyle w:val="BookText"/>
        <w:rPr/>
      </w:pPr>
      <w:r>
        <w:rPr>
          <w:rFonts w:ascii="Amiri" w:hAnsi="Amiri" w:eastAsia="Amiri" w:cs="Amiri"/>
          <w:color w:val="111111"/>
          <w:sz w:val="28"/>
          <w:sz w:val="28"/>
          <w:szCs w:val="28"/>
          <w:rtl w:val="true"/>
          <w:lang w:bidi="ar-SA"/>
        </w:rPr>
        <w:t>العراق أهلُ نظرِ وذوو فِطَن ثاقبة، ومع الفطنة والنظر يكون التنقيب والبحث، ومع التنقيب والبَحْث يكون الطعن والقَدْح والترجيحُ بين الرجال والتمييزُ بين الرؤساء، وإظهارُ عيوب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w:t>
      </w:r>
    </w:p>
    <w:p>
      <w:pPr>
        <w:pStyle w:val="BookText"/>
        <w:rPr/>
      </w:pPr>
      <w:r>
        <w:rPr>
          <w:rFonts w:ascii="Amiri" w:hAnsi="Amiri" w:eastAsia="Amiri" w:cs="Amiri"/>
          <w:color w:val="111111"/>
          <w:sz w:val="28"/>
          <w:sz w:val="28"/>
          <w:szCs w:val="28"/>
          <w:rtl w:val="true"/>
          <w:lang w:bidi="ar-SA"/>
        </w:rPr>
        <w:t>الشام ذَوُو بلادة وتقليدٍ وجمود على رأي واحد، لا يروْن النظر، ولا يسألون عن مغيَّب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العراق موصوفاً أهلُه بقلّة الطاعة، وبالشقاق على أولي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،يا أهل الشقاق والنفاق، ومساويء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لَأَلحُونَّكُمْ لَحْوَ العصا، و</w:t>
      </w:r>
    </w:p>
    <w:p>
      <w:pPr>
        <w:pStyle w:val="BookText"/>
        <w:rPr/>
      </w:pPr>
      <w:r>
        <w:rPr>
          <w:rFonts w:ascii="Amiri" w:hAnsi="Amiri" w:eastAsia="Amiri" w:cs="Amiri"/>
          <w:color w:val="111111"/>
          <w:sz w:val="28"/>
          <w:sz w:val="28"/>
          <w:szCs w:val="28"/>
          <w:rtl w:val="true"/>
          <w:lang w:bidi="ar-SA"/>
        </w:rPr>
        <w:t>لأَعْصِبَنّكُمْ عَصْبَ السَّلَم، ولأضرِبَنّكُمْ ضَرْب غرائب الإبل، إنّي أسمع لكم تكبيراً ليس بالتكبير</w:t>
      </w:r>
    </w:p>
    <w:p>
      <w:pPr>
        <w:pStyle w:val="BookText"/>
        <w:rPr/>
      </w:pPr>
      <w:r>
        <w:rPr>
          <w:rFonts w:ascii="Amiri" w:hAnsi="Amiri" w:eastAsia="Amiri" w:cs="Amiri"/>
          <w:color w:val="111111"/>
          <w:sz w:val="28"/>
          <w:sz w:val="28"/>
          <w:szCs w:val="28"/>
          <w:rtl w:val="true"/>
          <w:lang w:bidi="ar-SA"/>
        </w:rPr>
        <w:t>الذي يُراد به الترغيب، ولكنّه تكبير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عجاجة تَحْتَها قَصْفٌ، يا بني اللَّكِيعة، وعبيدَ العصا، وأبناء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مَثَلِي وَمَثُلكم كما قال ابنُ بَرّاقَة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قَوْمٌ غَزَوْنِي غَزَوْتُهُمْ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أَنَا فِي ذَا يَالَهَمْدَانَ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تَجْمَعِ الْقَلْبَ الذَّكيَّ وَصَارِماً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وَأَنْفاً حَمِيَّا تَجنَنَبكَ الْمَظَالمُ</w:t>
      </w:r>
    </w:p>
    <w:p>
      <w:pPr>
        <w:pStyle w:val="BookText"/>
        <w:rPr/>
      </w:pPr>
      <w:r>
        <w:rPr>
          <w:rFonts w:ascii="Amiri" w:hAnsi="Amiri" w:eastAsia="Amiri" w:cs="Amiri"/>
          <w:color w:val="111111"/>
          <w:sz w:val="28"/>
          <w:sz w:val="28"/>
          <w:szCs w:val="28"/>
          <w:rtl w:val="true"/>
          <w:lang w:bidi="ar-SA"/>
        </w:rPr>
        <w:t>واللّٰه لا تَقْرَع قصاً عَصاً إلا جعلتها كأمْسِ الذّاهب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الخطبة عقيب سماعه تكبيراً مُنكَراً في شوارع الكوفة، فأشفق من الفتنة </w:t>
      </w:r>
    </w:p>
    <w:p>
      <w:pPr>
        <w:pStyle w:val="BookText"/>
        <w:rPr/>
      </w:pPr>
      <w:r>
        <w:rPr>
          <w:rFonts w:ascii="Amiri" w:hAnsi="Amiri" w:eastAsia="Amiri" w:cs="Amiri"/>
          <w:color w:val="111111"/>
          <w:sz w:val="28"/>
          <w:sz w:val="28"/>
          <w:szCs w:val="28"/>
          <w:rtl w:val="true"/>
          <w:lang w:bidi="ar-SA"/>
        </w:rPr>
        <w:t xml:space="preserve">ومما خطب به في ذم أهل العراق بعد وقعة دير الجماجم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أهلَ العراق، يا أهل الشقاق والنفاق، إنّ الشيطان اسْتَبْطَنَكُم، فخالط اللّحم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والعَصَب،</w:t>
      </w:r>
    </w:p>
    <w:p>
      <w:pPr>
        <w:pStyle w:val="BookText"/>
        <w:rPr/>
      </w:pPr>
      <w:r>
        <w:rPr>
          <w:rFonts w:ascii="Amiri" w:hAnsi="Amiri" w:eastAsia="Amiri" w:cs="Amiri"/>
          <w:color w:val="111111"/>
          <w:sz w:val="28"/>
          <w:sz w:val="28"/>
          <w:szCs w:val="28"/>
          <w:rtl w:val="true"/>
          <w:lang w:bidi="ar-SA"/>
        </w:rPr>
        <w:t>والمسامع والأطراف والأعضاء والشّغاف، ثم أفضى إلى الأمخاخ والأصْماخ، ثم ارتفع فعشّش، ثم باض ففرّخ، فحشاكُمْ نِفاقاً وشقاقاً، وملأكُمْ غَدْراً وخلافاً، اتخذتموه دليلاً تَتَّبِعُونه، وقائداً تُطيعونه، ومؤامَراً تستشيرونه، فكيف تنفعكم تجربة، أو تعظُكم وَاقعة، أو يحجزكم إسلام ، أو يعصمكم</w:t>
      </w:r>
    </w:p>
    <w:p>
      <w:pPr>
        <w:pStyle w:val="BookText"/>
        <w:rPr/>
      </w:pP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أصحابي بالأهواز ، حيث رُمْتُم المكْر، وسعيتم بالغدر، وظننتم أنَّ اللّٰه يخذُل دينه و</w:t>
      </w:r>
    </w:p>
    <w:p>
      <w:pPr>
        <w:pStyle w:val="BookText"/>
        <w:rPr/>
      </w:pPr>
      <w:r>
        <w:rPr>
          <w:rFonts w:ascii="Amiri" w:hAnsi="Amiri" w:eastAsia="Amiri" w:cs="Amiri"/>
          <w:color w:val="111111"/>
          <w:sz w:val="28"/>
          <w:sz w:val="28"/>
          <w:szCs w:val="28"/>
          <w:rtl w:val="true"/>
          <w:lang w:bidi="ar-SA"/>
        </w:rPr>
        <w:t xml:space="preserve">خلافته، وأنا أرميكم بطرْفي، وأنتم تتسلّلون لِواذاً </w:t>
      </w:r>
      <w:r>
        <w:rPr>
          <w:rStyle w:val="FootnoteAnchor"/>
          <w:rtl w:val="true"/>
        </w:rPr>
        <w:footnoteReference w:id="350"/>
      </w:r>
      <w:r>
        <w:rPr>
          <w:rFonts w:ascii="Amiri" w:hAnsi="Amiri" w:eastAsia="Amiri" w:cs="Amiri"/>
          <w:color w:val="111111"/>
          <w:sz w:val="28"/>
          <w:sz w:val="28"/>
          <w:szCs w:val="28"/>
          <w:rtl w:val="true"/>
          <w:lang w:bidi="ar-SA"/>
        </w:rPr>
        <w:t>، وتنهزمون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يوم الزاوية، وما يوم</w:t>
      </w:r>
    </w:p>
    <w:p>
      <w:pPr>
        <w:pStyle w:val="BookText"/>
        <w:rPr/>
      </w:pPr>
      <w:r>
        <w:rPr>
          <w:rFonts w:ascii="Amiri" w:hAnsi="Amiri" w:eastAsia="Amiri" w:cs="Amiri"/>
          <w:color w:val="111111"/>
          <w:sz w:val="28"/>
          <w:sz w:val="28"/>
          <w:szCs w:val="28"/>
          <w:rtl w:val="true"/>
          <w:lang w:bidi="ar-SA"/>
        </w:rPr>
        <w:t>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كان فشَلُكم وكَسَلُكم وتخاذُلُكم وتنازُعكم، وبراءةُ اللّٰه منكم ، ونكُولُ وليِّكم عنكم ، إِذْ وَلَّيْتُم كالإبل الشوارد إلى أوطانها، النّوازع إلى أعْطانها </w:t>
      </w:r>
      <w:r>
        <w:rPr>
          <w:rStyle w:val="FootnoteAnchor"/>
          <w:rtl w:val="true"/>
        </w:rPr>
        <w:footnoteReference w:id="351"/>
      </w:r>
      <w:r>
        <w:rPr>
          <w:rFonts w:ascii="Amiri" w:hAnsi="Amiri" w:eastAsia="Amiri" w:cs="Amiri"/>
          <w:color w:val="111111"/>
          <w:sz w:val="28"/>
          <w:sz w:val="28"/>
          <w:szCs w:val="28"/>
          <w:rtl w:val="true"/>
          <w:lang w:bidi="ar-SA"/>
        </w:rPr>
        <w:t>، لا يسأل المرءُ عن أخيه، ولا يَلْوِي الأبُ على بنيه لمّا عضّكم السِّلاح ، وقَصَمَتْكُمُ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يوم دَيْر الجماجم ، وما يوم دَيْر</w:t>
      </w:r>
    </w:p>
    <w:p>
      <w:pPr>
        <w:pStyle w:val="BookText"/>
        <w:rPr/>
      </w:pPr>
      <w:r>
        <w:rPr>
          <w:rFonts w:ascii="Amiri" w:hAnsi="Amiri" w:eastAsia="Amiri" w:cs="Amiri"/>
          <w:color w:val="111111"/>
          <w:sz w:val="28"/>
          <w:sz w:val="28"/>
          <w:szCs w:val="28"/>
          <w:rtl w:val="true"/>
          <w:lang w:bidi="ar-SA"/>
        </w:rPr>
        <w:t>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كانت المعارك والملاحم، بِضَرْبٍ يزيل الهامَ </w:t>
      </w:r>
      <w:r>
        <w:rPr>
          <w:rStyle w:val="FootnoteAnchor"/>
          <w:rtl w:val="true"/>
        </w:rPr>
        <w:footnoteReference w:id="352"/>
      </w:r>
      <w:r>
        <w:rPr>
          <w:rFonts w:ascii="Amiri" w:hAnsi="Amiri" w:eastAsia="Amiri" w:cs="Amiri"/>
          <w:color w:val="111111"/>
          <w:sz w:val="28"/>
          <w:sz w:val="28"/>
          <w:szCs w:val="28"/>
          <w:rtl w:val="true"/>
          <w:lang w:bidi="ar-SA"/>
        </w:rPr>
        <w:t>عَنْ مقيله، ويُذْهِلُ الخليلَ عن</w:t>
      </w:r>
    </w:p>
    <w:p>
      <w:pPr>
        <w:pStyle w:val="BookText"/>
        <w:rPr/>
      </w:pPr>
      <w:r>
        <w:rPr>
          <w:rFonts w:ascii="Amiri" w:hAnsi="Amiri" w:eastAsia="Amiri" w:cs="Amiri"/>
          <w:color w:val="111111"/>
          <w:sz w:val="28"/>
          <w:sz w:val="28"/>
          <w:szCs w:val="28"/>
          <w:rtl w:val="true"/>
          <w:lang w:bidi="ar-SA"/>
        </w:rPr>
        <w:t xml:space="preserve">خليله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يا أهلَ الشِّقاق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الكَفَرات بعد الفَجَرات، والغَدَرات بعد الخَتَرَات </w:t>
      </w:r>
      <w:r>
        <w:rPr>
          <w:rStyle w:val="FootnoteAnchor"/>
          <w:rtl w:val="true"/>
        </w:rPr>
        <w:footnoteReference w:id="353"/>
      </w:r>
      <w:r>
        <w:rPr>
          <w:rFonts w:ascii="Amiri" w:hAnsi="Amiri" w:eastAsia="Amiri" w:cs="Amiri"/>
          <w:color w:val="111111"/>
          <w:sz w:val="28"/>
          <w:sz w:val="28"/>
          <w:szCs w:val="28"/>
          <w:rtl w:val="true"/>
          <w:lang w:bidi="ar-SA"/>
        </w:rPr>
        <w:t>، و النَّزوة بعد</w:t>
      </w:r>
    </w:p>
    <w:p>
      <w:pPr>
        <w:pStyle w:val="BookText"/>
        <w:rPr/>
      </w:pPr>
      <w:r>
        <w:rPr>
          <w:rFonts w:ascii="Amiri" w:hAnsi="Amiri" w:eastAsia="Amiri" w:cs="Amiri"/>
          <w:color w:val="111111"/>
          <w:sz w:val="28"/>
          <w:sz w:val="28"/>
          <w:szCs w:val="28"/>
          <w:rtl w:val="true"/>
          <w:lang w:bidi="ar-SA"/>
        </w:rPr>
        <w:t xml:space="preserve">النَّزَوَات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بعثتكم إلى ثغوركم غَلَلْتُم وخُنْتُم، وإن أَمِنْتُم أَرْجَفْتُم، وإِن خِفْتُم نافقتم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تذكُرون حَسَنة، ولا تَشْكُرون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اسْتَخَفَكُم ناكث، أو اسْتَغْوَاكُم غاو ، أو استفزّكم عاص، أو استنصركم ظالم، أو استعضدكم خالع إلا اتّبعتموه وآويتموه، ونصرتموه وزكّيتموه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هل شغبَ شاغب، أو نعبَ ناعب، أو زَفَر كاذب، إلاّ كُنْتُم أشياعه وأتباعه، وحماتَه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ألم تزجرْكم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تُنَبِّهْكم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تردعْكم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الشام وهم حول المنبر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لكم كالظَّليم الرامح عن فِراخه، ينفي عنها القَذَر ويباعد عنها الحجَر، و</w:t>
      </w:r>
    </w:p>
    <w:p>
      <w:pPr>
        <w:pStyle w:val="BookText"/>
        <w:rPr/>
      </w:pPr>
      <w:r>
        <w:rPr>
          <w:rFonts w:ascii="Amiri" w:hAnsi="Amiri" w:eastAsia="Amiri" w:cs="Amiri"/>
          <w:color w:val="111111"/>
          <w:sz w:val="28"/>
          <w:sz w:val="28"/>
          <w:szCs w:val="28"/>
          <w:rtl w:val="true"/>
          <w:lang w:bidi="ar-SA"/>
        </w:rPr>
        <w:t>يُكِنّها من المطر، ويحميها من الضباب، ويحرُسها من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أنتم الجُنَّةُ والرداء، وأنتم العُدّة والحذاء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في هذا المعنى وقد أراد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أهل الكوفة، إني أريد الحجَّ وقد استخلفتُ عليكم ابني محمداً، وأوصيته بخلاف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الأنصار ، فإنه أمر أن يقبلَ من محسنهم، ويتجاوز عن</w:t>
      </w:r>
    </w:p>
    <w:p>
      <w:pPr>
        <w:pStyle w:val="BookText"/>
        <w:rPr/>
      </w:pPr>
      <w:r>
        <w:rPr>
          <w:rFonts w:ascii="Amiri" w:hAnsi="Amiri" w:eastAsia="Amiri" w:cs="Amiri"/>
          <w:color w:val="111111"/>
          <w:sz w:val="28"/>
          <w:sz w:val="28"/>
          <w:szCs w:val="28"/>
          <w:rtl w:val="true"/>
          <w:lang w:bidi="ar-SA"/>
        </w:rPr>
        <w:t>مسيئهم، وإني قد أوصيتُه إلا يقبلَ من مُحْسِنكم، ولا يتجاوزَ عن مُسيئكمْ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ستقولون</w:t>
      </w:r>
    </w:p>
    <w:p>
      <w:pPr>
        <w:pStyle w:val="BookText"/>
        <w:rPr/>
      </w:pP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اللّٰه لَهُ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مُعَجِّلٌ لَكُم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اللّٰه لكُم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خطبة له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إن الفتنة تُلْقَحُ بالنَّجوى، وتُنتج بالشكْوى، وتُحْصَدُ بِالسّيفِ، أما واللّٰه إن أبغضتموني لا تضرُّوني، وإن أحببتموني لا تنفعوني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بالمستوحِش لعداوتكم، ولا المستريح إلى</w:t>
      </w:r>
    </w:p>
    <w:p>
      <w:pPr>
        <w:pStyle w:val="BookText"/>
        <w:rPr/>
      </w:pPr>
      <w:r>
        <w:rPr>
          <w:rFonts w:ascii="Amiri" w:hAnsi="Amiri" w:eastAsia="Amiri" w:cs="Amiri"/>
          <w:color w:val="111111"/>
          <w:sz w:val="28"/>
          <w:sz w:val="28"/>
          <w:szCs w:val="28"/>
          <w:rtl w:val="true"/>
          <w:lang w:bidi="ar-SA"/>
        </w:rPr>
        <w:t>مودتكم زعمتم أني ساحر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يُفْلِحُ السَّاحِرُ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وقد أفلحتُ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وَزَعَمتم أني أعلمُ الاسم الأكبر، فلمَ تقاتلون مَنْ يعلم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أهل الشام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لأزواجُكُمْ أطيبُ من المِسْك، ولأبناؤكُم آنسُ بالقلب من الولد، وما أنتم إلا كما قال أخو</w:t>
      </w:r>
    </w:p>
    <w:p>
      <w:pPr>
        <w:pStyle w:val="BookText"/>
        <w:rPr/>
      </w:pPr>
      <w:r>
        <w:rPr>
          <w:rFonts w:ascii="Amiri" w:hAnsi="Amiri" w:eastAsia="Amiri" w:cs="Amiri"/>
          <w:color w:val="111111"/>
          <w:sz w:val="28"/>
          <w:sz w:val="28"/>
          <w:szCs w:val="28"/>
          <w:rtl w:val="true"/>
          <w:lang w:bidi="ar-SA"/>
        </w:rPr>
        <w:t xml:space="preserve">ذُبْيَان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حَاوَلتَ في أسَد فجوراً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لَسْتُ مِنْكَ وَلَسْتَ مِنّي</w:t>
      </w:r>
    </w:p>
    <w:p>
      <w:pPr>
        <w:pStyle w:val="BookText"/>
        <w:rPr/>
      </w:pPr>
      <w:r>
        <w:rPr>
          <w:rFonts w:ascii="Amiri" w:hAnsi="Amiri" w:eastAsia="Amiri" w:cs="Amiri"/>
          <w:color w:val="111111"/>
          <w:sz w:val="28"/>
          <w:sz w:val="28"/>
          <w:szCs w:val="28"/>
          <w:rtl w:val="true"/>
          <w:lang w:bidi="ar-SA"/>
        </w:rPr>
        <w:t>همُ دِرْعِي التي استلامْتُ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النِّسَارِ وَهُمْ مِجنِّي</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يا أهل الشام،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سَبَقَتْ كَلِمَنَا لِعِبَادِنَا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وخطب مرة بعد موت أخيه وابنه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الحجاج، ومات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أرجو الخيرَ كلّه إلا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رضِيَ اللّٰه البقاءَ إلاّ لأهونِ المخلوقينَ عليه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أَنظِرْنِي إِلَىٰ یَوْمِ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أتيتُكُمْ وأَنَا ذو لِمَّةٍ وافرة أَرْقُلُ فيها، فما زال بي شِقَاقُكُمْ وعصيانُكُمْ حتى حَصّ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رأسه وهو أصلع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يَكُ ذالِمَّةٍ يُكشِّفُهَا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غَيْرُ ضَائِرِي زَعَرِي</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لا يمنع المرءَ أن يسودَ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الشَّعَرِ</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أبدِلني بهمْ خيراً منهم، وأبْدِلهم بي شرًا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خيْرَ فيهم ولا شرَّ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بمنزلته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يُلقَىٰ فِي النَّارِ خَيْرٌ أَم مَن يَأْتِي ءَامِناً یَوْمَ القِيٰمَةِ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وبمنزلته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ويحتمل أن يكون الذي تمنّاه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إبداله بهم خيراً منهم قوماً صالحين ينصرونه و يوفّقون لطاعته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أن يريد بذلك ما بعد الموت من مرافقة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فراس بن غَنم هم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بجيّد، والصحيح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المتمثّل به أخيراً لأبي جُنْدَب الهذلي، وأول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 أمّ زِنْبَاعٍ أ قِیمِی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الْعِيسِ نَحْو بني تَمِيم</w:t>
      </w:r>
    </w:p>
    <w:p>
      <w:pPr>
        <w:pStyle w:val="BookText"/>
        <w:rPr/>
      </w:pPr>
      <w:r>
        <w:rPr>
          <w:rFonts w:ascii="IRNazanin" w:hAnsi="IRNazanin" w:eastAsia="IRNazanin"/>
          <w:color w:val="111111"/>
          <w:sz w:val="28"/>
          <w:sz w:val="28"/>
          <w:szCs w:val="28"/>
          <w:rtl w:val="true"/>
          <w:lang w:bidi="fa-IR"/>
        </w:rPr>
        <w:t>وهذه الخطبة، خطب بها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فراغه من صفين، وانقضاء أمر الحكمين والخوارج، وهي من أواخر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الأول من شرح نهج البلاغة بحمد اللّٰه ومنِّه ، و الحمد للّٰه وحده العزيز، وصلى اللّٰه على محمد وآله الطيبين الطاهرين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نهج البلاغه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20739_227030"/>
      <w:bookmarkStart w:id="124" w:name="pg20739_227030"/>
      <w:bookmarkEnd w:id="124"/>
    </w:p>
    <w:p>
      <w:pPr>
        <w:pStyle w:val="BookText"/>
        <w:rPr/>
      </w:pPr>
      <w:bookmarkStart w:id="125" w:name="pg20739_227030"/>
      <w:bookmarkEnd w:id="12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6" w:name="__RefHeading___Toc1104222_3531895371"/>
      <w:bookmarkStart w:id="127" w:name="_Toc45"/>
      <w:bookmarkEnd w:id="126"/>
      <w:r>
        <w:rPr>
          <w:rtl w:val="true"/>
        </w:rPr>
        <w:t>تسريح بسر بن أرطأة إلى الحجاز</w:t>
      </w:r>
      <w:bookmarkEnd w:id="127"/>
    </w:p>
    <w:p>
      <w:pPr>
        <w:pStyle w:val="BookText"/>
        <w:rPr/>
      </w:pPr>
      <w:r>
        <w:rPr>
          <w:rFonts w:ascii="IRNazanin" w:hAnsi="IRNazanin" w:eastAsia="IRNazanin"/>
          <w:color w:val="111111"/>
          <w:sz w:val="28"/>
          <w:sz w:val="28"/>
          <w:szCs w:val="28"/>
          <w:rtl w:val="true"/>
          <w:lang w:bidi="fa-IR"/>
        </w:rPr>
        <w:t>فأمّا خبرُ بُسْرِ بن أرطاة العامريّ، من بني عامر بن لؤي بن غالب، وبَعْثُ معاوية له ليُغيرَ على أعمال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عَمِله من سَفْك الدماء وأخد الأموال، فقد ذكر 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أنّ الذي هاج معاوية على تسريح بُسْر بن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ابن أبي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الحجاز و الیمن،أنّ قوماً بصنعاء كانوا من شيعة عثمان، يُعْظمون قتله، لم يكن لهم نظام ولا رأس فبايعوا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أنفسهم، وعاملُ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صنعاء يومئذ عُبيد اللّٰه بن عباس</w:t>
      </w:r>
    </w:p>
    <w:p>
      <w:pPr>
        <w:pStyle w:val="BookText"/>
        <w:rPr/>
      </w:pPr>
      <w:r>
        <w:rPr>
          <w:rFonts w:ascii="Amiri" w:hAnsi="Amiri" w:eastAsia="Amiri" w:cs="Amiri"/>
          <w:color w:val="111111"/>
          <w:sz w:val="28"/>
          <w:sz w:val="28"/>
          <w:szCs w:val="28"/>
          <w:rtl w:val="true"/>
          <w:lang w:bidi="ar-SA"/>
        </w:rPr>
        <w:t>وعامله على الجند سعيد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اختلف الناسُ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وقُتِل محمد بن أبي بكْر بمصر، وكَثُرتْ غاراتُ أهلِ الشام، تكلّموا ودعوْا إلى الطلّب بدم عثمان، فبلغ ذلك عُبيدَ اللّٰه بن عبّاس، فأرسل إلى ناسِ من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بلغني عنكم؟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نَزَلْ نُنْكر قتل عثمان، ونرى مُجاهدة من سَعَى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فحبسهم، فكتبوا إلى مَن بالجَنَد من أصحابهم، فثاروا بسعيد بن نِمْران، فأخرجوه من الجَنَد ، وأظهروا أمرَهم، وخرج إليهم مَنْ كان بصَنْعاء، وانضمّ إليهم كلّ مَنْ كان على رأيهم، ولحق بهم قوم لم يكونوا على رأيهم، إرادةَ أن يمنعوا الصدّقة، والتقى عُبيد اللّٰه بن عباس وسعيد بن نِمْرَّن، ومعهما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لابن نِمْران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اجتمع هؤلاء، وإنهم لنا لمقاربون، وإن قاتلناهم لا نعلم على مَنْ تكون الدائرة، فَهلُمَّ لنكتبَ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بخبرهم وقَدْحهم، وبمنزلهم الذي هُم به</w:t>
      </w:r>
    </w:p>
    <w:p>
      <w:pPr>
        <w:pStyle w:val="BookText"/>
        <w:rPr/>
      </w:pPr>
      <w:r>
        <w:rPr>
          <w:rFonts w:ascii="IRNazanin" w:hAnsi="IRNazanin" w:eastAsia="IRNazanin"/>
          <w:color w:val="111111"/>
          <w:sz w:val="28"/>
          <w:sz w:val="28"/>
          <w:szCs w:val="28"/>
          <w:rtl w:val="true"/>
          <w:lang w:bidi="fa-IR"/>
        </w:rPr>
        <w:t>فكتبا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بعدُ فإنّا نخبر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شيعةَ عثمان وثبوا بنا ،وأظهروا أنّ معاوية قد شَيَّد أمرَه، واتسق له أكثرُ الناس، وأنّا سِرْنا إليهم بشيعة أمير المؤمنين ومَنْ كان على طاعته، وأنّ ذلك أحْمَشَهم والّبَهم، فعبّؤُوا لنا، وتداعَوْا علينا من كلّ أوْب، ونصرَهم علينا مَنْ لم يكن له رأي فيهم ، إرادة أن يمنع حقَّ اللّٰه المفروضَ عليه، وليس يمنعُنا من مُناجزتهم إلا انتظارُ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أدام اللّٰه عزّه وأيّده، وقضى له بالأقدار الصالحة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وصل كتابهما ، ساء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وأغضبه، وكتب إليهما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عبيد اللّٰه بن العباس وسعيد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عليكما، فإني أحمَدُ إليكما اللّٰه الذي لا إله إلا هو، أمّا بعد، فإنّه أتاني كتابُكما تذكُران فيه خروجَ هذه </w:t>
      </w:r>
    </w:p>
    <w:p>
      <w:pPr>
        <w:pStyle w:val="BookText"/>
        <w:rPr/>
      </w:pPr>
      <w:r>
        <w:rPr>
          <w:rFonts w:ascii="Amiri" w:hAnsi="Amiri" w:eastAsia="Amiri" w:cs="Amiri"/>
          <w:color w:val="111111"/>
          <w:sz w:val="28"/>
          <w:sz w:val="28"/>
          <w:szCs w:val="28"/>
          <w:rtl w:val="true"/>
          <w:lang w:bidi="ar-SA"/>
        </w:rPr>
        <w:t xml:space="preserve">الخارجة، وتعّظمان مِن شأنها صغيراً، وتُكَثِّران من عددها قليلاً، وقد علمتُ أنّ نَخْبَ أفئدتكما ، وصِغرَ أنفسكما ، وشَتات رأيكما، وسوءَ تدبيركما، هو الذي أفسد عليكما مَن لم يكن عليكما فاسداً ، وقَرَّأ عليكمَا من كان عن لقائكما جَباناً ، فإذا قدم رسولي عليكما، فامْضِيا إلى القوم حتى تقرآ عليهم كتابي إليهم، وتدعوَاهم إلى حظهم وتقوى رَبِّهم، فإن أجابوا حَمِدنا اللّٰه وقَبِلناهم، وإن حارَبوا استعنا باللّٰه عليهم، ونابذناهم على سواء، إن اللّٰه لا يحبّ الخائنين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بن قيس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ما صَنَع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ظني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بقومي لَحَسَنٌ في طاعتك، فإن شئت خرجتُ إليهم فكُفِيتَهم، وإن شئتَ كتبتَ إليهم فتنظر ما يجيبونك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من شاقّ وغَدَر من أهل الجَنَد وصنعاء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أحَمدُ اللّٰه الذي لا إله إلا هو، الذي لا يُعقَّب له حكْم، ولا يُرَدّ له قضاء، ولا يردّ بأسُه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تجرُّؤكم وشِقاقُكم وإعراضُكم عن دينكم، بعد الطاعة وإعطاء البيْعة، فسألتُ أهلَ الدّين الخالص، والورَع الصادق واللّبّ الراجح، عن بَدْء مَحْركِكم، وما نويتم به، وما أحْمَشكم له، فحُدّثت عن ذلك بما لم أرَ لكم في شيء منه عُذْراً مبيناً، ولا مقالاً جميلاً، ولا حُجّة ظاهرة، فإذا أتاكم رسولي فتفرقوا وانصرِفوا إلى رحالكم أعفُ عنكم ، وأصفحْ عن جالهكم، وأحفظْ قاصيَكم، وأعملْ فيكم بحكم الكتاب، فإن لم تفعلوا، فاستعدّوا لقدوم جيشٍ جَمِّ الفرسان، عظيم الأركان، يقصد لمن طَغَى وعَصَى، فتُطحَنوا كطحن الرّحا، فمن أحسن فلنفسه، ومن أساء فعليها، وما ربّك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الكتاب مع رجل من هَمْدان، فقدِم عليهم بالكتاب فلم يجيبوه إلى خَيْر،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أن يوجِّه إليكم يزيدَ بن قيس الأرْحبيَّ في جيش كثيف، فلم يمنْعه إلا انتظارُ جوابكم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سامعون مطيعون، إن عَزَل عنّا هذين المرجلين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وسعيداً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الهمْدانيّ من عندهم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خبر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تلك العصابة حين جاءها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يخبرونه، وكتبوا في كتابهم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 إلاّ تُسرعِ السيرَ نَحْوَنَا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أو يزيدَ اليمانِيَا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كتابهم، دعا بُسْرَ بن أبي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قاسيَ القلب فَظّاً سفَّاكاً للدماء، لا رأفةَ عنده ولا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يأخذَ طريقَ الحجاز والمدينة ومكّة حتى ينتهيَ إلى اليمن،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على بلدٍ أهلُه على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بسطتَ عليهم لسانَك ، حتى يَرَوْا أنهم لا نجاءَ لَهم، </w:t>
      </w:r>
    </w:p>
    <w:p>
      <w:pPr>
        <w:pStyle w:val="BookText"/>
        <w:rPr/>
      </w:pPr>
      <w:r>
        <w:rPr>
          <w:rFonts w:ascii="Amiri" w:hAnsi="Amiri" w:eastAsia="Amiri" w:cs="Amiri"/>
          <w:color w:val="111111"/>
          <w:sz w:val="28"/>
          <w:sz w:val="28"/>
          <w:szCs w:val="28"/>
          <w:rtl w:val="true"/>
          <w:lang w:bidi="ar-SA"/>
        </w:rPr>
        <w:t xml:space="preserve">وأنّك محيط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اكفُفْ عنهم ، وادعُهم إلى البيْعة لي، فمنْ أبى فاقتْله،، واقتلْ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وروى إبراهيم 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جابر الأزديّ،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عبد الرحمن بن مَسعدة الفزاريّ يحدّث في خلافة عبد الملك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سنة أربعين، تحدّث الناس بالشام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يستنِفرُ النّاس بالعراق فلا ينفرون معه، وتذاكروا أنْ قَدْ اختلفتْ أهواؤهم، ووقعت الفُرقة بينهم،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في نَفَرٍ من أهل الشام إلى الوليد بن عُقْبة،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لا يشكّون في اختلاف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 فادخلْ إلى صاحبك فمرْه فليسِرْ بنا إليهم قبل أن يجتمعوا بعد تفرّقهم، أو يصلُحَ لصاحِبهم ما قد فسد عليه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لقد قاولته في ذلك وراجعته عاتبته، حتى لقد برِم بي، واستثقل طَلْعتي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وايمُ اللّٰه على ذلك ما أدع أنْ أبّلغه ما مشيْتم إليّ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فخَبره بمجيئنا إليه، ومقالتنا له ، فأذن لنا،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الخبرُ الذي جاءني به عنكم الوليد؟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في الناس سائر ، فشمِّرْ للحرب، وناهِض الأعداء، واهتبِل الفرصة </w:t>
      </w:r>
      <w:r>
        <w:rPr>
          <w:rStyle w:val="FootnoteAnchor"/>
          <w:rtl w:val="true"/>
        </w:rPr>
        <w:footnoteReference w:id="361"/>
      </w:r>
      <w:r>
        <w:rPr>
          <w:rFonts w:ascii="Amiri" w:hAnsi="Amiri" w:eastAsia="Amiri" w:cs="Amiri"/>
          <w:color w:val="111111"/>
          <w:sz w:val="28"/>
          <w:sz w:val="28"/>
          <w:szCs w:val="28"/>
          <w:rtl w:val="true"/>
          <w:lang w:bidi="ar-SA"/>
        </w:rPr>
        <w:t>، واغتنم الغِرّة، فإنك لا تدري متى تقدرُ على عدوّك على مثل حالِهم التي هم عليها، وأن تسير إلى عدوِّك أعزُّ لك من أن يسيرُوا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واللّٰه أنَّه لولا تفرّق الناس عن صاحبك لقد نهض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أستغنِي عن رأيكم ومشورتكم، ومتى احْتَجْ إلى ذلك منكم أدْعُكم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تذكُرون تفرّقَهم على صاحبهم، واختلافَ أهوائهم، لم يبلغ ذلك عندي بهم أن أكونَ أطمعُ في استئصالِهم واجتياحهم، وأنْ أسيرَ إليهم مخاطراً ،بجنْدي، لا أدري عليّ تكونُ الدائرة أم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واستبطائي، فإني آخذُ بهم في بهم في وجهِ هو أرفقُ بكم، وأبلغُ في 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شَنَنْتُ عليهم الغارات من كلّ جانب، فخَيلي مرةً بالجزيرة، ومرة بالحجاز، وقد فتح اللّٰه بين ذلك مصر ، فأعزّ بفتحها وليّنا، وأذلّ به عدوَّنا، فأشرافُ أهل العراق لما يرون من حُسْن صنيع اللّٰه لنا، يأتوننا على قَلائِصهم في كلّ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يزيدكم اللّٰه به وينَقصهم، ويقوِّيكم ويُضعفهم ، ويُعِزُّكم ويذلُّهم، فاصبروا ولا تعجلوا ، فإنّي لو رأيت فرصتي لا هتبلْتُها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من عنده ونحن نعرف الفَصْل فيما ذكر، فجلسنا ناحيةً، وبعث معاوية عند خروجنا من عنده إلى بُسر بن أبي أرطاة، فبعثه في ثلاثة آلاف،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بالمدينة، فاطرد </w:t>
      </w:r>
    </w:p>
    <w:p>
      <w:pPr>
        <w:pStyle w:val="BookText"/>
        <w:rPr/>
      </w:pPr>
      <w:r>
        <w:rPr>
          <w:rFonts w:ascii="Amiri" w:hAnsi="Amiri" w:eastAsia="Amiri" w:cs="Amiri"/>
          <w:color w:val="111111"/>
          <w:sz w:val="28"/>
          <w:sz w:val="28"/>
          <w:szCs w:val="28"/>
          <w:rtl w:val="true"/>
          <w:lang w:bidi="ar-SA"/>
        </w:rPr>
        <w:t>الناس، وأخِفْ مَنْ مررت به وانهبْ أموال كلِّ مَنْ أصبت له مالاً ، ممّن لم يكن دخل في طاعتنا ، فإذا دخلتَ المدينة، فأرِهم أنّك تريد أنفسَهم، وأخبرْهم أنه لا براءةَ لهم عندك ولا عذر، حتى إذا ظنّوا أنّك موقعٌ بهم فاكففْ عنهم، ثم سِرْ حتى تدخل مكة، ولا تعرِضْ فيها لأحد، وأرْهِب الناسَ عنك فيما بين المدينة ومكة، واجعلها شُرُداً ، حتى تأتي صنعاء والجنَد، فإنّ لنا بهما شيعة، وقد جاءني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بُسْر في ذلك البعْث، حتى أتى دير مروان ، فعرضهم فسقط فسقط منهم أربعمائة، فمضى في ألفيْن وستمائة، 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على معاوية برأينا أن يسيرَ إلى الكوفة، فبعث الجيشَ إلى المدينة، فمثلنا ومثَلُه، 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أُرِيهَا السُّها وتُرِيني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معاوية،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بمساءة هذا الأحمق الذي لا يُحِسن التدبير، ولا يدرِي سياسة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كفّ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كان لشِدّة بغضه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القديم التالد، لا يرى الأناة في حَرْبه، ولا يستصلح الغارات على أطراف بلاده، ولا يشفِي غيظَه ولا يُبرِد حزازاتِ قلبه، إلا باستئصاله نفسِه بالجيوش، وتسييرها إلى دار ،مُلْكه، و سریر خلافته، وهي الكوفة، وأن يكون معاوية بنفسه هو والذي يسير بالجيوش إليه، ليكونَ ذلك أبلغَ في هلاك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واجتثاث أصل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كان يرى غيرَ هذا الرأي، ويعلم أن السيرَ بالجيش للقاء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عظيمٌ، فاقتضت المصلحةُ عنده وما يغلِبُ على ظَنّه من حُسْن التدبير، أن يثبُت بمركزه بالشام في جمهور جَيْشه، ويسرِّب الغارات على أعمال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وبلاده، فتجوس خلال الديار وتضعفها، فإذا أضعفتْها أضعفتْ بيْضة ملك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ضعف الأطراف يُوجب ضعف البَيْضة، وإذا أضعِفت البيضةُ كان على بلوغ إرادته، والمسير حينئذ – إن استصوب المسير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يلام الوليد على ما في نفسه،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أباه عُقْبة بن أبي مُعيط صَبْراً </w:t>
      </w:r>
      <w:r>
        <w:rPr>
          <w:rStyle w:val="FootnoteAnchor"/>
          <w:rtl w:val="true"/>
        </w:rPr>
        <w:footnoteReference w:id="362"/>
      </w:r>
      <w:r>
        <w:rPr>
          <w:rFonts w:ascii="IRNazanin" w:hAnsi="IRNazanin" w:eastAsia="IRNazanin"/>
          <w:color w:val="111111"/>
          <w:sz w:val="28"/>
          <w:sz w:val="28"/>
          <w:szCs w:val="28"/>
          <w:rtl w:val="true"/>
          <w:lang w:bidi="fa-IR"/>
        </w:rPr>
        <w:t xml:space="preserve">یوم بدر، وسُمّي الفاسقَ بعد ذلك في القرآن، لنزاع وقع بينه وبينه ،ثم جلده الحدّ في خلافة عثمان، وعزله عن الكوفة، وكان عاملها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وببعض هذا عند العرب أربابِ الدّين والتّقى تُسْتَحَلُ المحارم، وتُستباح الدماء، ولا تبقى مراقبة في شفاء الغيظ لدين ولا لعقاب ولا لثواب، فكيف الوليد المشتمل على الفسوق والفجور، مجاهراً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المؤلفة قلوبهم، مطعوناً في نسبه مرميّاً بالإلحاد والزندقة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إبراهيم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عَوانة عن الكلبيِّ ولوط بن يحيى أن بُسراً لما أسْقَط مَن أسقط من جيشه سار بمن تخلّف معه، وكانوا إذا وردوا ماء أخذوا إبلَ أهلِ ذلك الماء فركبوها ، وقادوا خيولهم حتى يرِدُوا الماء لآخر، فيردّون تلك الأبل، ويركبون إبل هؤلاء، فلم يزل يصنع ذلك حتى قرب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قُضاعة استقبلتهم، ينحَرُون لهم الجُزُر ، حتى دخلوا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فدخلوها، وعامل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أبو أيوب الأنصاريُّ، صاحب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عنها هارباً، ودخل بُسْر المدينة، فخطب الناس وشتمهم وتهدّدهم يومئذ وتوعدهم،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 اللّٰهُ مَثَلًا قَرْيَةً كَانَتْ ءَامِنَةً مُطْمَئنَّةً يَأْتِيهَا رِزْقُهَا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وقد أوقع اللّٰه تعالى ذلك المثلَ بكم وجعلكم أهله، كان بلدُكم مهاجرَ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مُنْزَله، وفيه قبره ومنازل الخلفاءِ من بعده، فلم تشكروا نعمةَ ربّكم، ولم ترعَوْا حَقَّ نبيكم، وقُتِل خليفة اللّٰه بين أظهركم فكنتم بين قاتل وخاذِل ،ومتربّص وشامت، إن كانت للمؤمنين،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نكن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للكافرين نصيب،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نستحوذْ عليكم ونمنعكم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شتم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وأبناء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زُرَيق، وبني النجار، وبني سَلِمة، وبني عبد الأشهل، أما واللّٰه لأوقعنّ بكم وقعة تَشفي غليل صدور المؤمنين وآل عثمان، أما واللّٰه لأدعنَّكم أحاديثَ كالأمم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فتهددهم حتى خاف الناسُ أن يوقِع بهم، ففزعوا إلى حُويْطِب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زوْج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إليه المنبر، فناشده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وأنصار رسول اللّٰه ، ولَيْسُوا بقتَلة عثمان، فلم يزل به حتى سكن، ودعا الناس إلى بيعة معاوية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فأحرقَ دوراً كثيرة، منها دار زُرارة بن حَرون، أحد بني عمرو بن عوف، ودار رفاعة بن رافع الزُّرَقِيّ ، ودار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جابر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جابراً يا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أمان لكم عندي، أو تأتوني بجابر، فعاذ جابر بأم سلمة رضي اللّٰه عنها، فأرسلت إلى بُسر بن أرطاة،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أؤمّنه حتى يبايع، فقالت له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فبايع، وقالت لابنها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فبايع، فذهبا فبايعاه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الوليد بن كثير عن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خِفْتُ بُسْراً وتواريت عنه ، قال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أمانَ لكم عندي حتى يحضر جابر، فأتوني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لما انطلقْت معنا فبايعتَ فحقنتَ دمك ودماء قومك، فإنك إن لم تفعلْ قتلتَ مُقاتلينا ، وسبيْت ذرارينا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فاستنظرتُهم الليل، فلما أمسيت دخلت على أمّ </w:t>
      </w:r>
    </w:p>
    <w:p>
      <w:pPr>
        <w:pStyle w:val="BookText"/>
        <w:rPr/>
      </w:pPr>
      <w:r>
        <w:rPr>
          <w:rFonts w:ascii="Amiri" w:hAnsi="Amiri" w:eastAsia="Amiri" w:cs="Amiri"/>
          <w:color w:val="111111"/>
          <w:sz w:val="28"/>
          <w:sz w:val="28"/>
          <w:szCs w:val="28"/>
          <w:rtl w:val="true"/>
          <w:lang w:bidi="ar-SA"/>
        </w:rPr>
        <w:t>سلمة فأخبرْتها الخبر، فقالت يا بنيّ ، انطلق فبايع، احقِنْ دَمك ودماء قومك، فإني قد أمرت ابنَ أخي أن يذهبَ فيبايع، وإني لأعلم أَنها بيعة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بُسْر بالمدينة أياماً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عَفَوْت عنكم، وإن لم تكونوا لذلك بأهل، ما قومٌ قتِلَ إمامُهم بين ظَهْرانِيهِم بأهلِ أن يُكَفَّ عنهم العذاب، ولئن نالكم العفو مني في الدنيا، إني لأرجو ألا تنالكم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وقد استخلفتُ عليكم أبا هريرة، فإياكم وخلافه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الوليد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بُسْر، فدخل المدينة، فصعد مِنْبَر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المدينة، خَضَبتم لِحَاكم، وقتلتم عثمان مخضوباً، واللّٰه لا أدَعُ في المسجد مخضوباً إلا قتلتُه،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بأبواب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يريد أن یستعرِضهم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عبد اللّٰه بن الزُّبير وأبو قيس أحد بني عامر بن لؤيّ، فطلبا إليه حتى کفّ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إلى مكة، فلما قرب منها هرب قُتَمُ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ودخلَها بُسْر، فشتم أهلَ مكة وأنّبهم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عنها، واستعمل عليها شَيْبة بن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عَوانة عن الكلبي أن بُسْراً لما خرج من المدينة إلى مكة قتل في طريقه رجالاً، وأخذ أموالاً ، وبلغ أهلَ مكة خبرُه ، فتنحّى عنها عامّةُ أهلها، وتراضَى الناس بشيبة بن عثمان أميراً لما خرج قُثم بن العباس عنها، وخرج إلى بُسر قوم من قريش فتلقَّوْه، فشتمهم،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تُرِكت ورأيي فيكم لتركتُكم وما فيكم روح تمشي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أهلك وعِتْرتك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دخل وطاف بالبيت، وصلى ركعتين، ثم 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أعزّ دعوتنا، وجَمع الفتنا، وأذَلَّ عَدُوَّنا بالقتل والتشريَد، هذا ابنُ أبي طالب بناحية العراق في ضَنْك وضِيق، قد ابتلاه اللّٰه بخطيئته، وأسلمه بجَريرته </w:t>
      </w:r>
      <w:r>
        <w:rPr>
          <w:rStyle w:val="FootnoteAnchor"/>
          <w:rtl w:val="true"/>
        </w:rPr>
        <w:footnoteReference w:id="364"/>
      </w:r>
      <w:r>
        <w:rPr>
          <w:rFonts w:ascii="Amiri" w:hAnsi="Amiri" w:eastAsia="Amiri" w:cs="Amiri"/>
          <w:color w:val="111111"/>
          <w:sz w:val="28"/>
          <w:sz w:val="28"/>
          <w:szCs w:val="28"/>
          <w:rtl w:val="true"/>
          <w:lang w:bidi="ar-SA"/>
        </w:rPr>
        <w:t>، فتفرّق عنه أصحابُه ناقمين عليه، وولَى الأمرَ معاويةُ الطالبُ بدم عثمان، فبايعوا ولا تجعلوا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وتفقّدَ سعيدَ بن العاص فطَلبه فلم يجده، وأقام أياماً ثم خطبهم فقال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مكة، إني قد صفحت عنكم، فإياكم والخلاف، فواللّٰه إنْ فعلتم لأقصِدَنّ منكم إلى التي تُبير الأصل، وتحرُب المال، وتخرِّب الديار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خرج إلى الطائف، فكتب إليه المغيرة بن شعبة حين خرج من مكة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مسيرُك إلى الحجاز، ونزولُك مكة، وشِدّتُك على المريب، وعفوُك عن المسيء، وإكرامُك لأولي النّهَىٰ ، فحَمدتُ رأيَك في ذلك، فدُمْ على صالح ما كنتَ عليه،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لن يزيد بالخير أهلَه إلاّ خيراً، جعلنا اللّٰه وإيّاك من الأمرين بالمعروف والقاصِدين إلى الحقّ، والذاكرين اللّٰه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رجلاً من قريش إلى تَبالة، وبها قوم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بقتلهم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وكُلّم فيهم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قومُك، فكفَّ عنهم حتى نأتيَك بكتابِ من بُسْر بأمانهم، فحبسهم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منيع الباهليّ من عندهم إلى بُسر وهو بالطائف يستشفع إليه فيهم، فتحمّل عليه بقوم من الطائف، فكِلّموه فيهم، وسألوه الكتاب بإطلاقهم، فوعدهم ومَطَلهم بالكتاب حتى ظن أنه قد قتلهم القرشيّ المبعوث لقتلهم، وأن كتابه لا يصل إليهم حتى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لهم، فأتى مَنِيع منزله، وكان قد نزل على امرأة بالطائف ورَحْله عندها ، فلم يجدها في منزلها، فوطِيء على ناقته بردائه، وركب فسار يومَ الجمعة وليلة السبت لم ينزل عن راحلته قطّ، فأتاهم ضحوة، وقد أخرج القومُ ليقتلوا، واستبطيء كتاب بُسر فيهم، فقدِّم رجل منهم فضربه رجلٌ من أهل الشام، فانقطع سيفه، فقال الشاميّون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شَمِّسوا سيوفكم حتى تلين فهزُّوها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وتبصَّر منيع الباهلي بريقَ السيوف، فألمع بثوبه،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راكب عنده خير، فكفُّوا، وقام به بعيره فنزل عنه، وجاء على رجليه يشتّد فدفع الكتاب إليهم فأطلِقوا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 بالسيف فانكسر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عليّ بن مجاهد، عن ابن إسحاق أنّ أهلَ مكة لما بلغهم ما صنع بُسر، خافوه وهربوا ،فخرج ابنا عبيد اللّٰه بن العباس، وهما سليمان وداود، وأمهما جُوَيْرِيةَ بنة خالد بن قَرَظ الكنانية، وتُكْنَى أمّ حكيم ، وهم حلفاء 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غلامان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مكة، فأضلوهما عند بئر ميمون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وميمون هذا هو أخو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 عليهما بسر، فأخذهما وذبحهما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أمهما</w:t>
      </w:r>
    </w:p>
    <w:p>
      <w:pPr>
        <w:pStyle w:val="BookText"/>
        <w:rPr/>
      </w:pPr>
      <w:r>
        <w:rPr>
          <w:rFonts w:ascii="Amiri" w:hAnsi="Amiri" w:eastAsia="Amiri" w:cs="Amiri"/>
          <w:color w:val="111111"/>
          <w:sz w:val="28"/>
          <w:sz w:val="28"/>
          <w:szCs w:val="28"/>
          <w:rtl w:val="true"/>
          <w:lang w:bidi="ar-SA"/>
        </w:rPr>
        <w:t>هَا منْ أحس بابنيّ اللَّذَيْن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كالدّرتيْن تَشَظّى عنهما الصَّدَف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هَا منْ أحس بابني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سمعِي وقلبي، فقْلبي اليومَ مُخْتَطفُ</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ومن الإفْكِ الذي اقْتَرَفُوا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مشحوذةً، وكذاكَ الإثمُ يُقْتَرَفُ </w:t>
      </w:r>
    </w:p>
    <w:p>
      <w:pPr>
        <w:pStyle w:val="BookText"/>
        <w:rPr/>
      </w:pPr>
      <w:r>
        <w:rPr>
          <w:rFonts w:ascii="Amiri" w:hAnsi="Amiri" w:eastAsia="Amiri" w:cs="Amiri"/>
          <w:color w:val="111111"/>
          <w:sz w:val="28"/>
          <w:sz w:val="28"/>
          <w:szCs w:val="28"/>
          <w:rtl w:val="true"/>
          <w:lang w:bidi="ar-SA"/>
        </w:rPr>
        <w:t xml:space="preserve">من دَلَّ والهة حَرّى مُسَلَّبةً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صبيّينِ ضلاً إذ مضى السلف</w:t>
      </w:r>
    </w:p>
    <w:p>
      <w:pPr>
        <w:pStyle w:val="BookText"/>
        <w:rPr/>
      </w:pPr>
      <w:r>
        <w:rPr>
          <w:rFonts w:ascii="Amiri" w:hAnsi="Amiri" w:eastAsia="Amiri" w:cs="Amiri"/>
          <w:color w:val="111111"/>
          <w:sz w:val="28"/>
          <w:sz w:val="28"/>
          <w:szCs w:val="28"/>
          <w:rtl w:val="true"/>
          <w:lang w:bidi="ar-SA"/>
        </w:rPr>
        <w:t>وقد روي أن اسَمهما قُدَّم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أنّهما ضلاً في أخوالهما من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بُسْراً إنّما قتلهما باليمن، وأنهما ذبحا على دَرَج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الملك بن نوفل بن مُساحق عن أبيه، أنّ بُسْراً لما دخل الطائف، وقد كلَّمه لمغيرة،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صدقتَني ونصحتَني، فبات بها وخرج منها،، وشيّعه المغيرة ساعة، ثم ودّعه وانصرف عنه ، فخرَج حتى مَرَّ ببني كنانة، وفيهم ابنا عبيد اللّٰه بن العباس وأمّهما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بُسْر إليهم ،طلبهما ، فدخل رجل من بني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أبوهما أوصاه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السيف من بيته وخرج، فقال له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كنا أردنا قَتْلك، فلمَ عرّضت نَفسك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دون جارِي أعذَرُ لِي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على أصحاب بُسر بالسيف حاسراً ،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آلیتُ لا يمنع حافاتِ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يموت مصلِتاً دُونَ الجارْ</w:t>
      </w:r>
    </w:p>
    <w:p>
      <w:pPr>
        <w:pStyle w:val="BookText"/>
        <w:rPr/>
      </w:pPr>
      <w:r>
        <w:rPr>
          <w:rFonts w:ascii="Amiri" w:hAnsi="Amiri" w:eastAsia="Amiri" w:cs="Amiri"/>
          <w:color w:val="111111"/>
          <w:sz w:val="28"/>
          <w:sz w:val="28"/>
          <w:szCs w:val="28"/>
          <w:rtl w:val="true"/>
          <w:lang w:bidi="ar-SA"/>
        </w:rPr>
        <w:t>إلاّ فتَى أرْوَعُ غير غَدّارْ</w:t>
      </w:r>
    </w:p>
    <w:p>
      <w:pPr>
        <w:pStyle w:val="BookText"/>
        <w:rPr/>
      </w:pPr>
      <w:r>
        <w:rPr>
          <w:rFonts w:ascii="Amiri" w:hAnsi="Amiri" w:eastAsia="Amiri" w:cs="Amiri"/>
          <w:color w:val="111111"/>
          <w:sz w:val="28"/>
          <w:sz w:val="28"/>
          <w:szCs w:val="28"/>
          <w:rtl w:val="true"/>
          <w:lang w:bidi="ar-SA"/>
        </w:rPr>
        <w:t>فضارب بسيفه حتى قُتل ، ثم قُدِّم الغلامان فقتلا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نسوة من بني كنانة، فقالت 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يقتلها، فما بال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كانوا يقتَلون في جاهلية ولا إسلام، واللّٰه إنّ سلطاناً لا يشتدّ إلا بقتل الضّرَع الضعيف، والشيخ الكبير، ورفع الرحمة، وقطع الأرحام لَسُلطان سوء، فقال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أضعَ فيكنّ السيف،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لا حَبُّ إليّ إن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بُسر من الطائف، فأتَى نَجْران، فقتل عبد اللّٰه بن عبد المدان وابنه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هذا صهراً لعبيد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جمعهم وقام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نجران، یا معشرَ النصارى وإخوان القرود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بلغني عنكم ما أكرَه لأعودَنّ عليكم بالتي تقطع النَّسْل، وتُهلِكُ الحرث، وتخرّب الديار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وتهددّهم طويلاً، ثم سار حتى بلغ أرْحَب، فَقَتل أبا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مَنْ كان بالبادية من هَمْدان، فقدمه فقتله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صنعاء وقد خرج عنها عبيد اللّٰه بن العباس وسعيد بن نِمْران، وقد استخلف عبيدُ اللّٰه عليها عَمْرو بن أراكة الثقفيّ ، فمنع بُسْراً من دخولها وقاتله، فقتله بُسْر، ودخل صنعاء، فقتل </w:t>
      </w:r>
    </w:p>
    <w:p>
      <w:pPr>
        <w:pStyle w:val="BookText"/>
        <w:rPr/>
      </w:pPr>
      <w:r>
        <w:rPr>
          <w:rFonts w:ascii="Amiri" w:hAnsi="Amiri" w:eastAsia="Amiri" w:cs="Amiri"/>
          <w:color w:val="111111"/>
          <w:sz w:val="28"/>
          <w:sz w:val="28"/>
          <w:szCs w:val="28"/>
          <w:rtl w:val="true"/>
          <w:lang w:bidi="ar-SA"/>
        </w:rPr>
        <w:t>منها قوماً، وأتاه وفدُ مأرِب فقتلهم، فلم ينجُ منهم إلا رجل واحد، ورجع إلى قومه،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أنعى قتلاَنا، شيوخاً وشُبّاناً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الأبيات المشهورة لعبد اللّٰه بن أَراكة الثقفي، يرثى بها ابنه عمراً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أرْدَى ابنُ أرْطَاةَ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بصنعاء كاللّيْث الهِزَبْر أبي الأَجْرِ</w:t>
      </w:r>
    </w:p>
    <w:p>
      <w:pPr>
        <w:pStyle w:val="BookText"/>
        <w:rPr/>
      </w:pPr>
      <w:r>
        <w:rPr>
          <w:rFonts w:ascii="Amiri" w:hAnsi="Amiri" w:eastAsia="Amiri" w:cs="Amiri"/>
          <w:color w:val="111111"/>
          <w:sz w:val="28"/>
          <w:sz w:val="28"/>
          <w:szCs w:val="28"/>
          <w:rtl w:val="true"/>
          <w:lang w:bidi="ar-SA"/>
        </w:rPr>
        <w:t xml:space="preserve">تَعَزَّ فإن كان البكا ردّ هالكاً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فاجهَد بُكَاك على عمرو</w:t>
      </w:r>
    </w:p>
    <w:p>
      <w:pPr>
        <w:pStyle w:val="BookText"/>
        <w:rPr/>
      </w:pPr>
      <w:r>
        <w:rPr>
          <w:rFonts w:ascii="Amiri" w:hAnsi="Amiri" w:eastAsia="Amiri" w:cs="Amiri"/>
          <w:color w:val="111111"/>
          <w:sz w:val="28"/>
          <w:sz w:val="28"/>
          <w:szCs w:val="28"/>
          <w:rtl w:val="true"/>
          <w:lang w:bidi="ar-SA"/>
        </w:rPr>
        <w:t>ولا تَبْكِ مَيْتاً بعد مَيْتٍ أجنّه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وعباسٌ وآلُ أبِي بَكْرِ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نُمَيْر بن وَعْلَة، عن أبي وَدّاك، قال كُنتُ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عليه سعيد بن نِمْران الكوفة، فعتب عليه وعلى عبيد اللّٰه الاّ يكونا قاتلا بُسراً،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قاتلت، ولكنّ ابن عباس خَذَلني وأبى أن يقاتل، ولَقَدْ خلوتُ به حين دنا منّا بُسْر،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يرضى منّي ومنك بدون الجِدّ في قتالهم،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لنا بهم طاقة ولا يَدَان، فقمت</w:t>
      </w:r>
    </w:p>
    <w:p>
      <w:pPr>
        <w:pStyle w:val="BookText"/>
        <w:rPr/>
      </w:pPr>
      <w:r>
        <w:rPr>
          <w:rFonts w:ascii="IRNazanin" w:hAnsi="IRNazanin" w:eastAsia="IRNazanin"/>
          <w:color w:val="111111"/>
          <w:sz w:val="28"/>
          <w:sz w:val="28"/>
          <w:szCs w:val="28"/>
          <w:rtl w:val="true"/>
          <w:lang w:bidi="fa-IR"/>
        </w:rPr>
        <w:t>الناس، فحمدت اللّٰه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اليمن، مَنْ كان في طاعتنا وعلى بيعة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فإليّ إليّ فأجابني منهم عِصابة، فاستقدمت بهم، فقاتلت قتالاً ضعيفاً، وتفرّق الناس عنّي وانصرفت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بُسر من صنعاء، فأتى أهل جَيْشَان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شيعة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وقاتلوه، فهزمهم وقتلهم قتلاً ذريعاً ، ثم رجع إلى صنعاء، فقتل بها مائة شيخ من أبناء فارس،لأنّ ابني عبيد اللّٰه بن العباس كانا مستتريْن في بيت امرأة من أبنائهم، تعرف بابنة بُزُرْج</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الكلبيّ وأبو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لبعث سرّية في إثر بُسْر، فتثاقلوا ، وأجابه جارية بن قُدامة السعديّ، فبعثه في ألفين، فشخَص إلى البصرة، ثم أخذ طريق الحجاز حتى قدِم اليمن، وسأل عن بُسْر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في بلاد بني تميم،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في ديار قوم يمنعون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بُسراً مسيرُ جارية، فانحدر إلى اليمامة، وأغذّ جارية بن قدامة السير، ما يلتِفت إلى مدينة مر بها ولا أهل حصن، ولا يعرِّج على شيء إلاّ أن يُرْمِل </w:t>
      </w:r>
      <w:r>
        <w:rPr>
          <w:rStyle w:val="FootnoteAnchor"/>
          <w:rtl w:val="true"/>
        </w:rPr>
        <w:footnoteReference w:id="367"/>
      </w:r>
      <w:r>
        <w:rPr>
          <w:rFonts w:ascii="IRNazanin" w:hAnsi="IRNazanin" w:eastAsia="IRNazanin"/>
          <w:color w:val="111111"/>
          <w:sz w:val="28"/>
          <w:sz w:val="28"/>
          <w:szCs w:val="28"/>
          <w:rtl w:val="true"/>
          <w:lang w:bidi="fa-IR"/>
        </w:rPr>
        <w:t xml:space="preserve">بعضُ أصحابه من الزاد فيأمر أصحابه بمواساته، أو يسقط بعير رجل أو تَحْفَى دابته، فيأمر أصحابه بأن يُعْقِبوه، حتى انتهوْا إلى أرض اليمن، فهربت شيعة عثمان حتى لحقوا بالجبال، واتّبعهم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وتداعَتْ عليهم من كلّ جانب، وأصابوا منهم، وصَمَد </w:t>
      </w:r>
      <w:r>
        <w:rPr>
          <w:rStyle w:val="FootnoteAnchor"/>
          <w:rtl w:val="true"/>
        </w:rPr>
        <w:footnoteReference w:id="368"/>
      </w:r>
      <w:r>
        <w:rPr>
          <w:rFonts w:ascii="IRNazanin" w:hAnsi="IRNazanin" w:eastAsia="IRNazanin"/>
          <w:color w:val="111111"/>
          <w:sz w:val="28"/>
          <w:sz w:val="28"/>
          <w:szCs w:val="28"/>
          <w:rtl w:val="true"/>
          <w:lang w:bidi="fa-IR"/>
        </w:rPr>
        <w:t xml:space="preserve">نحو بُسْر ، وبسْر بين يديه يفرّ من جهة إلى جهة أخرى، حتى أخرجه من أعمال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فعل به ذلك، أقام جارية بحرْس نحواً من شهر، حتى استراح وأراحَ أصحابه، ووثب الناس ببُسْر في طريقه لما انصرف من بين يدي جارية، لسوء سيرته وفظاظته وظلمه وغَشْمه وأصاب بنو تميمِ ثِقْلاً من ثقله في بلاده وصحبه إلى معاوية ليبايعه على الطاعة ابنُ مَجّاعة رئيس اليمامة ، فلما وصل بُسر إلى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مجّاعة قد أتيتُك به فاقتله،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لم تقتله، ثم جئتني به فقلت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 لا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بايعه ووصله، وأعاده إلى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سرت في هذا الجيش أقتل عدوّك ذاهباً جائياً لم يُنْكَب رجل منهم نكبة،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قد فعل ذلك لا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الذي قتلَ بسرٌ في وجهه ذلك ثلاثين ألفاً، وحرّق قوماً بالنار، فقال يزيد 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 مِنْ أَسْمَاء مَا قَدْ 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 لاقى من الشوق أرَّقَا</w:t>
      </w:r>
    </w:p>
    <w:p>
      <w:pPr>
        <w:pStyle w:val="BookText"/>
        <w:rPr/>
      </w:pPr>
      <w:r>
        <w:rPr>
          <w:rFonts w:ascii="Amiri" w:hAnsi="Amiri" w:eastAsia="Amiri" w:cs="Amiri"/>
          <w:color w:val="111111"/>
          <w:sz w:val="28"/>
          <w:sz w:val="28"/>
          <w:szCs w:val="28"/>
          <w:rtl w:val="true"/>
          <w:lang w:bidi="ar-SA"/>
        </w:rPr>
        <w:t>سقي هَزِمُ الأرصاد منبعِج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منازلَها من مَسْرُقَانَ فَسُرَّقَا</w:t>
      </w:r>
    </w:p>
    <w:p>
      <w:pPr>
        <w:pStyle w:val="BookText"/>
        <w:rPr/>
      </w:pPr>
      <w:r>
        <w:rPr>
          <w:rFonts w:ascii="Amiri" w:hAnsi="Amiri" w:eastAsia="Amiri" w:cs="Amiri"/>
          <w:color w:val="111111"/>
          <w:sz w:val="28"/>
          <w:sz w:val="28"/>
          <w:szCs w:val="28"/>
          <w:rtl w:val="true"/>
          <w:lang w:bidi="ar-SA"/>
        </w:rPr>
        <w:t>إلى الشرف الأعلى إلى رَامَهُرْمُز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قَرَيَاتِ الشَّيْخِ من نهر أرْبَقَا</w:t>
      </w:r>
    </w:p>
    <w:p>
      <w:pPr>
        <w:pStyle w:val="BookText"/>
        <w:rPr/>
      </w:pPr>
      <w:r>
        <w:rPr>
          <w:rFonts w:ascii="Amiri" w:hAnsi="Amiri" w:eastAsia="Amiri" w:cs="Amiri"/>
          <w:color w:val="111111"/>
          <w:sz w:val="28"/>
          <w:sz w:val="28"/>
          <w:szCs w:val="28"/>
          <w:rtl w:val="true"/>
          <w:lang w:bidi="ar-SA"/>
        </w:rPr>
        <w:t>إلى دشْتِ بارِين إلى الشَّطِّ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السُّلاَّن من بطن دَوْرَقا</w:t>
      </w:r>
    </w:p>
    <w:p>
      <w:pPr>
        <w:pStyle w:val="BookText"/>
        <w:rPr/>
      </w:pPr>
      <w:r>
        <w:rPr>
          <w:rFonts w:ascii="Amiri" w:hAnsi="Amiri" w:eastAsia="Amiri" w:cs="Amiri"/>
          <w:color w:val="111111"/>
          <w:sz w:val="28"/>
          <w:sz w:val="28"/>
          <w:szCs w:val="28"/>
          <w:rtl w:val="true"/>
          <w:lang w:bidi="ar-SA"/>
        </w:rPr>
        <w:t>إلى حيث يُرْفا من دُجَيْلِ 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النهْرين حيثُ تفرّقا</w:t>
      </w:r>
    </w:p>
    <w:p>
      <w:pPr>
        <w:pStyle w:val="BookText"/>
        <w:rPr/>
      </w:pPr>
      <w:r>
        <w:rPr>
          <w:rFonts w:ascii="Amiri" w:hAnsi="Amiri" w:eastAsia="Amiri" w:cs="Amiri"/>
          <w:color w:val="111111"/>
          <w:sz w:val="28"/>
          <w:sz w:val="28"/>
          <w:szCs w:val="28"/>
          <w:rtl w:val="true"/>
          <w:lang w:bidi="ar-SA"/>
        </w:rPr>
        <w:t xml:space="preserve">إلى حيث سار المرء بُسرٌ بجيشِه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بُسْرٌ ما استطاع وحَرّقا</w:t>
      </w:r>
    </w:p>
    <w:p>
      <w:pPr>
        <w:pStyle w:val="BookText"/>
        <w:rPr/>
      </w:pPr>
      <w:r>
        <w:rPr>
          <w:rFonts w:ascii="Amiri" w:hAnsi="Amiri" w:eastAsia="Amiri" w:cs="Amiri"/>
          <w:color w:val="111111"/>
          <w:sz w:val="28"/>
          <w:sz w:val="28"/>
          <w:szCs w:val="28"/>
          <w:rtl w:val="true"/>
          <w:lang w:bidi="ar-SA"/>
        </w:rPr>
        <w:t xml:space="preserve">وروى أبو الحسن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عُبيد اللّٰه بن العباس وبُسر بن أرطاة يوماً عند معاوية بعد صلح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اللعين السيّيء الفَدْمَ أن يقتل ابنيّ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أمرتُه بذلك، ولودِدت أنه لم يكن قَتَلهما ، فغضب بُسْر ونزع سيفه فألقاه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سيفَك، قلّدتَنِيه وأمرتَني أن أخبط به الناس ففعلت، حتى إذا بلغتُ ما أردتَ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أهْوَ ولم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سيفَك إليك، فَلَعَمْرِي إنك ضعيف مائق </w:t>
      </w:r>
      <w:r>
        <w:rPr>
          <w:rStyle w:val="FootnoteAnchor"/>
          <w:rtl w:val="true"/>
        </w:rPr>
        <w:footnoteReference w:id="369"/>
      </w:r>
      <w:r>
        <w:rPr>
          <w:rFonts w:ascii="Amiri" w:hAnsi="Amiri" w:eastAsia="Amiri" w:cs="Amiri"/>
          <w:color w:val="111111"/>
          <w:sz w:val="28"/>
          <w:sz w:val="28"/>
          <w:szCs w:val="28"/>
          <w:rtl w:val="true"/>
          <w:lang w:bidi="ar-SA"/>
        </w:rPr>
        <w:t xml:space="preserve">حين تُلقِي السيفَ بين يديّ رجلٍ من بني عبد مناف، قد قتلتَ أمسِ ابنيْه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أتحسبني يا معاويةُ قاتلاً بُسراً بأحد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أحقر والأم من ذلك، ولكنّي واللّٰه لا أرى لي مَقْنَعاً ، ولا أدرِك ثأُراً إلا أن أصيب بهما يزيدَ وعبد اللّٰه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 معاوية وابنْي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علمتُ ولا أمرتُ، ولا رضِيت لا 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واحتمَلها منه لشرفه وسؤدده</w:t>
      </w:r>
      <w:r>
        <w:rPr>
          <w:rFonts w:eastAsia="Amiri" w:cs="Amiri" w:ascii="Amiri" w:hAnsi="Amiri"/>
          <w:color w:val="111111"/>
          <w:sz w:val="28"/>
          <w:szCs w:val="28"/>
          <w:rtl w:val="true"/>
          <w:lang w:bidi="ar-SA"/>
        </w:rPr>
        <w:t xml:space="preserve">. </w:t>
      </w:r>
      <w:bookmarkStart w:id="128" w:name="pg20739_227040"/>
    </w:p>
    <w:p>
      <w:pPr>
        <w:pStyle w:val="BookText"/>
        <w:rPr/>
      </w:pPr>
      <w:bookmarkEnd w:id="1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بُسْراً باع دينَه بالدنيا، وانتهك محارمَك، وكانت طاعةُ مخلوقِ فاجرِ آثرَ عنده مِمّا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تُمِتْه حتى تَسْلُبَه عقلَه، ولا توجب له رحمتك ولا ساعة من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بُسْراً وعمراً ومعاوية، وليحُلّ عليهم غضبُك، ولتنزل بهم نِقْمَتُك ، وليصِبْهم بأسُك ورِجْزُك الذي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بُسْرٌ بعد ذلك إلا يسيراً حتى وسوس وذهب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يهذِي بالسّيف،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سيفاً أقتلْ به، لا يزال يردد ذلك حتى اتُّخِذ له سيف من خشب، وكانوا يدنون منه المِرْفقة </w:t>
      </w:r>
      <w:r>
        <w:rPr>
          <w:rStyle w:val="FootnoteAnchor"/>
          <w:rtl w:val="true"/>
        </w:rPr>
        <w:footnoteReference w:id="370"/>
      </w:r>
      <w:r>
        <w:rPr>
          <w:rFonts w:ascii="Amiri" w:hAnsi="Amiri" w:eastAsia="Amiri" w:cs="Amiri"/>
          <w:color w:val="111111"/>
          <w:sz w:val="28"/>
          <w:sz w:val="28"/>
          <w:szCs w:val="28"/>
          <w:rtl w:val="true"/>
          <w:lang w:bidi="ar-SA"/>
        </w:rPr>
        <w:t>، فلا يزال بضرِبُها حتى يُغشى عليه، فلبث كذلك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عُقْبة ليزيد وما عمِل بالمدينة في وقعة الحرّة كما كان بُسر لمعاوية وما عمل في الحجاز وَاليمن، ومن أشبه أباه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نَبْنِي کَمَا كَانَتْ أَوائِلُنَا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وَنَفْعَلُ مِثْلَ مَا فَعَلُوا</w:t>
      </w:r>
    </w:p>
    <w:p>
      <w:pPr>
        <w:pStyle w:val="Heading2"/>
        <w:numPr>
          <w:ilvl w:val="1"/>
          <w:numId w:val="1"/>
        </w:numPr>
        <w:rPr/>
      </w:pPr>
      <w:bookmarkStart w:id="129" w:name="__RefHeading___Toc1104224_3531895371"/>
      <w:bookmarkStart w:id="130" w:name="_Toc46"/>
      <w:bookmarkEnd w:id="129"/>
      <w:r>
        <w:rPr/>
        <w:t>26</w:t>
      </w:r>
      <w:r>
        <w:rPr>
          <w:rtl w:val="true"/>
        </w:rPr>
        <w:t xml:space="preserve"> - </w:t>
      </w:r>
      <w:r>
        <w:rPr>
          <w:rtl w:val="true"/>
        </w:rPr>
        <w:t>ومن خطبة له</w:t>
      </w:r>
      <w:r>
        <w:rPr>
          <w:rtl w:val="true"/>
        </w:rPr>
        <w:t>(</w:t>
      </w:r>
      <w:r>
        <w:rPr>
          <w:rtl w:val="true"/>
        </w:rPr>
        <w:t>علیه السلام</w:t>
      </w:r>
      <w:r>
        <w:rPr>
          <w:rtl w:val="true"/>
        </w:rPr>
        <w:t xml:space="preserve">) : </w:t>
      </w:r>
      <w:r>
        <w:rPr>
          <w:rtl w:val="true"/>
        </w:rPr>
        <w:t>في ذم من بايعه بشروط</w:t>
      </w:r>
      <w:bookmarkEnd w:id="130"/>
    </w:p>
    <w:p>
      <w:pPr>
        <w:pStyle w:val="Heading3"/>
        <w:numPr>
          <w:ilvl w:val="2"/>
          <w:numId w:val="1"/>
        </w:numPr>
        <w:rPr/>
      </w:pPr>
      <w:bookmarkStart w:id="131" w:name="__RefHeading___Toc1104226_3531895371"/>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 وَأَمِيناً عَلَى التَّنْزِيلِ، وَأَنتُم مَعْشَرَ الْعَرَبِ عَلَى شَرِّ دِينِ، وَفِي شَرِّ دَار ، مُنِيخُونَ بَيْنَ حِجَارَةٍ خُشْنٍ، وَحَيَّاتٍ صُمِّ ، تَشْرَبُونَ الْكَدِرَ، وَتَأْكُلُونَ الْجَشِبَ، وَتَسْفِكُونَ دِمَاءَكُمْ، وَتَقْطَعُونَ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فِيكُمْ منْصُوبَةٌ، وَالْآثَامُ بِكُمْ مَعْصُوبَةٌ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حجَارة خُشْن، وحَيّات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لا المجاز، وذلك أنّ الباديةَ بالحجاز ونجْد وتِهامة وغيرها من أرض العرب ذاتُ حيّاتٍ وحجارة خُشْن ، وقد يعني بالحجارة الخُشْن الجبال أيضاً أو الأصنام، فيكونُ داخلاً في قِسْم الحقيقة إذا فرضناه مُراداً ، ويكون المعنيّ بذلك وصفَ ما كانوا عليه من البؤس وشَظَف العيشة وسوء الاختيار في العبادة، فأبدلهم اللّٰه تعالى بذلك الرِّيف ولين المهاد وعبادةَ من يستحقّ العبادة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ويجوز أن يعني به المجاز، وهو الأحسن، يقال للأعداء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والحيّة الصماء أدْهَى من التي ليست بصمّاء، لأنّها لا تنزجر بالصوت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للعدوّ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لحجر خَشِن المسّ، إذا کان ألدّ الخصام </w:t>
      </w:r>
      <w:r>
        <w:rPr>
          <w:rFonts w:eastAsia="IRNazanin" w:cs="IRNazanin"/>
          <w:color w:val="111111"/>
          <w:sz w:val="28"/>
          <w:szCs w:val="28"/>
          <w:rtl w:val="true"/>
          <w:lang w:bidi="fa-IR"/>
        </w:rPr>
        <w:t xml:space="preserve">. </w:t>
      </w:r>
      <w:bookmarkStart w:id="133" w:name="pg20739_227041"/>
    </w:p>
    <w:p>
      <w:pPr>
        <w:pStyle w:val="BookText"/>
        <w:rPr/>
      </w:pPr>
      <w:bookmarkEnd w:id="133"/>
      <w:r>
        <w:rPr>
          <w:rFonts w:ascii="Amiri" w:hAnsi="Amiri" w:eastAsia="Amiri" w:cs="Amiri"/>
          <w:color w:val="111111"/>
          <w:sz w:val="28"/>
          <w:sz w:val="28"/>
          <w:szCs w:val="28"/>
          <w:rtl w:val="true"/>
          <w:lang w:bidi="ar-SA"/>
        </w:rPr>
        <w:t xml:space="preserve">والجَشِب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الخَشِن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البَخترِيّ وهب بن وهب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الرشيد يوماً، واستدعى ماءً مبرّداً بالثلج، فلم يوجد في الخزانة ثلج، فاعتذِر إليه بذلك، وأحضِر إليه ماءٌ غير مثلوج، فضرب وجةَ الغلام بالكُوز، واستشاط غضباً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آمِن؟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رأيت ما كان من الغِيَر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زوال دَوْلة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والدنيا غير دائمة ولا موثوق بها ، والحزْم ألاّ تعوّد نفسَك الترفّه والنعمة، بل تأكل اللّيّن والجَشِب، وتلبس الناعم والخشِن وتشرب الحارّ والقارّ، فنفحني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أذهب إلى ما تذهب إليه، بل ألبسُ النعمة ما لبِستَنْي، فإذا نابتْ نَوْبة الدّهر عدت إلى نِصَاب غير خَوّار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والآثام بكم معصوبة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استعارة، كأنها مشدودة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تسفكون دماءكم، وتقطعون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عليه في الجاهلية من الغارات والحروب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مُعِينٌ إِلاَّ أَهْلَ بَيْتِي، فَضَبْنْتُ بِهِمْ عَنِ الْمَوْت، وَأَغْضَيْتُ عَلَى الْقَذَى، وَشَرِبْتُ عَلَى الشَّجَى، وَصَبَرْتُ عَلَى أَلْحَذِ الْكَظَم، وَعَلَى أَمَرٌ مِنْ طَعْمِ الْمَلْقَم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الكَظم ، بفتح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النَّفَس، والجمع اکْظام وضنِنْت،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وأغضيت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ضت طرفي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يعترض في الحلق</w:t>
      </w:r>
      <w:r>
        <w:rPr>
          <w:rFonts w:eastAsia="IRNazanin" w:cs="IRNazanin"/>
          <w:color w:val="111111"/>
          <w:sz w:val="28"/>
          <w:szCs w:val="28"/>
          <w:rtl w:val="true"/>
          <w:lang w:bidi="fa-IR"/>
        </w:rPr>
        <w:t>.</w:t>
      </w:r>
    </w:p>
    <w:p>
      <w:pPr>
        <w:pStyle w:val="Heading3"/>
        <w:numPr>
          <w:ilvl w:val="2"/>
          <w:numId w:val="1"/>
        </w:numPr>
        <w:rPr/>
      </w:pPr>
      <w:bookmarkStart w:id="134" w:name="__RefHeading___Toc1104228_3531895371"/>
      <w:bookmarkStart w:id="135" w:name="_Toc48"/>
      <w:bookmarkEnd w:id="134"/>
      <w:r>
        <w:rPr>
          <w:rtl w:val="true"/>
        </w:rPr>
        <w:t>اختلاف الروايات في قصة السقيفة</w:t>
      </w:r>
      <w:bookmarkEnd w:id="13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اختلفت الروايات في قِصّة السَّقِيفة، فالذي تقوله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قوم من المحدِّثين بعضَه ورووا كثيراً منه –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امتنع من البَيْعة حتى أخرِج كُرْهاً ، وأنّ الزّبيرَ بن العوام امتنع من البَيْعة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أبايع إلا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أبو سفيان بن حرب، وخالد بن سعيد بن العاص بن أميّة بْنُ عبد شمس، والعبّاس بن عبد المطلب وبنوه، وأبو سفيان بن الحارث بن عبد المطلب، وجميعُ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الزُّبَير شَهَر سيفَه، فلما جاء عمر ومعه جماعة من الأنصار وغيرهم، قال في جملة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سيفَ هذا فاضربوا به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أخذ </w:t>
      </w:r>
    </w:p>
    <w:p>
      <w:pPr>
        <w:pStyle w:val="BookText"/>
        <w:rPr/>
      </w:pPr>
      <w:r>
        <w:rPr>
          <w:rFonts w:ascii="IRNazanin" w:hAnsi="IRNazanin" w:eastAsia="IRNazanin"/>
          <w:color w:val="111111"/>
          <w:sz w:val="28"/>
          <w:sz w:val="28"/>
          <w:szCs w:val="28"/>
          <w:rtl w:val="true"/>
          <w:lang w:bidi="fa-IR"/>
        </w:rPr>
        <w:t xml:space="preserve">السيّف من يد الزبير فضرب به حَجراً فكسره، وساقهم كلَّهم بين يديه إلى أبي بكر، فحملَهم على بيعتِه ولم يتخلف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فإنّه اعتصم ببيت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فتحامَوْا إخراجه منه قَسْراً، وقامت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باب البيت فأسَمعت مَنْ جاء يطلبُه، فتفرقوا وعلموا أنّه بمفرده لا يضرّ شيئاً، فتركوه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أخرجوه فيمن أخرج وحمل إلى أبي بكر فبايعه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أبو جعفر محمد بن جرير الطبري كثيراً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حديث التّحريق وما جرى مجراه من الأمور الفظيعة، وقول مَنْ قال إنّهم أخذوا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يُقادُ بعمامته والناس حوله، فأمْرٌ بعيدٌ، والشِّيعة تنفرد به، على أن جماعة من أهل الحديث قد رووْا نحوه، وسنذكر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لَمّا فاتّها ما طلبت من الخلافة،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هذا عليّ بن عبد الكريم المعروف بابن الأثير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لي معين إلا أهل بيتي 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ما زال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 ولقد قاله عَقِيبَ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أربعين ذوي 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كثير من أرباب 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الذي يقوله جمهور المحدّثين وأعيانهم،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امتنع من البيعة ستة أشهر، ولزم بيتَه، فلم يبايع حتى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ماتت بايع طوْعاً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صحيحيْ مسلم والبخاريّ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وجوه الناس إليه وفاطمة باقية بعدُ، فلما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انصرفت وجوه الناس عنه، وخرَج من بيته فبايع أبا بكر، وكانت مدةُ بقائها بعد أبيها عليه الصلاة والسلام ستة أشهر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جعفر محمد بن جرير الطبري في التاريخ، عن ابن عباس رضي اللّٰه عنه، قال </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لي عبد الرحمن بن عوف، وقد حَجَجْنا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اليومَ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فلاناً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قدمات عمر لبايعت فلاناً،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لقائم العشية في الناس أحذرهم هؤلاء الرهْطَ الّذين يريدون أن يغتصبوا الناسَ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الموسمَ يجمع رَعاع الناس وغَوْغاءهم، وهم الذين يقربون من مجلسك ويغلبون عليه، وأخاف أن تقولَ مقالة لا يَعونها، ولا يحفظونها فيطيروا </w:t>
      </w:r>
    </w:p>
    <w:p>
      <w:pPr>
        <w:pStyle w:val="BookText"/>
        <w:rPr/>
      </w:pPr>
      <w:r>
        <w:rPr>
          <w:rFonts w:ascii="Amiri" w:hAnsi="Amiri" w:eastAsia="Amiri" w:cs="Amiri"/>
          <w:color w:val="111111"/>
          <w:sz w:val="28"/>
          <w:sz w:val="28"/>
          <w:szCs w:val="28"/>
          <w:rtl w:val="true"/>
          <w:lang w:bidi="ar-SA"/>
        </w:rPr>
        <w:t>بها، ولكن أمهلْ حتى تقدَم المدينة وتخلص بأصحاب رسول اللّٰه، فتقول ما قلت متمكّناً، فيسمعوا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لأقومَنّ بها أولَ مقامٍ أقومُه بالمدينة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قدمناها، هجَّرتُ يوم الجمعة لحديث عبد الرحمن، فلما جلس عمر على المنبر حمد اللّٰه وأثنى عليه ثم قال بعد أن ذكر الرَّجْم وحدّ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بلَغني أنّ قائلاً منكم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بايعت فلاناً ، فلا يغرّنّ امرأ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بيعةَ أبي بكر كانت فَلْتَةً، فلقد كانت كذلك، ولكن اللّٰه وقى شرّها ، وليس فيكم مَنْ تُقَطَّع إليه الأعناقُ كأبي بكر، وإنّه كان من خبرَنا حين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والزبير تخلّفاً عنا في بيت فاطمة ومَنْ معهما، وتخلّفت عَنّا الأنصار، واجتمع المهاجرون إلى أبي بكر،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إخواننا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فانطلقنا نحوهم، فلقِيَنا رجُلان صالحان من الأنصار قد شهدا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عويم بن ساعدة، والثاني مَعْن بن عديّ فقالا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فاقضوا أمرَكم بينكم، فأتينا الأنصار، وهم مجتمعون في سَقيفة بني ساعدة وبين أظهرهم رجل مُزّمّل،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منهم، فحمد اللّٰه وأثنى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فنحن الأنصار، وكتيِبة الإسلام وأنتم يا معشر قريش رَهْطُ نبيّنا، قد دفّت إلينا دافّة </w:t>
      </w:r>
      <w:r>
        <w:rPr>
          <w:rStyle w:val="FootnoteAnchor"/>
          <w:rtl w:val="true"/>
        </w:rPr>
        <w:footnoteReference w:id="374"/>
      </w:r>
      <w:r>
        <w:rPr>
          <w:rFonts w:ascii="Amiri" w:hAnsi="Amiri" w:eastAsia="Amiri" w:cs="Amiri"/>
          <w:color w:val="111111"/>
          <w:sz w:val="28"/>
          <w:sz w:val="28"/>
          <w:szCs w:val="28"/>
          <w:rtl w:val="true"/>
          <w:lang w:bidi="ar-SA"/>
        </w:rPr>
        <w:t>من قومكم، فإذا أنتم تريدون أن تغصبونا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سكت، وكنت قد زوّرت في نفسي مقالة أقولها بين يدي أبي بكر، فلما ذهبت أتكلم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فحمِد اللّٰه وأثنى عليه، فما ترك شيئاً كنت زَوّرت في نفسي إلا جاء به أو بأحسنَ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إنكم لا تَذْكرون فضلاً إلاّ وأنتم له أهل، وإنّ العربَ لا تعرِف هذا الأمر إلا لقريشِ، أوسط العرب داراً ونسباً، وقد رَضِيتُ لكم أحدَ هذيْن الرجلين – وأخذ بيدي ويد أبي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كرِهْتُ من كلامه غيرَها ، إنْ كنتُ لأُقَدَّم فتضربُ عُنقي فيما لا يقرّبني إلى إثم، أحبّ إليّ من أن أؤمَّر على قوم فيِهم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أبو بكر كلامه، 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w:t>
      </w:r>
      <w:r>
        <w:rPr>
          <w:rStyle w:val="FootnoteAnchor"/>
          <w:rtl w:val="true"/>
        </w:rPr>
        <w:footnoteReference w:id="375"/>
      </w:r>
      <w:r>
        <w:rPr>
          <w:rFonts w:ascii="Amiri" w:hAnsi="Amiri" w:eastAsia="Amiri" w:cs="Amiri"/>
          <w:color w:val="111111"/>
          <w:sz w:val="28"/>
          <w:sz w:val="28"/>
          <w:szCs w:val="28"/>
          <w:rtl w:val="true"/>
          <w:lang w:bidi="ar-SA"/>
        </w:rPr>
        <w:t xml:space="preserve">، وعُذَيْقُها </w:t>
      </w:r>
      <w:r>
        <w:rPr>
          <w:rStyle w:val="FootnoteAnchor"/>
          <w:rtl w:val="true"/>
        </w:rPr>
        <w:footnoteReference w:id="376"/>
      </w:r>
      <w:r>
        <w:rPr>
          <w:rFonts w:ascii="Amiri" w:hAnsi="Amiri" w:eastAsia="Amiri" w:cs="Amiri"/>
          <w:color w:val="111111"/>
          <w:sz w:val="28"/>
          <w:sz w:val="28"/>
          <w:szCs w:val="28"/>
          <w:rtl w:val="true"/>
          <w:lang w:bidi="ar-SA"/>
        </w:rPr>
        <w:t xml:space="preserve">المرجّب، منا أمير ومنكم أمير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وارتفعت الأصوات واللّغط، فلما خِفْتُ الاختلاف، قلتُ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فبَسط يده فبايعتُه وبايعه الناس، ثم نزوْنا على سعد بن عبادة،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اقتلوه قتله اللّٰه وإنا واللّٰه ما وجدنا أمراً هو أقوَى من بيعة أبي بكر، خشِيت إنْ فارقت القوم ولم تكن بيعة أن يحدِثوا بعدنا بيعة، فإما أنْ نبايِعَهم على ما لا نرضى، أو نخالفَهم فيكون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مُتّفَق عليه من أهل السيِّرة، وقد وردت الروايات فيه بزيادات، روى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أبو بكر بيدِ عمر وأبي عبيدة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قال أبو عبيدة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نبايْعك،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في الإسلام فَهَّةٌ </w:t>
      </w:r>
      <w:r>
        <w:rPr>
          <w:rStyle w:val="FootnoteAnchor"/>
          <w:rtl w:val="true"/>
        </w:rPr>
        <w:footnoteReference w:id="377"/>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وأبو بكر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يَطِيب نفساً أنْ يتقدمَ قدميْن قدّمهما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للصلاة؟ رضيك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لديننا ، أفلا نرضاك لدنيانا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يدَه إلى أبي بكر فبايعه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هي التي ذكرها قاضي القضاة رحمه اللّٰه تعالى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الواقديّ في روايته في حكاية كلام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أقدّم فأُنحَرَ كما يُنْحَر البعير، أحبُّ اليّ من أن أتقدّم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شيخُنا أبو القاسم البلخيّ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أبو عثمان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قدمات عمرُ لبايعت فلاناً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قدمات عمر لبايعت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القولُ هو الذي هاج عمرَ انْ خطب بما خطب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غيره من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المعزوم على بيعته لو مات عمر، طلحة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الفَلْتة، فقد كان سبق مِنْ عمر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وقى اللّٰه شرها، فمن عاد إلى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الذي ذكرناه عن ابن عباس وعبد الرحمن بن عوف فيه حديث الفَلْتة، ولكنه منسُوق على ما قاله أولاً ،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 امْرَأَ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 فلقد كانت كذلك، فهذا يُشعر بأنه قد كان قال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أكثر الناس في حديث الفَلْتة، وذكرها شيوخنا المتكلِّمون، فقال شيخنا أبو عليّ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الفلتة ليست الزلّةَ والخطيئة، بل هي البَغْتة، وما وقع فجأة من غير رويَّة ولا مشاورة، واستشهد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يَأْمَنِ الحَدَثان بَعْدَ صُبَيْرَةَ القرشيِّ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مَنِيَّتُهُ الْمَشِيبَ وكانَ مِيتَتُه افْتِلاَتَا يعني بغتة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الرّياشيّ أن العرب تسمِّي آخر يوم من شوّال فَلْتَةٌ، من حيث إنّ كلّ مَنْ لم يُدرك ثأره فيه فاتَه، لأنهم كانوا إذا دخلوا في الأشهر الحُرُم لا </w:t>
      </w:r>
    </w:p>
    <w:p>
      <w:pPr>
        <w:pStyle w:val="BookText"/>
        <w:rPr/>
      </w:pPr>
      <w:r>
        <w:rPr>
          <w:rFonts w:ascii="Amiri" w:hAnsi="Amiri" w:eastAsia="Amiri" w:cs="Amiri"/>
          <w:color w:val="111111"/>
          <w:sz w:val="28"/>
          <w:sz w:val="28"/>
          <w:szCs w:val="28"/>
          <w:rtl w:val="true"/>
          <w:lang w:bidi="ar-SA"/>
        </w:rPr>
        <w:t>يطلبون الثأر، وذو القعدة من الأشهر الحرم، قسمَّوْا ذلك اليوم فَلْتة، لأنهم إذا أدركوا فيه ثأرهم، فقد أدركوا ما كان يفوتهم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عمرُ أنّ بيعة أبي بكر تَدَارَكها بعد أن كادت تفوت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وقى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تصويب البَيْعة، لأن المراد بذلك أنّ اللّٰه تعالى دفع شرّ الاختلاف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 إلى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مَنْ عاد إلى أن يُبَايع من غير مُشاورة ولا عدد يُثبت صحة البيعة به، ولا ضرورة داعية إلى البَيْعة، ثم بسط يده على المسلمين يدخلهم في البيعة قهراً، فاقتلوه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يشكّ أحدٌ في تعظيم عمرَ لأبي بكر وطاعته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ضرورةً من حالِ عمر إعظامُه له، والقول بإمامته والرّضا بالبيعة والثناء عليه، فكيف يجوز أن يترك ما يُعلم ضرورة لقولِ محتَمل ذي وجوه وتأويلات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أن تحمَل هذه اللفظة من عمر على الذمّ والتَّخِطئة وسوء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هذه اللفظة من عمر مناسِبة للفظات كثيرة كان يقولها بمقتضى ما جَبَله اللّٰه تعالى عليه من غِلَظ الطينة وجفاء الطبيعة، ولا حيلَة له فيها، لأنه مجبُولٌ عليها لا يستطيع تغييرَها، ولا ريب عندنا أنه كان يتعاطَى أنْ يتلطّف، وأن يُخرجَ ألفاظه مخارج حسنة لطيفة، فينزع به الطبع الجاسي، والغريزة الغليظة، إلى أمثال هذه اللفظات، ولا يقصد بها سوءاً، ولا يريد بها ذمّاً ولا تخطئة، كما قدّمنا من قبلُ في اللفظةِ التي قالها في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وكاللفظات التي قالها عام الحديبية وغير ذلك، واللّٰه تعالى لا يجازي المكلّف إلا بما نَواه، ولقد كانت نيتُه من أطهرِ النيّات وأخلصها للّٰه سبحانه وللمسلمين ومَن أنصف عَلم أنّ هذا الكلام حقّ، وأنّه يُغني عن تأويل شيخنا أبي عليّ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من بعد نذكر ما قاله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تكلم في هذا الموضع،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ادعِي من العلم الضروري برضا عمر ببيعة أبي بكر وإمامته، فالمعلوم ضرورةً بلا شبهة أنّه كان راضياً بإمامته، وليس كلّ مَنْ رَضِيَ شيئاً كان متديّناً به، معتقداً لصوابه، فإنَّ كثيراً من الناس يرضوْن بأشياء من حيث كانت دافعةً لما هو أضرُّ منها ، وإن كانوا لا يروْنَها صواباً ، ولو ملكوا الاختيار لاختاروا غيرَها، وقد علمنا أنّ معاوية كان راضياً ببيعة یزيد وولاية العهد له من بعده، ولم يكن متديِّناً بذلك ومعتقداً صحته، وإنما رضي عمر ببیعة أبی بكر، من حيث كانت حاجزةً عن بيعة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ملك الاختيارَ لكان مصير الأمرِ إليه أسرّ في نفسه، وأقرَّ لعينه وإن ادّعى أن المعلوم ضرورةً تديّنُ عمر بإمامة أبي بكر، وأنّه أوْلى بالإمامة منه، فهذا مدفوع أشدّ دفْع ، مع أنه قد كان يبدر من عمر في وقتٍ بعد آخر ما يدلُّ على ما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الهيثم بن عدي عن عبد اللّٰه بن عياش الهمْدانيّ عن سعيد بن جُبير،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أبو بكر وعمر عند عبد اللّٰه بن عمر،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واللّٰه شمسيْ هذه الأمة ونورَيْها ،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يُدْرِيكَ؟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قد ائتلفا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اختلفا لو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أنّي كنتُ عند أبي يوماً ،وقد أمرني أن أحبس الناس عنه، فاستأذن عليه عبدُ الرحمن بن أبي بكر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دويبّة سوء، ولهو خيرٌ من أبيه، فأوحشني ذلك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عبد الرحمن خير من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ليس بخير من أبيه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لعبد الرحمن، فدخل عليه فکلّمه في الحُطيئة الشاعر أنْ يرضى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عمر حبسه في شعر قاله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الحطيئة أوَداً فدعني أقوِّمه بطول حبسه، فالحّ عليه عبد الرحمن وأبَي عمر، فخرج عبد الرحمن، فأقبلَ عليّ أبي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غفلة أنت إلى يومك هذا عَمّا كان من تقدّم أحيمِق بني تَيْم عليّ وظلمه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بما كان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فما عسيت أن تعلم؟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لَهُوَ أحبُّ إلى الناس من ضياء أبصارهم،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لكذلك على رغم أبيك وسُخْطه،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أفلا تجلّي عن فعله بموقفٍ في الناس تُبيِّن ذلك 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بذلك مع ما ذكرتَ أنه أحبُّ إلى الناس من ضياء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يُرْضَخ رأس أبيك بالجندل</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تجاسر واللّٰه فجَسر، فما دارت الجمعة حتى قام خطيباً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بيعةَ أبي بكر كانت فَلْتة وقى اللّٰه شرِّها ، فَمنْ دعاكم إلى مثلها فاقتلوه</w:t>
      </w:r>
      <w:r>
        <w:rPr>
          <w:rStyle w:val="FootnoteAnchor"/>
          <w:rtl w:val="true"/>
        </w:rPr>
        <w:footnoteReference w:id="37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الهيثم بن عديّ، عن مجالد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يوماً إلى الشعبيّ وأنا أريد أن أسأله عن شيء بلغَني عن ابن مسعود أنه كان يقوله، فأتيتُه وهو في مسجد حَيِّه وفي المسجد قوم ينتظرونه، فخرج فتعرّفت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محدّثاً قوماً حديثاً لا تبلُغه عقولهم إلا كان لبعضهم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ابن مسعود يقول ذلك، وكان ابن عباس يقوله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ابن عباس دفائنُ علم يعطيها أهلَها، ويصرِفها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إذا أقبل رجل من الأزْد، فجلس إلينا ، فأخذنا في ذكر أبي بكر وعمر، فضحك الشعبيّ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صدر عمر ضِبّ </w:t>
      </w:r>
      <w:r>
        <w:rPr>
          <w:rStyle w:val="FootnoteAnchor"/>
          <w:rtl w:val="true"/>
        </w:rPr>
        <w:footnoteReference w:id="380"/>
      </w:r>
      <w:r>
        <w:rPr>
          <w:rFonts w:ascii="Amiri" w:hAnsi="Amiri" w:eastAsia="Amiri" w:cs="Amiri"/>
          <w:color w:val="111111"/>
          <w:sz w:val="28"/>
          <w:sz w:val="28"/>
          <w:szCs w:val="28"/>
          <w:rtl w:val="true"/>
          <w:lang w:bidi="ar-SA"/>
        </w:rPr>
        <w:t xml:space="preserve">على أبي بكر، فقال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رأينا ولا سمعنا برجل قطّ كان أسلسَ قياداً لرجل، ولا أقْوَلَ فيه بالجميل من عمر في أبي بكر، فأقبل عليّ الشعبيّ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سألتَ عنه ، ثم أقبل على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سألتَ عنه ، ثم أقبل على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الأزْد، فكيف تصنع بالفَلْتَة التي وقى اللّٰه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عدوَّا يقول في عدوِّ يريد أن يهدم ما بني لنفسه في الناس أكثر من قول عمر في أبي بكرا فقال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أقوله، قاله عمر بن الخطاب </w:t>
      </w:r>
    </w:p>
    <w:p>
      <w:pPr>
        <w:pStyle w:val="BookText"/>
        <w:rPr/>
      </w:pPr>
      <w:r>
        <w:rPr>
          <w:rFonts w:ascii="Amiri" w:hAnsi="Amiri" w:eastAsia="Amiri" w:cs="Amiri"/>
          <w:color w:val="111111"/>
          <w:sz w:val="28"/>
          <w:sz w:val="28"/>
          <w:szCs w:val="28"/>
          <w:rtl w:val="true"/>
          <w:lang w:bidi="ar-SA"/>
        </w:rPr>
        <w:t>على رؤوس الأشهاد، فلُمْه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الرجل مُغضَباً وهو يُهمْهِم في الكلام بشيء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هذا الرجل إلا سينقل عنك هذا الكلام إلى الناس ويَبُثّه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أحفِلُ به، وشيء لم يحفِلْ به عمر حين قام على رؤوس الأشهاد من المهاجرين والأنصار أحفل به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أذيعوه أنتم عنّي أيضاً ما بدا لَكُمْ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شريك بن عبد اللّٰه النّخعيّ ، عن محمد بن عمرو بن مُرّة عن أبيه، عن عبد اللّٰه سلمة، عن أبي موسى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فلما نزلْنا وعُظْم الناس خرجت من رَحْلي أريده، فلقيَني المغيرة بن شعبة ،فرافقني،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فانطلقنا نريد رَحْل ،عمر، فإنّا لَفِي طريقنا إذ ذكرْنا تولّيَ عمر وقيامَه بما هو فيه، وحياطتَه على الإسلام، ونهوضَه بما قِبَله من ذلك، ثم خرجنا إلى ذكر أبي بكر، فقلت للمغيرة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أبو بكر مسدَّداً في عمر، لكأنه ينظر إلى قيامه من بعد، وجِدّه واجتهاده وغَنائه في الإسلام، فقال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ذلك، وإن كان قوم كرهوا ولاية عمر ليزووها عنه، وما كان لهم في ذلك من حظّ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القوم الذين كرهوا ذلك العمر؟ فقال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لا تعرف هذا الحيّ من قريش وما خُصّوا به من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كان هذا الحسدُ يُدرَك بحسابِ لكان لقريش تسعة أعشاره وللناس كلِّهم عشر،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قريشاً بانتْ بفضلها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نزل في مثل ذلك حتى انتهينا إلى رَحْل عمر فلم نجده، فسألنا عنه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آنفاً، فمضيْنا نقفو أثره حتى دخلْنا المسجد، فإذا عمر يطوف بالبيت، فطفْنا معه، فلما فرغ دخل بيني وبين المغيرة، فتوكأ على المغيرة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جئتما؟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نريدك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فأتينا رَحْلك فقيل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المسجد، فاتّبعناك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أتّبَعكما الخير، ثم نظر المغيرةُ إليّ وتبسم، فرمقَه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تبسَّمْتَ أيها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كنت أنا وأبو موسى فيه آنفاً في طريقنا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الحديث؟ فقصَصْنا عليه الخبر حتى بلغْنا ذِكْر حَسَد قريش، وذكر مَنْ أراد صرف أبي بكر عن استخلاف عمر، فتنفس الصُّعَداء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يا 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تسعة أعشار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وتسعة أعشار العشر، وفي النّاس كُلِّهم عشر العشر ، بل وقريش شركاؤهم 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 مليَّا وهو يتهادى بيننا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أخبركُما بأحْسَد قريش كلها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ثيابكما؟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بذلك وأنتما ملبَسان ثيابكما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بالُ الثياب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الإذاعة منها،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 الإذاعة من الثياب أنت، وأنت من ملبِس الثياب أخوف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الثياب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ثم انطلق وانطلقنا معه حتى انتهينا إلى رَحْله، فخلّى أيديَنا من 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تَرِيما </w:t>
      </w:r>
      <w:r>
        <w:rPr>
          <w:rStyle w:val="FootnoteAnchor"/>
          <w:rtl w:val="true"/>
        </w:rPr>
        <w:footnoteReference w:id="381"/>
      </w:r>
      <w:r>
        <w:rPr>
          <w:rFonts w:ascii="Amiri" w:hAnsi="Amiri" w:eastAsia="Amiri" w:cs="Amiri"/>
          <w:color w:val="111111"/>
          <w:sz w:val="28"/>
          <w:sz w:val="28"/>
          <w:szCs w:val="28"/>
          <w:rtl w:val="true"/>
          <w:lang w:bidi="ar-SA"/>
        </w:rPr>
        <w:t>، ودخل، فقلت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عثرنا بكلامنا معه، وما كنّا فيه، وما نراه حبَسنا إلا ليذاكرنا إياها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لكذلك إذ أخرج إذْنَه 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ادخلا ، فدخلنا فوجدناه مستلقياً على بَرْذَعة بِرَحْل، فلما رآنا تمثّل بقول كعب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تُفْش سِرَّك إِلاَّ عِنْدَ ذِي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وأفضل ما اسْتَوْدَعْتَ أَسْرَاراً</w:t>
      </w:r>
    </w:p>
    <w:p>
      <w:pPr>
        <w:pStyle w:val="BookText"/>
        <w:rPr/>
      </w:pPr>
      <w:r>
        <w:rPr>
          <w:rFonts w:ascii="Amiri" w:hAnsi="Amiri" w:eastAsia="Amiri" w:cs="Amiri"/>
          <w:color w:val="111111"/>
          <w:sz w:val="28"/>
          <w:sz w:val="28"/>
          <w:szCs w:val="28"/>
          <w:rtl w:val="true"/>
          <w:lang w:bidi="ar-SA"/>
        </w:rPr>
        <w:t xml:space="preserve">صدراً رحيباً وقَلْباً واسعاً 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ألاّتخافَ متى أودعْت إظهاراً</w:t>
      </w:r>
    </w:p>
    <w:p>
      <w:pPr>
        <w:pStyle w:val="BookText"/>
        <w:rPr/>
      </w:pPr>
      <w:r>
        <w:rPr>
          <w:rFonts w:ascii="IRNazanin" w:hAnsi="IRNazanin" w:eastAsia="IRNazanin"/>
          <w:color w:val="111111"/>
          <w:sz w:val="28"/>
          <w:sz w:val="28"/>
          <w:szCs w:val="28"/>
          <w:rtl w:val="true"/>
          <w:lang w:bidi="fa-IR"/>
        </w:rPr>
        <w:t xml:space="preserve">فعلمنا أنّه يريد أن نضمن له كتمانَ حديثه ، فقلت أنا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الزمْنَا وخُصَّنا وصِلْنا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يا أخا الأشعرين؟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بإفشاء سرّك وأن تَشْرَكنا في همّتك فنعم المستشار نحنُ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إنّكما كذلك، فاسألا عَمّا بدا لكما ، ثم قام إلى الباب ليُغلقه، فإذا الآذن الذي أذن لنا عليه في الحجرة،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عنّا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وأغلق الباب خَلْفه، ثم أقبل علينا ، فجلس معنا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تُخَبرا،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يخبرنا أمير المؤمنين بأحْسَد قريش، الذي لم يأمن ثيابنا على ذكره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سألتُما عن مُعْضِلة، وسأخبركما فلْيكن عندكما في ذِمّةٍ منيعة وحرزٍ ما بقيت فإذا مِتّ فشأنَكما وما شئتما من إظهار أو 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لك عندنا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يريد إلا الذين كرهوا استخلاف أبي بكر له كطلحة وغيره، فإنهم قالوا لأبي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أتستخلف علينا فظَّا غليظاً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يذهبُ إلى غير ما في نفسي، فعاد إلى التنفّس،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تَرَيانه؟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ندري إلا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تَظُنَّان؟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 تريد القوم الذين أرادوا أبا بكر على صَرْفه هذا الأمر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أبو بكر أعقَّ، وهو الذي سألتما عنه، كان واللّٰه أحْسَد قريشِ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أطرق طويلاً، فنظر المغيرة إليّ ونظرتُ إليه، وأطرقْنَا مليَّا لإطراقه، وطال السكوت منَّا ،ومنه حتى ظننا أنه قد ندِم على ما بدا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والهفاه على ضئيل بني تيم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تقدَّمني ظالماً، وخرج إليّ منها آثماً ، فقال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تقدمُّه عليك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 فقد عرفناه، كيف خرج إليك منها آثماً؟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لأنه لم يخرج إليّ منها إلا بعد يأس منها ، أما واللّٰه لو كنت أطعتُ يزيد بن الخطاب وأصحابَه لم يتلَمّظ </w:t>
      </w:r>
      <w:r>
        <w:rPr>
          <w:rStyle w:val="FootnoteAnchor"/>
          <w:rtl w:val="true"/>
        </w:rPr>
        <w:footnoteReference w:id="382"/>
      </w:r>
      <w:r>
        <w:rPr>
          <w:rFonts w:ascii="Amiri" w:hAnsi="Amiri" w:eastAsia="Amiri" w:cs="Amiri"/>
          <w:color w:val="111111"/>
          <w:sz w:val="28"/>
          <w:sz w:val="28"/>
          <w:szCs w:val="28"/>
          <w:rtl w:val="true"/>
          <w:lang w:bidi="ar-SA"/>
        </w:rPr>
        <w:t xml:space="preserve">من حلاوتها بشيء أبداً، ولكني قدّمت وأخّرت، وصعّدت وصوّبت، ونقَضْت وأبرمت، فلم أجد إلا الإغضاء على ما نشب به منا، والتلهفّ على نفسي، وأمّلت إنابته ورجوعَه، فواللّٰه ما فعل حتى نَغَر </w:t>
      </w:r>
      <w:r>
        <w:rPr>
          <w:rStyle w:val="FootnoteAnchor"/>
          <w:rtl w:val="true"/>
        </w:rPr>
        <w:footnoteReference w:id="383"/>
      </w:r>
      <w:r>
        <w:rPr>
          <w:rFonts w:ascii="Amiri" w:hAnsi="Amiri" w:eastAsia="Amiri" w:cs="Amiri"/>
          <w:color w:val="111111"/>
          <w:sz w:val="28"/>
          <w:sz w:val="28"/>
          <w:szCs w:val="28"/>
          <w:rtl w:val="true"/>
          <w:lang w:bidi="ar-SA"/>
        </w:rPr>
        <w:t xml:space="preserve">بها بَشَماً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 منها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عرّضك لها يوم السقيفة بدعائك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 الآن تنِقم وتتأسّف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يا 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لَأعدُّك من دهاة العرب، </w:t>
      </w:r>
    </w:p>
    <w:p>
      <w:pPr>
        <w:pStyle w:val="BookText"/>
        <w:rPr/>
      </w:pPr>
      <w:r>
        <w:rPr>
          <w:rFonts w:ascii="Amiri" w:hAnsi="Amiri" w:eastAsia="Amiri" w:cs="Amiri"/>
          <w:color w:val="111111"/>
          <w:sz w:val="28"/>
          <w:sz w:val="28"/>
          <w:szCs w:val="28"/>
          <w:rtl w:val="true"/>
          <w:lang w:bidi="ar-SA"/>
        </w:rPr>
        <w:t xml:space="preserve">كأنّك كنت غائباً عَمّا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ماكَرني فماكرتُه ، وألْفاني أحْذَرَ من قطاة </w:t>
      </w:r>
      <w:r>
        <w:rPr>
          <w:rStyle w:val="FootnoteAnchor"/>
          <w:rtl w:val="true"/>
        </w:rPr>
        <w:footnoteReference w:id="384"/>
      </w:r>
      <w:r>
        <w:rPr>
          <w:rFonts w:ascii="Amiri" w:hAnsi="Amiri" w:eastAsia="Amiri" w:cs="Amiri"/>
          <w:color w:val="111111"/>
          <w:sz w:val="28"/>
          <w:sz w:val="28"/>
          <w:szCs w:val="28"/>
          <w:rtl w:val="true"/>
          <w:lang w:bidi="ar-SA"/>
        </w:rPr>
        <w:t xml:space="preserve">، إنه لما رأى شَغَف الناس به، وإقبالَهم بوجوههم عليه، أيقن أنهم لا يريدون به بدلاً، فأحبّ لَمّا رأى من حرص الناس عليه، وميلهم إليه أن يعلم ما عندي، وهل تنازعني نفسي إليها؟ وأحبّ أن يبلوَني بإطماعي فيها، والتعريض لي بها، وقد علم وعلمتُ لو قبلتُ ما عرضه عليّ ، لم يجب الناس إلى ذلك، فألفَاني قائماً على إخَمصي مستوفزاً حذِراً، ولو أجبتُه إلى قبولها لم يسلّم الناس إليّ ذلك، واختبأها ضِعنا علي في قَلْبِه، ولم آمن غائلته ولو بعد حين، مع ما بدا لي من كراهة الناس لي، أما سمعت نداءهم من كلّ ناحية عند عَرْضها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سواك يا أبا بكر، 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إليه عند ذلك، فلقد رأيته التمع وجهُه لذلك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عاتبني مَرّة على كلام بلغَه عنّي، وذلك لما قُدِم عليه بالأشعث أسيراً، فمن عليه وأطلقه وزوّجه أخته أم فَرْوة، فقلت للأشعث وهو قاعد بين يديه يا عدوّ اللّٰه أكفرت بعد إسلامك، وارتددت ناكصاً على عِقَبيك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نظراً علمت أنه يريد أن يكلِّمني بكلام في نفسه، ثم لقينَي بعد ذلك في سِكَك المدينة،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الكلام يا ابن الخطاب؟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عدوّ اللّٰه ، ولك عندي شرّ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الجزاء هذا 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وعلام تريد منّي حُسْن الجزاء؟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لأنَفتي لك</w:t>
      </w:r>
    </w:p>
    <w:p>
      <w:pPr>
        <w:pStyle w:val="BookText"/>
        <w:rPr/>
      </w:pPr>
      <w:r>
        <w:rPr>
          <w:rFonts w:ascii="Amiri" w:hAnsi="Amiri" w:eastAsia="Amiri" w:cs="Amiri"/>
          <w:color w:val="111111"/>
          <w:sz w:val="28"/>
          <w:sz w:val="28"/>
          <w:szCs w:val="28"/>
          <w:rtl w:val="true"/>
          <w:lang w:bidi="ar-SA"/>
        </w:rPr>
        <w:t>من اتّباع هذا الرجل، واللّٰه ما جرَّأني على الخلاف عليه إلا تقدّمه عليك، وتخلّفك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صاحبَها لما رأيتَ مني خلافاً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فما تأمر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بوقت أمر بل وقت صبر، ومضى ومضيت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الأشعث الزِّبْرقان بن بدر فذكر له ما جرى بيني وبينه، فنقل ذلك إلى أبي بكر، فأرسل إليّ بعتاب مؤلم،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لَتَكُفّنّ أو لأقولنّ كلمة بالغة بي وبك في الناس، تحملها الركبان حيث ساروا ، وإن شئتَ استدمنا ما نحن فيه عفواً،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نستديمه، وإنها لصائرة إليك بعد أيام، فظننت أنه لا يأتي عليه جمعة حتى يردّها عليّ ، فتغافل، واللّٰه ما ذاكرني بعد ذلك حرفاً حتى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مَدّ في أمَدها عاضًا على نواجذه حتى حضره الموت، وأيِسَ منها فكان منه ما رأيتما ، فاكتما ما قلت لكما عن الناس كافة وعن بني هاشم خاصة، ولْيَكُن منكما بحيث أمرتكما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إذا شئتما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ونحن نعجب من قوله ، فواللّٰه ما أفشينا سرَّه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طَعْن عمرَ على أبي بكر ما يؤدِّي إلى فساد خلافتِه، إذْ له أن يُثْبِت إمامةَ نفسه بالإجماع، لا بنصّ أبي بكر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الفلْتة فإنها وإن كانت محتمِلةٌ للبغْته كما قاله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وقى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يخصصها بأنّ مخَرَجَها مخرج الذمّ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عاد إلى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وقى اللّٰه شرّ الاختلاف فيها ،عدولٌ </w:t>
      </w:r>
    </w:p>
    <w:p>
      <w:pPr>
        <w:pStyle w:val="BookText"/>
        <w:rPr/>
      </w:pPr>
      <w:r>
        <w:rPr>
          <w:rFonts w:ascii="Amiri" w:hAnsi="Amiri" w:eastAsia="Amiri" w:cs="Amiri"/>
          <w:color w:val="111111"/>
          <w:sz w:val="28"/>
          <w:sz w:val="28"/>
          <w:szCs w:val="28"/>
          <w:rtl w:val="true"/>
          <w:lang w:bidi="ar-SA"/>
        </w:rPr>
        <w:t>عن الظاهر، لأنّ الشرَّ في الكلام مضاف إليها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هذا التأويل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عاد إلى مثلها من غير ضرورة وأكْرَهَ المسلمين عليها فاقتلوه، لأن ما جرى هذا المجرى لا يكون مِثْلاً لبيعة أبي بكر عندهم، لأنّ كلّ ذلك ما جرى فيها على مذاهبهم، وقد كان يجب على هذا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عاد إلى خلافها فاقتلوه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بالمِثْل وَجْهاً واحداً ،وهو وقوعها من غير مشاورة، لأن ذلك إنما تمّ في أبي بكر خاصة بظهور أمره واشتهار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 بادروا إلى العَقْد خوفاً من الفتنة ما اتفق لأبي بكر، فلا يستحقّ قتلاً ولا ذمَّا، على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وقوعَا على الوجه الذي وقعت عليه، فكيف يكون ما وقع من غير مشاورة لضرورة داعية وأسباب موجبة مِثْلاً لما وقع بلا مشاورة، ومن غير ضرورة ولا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رواه عن أهل اللغة من أنّ آخر يوم من شوال يسمَّى فَلْتة من حيث إنّ من لم يدرك فيه الثأر فإنه قول لا نعرفه، والذي نعرفه أنّهم يسمون الليلة التي ينقضي بها آخرُ الْحُرُم ويتم فلتة، و وهي آخر ليلة من ليالي الشهر، لأنه ربما رأى الهلالَ قوم لتسع وعشرين ولم يبصره الباقون، فيغير هؤلاء على أولئك وهم غارّون، فلهذا سُمِّيت تلك الليلة فَلْتة، على أنا قد بيّنا أنّ مجموعَ الكلام يقتضي ما ذكرناه من المعنى، لو سُلِّم له ما رواه عن أهل اللغة في احتمال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الفلْتة الأمرُ الذي يقع على غير إحْكام، فقد صحّ أنّها موضوعة في اللغة لهذا، وإن جاز ألا تختصّ به، بل تكون لفظة 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فلو كان عمر لم يُرِدْ بقوله توهينَ بيعة أبي بكر، بل أراد ما ظنه المخالفون، لكان ذلك عائداً عليه بالنقص، لأنه وضع كلامه في غير موضعه، وأراد شيئاً فعبّر عن خلافه، فليس يَخْرج هذا الخبر من أن يكن طعناً على أبي بكر ، إلاّ بأن يكون طعناً على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لا يبعد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والسخط، والحبّ والبغْض، وما شاكل ذلك، من الأخلاق النفسانية وإن كانت أموراً باطنة، فإنها قد تُعْلَم ويضطر الحاضرون إلى تحصليها بقرائنِ أحوال تفيدهم العلم الضروريّ، كما يُعْلَم خوف الخائف وسرور المبتهج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الإنسان عاشقاً لآخر فيعلم المخالطون لهما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يَعْشَقُه، لما يشاهدونه من قرائن الأحوال، وكذلك يُعلم من قرائن أحوال العابد المجتهد في العبادة، وصوم الهواجر وملازمة الأوراد وسهر الليل، أنه يتدين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منكر أن يقول قاضي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المعلوم ضرورةً من حالِ عمر تعظيم أبي بكر ورضاه بخلافته وتديّنه بذلك، فالذي اعترضه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وارد عليه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التي رواها عن عمر فأخبار غريبة، ما رأيناها في الكتب المدوّنة، وما وقفنا عليها إلا من كتاب المرتضى، وكتاب آخر يعرف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هو محمد ابن جرير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من رجال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أمه من بني جرير من مدينة آمُل طَبَرِستان، وبنو جرير الآمليّون شيعة مستهترون بالتشيّع، فنسِب إلى أخواله ، ويدلّ على ذلك شعر مرويُّ 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بآمُلَ مولِدِي وبنو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فأخوالي، ويَحْكي المرءُ خالَهْ</w:t>
      </w:r>
    </w:p>
    <w:p>
      <w:pPr>
        <w:pStyle w:val="BookText"/>
        <w:rPr/>
      </w:pPr>
      <w:r>
        <w:rPr>
          <w:rFonts w:ascii="Amiri" w:hAnsi="Amiri" w:eastAsia="Amiri" w:cs="Amiri"/>
          <w:color w:val="111111"/>
          <w:sz w:val="28"/>
          <w:sz w:val="28"/>
          <w:szCs w:val="28"/>
          <w:rtl w:val="true"/>
          <w:lang w:bidi="ar-SA"/>
        </w:rPr>
        <w:t>فَمَنْ يَكُ رافضيَّا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رافضيّ عن كلاَلَهْ</w:t>
      </w:r>
    </w:p>
    <w:p>
      <w:pPr>
        <w:pStyle w:val="BookText"/>
        <w:rPr/>
      </w:pPr>
      <w:r>
        <w:rPr>
          <w:rFonts w:ascii="Amiri" w:hAnsi="Amiri" w:eastAsia="Amiri" w:cs="Amiri"/>
          <w:color w:val="111111"/>
          <w:sz w:val="28"/>
          <w:sz w:val="28"/>
          <w:szCs w:val="28"/>
          <w:rtl w:val="true"/>
          <w:lang w:bidi="ar-SA"/>
        </w:rPr>
        <w:t xml:space="preserve">وأنت تعلم حال الأخبار الغريبة التي لا توجد في الكتب المدونة كيف هي؟ فأما إنكارُه ما ذكره شيخنا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الفلْتة آخر يوم من شوال،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نعرفه، فليس الأمر كذلك بل هو تفسير صحيح، ذكره الجوهريّ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الفلتة آخر ليلة من كل شهر،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يوم من الشهر الذي بعده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آخر يوم من شوال يسمى فَلْتة، وكذلك آخر يوم من جمادى الآخرة، وإنّما التفسيرُ الذي ذكره المرتضى غيرُ معروف عند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إفساد حَمْلِ الفلتة في الخبرِ على هذه الوجوه المتأوّلة فجيّد، إلا أنّ الإنصاف أنَّ عمرَ لم يخرج الكلام مخرج الذمّ لأمر أبي بكر ، وإنما أراد باللفظة محض حقيقتها في اللغة،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الفلتةَ الأمر الذي يُعمل فجأة من غير تردد ولا تدبّر وهكذا كانت بيعة أبي بكر، لأنّ الأمر لم يكن فيها شورى بين المسلمين، وإنما وقعت بغتة لم تمحَّصْ فيها الآراء، ولم يتَناظر فيها الرجال، وكانت كالشيء المستلَب المنتَهب، وكان عمر يخاف أن يموت عن غير وصيّة ،أو يُقتل قتلاً فيبايَع أحد من المسلمين بغتة كبيعة أبي بكر ، فخطب بما خطب به، وقال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ليس فيكم مَنْ تُقطع إليه الأعناق كأبي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يتّفق من ظهورِ فضل غير أبي بكر وخوف الفتنة مثل ما اتفق لأبي بكر، فلا يستحق القتل، فإنّ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يخاطب بهذا إلا أهلَ عصره، 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أنه ليس فيهم كأبي بكر، ولا من يُحتمل له أن يبايع فَلْتة كما احتمِل ذلك لأبي بكر، فإن اتفق أن يكون في عصر آخر بعد عصره مَنْ يظهر فضله، ويكون في زمانه كأبي بكر في زمانه فهو غيرُ داخل في نهي عمر وتحريمه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الشيعة لم تسلِّم لعمر أن بيعة أبي بكر كانت فَلْتة، قال محمد بن هانيء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أمراً كان أُبِرمَ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قوم فَلْتَةٌ غَيْرُ مُبْرَمِ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زعموها فَلْتَةً فاجِئةً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البيت والرُّكْن المشيدِ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كانتْ أموراً نُسِجَتْ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أسبابُها نَسْجَ الْبُرود </w:t>
      </w:r>
    </w:p>
    <w:p>
      <w:pPr>
        <w:pStyle w:val="BookText"/>
        <w:rPr/>
      </w:pPr>
      <w:r>
        <w:rPr>
          <w:rFonts w:ascii="IRNazanin" w:hAnsi="IRNazanin" w:eastAsia="IRNazanin"/>
          <w:color w:val="111111"/>
          <w:sz w:val="28"/>
          <w:sz w:val="28"/>
          <w:szCs w:val="28"/>
          <w:rtl w:val="true"/>
          <w:lang w:bidi="fa-IR"/>
        </w:rPr>
        <w:t>وروى أبو جعفر أيضاً في التاريخ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قبِض اجتمعت الأنصار في سَقِيفة بني ساعدة، وأخرجوا سعد بن عبادة، ليولّوه الخلافة، وكان مريضاً، فخطبهم ودعاهم إلى إعطائه الرياسة والخلافة فأجابوه ، ثم ترادّوا الكلام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أبَى المهاجرون،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أولياؤه وعِتْرته؟ فقال قوم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عمر الخبر فأتى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أبو بكر، فأرسل إليه أن اخرج إليّ ، فأرسل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مشغول، فأرسل إليه عمر أن اخرج، فقد حدث أمر لا بدَّ أن تحْضُرَه، فخرج فأعلمه الخبر، فمضيا مسرعيْن نحوهم، ومعهما أبو عُبيدة، فتكلّم أبو بكر، فذكر قُرْبَ المهاجرين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أولياؤه وعِتْرته،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الأمراء وأنتم الوزراء، لا نفتاتُ عليكم بمشورةِ، ولا نقضِي دونكم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الحُباب بن المنذر بن الجموح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الأنصار املِكوا عليكم أمرَكم، فإنّ الناس في ظلِّكم ، ولن يجترىء مجترىء على خلا فكم، ولا يَصدُرُ أحد إلا عن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العِزّة والمَنعة، وأولو العَدَد والكثرة، وذوو البأس والنجدة، وإنما ينظر الناس ما تصنعون، فلا تختِلفوا فتفسد عليكم أمورُكم، فإن أبى هؤلاء إلا ما سمعتم ، فمنا أمير ومنهم أمير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سَيْفانِ في غِمْد، واللّٰه لا ترضى العرب أن تؤمِّرَكم ونبيُّها من غيركم، ولا تمتنع العربُ أن توليّ أمرَها مَنْ كانت النبوة منهم مَنْ ينازعنا سلطان محمد، ونحن أولياؤه وعشيرته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الحُبَاب بن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املِكوا أيديَكم، ولا تسمعوا مقالَة هذا وأصحابه، فيذهبوا بنصيبكم من هذا الأمر، فإن أبوا عليكم فأجلُوهم من هذه البلاد فأنتم أحقُّ بهذا الأمر منهم، فإنه بأسيافكم دان الناس بهذا الدّين، أنا جُذَيْلُها المحكَّك ، وعُذَيْقُها المرجّب، أنا أبو شِبْل في عرِّيسَة الأسد، واللّٰه إن شئتم لَنُعِيدَنَّها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يقتلَك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أولُ مَنْ نصر وآزر، فلا تكونوا أوّل من بدّل و غیّرَ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بشير بن سعد، والد النعمان بن بشير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ألا إن محمداً من قريش، وقومُه أوْلى به وايمُ اللّٰه لا يراني اللّٰه أنا زعهم هذا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وأبو عبيدة بايعوا أيَّهما شئتم،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نتولّى هذا الأمر عليك وأنت أفضل المهاجرين، وخليفة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أفضلُ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بسط یدَه ليبايعاه سبَقَهما إليه بشير بن سعد فبايعه، فناداه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عَقِقْتَ عقاقِ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أنَفِسْت على ابن عَمّك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أسيد بن حُضَيْر رئيس الأوس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تبايعوا ليكوننَّ للخزرج عليكم الفَضيلةُ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فبايعوا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فانكسر على سعد بن عبادة والخزرج ما اجتمعوا عليه، وأقبل الناس يبايعون أبا بكر مِنْ كلِّ جانب، ثم حُمِل سعد بن عبادة إلى داره، فبقي أياماً، وأرسل إليه أبو بكر ليبايع،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أرمِيَكم بما في كنانتي، وأخضّب سِنان رمحي، وأضربَ بسيفي ما أطاعني، وأقاتَلكم بأهل بيتي ومن تبعَني، ولو اجتمع معكم الجنّ والإنسُ ما بايعتكم حتى أُعرَض على 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تدعْه حتى يبايع، فقال 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لجّ، وليس بمبايع لكم حتی يُقتل، وليس بمقتول حتى يُقتلَ معه أهله وطائفة من عشيرته، ولا يضرّكم تركه، إنما هو رجل واحد، فتركوه</w:t>
      </w:r>
    </w:p>
    <w:p>
      <w:pPr>
        <w:pStyle w:val="BookText"/>
        <w:rPr/>
      </w:pPr>
      <w:r>
        <w:rPr>
          <w:rFonts w:ascii="Amiri" w:hAnsi="Amiri" w:eastAsia="Amiri" w:cs="Amiri"/>
          <w:color w:val="111111"/>
          <w:sz w:val="28"/>
          <w:sz w:val="28"/>
          <w:szCs w:val="28"/>
          <w:rtl w:val="true"/>
          <w:lang w:bidi="ar-SA"/>
        </w:rPr>
        <w:t>وجاءت أسلم فبايعت، فقوِيَ بهم جانب أبي بكر، وبايعه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غريب الحديث في تتمة كلام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رجل بايع رجلاً بغير مشورة من الناس فلا يؤمر واحد منهما تغرّةً أن يقتلا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تغريراً وتَغِرّة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تحليلاً وتَحِلّة، وعلّل تعليلاً وتعِلّة، 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لأنه مفعول له، ومعنى الكلام أنه إذا بايع واحد لآخر بغتةً عن غير شورى، فلا يؤمَّر واحد منهما، لأنهما قد غررا بأنفسهما تَغِرّةً، وعرّضاهما لأن تُقتلا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جميع أصحاب السيرة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كان أبو بكر في منزله بالسُّنْح </w:t>
      </w:r>
      <w:r>
        <w:rPr>
          <w:rStyle w:val="FootnoteAnchor"/>
          <w:rtl w:val="true"/>
        </w:rPr>
        <w:footnoteReference w:id="387"/>
      </w:r>
      <w:r>
        <w:rPr>
          <w:rFonts w:ascii="Amiri" w:hAnsi="Amiri" w:eastAsia="Amiri" w:cs="Amiri"/>
          <w:color w:val="111111"/>
          <w:sz w:val="28"/>
          <w:sz w:val="28"/>
          <w:szCs w:val="28"/>
          <w:rtl w:val="true"/>
          <w:lang w:bidi="ar-SA"/>
        </w:rPr>
        <w:t xml:space="preserve">، فقام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يموت حتى يظهر دينُه على الدِّين كله، ولَيَرْجعنّ، فَليُقطّعنَّ أيديَ رجال وأرجلهمِ مِمّن أرْجَف</w:t>
      </w:r>
      <w:r>
        <w:rPr>
          <w:rStyle w:val="FootnoteAnchor"/>
          <w:rtl w:val="true"/>
        </w:rPr>
        <w:footnoteReference w:id="388"/>
      </w:r>
      <w:r>
        <w:rPr>
          <w:rFonts w:ascii="IRNazanin" w:hAnsi="IRNazanin" w:eastAsia="IRNazanin"/>
          <w:color w:val="111111"/>
          <w:sz w:val="28"/>
          <w:sz w:val="28"/>
          <w:szCs w:val="28"/>
          <w:rtl w:val="true"/>
          <w:lang w:bidi="fa-IR"/>
        </w:rPr>
        <w:t xml:space="preserve">بموته، لا أسمع </w:t>
      </w:r>
    </w:p>
    <w:p>
      <w:pPr>
        <w:pStyle w:val="BookText"/>
        <w:rPr/>
      </w:pPr>
      <w:r>
        <w:rPr>
          <w:rFonts w:ascii="Amiri" w:hAnsi="Amiri" w:eastAsia="Amiri" w:cs="Amiri"/>
          <w:color w:val="111111"/>
          <w:sz w:val="28"/>
          <w:sz w:val="28"/>
          <w:szCs w:val="28"/>
          <w:rtl w:val="true"/>
          <w:lang w:bidi="ar-SA"/>
        </w:rPr>
        <w:t xml:space="preserve">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ضربته بسيفي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وكشَف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وَمَيتاً ، واللّٰه لا يذيقك اللّٰه الموتَتَيْن أبداً، ثم خرج والناس حول عمر،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ويحلف،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الحالف ،على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 ومَنْ كان يعبد اللّٰه فإن اللّٰه حيُّ لا يموت،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مَیّتُونَ </w:t>
      </w:r>
      <w:r>
        <w:rPr>
          <w:rStyle w:val="FootnoteAnchor"/>
          <w:rtl w:val="true"/>
        </w:rPr>
        <w:footnoteReference w:id="38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أَفَايْن مَاتَ أَوْ قُتِلَ انقَلَبْتُمْ عَلَى أَعْقَٰبكُمْ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ملكتُ نفسي حيث سمعتُها أن سقطتُ إلى الأرض، وعلمتُ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تكلّمت الشيِّعة في هذا الموضع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 من قلّة عِلْمه أنّه لم يعلم أن الموتَ یجوز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أسوة الأنبياء في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تلا أبو بكر الآيات، أيقنْتُ الآن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لم أسمع هذه الآية، فلو كان يحفظ القرآن أو يتفكر فيه، ما قال ذلك، ومَنْ هذه حاله لا يجوز أن يكون إماماً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يمنع من جواز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نَفَى كونه ممكناً، ولكنه تأوّل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أَرْسَلَ رَسُولَهُ بِالْهُدَىٰ وَدِينِ الْحَقِّ 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يموت ولم يظهَر صلوات اللّٰه عليه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دينُه فقد ظهر هو، وسيظر دينُه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عمر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تأخّر الموت، لا على نفيه بالكلية،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فيمن ذَهل عن بعض أحكام القرآن ألاّ يحفظَ القرآن، لأن الأمر لو كان كذلك لوجب الاّ يحفظ القرآن إلا من عرف جميع أحكامه، على أنّ حفظَ جميع القرآن غير واجب، ولا يقدح الإخلال به في الفضل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خلاف عمر في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يكون على سبيل الإنكار لموته على كل حال والاعتقاد أنْ الموت لا يجوز عليه على كلّ وجه، أو يكون منكِراً لموته في تلك الحال من حيث لم يظهر على الدين كلِّه، فإن كان الأوَّل فهو مما لا يجوز خلاف عاقل فيه، والعلم بجواز الموت على جميع البشر 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يحتاج في حصول هذا العلم إلى تلاوة الآيات التي تلاها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الثاني، فأوّل ما فيه أنّ هذا الاختلاف لا يليق بما احتجّ به أبو بكر عليه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مَیتُ </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لأن عمر لم ينكِر على هذا الوجه جوازَ الموت عليه وصحتَه، وإنما </w:t>
      </w:r>
    </w:p>
    <w:p>
      <w:pPr>
        <w:pStyle w:val="BookText"/>
        <w:rPr/>
      </w:pPr>
      <w:r>
        <w:rPr>
          <w:rFonts w:ascii="Amiri" w:hAnsi="Amiri" w:eastAsia="Amiri" w:cs="Amiri"/>
          <w:color w:val="111111"/>
          <w:sz w:val="28"/>
          <w:sz w:val="28"/>
          <w:szCs w:val="28"/>
          <w:rtl w:val="true"/>
          <w:lang w:bidi="ar-SA"/>
        </w:rPr>
        <w:t>خالف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أن يقول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حجة في هذه الآيات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أمنع جوازَ موته، وإنما منعتُ وقوع موته الآن، وجوزته في المستقبل، والآيات إنما تدل على جواز الموت فَقَطْ ، لا على تخصيصه بحال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فكيف دخلت هذه الشبهة البعيدة على عُمر من بين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زعم أنه سيعود فيقطع أيديَ رجال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يحصل له من اليقين لمّا رأى من الواعية </w:t>
      </w:r>
      <w:r>
        <w:rPr>
          <w:rStyle w:val="FootnoteAnchor"/>
          <w:rtl w:val="true"/>
        </w:rPr>
        <w:footnoteReference w:id="393"/>
      </w:r>
      <w:r>
        <w:rPr>
          <w:rFonts w:ascii="Amiri" w:hAnsi="Amiri" w:eastAsia="Amiri" w:cs="Amiri"/>
          <w:color w:val="111111"/>
          <w:sz w:val="28"/>
          <w:sz w:val="28"/>
          <w:szCs w:val="28"/>
          <w:rtl w:val="true"/>
          <w:lang w:bidi="ar-SA"/>
        </w:rPr>
        <w:t>وكآبة الخلْق وإغلاق الباب وصُراخ النساء ما يدفع به ذلك الوهْم والشبهة البعيدة، فلم يحتج إلى 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فيجب إن كانت هذه شبهته أن يقول في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جَزَع أهلِه وخوفهم عليه الموت، وقولَ أسامة صاحب الجيش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أكنْ لأرحلَ وأنت هكذا وأسأل عنك الرَّكْب يا هؤلاء لا تخافوا ولا تجزعوا، ولا تخفْ أنت يا أسامة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يموت الآن لأنّه لم يَظْهر على الدين 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فليس هذا من أحكام الكتاب التي يُعْذَر من لا يعرفها على ما ظنّ المعتذِر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أجلَّ قدراً من أن يعتقد ما ظهر عنه في هذه الواقعة، ولكنه لما 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خاف من وقوع فتنة في الإمامة، وتقَلّب أقوام عليها، إمّا من الأنصار أو غيرهم، وخاف أيضاً من حدوث رِدّة، ورجوع عن الإسلام، فإنّه كان ضعيفاً بعد لم يتمكّن، وخاف من تِراتٍ تُشَنّ، ودماء تراق، فإنّ أكثرَ العرب كان موتوراً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مَنْ قَتَل أصحابُه منهم، وفي مثل ذلك الحال تنتهز الفرصة، وتُهْتَبَلُ الغِرّة </w:t>
      </w:r>
      <w:r>
        <w:rPr>
          <w:rStyle w:val="FootnoteAnchor"/>
          <w:rtl w:val="true"/>
        </w:rPr>
        <w:footnoteReference w:id="394"/>
      </w:r>
      <w:r>
        <w:rPr>
          <w:rFonts w:ascii="IRNazanin" w:hAnsi="IRNazanin" w:eastAsia="IRNazanin"/>
          <w:color w:val="111111"/>
          <w:sz w:val="28"/>
          <w:sz w:val="28"/>
          <w:szCs w:val="28"/>
          <w:rtl w:val="true"/>
          <w:lang w:bidi="fa-IR"/>
        </w:rPr>
        <w:t>، فاقتضت المصلحة عنده تسكينَ الناس بأنْ أظهر ما أظهره من 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وأوقَع تلك الشبهةَ في قلوبهم، فكسر بها شِرَّةَ كثير منهم، وظنوها حقَّا، فثناهم بذلك عن حادث يُحدثونه، تخيّلاً منهم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وإنما غاب كما غاب موسى عن قومه، وهكذا كان عمر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غاب عنكم كما غاب موسى عن قومه، وليعودَنّ فليقطِّعنّ أيديَ قوم أرجفوا بموته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الكلام يقع في الوهْم فيصدّ عن كثير من العزم ، ألا ترى أنّ المِلك إذا مات في مدينة وقع فيها في أكثر الأمر نهب وفساد وتحريق، وكلّ مَنْ في نفسه حِقْد على آخر بلَغ منه </w:t>
      </w:r>
    </w:p>
    <w:p>
      <w:pPr>
        <w:pStyle w:val="BookText"/>
        <w:rPr/>
      </w:pPr>
      <w:r>
        <w:rPr>
          <w:rFonts w:ascii="IRNazanin" w:hAnsi="IRNazanin" w:eastAsia="IRNazanin"/>
          <w:color w:val="111111"/>
          <w:sz w:val="28"/>
          <w:sz w:val="28"/>
          <w:szCs w:val="28"/>
          <w:rtl w:val="true"/>
          <w:lang w:bidi="fa-IR"/>
        </w:rPr>
        <w:t xml:space="preserve">غرضه، إمّا بقتلِ أو جرح أو نهْب مال، إلى أن تتمهَّد قاعدةُ الملِك الذي يَلِي بعده، فإذا كان في المدينة وزير حازم الرأي، كتم موت الملك، وسجن قوماً ممن أرجف نداء بموته، وأقام فيهم السياسة، وأشاع أن المِلك حيّ ، وأنّ أوامره وكتبه نافذة، ولا يزال يلزم ذلك الناموس إلى أن يمهِّد قاعدة الملك للوالي بعده، وكذلك عمر أظهر ما أظهر حِراسة للدين والدولة، إلى أن جاء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غائباً بالسُّنْح ، وهو منزل بعيد عن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بأبي بكر قوِيَ به جأشُه ، واشتدّ به ازره، وعَظُم طاعة الناس له وميلهم إليه، فسكت حينئذٍ عن تلك الدعوى التي كان ادّعاها، لأنه قد أمِنَ بحضور أبي بكر من خَطْبِ يحدث، أو فساد يتجدّد، وكان أبو بكر محبّباً إلى الناس، لا سيما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عند الشيعة وعند أصحابنا أيضاً أن يقول الإنسان كلاماً ظاهر الكذب على جهة المعاريض، فلا وَصْمَةً على عمر إذا كان حَلَف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يُمتْ، ولا وَصْمَةَ عليه في قوله بعد حضور أبي بكر وتلاوة ما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لم أسمعها، أو قد تيقنت الآن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أراد بهذا القول الأخير تشييدَ القول الأول، وكان هو الصواب، وكان من سيِّ ء الرأي وقبيحه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قلتهُ تسكيناً لكم، ولم أقله عن اعتقاد، فالذي بَدَأ به حَسن وصواب، والذي ختم به أحسن وأصوَب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أبو بكر أحمد بن عبد العزيز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شبّة، عن محمد بن منصور، عن جعفر بن سليمان ،عن مالك بن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 أبا سفيان ساعياً، فرجع من سِعايته وقد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فلقيَه قوم – فسألهم،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بعده؟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نفسي بيده لأرفعنّ لهما من أعضادهما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أحمد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قال شيئاً آخر لم تحفظه الرواة، فلما قدم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عَجاجة لا يطفئها إلا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عمرُ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قد قَدِم، وإنا لا نأمن شَرّه، فدَعْ له ما في يده، فتركه فرضيَ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بن عبد العزيز أن أبا سفيان قال لما بويع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في تَيْم، وأنّى لتَيْم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إلى عديّ فأبعد وأبعد، ثم رجعت إلى منازلها، واستقرّ الأمر قراره فتلقفوها تلقفَ الكرة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المغيرة بن محمد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إسماعيل بن </w:t>
      </w:r>
    </w:p>
    <w:p>
      <w:pPr>
        <w:pStyle w:val="BookText"/>
        <w:rPr/>
      </w:pPr>
      <w:r>
        <w:rPr>
          <w:rFonts w:ascii="Amiri" w:hAnsi="Amiri" w:eastAsia="Amiri" w:cs="Amiri"/>
          <w:color w:val="111111"/>
          <w:sz w:val="28"/>
          <w:sz w:val="28"/>
          <w:szCs w:val="28"/>
          <w:rtl w:val="true"/>
          <w:lang w:bidi="ar-SA"/>
        </w:rPr>
        <w:t>إسحاق القاضي بهذا الحديث، وأنّ أبا سفيان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ولا تكنْ كأبي حجر، وتداولوها يا بني أمية تداول الولدانِ الكُرة، فواللّٰه ما من جَنّة ولا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حاضراً، فقال عثمان لأبي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أها هنا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لا كتمتُها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 هذا من أبي سفيان، ولكن أنكِر أن يكون سَمِعه عثمان، ولم يضرب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أحمد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سفيان إلى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ولّيتم على هذا الأمر أذلّ بيت في قريش، أما واللّٰه لئن شئت لأملأنّها على أبي فصِيل خيلاً ورجلاً،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غششتَ الإسلام وأهلَه فما ضررتَهُم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إلى خيلك ورجلك، لولا أنا رأينا أبا بكر لها أهلاً، لما تركناه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أحمد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لأبي بكر كان الزبير والمقداد يختلفان في جماعة من الناس إلى عليّ وهو في بيت فاطمة، فيتشاورون ويتراجعون أمورهم، فخرج عمر حتى دخل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ابنة رسول اللّٰه ، ما من أحد من الخلْق أحبّ إلينا من أبيك، وما من أحد أحبّ منك بعد أبيك، وايمُ اللّٰه ماذاك بمانعي إن اجتمع هؤلاء النَّفَر عندك أنْ آمرَ بتحريق البيت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جاءني، وحلف لي باللّٰه إن عُدتم لَيحرقَنّ عليكم البيت، وايمُ اللّٰه ليمضينّ لما حَلَفَ له، فانصرفوا عنا راشدين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يرجعوا إلى بيتها، وذهبوا فبايعوا لأبي بكر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المبرد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بكر أعودُه في مرضه الذي مات فيه، فسلّمت، وسألته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به؟ فاستوی جالساً،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أصبحت بحمد اللّٰه بارئاً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على ما تَرى لوَجِع، وجعلتم لي معشر المهاجرين شغلاً مع وجَعِي، وجعلت لكم عهداً مني من بعدي، واخترت لكم خيرَكم في نفسي، فكلّكم وَرِم لذلك أنفُه رجاء أن يكون الأمر له، ورأَيتم الدنيا قد أقبلت، واللّٰه لتتَّخِذُنّ ستورَ الحرير ونضائد الديباج </w:t>
      </w:r>
      <w:r>
        <w:rPr>
          <w:rStyle w:val="FootnoteAnchor"/>
          <w:rtl w:val="true"/>
        </w:rPr>
        <w:footnoteReference w:id="395"/>
      </w:r>
      <w:r>
        <w:rPr>
          <w:rFonts w:ascii="Amiri" w:hAnsi="Amiri" w:eastAsia="Amiri" w:cs="Amiri"/>
          <w:color w:val="111111"/>
          <w:sz w:val="28"/>
          <w:sz w:val="28"/>
          <w:szCs w:val="28"/>
          <w:rtl w:val="true"/>
          <w:lang w:bidi="ar-SA"/>
        </w:rPr>
        <w:t>، وتألمون ضجائع الصوف الأذربيّ ، كأنّ أحدَكم على حَسَك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يقدَّم أحدكم فتضربَ عنقه في غير حَدّ خَيْرٌ له من أن يَسْبَح في غمرة الدنيا ، وإنكم غداً لأوّل ضال بالناس يجورون عن الطريق يميناً وشمالاً، يا هاديَ الطريق جُرْتَ ، إنما هو البَجْر أو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على ما بك فَيهيضَك، واللّٰه ما أردتَ إلا خيراً، وإن صاحبَك لذو خير، وما الناس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رأى ما رأيت، فلا خلاف عليك </w:t>
      </w:r>
    </w:p>
    <w:p>
      <w:pPr>
        <w:pStyle w:val="BookText"/>
        <w:rPr/>
      </w:pPr>
      <w:r>
        <w:rPr>
          <w:rFonts w:ascii="Amiri" w:hAnsi="Amiri" w:eastAsia="Amiri" w:cs="Amiri"/>
          <w:color w:val="111111"/>
          <w:sz w:val="28"/>
          <w:sz w:val="28"/>
          <w:szCs w:val="28"/>
          <w:rtl w:val="true"/>
          <w:lang w:bidi="ar-SA"/>
        </w:rPr>
        <w:t xml:space="preserve">منه، ورجل رأى غيرَ ذلك، وإنما يشير عليك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وسكتَ هُنَيهةً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بك بأساً والحمد للّٰه، فلا تأسَ على الدنيا، فواللّٰه إن علمْنَاك إلا صالحاً مصلحاً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آسَى إلا على ثلاث فعلتُهنَّ، ودِدت أنّي لم أفعلْنّ، وثلاث لم أفعلهنّ ودِدْت أني فعلتهُنّ، وثلاث ودِدت أني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 التي فعلتُها ووددت أَنّي لم أكن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كشفتُ عن بيت فاطمة وتركتُه ولو أغْلِق على حَرْب، وودِدْت أني يوم سقيفة بني ساعدة كنت قذفت الأمْرَ في عُنق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أو أبي عبيدة، فكان أميراً وكنت وزيراً ، وودِدت أني إذ أتيت بالفُجَاءة لم أكن أحرقته ،وكنت قتلته بالحديد أو أطلقته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 التي تركتها ووَدِدْت أني فعلتها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يوم أتيت بالأشعث كنت ضربت عنقه، فإنه يخيل إِليّ أنه لا يرى شرًا إلا أَعان عليه، ووددت أَنّي حيث وجّهت خالداً إلى أهل الردّة أقمت بذي القصّة، فإن ظَفِر المسلمون وإلا كنتُ رِدْءًا لَهُم ، وودِدت حيث وجهت خالداً إلى الشام كنت وجهت عمر إلى العراق، فأكون قد بسطْتُ كلتا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والشمال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الثلاث اللواتي ودِدت أنّي كنت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أنّي سألته فيمن هذا الأمر، فكنا لا ننازعه أهلَه، ووددت أني كنت سألته هل للأنصار في هذا الأمر نصيب؟ وودت أنّي سألته عن ميراث العمّة وابنة الأخت، فإنّ في نفسي منهما حاجة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كتاب معاوية المشهور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وأعهدك أمس تحملُ قعيدةَ بيتِك ليلاً على حمار ويَدَاك في يدي ابنيك الحسن والحسين يوم بويع أبو بكر الصديق، فلم تَدَع أحداً من أهل بَدْر والسوابقِ إلا دعوتَهم إلى نفسك، ومشيت إليهم بامرأَتك ، وأدلَيْت إليهم بابنيك، واستنصرتهم على صاحب رسول اللّٰه ، فلم يجبك منهم إلا أربعة أو خمسة، ولعَمْري لو كنت محقاً لأجابوك، ولكنك ادّعيتَ باطلاً، وقلت ما لا تعرف، ورُمْتَ ما لا يُدرَك، ومهما نسيتُ فلا أنسى قولك لأبي سفيان، لمّا حرّكك وهَيّجك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أربعين ذوِي عزم منهم لنا هضتُ القوم، فما يوم المسلمين منك بواحد، ولاَ بغْيُك على الخلفاء بطريف ولا مستبدَع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وسنذكر تمام هذا الكتاب وأوله عند انتهائنا إلى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بكر أحمد بن عبد العزيز الجوهريّ عن أبي المنذر وهشام بن محمد بن السّائب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العباس وعليّ مباعدة، فلقيَ ابنُ عباس </w:t>
      </w:r>
    </w:p>
    <w:p>
      <w:pPr>
        <w:pStyle w:val="BookText"/>
        <w:rPr/>
      </w:pPr>
      <w:r>
        <w:rPr>
          <w:rFonts w:ascii="Amiri" w:hAnsi="Amiri" w:eastAsia="Amiri" w:cs="Amiri"/>
          <w:color w:val="111111"/>
          <w:sz w:val="28"/>
          <w:sz w:val="28"/>
          <w:szCs w:val="28"/>
          <w:rtl w:val="true"/>
          <w:lang w:bidi="ar-SA"/>
        </w:rPr>
        <w:t>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في النَّظَر إلى عمك حاجة فَأْته، وما أراك تَلْقاه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تقدمْني واستأذن، فتقدمته واستأذنت له ، فأذِن فدخلَ، فاعتنق كلّ واحد منهما صَاحبَه، وأقبل علي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يده ورجله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ارضَ عني رضيَ اللّٰه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عنك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قد أشرتُ عليك بأشياء ثلاثة فلم تقبل، ورأيت في عاقبتها ما کرهت، وهأنذا أشير عليك برأي رابع، فإن قبلتَه، وإلاّ نالك ما نالك مما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أشرتُ عليك في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تسأله، فإن كان الأمر فينا أعطاناه، وإن كان غيرنا أوصى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إن منعناه لا يعطيناه أحد بعده، فمضت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أتانا أبو سفيان بن حرب تلك الساعة، فدعوْناك إلى أَن نبايعَكَ، وقلت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أبايعك، ويبايعك هذا الشيخ، فإنا إن بَايعناك لم يختلف عليك أحد من بني عبد مناف، وإذا بايعك بنو عبد مناف لم يختلف عليك أحد من قريش، وإذا بايعتْك قريش لم يختلف عليك أحد من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بجهاز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وهذا الأمر فليس نخشى عليه، فلم نَلْبَتْ أن سمعنا التكبيرَ من سقيفة بني ساعدة،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دعوناك إليه فأبيت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يرّد؟ 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رُدّ مثلُ هذا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أشرتُ عليك حين طُعِن عمر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نفسَك في الشورى، فإنك إن اعتزلتهم قدّموك، وإن ساويتَهم تقدّموك، فدخلتَ معهم فكان ما رأيت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أنا الآن أشير عليك برأي رابع، فإن قبلتَه وإلاّ نالك ما نالك ممّا كان قبله، إني أرى أنّ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في أمور ، واللّٰه لكأنّي بالعرب قد سارت إليه حتى يُنْحَر في بیته كما يُنْحَرُ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كان ذلك وأنت بالمدينة الزمك الناس به، وإذا كان ذلك لم تنلْ من الأمر شيئاً إلا من بعد شرِّ لا خير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الجمل عَرَضْت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طلحة، وقد أكثر أهل الكوفة في سَبِّه وغَمْصِه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قالوا ذلك، لقد كان كما قال أخو 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كَانَ يُدْنِيهِ الْغِنى مِنْ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اسْتَغْنَى ويُبْعِدُهُ الْفَقْرُ</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 عَمّي كان ينظر من وراء سِترِ رَقيق، واللّٰه ما نلتُ من هذا الأمر شيئاً إلا بعد شرِّ لا خيرَ معه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بكر أحمد بن عبد العزيز، عن حُباب بن يزيد، عن جرير بن المغيرة أنّ سَلْمَان والزّبير والأنصار كان هواهم أن يُبايعوا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بُويع أبو بكر،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الخِبْرَة وأخطأتم المَعْدِن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من بايعه بشروط</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زيد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ذا السنِّ منكم، وأخطأتم أهلَ بيت نبيكم، لو جعلتموها فيهم ما اختلف عليكم اثنان، ولأكلتموها رغَداً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غَسّان بن عبد 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أكثر الناس في 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بيعة أبي بكر، واشتدّ أبو بكر وعمر عليه في ذلك، خرجتْ أم مِسْطح بن أُثاثة، فوقفتْ عند القبر،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أمورٌ وأبناءٌ وَهَنْبَثَةٌ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IRNazanin" w:hAnsi="IRNazanin" w:eastAsia="IRNazanin"/>
          <w:color w:val="111111"/>
          <w:sz w:val="28"/>
          <w:sz w:val="28"/>
          <w:szCs w:val="28"/>
          <w:rtl w:val="true"/>
          <w:lang w:bidi="fa-IR"/>
        </w:rPr>
        <w:t>قال أبو بكر أحمد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زيد عمر بن شبّة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المنذر، عن ابن وهب، عن ابن لَهِيعة، عن أبي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رجالٌ من المهاجرين في بيعة أبي بكر بغير مشورة، وغضب عليّ والزبير، فدخَلا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معهما السلاح، فجاء عمر في عصابة، منهم أُسَيْد بن حُضَير وسلَمة بن سَلاَمة بن 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بني عبد الأشهل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وناشدتْهم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فأخذوا سيفيْ عليّ والزبير، فضربوا بهما الجدار حتى كسروهما ، ثم أخرجهما عمر يَسُوقهما حتى بايعا، ثم قام أبو بكر فخطب الناس، واعتذر إليهم،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بيعتي كانت فَلْتَة وقى اللّٰه شرّها، وخشيتُ الفتنة، وايمُ اللّٰه ما حرَصت عليها يوماً قطّ ، ولقد قُلّدت أمراً عظيماً مالي به طاقة ولا يدان ،ولوَدِدْتُ أنّ أقوى الناس عليه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يعتذر إليهم، فقبل المهاجرون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غَضِبْنا إلا في المشورة، وإنا لَنَرَى أبا بكر أحقّ الناس بها ، إنه لصاحبُ الغار، وإنا لنعرف له سِنّه ، ولقد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بالصلاة بالناس وهو حيّ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بإسناد آخر ذكره، أنّ ثابت بن قيس بن شَمّاس كان مع الجماعة الذين حَضَرْوا مع عمر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وثابت هذا أخو بني الحارث بن الخزرج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أيضاً أن محمد بن مسلَمة كان معهم ، وأن محمداً هو الذي كسر سيف 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يعقوب بن شَيْبة، عن أحمد بن أيوب، عن إبراهيم بن سعد، عن ابن إسحاق ، عن الزّهريّ،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الناس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مرضِه،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حسن؟ قال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 بحمد اللّٰه بارئاً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العباس بيد عليّ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أنت عبد العصا بعد ثلاث، أحِلف لقد رأيتُ الموتَ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لأعرف الموت في وجوه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فاذكر له هذا الأمر، إن كان فينا أعْلَمنا، وإن كان في غيرنا أوصَى </w:t>
      </w:r>
    </w:p>
    <w:p>
      <w:pPr>
        <w:pStyle w:val="BookText"/>
        <w:rPr/>
      </w:pP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واللّٰه إن منعَناه اليوم لا يؤتيناه الناسُ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المهلبيّ من حفظه وعمر بن شَبّة من كتابه، بإسنادِ رفعه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البَرَاء بن عازب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لبني هاشم محبَّا ،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 أن تَتمالاً قريْشُ على إخراج هذا الأمر عن بني هاشم، فأخذني ما يأخذ الوَالهَ العَجُول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ما قد ذكرناه نحن في أول هذا الكتاب في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فيه في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أكابد ما في نفسي، فلما كان بليل، خرجت إلى المسجد، فلما صرت فيه تذكّرت أنّي كنت أسمعُ هَمْهَمة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فامتنعتُ من مكاني، فخرجت إلى الفضاء، فضاء بني بَيَاضة، وأجد نفراً يتناجوْن، فلما دنوتُ منهم سَكَتُوا، فانصرفت عنهم، فعرفوني وما أعرفهم، فدعوْني إليهم فأتيتُهم، فأجد المقدادَ بن الأسود وعبادة بن الصامت، وسلْمان الفارسيّ ، وأبا ذرّ، وحُذيفة، وأبا الهَيْثم بن التيّهان، وإذا حُذَيفة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ليكونَنّ ما أخبرتُكم به، واللّٰه ما كَذَبت ولا كُذبت، وإذا القوم يريدون أن يُعيدوا الأمر شورى بين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أبيَّ بن كعب، فقد علم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أبيّ ، فضربنا عليه بابه، حتى صار خلف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فكلّمه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عليك بَابَك، فإنّ الأمر أعظم من أن يُجْرَى من وراء حجاب،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بفاتح بابي، وقد عرفتُ ما جئتم له، كأنكم أردتم النظر في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حُذيفَة؟ فقلنا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ما قال، وباللّٰه ما أفْتَح عني بابي حتى يُجْرى على ما هي جارية، ولَما يكون بعدها شَرٌّ منها ، وإلى اللّٰه المشتكَى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أبا بكر وعمر، فأرسلا إلى أبي عُبيدة والمغيرة بن شُعْبة، فسألاهما عن الرأي،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تَلْقَوُا العباس فتجعلوا له في هذا الأمر نصيباً فيكون له ولِعقبه، فتقطعوا به من ناحية عليِّ ، ويكون لكم حُجّةٌ عند الناس على عليّ ، إذا مال معكم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فانطلقوا حتى دخلوا على العبّاس في الليلة الثانية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خطبة أبي بكر وكلام عمر وما أجابهما العباس به، وقد ذكرناه فيما تقدم من هذا الكتاب في الجزء الأول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إسحاق بن صالح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،عن حماد بن زيد، عن يحيى بن سعيد،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الأنصار إلى سعد بن عُبادة، فأتاهم أبو بكر وعمر وأبو عبُيدة، فقال الحُباب بن </w:t>
      </w:r>
    </w:p>
    <w:p>
      <w:pPr>
        <w:pStyle w:val="BookText"/>
        <w:rPr/>
      </w:pP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إنّا واللّٰه مَا نْنِفس هذا الأمر عليكم أيّها الرهْط، ولكنا نخاف أن يَلَيَه بعدكم مَنْ قتلْنا أبناءهم وآباءهم وإخوانهم،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قمت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الأمراء وأنتم الوزراءُ، والأمر بيننا نصفان كشِقّ الأبْلُمة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فبويع، وكان أول من بايعه بشير بن سعد والد النعمان بن 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الناس على أبي بكر قَسّم قَسْماً بين نساءِ المهاجرين والأنصار، فبعث إلى امرأة من بني عديّ بن النجار قسَمْهَا مع زيد بن ثابت،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قَسَمه أبو بكر للنساء،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أتراشونِني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أقبل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الخبر على أبي جعفر يحيى بن محمد العلويّ الحسيني المعروف بابن أبي زيد نقيب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عشر وستمائة من كتاب السَّقِيفة لأحمد بن عبد العزيز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فِراسة الحُباب، فإنّ الذي خافه وقع يوم الحَرّة وأُخِذ من الأنصار ثار المشركين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هذا خاف أيضاً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دُريتّه وأهله، فإنه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وَتَر الناس، وعلم أنّه إن مات وترك ابنتَه وولدها سُوقة ورعيّة تحت أيدي الولاة، كانوا بعرَض خطر عظيم، فما زال يقرّر لابن عمه قاعدة الأمر بعده، حفظاً لدمه ودماء أهل بيته، فإنّهم إذا كانوا ولاة الأمر كانت دماؤهم أقربَ إلى الصِّيانة والعصمة مما إذا كانوا سوقة تحتَ يد وَالٍ من غيرهم، فلم يساعده القضاء والقَدَر، وكان من الأمر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أفضى أمر ذرّيته فيما بعد إلى ما 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أحمد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بن شيبة بإسناد رفعه إلى طلحة بن مصرِّف،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لهذيل بن شُرَحبيل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يتأمّر على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أبو بكر أنه وجد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عهداً فخزم أنفه بخزامه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قد خَرّجه الشيخان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البخاريّ ومسلم بن الحجاج القُشَيريّ في صحيحيهما عن طلحة بن مصرّف،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 اللّٰه بن أبي أوفى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كُتِب على المسلمين الوصيّة أو كيف أمِر بالوصية ولم يوص؟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أبو بكر يتأمّر على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أبو بكر أنه وَجد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 فخزم أنفه بخزامه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الشيخان في الصحيحين عن عائشة أنه ذُكِر عندها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أوصى؟ ومن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يقوله؟ لقد دعا بِطسْت ليبول، وإنه بين سَحْري ونَحْري فانحنث، في صدري فمات وما شَعَرت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الصحيحين أيضاً ،خرّجاه معاً عن ابن عباس،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حتى بلّ دمعه الحصى، فقلنا يا ابْنَ عباس ،وما يوم الخميس؟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بكتاب أكتبُه لكم لا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ينبغي عندي تنازُع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 ؟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يعيدون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والذي أنا فيه خير من الذي أنتم فيه ،ثم أمَر بثلاثة أشياء،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المشركين من جزيرة العرب ، وأجيزوا الوفد بنحو ما كنتُ وسئل ابن عباس عن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ألاّ يكون تكلّم بها ، وإمّا أن يكون قالها فنسِيت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وفي الصحيحين أيضاً خرّجاه معاً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البيت رجالٌ منهم عمر بن الخطاب،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هلمّ أكتبْ لكم كتاباً لا تضِلّونَ بعده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غلب عليه الوجَع، وعندكم القرآن، 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القوم واختصموا،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إليه يكتبْ لكم كتاباً لن تضلُّوا بعده،ومنهم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الرزية ما حال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أن يكتب لكم ذلك الكتاب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أحمد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أحمد بن إسحاق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عمر بن معاذ عن ابن 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من زُرَيق أنّ عمر كان يومئذ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يوم بويع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محتجِزاً يهروِل بين يدي أبي بكر،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الناس قد بايعوا أبا بكر قال فجاء أبو بكر حتى جلس على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فحمد اللّٰه وأثنى عليه،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وليتُكم ولست بخيركم، ولكنه نزل القرآن وسُنّت السنن، وعلمنا فتعلمنا أنّ أكيس الكَيْس التقي، وأحمق الحمْق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أقواكم عندي الضعيف حتى آخذ له بالحقّ، وأضعفَكم عندي القويّ حتى آخذ منه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أنا متبّع ولست بمبتدع، إذا أحسنتُ فأعينوني، وإذا زُغْت فقوِّموني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النضْر بن شُمَيل،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عمرو،عن سلمة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 أبوبكر على المِنْبر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والزبير وناسٌ من بني هاشم في بيت فاطمة، فجاء عمر الیهم،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لَتَخْرُجُنّ إلى البَيْعة أو لأحْرِقَنّ البيت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الزبير مُصْلتاً سیفه، فاعتنقه رجل من الأنصار وزياد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فبدر السيف، فصاح به أبو بكر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به الحجر، فدق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بن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رأيت الحجَر فيه تلك الضربة،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ضربةُ سَيف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فسيأتي اللّٰه 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إليه بعد ذلك فبايعوه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في رواية أخرى أنّ سعد بن أبي وقّاص، كان معهم في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بن الأسود أيضاً، وأنهم اجتمعوا على أن يبايعوا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فأتاهم عمر ليَحرِق عليهم البيت، فخرج إليه الزُّبَير بالسيف، وخرجت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 وتصيح، فنُهنهتْ من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عندنا معصية، ولا خلاف في خير اجتمع عليه الناس، وإنما اجتمعنا لنؤلّف القرآن في مصحف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بايعوا أبا بكر، فاستمرّ الأمرُ واطمأنّ الناس</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زيد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الباهليّ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مجالد،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الزبير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عليّ وقد تقلّد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عمر، قم يا خالد بن الوليد، انطلقا حتى تأتياني بهما ، فانطلقا ، فدخل عمر، وقام خالد على باب البيت من خارج، فقال عمر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 عليَّا، فاخترطه عمر فضرب به حجراً فكسره، ثم أخذ بيد الزبير فأقامه ثم دفعه،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دونَکَه فأمسكه، 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فبايع لأبي بكر، فتلكّا واحتبس، فأخذ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فأبى أن يقومَ، فحمله ودفعه كما دفع الزبير فأخرجه، ورأت فاطمةُ ما صنِع بهما ، فقامت على باب الحجرة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 أسرع ما أغرْتُم على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أكلّم عمر حتى ألقى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إليها أبو بكر بعد ذلك وشفَع لعمر، وطلب إليها فرضيت عنه </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الحراميّ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زيد، عن جعفر بن محمد،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بعليّ وعنده ابنُ عباس بفِناء داره ،فسلّم فسألاه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بيَنُبع،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نصل جناحَك ونقوم معك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فشبّك أصابعه في أصابعي، ومضى حتى إذا خَلّفنا البقيع،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أما واللّٰه إن كان صاحبُك هذا أوْلى الناس بالأمر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خفناه على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بمنطق لم أجد بُدَّا معه من مسألته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خشيناه على حداثة سِنِّه وحبِّه بني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عمر، بإسناد رفعه إلى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الناس ليلة الجابية عن عمر ، فسار كلّ واحد مع الفه، ثم صادفت تلك الليلة في مسيرنا، فحادثتُه ، فشكا إليّ تخلُّف عليّ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يعتذر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أعتذر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 أولَ من رَیثَّكم عن هذا الأمر أبو بكر، إنّ قومكم كرهوا أن يجمعوا لكم الخلافة والنبوّة،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ذاك يا أمير المؤمنين؟ ألم نُنِلْهُمْ خيراً؟ قال بلى، ولكنهم لو فعلوا لكنتم عليهم جَحْفاً جَعْفاً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هشام، مرفوعاً إلى عاصم بن عمرو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أنشُدك اللّٰه ، هل استخلفك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تصنع أنت و صاحبک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صاحبي فقد مضى لسبيله، وأما أنا فسأخلعها من عنقي إلى عُنُقك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 اللّٰه أنف مَنْ يُنِقذك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جلعني اللّٰه علَماً ، فإذا قمتُ فمن خالفني ضَلّ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زيد، عن هارون بن عمر ،عن محمد بنِ سعيد بن الفضل عن أبيه، عن الحارث بن كعب عن عبد اللّٰه بن أبي أوفَى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خالد بن سعيد بن العاص مِنْ عُمّال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اليَمن،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المدينة، وقد بايع الناس أبا بكر، فاحتبس عن أبي بكر فلم يبايعه أياماً ، وقد بايع الناس، وأتى بني هاشم،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الظهر والبطن، والشعار دون الدثار، والعصا دون اللِّحا، فإذا رضيتم رضينا ، وإذا سخطتم سخطنا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حدّثوني إن كنتم قد بايعتمْ هذا الرجل؟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برد ورِضاً من جماعتكم؟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فأنا أرضى وأبايع إذا بايعتم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بني هاشم، إنك الطّوال الشجر الطيبو الثمر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بايع أبا بكر، وبلغت أبا بكر فلم يحفل بها، وضغنها عليه عمر ،فلما ولاه أبو بكر الجند الذي استنفر إلى الشام،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أتولِّي خالداً وقد حَبسَ عليك بيعته، وقال لبني هاشم ما قال، وقد جاء بوَرِق من اليمن وعبيد وحُبْشان ودُروع ورماح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w:t>
      </w:r>
    </w:p>
    <w:p>
      <w:pPr>
        <w:pStyle w:val="BookText"/>
        <w:rPr/>
      </w:pPr>
      <w:r>
        <w:rPr>
          <w:rFonts w:ascii="Amiri" w:hAnsi="Amiri" w:eastAsia="Amiri" w:cs="Amiri"/>
          <w:color w:val="111111"/>
          <w:sz w:val="28"/>
          <w:sz w:val="28"/>
          <w:szCs w:val="28"/>
          <w:rtl w:val="true"/>
          <w:lang w:bidi="ar-SA"/>
        </w:rPr>
        <w:t>أن تولّيَه ، وما آمن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أبو بكر، وولّى أبا عبيدة بن الجراح، ويزيد بن أبي سفيان وشُرَحْبيل بن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الآثار والأخبار في هذا الباب كثيرة جدًّا، ومَنْ تأملها وأنصف علم أنه لم يكن هناك نصّ صريح ومقطوع به لا تختلِجه الشكوك، ولا تَتطرّق إليه الاحتمالات كما تزعم الإمامية، فإنهم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صريحاً جلياً ليس بنصّ يوم الغدير، ولا خبر المنزِلة، ولا ما شابههما من الأخبار الواردة من طرق العامة وغيرها، بل نصّ عليه بالخلافة وبإمرة المؤمنين، وأمر المسلمين أن يسلّموا عليه بذلك، فسلّموا عليه بها، وصَرح لهم في كثير من المقامات بأنه خليفة عليهم من بعده، وأمرهم بالسمع والطاعة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المنصف إذا سمع ما جرى لهم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قطعاً أنّه لم يكن هذا النص، ولكن قد سبق إلى النفوس والعقول أنّه قد كان هناك تعريض وتلويح، وكناية وقول غير صريح، وحكم غير مبتوت، ولعله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يصدّه عن التصريح بذلك أمرٌ يعلمه، ومصلحة يراعيها، أو وقوف مع إذن اللّٰه تعالى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امتناع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البيعة حتى أخرج على الوجه الذي أخرج عليه، فقد ذكره المحدّثون ورواه أهل السير وقد ذكرنا ما قاله الجوهري في هذا الباب، وهو من رجال الحديث و من الثقات المأمونين، وقد ذكر غيرُه من هذا النحو ما لا يحصى كثرة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الأمور الشنيعة السمتهجَنة التي تذكرها الشيعة من إرسال قنفذ إلى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ضربها بالسوط فصار في عَضُدها كالدُّملج </w:t>
      </w:r>
      <w:r>
        <w:rPr>
          <w:rStyle w:val="FootnoteAnchor"/>
          <w:rtl w:val="true"/>
        </w:rPr>
        <w:footnoteReference w:id="401"/>
      </w:r>
      <w:r>
        <w:rPr>
          <w:rFonts w:ascii="IRNazanin" w:hAnsi="IRNazanin" w:eastAsia="IRNazanin"/>
          <w:color w:val="111111"/>
          <w:sz w:val="28"/>
          <w:sz w:val="28"/>
          <w:szCs w:val="28"/>
          <w:rtl w:val="true"/>
          <w:lang w:bidi="fa-IR"/>
        </w:rPr>
        <w:t>ويقي أثره إلى أن ماتت، وأن عمر أضغطها بين الباب والجدار،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وألقت جنيناً ميتاً، وجُعل في عنق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يقاد به وهو يُعتَل، وفاطمة خلفه تصرخ وتنادي بالويل والثبور، وابناء حسن وحسين معهما يبكيان، وأنّ عليّاً لما أحضِر سألوه البيعة فامتنع ، فتُهدِّد بالقتل،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تقتلون عبد اللّٰه وأخا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وأما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 وأنه طعن فيهم في أوجههم بالنِّفاق، وسطر صحيفة الغدر التي اجتمعوا عليها، وبأنهم أرادوا أن ينفِّروا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العقبة، فكلّه لا أصل له عند أصحابنا، ولا يُثبته أحد منهم، ولا رواه أهل الحديث ولا يعرفونه ،وإنما هو شيء تنفرد الشیعة بنقله</w:t>
      </w:r>
      <w:r>
        <w:rPr>
          <w:rFonts w:eastAsia="IRNazanin" w:cs="IRNazanin"/>
          <w:color w:val="111111"/>
          <w:sz w:val="28"/>
          <w:szCs w:val="28"/>
          <w:rtl w:val="true"/>
          <w:lang w:bidi="fa-IR"/>
        </w:rPr>
        <w:t xml:space="preserve">. </w:t>
      </w:r>
      <w:bookmarkStart w:id="136" w:name="pg20739_227067"/>
    </w:p>
    <w:p>
      <w:pPr>
        <w:pStyle w:val="BookText"/>
        <w:rPr/>
      </w:pPr>
      <w:bookmarkEnd w:id="136"/>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حَتَّى شَرَطَ أَنْ يُوتِيَهُ عَلَى الْبَيْعَةِ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ظَفِرَتْ يَدُ البَائِعِ ، وَخَزِيَتْ أمانةُ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لِلحَرْبِ أُهبْتَهَ، وَاعِدُوا لَها عُدَّتَها، فَقَدْ شَبَّ لَظَاهَا ، وَعَلاَ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وَاسْتَشْعِرُوا الصَّبْرَ ، فإِنَّهُ أَدْعَى إِلى النَّصْر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فصل من كلام يذكر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ظفِرتْ يد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وخزِيَتْ أمانة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عمراً، وخزيت، أي خسرت وهانت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أكثر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ظفرت يد المبايع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بميم المفاعلة، والظاهر ما رويناه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أحزم للنصر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حَزَمْتُ الشيء إذا شددتَه، كأنه يشدّ النصر ويوثِّقه، والرواية التي ذكرناها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 لظاها استعارة، وأصله صعود طرف النار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 بالقصر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واستشعروا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شعاراً، 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الجسد من الثياب، وهو الزم الثياب للجسد،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لازموا الصبر كما يلزم الإنسان ثوبَه الذي يلي جِلْدَه لا بدّ له منه، وقد يستغني عن غيره من الثياب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04230_3531895371"/>
      <w:bookmarkStart w:id="138" w:name="_Toc49"/>
      <w:bookmarkEnd w:id="137"/>
      <w:r>
        <w:rPr>
          <w:rtl w:val="true"/>
        </w:rPr>
        <w:t>كتاب علي إلى معاوية وعمرو بن العاص</w:t>
      </w:r>
      <w:bookmarkEnd w:id="138"/>
    </w:p>
    <w:p>
      <w:pPr>
        <w:pStyle w:val="BookText"/>
        <w:rPr/>
      </w:pPr>
      <w:r>
        <w:rPr>
          <w:rFonts w:ascii="IRNazanin" w:hAnsi="IRNazanin" w:eastAsia="IRNazanin"/>
          <w:color w:val="111111"/>
          <w:sz w:val="28"/>
          <w:sz w:val="28"/>
          <w:szCs w:val="28"/>
          <w:rtl w:val="true"/>
          <w:lang w:bidi="fa-IR"/>
        </w:rPr>
        <w:t xml:space="preserve">لما 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الكوفة بعد فراغه من أمر البَصْرة، كتب إلى معاوية كتاباً يدعوه إلى البَيْعة، أرسل فيه جرير بن عبد اللّٰه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عليه به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واغتمّ بما فيه، وذهبت به أفكاره كلّ مذهب، وطاول جريراً بالجواب عن الكتاب، حتّى كلّم قوماً من أهل الشام في الطلب بدم عثمان، فأجابوه ووثَّقوا له، وأحبّ الزيادة في الاستظهار، فاستشار أخاه عتبة بن أبي سفيان،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استعِنْ بعمرو بن العاص، فإنّه من قد علمتَ في دهائه ورأيه، وقد اعتزل عثمان في حياته، وهو لأمْرِك أشدّ اعتزالاً، إلا أن يثمَّن له دينُه فسيبيعك، فإنه صاحب 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فإنه كان من أمر عليّ وطلحة والزبير ما قد بلغك، وقد سقط إلينا مَرْوان بن الحكم في نَفَر من أهل البصرة، وقدم علينا جرير بن عبد اللّٰه في بيعة عليّ ، وقد حبستُ نفسي عليك، فأقِبلْ أذاكرك أموراً لا تعدَم صلاح مَغَبّتها، إن شاء اللّٰه فلما قدم الكتاب على عمرو استشار 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ومحمد بن عمرو،فقال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تريان؟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وهو عنك راض، والخليفتان من بعده،و قُتِل عثمان وأنت عنه غائب، فقَرّ في منزلك، فلست مجعولاً خليفة، ولا تزيد على أن تكون حاشية لمعاوية، على دنيا قليلة </w:t>
      </w:r>
    </w:p>
    <w:p>
      <w:pPr>
        <w:pStyle w:val="BookText"/>
        <w:rPr/>
      </w:pPr>
      <w:r>
        <w:rPr>
          <w:rFonts w:ascii="Amiri" w:hAnsi="Amiri" w:eastAsia="Amiri" w:cs="Amiri"/>
          <w:color w:val="111111"/>
          <w:sz w:val="28"/>
          <w:sz w:val="28"/>
          <w:szCs w:val="28"/>
          <w:rtl w:val="true"/>
          <w:lang w:bidi="ar-SA"/>
        </w:rPr>
        <w:t>أوشكتما أن تهلِكا، فتَسْتَويا في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شيخ قريش، وصاحبُ أمرِها، وإن تصرّم هذا الأمر وأنت فيه غافل تصاغَرَ أمرُك، فالحق بجماعة أهل الشام، وكن يداً من أيديها، طالباً بدم عثمان، فإنه سيقوم بذلك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اللّٰه، فأمرتني بما هو خير لي في ديني، وأنت يا محمد فأمرتَني بما هو خير لي في دنياي وأنا ناظر، فلما جَنة الليل رفع صوته وأهله يسمعون،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 بِالْهُمُومِ الطَّوَارِقِ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التي تجلُو وجوهَ العوائِق</w:t>
      </w:r>
    </w:p>
    <w:p>
      <w:pPr>
        <w:pStyle w:val="BookText"/>
        <w:rPr/>
      </w:pPr>
      <w:r>
        <w:rPr>
          <w:rFonts w:ascii="Amiri" w:hAnsi="Amiri" w:eastAsia="Amiri" w:cs="Amiri"/>
          <w:color w:val="111111"/>
          <w:sz w:val="28"/>
          <w:sz w:val="28"/>
          <w:szCs w:val="28"/>
          <w:rtl w:val="true"/>
          <w:lang w:bidi="ar-SA"/>
        </w:rPr>
        <w:t>وإنّ ابنَ هند سالني أن أزورَه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الّتي فِيهَا بناتُ البوائِقِ</w:t>
      </w:r>
    </w:p>
    <w:p>
      <w:pPr>
        <w:pStyle w:val="BookText"/>
        <w:rPr/>
      </w:pPr>
      <w:r>
        <w:rPr>
          <w:rFonts w:ascii="Amiri" w:hAnsi="Amiri" w:eastAsia="Amiri" w:cs="Amiri"/>
          <w:color w:val="111111"/>
          <w:sz w:val="28"/>
          <w:sz w:val="28"/>
          <w:szCs w:val="28"/>
          <w:rtl w:val="true"/>
          <w:lang w:bidi="ar-SA"/>
        </w:rPr>
        <w:t>أتاه جَريرٌ من عليّ بخُطّةٍ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عليه العيش ذاتِ مضائِق</w:t>
      </w:r>
    </w:p>
    <w:p>
      <w:pPr>
        <w:pStyle w:val="BookText"/>
        <w:rPr/>
      </w:pPr>
      <w:r>
        <w:rPr>
          <w:rFonts w:ascii="Amiri" w:hAnsi="Amiri" w:eastAsia="Amiri" w:cs="Amiri"/>
          <w:color w:val="111111"/>
          <w:sz w:val="28"/>
          <w:sz w:val="28"/>
          <w:szCs w:val="28"/>
          <w:rtl w:val="true"/>
          <w:lang w:bidi="ar-SA"/>
        </w:rPr>
        <w:t>فإنْ نَال منِّي ما يؤمّلُ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ينلْه ذلّ ذل المطابِق</w:t>
      </w:r>
    </w:p>
    <w:p>
      <w:pPr>
        <w:pStyle w:val="BookText"/>
        <w:rPr/>
      </w:pPr>
      <w:r>
        <w:rPr>
          <w:rFonts w:ascii="Amiri" w:hAnsi="Amiri" w:eastAsia="Amiri" w:cs="Amiri"/>
          <w:color w:val="111111"/>
          <w:sz w:val="28"/>
          <w:sz w:val="28"/>
          <w:szCs w:val="28"/>
          <w:rtl w:val="true"/>
          <w:lang w:bidi="ar-SA"/>
        </w:rPr>
        <w:t>فواللّٰه ما أدْرِي وَمَا كُنْتُ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وَمَهمَا قادَنِي فهو سَابقِي</w:t>
      </w:r>
    </w:p>
    <w:p>
      <w:pPr>
        <w:pStyle w:val="BookText"/>
        <w:rPr/>
      </w:pPr>
      <w:r>
        <w:rPr>
          <w:rFonts w:ascii="Amiri" w:hAnsi="Amiri" w:eastAsia="Amiri" w:cs="Amiri"/>
          <w:color w:val="111111"/>
          <w:sz w:val="28"/>
          <w:sz w:val="28"/>
          <w:szCs w:val="28"/>
          <w:rtl w:val="true"/>
          <w:lang w:bidi="ar-SA"/>
        </w:rPr>
        <w:t>أخادِعُه إنّ الخداعَ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أعطِيه من نَفْسِي نصيحةَ وامِق</w:t>
      </w:r>
    </w:p>
    <w:p>
      <w:pPr>
        <w:pStyle w:val="BookText"/>
        <w:rPr/>
      </w:pPr>
      <w:r>
        <w:rPr>
          <w:rFonts w:ascii="Amiri" w:hAnsi="Amiri" w:eastAsia="Amiri" w:cs="Amiri"/>
          <w:color w:val="111111"/>
          <w:sz w:val="28"/>
          <w:sz w:val="28"/>
          <w:szCs w:val="28"/>
          <w:rtl w:val="true"/>
          <w:lang w:bidi="ar-SA"/>
        </w:rPr>
        <w:t>أم أقعد في بيتي وفي ذاك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يخاف الموتَ في كلِّ شَارِقِ</w:t>
      </w:r>
    </w:p>
    <w:p>
      <w:pPr>
        <w:pStyle w:val="BookText"/>
        <w:rPr/>
      </w:pPr>
      <w:r>
        <w:rPr>
          <w:rFonts w:ascii="Amiri" w:hAnsi="Amiri" w:eastAsia="Amiri" w:cs="Amiri"/>
          <w:color w:val="111111"/>
          <w:sz w:val="28"/>
          <w:sz w:val="28"/>
          <w:szCs w:val="28"/>
          <w:rtl w:val="true"/>
          <w:lang w:bidi="ar-SA"/>
        </w:rPr>
        <w:t>وقد قال عبدُ اللّٰه قولاً تعلّقت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النفس إن لم تقتِطْعنِي عَوَائِقي</w:t>
      </w:r>
    </w:p>
    <w:p>
      <w:pPr>
        <w:pStyle w:val="BookText"/>
        <w:rPr/>
      </w:pPr>
      <w:r>
        <w:rPr>
          <w:rFonts w:ascii="Amiri" w:hAnsi="Amiri" w:eastAsia="Amiri" w:cs="Amiri"/>
          <w:color w:val="111111"/>
          <w:sz w:val="28"/>
          <w:sz w:val="28"/>
          <w:szCs w:val="28"/>
          <w:rtl w:val="true"/>
          <w:lang w:bidi="ar-SA"/>
        </w:rPr>
        <w:t>وَخَالَفَهُ فيهِ أخوهُ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لصُلْبُ العود عِنْدَ الحقائِق</w:t>
      </w:r>
    </w:p>
    <w:p>
      <w:pPr>
        <w:pStyle w:val="BookText"/>
        <w:rPr/>
      </w:pPr>
      <w:r>
        <w:rPr>
          <w:rFonts w:ascii="Amiri" w:hAnsi="Amiri" w:eastAsia="Amiri" w:cs="Amiri"/>
          <w:color w:val="111111"/>
          <w:sz w:val="28"/>
          <w:sz w:val="28"/>
          <w:szCs w:val="28"/>
          <w:rtl w:val="true"/>
          <w:lang w:bidi="ar-SA"/>
        </w:rPr>
        <w:t>فقال عبد اللّٰه رحل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عمرو غلامه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داهياً مارداً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وَرْدان،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احْطُطْ يا وردان،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وردان، احْطُط يا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شئت أنبأتُك بما في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اعتركت الدّنيا والآخرة على قلبك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معه الآخرة في غير دنيا وفي الآخرة عوض من الدنيا، ومعاوية معه الدّنيا بغير آخرة، وليس في الدّنيا عِوَضٌ من الآخرة، وأنت واقف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ما في قلبي، فما ترى يا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تقيم في بيتِك، فإن ظهر أهلُ الدين عشت في عَفْو دينهم، وإن ظهر أهلُ الدنيا لم يستغنُوا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لما أشهرت العرب سيري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فارتحل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وَرْدانا وَقَدْحَتَهُ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 لَعَمْرُكَ مَا فِي النَّفْسِ وَردانُ</w:t>
      </w:r>
    </w:p>
    <w:p>
      <w:pPr>
        <w:pStyle w:val="BookText"/>
        <w:rPr/>
      </w:pPr>
      <w:r>
        <w:rPr>
          <w:rFonts w:ascii="Amiri" w:hAnsi="Amiri" w:eastAsia="Amiri" w:cs="Amiri"/>
          <w:color w:val="111111"/>
          <w:sz w:val="28"/>
          <w:sz w:val="28"/>
          <w:szCs w:val="28"/>
          <w:rtl w:val="true"/>
          <w:lang w:bidi="ar-SA"/>
        </w:rPr>
        <w:t>لَمّا تَعرَّضَت الدُّنْيَا عَرَضْتُ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بحرصِ نَفْسي وفي الأطباع إدْهَانُ</w:t>
      </w:r>
    </w:p>
    <w:p>
      <w:pPr>
        <w:pStyle w:val="BookText"/>
        <w:rPr/>
      </w:pPr>
      <w:r>
        <w:rPr>
          <w:rFonts w:ascii="Amiri" w:hAnsi="Amiri" w:eastAsia="Amiri" w:cs="Amiri"/>
          <w:color w:val="111111"/>
          <w:sz w:val="28"/>
          <w:sz w:val="28"/>
          <w:szCs w:val="28"/>
          <w:rtl w:val="true"/>
          <w:lang w:bidi="ar-SA"/>
        </w:rPr>
        <w:t>نَفْسٌ تَعِفُّ وأخْرَى الْحِرْصُ يَغْلِبُهَا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والمره يأكل تِبْناً وَهُوَ غَرْثَانُ </w:t>
      </w:r>
      <w:r>
        <w:rPr>
          <w:rStyle w:val="FootnoteAnchor"/>
          <w:rtl w:val="true"/>
        </w:rPr>
        <w:footnoteReference w:id="40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عليُّ فدِينٌ ليسَ يَشْرَكُهُ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وذاك له دنيا وسُلْطَانُ </w:t>
      </w:r>
    </w:p>
    <w:p>
      <w:pPr>
        <w:pStyle w:val="BookText"/>
        <w:rPr/>
      </w:pPr>
      <w:r>
        <w:rPr>
          <w:rFonts w:ascii="Amiri" w:hAnsi="Amiri" w:eastAsia="Amiri" w:cs="Amiri"/>
          <w:color w:val="111111"/>
          <w:sz w:val="28"/>
          <w:sz w:val="28"/>
          <w:szCs w:val="28"/>
          <w:rtl w:val="true"/>
          <w:lang w:bidi="ar-SA"/>
        </w:rPr>
        <w:t>فاخْتَرْتُ مِنْ طَمَعِي دُنْيَا عَلَى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مَعِي بِالَّذِي اخْتَارُ بُرْهَانُ</w:t>
      </w:r>
    </w:p>
    <w:p>
      <w:pPr>
        <w:pStyle w:val="BookText"/>
        <w:rPr/>
      </w:pPr>
      <w:r>
        <w:rPr>
          <w:rFonts w:ascii="Amiri" w:hAnsi="Amiri" w:eastAsia="Amiri" w:cs="Amiri"/>
          <w:color w:val="111111"/>
          <w:sz w:val="28"/>
          <w:sz w:val="28"/>
          <w:szCs w:val="28"/>
          <w:rtl w:val="true"/>
          <w:lang w:bidi="ar-SA"/>
        </w:rPr>
        <w:t>إني لأعرِف ما فيها وأبْصِرهُ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أيضاً لما أهواء ألوانُ</w:t>
      </w:r>
    </w:p>
    <w:p>
      <w:pPr>
        <w:pStyle w:val="BookText"/>
        <w:rPr/>
      </w:pPr>
      <w:r>
        <w:rPr>
          <w:rFonts w:ascii="Amiri" w:hAnsi="Amiri" w:eastAsia="Amiri" w:cs="Amiri"/>
          <w:color w:val="111111"/>
          <w:sz w:val="28"/>
          <w:sz w:val="28"/>
          <w:szCs w:val="28"/>
          <w:rtl w:val="true"/>
          <w:lang w:bidi="ar-SA"/>
        </w:rPr>
        <w:t>لكنّ نفسِي تحبُّ العيش في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يرضى بذلِّ العيشِ إنْسَانُ</w:t>
      </w:r>
    </w:p>
    <w:p>
      <w:pPr>
        <w:pStyle w:val="BookText"/>
        <w:rPr/>
      </w:pPr>
      <w:r>
        <w:rPr>
          <w:rFonts w:ascii="Amiri" w:hAnsi="Amiri" w:eastAsia="Amiri" w:cs="Amiri"/>
          <w:color w:val="111111"/>
          <w:sz w:val="28"/>
          <w:sz w:val="28"/>
          <w:szCs w:val="28"/>
          <w:rtl w:val="true"/>
          <w:lang w:bidi="ar-SA"/>
        </w:rPr>
        <w:t xml:space="preserve">فسار حتى قدم على معاوية، وعرَف حاجة معاوية إليه، فباعده من نفسه، وكايد كلّ واحد منهما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يوم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 طرقْتنا في ليلتنا ثلاثة أخبار ليس فيها وِرْد ولا 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محمد بن أبي حُذَيفة كَسَر سِجْن مصر فخرج هو وأصحابه، وهو من آفات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قيصر زَحَف بجماعة الرّوم ليغِلبَ على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علياً نزل الكوفة، وتهيّأ للمسير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ذكرتَ عظيماً، أما ابنُ أبي حُذيفة، فما يتعاظمُك من رجل خرج في أشباهه أن تبعثَ إليه رجلاً يقتله أو يأتيك به، وإنْ قاتل لم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قيصر فأهدِ له الوصائفَ وآنية الذهب والفضة، وسلْه الموادعة فإنّه إليها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فلا واللّٰه يا معاوية ما يسوّي العرب بينك وبينه في شيء من الأشياء، وإنّ له في الحرب لحظَّ ما هو لأحد من قريش، وإنه لصاحب ما هو فيه إلا أن تظلمه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رواية نصر بن مزاحم عن محمد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نصر أيضاً 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أدعوك إلى جهاد هذا الرجل الذي عصى اللّٰه وشقّ عصا المسلمين، وقتل الخليفة وأظهر الفتنة، وفَرَّق الجماعة وقطَع الرّحمِ،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ما أنت وعليّ بحملْي بعير ،ليس لك هِجْرتُه ولا سابقته، ولا صحبته ولا جهاده، ولا فقهه ولا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إنّ له مع ذلك لحَظا في الحرب ليس لأحد غيره، ولكنّي قد تعوّدت من اللّٰه تعالى إحساناً وبلاء جميلاً، فما تجعل لي إنْ شايعتُك على حربه، وأنت تعلم ما فيه من الغَرر </w:t>
      </w:r>
      <w:r>
        <w:rPr>
          <w:rStyle w:val="FootnoteAnchor"/>
          <w:rtl w:val="true"/>
        </w:rPr>
        <w:footnoteReference w:id="403"/>
      </w:r>
      <w:r>
        <w:rPr>
          <w:rFonts w:ascii="Amiri" w:hAnsi="Amiri" w:eastAsia="Amiri" w:cs="Amiri"/>
          <w:color w:val="111111"/>
          <w:sz w:val="28"/>
          <w:sz w:val="28"/>
          <w:szCs w:val="28"/>
          <w:rtl w:val="true"/>
          <w:lang w:bidi="ar-SA"/>
        </w:rPr>
        <w:t xml:space="preserve">والخطر؟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طُعْمة، فتلكأ عليه معاوية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غير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أكره لك أن تتحدّث العرب عنك أنّك إنما دخلت في هذا الأمر لغرض الدنيا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عنك،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شئت أن أمنِّيَك وأخدعَك لفعلت،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لَعَمْرُ اللّٰه ما مثلي يُخْدع، لأنا أكْيَسُ من ذلك،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أسارّك، فدنا منه عمرو ليسارّه، فعضّ معاوية أذنه،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البيت أحداً؟ ليس غيري وغيرك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عمرو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الإلحاد، بل تصريح به، أي دَعْ هذا الكلام، لا أصل له، فإنّ اعتقاد الآخرة، وأنّها لاتباع بعرَض الدنيا من الخرافات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زال عمرو بن العاص مُلْحداً، وما تردّد قطُّ في الإلحاد والزندقة، وكان معاوية مثله، ويكفي من تلاعبهما بالإسلام حديث السِّرار المرويّ، وأن معاوية عضّ أذن عمرو، أين هذا من سيرة عمر؟ وأين هذا من أخلاق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وشدته في ذات اللّٰه ، وهما مع ذلك يعيبانه بالدّعابة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عمرو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أُعْطِيكَ دِينِي وَلم أَنَلْ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دُنْيَا فَانْظُرْنْ كَيْفَ تَصْنَعُ</w:t>
      </w:r>
    </w:p>
    <w:p>
      <w:pPr>
        <w:pStyle w:val="BookText"/>
        <w:rPr/>
      </w:pPr>
      <w:r>
        <w:rPr>
          <w:rFonts w:ascii="Amiri" w:hAnsi="Amiri" w:eastAsia="Amiri" w:cs="Amiri"/>
          <w:color w:val="111111"/>
          <w:sz w:val="28"/>
          <w:sz w:val="28"/>
          <w:szCs w:val="28"/>
          <w:rtl w:val="true"/>
          <w:lang w:bidi="ar-SA"/>
        </w:rPr>
        <w:t>فَإِنْ تُعْطِنِي مِصْراً فأرْبِحْ بصفْقَةِ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 وَيَنْفَعُ</w:t>
      </w:r>
    </w:p>
    <w:p>
      <w:pPr>
        <w:pStyle w:val="BookText"/>
        <w:rPr/>
      </w:pPr>
      <w:r>
        <w:rPr>
          <w:rFonts w:ascii="Amiri" w:hAnsi="Amiri" w:eastAsia="Amiri" w:cs="Amiri"/>
          <w:color w:val="111111"/>
          <w:sz w:val="28"/>
          <w:sz w:val="28"/>
          <w:szCs w:val="28"/>
          <w:rtl w:val="true"/>
          <w:lang w:bidi="ar-SA"/>
        </w:rPr>
        <w:t>وَما الدِّينُ والدنيا سواء 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لأخذما تعطي وَرَأْسِي مُقَنَّعُ</w:t>
      </w:r>
    </w:p>
    <w:p>
      <w:pPr>
        <w:pStyle w:val="BookText"/>
        <w:rPr/>
      </w:pPr>
      <w:r>
        <w:rPr>
          <w:rFonts w:ascii="Amiri" w:hAnsi="Amiri" w:eastAsia="Amiri" w:cs="Amiri"/>
          <w:color w:val="111111"/>
          <w:sz w:val="28"/>
          <w:sz w:val="28"/>
          <w:szCs w:val="28"/>
          <w:rtl w:val="true"/>
          <w:lang w:bidi="ar-SA"/>
        </w:rPr>
        <w:t>وَلَكِنَّنِي أُغْضِي الجُفُون 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لَأخدعُ نفسي، والمخادِعُ يُخْدَعُ</w:t>
      </w:r>
    </w:p>
    <w:p>
      <w:pPr>
        <w:pStyle w:val="BookText"/>
        <w:rPr/>
      </w:pPr>
      <w:r>
        <w:rPr>
          <w:rFonts w:ascii="Amiri" w:hAnsi="Amiri" w:eastAsia="Amiri" w:cs="Amiri"/>
          <w:color w:val="111111"/>
          <w:sz w:val="28"/>
          <w:sz w:val="28"/>
          <w:szCs w:val="28"/>
          <w:rtl w:val="true"/>
          <w:lang w:bidi="ar-SA"/>
        </w:rPr>
        <w:t>وأُعْطِيك أمْراً فِيهِ لِلْمُلكِ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وَأُلْفَى بهِ إن زلّتِ النعل أُصْرَعُ</w:t>
      </w:r>
    </w:p>
    <w:p>
      <w:pPr>
        <w:pStyle w:val="BookText"/>
        <w:rPr/>
      </w:pPr>
      <w:r>
        <w:rPr>
          <w:rFonts w:ascii="Amiri" w:hAnsi="Amiri" w:eastAsia="Amiri" w:cs="Amiri"/>
          <w:color w:val="111111"/>
          <w:sz w:val="28"/>
          <w:sz w:val="28"/>
          <w:szCs w:val="28"/>
          <w:rtl w:val="true"/>
          <w:lang w:bidi="ar-SA"/>
        </w:rPr>
        <w:t xml:space="preserve">وتمنعُنِي مِصْراً وليست بِرَغْبَةٍ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بِذَا الممنوع قِدْماً لمُولَعُ</w:t>
      </w:r>
    </w:p>
    <w:p>
      <w:pPr>
        <w:pStyle w:val="BookText"/>
        <w:rPr/>
      </w:pPr>
      <w:r>
        <w:rPr>
          <w:rFonts w:ascii="Amiri" w:hAnsi="Amiri" w:eastAsia="Amiri" w:cs="Amiri"/>
          <w:color w:val="111111"/>
          <w:sz w:val="28"/>
          <w:sz w:val="28"/>
          <w:szCs w:val="28"/>
          <w:rtl w:val="true"/>
          <w:lang w:bidi="ar-SA"/>
        </w:rPr>
        <w:t>قال شيخنا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مصر في نفس عمرو بن العاص، لأنه هو الذي فتحها في سنة تسعَ عشرةَ من الهجرة في خلافة عمر، فكان لعظمها في نفسه وجلالتها في صدره، وما قد عرفه من أموالها وسعة الدنيا، لا يستعظم أن يجعلها ثمناً من دينه، وهذا معنى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بذا الممنوع قِدْماً لمُولَعُ</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أما تعلم أن مصر مثل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ولكنها إنما تكون لي إذا كانت لك، وإنما تكون لك إذا غلبت عليَّا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أهل مصر بعثوا بطاعتهم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حضر عُتْبة بن أبي سفيان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تشتريَ عَمْراً بمصر إن هي صفت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لا تُغَلب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بِتْ عندنا الليلة، فلما جنّ الليل على عتبة رفع صوته ليسمع معاوية،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المانِعُ سَيْفاً لم يُهَزّ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مِلْتَ عَلَى خَزَّ وَقَزّ</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أنت خروف 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ضَرْعَيْنِ وَصُوفٍ لم يُجزّ </w:t>
      </w:r>
    </w:p>
    <w:p>
      <w:pPr>
        <w:pStyle w:val="BookText"/>
        <w:rPr/>
      </w:pPr>
      <w:r>
        <w:rPr>
          <w:rFonts w:ascii="Amiri" w:hAnsi="Amiri" w:eastAsia="Amiri" w:cs="Amiri"/>
          <w:color w:val="111111"/>
          <w:sz w:val="28"/>
          <w:sz w:val="28"/>
          <w:szCs w:val="28"/>
          <w:rtl w:val="true"/>
          <w:lang w:bidi="ar-SA"/>
        </w:rPr>
        <w:t>أعطِ عَمْراً إِن عَمْراً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اليوم لدنيا لم تُحَزْ</w:t>
      </w:r>
    </w:p>
    <w:p>
      <w:pPr>
        <w:pStyle w:val="BookText"/>
        <w:rPr/>
      </w:pPr>
      <w:r>
        <w:rPr>
          <w:rFonts w:ascii="Amiri" w:hAnsi="Amiri" w:eastAsia="Amiri" w:cs="Amiri"/>
          <w:color w:val="111111"/>
          <w:sz w:val="28"/>
          <w:sz w:val="28"/>
          <w:szCs w:val="28"/>
          <w:rtl w:val="true"/>
          <w:lang w:bidi="ar-SA"/>
        </w:rPr>
        <w:t xml:space="preserve">يا لك الخيرُ فخذْ مِنْ 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شَخْبَهُ الأوّلَ وابْعِدْ ما غَرَزْ</w:t>
      </w:r>
    </w:p>
    <w:p>
      <w:pPr>
        <w:pStyle w:val="BookText"/>
        <w:rPr/>
      </w:pPr>
      <w:r>
        <w:rPr>
          <w:rFonts w:ascii="Amiri" w:hAnsi="Amiri" w:eastAsia="Amiri" w:cs="Amiri"/>
          <w:color w:val="111111"/>
          <w:sz w:val="28"/>
          <w:sz w:val="28"/>
          <w:szCs w:val="28"/>
          <w:rtl w:val="true"/>
          <w:lang w:bidi="ar-SA"/>
        </w:rPr>
        <w:t xml:space="preserve">واسْحَبِ الذَّيلَ وَبادِرْ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وانتهزْها إنّ عمراً يُنْتَهزْ</w:t>
      </w:r>
    </w:p>
    <w:p>
      <w:pPr>
        <w:pStyle w:val="BookText"/>
        <w:rPr/>
      </w:pPr>
      <w:r>
        <w:rPr>
          <w:rFonts w:ascii="Amiri" w:hAnsi="Amiri" w:eastAsia="Amiri" w:cs="Amiri"/>
          <w:color w:val="111111"/>
          <w:sz w:val="28"/>
          <w:sz w:val="28"/>
          <w:szCs w:val="28"/>
          <w:rtl w:val="true"/>
          <w:lang w:bidi="ar-SA"/>
        </w:rPr>
        <w:t>أعطه مصْراً وزده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مصر لمن عزَّفبزّ</w:t>
      </w:r>
    </w:p>
    <w:p>
      <w:pPr>
        <w:pStyle w:val="BookText"/>
        <w:rPr/>
      </w:pPr>
      <w:r>
        <w:rPr>
          <w:rFonts w:ascii="Amiri" w:hAnsi="Amiri" w:eastAsia="Amiri" w:cs="Amiri"/>
          <w:color w:val="111111"/>
          <w:sz w:val="28"/>
          <w:sz w:val="28"/>
          <w:szCs w:val="28"/>
          <w:rtl w:val="true"/>
          <w:lang w:bidi="ar-SA"/>
        </w:rPr>
        <w:t>وَاتْرُكِ الْحِرْصَ عَلَيْها 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وَاشْبُبِ النَّارَ لمقرورِ يَكِزّ</w:t>
      </w:r>
    </w:p>
    <w:p>
      <w:pPr>
        <w:pStyle w:val="BookText"/>
        <w:rPr/>
      </w:pPr>
      <w:r>
        <w:rPr>
          <w:rFonts w:ascii="Amiri" w:hAnsi="Amiri" w:eastAsia="Amiri" w:cs="Amiri"/>
          <w:color w:val="111111"/>
          <w:sz w:val="28"/>
          <w:sz w:val="28"/>
          <w:szCs w:val="28"/>
          <w:rtl w:val="true"/>
          <w:lang w:bidi="ar-SA"/>
        </w:rPr>
        <w:t>إنّ مصراً لعلي 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اليوم عليها مَنْ عَجَزْ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معاويةُ قولَ عُتْبَة، أرسل إلى عمرو، فأعطاه مصر،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اللّٰه عليك بذلك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 اللّٰه عليّ بذلك إن فتح اللّٰه علينا الكوفة، فقال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مَا نَقُولُ وَكِيلٌ</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عمرو من عنده،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ابناه 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مصر طعمة،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مُلْك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بطونكما إن لم تُشبعكما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معاوية له بمصر كتابه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ألاّ ينقُضَ شرط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ألاّ تنقض طاعةٌ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فكايد كلّ واحد منهما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هذا اللفظ أبو العباس محمد بن يزيد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يفسره، وتفسيره أنّ معاوية قال للكتاب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على ألاّ ينقضَ شرط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أخْذَ إقرار عمرو له أنه قد بايعه على الطاعة بيعة مطلقة غير مشروطة بشيء، وهذه مكايدة له، لأنه لو كتب ذلك لكان لمعاوية أن يرجع في إعطائه مصر، ولم يكن لعمرو أن يرجع عن طاعته، ويحتجّ عليه برجوعه عن إعطائه مصر، لأنّ مقتضى المشارطة المذكورة، أنّ طاعة معاوية واجبة عليه مطلقاً ، سواء أكانت مصر مسلمّة إليه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 عمرو إلى هذه المكيدة منع الكاتب من أن يكتب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ألا تنقض طاعةٌ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أخذَ إقرار معاوية له بأنّه إذا كان أطاعه لا تنقض طاعته إياه ما شارطه عليه من تسليم مصر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مكايدة من عمرو لمعاوية، ومنع له من أن يغدر بما أعطاه من مصر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لعمرو بن العاص عمّ </w:t>
      </w:r>
      <w:r>
        <w:rPr>
          <w:rStyle w:val="FootnoteAnchor"/>
          <w:rtl w:val="true"/>
        </w:rPr>
        <w:footnoteReference w:id="405"/>
      </w:r>
      <w:r>
        <w:rPr>
          <w:rFonts w:ascii="Amiri" w:hAnsi="Amiri" w:eastAsia="Amiri" w:cs="Amiri"/>
          <w:color w:val="111111"/>
          <w:sz w:val="28"/>
          <w:sz w:val="28"/>
          <w:szCs w:val="28"/>
          <w:rtl w:val="true"/>
          <w:lang w:bidi="ar-SA"/>
        </w:rPr>
        <w:t xml:space="preserve">من بني سَهْم، أريبٌ </w:t>
      </w:r>
      <w:r>
        <w:rPr>
          <w:rStyle w:val="FootnoteAnchor"/>
          <w:rtl w:val="true"/>
        </w:rPr>
        <w:footnoteReference w:id="406"/>
      </w:r>
      <w:r>
        <w:rPr>
          <w:rFonts w:ascii="Amiri" w:hAnsi="Amiri" w:eastAsia="Amiri" w:cs="Amiri"/>
          <w:color w:val="111111"/>
          <w:sz w:val="28"/>
          <w:sz w:val="28"/>
          <w:szCs w:val="28"/>
          <w:rtl w:val="true"/>
          <w:lang w:bidi="ar-SA"/>
        </w:rPr>
        <w:t xml:space="preserve">، فلما جاء عمرو بالكتاب </w:t>
      </w:r>
    </w:p>
    <w:p>
      <w:pPr>
        <w:pStyle w:val="BookText"/>
        <w:rPr/>
      </w:pPr>
      <w:r>
        <w:rPr>
          <w:rFonts w:ascii="IRNazanin" w:hAnsi="IRNazanin" w:eastAsia="IRNazanin"/>
          <w:color w:val="111111"/>
          <w:sz w:val="28"/>
          <w:sz w:val="28"/>
          <w:szCs w:val="28"/>
          <w:rtl w:val="true"/>
          <w:lang w:bidi="fa-IR"/>
        </w:rPr>
        <w:t>مسروراً عَجِب الفتى،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يا عمرو، بأيّ رأي تعيش في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دِينَك وتمنّيت دنيا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قتلة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يدفعونها إلى معاوية وعليّ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وأتراها إن صارت لمعاوية لا يأخذها بالحرف الذي قدّمه في الكتاب؟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أخي، إن الأمر اللّٰه دون عليّ ومعاوية، فقال الفتى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هندُ أختَ بني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عمرو بداهية البلادِ</w:t>
      </w:r>
    </w:p>
    <w:p>
      <w:pPr>
        <w:pStyle w:val="BookText"/>
        <w:rPr/>
      </w:pPr>
      <w:r>
        <w:rPr>
          <w:rFonts w:ascii="Amiri" w:hAnsi="Amiri" w:eastAsia="Amiri" w:cs="Amiri"/>
          <w:color w:val="111111"/>
          <w:sz w:val="28"/>
          <w:sz w:val="28"/>
          <w:szCs w:val="28"/>
          <w:rtl w:val="true"/>
          <w:lang w:bidi="ar-SA"/>
        </w:rPr>
        <w:t xml:space="preserve">رُمِي عمرو بأغورَ عبشميِّ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القَعْر مخشيّ الكِيَادِ</w:t>
      </w:r>
    </w:p>
    <w:p>
      <w:pPr>
        <w:pStyle w:val="BookText"/>
        <w:rPr/>
      </w:pPr>
      <w:r>
        <w:rPr>
          <w:rFonts w:ascii="Amiri" w:hAnsi="Amiri" w:eastAsia="Amiri" w:cs="Amiri"/>
          <w:color w:val="111111"/>
          <w:sz w:val="28"/>
          <w:sz w:val="28"/>
          <w:szCs w:val="28"/>
          <w:rtl w:val="true"/>
          <w:lang w:bidi="ar-SA"/>
        </w:rPr>
        <w:t>لَهُ خُدَعٌ يَحار العقْل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صوائدُ للفُوْادِ</w:t>
      </w:r>
    </w:p>
    <w:p>
      <w:pPr>
        <w:pStyle w:val="BookText"/>
        <w:rPr/>
      </w:pPr>
      <w:r>
        <w:rPr>
          <w:rFonts w:ascii="Amiri" w:hAnsi="Amiri" w:eastAsia="Amiri" w:cs="Amiri"/>
          <w:color w:val="111111"/>
          <w:sz w:val="28"/>
          <w:sz w:val="28"/>
          <w:szCs w:val="28"/>
          <w:rtl w:val="true"/>
          <w:lang w:bidi="ar-SA"/>
        </w:rPr>
        <w:t xml:space="preserve">فشرّطَ في الكِتَاب عَلَيْهِ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يناديه بخُدْعَتِه المنادِي</w:t>
      </w:r>
    </w:p>
    <w:p>
      <w:pPr>
        <w:pStyle w:val="BookText"/>
        <w:rPr/>
      </w:pPr>
      <w:r>
        <w:rPr>
          <w:rFonts w:ascii="Amiri" w:hAnsi="Amiri" w:eastAsia="Amiri" w:cs="Amiri"/>
          <w:color w:val="111111"/>
          <w:sz w:val="28"/>
          <w:sz w:val="28"/>
          <w:szCs w:val="28"/>
          <w:rtl w:val="true"/>
          <w:lang w:bidi="ar-SA"/>
        </w:rPr>
        <w:t>وأثبتَ مثلَه عمرو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المرأين حَيّةُ بطن وادِ</w:t>
      </w:r>
    </w:p>
    <w:p>
      <w:pPr>
        <w:pStyle w:val="BookText"/>
        <w:rPr/>
      </w:pPr>
      <w:r>
        <w:rPr>
          <w:rFonts w:ascii="Amiri" w:hAnsi="Amiri" w:eastAsia="Amiri" w:cs="Amiri"/>
          <w:color w:val="111111"/>
          <w:sz w:val="28"/>
          <w:sz w:val="28"/>
          <w:szCs w:val="28"/>
          <w:rtl w:val="true"/>
          <w:lang w:bidi="ar-SA"/>
        </w:rPr>
        <w:t>الا يا عَمْرُو ما أحرزتَ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ملتَ الغَداة إلى الرّشادِ</w:t>
      </w:r>
    </w:p>
    <w:p>
      <w:pPr>
        <w:pStyle w:val="BookText"/>
        <w:rPr/>
      </w:pPr>
      <w:r>
        <w:rPr>
          <w:rFonts w:ascii="Amiri" w:hAnsi="Amiri" w:eastAsia="Amiri" w:cs="Amiri"/>
          <w:color w:val="111111"/>
          <w:sz w:val="28"/>
          <w:sz w:val="28"/>
          <w:szCs w:val="28"/>
          <w:rtl w:val="true"/>
          <w:lang w:bidi="ar-SA"/>
        </w:rPr>
        <w:t>أبِعْتَ الديّن بالدنيا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بذاك من شَرّ العِبادِ</w:t>
      </w:r>
    </w:p>
    <w:p>
      <w:pPr>
        <w:pStyle w:val="BookText"/>
        <w:rPr/>
      </w:pPr>
      <w:r>
        <w:rPr>
          <w:rFonts w:ascii="Amiri" w:hAnsi="Amiri" w:eastAsia="Amiri" w:cs="Amiri"/>
          <w:color w:val="111111"/>
          <w:sz w:val="28"/>
          <w:sz w:val="28"/>
          <w:szCs w:val="28"/>
          <w:rtl w:val="true"/>
          <w:lang w:bidi="ar-SA"/>
        </w:rPr>
        <w:t>فلو كنتَ الغداة أخذْتَ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دونها خَرْطُ القتَادِ</w:t>
      </w:r>
    </w:p>
    <w:p>
      <w:pPr>
        <w:pStyle w:val="BookText"/>
        <w:rPr/>
      </w:pPr>
      <w:r>
        <w:rPr>
          <w:rFonts w:ascii="Amiri" w:hAnsi="Amiri" w:eastAsia="Amiri" w:cs="Amiri"/>
          <w:color w:val="111111"/>
          <w:sz w:val="28"/>
          <w:sz w:val="28"/>
          <w:szCs w:val="28"/>
          <w:rtl w:val="true"/>
          <w:lang w:bidi="ar-SA"/>
        </w:rPr>
        <w:t xml:space="preserve">وفَدتَ إلى معاوية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بها كوافدِ قَوْمِ عادِ</w:t>
      </w:r>
    </w:p>
    <w:p>
      <w:pPr>
        <w:pStyle w:val="BookText"/>
        <w:rPr/>
      </w:pPr>
      <w:r>
        <w:rPr>
          <w:rFonts w:ascii="Amiri" w:hAnsi="Amiri" w:eastAsia="Amiri" w:cs="Amiri"/>
          <w:color w:val="111111"/>
          <w:sz w:val="28"/>
          <w:sz w:val="28"/>
          <w:szCs w:val="28"/>
          <w:rtl w:val="true"/>
          <w:lang w:bidi="ar-SA"/>
        </w:rPr>
        <w:t>وأعطيتَ الذي أعطيت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فيه نَضْحٌ من مدادِ</w:t>
      </w:r>
    </w:p>
    <w:p>
      <w:pPr>
        <w:pStyle w:val="BookText"/>
        <w:rPr/>
      </w:pPr>
      <w:r>
        <w:rPr>
          <w:rFonts w:ascii="Amiri" w:hAnsi="Amiri" w:eastAsia="Amiri" w:cs="Amiri"/>
          <w:color w:val="111111"/>
          <w:sz w:val="28"/>
          <w:sz w:val="28"/>
          <w:szCs w:val="28"/>
          <w:rtl w:val="true"/>
          <w:lang w:bidi="ar-SA"/>
        </w:rPr>
        <w:t xml:space="preserve">ألم تعرف أبا حسنِ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ومانالت يداه من الأعادي</w:t>
      </w:r>
    </w:p>
    <w:p>
      <w:pPr>
        <w:pStyle w:val="BookText"/>
        <w:rPr/>
      </w:pPr>
      <w:r>
        <w:rPr>
          <w:rFonts w:ascii="Amiri" w:hAnsi="Amiri" w:eastAsia="Amiri" w:cs="Amiri"/>
          <w:color w:val="111111"/>
          <w:sz w:val="28"/>
          <w:sz w:val="28"/>
          <w:szCs w:val="28"/>
          <w:rtl w:val="true"/>
          <w:lang w:bidi="ar-SA"/>
        </w:rPr>
        <w:t>عدلتَ به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بُعْدَ البياضِ من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بُعْدَ الأصابع من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بُعْد الصلاح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أتأمن أن تدَال على 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الخيل بالأسَل الحِداد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ينادي بالنِّزَال وأنت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فانظرَنْ مَنْ ذا تعادي</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لو كنتُ عند عليّ لوسعني ، ولكني الآن عند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لم تُرِدْ معاوية لم يرِدْك، ولكنّك تريد دنياه، وهو يريد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معاويةَ قولُ الفتى فطلبه، فهرب فلحق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فحدثه أمره فسُرَّ به وقَرّبه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مروان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بالي لا أُشترَى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اشترِىَ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يُشترى الرجال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صنع معاوية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ياعجباً لقد سمعت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على اللّٰه يُشِيبُ الشَّعَرا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يسترِقُ السَّمعَ ويُعشِي البصرا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يَرضى أحمدٌ لو أخبِرا </w:t>
      </w:r>
    </w:p>
    <w:p>
      <w:pPr>
        <w:pStyle w:val="BookText"/>
        <w:rPr/>
      </w:pPr>
      <w:r>
        <w:rPr>
          <w:rFonts w:ascii="Amiri" w:hAnsi="Amiri" w:eastAsia="Amiri" w:cs="Amiri"/>
          <w:color w:val="111111"/>
          <w:sz w:val="28"/>
          <w:sz w:val="28"/>
          <w:szCs w:val="28"/>
          <w:rtl w:val="true"/>
          <w:lang w:bidi="ar-SA"/>
        </w:rPr>
        <w:t xml:space="preserve">أن يقرِنوا وَصِيَّه والأبترا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شانِي الرسول واللعينَ الأخزرا</w:t>
      </w:r>
    </w:p>
    <w:p>
      <w:pPr>
        <w:pStyle w:val="BookText"/>
        <w:rPr/>
      </w:pPr>
      <w:r>
        <w:rPr>
          <w:rFonts w:ascii="Amiri" w:hAnsi="Amiri" w:eastAsia="Amiri" w:cs="Amiri"/>
          <w:color w:val="111111"/>
          <w:sz w:val="28"/>
          <w:sz w:val="28"/>
          <w:szCs w:val="28"/>
          <w:rtl w:val="true"/>
          <w:lang w:bidi="ar-SA"/>
        </w:rPr>
        <w:t>كِلاهُمَا فِي جُنْدِهِ قَدْ 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باع هذا دِينَه فأفجرا</w:t>
      </w:r>
    </w:p>
    <w:p>
      <w:pPr>
        <w:pStyle w:val="BookText"/>
        <w:rPr/>
      </w:pPr>
      <w:r>
        <w:rPr>
          <w:rFonts w:ascii="Amiri" w:hAnsi="Amiri" w:eastAsia="Amiri" w:cs="Amiri"/>
          <w:color w:val="111111"/>
          <w:sz w:val="28"/>
          <w:sz w:val="28"/>
          <w:szCs w:val="28"/>
          <w:rtl w:val="true"/>
          <w:lang w:bidi="ar-SA"/>
        </w:rPr>
        <w:t>مَنْ ذا بدُنْيا بيعَهُ قد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شَمَّرْتُ ثوبِي ودعوت قَنْبرَا</w:t>
      </w:r>
    </w:p>
    <w:p>
      <w:pPr>
        <w:pStyle w:val="BookText"/>
        <w:rPr/>
      </w:pPr>
      <w:r>
        <w:rPr>
          <w:rFonts w:ascii="Amiri" w:hAnsi="Amiri" w:eastAsia="Amiri" w:cs="Amiri"/>
          <w:color w:val="111111"/>
          <w:sz w:val="28"/>
          <w:sz w:val="28"/>
          <w:szCs w:val="28"/>
          <w:rtl w:val="true"/>
          <w:lang w:bidi="ar-SA"/>
        </w:rPr>
        <w:t xml:space="preserve">قَدِّمْ لوائِي لا تؤخّرْ حَذَرَا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يدفع الجذَارُ ما قَدْ قُدْرا</w:t>
      </w:r>
    </w:p>
    <w:p>
      <w:pPr>
        <w:pStyle w:val="BookText"/>
        <w:rPr/>
      </w:pPr>
      <w:r>
        <w:rPr>
          <w:rFonts w:ascii="Amiri" w:hAnsi="Amiri" w:eastAsia="Amiri" w:cs="Amiri"/>
          <w:color w:val="111111"/>
          <w:sz w:val="28"/>
          <w:sz w:val="28"/>
          <w:szCs w:val="28"/>
          <w:rtl w:val="true"/>
          <w:lang w:bidi="ar-SA"/>
        </w:rPr>
        <w:t>لَمّا رأيتُ الموتَ مَوْتاً أَحْمَرا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عَبّاتُ هَمْدان وَعَبُوا حِمْيَرا</w:t>
      </w:r>
    </w:p>
    <w:p>
      <w:pPr>
        <w:pStyle w:val="BookText"/>
        <w:rPr/>
      </w:pPr>
      <w:r>
        <w:rPr>
          <w:rFonts w:ascii="Amiri" w:hAnsi="Amiri" w:eastAsia="Amiri" w:cs="Amiri"/>
          <w:color w:val="111111"/>
          <w:sz w:val="28"/>
          <w:sz w:val="28"/>
          <w:szCs w:val="28"/>
          <w:rtl w:val="true"/>
          <w:lang w:bidi="ar-SA"/>
        </w:rPr>
        <w:t xml:space="preserve">حيُّ يَمانِ يُعْظِمُونَ الخطرا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إذا ناطَحَ قِرْنا كَسَرَا</w:t>
      </w:r>
    </w:p>
    <w:p>
      <w:pPr>
        <w:pStyle w:val="BookText"/>
        <w:rPr/>
      </w:pPr>
      <w:r>
        <w:rPr>
          <w:rFonts w:ascii="Amiri" w:hAnsi="Amiri" w:eastAsia="Amiri" w:cs="Amiri"/>
          <w:color w:val="111111"/>
          <w:sz w:val="28"/>
          <w:sz w:val="28"/>
          <w:szCs w:val="28"/>
          <w:rtl w:val="true"/>
          <w:lang w:bidi="ar-SA"/>
        </w:rPr>
        <w:t>قل لابن حرب لا تدبَّ الْخَمَرَا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أرْوِدْ قَلِيلاً أُبْدِ مِنْكَ الضَّجَرَا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لا تحسبنِّي يا بْنَ هِنْدغَمَرَا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بِنَا بَدْراً مَعاً وَخَيْبَرَا</w:t>
      </w:r>
    </w:p>
    <w:p>
      <w:pPr>
        <w:pStyle w:val="BookText"/>
        <w:rPr/>
      </w:pPr>
      <w:r>
        <w:rPr>
          <w:rFonts w:ascii="Amiri" w:hAnsi="Amiri" w:eastAsia="Amiri" w:cs="Amiri"/>
          <w:color w:val="111111"/>
          <w:sz w:val="28"/>
          <w:sz w:val="28"/>
          <w:szCs w:val="28"/>
          <w:rtl w:val="true"/>
          <w:lang w:bidi="ar-SA"/>
        </w:rPr>
        <w:t>يَوْمَ جَعَلْنَاكُمْ ببدْرٍ جَزَرَاً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عِنْدي يا بنَ هند جَعْفراً</w:t>
      </w:r>
    </w:p>
    <w:p>
      <w:pPr>
        <w:pStyle w:val="BookText"/>
        <w:rPr/>
      </w:pPr>
      <w:r>
        <w:rPr>
          <w:rFonts w:ascii="Amiri" w:hAnsi="Amiri" w:eastAsia="Amiri" w:cs="Amiri"/>
          <w:color w:val="111111"/>
          <w:sz w:val="28"/>
          <w:sz w:val="28"/>
          <w:szCs w:val="28"/>
          <w:rtl w:val="true"/>
          <w:lang w:bidi="ar-SA"/>
        </w:rPr>
        <w:t>أو حمزةَ القَرْمَ الهمام الأزْهَرا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قريش نجم لَيْلٍ ظُهُرا</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الكتاب، 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مالك بن هبيرة الكنديّ في طلب محمد بن أبي حُذيفة، فأدركه فقتله، وبعث إلى قيصر بالهدايا فوادعه،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فيه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قد أتاك في طلب البَيْعة خيرُ أهل العراق، ومن عند خير الناس في أنفس الناس، ودعواك أهلَ الشام إلى رد هذه البيعة خطر شديد ،ورأس أهل الشام شُرَحْبِيل بن السِّمط الكِنديّ، وهو عدوّ لجرير المرسَل إليك، فا بعث إليه ووطّن له ثقاتك، فَلْيُفْشُو في الناس أنّ علياً قتل عثمان، وليكونوا أهل رضا عند شُرَحْبِيل، فإنها كلمة جامعة لك أهل الشام على ما تحبّ، وإن تعلقَتْ بقلب شُرَحبيل لم تخرج منه بشيء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جرير بن عبد اللّٰه قَدِم علينا من عند عليّ بن أبيَ طالب بأمر مفظِع،فاقْدَم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معاوية يزيدَ بن أسد، وبُسر بن أرطاة، وعمرو بن سفيان، ومخارق بن الحارث الزّبيديّ، وحمزة بن مالك، وحابس بن سعد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رؤوس قحطان واليمن، وكانوا ثقاتِ معاويةَ وخاصته وبني عمّ شُرَحْبيل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يلقوْه ويُخبروه أنّ علياً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كتابُ معاوية على شُرَحْبيل وهو بحمِصْ، استشار أهلَ اليمن فاختلفوا عليه، فقام إليه عبد الرحمن بن غَنْم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معاذ بن جبل وخَتَنُه ، وكان أفقهَ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شُرَحْبيل بن السِّمط، إن اللّٰه لم يَزَلْ يزيدُك خيراً منْذ هاجرت إلى اليوم، وإنه </w:t>
      </w:r>
    </w:p>
    <w:p>
      <w:pPr>
        <w:pStyle w:val="BookText"/>
        <w:rPr/>
      </w:pPr>
      <w:r>
        <w:rPr>
          <w:rFonts w:ascii="Amiri" w:hAnsi="Amiri" w:eastAsia="Amiri" w:cs="Amiri"/>
          <w:color w:val="111111"/>
          <w:sz w:val="28"/>
          <w:sz w:val="28"/>
          <w:szCs w:val="28"/>
          <w:rtl w:val="true"/>
          <w:lang w:bidi="ar-SA"/>
        </w:rPr>
        <w:t>لا ينقطع المزيد من اللّٰه حتى ينقطع الشكر من الناس، وإن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ألقِيَ إلى معاوية أن علياً قتل عثمان، ولهذا يريدك، فإن كان قتله فقد بايعه المهاجرون والأنصار، وهم الحكّام على الناس، وإن لم يكن قتله، فعلامَ تصدّق معاوية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تُهلِكَنّ نفسك وقومك، فإن كرهت أن يذهب بحظّها جرير، فسِرْ إلى عليّ، فبايعه عن وقومك فأبى شُرَحْبيل إلا أن يسير إلى معاوية، فكتب إليه عياض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ناسكاً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شرْحُ يا بن السِّمط إنك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عليِّ ما تريدُ من الأمْرِ</w:t>
      </w:r>
    </w:p>
    <w:p>
      <w:pPr>
        <w:pStyle w:val="BookText"/>
        <w:rPr/>
      </w:pPr>
      <w:r>
        <w:rPr>
          <w:rFonts w:ascii="Amiri" w:hAnsi="Amiri" w:eastAsia="Amiri" w:cs="Amiri"/>
          <w:color w:val="111111"/>
          <w:sz w:val="28"/>
          <w:sz w:val="28"/>
          <w:szCs w:val="28"/>
          <w:rtl w:val="true"/>
          <w:lang w:bidi="ar-SA"/>
        </w:rPr>
        <w:t xml:space="preserve">وَيَا شُرْحُ إن الشام شامُك ما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فَدَعْ عنك المضلّل من فِهْر</w:t>
      </w:r>
    </w:p>
    <w:p>
      <w:pPr>
        <w:pStyle w:val="BookText"/>
        <w:rPr/>
      </w:pPr>
      <w:r>
        <w:rPr>
          <w:rFonts w:ascii="Amiri" w:hAnsi="Amiri" w:eastAsia="Amiri" w:cs="Amiri"/>
          <w:color w:val="111111"/>
          <w:sz w:val="28"/>
          <w:sz w:val="28"/>
          <w:szCs w:val="28"/>
          <w:rtl w:val="true"/>
          <w:lang w:bidi="ar-SA"/>
        </w:rPr>
        <w:t>فإنّ ابنَ هند ناصبٌ لك خُذعَةً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علينا مثل راغيةِ الْبَكْرِ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فإن نال ما يَرجُو بنا كان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والحربُ قاصمة الظهرِ</w:t>
      </w:r>
    </w:p>
    <w:p>
      <w:pPr>
        <w:pStyle w:val="BookText"/>
        <w:rPr/>
      </w:pPr>
      <w:r>
        <w:rPr>
          <w:rFonts w:ascii="Amiri" w:hAnsi="Amiri" w:eastAsia="Amiri" w:cs="Amiri"/>
          <w:color w:val="111111"/>
          <w:sz w:val="28"/>
          <w:sz w:val="28"/>
          <w:szCs w:val="28"/>
          <w:rtl w:val="true"/>
          <w:lang w:bidi="ar-SA"/>
        </w:rPr>
        <w:t>فلا تَبْغِيَنْ حَرْبَ العراق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أطهارَ النِّساء من الذُّعْرِ</w:t>
      </w:r>
    </w:p>
    <w:p>
      <w:pPr>
        <w:pStyle w:val="BookText"/>
        <w:rPr/>
      </w:pPr>
      <w:r>
        <w:rPr>
          <w:rFonts w:ascii="Amiri" w:hAnsi="Amiri" w:eastAsia="Amiri" w:cs="Amiri"/>
          <w:color w:val="111111"/>
          <w:sz w:val="28"/>
          <w:sz w:val="28"/>
          <w:szCs w:val="28"/>
          <w:rtl w:val="true"/>
          <w:lang w:bidi="ar-SA"/>
        </w:rPr>
        <w:t>وإنّ عليَّا خيرُ مَنْ وطيء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الهاشميين المدارِيك للوِتْرِ</w:t>
      </w:r>
    </w:p>
    <w:p>
      <w:pPr>
        <w:pStyle w:val="BookText"/>
        <w:rPr/>
      </w:pPr>
      <w:r>
        <w:rPr>
          <w:rFonts w:ascii="Amiri" w:hAnsi="Amiri" w:eastAsia="Amiri" w:cs="Amiri"/>
          <w:color w:val="111111"/>
          <w:sz w:val="28"/>
          <w:sz w:val="28"/>
          <w:szCs w:val="28"/>
          <w:rtl w:val="true"/>
          <w:lang w:bidi="ar-SA"/>
        </w:rPr>
        <w:t>له في رِقابِ النَّاسِ عهدٌ 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كعهدِ أبي حفصِ وعهد أبي بكرِ</w:t>
      </w:r>
    </w:p>
    <w:p>
      <w:pPr>
        <w:pStyle w:val="BookText"/>
        <w:rPr/>
      </w:pPr>
      <w:r>
        <w:rPr>
          <w:rFonts w:ascii="Amiri" w:hAnsi="Amiri" w:eastAsia="Amiri" w:cs="Amiri"/>
          <w:color w:val="111111"/>
          <w:sz w:val="28"/>
          <w:sz w:val="28"/>
          <w:szCs w:val="28"/>
          <w:rtl w:val="true"/>
          <w:lang w:bidi="ar-SA"/>
        </w:rPr>
        <w:t xml:space="preserve">قبايع ولا ترجع على العَقْبِ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العزيز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تسمَعَنْ قول الطّغاة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يُلقوك في لجّة البَحْرِ</w:t>
      </w:r>
    </w:p>
    <w:p>
      <w:pPr>
        <w:pStyle w:val="BookText"/>
        <w:rPr/>
      </w:pPr>
      <w:r>
        <w:rPr>
          <w:rFonts w:ascii="Amiri" w:hAnsi="Amiri" w:eastAsia="Amiri" w:cs="Amiri"/>
          <w:color w:val="111111"/>
          <w:sz w:val="28"/>
          <w:sz w:val="28"/>
          <w:szCs w:val="28"/>
          <w:rtl w:val="true"/>
          <w:lang w:bidi="ar-SA"/>
        </w:rPr>
        <w:t>وَماذَا عَلَيْهِمْ أن تُطَاعِنَ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بأطْرَافِ المثقَّفَةِ السَّمْرِ</w:t>
      </w:r>
    </w:p>
    <w:p>
      <w:pPr>
        <w:pStyle w:val="BookText"/>
        <w:rPr/>
      </w:pPr>
      <w:r>
        <w:rPr>
          <w:rFonts w:ascii="Amiri" w:hAnsi="Amiri" w:eastAsia="Amiri" w:cs="Amiri"/>
          <w:color w:val="111111"/>
          <w:sz w:val="28"/>
          <w:sz w:val="28"/>
          <w:szCs w:val="28"/>
          <w:rtl w:val="true"/>
          <w:lang w:bidi="ar-SA"/>
        </w:rPr>
        <w:t>فإن غَلَبُوا كانوا علينا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بحمْدِ اللّٰه مِنْ وَلَد الطُّهْرِ</w:t>
      </w:r>
    </w:p>
    <w:p>
      <w:pPr>
        <w:pStyle w:val="BookText"/>
        <w:rPr/>
      </w:pPr>
      <w:r>
        <w:rPr>
          <w:rFonts w:ascii="Amiri" w:hAnsi="Amiri" w:eastAsia="Amiri" w:cs="Amiri"/>
          <w:color w:val="111111"/>
          <w:sz w:val="28"/>
          <w:sz w:val="28"/>
          <w:szCs w:val="28"/>
          <w:rtl w:val="true"/>
          <w:lang w:bidi="ar-SA"/>
        </w:rPr>
        <w:t>وإِنْ غُلِبُوا لَمْ يَصْلَ بالخَطْبِ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حَوْبَنَا آخِرَ الدّهْرِ</w:t>
      </w:r>
    </w:p>
    <w:p>
      <w:pPr>
        <w:pStyle w:val="BookText"/>
        <w:rPr/>
      </w:pPr>
      <w:r>
        <w:rPr>
          <w:rFonts w:ascii="Amiri" w:hAnsi="Amiri" w:eastAsia="Amiri" w:cs="Amiri"/>
          <w:color w:val="111111"/>
          <w:sz w:val="28"/>
          <w:sz w:val="28"/>
          <w:szCs w:val="28"/>
          <w:rtl w:val="true"/>
          <w:lang w:bidi="ar-SA"/>
        </w:rPr>
        <w:t>يهونُ عَلَى عُلْيَا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بني قحطان في ملكهم تَجْرِي</w:t>
      </w:r>
    </w:p>
    <w:p>
      <w:pPr>
        <w:pStyle w:val="BookText"/>
        <w:rPr/>
      </w:pPr>
      <w:r>
        <w:rPr>
          <w:rFonts w:ascii="Amiri" w:hAnsi="Amiri" w:eastAsia="Amiri" w:cs="Amiri"/>
          <w:color w:val="111111"/>
          <w:sz w:val="28"/>
          <w:sz w:val="28"/>
          <w:szCs w:val="28"/>
          <w:rtl w:val="true"/>
          <w:lang w:bidi="ar-SA"/>
        </w:rPr>
        <w:t xml:space="preserve">فدعْ عنك عثمان بن عفان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بأنك لا تدري</w:t>
      </w:r>
    </w:p>
    <w:p>
      <w:pPr>
        <w:pStyle w:val="BookText"/>
        <w:rPr/>
      </w:pPr>
      <w:r>
        <w:rPr>
          <w:rFonts w:ascii="Amiri" w:hAnsi="Amiri" w:eastAsia="Amiri" w:cs="Amiri"/>
          <w:color w:val="111111"/>
          <w:sz w:val="28"/>
          <w:sz w:val="28"/>
          <w:szCs w:val="28"/>
          <w:rtl w:val="true"/>
          <w:lang w:bidi="ar-SA"/>
        </w:rPr>
        <w:t>على أيّ حال كان مصرعُ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تَسْمَعَنْ قولَ الأَعَیْورِ أو عمرو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شُرَحبيل على معاوية، أمر الناس أن يتلقّوه ويعظِّموه، فلما دخل على معاوية، تكلّم معاوية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شُرَحبيل، إن جريرَ بن عبد اللّٰه قدِم علينا يدعونا إلى بَيْعة عليّ ، وعليّ خير الناس، لولا أنه قتل عثمان بن عفان، وقد حبسْتُ نفسي عليك، وإنما أنا رجل من أهل الشام، أرضى ما رضُوا وأكره ما كرهوا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هؤلاء النفر الموطّئون له، فكلّهم أخبره أنّ علياً قتل عثمان، فرجع مغضباً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أبي الناس إلا أن علياً قتل عثمان، واللّٰه إن </w:t>
      </w:r>
      <w:bookmarkStart w:id="139" w:name="pg20739_227075"/>
    </w:p>
    <w:p>
      <w:pPr>
        <w:pStyle w:val="BookText"/>
        <w:rPr/>
      </w:pPr>
      <w:bookmarkEnd w:id="139"/>
      <w:r>
        <w:rPr>
          <w:rFonts w:ascii="IRNazanin" w:hAnsi="IRNazanin" w:eastAsia="IRNazanin"/>
          <w:color w:val="111111"/>
          <w:sz w:val="28"/>
          <w:sz w:val="28"/>
          <w:szCs w:val="28"/>
          <w:rtl w:val="true"/>
          <w:lang w:bidi="fa-IR"/>
        </w:rPr>
        <w:t>بايعتَ له لنخرجنّك من شامِنا أو لنقتلنّك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لأخالِف عليكم، ما أنا إلا 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هذا الرجل إلى صاحبه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معاوية أن شرحبيل قد نفذت بصيرته في حرب أهل العراق، وأن الشام كله مع شرحبيل، وكتب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سنُورده فيما بعد، إن شاء اللّٰه تعالى </w:t>
      </w:r>
      <w:r>
        <w:rPr>
          <w:rFonts w:eastAsia="IRNazanin" w:cs="IRNazanin"/>
          <w:color w:val="111111"/>
          <w:sz w:val="28"/>
          <w:szCs w:val="28"/>
          <w:rtl w:val="true"/>
          <w:lang w:bidi="fa-IR"/>
        </w:rPr>
        <w:t>.</w:t>
      </w:r>
    </w:p>
    <w:p>
      <w:pPr>
        <w:pStyle w:val="Heading2"/>
        <w:numPr>
          <w:ilvl w:val="1"/>
          <w:numId w:val="1"/>
        </w:numPr>
        <w:rPr/>
      </w:pPr>
      <w:bookmarkStart w:id="140" w:name="__RefHeading___Toc1104232_3531895371"/>
      <w:bookmarkStart w:id="141" w:name="_Toc50"/>
      <w:bookmarkEnd w:id="140"/>
      <w:r>
        <w:rPr/>
        <w:t>27</w:t>
      </w:r>
      <w:r>
        <w:rPr>
          <w:rtl w:val="true"/>
        </w:rPr>
        <w:t xml:space="preserve"> - </w:t>
      </w:r>
      <w:r>
        <w:rPr>
          <w:rtl w:val="true"/>
        </w:rPr>
        <w:t>ومن خطبة له</w:t>
      </w:r>
      <w:r>
        <w:rPr>
          <w:rtl w:val="true"/>
        </w:rPr>
        <w:t>(</w:t>
      </w:r>
      <w:r>
        <w:rPr>
          <w:rtl w:val="true"/>
        </w:rPr>
        <w:t>علیه السلام</w:t>
      </w:r>
      <w:r>
        <w:rPr>
          <w:rtl w:val="true"/>
        </w:rPr>
        <w:t xml:space="preserve">) </w:t>
      </w:r>
      <w:r>
        <w:rPr>
          <w:rtl w:val="true"/>
        </w:rPr>
        <w:t>في الحث على الجهاد وذم القاعدين</w:t>
      </w:r>
      <w:bookmarkEnd w:id="141"/>
    </w:p>
    <w:p>
      <w:pPr>
        <w:pStyle w:val="Heading3"/>
        <w:numPr>
          <w:ilvl w:val="2"/>
          <w:numId w:val="1"/>
        </w:numPr>
        <w:rPr/>
      </w:pPr>
      <w:bookmarkStart w:id="142" w:name="__RefHeading___Toc1104234_3531895371"/>
      <w:bookmarkStart w:id="143" w:name="_Toc5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وَجُتُهُ الْوَثِیقَةُ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رَغْبَةٌ عَنْهُ الْبَسَهُ اللّٰهُ ثَوْبَ الذُّلّ، وَشَمِلَهُ الْبَلاءُ ، وَحُيِّثَ بِالصَّغَارِ وَالْقَمَاءَة، وَضُرِبَ عَلَى قَلْبِهِ بِالْإِسْهَاب، وَأُدِيلَ الْحَقُّ مِنْهُ بِتَضْييِعِ الْجِهَادِ، وَسِيمَ الْخَسْفَ، وَمُنِعَ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قَدْ دَعَوْتُكُمْ إِلَى قِتالِ هَؤلَاءِ الْقَوْمِ لَيْلاً وَنَهَارَّ، وَسِرًّا وَإِعْلانَاً،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أهْزُوهُمْ قَبْلَ أَنْ يَغْزُوكُمْ، فَوَاللّٰه ما غُزِيَ قَوْمٌ قَطُّ فِي عُقْرِ دَارِهِمْ إِلاَّ ذَلُّوا، فَتَواكَلْتُمْ وَتَخَاذَلْتُمْ ، حَتَّى شُنَّتْ عَلَيْكُمُ الْغَارَاتُ، وَمُلِكَتْ عَلَيْكُمُ الْأَوْطَانُ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أَخُو غَامِدٍ، قَدْ وَرَدَتْ خَيْلُهُ الْأَنْبَارَ ، وَقَدْ قَتَلَ حَسَانَ بْنَ حَسَّانَ الْبَكْرِيَّ، وَأَزَالَ خَيْلَكُمْ عَنْ مَسَالِحِهَا ، وَلَقَدْ بَلَغَنِي أَنْ الرَّجُلَ مِنْهُمْ كَانَ يَدْخُلُ عَلَى الْمَرْأَةِ الْمُسْلِمَةِ وَالْأُخْرَى الْمُعَاهِدَةِ، فَيَنْتَزِعُ حِجْلَهَا وَقُلُبَهَا، وَقَلائِدَهَا وَرُعُثَهَا ، مَا تَمْتَنِع مِنْهُ إِلا بِالاسْتِرْجَاع وَالاسْتِرْحَامِ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وَافِرِينَ ،مَا نَالَ رَجُلاً مِنْهُمْ كَلْمٌ، وَلاَ أُرِيقَ لَهُمْ دَمٌ، فَلَوْ أَنَّ أَمْرَاً مُسْلِماً مَاتَ مِنْ بَعْدِ هَذَا أَسَفاً مَا كَانَ بِهِ مَلُوماً ، بَلْ كَانَ بِهِ عِنْدِي جَدِيراً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عَجَباً، واللّٰه يُمِيتُ الْقَلْبَ، وَيَجْلِبُ الْهَمَّ مِنَ اجْتِمَاعِ هَؤلَاءِ الْقَوْمِ عَلَى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 ، حِينَ صِرْتُمْ فَرَضاً يُرْمَى، يُغَارُ عَلَيْكُمْ وَلاَ تُغِيرُونَ، وَتُغْزَوْنَ وَلا تَغْزُونَ، وَيُعْصَى اللّٰهِ وَتَرْضَوْنَ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أَمَرْتُكُمْ بِالسَّيْرِ إِلَيْهِمْ في أَيَّامِ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 أَمْهِلْنَا يُسَبِّحُ عَنَّا الحَرُّ، وَإِذَا أَمَرْتُكُمْ بِالسَّيْرِ إِلَيْهِمْ فِي الشِّتَاءِ قُلْتُمْ هَٰذِهِ صَبَارَةُ الْقُرِّ، أَمْهِلْنَا يَنْسَلِخْ عَنَّا الْبَرْدُ، كُلُّ هَذَا فِرَاراً مِنَ الحرِّ وَالْقُرِّ، فَإِذَا كُنتُمْ مِنَ الحَرِّ وَالْقُرِّ تَفِرُّونَ، فَأَنْتُمْ وَاللّٰهُ مِن السَّيْفِ أَفَرُّا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وَعُقُولُ رَبَّاتِ الحِجَالِ، لَوَدِدْتُ أَنِّي لَمْ </w:t>
      </w:r>
    </w:p>
    <w:p>
      <w:pPr>
        <w:pStyle w:val="BookText"/>
        <w:rPr/>
      </w:pPr>
      <w:r>
        <w:rPr>
          <w:rFonts w:ascii="Amiri" w:hAnsi="Amiri" w:eastAsia="Amiri" w:cs="Amiri"/>
          <w:color w:val="111111"/>
          <w:sz w:val="28"/>
          <w:sz w:val="28"/>
          <w:szCs w:val="28"/>
          <w:rtl w:val="true"/>
          <w:lang w:bidi="ar-SA"/>
        </w:rPr>
        <w:t xml:space="preserve">اَرَكُمْ وَلَمْ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نَدَماً وَأَعْقَبَتْ سَدَماً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مَلَاتُمْ قَلْبِي قَيْحاً ، وَشَحَنْتُمْ صَدْرِي غَيْظاً ، وَجَرَّعْتُمُونِي نُغَبَ التَّهْمَامِ أَنْفَاساً ، وَأَنْسَدْتُمْ عَلَيَّ رَأْيِي بِالْعِصْيَانِ وَالْخِذْلان ،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 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لَهَا مِرَاساً وَأَقْدَمُ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وَهٰانَذَا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رَأيَ لِمَنْ لاَ يُطَاعُ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من مشاهير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ذكرها كثير من الناس، ورواها أبو العباس المبرّد في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وأسقط من هذه الرواية ألفاظاً وزاد فيها ألفاظاً، وقال في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انتهى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خيلاً وردت الأنبار لمعاوية، فقتلوا عاملاً له يقال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حَسّان بن حسان، فخرج مغضَباً يُجُرّ رداءه ،حتى أتى النُّخَيلة، واتّبعه الناسُ، فرقي رُبَاوَة </w:t>
      </w:r>
      <w:r>
        <w:rPr>
          <w:rStyle w:val="FootnoteAnchor"/>
          <w:rtl w:val="true"/>
        </w:rPr>
        <w:footnoteReference w:id="410"/>
      </w:r>
      <w:r>
        <w:rPr>
          <w:rFonts w:ascii="IRNazanin" w:hAnsi="IRNazanin" w:eastAsia="IRNazanin"/>
          <w:color w:val="111111"/>
          <w:sz w:val="28"/>
          <w:sz w:val="28"/>
          <w:szCs w:val="28"/>
          <w:rtl w:val="true"/>
          <w:lang w:bidi="fa-IR"/>
        </w:rPr>
        <w:t xml:space="preserve">من الأرض، فحمد اللّٰه وأثنى عليه، وصلى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الجهاد بابٌ من أبواب الجنة، فمن تركه رغبة عنه، البسه اللّٰه الذل وسيما الخَسْفِ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شرح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وسيما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حدّثونا به، وأظنّه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يَسُومُونَكُمْ سُوءَ الْعَذَابِ </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فإن نَصرَنا ما سمعناه،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فسيما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تأويله علامة الخسف،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سِيمَاهُمْ فِي وُجُوهِهِم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بِسِیمٰهُمْ</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وسيما مقصور، وفي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رَمَاهُ اللّٰه بالحُسْنِ 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سِيمياءٌ لا تَشُقّ عَلَى الْبَصَرْ</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السماع الذي حكاه أبو العباس مرضيّ، والصحيح ما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لم يسمّ فاعله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لأنه مفعول،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الخسفَ وكلّف إياه والخسف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إلا كما اخترناه، لأنه بين أفعال متعددة بُنيت للمفعول به،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يمكن أن يكون ما بين هذه الأفعال معطوفاً عليها إلا مثلُها، ولا يجوز أن يكون اسماً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لباس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لفظة مأخوذة من الكتاب العزيز،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أَنزَلْنَا عَلَيْكُمْ لِبَاسًا يُوَرى سَوْءَٰتِكُمْ وَرِيشًا وَلِبَاسُ التَّقْوَىٰ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يُجْتَنّ به، أي يستتر، كالدرع والحَجَفة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 رغبة عنه ،أي زهداً فيه، رغبت عن كذا، ضدّ رغبت في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ودُيِّث بالصغار، أي ذُلّل، بعير ،مُدَيّث أي مُذَلّل، ومنه الدَّيُّوث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غيْرة له، كأنّه قد</w:t>
      </w:r>
    </w:p>
    <w:p>
      <w:pPr>
        <w:pStyle w:val="BookText"/>
        <w:rPr/>
      </w:pPr>
      <w:r>
        <w:rPr>
          <w:rFonts w:ascii="Amiri" w:hAnsi="Amiri" w:eastAsia="Amiri" w:cs="Amiri"/>
          <w:color w:val="111111"/>
          <w:sz w:val="28"/>
          <w:sz w:val="28"/>
          <w:szCs w:val="28"/>
          <w:rtl w:val="true"/>
          <w:lang w:bidi="ar-SA"/>
        </w:rPr>
        <w:t>ذُلّل حتى صار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والضيم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والقَماء،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قُمؤ الرجل قَماء وقَماءة، أي صار قميئاً، وهو الصغير الذليل، فأمَّا</w:t>
      </w:r>
    </w:p>
    <w:p>
      <w:pPr>
        <w:pStyle w:val="BookText"/>
        <w:rPr/>
      </w:pPr>
      <w:r>
        <w:rPr>
          <w:rFonts w:ascii="Amiri" w:hAnsi="Amiri" w:eastAsia="Amiri" w:cs="Amiri"/>
          <w:color w:val="111111"/>
          <w:sz w:val="28"/>
          <w:sz w:val="28"/>
          <w:szCs w:val="28"/>
          <w:rtl w:val="true"/>
          <w:lang w:bidi="ar-SA"/>
        </w:rPr>
        <w:t>قَمَا ، بفتح الميم فمعناه سَمن، ومصدره القُمُوء والقموءة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وديِّث بالصغار والقما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وهو غير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وضُرِب على قلبه بالإسهاب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فالإسهاب ها هنا هو ذهاب العقل، ويمكن</w:t>
      </w:r>
    </w:p>
    <w:p>
      <w:pPr>
        <w:pStyle w:val="BookText"/>
        <w:rPr/>
      </w:pPr>
      <w:r>
        <w:rPr>
          <w:rFonts w:ascii="IRNazanin" w:hAnsi="IRNazanin" w:eastAsia="IRNazanin"/>
          <w:color w:val="111111"/>
          <w:sz w:val="28"/>
          <w:sz w:val="28"/>
          <w:szCs w:val="28"/>
          <w:rtl w:val="true"/>
          <w:lang w:bidi="fa-IR"/>
        </w:rPr>
        <w:t>أن يكون من الإسهاب الذي هو كثرة الكلام، كأنه عوقب بأن يكثر كلامه فيما لا فائدة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وأديل الحق منه بتضييع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يظنّ ظان أنه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وأدِيلَ الحق منه بأن أضِيعَ جهادُه، كالباءات المتقدمة، وهي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ودُيّت بالصغار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على قلبه بالإسهاب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كما ظنّ،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وأديل الحقّ منه لأجل تضييعه الجهاد، فالباء ها هنا للسببية،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جَزَيْنٰهُم بِبَغيهِم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وعُقْر دارهم،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دارهم، 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ومنه العَقَال للنخل، كأنه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وتواكلتم، من وَكَلْتُ الأمرَ إليك ووكلتَه إليّ ، أي لم يتولّه أحد منّا ، ولكن أحال به كلّ واحد على الآخر، ومنه رجل وَكِل، أي عاجز يكلُ أمرَه إلى غيره، وكذلك وُكَلَة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وتخاذلتم،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وَشُنّت عليكم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وما كان من ذلك متفرّقاً نحو إِرسال الماء على الوَجْه دَفْعة بعد دفعة ،فهو بالشين المعجمة، وما كان أرسالاً غيرَ متفرِّق، فهو بالسين المهملة، ويجوز شَنّ الغارة وأشنّها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مَسْلحة، وهي كالثغر والمرقَب،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أدنى مسالح فارس إلى العرب العُذيب</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العَهْد، وهي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 و من هذا قيل للفرس محجّل، وسمِّي القيد حِجْلاً ، لأنّه يكون مكان 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قيل </w:t>
      </w:r>
    </w:p>
    <w:p>
      <w:pPr>
        <w:pStyle w:val="BookText"/>
        <w:rPr/>
      </w:pPr>
      <w:r>
        <w:rPr>
          <w:rFonts w:ascii="Amiri" w:hAnsi="Amiri" w:eastAsia="Amiri" w:cs="Amiri"/>
          <w:color w:val="111111"/>
          <w:sz w:val="28"/>
          <w:sz w:val="28"/>
          <w:szCs w:val="28"/>
          <w:rtl w:val="true"/>
          <w:lang w:bidi="ar-SA"/>
        </w:rPr>
        <w:t>للفرس محجّل، وسمّي القيد حِجْلاً ، لأنّه يكون مكان 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شُنُوفها، جمع رِعاث بكسر الراء، ورِعاث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رَعْثة، فالأول مثلُ خِمار وخُمُر، والثاني مثل جَفْنة وجِفَان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قُلْب، وهو السوار المصمَت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والاسترجاع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تناشدَه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وانصرفوا وافرين، أي تامّين، وفُر الشيء نفسُه أي تَمّ فهو وافر، ووفرْتُ الشيء، متعدّ، أي أتممته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الوفْر، أي لم يُنَلْ أحد منهم بأن يُرْزَاً في بدن أو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المبرد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فتواكلْتم وتخاذلتم، وثقل عليكم قولي، واتخذتموه وراءكم ظِهرياً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رميتُم به وراء ظهوركم، أي لم تلتفتوا إليه، 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حاجتي منك بظهر، أي لا تطرحها غيرَ ناظر إليها،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مُرِّ لا تكونَنَّ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ولا يعْيَا عَلَيْكَ جَوابُها</w:t>
      </w:r>
    </w:p>
    <w:p>
      <w:pPr>
        <w:pStyle w:val="BookText"/>
        <w:rPr/>
      </w:pPr>
      <w:r>
        <w:rPr>
          <w:rFonts w:ascii="Amiri" w:hAnsi="Amiri" w:eastAsia="Amiri" w:cs="Amiri"/>
          <w:color w:val="111111"/>
          <w:sz w:val="28"/>
          <w:sz w:val="28"/>
          <w:szCs w:val="28"/>
          <w:rtl w:val="true"/>
          <w:lang w:bidi="ar-SA"/>
        </w:rPr>
        <w:t>والكلْم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المبرد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من دون هذا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المبرد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تضافر هؤلاء القوم على باطلهم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تعاونهم وتظاهرهم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المبرد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والنُّكولُ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وَتَرْحاً، دعاء بأن ينحِّيَهم اللّٰه عن الخير، وأن يخزيهم ويسوءهم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وحَمَارّة القيظ ، 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وَيُسَبَّخ عَنّا الحرّ، أي يخفّ،</w:t>
      </w:r>
    </w:p>
    <w:p>
      <w:pPr>
        <w:pStyle w:val="BookText"/>
        <w:rPr/>
      </w:pPr>
      <w:r>
        <w:rPr>
          <w:rFonts w:ascii="IRNazanin" w:hAnsi="IRNazanin" w:eastAsia="IRNazanin"/>
          <w:color w:val="111111"/>
          <w:sz w:val="28"/>
          <w:sz w:val="28"/>
          <w:szCs w:val="28"/>
          <w:rtl w:val="true"/>
          <w:lang w:bidi="fa-IR"/>
        </w:rPr>
        <w:t xml:space="preserve">وفي الحديث أنّ عائشة أكثرت من الدعاء على سارق سرق منها شيئاً،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تُسَبِّخي عنه بدعائك</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وصبارّة الشتاء، 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برده، ولم يرو المبرّد هذه اللفظة،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لكم اغزُوهم في الشتاء قلتم هذا أوان قَرّ وصِرٌ ، وإن قلتُ لكم اغزُوهم في الصيف قلتم هذه حَمَارة القيظ أنظِرْنا ينصرمْ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رِيحٍ فِيهَا صِرُّ</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ولم يروِ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حلوم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عِوَضها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طَغَام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معرفة عنده،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طغام أهل الشام</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حَجَلة، وهي بيت يزيَّن بالستور واثیاب </w:t>
      </w:r>
      <w:bookmarkStart w:id="144" w:name="pg20739_227079"/>
    </w:p>
    <w:p>
      <w:pPr>
        <w:pStyle w:val="BookText"/>
        <w:rPr/>
      </w:pPr>
      <w:bookmarkEnd w:id="144"/>
      <w:r>
        <w:rPr>
          <w:rFonts w:ascii="Amiri" w:hAnsi="Amiri" w:eastAsia="Amiri" w:cs="Amiri"/>
          <w:color w:val="111111"/>
          <w:sz w:val="28"/>
          <w:sz w:val="28"/>
          <w:szCs w:val="28"/>
          <w:rtl w:val="true"/>
          <w:lang w:bidi="ar-SA"/>
        </w:rPr>
        <w:t xml:space="preserve">والأسرّة والسّدَم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والقَيْح ما يكون في القُرْحة من صديدها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نَغْبة وهي 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والتَّهمام، 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وكذلك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،کالترداد ،والتَّكرار، والتَّجوال، إلا التِّبيان والتِّلقاء، فإنهما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وأنفاساً ، أي جَرْعة بعد جَرْعة،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اكرع في الإناء نَفَسين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وذَرّفت على الستين، أي 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المبرّد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ومعه أخوه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وأخي هذا،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لَا أَمْلِكُ إِلَّا نَفْسِي وَأَخِي</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فمرنا بأمرك، فواللّٰه لننتهيَنّ إليه ولو حال بيننا وبينه جَمْر الغضا وشوك القتاد</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لهما بخير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مما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p>
    <w:p>
      <w:pPr>
        <w:pStyle w:val="Heading3"/>
        <w:numPr>
          <w:ilvl w:val="2"/>
          <w:numId w:val="1"/>
        </w:numPr>
        <w:rPr/>
      </w:pPr>
      <w:bookmarkStart w:id="145" w:name="__RefHeading___Toc1104236_3531895371"/>
      <w:bookmarkStart w:id="146" w:name="_Toc52"/>
      <w:bookmarkEnd w:id="145"/>
      <w:r>
        <w:rPr>
          <w:rtl w:val="true"/>
        </w:rPr>
        <w:t xml:space="preserve">كلام لابن نباتة نسج فيه على منوال كلام علي </w:t>
      </w:r>
      <w:r>
        <w:rPr>
          <w:rtl w:val="true"/>
        </w:rPr>
        <w:t>(</w:t>
      </w:r>
      <w:r>
        <w:rPr>
          <w:rtl w:val="true"/>
        </w:rPr>
        <w:t>علیه السلام</w:t>
      </w:r>
      <w:r>
        <w:rPr>
          <w:rtl w:val="true"/>
        </w:rPr>
        <w:t>)</w:t>
      </w:r>
      <w:r>
        <w:rPr>
          <w:rtl w:val="true"/>
        </w:rPr>
        <w:t>في الجهاد</w:t>
      </w:r>
      <w:bookmarkEnd w:id="146"/>
    </w:p>
    <w:p>
      <w:pPr>
        <w:pStyle w:val="BookText"/>
        <w:rPr/>
      </w:pPr>
      <w:r>
        <w:rPr>
          <w:rFonts w:ascii="IRNazanin" w:hAnsi="IRNazanin" w:eastAsia="IRNazanin"/>
          <w:color w:val="111111"/>
          <w:sz w:val="28"/>
          <w:sz w:val="28"/>
          <w:szCs w:val="28"/>
          <w:rtl w:val="true"/>
          <w:lang w:bidi="fa-IR"/>
        </w:rPr>
        <w:t>واعلم أنّ التحريضَ على الجهاد والحضّ عليه قد قال فيه الناس فأكثروا، وكلهم أخذوا من كلام أمير المؤمين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جَيّد ذلك ما قاله ابن نُباتة الخطيب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إلى كم تَسْمعون الذِّكر فلا تَعُون، وإلى كم تُقرعون بالزَّجْر فلا تُقْلِعون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أسماعَكم تمجُّ ودائع الوعظ، وكأن قلوبكم استكبارُ عن الحِفْظ، وعدوّكم يعمل في دِياركم عَملَه، ويبلغ بتخلُّفكم عن جهاده أمله، وصرخ بهم الشيطان إلى باطله فأجابوه، وندبَكم الرّحمن إلى حقّه فخالفتموه، وهذه البهائمُ تناضلُ عن ذِمَارها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اللسان،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وهذه الطير تموت حَميّة دون أوكارها، بلا كتاب أنزل عليها، ولا رسول 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أهلُ العقول والأفهام، وأهلُ الشرائع والأحكام، تَنِدّون من عدوّكم نَدِيد الأبل، وتدّرِعون له مدارع العجز والفَشَل، وأنتم واللّٰه أوْلى بالغزو إليهم، وأحرى بالمُغار عليهم، لأنكم أمناء اللّٰه على كتابه، والمصدّقون بعقابه وثوابه خصّكم اللّٰه بالنجدة والباس، وجعلكم خيرَ أمّة أخرِجَتْ للناس، فأين حِمَيّة الإيمان؟ وأين بصيرةُ الإيقان؟ وأين الإشفاق من لهب النيران؟ وأين الثقة بضمان الرحمن؟ فقد قال اللّٰه عز وجل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إِن تَصْبِرُوا وَتَتَّقُوا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فاشترط عليكم التقوى والصبر، وضَمِن لكم المعونةَ والنصر، أفتتّهِمُونه في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تشكُّون في عدله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فسابقوا رحمكم اللّٰه إلى</w:t>
      </w:r>
    </w:p>
    <w:p>
      <w:pPr>
        <w:pStyle w:val="BookText"/>
        <w:rPr/>
      </w:pPr>
      <w:r>
        <w:rPr>
          <w:rFonts w:ascii="Amiri" w:hAnsi="Amiri" w:eastAsia="Amiri" w:cs="Amiri"/>
          <w:color w:val="111111"/>
          <w:sz w:val="28"/>
          <w:sz w:val="28"/>
          <w:szCs w:val="28"/>
          <w:rtl w:val="true"/>
          <w:lang w:bidi="ar-SA"/>
        </w:rPr>
        <w:t xml:space="preserve">الجهاد بقلوب نَقيّة، ونفوس أبيّة ،وأعمال رضيّة، ووجوه مُضِية، وخذوا بعزائم التّشمير، واكشفوا عن رؤوسكم عارَ التقصير وهِبوا نفوسَكم لمن هو أمْلَكُ بها منكم، ولاَ تركنوا إلى الجزَع فإنه لا يدفع الموت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تَكُونُوا كَالَّذِينَ كَفَرُوا وَقَالُوا لإخْوَانِهِمْ إِذَا ضَرَبُوا فِي الْأَرْضِ أَوْ كَانُوا غُزَّى لَوْ كَانُواْ عِندَنَا مَا مَاتُوا وَمَا قُتِلُوا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فالجهادَ الجهادَ أيها الموقِنُون، والظفرَ الظفرَ أيها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 الجنة أيها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النارَ أيها الراهبون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الجهاد أثبتُ قواعدِ الأيمان، وأوسعُ أبواب الرضوان، وأرفع درجات الجِنان وإنْ مَنْ ناصح اللّٰه لَبَيْنَ منزلتيْن مرغوبٍ فيهما، مجمَع على تفضيلهما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السعادة بالظفَّرَ في العاجل، وإما الفوز بالشهادة في الأجل، وأكرهُ المنزلتين إليكم أعظمُهما نعمةً عليكم، فانصروا اللّٰه فإِنَّ نَصرَه حِرْزُ من الهلكات حريز، ﴿ 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هذا آخر خطبة ابن نُباتة، فانظر إليها وإلى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 الإنصاف، تجدها بالنسبة إليها كمخنّث بالنّسبة إلى فحل، أو كسيْفِ من رصَاص بالإضافة إلى سيف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ما عليها من أثر التّوليد وشَيْن التكلّف وفجَاجَة كثير من الألفاظِ، ألا ترى إلى فجاجة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أسماعكم تمجّ ودائع الوعظ، وكأنّ قلوبكم بها استكبار عن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ليس يخفى نزول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تنِدُّون من عدوّكم نديد الإبل، وتدَّرعون له مدارع العجز والفشل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وفيها كثير من هذا الجنس، إذا تأمله الخبِيرعرفه ،ومع هذا فهي مسروقة 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ترى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الجهادَ باب من أبواب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سرقه ابن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الجهاد أثبتُ قواعد الإيمان، وأوسع أبواب الرضوان، وأرفع درجات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اجتماع هؤلاء على باطلهم، وتفرقكم عن حقكم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سرقه أيضاً،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صرخ بهم الشيطان إلى باطله فأجابوه ونَدَبكم الرحمن إلى حقه فخالفتموه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دعوتُكم إلى قتال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سرقه أيضاً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تسمعون الذِّكْر فلا 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وتقَرَّعون فلا تقلِعون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شُنَّتْ عليكُم الغارات، وملكت عليكم الأوطان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سرقه أيضاً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وعدوّكم يعمل في دياركم عمله، ويبلغ بتخلّفكم عن جهاده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باقي خطبة ابن نُباتة فمسروق من خُطَب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سياتي ذكرها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أني أضرِب لك مثلاً تتّخذه دستوراً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وكلام الكتّاب والخطباء بعده كابن نُباتة والصابي وغيرهما، انظر نسبةَ شعر أبي تمام والبحتريّ وأبي نواس و مسلم، إلى شعر امريء القيس والنابغة وزهير والأعشى، هل إذا تأمّلت أشعار هؤلاء وأشعار </w:t>
      </w:r>
    </w:p>
    <w:p>
      <w:pPr>
        <w:pStyle w:val="BookText"/>
        <w:rPr/>
      </w:pPr>
      <w:r>
        <w:rPr>
          <w:rFonts w:ascii="IRNazanin" w:hAnsi="IRNazanin" w:eastAsia="IRNazanin"/>
          <w:color w:val="111111"/>
          <w:sz w:val="28"/>
          <w:sz w:val="28"/>
          <w:szCs w:val="28"/>
          <w:rtl w:val="true"/>
          <w:lang w:bidi="fa-IR"/>
        </w:rPr>
        <w:t>هؤلاء، تجد نفسك حاكمةً بتساوي القبيلين أو بتفضيل أبي نواس وأصحابه عليهم؟ ما أظنّ أنّ ذلك مما تقوله أنت ولا قاله غيرك، ولا يقوله إلا مَنْ لا يعرف علم البيان، وماهية الفصاحة، وكُنَه البلاغة، وفضيلة المطبوع على المصنوع، ومزيّة المتقدم على المتأخر، فإذا أقررت من نفسك بالفرْق والفضل، وعرفت فضل الفاضل ونقص الناقص، فاعلم أنّ نسبة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هؤلاء هذه النسبة، بل أظهر، لأنك تجدُ في شعر امريء القيس وأصحابه من التعجرُف والكلام الحُوشِيّ ، واللفظ الغريب المستكرَه شيئاً كثيراً، ولا تجد من ذلك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وأكثرُ فساد الكلام ونزوله إنما هو باستعمال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شئت أن تزدادَ استبصاراً، فانظر القرآن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الناسَ قد اتفقوا على أنه في أعلى طبقات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وتأمَّلْه تأملاً شافياً، وانظر إلى ما خُصَّ به من مزية الفصاحة والبعد عن التقعير والتقعيب والكلام الوحشيّ الغريب، وانظر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فإنّك تجدُه مشتقَّا من ألفاظه ، ومقتَضَباً </w:t>
      </w:r>
      <w:r>
        <w:rPr>
          <w:rStyle w:val="FootnoteAnchor"/>
          <w:rtl w:val="true"/>
        </w:rPr>
        <w:footnoteReference w:id="425"/>
      </w:r>
      <w:r>
        <w:rPr>
          <w:rFonts w:ascii="IRNazanin" w:hAnsi="IRNazanin" w:eastAsia="IRNazanin"/>
          <w:color w:val="111111"/>
          <w:sz w:val="28"/>
          <w:sz w:val="28"/>
          <w:szCs w:val="28"/>
          <w:rtl w:val="true"/>
          <w:lang w:bidi="fa-IR"/>
        </w:rPr>
        <w:t>من معانيه ومذاهبه، ومحذوَّا به حذْوَه، ومسلوكاً به في منهاجه، فهو وإن لم يكن نظيراً ولا ندّاً ،يصلُح أن يقال إنه ليس بعده كلامٌ أفصح منه ولا أجزل، ولا أعلى ولا أفخم ولا أنبل، إلا أن يكونَ كلام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أمر لا يعلمه إلا مَنْ ثبتت له قدم راسخة في علم هذه الصناعة ، وليس كل الناس يصلح لانتقاد الجوهر، بل ولا لانتقاد الذهب، ولكل صناعة أهل، ولكل عمل رجال</w:t>
      </w:r>
    </w:p>
    <w:p>
      <w:pPr>
        <w:pStyle w:val="BookText"/>
        <w:rPr/>
      </w:pPr>
      <w:r>
        <w:rPr>
          <w:rFonts w:ascii="Amiri" w:hAnsi="Amiri" w:eastAsia="Amiri" w:cs="Amiri"/>
          <w:color w:val="111111"/>
          <w:sz w:val="28"/>
          <w:sz w:val="28"/>
          <w:szCs w:val="28"/>
          <w:rtl w:val="true"/>
          <w:lang w:bidi="ar-SA"/>
        </w:rPr>
        <w:t>ومن خطب ابن نُباتة التي يحرّض فيها على الجهاد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الجهاد كنز وفّر اللّٰه منه أقْسَامكم ، وحِرْزٌ طَهّر اللّٰه به أجسامكم، وعزّ أظهرَ اللّٰه به إسلامَكم، فإن تنصروا اللّٰه ينصركم ويثبت أقدامكم، فانفروا رحمكم اللّٰه جميعاً و ثُبَاتِ</w:t>
      </w:r>
      <w:r>
        <w:rPr>
          <w:rStyle w:val="FootnoteAnchor"/>
          <w:rtl w:val="true"/>
        </w:rPr>
        <w:footnoteReference w:id="426"/>
      </w:r>
      <w:r>
        <w:rPr>
          <w:rFonts w:ascii="Amiri" w:hAnsi="Amiri" w:eastAsia="Amiri" w:cs="Amiri"/>
          <w:color w:val="111111"/>
          <w:sz w:val="28"/>
          <w:sz w:val="28"/>
          <w:szCs w:val="28"/>
          <w:rtl w:val="true"/>
          <w:lang w:bidi="ar-SA"/>
        </w:rPr>
        <w:t>، وشُنّوا على أعدائكم الغارات، وتمسكوا بعِصَم الإقدام ومعاقل الثّبات، وَأخلصوا في جهاد عدوكم حقائق النّبات، فإنه واللّٰه ما غُزِي قوم في عُقر دارهم إلا ذَلّوا، ولا قعدوا عن صون ديارهم إلا اضمحلُّوا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لا يصلح الجهادُ بغير اجتهاد، كما لا يصلح السفر بغير زاد، فقدّموا مجاهدةَ القلوب قبل مشاهدةِ الحروب، ومغالبة الأهواء قبل محاربة الأعداء، وبادروا بإصلاح السرائر، فإنها من أنفس العدد والذخائر، واعتاضوا من حياة لابدّ من فنائها ، بالحياة التي لا ريب في بقائها، وكونوا ممن أطاع اللّٰه وشمّر في مرضاته، وسابِقوا بالجهاد إلى تملك جَنّاته، فإن للجنة باباً حدوده تطهير الأعمال، وتشييده إنفاق الأموال، وساحتُه زحف </w:t>
      </w:r>
      <w:bookmarkStart w:id="147" w:name="pg20739_227082"/>
    </w:p>
    <w:p>
      <w:pPr>
        <w:pStyle w:val="BookText"/>
        <w:rPr/>
      </w:pPr>
      <w:bookmarkEnd w:id="147"/>
      <w:r>
        <w:rPr>
          <w:rFonts w:ascii="Amiri" w:hAnsi="Amiri" w:eastAsia="Amiri" w:cs="Amiri"/>
          <w:color w:val="111111"/>
          <w:sz w:val="28"/>
          <w:sz w:val="28"/>
          <w:szCs w:val="28"/>
          <w:rtl w:val="true"/>
          <w:lang w:bidi="ar-SA"/>
        </w:rPr>
        <w:t>الرجال، وطريقه غمغمة الأبطال، ومفتاحه الثبات في معترك القتال، ومدخله من مشرعةِ الصوارم والنبال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فلينظر الناظر في هذا الكلام، فإنه وإن كانَ قد أخذ من صناعة البديع بنصيب، إلا أنّه في حضيض الأرض وكلام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أوْج السماء، فإنه لا ينكَر لزومُه فيه لما لا يلزمه اقتداراً وقوة وكتابة، 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مثله بالقياس إلى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كدار مبنّية من اللبِن والطين، مموّهة الجدران بالنقوش والتصاوير، مزخرفة بالذهب من فوق الجصّ والإسفيداج، بالقياس إلى دار مبنيّة بالصخر الأصمّ الصّلْد، المسبوك بینه عمد الرصاص والنحاس المذاب، وهي مكشوفة غير مموَّهة ولا مزخرفة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بين هاتين الدارين بَوْناً بعيداً، وفرقاً عظيماً، وانظر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غُزِيَ قوم في عُقْر دارهم إلا ذلّوا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تَصِيحُ من بين الخطبة صياحاً، وتنادي على نفسها نداء فصيحاً، وتُعْلِم سامعَها أنها ليست من المعدن الذي خرج باقي الكلام منه ، ولا من الخاطر الذي صدر ذلك السجع عنه، ولعمر اللّٰه لقَد جَمّلت الخطبةَ وحسَّنَتْها وزانتها، وما مثلُها فيها إلا كآية من الكتاب العزيزُ يتمثّل بها في رسالة أو خطبة، فإنها تكون كاللؤلؤة المضيئة تُزهِر وتنير ، وتقوم بنفسها وتكتسي الرسالة بها ،رونقاً، وتكتسب بها ديباجة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أردت تحقيق ذلك فانظر إلى السجعة الثانية التي تكلَّفها ليوازنها بها،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قعدوا عن صون ديارهم إلا اضمحلُّوا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إذا نظرت إليها وجدت عليها من التكلّف والغثاثة ما يقوّي عندك صدق ما قلتُه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 كلام ابن نُباتة في هذا الفصل ما ليس بجيّد،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وحرز طهَّر اللّٰه به أجسامكم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يقال في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يُطهِّر الأجسام، ولو قال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اللّٰه به أجسامكم، لكان أليق، لكنه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فأدّاء حبُّ التقابلُ إلى ما ليس بجيّد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104238_3531895371"/>
      <w:bookmarkStart w:id="149" w:name="_Toc53"/>
      <w:bookmarkEnd w:id="148"/>
      <w:r>
        <w:rPr>
          <w:rtl w:val="true"/>
        </w:rPr>
        <w:t>كتائب سفيان الغامدي في الأنبار</w:t>
      </w:r>
      <w:bookmarkEnd w:id="149"/>
    </w:p>
    <w:p>
      <w:pPr>
        <w:pStyle w:val="BookText"/>
        <w:rPr/>
      </w:pPr>
      <w:r>
        <w:rPr>
          <w:rFonts w:ascii="Amiri" w:hAnsi="Amiri" w:eastAsia="Amiri" w:cs="Amiri"/>
          <w:color w:val="111111"/>
          <w:sz w:val="28"/>
          <w:sz w:val="28"/>
          <w:szCs w:val="28"/>
          <w:rtl w:val="true"/>
          <w:lang w:bidi="ar-SA"/>
        </w:rPr>
        <w:t>فأما أخو غامد الذي وردتْ خيله الأنبار، فهو سفيان بن عوف بن المغفل الغامديّ، وغامد قبيلة من اليمن، وهي من الأزد أزد 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غامد عمر بن عبد اللّٰه بن كعب بن الحارث بن عبد اللّٰه بْنُ مالك بن نصر بن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غامداً لأنه كان بين قومه شرّ فأصلحه وتغمّدهم بذلك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إبراهيم بن محمد بن سعيد 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الكنود،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باعثُك في جيش كثيفِ، ذي أداةٍ وجَلادة، فالزم لي جانب الفُرات، حتى تمرّ بهِيت </w:t>
      </w:r>
      <w:r>
        <w:rPr>
          <w:rStyle w:val="FootnoteAnchor"/>
          <w:rtl w:val="true"/>
        </w:rPr>
        <w:footnoteReference w:id="427"/>
      </w:r>
      <w:r>
        <w:rPr>
          <w:rFonts w:ascii="Amiri" w:hAnsi="Amiri" w:eastAsia="Amiri" w:cs="Amiri"/>
          <w:color w:val="111111"/>
          <w:sz w:val="28"/>
          <w:sz w:val="28"/>
          <w:szCs w:val="28"/>
          <w:rtl w:val="true"/>
          <w:lang w:bidi="ar-SA"/>
        </w:rPr>
        <w:t>فتقطعَها، فإن وجدت بها جنداً فأغِرْ عليهم، وإلا فامضِ حتى تغير على الأنبار، فإِن لم تجد بها جنداً فامضِ حتى تُوغل في المدائن، ثم أقبل إليّ واتق أن تقرُب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إن أغرتَ على أهل الأنبار وأهل المدائن فكأنك أغَرْت على الكوفة، إنّ هذه الغارات يا سُفيان على أهل العراق تُرَعِّبُ قلوبَهم، وتُفْرِح كلَّ مَنْ له فينا هوًى منهم، وتدعو إلينا كلَّ من خاف الدوائر، فاقتل مَنْ لقيتَه ممن ليس هو على مثل رأيك، وأخرب كلَّ ما مررت به من القرى، واحرَب الأموال، فإنّ حَرَبَ الأموال شبيه بالقتل، وهو أوجع للقلب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فعسكرت، وقام معاوية في الناس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انتدِبوا مع سفيان بن عوف فإنّه وجه عظيم فيه أجر ، سريعة فيه أوْبتكم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غيره ما مرَّتْ ثالثة حتى خرجت في ستة آلاف، ثم لزمت شاطيء الفرات، فأغذَذْتُ السير حتى أمُرَّ بهِيت، فبلغهم أنّي قد غشيتهم فقطعوا الفرات، فمررت بها وما بها عَرِيب </w:t>
      </w:r>
      <w:r>
        <w:rPr>
          <w:rStyle w:val="FootnoteAnchor"/>
          <w:rtl w:val="true"/>
        </w:rPr>
        <w:footnoteReference w:id="428"/>
      </w:r>
      <w:r>
        <w:rPr>
          <w:rFonts w:ascii="IRNazanin" w:hAnsi="IRNazanin" w:eastAsia="IRNazanin"/>
          <w:color w:val="111111"/>
          <w:sz w:val="28"/>
          <w:sz w:val="28"/>
          <w:szCs w:val="28"/>
          <w:rtl w:val="true"/>
          <w:lang w:bidi="fa-IR"/>
        </w:rPr>
        <w:t xml:space="preserve">، كأنّها لم تُحْلَلْ قطّ، فوطئتُها حتى أمرَّ بصندوداء، ففرّوا فلم ألق بها أحداً، فأمِضي حتى أفتتحَ الأنبار ، وقد نَذِرُوا بي فخرجَ صاحب المسْلَحة إليّ ، فوقف لي فلم أقدم أخذت غلماناً من أهل القرية،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كم بالأنبار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رجال المسلَحة خمسمائة، ولكنهم قد تبدّدُوا ورجعوا إلى الكوفة، ولا ندري الذي يكون فيها، قد يكون مائتي رجل، فنزلت فكتّبتُ أصحابي كتائب، ثم أخذتُ أبعثهم إليه كتيبةً بعد كتيبة فيقاتلهم واللّٰه ويصبر لهم، ويطاردهم ويطاردونه في الأزقّة، فلما رأيتُ ذلك أنزلتُ إليهم نحواً من مائتين، وأتبعتُهم الخيل، فلما حملت عليهم الخيل وأمامها الرجال تمشي، لم يكن شيء حتى تفرّقوا ، وقُتِل صاحبهم في نحوٍ من ثلاثين رجلاً، وحملنا ما كان في الأنبار من الأموال، ثم انصرفت فواللّٰه ما غزوتُ غزاةً كانت أسلَم ولا أقرّ للعيون، ولا أسرّ للنفوس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وبلَغَني واللّٰه أنها أرعبتِ الناس، فلما عدت إلى معاوية، حدثته الحديث على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ظنّي بك، لا تنزل في بلد من بُلدانِي إلا قضيتَ فيه مثل ما يقضِي فيه أميرُه ، وإن أحببت توليتَه ولّيتُك، وليس لأحد من خلْق اللّٰه عليك أمر دوني</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لبثنا إلا يسيراً، حتى رأيت رجالَ أهلِ العراق يأتونَنَا على الإبل هُرَّاباً من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إبرهيم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اسم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مسلحة الأنبار أشرس بن حَسّان البكري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إبراهيم عن عبد اللّٰه بن قيس، عن حبيب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أشرس بن حَسّان</w:t>
      </w:r>
    </w:p>
    <w:p>
      <w:pPr>
        <w:pStyle w:val="BookText"/>
        <w:rPr/>
      </w:pPr>
      <w:r>
        <w:rPr>
          <w:rFonts w:ascii="Amiri" w:hAnsi="Amiri" w:eastAsia="Amiri" w:cs="Amiri"/>
          <w:color w:val="111111"/>
          <w:sz w:val="28"/>
          <w:sz w:val="28"/>
          <w:szCs w:val="28"/>
          <w:rtl w:val="true"/>
          <w:lang w:bidi="ar-SA"/>
        </w:rPr>
        <w:t>البكريّ بالأنبار على مسلحتها، إذ صَبّحنا سُفيان بن عَوْف في كتائب تلمعُ الأبصارُ منها ، فهالُونا واللّٰه ، وعلمْنا إذْ رأيناهم أنّه ليس لنا طاقة بهم ولا يَد، فخرج إليهم صاحبنا وقد تفرّقْنا فلم يلقهْم نصفُنا ، وايمُ اللّٰه لقد قاتلناهم فأحسنّا قتالهم، حتى كرهونا، ثم نزل صاحبنا، وهو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لا یرید لقاء اللّٰه ، ولا يطيب نفساً بالموت، فليخرج عن القرية ما دمنا نقاتِلهم، فإنّ قتالَنا إياهُمْ شاغل لهم عن طلب هارب، ومن أراد ما عند اللّٰه فما عند اللّٰه خير للأبرار، ثم نزل في ثلاثين رجُلاً، فهممت بالنزول معه، ثم أبتْ نفسي، واستقدم هو وأصحابه، فقاتلوا حتى قتلوا رحمهم اللّٰه، وانصرفنا نحن منهزمين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عِلْج من أهل الأنبار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الخبر، فصعِد المنبر فخطب الناس،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أخاكم البكريّ قد أصيب بالأنبار، وهو معتَزّ لا يخاف ما كان، واختار ما عند اللّٰه على الدنيا، فانتدبوا إليهم حتى تلاقُوهم، فإن أصبتم منهم طرفاً أنْكَلْتُموهم </w:t>
      </w:r>
      <w:r>
        <w:rPr>
          <w:rStyle w:val="FootnoteAnchor"/>
          <w:rtl w:val="true"/>
        </w:rPr>
        <w:footnoteReference w:id="430"/>
      </w:r>
      <w:r>
        <w:rPr>
          <w:rFonts w:ascii="Amiri" w:hAnsi="Amiri" w:eastAsia="Amiri" w:cs="Amiri"/>
          <w:color w:val="111111"/>
          <w:sz w:val="28"/>
          <w:sz w:val="28"/>
          <w:szCs w:val="28"/>
          <w:rtl w:val="true"/>
          <w:lang w:bidi="ar-SA"/>
        </w:rPr>
        <w:t xml:space="preserve">عن العراق أبداً ما بقُوا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عنهم رَجَاء أن يجيبوه أو يتكلم منهم متكلم، فلم ينبِس أحدٌ منهم بكلمة، فلما رأى صَمْتَهم نزل، وخرج يمشي راجلاً حتى أتى النُّخَيْلة، والناس يمشون خَلْفَه حتى أحاط به قوم من أشرافهم،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أميرَ المؤمنين ونحن نكفيك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تَكْفونني ولا تكْفُون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حتى صرفوه إلى منزله، فرجع وهو واجم كتيب، ودعا سعيد بن قيس الهمْداني، فبعثه من النُّخَيلة في ثمانية آلاف، وذلك أنه أخبر أن القوم جاؤوا في جمع 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سعيد بن قيس على شاطيء الفُرات في طلب سفيان بن عوف، حتى إذا بلغ عانات سرّح أمامه هاني ءبن الخطاب الهمْدانيّ، فاتّبع آثارهم حتى دخل أدانِيَ أرض قِنّسرين وقد فاتوه، فانصرف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تُرى فيه الكآبة والحزن، حتى قدم عليه سعيد بن قيس، وكان تلك </w:t>
      </w:r>
    </w:p>
    <w:p>
      <w:pPr>
        <w:pStyle w:val="BookText"/>
        <w:rPr/>
      </w:pPr>
      <w:r>
        <w:rPr>
          <w:rFonts w:ascii="IRNazanin" w:hAnsi="IRNazanin" w:eastAsia="IRNazanin"/>
          <w:color w:val="111111"/>
          <w:sz w:val="28"/>
          <w:sz w:val="28"/>
          <w:szCs w:val="28"/>
          <w:rtl w:val="true"/>
          <w:lang w:bidi="fa-IR"/>
        </w:rPr>
        <w:t>الأيام عليلاً ، فلم يَقْوَ على القيام في الناس بما يريده من القول، فجلس بباب السّدَّة التي تصل إلى المسجد، ومعه ابناء 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اللّٰه بن جعفر، ودعا سعداً مولاه، فدفع إليه الكتاب، وأمره أن يقرأه على الناس، فقام سعد بحيث يستمع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صوتَه، ويسمع ما يردّ الناس عليه ، ثم قرأ هذه الخطبة التي نحن في شرحها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أنّ القائم إليه ، العارض نفسَه عليه جندَب بن عفيف الأزديّ، هو وابن أخ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بن عفيف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الحارث الأعور الهمدانيّ،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يَشْتري نفسَه لربه ويبيع دنياه بآخرته؟ أصبحوا غداً بالرُّحبة إن شاء اللّٰه، ولا يحضُر إلا صادق النِّيّة في السير معنا، والجهاد لعدوّنا فأصبح وليس بالرّحبة إلا دُون ثلاثمائة، فلما ،عرضهم،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ألفاً كان لي فيهم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قوم يعتذرون،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﴿وَجَآءَ الْمُعَذِّرُونَ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وتخلّف المكذّبون، ومكث أياماً بادياً حزنه شديد الكآبة ، ثم جمع الناس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فواللّٰه لأهلُ مصركم في الأمصار أكثرُ من الأنصار في العرب، وما كانوا يوم أعْطَوا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يمنعوه ومن معه من المهاجرين حتى يبلِّغ رسالات ربّه إلا قبيلتين، قريباً مولدهما، ما هما بأقدَمِ العرب ميلاداً ، ولا بأكثرهم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أووا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ونصروا اللّٰه ودينه، رمتْهم العرب عن قوس واحدة، فتحالفت عليهم اليهود، وغزتهم القبائل قبيلةً بعد قبيلة، فتجرّدُوا لنصرة دين اللّٰه ، وقطعوا ما بينهم وبين العرب من الحبائل، وما بينهم وبين اليهود من الحِلْف، ونصبوا لأهل نجد وتِهامة وأهل مكة واليمامة، وأهل الحَزْن والسهل، وأقاموا قَناة الدين، وصبروا تحت حَماس الجلاد، حتى دانت العرب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ورأى منهم قرة العين قبل أن يقبضه اللّٰه عزّ وجل إليه، وأنتم اليوم في الناس أكثر من أولئك ذلك الزمان في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رجُل آدمُ طُوال،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بمحمد، ولا نحن بأولئك الذين ذكرتَ،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سَمْعاً تُحسِنْ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تزيدونني إلا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أخبرتُكم أني محمد، وأنكم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ضربت لكم مثلاً ، وإنما أرجو أن تَتَأسَّوْا بهم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 أمير المؤمنين اليوم وأصحابه إلى 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الناس من كل ناحية ولغطوا، وقام رجل منهم فقال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فَقْدُ الأشتر على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لو كان حَيَّا لقلّ اللَّغَط، ولعلم كلّ امريء ما يقول</w:t>
      </w:r>
      <w:r>
        <w:rPr>
          <w:rFonts w:eastAsia="Amiri" w:cs="Amiri" w:ascii="Amiri" w:hAnsi="Amiri"/>
          <w:color w:val="111111"/>
          <w:sz w:val="28"/>
          <w:szCs w:val="28"/>
          <w:rtl w:val="true"/>
          <w:lang w:bidi="ar-SA"/>
        </w:rPr>
        <w:t xml:space="preserve">. </w:t>
      </w:r>
      <w:bookmarkStart w:id="150" w:name="pg20739_227086"/>
    </w:p>
    <w:p>
      <w:pPr>
        <w:pStyle w:val="BookText"/>
        <w:rPr/>
      </w:pPr>
      <w:bookmarkEnd w:id="150"/>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هبِلتكم الهوابل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أوْجَبُ عليكم حقاً من الأشتر، وهل للأشتر عليكم</w:t>
      </w:r>
    </w:p>
    <w:p>
      <w:pPr>
        <w:pStyle w:val="BookText"/>
        <w:rPr/>
      </w:pPr>
      <w:r>
        <w:rPr>
          <w:rFonts w:ascii="IRNazanin" w:hAnsi="IRNazanin" w:eastAsia="IRNazanin"/>
          <w:color w:val="111111"/>
          <w:sz w:val="28"/>
          <w:sz w:val="28"/>
          <w:szCs w:val="28"/>
          <w:rtl w:val="true"/>
          <w:lang w:bidi="fa-IR"/>
        </w:rPr>
        <w:t xml:space="preserve">من الحق إلا حق المسلم على المسلم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حُجْر بن عديّ الكنديّ وسعيد بن قيس الهَمْدَانيّ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يُسْؤك اللّٰه يا أمير المؤمنين، مُرْنَا بأمرك نتبعه فو اللّٰه ما نُعِظم جَزَعاً على أموالنا إن نفدت، ولا على عشائرنا إن قُتِلتْ فى طاعتك،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للمسير إلى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منزله ودخل عليه وجوه أصحابه،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برجل صَلِيب ناصح، يحشر الناس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أشير عليك بالناصح الأريب الشجاع الصليب، معقِل بن قيس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دعاه فوجهه ، فسار فلم يقدم حتى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51" w:name="__RefHeading___Toc1104240_3531895371"/>
      <w:bookmarkStart w:id="152" w:name="_Toc54"/>
      <w:bookmarkEnd w:id="151"/>
      <w:r>
        <w:rPr/>
        <w:t>28</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في الحث على التزود للآخرة</w:t>
      </w:r>
      <w:bookmarkEnd w:id="152"/>
    </w:p>
    <w:p>
      <w:pPr>
        <w:pStyle w:val="Heading3"/>
        <w:numPr>
          <w:ilvl w:val="2"/>
          <w:numId w:val="1"/>
        </w:numPr>
        <w:rPr/>
      </w:pPr>
      <w:bookmarkStart w:id="153" w:name="__RefHeading___Toc1104242_3531895371"/>
      <w:bookmarkStart w:id="154" w:name="_Toc55"/>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الدُّنْيَا قَدْ أَدْبَرَتْ وَآذَنَتْ بِوَدَاع ، وَإِنَّ الْآخِرَةَ قَدْ أَقْبَلَتْ وَأَشْرَقَتْ باطِّلاع ، أَلاَ وَإِنَّ الْيَوْمَ الْمِضْمَارِ ، وَغَداً السِّبَاقِ، وَالسَّبَقَةُ الْجَنَّةُ وَالْغَايَةُ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وَإِنَّکُمْ فِي أَيَّامٍ أَمَل مِنْ وَرَائِهِ أَجَل فَمَنْ عَمِلَ فِي أَيَّامٍ أَمَلِه قَبْلَ حُضُورِ أَجَلِهِ، فَقَدْ نَفَعَهُ عَمَلُهُ، وَلَمْ يَضْرَرْهُ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قَصّرَ فِي أَيَّامٍ أَمَلِهِ قَبْلَ حُضُورِ أَجَلِهِ ، فَقَدْ خَسِرَ عَمَلُه ، وَضَرَّهُ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فَاعْمَلُوا فِي الرَّغْبَةِ، كَمَا تَعْمَلُونَ فِي الرَّهْبَةِ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لَمْ أَرَ كَالْجَنَّةِ نَامَ طَالِبُهَا ، وَلَا كَالنَّارِ نَامَ هَارِبُهَا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وَإِنَّهُ مَنْ لاَ يَنْفَعُهُ الْحَقُّ يَضُرُّهُ الْبَاطِل، وَمَنْ لا يَسْتَقِيمُ بِهِ الْهُدَى، يَجُرُّ بِهِ الضَّلالُ إِلَى الرَّدَى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وَإِنَّکُمْ قَدْ أُمِرْتُمْ بِالظَّعْن، ودُلِلْتُمْ عَلَى الزَّادِ، وَإِنَّ أَخْوَفَ مَا أَخَافُ عَلَيْكُمْ اتَّبَاعُ الْهَوَى وَطُولُ الْأَمَل، فَتَزَوَّدُوا فِي الدُّنْيَا مِنَ الدُّنْيَا مَا تُحْرِزُونَ بِهِ أَنْفُسَكُمْ غَداً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كلامٌ يَأْخُذ بِالأعْنَاقِ إِلَى الزُّهْدِ فِي الدُّنْيَا ، وَيَضْطَرُّ إِلَى عَمَلِ الْآخِرَةِ لَكَانَ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قَاطِعاً لِمَلائِقِ الآمال، وَقَادِحاً زِنَادَ الاتِّعَاظِ والازْدِجار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الْيَوْمَ الْمِضْمَارَ وَغَداً السِّبَاقَ، </w:t>
      </w:r>
    </w:p>
    <w:p>
      <w:pPr>
        <w:pStyle w:val="BookText"/>
        <w:rPr/>
      </w:pP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مَعَ نَخَامَةِ اللَّفْظِ ، وَعِظَمِ قَدْرِ الْمَعْنَى ، وَصَادِقِ التَّمْثِيلِ، وَوَاقِعِ التَّشْبِيهِ، سِرَّا عَجيباً ، وَمَعْنِّى لَطيفاً ، وَهُوَ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فَخَالَفَ بَيْنَ اللَّفْظَيْنِ لاخْتِلافِ الْمَعْنَيَيْنِ،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الْاسْتِبَاقَ إِنَّمَا يَكُونُ إِلَى أَمْرٍ مَحْبُوبٍ وَعْرَضٍ مَطْلُوبٍ، وَهَذِهِ صِفَةُ الْجَنَّةِ، وَلَيْسَ هذا المعْنَى موجُوداً في النَّارِ ، 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الغايَةَ قَدْ يَنْتَهِي إِليهَا مَنْ لاَ يَسُرُّهُ الانْتِهَاءُ إِليَها ، وَمَنْ يُسُرُّهُ ذَلِكَ فَصَلَحَ أَنْ يُعَبَّرَ بِهَا عَنِ الْأَمْرَيْنِ مَعاً ، فَهِيَ فِي هَذَا الْمَوْضِعِ كَالْمَصِيرِ وَالْمَالِ،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وَلا يَجُوزُ فِي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ذَلِكَ فَبَاطِنُهُ عَجِيبٍ، وَغَوْرُهُ بَعِيدٌ لَطِيفٌ، وَكَذٰلِكَ أَكْثَرُ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وَقَدْ جَاءَ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السّين، والسُّبْقَةُ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لِمَا يُجْعَلُ لِلسَّابِقِ، إِذَا سَبَقَ مِنْ مال أَوْ عَرَضِ وَالْمَعْنَيَانِ مُتَقَارِبَانِ، لِأَنَّ ذَلِكَ لا يَكُونُ جَزَاءً عَلَى فِعْلِ الْأَمْرِ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،منصوب، لأنه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واليوم ظرف، وموضعه رفع، لأنه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وظرف الزمان يجوز أن يكون خبراً عن الحدَث والمضمار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الزمان الذي تضمّر فيه الخيل للسباق، والضّمْر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 وخفة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الرفع في الموضعين على أن تجعلهما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عامل لنفسه قبل يوم بؤسه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ابن نسباتة مصالتةً، فقال في بعض</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عاملٌ لنفسه قبل حلول رَمْسِه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فاعملوا في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أنّ أحدكم إذا مسّه الضُّر من مرض شديد، أو خوف مُقْلِق، من عدوّ قاهر، فإنه يكون شديد الإخلاص والعبادة، وهذه حال من يخاف الغرق في سفينة تتلاعب بها الأمواج،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بأن يكون المكلّف عاملاً أيام عدم الخوف، مثل عمله وإخلاصه وانقطاعه إلى اللّٰه أيام هذه العوارض </w:t>
      </w:r>
      <w:r>
        <w:rPr>
          <w:rFonts w:eastAsia="IRNazanin" w:cs="IRNazanin"/>
          <w:color w:val="111111"/>
          <w:sz w:val="28"/>
          <w:szCs w:val="28"/>
          <w:rtl w:val="true"/>
          <w:lang w:bidi="fa-IR"/>
        </w:rPr>
        <w:t xml:space="preserve">. </w:t>
      </w:r>
      <w:bookmarkStart w:id="155" w:name="pg20739_227088"/>
    </w:p>
    <w:p>
      <w:pPr>
        <w:pStyle w:val="BookText"/>
        <w:rPr/>
      </w:pPr>
      <w:bookmarkEnd w:id="15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كالجنة نام طالبها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أعجب العجائب من يؤمن بالجنة كيف يطلبها وينام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أعجب العجائب من يوقن بالنار، كيف لا يهرب منها وينام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ينبغي أن ينام طالب هذه ولا الهارب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04244_3531895371"/>
      <w:bookmarkStart w:id="157" w:name="_Toc56"/>
      <w:bookmarkEnd w:id="156"/>
      <w:r>
        <w:rPr>
          <w:rtl w:val="true"/>
        </w:rPr>
        <w:t>من مواعظ الصالحين</w:t>
      </w:r>
      <w:bookmarkEnd w:id="157"/>
    </w:p>
    <w:p>
      <w:pPr>
        <w:pStyle w:val="BookText"/>
        <w:rPr/>
      </w:pPr>
      <w:r>
        <w:rPr>
          <w:rFonts w:ascii="Amiri" w:hAnsi="Amiri" w:eastAsia="Amiri" w:cs="Amiri"/>
          <w:color w:val="111111"/>
          <w:sz w:val="28"/>
          <w:sz w:val="28"/>
          <w:szCs w:val="28"/>
          <w:rtl w:val="true"/>
          <w:lang w:bidi="ar-SA"/>
        </w:rPr>
        <w:t>ونحن نورد في هذا الفصل نكتاً من مواعظ الصالحين يرحمهم اللّٰه ، تناسب هذا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يؤثر عن أبي حازم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أيام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لعمر بن عبد العزيز،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أبا حازم، إنّي أخافُ اللّٰه مما دخلتُ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أن تخاف، وإنما أخاف عليك ألا تخاف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الناسُ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العاصي فآبقٌ قُدِم به على مولاه، وأما المطيع فغائب قَدِم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بيني وبين الملوك يوم واحد، أما أمسِ فلا يجدون لذته، ولا أجد شدّتَه، وأما غداً فإني وإياهم منه على خطر، وإنما هو اليوم، فما عسى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تتابعتْ عليك نِعَمُ ربك وأنت تعصيه فاحْذَره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ربَّك أن يراك حيث نَهَاك، أو يفقِدك حيث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لا عُدْم </w:t>
      </w:r>
      <w:r>
        <w:rPr>
          <w:rStyle w:val="FootnoteAnchor"/>
          <w:rtl w:val="true"/>
        </w:rPr>
        <w:footnoteReference w:id="433"/>
      </w:r>
      <w:r>
        <w:rPr>
          <w:rFonts w:ascii="Amiri" w:hAnsi="Amiri" w:eastAsia="Amiri" w:cs="Amiri"/>
          <w:color w:val="111111"/>
          <w:sz w:val="28"/>
          <w:sz w:val="28"/>
          <w:szCs w:val="28"/>
          <w:rtl w:val="true"/>
          <w:lang w:bidi="ar-SA"/>
        </w:rPr>
        <w:t xml:space="preserve">بي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عن اللّٰه ، والغنى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لقوم يعملون لدارِ يَرْحلون عنها كلّ يوم مرحلة، ويتركون أن يعملوا لدار يرحلون إليها كلّ يوم مرحلة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عوفينا من شرّ ما أعطانا، لم يضرّنا فَقْدُ ما زُويَ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نريد أن نموتَ حتى نتوب، ونحن لا نتوب حتى نموت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ثُقِلَ عبدُ الملك رأى غسالاً يلوِي بيده ثوباً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كنت غسالاً مثل هذا، أعيش بما أكتسب يوماً فيوماً، فذكِرَ ذلك لأبي حازم، فقال الحمد اللّٰه الذي جعلهم عند الموت يتمنَّوْن ما نحن فيه، ولا نتمنى عند الموت ما هم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 غيره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سالم بن عبد اللّٰه بن عمر على هشام بن عبد الملك في الكعبة، فکلمه هشام،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أسأل في بيت اللّٰه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لرابعة القَيْسِيّة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كلّمت أهلَكِ أن يشترُوا لك خادماً يكفيك مؤنة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أسأل الدنيا مَنْ يملكها، فكيف مَنْ لا يملِكها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بكر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أطفئوا نارَ الغضب بذكْر نار جهنم عامر بن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والدة للموت، ناقضة للمبْرم ،مرتجعة للعطية، وكلّ مَنْ فيها يجري إلى ما لا يدري، وكلّ مستقرّ فيها غير راضٍ بها، وذلك شهيد على أنّها ليست بدار 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 عتبة بن عبد اللّٰه بن مسعود أرضاً له بثمانين ألفاً، فتصدّق بها،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هذا المال أو بعضه ذُخراً لولدك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أجعل هذا المال ذُخْراً لي، وأجعل اللّٰه تعالى ذُخْراً لولدي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إياس بن قتادة شيبةً في 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يطلُبني، وأراني لا أفوته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بيتَه وترك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هُزالاً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أموتَ مؤمناً مهزولاً أحبُّ إليّ من أعيش منافقاً سميناً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عبد اللّٰه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منها فحُلْم، وأما ما بقي فأمانيّ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مُوَرّق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العُجبِ بالطاعة ألا تأتيَ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 معترف بذنبه ، خير من باك مُدِلِّ على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خَدَمني فاخدُميه، ومن خَدَمك فاستخدميه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عَمِلْتِ عملاً ترين أنّه يُقبل منك؟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فخوفي أنْ يُرَدَّ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حبيب إلى مالك بن دينار، وهو يقسّم صدقته علانية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الكنوز لتُسْتَر ،فما بال هذا يجْهَرُ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عُبيد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أعطاك الدنيا بأسْرِها، فاشتر نفسك منه ببعضها، وإن هذا الذي أصبح اليوم في يدك لو كان مما يبقى على الناس لبقي في يد مَنْ كان قبلك، ولم يصر إليك، فاحذَرْ ليلة تمخّض بيوم لا ترى بعده إلا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سلْ حاجة،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حاجتي ألا تعطيَني حتى أسأَلك، ولا تدْعني حتى أجيئك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نلتقي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أريد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جاهلة، ومِنْ جَهْلها، أنّها لا تعطي أحداً ما يستحقّه، إما أن تزيدَه، وإما أن تَنْقُصه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لخالد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أبلغُ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الموتُ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لبعض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سُخْط نفسك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أني خارج منها كرهاً، فأحببت أن أخرُج منها 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إبراهيم بن أدهم بباب أبي جعفر المنصور، فنظر السلاح والحرس،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أصبرَك على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كلاّ أنا أجالسُ ربِّي، إذا شئت أن يناجيَني قرأت كتابَه، وإذا شئت أن أناجيَه صلّيت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لقدرته عليك، واستحِ منه لقربه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للفُضَيل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أزهدك قال أنت يا هارون أزهَدُ مني، لأنّي زَهِدتُ في دنيا فانية، وزهدتَ في آخرةِ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إني لأستحيي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عليك، لو توكلت عليك ما خفتُ إلا منك، ولا رجوتُ إلا 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عوتب بعض الزهاد عَلَى كثرة التصدق بماله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رجل أن ينتقل من دارٍ إلى دار ، ما أظنّه كان يترك في الدار الأولى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الملوك لبعض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تغشى بابي وأنت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أيها الملك، لعلمت أنّك عبدُ عبدي، لأنّي أملِك الهوى والهوى يملِكك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متظلّم على سليمان بن عبد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اذكر يوم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يومُ الأذان؟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قال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مُؤَذَنُ بينَهُم أَن لَّعْنَةُ اللّٰهِ عَلَى الظَّٰلِمِينَ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فبكى سليمان وأزال ظلامته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الفُضَيل بن عياض عن الزّهد،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 حرفان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بِمَآ وَاتَئٰكُمْ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كتب يحيى بن خالد من الحبس إلى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يمرُّ يومٌ من نعيمك إلا ويمرُّ يوم من بؤسي، وكلاهما إلى نفادِ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لحاتم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بنيتَ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رزقي لا يأكله غيري فلم أهتمّ به، وعلمت أنّ عملي لا يعمله غيري فأنا مشغول به، وعلمت أن الموت يأتيني بغتة فأنا أبادره، وعلمت أنّي بعين اللّٰه في كلّ حال فاستحييت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 بعضُ الصالحين إلى رجل يفحُش في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إنما تُمْلي على حافِظيك كتاباً إلى ربك، فانظر ما تودعه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والآخرة مثل ضَرّتين لبعلِ واحد، إن أرضى هذه أسخط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الدنيا ؟ قال، هي أقلّ من أن يكون لها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لصّ على بعض الزهاد الصالحين، فلم يَر في داره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أين متاعك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حوّلته إلى الدار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للربيع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ما نراك تذُمّ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عن نفسي براض، فأتحوّل من ذمّي إلى ذَمّ الناس، إنّ الناس خافوا اللّٰه على ذنوب العباد وأمِنوه على ذنوبهم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موسى لأبي شيبة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تأتينا؟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قربتني فتَنْتَني، وإن أقصيتَني أحزنْتَني، وليس عندي ما أخافك عليه، ولا عندك ما أرجوك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 بعض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ذا الغنى، ما أشدّ نَصَبَه، وأقل راحتَه، وأخسّ من ماله حظَّه، وأشدّ من الأيام 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 سلطانٍ يتهضّمه </w:t>
      </w:r>
      <w:r>
        <w:rPr>
          <w:rStyle w:val="FootnoteAnchor"/>
          <w:rtl w:val="true"/>
        </w:rPr>
        <w:footnoteReference w:id="436"/>
      </w:r>
      <w:r>
        <w:rPr>
          <w:rFonts w:ascii="Amiri" w:hAnsi="Amiri" w:eastAsia="Amiri" w:cs="Amiri"/>
          <w:color w:val="111111"/>
          <w:sz w:val="28"/>
          <w:sz w:val="28"/>
          <w:szCs w:val="28"/>
          <w:rtl w:val="true"/>
          <w:lang w:bidi="ar-SA"/>
        </w:rPr>
        <w:t>، وعدوِّ يبغي عليه، وحقوق تلزمه، وأكفاءِ يحسدونه، وولد يودّ فراقَه، قد بعث عليه غناه من سلطانه العَنت، ومن أكفائه الحسَد، ومن أعدائه البغْي، ومن ذوي الحقوق الذمّ، ومن الولد الملالة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جوارحك سلاح اللّٰه عليك، بأيّها شاء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میمون بن مهران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غَفِلاً عَمَّا يَعْمَلُ الظَّالِمُونَ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لتعزية للمظلوم، ووعيد للظالم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الوارث بن سعيد على مريض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نمتُ منذ أربعين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أحصيت ليالي البلاء، فهل أحصيت ليالي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لمن يفرح بالدنيا ، فإنما هي عقوبة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حَتّى كأنّك لم تُطِعْه قطّ، وارْجُه حتى كأنك لم تعصه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أطبّاء هذا الخلْق، والدنيا داء هذا الخلق، فإذا كان الطبيب يطلب الداء فمتى يبريء غیره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لمحمد بن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الدنيا حتى يُحْمَدَ مَنْ يزهد فيها؟ رُئيَ عبداللّٰه بن المبارك واقفاً بين مقبرة ومَزْبلة،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 كنزيْن من كنوز الدنيا فيهما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كنز الأموال، وهذا كنز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أتعبتَ 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راحتَها أطلب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الأسكندرُ مدينة فتحها، فسأل عمّن بقي من أولاد الملوك بها،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يسكن المقابر، فدعا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إلى لزوم هذه المقابر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أميّز بين عظام الملوك، وعظام عبيدهم ، فوجدتها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تتّبعني فأحييَ شرفك وشرف آبائك، إن كانت لك 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همّتي عظيمة،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لا موت معها، وشباب لا هرم معه، وغنى لا فقر معه، وسرور لا مكروه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فدعْنِي التمسه ممن هو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ابنُ لعمر بن 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شغلني الحزنُ لك يا بنيّ عن الحزن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الدنيا على اللّٰه ألا يُعْصَى إلا فيها ،ولا يُنال ما عنده إلا بتركها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دواعي الموت لا تُقلع، وأرى مَنْ مَضَى لا يرجع، فلا تزهدنّ في معروف، فإن الدّهر ذو 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راغب قد كان مرغوباً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ذُو ألوان، من يصحب الزمان يَرَ الهوان، وإن غُلِبتَ يوماً على المال فلا تُغْلَبَنَّ على الحيلة على كلّ حال، وكن أحسن ما تكون في الظاهر حالاً، أقلَّ ما تكون في الباطن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يعجّل اللّٰه تعالى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تُخان، والإحسان يُكْفَر، والرّحم تقطع، والبغي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الذنوب تفوح روائحُها لم يجلس أحد إلى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آسفاً على أمسِي، كارهاً ليومي، متَّهِماً لغدي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أنِفْتُ مِنْ قليلها، وأنِفَ مني 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قال بعضهم،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 الشعر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ياباني جَيِّده، وآبي رديئه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 اللّٰه تعالى كِتَاباً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معذِّب رجلاً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خِفْتُ أن أكونه، أو إنه راحم رجلاً واحداً، لرجوت أن أكونه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مطرّف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أوساطها، وشر السير الحَقْحَقة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قد روي مرفوعاً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عليك نعمتين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السراء التذكّر، وفي الضّراء التصبّر، فكن في السرّاء عبداً شكوراً، وفي الضّراء حرّاً صبوراً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ابن السّماك على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ثم دعا بماء ليشربه ، فقال له ناشدتُك اللّٰه ، </w:t>
      </w:r>
    </w:p>
    <w:p>
      <w:pPr>
        <w:pStyle w:val="BookText"/>
        <w:rPr/>
      </w:pPr>
      <w:r>
        <w:rPr>
          <w:rFonts w:ascii="Amiri" w:hAnsi="Amiri" w:eastAsia="Amiri" w:cs="Amiri"/>
          <w:color w:val="111111"/>
          <w:sz w:val="28"/>
          <w:sz w:val="28"/>
          <w:szCs w:val="28"/>
          <w:rtl w:val="true"/>
          <w:lang w:bidi="ar-SA"/>
        </w:rPr>
        <w:t xml:space="preserve">لو منَعك اللّٰه من شربه ما كنت فاعلاً؟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أفتديه بنصف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فاشربه، فلما شرب، قال ناشدتك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منعك اللّٰه من خروجه ما كنت فاعلاً؟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أفتدِيه بنصف ملكي،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يُفْتدى به شربة ماء، لخَليق الاّ ينافَس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المنصور لعمرو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 أم بما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عبد العزيز، وقد مات، فخّلف أحد عشر ابناً ، وبلغتْ تركتُه سبعة عشر ديناراً ، كُفّن منها بخمسة دنانير، واشتريَ موضع قبره بديناريْن، وأصاب كلّ واحد من ولده دونَ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هشام بن عبد الملك، وقد مات وخلَّف عشرة ذكور، فأصاب كلّ واحد من ولده ألف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رجلاً من ولد عمر بن عبد العزيز، قد حمل في يوم واحد على مائة فرس في سبيل اللّٰه، ورأيت رجلاً من ولد هشام، يسأل الناس ليتصدقوا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أبي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أهونُ من وَرَعٍ، إذا رابك شيء فدَعْه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مورِّق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اللّٰه حاجة أربعين سنة، ما قضاها ولا يئست منها،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لا يعنيني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ليُعطِي العبد على نِيّة الآخرة ما يسأله من الدنيا، ولا يعطيه على نية الدنيا إلا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محمد بن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النار عذابٌ أشدّ على أهلها من علمهم بأنه ليس لكربهم تنفيس، ولا لضيقتهم ترفيه، ولا لعذابهم غاية، وليس في الجنّة نعيم أبلغُ من علم أهلها بأن ذلك الملك لا يزول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الملوك لبعض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اذْمُم لي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هي الآخذة لما تُعطي، المورّثة بعد ذلك الندم، السّالبة ما تكسو، المورّثة بعد ذلك الفضوح، تسدّ بالأراذل مكان الأفاضل، وبالعجزة مكان الحَزَمة، تجد في كلِّ من كلِّ خَلَفا، وترضَى بكلِّ من كلِّ بدلاً، تُسْكِن دارَ كل قَرْنٍ قرناً ، وتُطعِم سُؤر كلِّ قوم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الآخذة لما</w:t>
      </w:r>
    </w:p>
    <w:p>
      <w:pPr>
        <w:pStyle w:val="BookText"/>
        <w:rPr/>
      </w:pPr>
      <w:r>
        <w:rPr>
          <w:rFonts w:ascii="Amiri" w:hAnsi="Amiri" w:eastAsia="Amiri" w:cs="Amiri"/>
          <w:color w:val="111111"/>
          <w:sz w:val="28"/>
          <w:sz w:val="28"/>
          <w:szCs w:val="28"/>
          <w:rtl w:val="true"/>
          <w:lang w:bidi="ar-SA"/>
        </w:rPr>
        <w:t xml:space="preserve">ومن كلام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غَشْمِه وإلحاده واعظاً بليغاً مفوَّهاً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أرني الغيّ غيا فأتجنّبَه، وأرني الهدى هدًى فأتّبعَه ولا تكلْني إلى نفسي فاضلَّ ضلالاً بعيداً ، واللّٰه ما أحبّ أن ما مضى من الدنيا بعمامتي هذه ولَمَا بقيَ منها أشبه بما مضى من الماء بالماء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مالك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إلى الجمعة، فجلست قريباً من المنِبْر ، فصعَدِ الحجّاج،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زَوَّرَ عمله، امرؤ حاسب نفسه، امرؤ فكَّر فيما يقرؤه في صحيفته، ويراه في ميزانه، أمرؤ كان عند قلبه زاجر، وعند هَمِّه آمر، امرُؤ أخذ بعنان قلبه، كما يأخذ الرجل بخِطَام </w:t>
      </w:r>
    </w:p>
    <w:p>
      <w:pPr>
        <w:pStyle w:val="BookText"/>
        <w:rPr/>
      </w:pPr>
      <w:r>
        <w:rPr>
          <w:rFonts w:ascii="Amiri" w:hAnsi="Amiri" w:eastAsia="Amiri" w:cs="Amiri"/>
          <w:color w:val="111111"/>
          <w:sz w:val="28"/>
          <w:sz w:val="28"/>
          <w:szCs w:val="28"/>
          <w:rtl w:val="true"/>
          <w:lang w:bidi="ar-SA"/>
        </w:rPr>
        <w:t xml:space="preserve">جمله، فإن قاده إلى طاعة اللّٰه تَبِعه ،وإن قاده إلى معصية اللّٰه كَفّه، إننا واللّٰه ما خلقِنا للفناء، وإنّما خلقنا للبقاء، وإنما ننتقل من دار إلى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بطلب الآخرة، وكفانا مؤونة الدنيا، فليتَه كفانا مؤونة الآخرة، وأمرنا بطلب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ضالّة المؤمن خرجتْ من قلب المنافق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الكلام المنسوب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الناس يروونه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اقدعوا </w:t>
      </w:r>
      <w:r>
        <w:rPr>
          <w:rStyle w:val="FootnoteAnchor"/>
          <w:rtl w:val="true"/>
        </w:rPr>
        <w:footnoteReference w:id="439"/>
      </w:r>
      <w:r>
        <w:rPr>
          <w:rFonts w:ascii="Amiri" w:hAnsi="Amiri" w:eastAsia="Amiri" w:cs="Amiri"/>
          <w:color w:val="111111"/>
          <w:sz w:val="28"/>
          <w:sz w:val="28"/>
          <w:szCs w:val="28"/>
          <w:rtl w:val="true"/>
          <w:lang w:bidi="ar-SA"/>
        </w:rPr>
        <w:t xml:space="preserve">هذه الأنفس، فإنها أسأل شيء إذا أعطِيَت، وأبخل لشيء إذا سُئِلَتْ، فرَحِم اللّٰه امرأ جعل لنفسه خِطاماً وزماماً، فقادها بخِطامها إلى طاعة اللّٰه، وعَطَفها بزمامها عن معصية اللّٰه ، فإني رأيت الصبر عن محارم اللّٰه أيسرَ من الصبر على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امراً أتَتْ عليه ساعة من عمره لم يذكر فيها ربَّه، ويستغفر من ذنبه، ويفكِّر في معاده، لجدير أن يطول حُزْنه، ويتضاعف أسفُه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على الدنيا الفناء، وعلى الآخرة البقاء، فلا بقاء لما كتب عليه الفناء ،ولا فناء لما كتب عليه البقاء، فلا يغرّنّكم شاهد الدنيا عن غائب الآخرة، واقْهَرُوا طولَ الأمل بقصَر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الحجاج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أصبحتُم في أجلٍ منقوص، وعمل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دائب مُضِيعٌ وساعٍ لغيره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 في أعقابكم، والنار بين أيديكم، والجنة أمامكم ،خذوا من أنفسكم لأنفسكم، ومن غنَاكم الفقركم، ومّما في أيديكم لما بين أيديكم فكأن ما قد مضَى من الدّنيا لم يكن، وكأن الأموات لم يكونوا أحياءً، وكلّ ما ترَوْنه فإنّه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شمس عاد وثمود وقرون كثيرة بین ذلك، هذه الشمس التي طلعت على التبابعة والأكاسرة وخزائنهم السائرة بين أيديهم وقصورهم المشيدة، ثم طلعت على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الملوك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الجبابرةُ المتكبّرون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المحاسبُ اللّٰه، والصِّراط منصوب، وجهنم تَزْفِرُ وتتوقَّد، وأهل الجنة يَنْعَمُون، هم في روضة یُحْبَروُن</w:t>
      </w:r>
      <w:r>
        <w:rPr>
          <w:rStyle w:val="FootnoteAnchor"/>
          <w:rtl w:val="true"/>
        </w:rPr>
        <w:footnoteReference w:id="440"/>
      </w:r>
      <w:r>
        <w:rPr>
          <w:rFonts w:ascii="Amiri" w:hAnsi="Amiri" w:eastAsia="Amiri" w:cs="Amiri"/>
          <w:color w:val="111111"/>
          <w:sz w:val="28"/>
          <w:sz w:val="28"/>
          <w:szCs w:val="28"/>
          <w:rtl w:val="true"/>
          <w:lang w:bidi="ar-SA"/>
        </w:rPr>
        <w:t xml:space="preserve">، جعلنا اللّٰه وإيّاكم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ذُكِّرُوا بِئَايَٰتِ رَبِّهِمْ لَمْ يَخِرُّوا عَلَيْهَا صُمَّا وَعُمْيَاناً </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يَرْقَى عَتَبات المِنْبر فيتكلّم بكلام الأنبياء، وينزل فيفتِك فتكَ الجبّارين، يوافق اللّٰه في قوله، ويخالفه في فعله</w:t>
      </w:r>
      <w:r>
        <w:rPr>
          <w:rFonts w:eastAsia="Amiri" w:cs="Amiri" w:ascii="Amiri" w:hAnsi="Amiri"/>
          <w:color w:val="111111"/>
          <w:sz w:val="28"/>
          <w:szCs w:val="28"/>
          <w:rtl w:val="true"/>
          <w:lang w:bidi="ar-SA"/>
        </w:rPr>
        <w:t xml:space="preserve">! </w:t>
      </w:r>
      <w:bookmarkStart w:id="158" w:name="pg20739_227095"/>
    </w:p>
    <w:p>
      <w:pPr>
        <w:pStyle w:val="Heading3"/>
        <w:numPr>
          <w:ilvl w:val="2"/>
          <w:numId w:val="1"/>
        </w:numPr>
        <w:rPr/>
      </w:pPr>
      <w:bookmarkStart w:id="159" w:name="__RefHeading___Toc1104246_3531895371"/>
      <w:bookmarkStart w:id="160" w:name="_Toc57"/>
      <w:bookmarkEnd w:id="158"/>
      <w:bookmarkEnd w:id="159"/>
      <w:r>
        <w:rPr>
          <w:rtl w:val="true"/>
        </w:rPr>
        <w:t>في الكلام على المقابلة</w:t>
      </w:r>
      <w:bookmarkEnd w:id="160"/>
    </w:p>
    <w:p>
      <w:pPr>
        <w:pStyle w:val="BookText"/>
        <w:rPr/>
      </w:pPr>
      <w:r>
        <w:rPr>
          <w:rFonts w:ascii="Amiri" w:hAnsi="Amiri" w:eastAsia="Amiri" w:cs="Amiri"/>
          <w:color w:val="111111"/>
          <w:sz w:val="28"/>
          <w:sz w:val="28"/>
          <w:szCs w:val="28"/>
          <w:rtl w:val="true"/>
          <w:lang w:bidi="ar-SA"/>
        </w:rPr>
        <w:t xml:space="preserve">وأما ما ذكره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المقابلة بين السَّبَقَة والغاية، فنكتة جيّدة من علم البيان، ونحن نذكر فيها أبحاثاً نافعة،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يُقابلَ الشيءُ ضدَّه أو ما ليس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كالسواد والبياض، وهو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في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فلیَضَحَكُوا قَلِيلًا وَلْيَبكُوا كَثِيرًا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فالضَّحِك ضدّ البكاء، والقليل ضدّ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بِمَآ ءَاتَئٰكُمْ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المالِ عينٌ ساهرة لعين نائمة</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أيد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ثقيلٌ مريء، وإن الباطل خفف وبيء، وأنت رجل إن صُدقْتَ سَخِطت، وإن كُذبت رَضِيت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قالت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أريد بها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الحجاج السعيد بن جُبَير لما أراد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شَقِيّ بن 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المقابلة غيرُ مختصِّ بلغة العرب، فإنه لما مات قُباذ أحد ملوك الفرس، قال وزيره حرّكَنا بسكونه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أول كتاب الفصول لبقراط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قصير والصناعة طويلة، وهذا الكتاب على لغة اليونان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حاجة به إلى هذا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هذه الدعوى من الأمور التي جوز أن يعترِيَ الشك والشبهة فيها، ليأتيَ بحكاية مواضع من غير كلام العرب يحتجّ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قبيلة وكلّ أمّة لها لغة تختص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الألفاظ دلالاتِ على ما في الأنفس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خطر في النفّس كلام يتضمّن أمريْن ضدّين فلا بد لصاحب ذلك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عربياً أم فارسيَّا أم زِنْجِيَّا أم حبشيَّا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ينطق بلفظ يدل على تلك المعاني المتضادة، وهذا أمر يعمّ العقلاء كلّهم، </w:t>
      </w:r>
    </w:p>
    <w:p>
      <w:pPr>
        <w:pStyle w:val="BookText"/>
        <w:rPr/>
      </w:pPr>
      <w:r>
        <w:rPr>
          <w:rFonts w:ascii="Amiri" w:hAnsi="Amiri" w:eastAsia="Amiri" w:cs="Amiri"/>
          <w:color w:val="111111"/>
          <w:sz w:val="28"/>
          <w:sz w:val="28"/>
          <w:szCs w:val="28"/>
          <w:rtl w:val="true"/>
          <w:lang w:bidi="ar-SA"/>
        </w:rPr>
        <w:t>على أنَّ تلك اللفظة التي قالها، ما قيلت في موت قُباذ ، وإنما قيلت في موت الإسكندر، لما تكلّمت الحكماء وهم حول تابوته بما تكلّموا به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من هذا القسم من المقابلة في الكتاب العزيز قوله تعالى في صفة الواقعة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لأنها تخفض العاصين، وترفع المطيعين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بَيْنَهُم بِسُورٍ لَهُ بَابٌ بَاطِنُهُ فِيهِ الرَّحْمَةُ وَظَاهِرُهُ مِن قِبَلِهِ الْعَذَابُ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أَذِلَّةٍ عَلَى الْمُؤْمِنِينَ أَعِزَّةٍ عَلَى الكَفِرِينَ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ومن هذا الباب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لتَكثُرون عند الفَزع وتَقِلّون عند</w:t>
      </w:r>
    </w:p>
    <w:p>
      <w:pPr>
        <w:pStyle w:val="BookText"/>
        <w:rPr/>
      </w:pP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ومما جاء من ذلك في الشعر قول الفرزدق يهجو قبيلة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يَسْتَيْقِظُون إلى نَهِيقِ حَمِيرِهْم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وَنَنَامُ أَعْيُنُهُمْ عَن الْأَوْتَارِ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الْجُودُ يُغْنِي المالَ وَالجدُّ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يُبقي المَالَ والجَدّ مُدْبِرُ</w:t>
      </w:r>
    </w:p>
    <w:p>
      <w:pPr>
        <w:pStyle w:val="BookText"/>
        <w:rPr/>
      </w:pPr>
      <w:r>
        <w:rPr>
          <w:rFonts w:ascii="IRNazanin" w:hAnsi="IRNazanin" w:eastAsia="IRNazanin"/>
          <w:color w:val="111111"/>
          <w:sz w:val="28"/>
          <w:sz w:val="28"/>
          <w:szCs w:val="28"/>
          <w:rtl w:val="true"/>
          <w:lang w:bidi="fa-IR"/>
        </w:rPr>
        <w:t>وقال أبو تمام</w:t>
      </w:r>
    </w:p>
    <w:p>
      <w:pPr>
        <w:pStyle w:val="BookText"/>
        <w:rPr/>
      </w:pPr>
      <w:r>
        <w:rPr>
          <w:rFonts w:ascii="Amiri" w:hAnsi="Amiri" w:eastAsia="Amiri" w:cs="Amiri"/>
          <w:color w:val="111111"/>
          <w:sz w:val="28"/>
          <w:sz w:val="28"/>
          <w:szCs w:val="28"/>
          <w:rtl w:val="true"/>
          <w:lang w:bidi="ar-SA"/>
        </w:rPr>
        <w:t xml:space="preserve">ما إِنْ تَرَى الأَحْسَابَ بيضاً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بحيثُ تَرَى المنايا سُودَا</w:t>
      </w:r>
    </w:p>
    <w:p>
      <w:pPr>
        <w:pStyle w:val="BookText"/>
        <w:rPr/>
      </w:pPr>
      <w:r>
        <w:rPr>
          <w:rFonts w:ascii="Amiri" w:hAnsi="Amiri" w:eastAsia="Amiri" w:cs="Amiri"/>
          <w:color w:val="111111"/>
          <w:sz w:val="28"/>
          <w:sz w:val="28"/>
          <w:szCs w:val="28"/>
          <w:rtl w:val="true"/>
          <w:lang w:bidi="ar-SA"/>
        </w:rPr>
        <w:t xml:space="preserve">وكذلك قال من هذه القصيدة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عَلَى أُولَي الزَّمَانِ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المَنَاسِب ما يكونُ جَدِيدَا</w:t>
      </w:r>
    </w:p>
    <w:p>
      <w:pPr>
        <w:pStyle w:val="BookText"/>
        <w:rPr/>
      </w:pPr>
      <w:r>
        <w:rPr>
          <w:rFonts w:ascii="Amiri" w:hAnsi="Amiri" w:eastAsia="Amiri" w:cs="Amiri"/>
          <w:color w:val="111111"/>
          <w:sz w:val="28"/>
          <w:sz w:val="28"/>
          <w:szCs w:val="28"/>
          <w:rtl w:val="true"/>
          <w:lang w:bidi="ar-SA"/>
        </w:rPr>
        <w:t>وأما القسم الثاني من القسم الأول، وهو مقابلةُ الشيء بضدِّه بالمعنى لا باللفظ ، فكقول المقنّع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جُلُّ مَا لِي إِنْ تَتَابَعَ لِي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 مَالِي لا أُكلِّفُهُمْ رِفْدًا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تتابع لي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كَثُر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والكثرة ضدّ القلة، فهو إذنْ مقابل بالمعنى لا باللفظ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الباب 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تَقیّضُ لي مِنْ حَيْثُ لا أعلمُ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وَيَسْرِي إلي الشوقُ مِنْ حَيْثُ أَعْلُم</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ضدَّا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نقيضٌ له، وفي قوَّة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والجهل ضدّ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لطيف ما وقعت المقابلة به من هذا النوع قولُ أبي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 الوحْشِ إلاَّ أنَّ هَاتاً أوانِسٌ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 الخَطِّ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تِلْكَ ذَوَابلُ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فقابل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مقابلةٌ معنوية لا لفظية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للحاضرة،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للغائبة، والحضور ضدّ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مقابلة الشيء لما بضدّه، فإمّا أن يكون مِثْلاً أو مخالفاً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المفرد بالمفرد، ومقابلة الجملة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مقابلة المفرد بالمفرد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فَأَنسَٰهُمْ أَنفُسَهُمْ </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مكراً ومكرْنَا مَكْرًا</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هكذا قال نصر اللّٰه 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مراعى في القرآن الكريم إذَا كان جواباً كما تقدم من الآيتين،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وَجَزَاؤُاً</w:t>
      </w:r>
    </w:p>
    <w:p>
      <w:pPr>
        <w:pStyle w:val="BookText"/>
        <w:rPr/>
      </w:pPr>
      <w:r>
        <w:rPr>
          <w:rFonts w:ascii="Amiri" w:hAnsi="Amiri" w:eastAsia="Amiri" w:cs="Amiri"/>
          <w:color w:val="111111"/>
          <w:sz w:val="28"/>
          <w:sz w:val="28"/>
          <w:szCs w:val="28"/>
          <w:rtl w:val="true"/>
          <w:lang w:bidi="ar-SA"/>
        </w:rPr>
        <w:t xml:space="preserve">سَیئةٍ سَیئةٌ مِثْلُها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فَعَلَيْهِ كُفْرُهُ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يجوز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فعليه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الأحسن هو إعادة اللفظ، فأما إذا كان غير جواب لم تَلزم فيه هذه المراعاة اللفظّية، بل قد تقابَل اللفظةُ بلفظة تفيد معناها ، وإن لم تكن هي بعينها،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﴿وَوُفِّيَتْ كُلُّ نَفْسٍ مَا عَمِلَتْ وَهُوَ أَعْلَمُ بِمَا يَفْعَلُونَ</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فَفَزِعَ مِنْهُمْ قَالُوا لَا تَخَفْ</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تفزع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كُنَّا نَخُوضُ وَنَلْعَبُ قُلْ أَبِاللّٰهِ وَءَايٰتِهِ،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تَسْتَهْزِءُونَ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تخوضون وتلعبون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الأبيات الشّعرية قولُ أبي 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بَسَطَ الرَّجَاء لَنَا بِرَغم 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بِهِنَّ مَصَارعُ الآمالِ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لأعْلَمُ واللَّبِيبُ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حَسُن ذلك، لأنه لَيس بجواب، وإنما هو كلام 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هذه الآيات،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نَسُوا اللّٰهَ فَانسَٰهُمْ أَنفُسَهُمْ </w:t>
      </w:r>
      <w:r>
        <w:rPr>
          <w:rStyle w:val="FootnoteAnchor"/>
          <w:rtl w:val="true"/>
        </w:rPr>
        <w:footnoteReference w:id="457"/>
      </w:r>
      <w:r>
        <w:rPr>
          <w:rFonts w:ascii="Amiri" w:hAnsi="Amiri" w:eastAsia="Amiri" w:cs="Amiri"/>
          <w:color w:val="111111"/>
          <w:sz w:val="28"/>
          <w:sz w:val="28"/>
          <w:szCs w:val="28"/>
          <w:rtl w:val="true"/>
          <w:lang w:bidi="ar-SA"/>
        </w:rPr>
        <w:t>وما شابهها ليست من باب المقابلة التي نحن في ذكرها، وأنّها نوع آخر، ولو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أو المكافأة لكنا أولى، والدليل على ذلك أنّ هذا الرجل حَدّ المقابلة أوّل الباب الذي فُكِر هذا البحث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ضدُّ التجنيس، لأن التجنيس أن يكونَ اللفظُ واحداً مختلف المعنى، وهذه لابد أن تتضمّن معنيين ضدين، وإن كان التضادّ مأخذواً في حدّها، فقد خرجت هذه الآيات من باب المقابلة، وكانت نوعاً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مَكْرًا وَمَكَرْنَا مَكْرًا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ليس من سِلْك الآيات الأخرى، لأنه بالواو والآيات الأخرى، بالفاء، والفاء جواب، والواو ليست بجواب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فإنّا إذا تأملنا القرآن العزيز لم نجد ما ذكره هذا الرجل مطّرداً،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استغنىٰ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لَمْ تَصَدَّىٰ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أَلَّا يَزَّكَىٰ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جَآءَكَ يَسْعَىٰ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عَنْهُ تَلَهَّىٰ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فلم يقل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جاءك يسعى وهو فقير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فقابل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هذا في القرآن العزيز كثير، وأكثر من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بانَ الآن أنّ التقسيمَ الأوّل فاسد، وأنه لا مقابلة إلا بين الأضداد وما يجري مجراها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مقابلةُ الجملة بالجملة في تقابل المتماثليْن، فإنه إذا كانتْ إحداهما في معنى الأخرى وقعت المقابلة، والأغلب أن تُقابَل الجملةُ الماضية بالماضية، والمستقبَلةُ بالمستقبَلة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تُقابَل الجملة الماضية بالمستقبلة، 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ضَلَلْتُ فَإِنَّمَا أَضِلُّ عَلَىٰ نَفْسِى وَإِنِ اهْتَدَيْتُ فَبمَا يُوحِى إِلَىَّ ربّی</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فإنّ هذا تقابل من جهة المعنى، لأنّه لو كان لأنه لو كان من جهة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اهتديت فإنّما أهتدي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التقابُل المعنويّ، هو أن كلّ ما على النفس فهو بها ، أعني كلّ ما هو عليها وبالٌ وضرر</w:t>
      </w:r>
    </w:p>
    <w:p>
      <w:pPr>
        <w:pStyle w:val="BookText"/>
        <w:rPr/>
      </w:pPr>
      <w:r>
        <w:rPr>
          <w:rFonts w:ascii="Amiri" w:hAnsi="Amiri" w:eastAsia="Amiri" w:cs="Amiri"/>
          <w:color w:val="111111"/>
          <w:sz w:val="28"/>
          <w:sz w:val="28"/>
          <w:szCs w:val="28"/>
          <w:rtl w:val="true"/>
          <w:lang w:bidi="ar-SA"/>
        </w:rPr>
        <w:t xml:space="preserve">فهو منها وبسببها، لأنها الأمّارة بالسوء ، وكلّ ما لها مما ينفعها فهو بهداية ربِّها وتوفيقه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أَنَّا جَعَلْنَا الَّيْلَ لِيَسْكُنُوا فِيهِ وَالنَّهَارَ مُبْصِراً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فإنه لم يراع التقابُلَ اللفظيّ ، ولو راعاه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ليبصروا فيه، وإنّما المراعاة لجانب المعنى،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ليبصروا فيه طرق التقلّب في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مقابلةُ المخالف، فهو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المقابل والمقابَل نوع مناسبة وتقابُل ، كقول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يَجْزُونَ مِنْ ظُلْمِ أهل الظُّلْمِ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إساءة أهْل السُّوء إحْسَانَا</w:t>
      </w:r>
    </w:p>
    <w:p>
      <w:pPr>
        <w:pStyle w:val="BookText"/>
        <w:rPr/>
      </w:pPr>
      <w:r>
        <w:rPr>
          <w:rFonts w:ascii="Amiri" w:hAnsi="Amiri" w:eastAsia="Amiri" w:cs="Amiri"/>
          <w:color w:val="111111"/>
          <w:sz w:val="28"/>
          <w:sz w:val="28"/>
          <w:szCs w:val="28"/>
          <w:rtl w:val="true"/>
          <w:lang w:bidi="ar-SA"/>
        </w:rPr>
        <w:t xml:space="preserve">فقابل الظلم بالمغفرة، وهي مخالفة له، لَيست مثله ولا ضدّه، وإنما الظلم ضدّ العدل، إلا أنّه لما كانت المغفرة قريبة من العدل حَسُنت المقابلة بينها وبين الظلم، ونحو هذا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أَشِدَّآءُ عَلَى الْكُفَّارِ رُحَمَاءُ بَيْنَهُمْ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فإنّ الرحمةَ ليستْ ضِدِّ للشدّة، وإنما ضدّ الشدة اللين، إلا</w:t>
      </w:r>
    </w:p>
    <w:p>
      <w:pPr>
        <w:pStyle w:val="BookText"/>
        <w:rPr/>
      </w:pPr>
      <w:r>
        <w:rPr>
          <w:rFonts w:ascii="Amiri" w:hAnsi="Amiri" w:eastAsia="Amiri" w:cs="Amiri"/>
          <w:color w:val="111111"/>
          <w:sz w:val="28"/>
          <w:sz w:val="28"/>
          <w:szCs w:val="28"/>
          <w:rtl w:val="true"/>
          <w:lang w:bidi="ar-SA"/>
        </w:rPr>
        <w:t>أنّه لما كانت الرحمة سبباً للّين حَسُنت المقابلة بينها وبين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تُصِبْكَ حَسَنَةٌ تَسُؤْهُمْ وَإِن تُصِبْكَ مُصِيبَةٌ يَقُولُوا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فإنّ المصيبة أخصُّ من السّيئة، فالتقابل ها هنا من جهة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 المقابِل والمقابَل بُعْد، وذلك مما لا يحسُن استعماله، كقول امرأة من العرب لابنها، وقد تزوج بامرأة غير محمودة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تَرَبَّصُ بها الْأَيَّامَ عَلَّ صُرُوفَهَا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سَتَرْمِي بِهَا فِي جَاحِمٍ مُتَسَعِّرِ</w:t>
      </w:r>
    </w:p>
    <w:p>
      <w:pPr>
        <w:pStyle w:val="BookText"/>
        <w:rPr/>
      </w:pPr>
      <w:r>
        <w:rPr>
          <w:rFonts w:ascii="Amiri" w:hAnsi="Amiri" w:eastAsia="Amiri" w:cs="Amiri"/>
          <w:color w:val="111111"/>
          <w:sz w:val="28"/>
          <w:sz w:val="28"/>
          <w:szCs w:val="28"/>
          <w:rtl w:val="true"/>
          <w:lang w:bidi="ar-SA"/>
        </w:rPr>
        <w:t>فَكَمْ مِنْ كَرِيم قَدْ مَنَاهُ 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بِمَذْمُومَةِ الأخْلاَقِ واسعةِ الحِر</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بضيّقة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المقابلة</w:t>
      </w:r>
    </w:p>
    <w:p>
      <w:pPr>
        <w:pStyle w:val="BookText"/>
        <w:rPr/>
      </w:pPr>
      <w:r>
        <w:rPr>
          <w:rFonts w:ascii="Amiri" w:hAnsi="Amiri" w:eastAsia="Amiri" w:cs="Amiri"/>
          <w:color w:val="111111"/>
          <w:sz w:val="28"/>
          <w:sz w:val="28"/>
          <w:szCs w:val="28"/>
          <w:rtl w:val="true"/>
          <w:lang w:bidi="ar-SA"/>
        </w:rPr>
        <w:t>صحيحة، والشعر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تَطْلُبُ الدُّنْيَا إذا لم تُرِدْ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مُحبِّ أو مَسَاءَ مُجْرِم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فالمقابلة الصحيحة بين المحبّ والمبغض، لا بین المحبّ والمجرم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في هذا ما قلت في السيئة والمصيبة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حَسَنٌ بين المصيبة والسيئة، لكنه تقابُل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الموضع مثله أيضاً، لأنّ كل مبغض لك مجرم إليك، لأنّ مجرد البغضة جُرْم، ففيهما عموم وخصوص</w:t>
      </w:r>
      <w:r>
        <w:rPr>
          <w:rFonts w:eastAsia="Amiri" w:cs="Amiri" w:ascii="Amiri" w:hAnsi="Amiri"/>
          <w:color w:val="111111"/>
          <w:sz w:val="28"/>
          <w:szCs w:val="28"/>
          <w:rtl w:val="true"/>
          <w:lang w:bidi="ar-SA"/>
        </w:rPr>
        <w:t xml:space="preserve">. </w:t>
      </w:r>
      <w:bookmarkStart w:id="161" w:name="pg20739_227100"/>
    </w:p>
    <w:p>
      <w:pPr>
        <w:pStyle w:val="Heading2"/>
        <w:numPr>
          <w:ilvl w:val="1"/>
          <w:numId w:val="1"/>
        </w:numPr>
        <w:rPr/>
      </w:pPr>
      <w:bookmarkStart w:id="162" w:name="__RefHeading___Toc1104248_3531895371"/>
      <w:bookmarkStart w:id="163" w:name="_Toc58"/>
      <w:bookmarkEnd w:id="161"/>
      <w:bookmarkEnd w:id="162"/>
      <w:r>
        <w:rPr/>
        <w:t>29</w:t>
      </w:r>
      <w:r>
        <w:rPr>
          <w:rtl w:val="true"/>
        </w:rPr>
        <w:t xml:space="preserve"> - </w:t>
      </w:r>
      <w:r>
        <w:rPr>
          <w:rtl w:val="true"/>
        </w:rPr>
        <w:t xml:space="preserve">ومن خطبة له </w:t>
      </w:r>
      <w:r>
        <w:rPr>
          <w:rtl w:val="true"/>
        </w:rPr>
        <w:t>(</w:t>
      </w:r>
      <w:r>
        <w:rPr>
          <w:rtl w:val="true"/>
        </w:rPr>
        <w:t>علیه السلام</w:t>
      </w:r>
      <w:r>
        <w:rPr>
          <w:rtl w:val="true"/>
        </w:rPr>
        <w:t xml:space="preserve">) </w:t>
      </w:r>
      <w:r>
        <w:rPr>
          <w:rtl w:val="true"/>
        </w:rPr>
        <w:t>في دم المتخاذلين</w:t>
      </w:r>
      <w:bookmarkEnd w:id="163"/>
    </w:p>
    <w:p>
      <w:pPr>
        <w:pStyle w:val="Heading3"/>
        <w:numPr>
          <w:ilvl w:val="2"/>
          <w:numId w:val="1"/>
        </w:numPr>
        <w:rPr/>
      </w:pPr>
      <w:bookmarkStart w:id="164" w:name="__RefHeading___Toc1104250_3531895371"/>
      <w:bookmarkStart w:id="165" w:name="_Toc59"/>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مُجْرِمِ مُبْغِض، وكلّ مُبْغِض مُجْرم، وهذا صحيح مطّرد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المتخاذلين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الْمُخْتَلِفَةُ أَهْوَاؤُهُمْ، كَلامُكُمْ يُوحِي اَلصُّمَّ الصِّلابَ، وَفِعْلُكُمْ يُطْمِعُ فِيكُمُ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تَقُولُونَ فِي الْمَجَالِسِ كَيْتَ وَكَيْتَ، فَإِذَا جَاءَ الْقِتَالُ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عَزِّتْ دَعْوَةُ مَنْ عَاكُمْ، وَلَا اسْتَرَاحَ قَلْبُ مَنْ 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أَعَالِيلُ بِأَضَالِيلَ، دِفَاعُ ذِي الدَّيْنِ المَطُول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يَمْنَعُ الضَّيْمَ الذَّلِيلُ، وَلاَ يُدْرَكُ الْحَقُّ إِلا بِالْجِدِّ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وَاللّٰه مَنْ غَرَرْتمُوهُ، وَمَنْ فَازَ بِكُمْ فَقَدْ فَازَ وَاللّٰهُ بِالسِّهْمِ الْأَخْيَب، وَمَنْ رَمَى بِكُمْ فَقَدْ رَمَى بِأَفْوَقَ نَاصِلٍ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وَاللّٰه لا أُصَدِّقُ قَوْلَكُمْ، وَلَا أَطْمَعُ في نَصْرِكُمْ، وَلَا أُوعِدُ الْعَدُوَّ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بَالُكُمْ؟ مَا دَوَالُكُمْ؟ مَا طِبّكُمْ؟ الْقَوْمُ رِجَالٌ أَمْثَالُكُمْ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أَقَوْلاً بِغَيْرِ عِلْمٍ، وَغَفْلَةً مِنْ غَيْرِ وَرَعٍ، وَطَمَعاً فِي 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حِيدي حَيَادِ، كلمة يقولها الهارب الفارّ، وهي نظيرة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فيحي فَياحِ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اتّسعي، وصَمّي صَمامِ، للداهية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من حاد عن الشيء، أي انحرفَ، وحَيَادِ، مبنیّة على الكسر ، وكذلك ما كان من بابها ،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 أي ليأخذْ كلّ واحدٍ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في لعبة للصبيان، أي اخرجوا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أي يتعلّلون بالأضاليل التي لا جَدْوى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والسَّهم الأفْوَق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الفُوق، وهو مَدْخَل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نَصْل فيه، يخاطبهم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أبدانكم مجتمعة وأهواؤكم ،مختلفة، متكلّمون بما هو في الشدّة والقوة يُوهِي الجبال الصّمّ الصلْبة، وعند الحرب يظهر أنّ ذلك الكلام لم يكن له ثمرة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تقولون في المجالس كَيْتَ وكَيْت، أي سنفعل وسنفعل، وكَيْت وكَيْت كناية عن الحديث، كما كُنِيَ بفلان عن العلَم ،ولا تستعمل إلا مكرّرة، وهما مخفّفان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استعملتْ على </w:t>
      </w:r>
      <w:bookmarkStart w:id="166" w:name="pg20739_227101"/>
    </w:p>
    <w:p>
      <w:pPr>
        <w:pStyle w:val="BookText"/>
        <w:rPr/>
      </w:pPr>
      <w:bookmarkEnd w:id="166"/>
      <w:r>
        <w:rPr>
          <w:rFonts w:ascii="Amiri" w:hAnsi="Amiri" w:eastAsia="Amiri" w:cs="Amiri"/>
          <w:color w:val="111111"/>
          <w:sz w:val="28"/>
          <w:sz w:val="28"/>
          <w:szCs w:val="28"/>
          <w:rtl w:val="true"/>
          <w:lang w:bidi="ar-SA"/>
        </w:rPr>
        <w:t>الأصل، وهي مبنية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أئمة العربية فيها الضّمّ والكَسر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القتال فررتم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الفِرارَ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الشكوى،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دعاكم لم تعزّ دعوتُه ، ومَنْ قاساكم لم يسترِحْ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دأبُكم التعلّل بالأمور الباطلة، والأمانيّ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وسألتموني الإرْجاءَ وتأخُّر الحرب كمن يمطُل بديْن لازمِ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والضَّيْم لا يدفعه الذليل، ولا يدرَك الحقّ إلا بالجِدّ فيه والاجتهاد وعدم الانكماش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وباقي الفصل ظاهر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قَاتِلوا القومَ يا خُزَاعَ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يَدْخُلْكُمْ من قتالِهِمْ فَشَلُ</w:t>
      </w:r>
    </w:p>
    <w:p>
      <w:pPr>
        <w:pStyle w:val="BookText"/>
        <w:rPr/>
      </w:pPr>
      <w:r>
        <w:rPr>
          <w:rFonts w:ascii="Amiri" w:hAnsi="Amiri" w:eastAsia="Amiri" w:cs="Amiri"/>
          <w:color w:val="111111"/>
          <w:sz w:val="28"/>
          <w:sz w:val="28"/>
          <w:szCs w:val="28"/>
          <w:rtl w:val="true"/>
          <w:lang w:bidi="ar-SA"/>
        </w:rPr>
        <w:t xml:space="preserve">القومُ أمثالُكُمْ لَهُمْ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الرأْسِ لا يُنْشَرون إن قُتِلوا</w:t>
      </w:r>
    </w:p>
    <w:p>
      <w:pPr>
        <w:pStyle w:val="BookText"/>
        <w:rPr/>
      </w:pPr>
      <w:r>
        <w:rPr>
          <w:rFonts w:ascii="IRNazanin" w:hAnsi="IRNazanin" w:eastAsia="IRNazanin"/>
          <w:color w:val="111111"/>
          <w:sz w:val="28"/>
          <w:sz w:val="28"/>
          <w:szCs w:val="28"/>
          <w:rtl w:val="true"/>
          <w:lang w:bidi="fa-IR"/>
        </w:rPr>
        <w:t xml:space="preserve">وهذه الخطبة خطب بها أمير المؤمنين علیه السلام في غارة الضحاك بن قيس، ونحن نقصُّها هنا </w:t>
      </w:r>
      <w:r>
        <w:rPr>
          <w:rFonts w:eastAsia="IRNazanin" w:cs="IRNazanin"/>
          <w:color w:val="111111"/>
          <w:sz w:val="28"/>
          <w:szCs w:val="28"/>
          <w:rtl w:val="true"/>
          <w:lang w:bidi="fa-IR"/>
        </w:rPr>
        <w:t>:</w:t>
      </w:r>
    </w:p>
    <w:p>
      <w:pPr>
        <w:pStyle w:val="Heading3"/>
        <w:numPr>
          <w:ilvl w:val="2"/>
          <w:numId w:val="1"/>
        </w:numPr>
        <w:rPr/>
      </w:pPr>
      <w:bookmarkStart w:id="167" w:name="__RefHeading___Toc1104252_3531895371"/>
      <w:bookmarkStart w:id="168" w:name="_Toc60"/>
      <w:bookmarkEnd w:id="167"/>
      <w:r>
        <w:rPr>
          <w:rtl w:val="true"/>
        </w:rPr>
        <w:t>من أخبار الضحاك بن قيس</w:t>
      </w:r>
      <w:bookmarkEnd w:id="168"/>
    </w:p>
    <w:p>
      <w:pPr>
        <w:pStyle w:val="BookText"/>
        <w:rPr/>
      </w:pPr>
      <w:r>
        <w:rPr>
          <w:rFonts w:ascii="Amiri" w:hAnsi="Amiri" w:eastAsia="Amiri" w:cs="Amiri"/>
          <w:color w:val="111111"/>
          <w:sz w:val="28"/>
          <w:sz w:val="28"/>
          <w:szCs w:val="28"/>
          <w:rtl w:val="true"/>
          <w:lang w:bidi="ar-SA"/>
        </w:rPr>
        <w:t xml:space="preserve">روى إبراهيم بن محمد بن سعيد 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غارة الضّحاك بن قيس بعد الحكَمَيْن، وقبل قتال النّهْرَوَان، وذلك أن معاويةَ لَمّا بلغه أنّ عليَّا علیه السلام بعد واقعة الحكمين تحمّل إليه مُقبلاً، هاله ذلك، فخرج من دِمَشْق معسكراً، وبعث إلى كُور الشام، فصاح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سار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إليهم نسخة واحدة، فقرِئَتْ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كنا كتبْنا كتاباً بيننا وبين عليّ ، وشرطْنَا فيه شروطاً، وحكَّمْنا رجُلين يحْكُمان علينا وعليه بحُكْم الكتاب لا يعدُوَانه، وجعلْنا عهدَ اللّٰه وميثاقَه على مَنْ نكث العهد ولم يُمْضِ الحُكْم، وإنّ حَكَمِي الذّي كنت حكَمْتُه أثبتني، وإنّ حكَمه خَلعه ، وقد أقبل إليكم ظالماً،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تجهّزوا للحرب بأحسن الجِهاز، وأعدّوا آلة القتال، وأقبِلوا خِفافاً وثقالاً يَسِّرنا اللّٰه وإياكم لصالح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الناس من كلّ كُورة وأرادوا المسيرَ إلى صِفّين، فاستشارهم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خرج من الكوفة، وعَهْد العاهد به أنّه فارق النُّخَيْلة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حبيب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أن نخرج حتى ننزل منزلنا الذي كنّا فيه، فإنّه منزل مبارك، وقد متّعنا اللّٰه به وأعطانا من عدوِّنا فيه النَّصَف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أن تسيرَ بالجنود حتى تُوغِلَها في سلطانهم من أرض الجزيرة، فإنّ ذلك أقوى لجندك ، وأذلُّ لأهْلِ حَرْبك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 أنّ الذي تقول كما تقول، ولكن الناس لا يطيقُون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أرضٌ رفيقة،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جهدَ الناس أن يَبْلُغوا منزلهم الذي كانوا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فمكثوا يجيلون الرأيَ يومين أو ثلاثة، حتى قدِمت عليهم عيونُهم أن عليَّا اختلف عليه أصحابُه ففارقْته منهم فرقة أنكرت أمرَ الحُكومة، وأنه قد رجع عنكم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الناس سُروراً لانصرافه عنهم، وما ألقى اللّٰه عز وجل من الخلاف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معاوية مُعَسْكِراً في مكانه، منتظراً لما يكون من عليِّ وأصحابه، وهل يُقبل بالناس أم لا؟ فما برح حتى جاء الخبر أن عليَّا قد قَتَل أولئك الخوارج، وأنّه أراد بعد قتلهم أن يُقبل بالناس، وأنهم استنظروه ودافعوه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هو ومَن قِبَله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ورَوى ابنُ أبي سيف، عن يزيد بن يزيد بن جابر، عن عبد الرحمن بن مسعدة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كتاب عُمارة بن عُقبة بن أبي مُعَيْط، وكان بالكوفة مقيماً، ونحن معسكرون مع معاوية، نتخوف أن يفرُغ عليّ من الخوارج ثم يُقبل إلينا،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أقبَلَ إلينا كان أفضلُ المكانِ الذي نستقبله به المكانَ الذي لقيناه فيه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كتاب عُمارة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عليًّا فإنّ عليا خرج عليه قرّاء أصحابه ونُسّاكهم، فخرج إليهم فقتلهم، وقد فسد عليه جندُه وأهلُ مصره، ووقعت بينهم العداوة، وتفرّقوا أشدّ الفرقة، وأحببت إعلامَك لتحمَد اللّٰه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معاوية على وجه أخيه عُتْبة، وعلى الوليد بن عُقْبة، وعلى أبي الأعور السُّلَمِيّ، ثم نظر إلى أخيه عُتبة وإلى الوليد بن عُقبة، وقال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أخوك أن يكون لنا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الوليد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أيضاً لَنَفْعاً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جعفر الطبريّ، قال كان عُمَارة مُقِيماً بالكوفة بعد قَتْل عثمان، لم يهجْه عليّ علیه السلام ولم يَذْعَرُه ، وكان يكتب إلى معاوية بالأخبار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 الوليد لأخيه عُمارة يحرّضُه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 ظَني في عُمَارَةَ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ثُمّ لا يطلُبْ بذَحْل ولا وِتْرٍ</w:t>
      </w:r>
    </w:p>
    <w:p>
      <w:pPr>
        <w:pStyle w:val="BookText"/>
        <w:rPr/>
      </w:pPr>
      <w:r>
        <w:rPr>
          <w:rFonts w:ascii="Amiri" w:hAnsi="Amiri" w:eastAsia="Amiri" w:cs="Amiri"/>
          <w:color w:val="111111"/>
          <w:sz w:val="28"/>
          <w:sz w:val="28"/>
          <w:szCs w:val="28"/>
          <w:rtl w:val="true"/>
          <w:lang w:bidi="ar-SA"/>
        </w:rPr>
        <w:t>يَبِيتُ وأوتارُ ابن عَفَّانَ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مُخَيّمَةٌ بين الخَوَرْنَقِ فالقَصْرِ</w:t>
      </w:r>
    </w:p>
    <w:p>
      <w:pPr>
        <w:pStyle w:val="BookText"/>
        <w:rPr/>
      </w:pPr>
      <w:r>
        <w:rPr>
          <w:rFonts w:ascii="Amiri" w:hAnsi="Amiri" w:eastAsia="Amiri" w:cs="Amiri"/>
          <w:color w:val="111111"/>
          <w:sz w:val="28"/>
          <w:sz w:val="28"/>
          <w:szCs w:val="28"/>
          <w:rtl w:val="true"/>
          <w:lang w:bidi="ar-SA"/>
        </w:rPr>
        <w:t xml:space="preserve">تَمَشَّ رَخيّ البال مُسْتَشْزِرَ القُوَى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لَمْ تَسْمَعْ بقتل أبي عَمْرِو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التُّجِيبيّ الّذي جَاءَ مِنْ مِصْرِ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الفضل بن العباس بن 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أتطْلُبُ ثاراً لستَ منه 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لابْنِ ذَكْوَانَ الصَّفُوريَ والوِتْرِ</w:t>
      </w:r>
    </w:p>
    <w:p>
      <w:pPr>
        <w:pStyle w:val="BookText"/>
        <w:rPr/>
      </w:pPr>
      <w:r>
        <w:rPr>
          <w:rFonts w:ascii="Amiri" w:hAnsi="Amiri" w:eastAsia="Amiri" w:cs="Amiri"/>
          <w:color w:val="111111"/>
          <w:sz w:val="28"/>
          <w:sz w:val="28"/>
          <w:szCs w:val="28"/>
          <w:rtl w:val="true"/>
          <w:lang w:bidi="ar-SA"/>
        </w:rPr>
        <w:t>كما افْتَخَرَتْ بنتُ الحِمار بأمّها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وتنسى أباها إذا تَسامى أولو الفَخْرِ</w:t>
      </w:r>
    </w:p>
    <w:p>
      <w:pPr>
        <w:pStyle w:val="BookText"/>
        <w:rPr/>
      </w:pPr>
      <w:r>
        <w:rPr>
          <w:rFonts w:ascii="Amiri" w:hAnsi="Amiri" w:eastAsia="Amiri" w:cs="Amiri"/>
          <w:color w:val="111111"/>
          <w:sz w:val="28"/>
          <w:sz w:val="28"/>
          <w:szCs w:val="28"/>
          <w:rtl w:val="true"/>
          <w:lang w:bidi="ar-SA"/>
        </w:rPr>
        <w:t>ألا إنَّ خيرَ النَّاس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عند ذِي الذِّكْرِ</w:t>
      </w:r>
    </w:p>
    <w:p>
      <w:p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 xml:space="preserve">أما لابن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بن ذكوان الصَّفُورِيّ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الوليد، هو ابن عُقبة بن أبي مُعَيْط بن أبي ،عمرو، واسمه ذكوان بن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جماعة من النسابين أن ذكوان كان مولّى لأمية بن عبد شمس فتبناه وكنّاه أبا عمرو، فبنوه موال وليسوا من بني أمية 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صَفُورِيّة، قرية من قرى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هلال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دعا معاوية الضّحّاك بن قيس الفِهْريّ،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بناحية الكوفة وترتفعَ عنها ما استطعت، فمَنْ وجدْتَه من الأعراب في طاعة عليّ فَاغِرْ عليه، وإن وَجَدْتَ له مَسْلَحَةً أو خيلاً فأغِرْ عليها ، وإذا أصبحتَ في بلدة فأمْس في أخرى، ولا تُقيمنّ لخيل بلغك أنّها قد سُرِّحت إليك لتْلقاها فتقاتلها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 فيما بين آلاف إلى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الضّحاك ، فنهب الأموال وقتل مَنْ لَقِي من الأعراب، حتى مر بالثّعْلَبيّة </w:t>
      </w:r>
      <w:r>
        <w:rPr>
          <w:rStyle w:val="FootnoteAnchor"/>
          <w:rtl w:val="true"/>
        </w:rPr>
        <w:footnoteReference w:id="467"/>
      </w:r>
      <w:r>
        <w:rPr>
          <w:rFonts w:ascii="Amiri" w:hAnsi="Amiri" w:eastAsia="Amiri" w:cs="Amiri"/>
          <w:color w:val="111111"/>
          <w:sz w:val="28"/>
          <w:sz w:val="28"/>
          <w:szCs w:val="28"/>
          <w:rtl w:val="true"/>
          <w:lang w:bidi="ar-SA"/>
        </w:rPr>
        <w:t xml:space="preserve">فأغار على الحاجّ، فأخذ أمتعتهم، ثم أقبل فلقَي عمرو بن عُمَيس بن مسعود الهُذَليّ ، وهو ابن أخي عبداللّٰه بن مسعود، صاحب رسول اللّٰه صلی اللّٰه علیه و آله و سلم، فقتله في طريق الحاجّ عند القُطْقُطَانة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معه ناساً من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إبراهيم بن مبارك البجَلِي عن أبيه، عن بكر بن عيسى، عن أبي رَوْق،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وقد خرج إلى الناس، وهو يقول على المِنْبر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أخرُجوا إلى العبد الصالح عمرو بن عميس، وإلى جيوش لكم قد أصيب منهم طَرَف، أخرجوا فقاتلوا عدوّكم، وامنعوا حريمَكم إن كنتم فاعلين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فردّوا عليه رداً ضعيفاً، ورأى منهم عَجْزاً وفَشَلاً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لي بكلِّ ثمانية منكم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اخرجوا معي، ثم فرّوا عَنّي ما بدا لكم ،فواللّٰه ما أكره لقاء رَبِّي على نيّتي وبصيرتي، وفي ذلك رَوْح لي عظيم، وفرَج من مناجاتكم ومقاساتكم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في ذم المتخاذلين</w:t>
      </w:r>
    </w:p>
    <w:p>
      <w:pPr>
        <w:pStyle w:val="BookText"/>
        <w:rPr/>
      </w:pPr>
      <w:r>
        <w:rPr>
          <w:rFonts w:ascii="Amiri" w:hAnsi="Amiri" w:eastAsia="Amiri" w:cs="Amiri"/>
          <w:color w:val="111111"/>
          <w:sz w:val="28"/>
          <w:sz w:val="28"/>
          <w:szCs w:val="28"/>
          <w:rtl w:val="true"/>
          <w:lang w:bidi="ar-SA"/>
        </w:rPr>
        <w:t>فخرج يمشي حتى بلغ الغَرِيَّيْنِ ، ثم دعا حُجْر بن عديّ الكِنْديّ، فعقَد له على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استصرخ أمير المؤمنين عليه السلام الناسَ عَقِيبَ غارة الضحاك بن قيس الفهريّ على أطراف أعماله، فتقاعدُوا عنه، فخطبهم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عزَّتْ دعوةُ مَنْ ،دعاكم ولا استراح قلبُ مَنْ قاساكم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حُجْر بن عديّ حتى مَرَّ بالسّماوة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بها امرأ القيس بن عديّ بن أوْس بن جابر بن كعب بن عُلَيم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أصهارُ الحسين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أدِلاّءه في الطريق وعلى المياه، فلم يزل مُغِذِّا</w:t>
      </w:r>
      <w:r>
        <w:rPr>
          <w:rStyle w:val="FootnoteAnchor"/>
          <w:rtl w:val="true"/>
        </w:rPr>
        <w:footnoteReference w:id="469"/>
      </w:r>
      <w:r>
        <w:rPr>
          <w:rFonts w:ascii="Amiri" w:hAnsi="Amiri" w:eastAsia="Amiri" w:cs="Amiri"/>
          <w:color w:val="111111"/>
          <w:sz w:val="28"/>
          <w:sz w:val="28"/>
          <w:szCs w:val="28"/>
          <w:rtl w:val="true"/>
          <w:lang w:bidi="ar-SA"/>
        </w:rPr>
        <w:t>في أثر الضحّاك، حتى لقيَه بناحية تَدْمُر ، فواقعه فاقتتلوا ساعة ،فقتِل من أصحاب الضحاك تسعة عشر رجلاً، وقُتِل من أصحاب حُجر رجلان، وحجز الليل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الضّحاك، فلما أصبحوا لم يجدوا له ولأصحابه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الضّحاك يقول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قيس، أنا أبو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عمرو بن عُمَيْس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في أثر هذه الوقعة عَقِيل بن أبي طالب إلى أخيه أمير المؤمنين علیه السلام، حين بلغه</w:t>
      </w:r>
    </w:p>
    <w:p>
      <w:pPr>
        <w:pStyle w:val="BookText"/>
        <w:rPr/>
      </w:pPr>
      <w:r>
        <w:rPr>
          <w:rFonts w:ascii="Amiri" w:hAnsi="Amiri" w:eastAsia="Amiri" w:cs="Amiri"/>
          <w:color w:val="111111"/>
          <w:sz w:val="28"/>
          <w:sz w:val="28"/>
          <w:szCs w:val="28"/>
          <w:rtl w:val="true"/>
          <w:lang w:bidi="ar-SA"/>
        </w:rPr>
        <w:t xml:space="preserve">خِذْلان أهل الكوفة، وتقاعدهم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عليّ أمير المؤمنين علیه السلام من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إليك اللّٰه الذي لا إله إلا هو، أما بعد فإنّ اللّٰه حارِسُك من كلّ سوء، وعاصمُك من كلِّ مكروه، وعلى كلّ حال، إنّي قد خرجت إلى مكة معتمراً، فلقيت عبد اللّٰه بن سعد بن أبي سَرْح في نحو من أربعين شابَّا من أبناء الطُّلقَاء، فعرفتُ المنكرَ في وجوههم،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أبناءَ الشانئين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أبمعاوية تلحقون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واللّٰه منكم قديماً غيرُ مستنكَرة، تريدُون بها إطفاءَ نور اللّٰه ، وتبديل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فأسمَعني القومُ وأسمعْتُهم، فلما قدِمْتُ مكة، سمعت أهلَها يتحدثون أنّ الضحاك بن قيس أغار على الحيرة، فاحتمل من أموالها ما شاء، ثم انكفأ راجعاً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 لحياةِ في دهر جَرّاً عليك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 بقَرْقر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توهّمت حيث بلغني ذلك أنّ شيعتَك وأنصارك خذلوك فاكتب إليّ يا ابن أميّ برأيك، فإن كنتَ الموتَ تريد، تحمّلت إليك ببني أخيك، وولد أبيك، فعِشْنَا معك ما عشت، ومِتْنَا معك إذا متَّ فواللّٰه ما أحِبّ أن أبقى في الدنيا بعدك فُوَاقاً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بالأعزّ الأجَلَّ، إنّ عيشاً نعيشُه بعدك في الحياة لغيرُ هنيء ولا مريء ولا نجيع ،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فإنّي أحمَدُ إليك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اللّٰه وإياك كلاءة مَنْ يخشاه بالغيب،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إليّ كتابُك مع عبد الرحمن بن عبيد الأزديّ، تذكر فيه أنّك لقيت عبد اللّٰه بن سَعْد بن أبي سَرْح مقبلاً من قُدَيْد </w:t>
      </w:r>
      <w:r>
        <w:rPr>
          <w:rStyle w:val="FootnoteAnchor"/>
          <w:rtl w:val="true"/>
        </w:rPr>
        <w:footnoteReference w:id="471"/>
      </w:r>
      <w:r>
        <w:rPr>
          <w:rFonts w:ascii="Amiri" w:hAnsi="Amiri" w:eastAsia="Amiri" w:cs="Amiri"/>
          <w:color w:val="111111"/>
          <w:sz w:val="28"/>
          <w:sz w:val="28"/>
          <w:szCs w:val="28"/>
          <w:rtl w:val="true"/>
          <w:lang w:bidi="ar-SA"/>
        </w:rPr>
        <w:t>في نحو من أربعين فارساً من أبناء الطُّلقاء، متوجِّهين إلى جهةِ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أبي سَرْح طالما كاد اللّٰه ورسوله وكتابه، وصدِّ عن سبيله وبغاها عِوَجاً، فدع ابنَ أبي سرح، ودعْ عَنْكَ قريشاً، وخلِّهم وتَرْكاضَهم في الضلال وتجوالهم في الشقاق ألا وإنّ العرب قد أجمعتْ على حربِ أخيك اليوم إجماعَها على حرب رسول اللّٰه صلی اللّٰه علیه و آله و سلم قبل اليوم، فأصبحوا قد جهلوا حقّه، وجحدوا فضله، وبادروه العداوة، ونصبوا له الحرب، وجهِدوا عليه كلّ الجهد، وجرُّوا إليه جيش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فاجز قريشاً عنّي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قَطَعَتْ رَحِمي، وتظاهرَتْ عليّ ، ودفعتني عن حَقّي، وسلبتني سلطانَ ابن أمّي، وسلّمت ذلك إلى مَنْ ليس مثلي في قرابتي من الرسول، وسابقتي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مدّعٍ ما لا أعرفه، ولا أظنّ اللّٰه يعرفه، والحمد للّٰه على كل حال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ذكرتَه من غارة الضّحاك على أهل الحيرة ، فهو أقلَّ وأزلّ </w:t>
      </w:r>
      <w:r>
        <w:rPr>
          <w:rStyle w:val="FootnoteAnchor"/>
          <w:rtl w:val="true"/>
        </w:rPr>
        <w:footnoteReference w:id="472"/>
      </w:r>
      <w:r>
        <w:rPr>
          <w:rFonts w:ascii="Amiri" w:hAnsi="Amiri" w:eastAsia="Amiri" w:cs="Amiri"/>
          <w:color w:val="111111"/>
          <w:sz w:val="28"/>
          <w:sz w:val="28"/>
          <w:szCs w:val="28"/>
          <w:rtl w:val="true"/>
          <w:lang w:bidi="ar-SA"/>
        </w:rPr>
        <w:t xml:space="preserve">من أن يلّم بها أو يدنُو منها، ولكنّه قد كان أقبَل في جريدة خيل، فأخذ على السمَّاوة، حتى مرّ بواقِصة وشَرَاف والقُطقُطَانة، مما والَى ذلك الصُّقْع، فوجهت إليه جنداً كَثيفاً من المسلمين، فلما بلغه ذلك فَرّ هارباً، فاتَّبعوه فلحقوه ببعض الطريق وقد أمعن، وكان ذلك حين طَفَلت الشمس للإياب، فتنا وشوا القتال قليلاً كلاً ولا </w:t>
      </w:r>
      <w:r>
        <w:rPr>
          <w:rStyle w:val="FootnoteAnchor"/>
          <w:rtl w:val="true"/>
        </w:rPr>
        <w:footnoteReference w:id="473"/>
      </w:r>
      <w:r>
        <w:rPr>
          <w:rFonts w:ascii="Amiri" w:hAnsi="Amiri" w:eastAsia="Amiri" w:cs="Amiri"/>
          <w:color w:val="111111"/>
          <w:sz w:val="28"/>
          <w:sz w:val="28"/>
          <w:szCs w:val="28"/>
          <w:rtl w:val="true"/>
          <w:lang w:bidi="ar-SA"/>
        </w:rPr>
        <w:t xml:space="preserve">، فلم يصبر لوقع المشرفيّة، وولّى هارباً، وقتل من أصحابه بضعة عشر رجلاً ، ونجا جَرِيضاً بعد ما أخذ منه بالمخنّق، فلاياً بلاي ما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سألتني أنْ أكتبَ لك برأيي فيما أنا فيه، فإنّ رأيي جهادُ المحِلّين حتى ألقى اللّٰه ، لا يزيدني كثرةُ الناس معي عِزّة، ولا تفرُّقُهم عنّي وَحشة، لأنني محقّ واللّٰه مع المحقّ، وواللّٰه ما أكره الموت على الحقّ وما الخيرُ كلُّه إلا بعد الموت لمن كان محقَّا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عرضت به من مَسِيرك إليّ ببنيك وبني أبيك فلا حاجة لي في ذلك، فأقمْ راشداً محموداً ، فواللّٰه ما أحبّ أن تهلِكوا معي إن هلكت ولا تحسَبَنّ ابنَ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متخشّعاً ولا متضّرعاً، إنه لكما قال أخو بني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تسأليني كَيْفَ أَنْتَ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يَعزّ عَلَيّ أن تُرَىَ بي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ascii="Amiri" w:hAnsi="Amiri" w:eastAsia="Amiri" w:cs="Amiri"/>
          <w:color w:val="111111"/>
          <w:sz w:val="28"/>
          <w:sz w:val="28"/>
          <w:szCs w:val="28"/>
          <w:rtl w:val="true"/>
          <w:lang w:bidi="ar-SA"/>
        </w:rPr>
        <w:t xml:space="preserve">قال إبراهيم بن هلال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محمد بن مخنف أنّه سمع الضّحّاك بن قيس بعد ذلك بزمان</w:t>
      </w:r>
    </w:p>
    <w:p>
      <w:pPr>
        <w:pStyle w:val="BookText"/>
        <w:rPr/>
      </w:pPr>
      <w:r>
        <w:rPr>
          <w:rFonts w:ascii="Amiri" w:hAnsi="Amiri" w:eastAsia="Amiri" w:cs="Amiri"/>
          <w:color w:val="111111"/>
          <w:sz w:val="28"/>
          <w:sz w:val="28"/>
          <w:szCs w:val="28"/>
          <w:rtl w:val="true"/>
          <w:lang w:bidi="ar-SA"/>
        </w:rPr>
        <w:t>يخطُب على مِنْبر الكوفة، وقد كان بلَغه أنّ قوماً من أهلها يَشْتِمون عثمان ويبرؤون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رجالاً منكم ضُلاّلاً يشتِمون أئمة الهدى، ويعيبون أسلافَنا الصالحين، أما والّذي ليس له نِدُّ ولا شريك لئن لم تنتهوا عَمّا يبلُغني عنكم، لأضَعَنّ فيكم سيف زياد، ثم لا تجدونني ضعيف السَّوْرة، ولا كليلَ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لصاحبُكم الّذي أغرتُ على بلادكم، فكنتُ أوّلَ مَنْ غزاها في الإسلام، وشرب من ماء الثَّعْلَبيِّة ومن شاطيء الفرات، أعاقِبُ مَنْ شِئت، وأعفو عمن شئت، لقد ذعَرتُ المخدَّرَاتِ في خُدورِهِنَّ، وإن كانت المرأة ليبكي ابنُها فلا تُرْهِبُه ولا تسكّته إلا بذكر اسمي فاتَّقوا اللّٰه يا</w:t>
      </w:r>
    </w:p>
    <w:p>
      <w:pPr>
        <w:pStyle w:val="BookText"/>
        <w:rPr/>
      </w:pPr>
      <w:r>
        <w:rPr>
          <w:rFonts w:ascii="Amiri" w:hAnsi="Amiri" w:eastAsia="Amiri" w:cs="Amiri"/>
          <w:color w:val="111111"/>
          <w:sz w:val="28"/>
          <w:sz w:val="28"/>
          <w:szCs w:val="28"/>
          <w:rtl w:val="true"/>
          <w:lang w:bidi="ar-SA"/>
        </w:rPr>
        <w:t xml:space="preserve">أهلَ العراق، أنا الضَّحاك بن قيس، أنا أبو أنَيس، أنا قاتل عمرو بن عُميس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الرحمن بن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الأمير وأحسن القول، ما أعرَفَنا واللّٰه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لَقِيناك بغربيِّ تَدْمُر ، فوجدناك شجاعاً مجرّباً صبوراً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أيفخر علينا بما صنع ببلادنا أوّل ما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لا ذكِّرنّه أبغضَ مواطنه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الضحاك قليلاً، وكأنّه خَزِيَ واستحيا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فآخذه بكلام ثقيل،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لعبد الرحمن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اجتراتَ حين تُذَكَّره هذا اليوم، وتُخبره أنك كنت فيمن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يُصِيبنَا إلاّ ما كتبَ اللّٰه لنا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الضّحاك عبدَ الرحمن بن عبيد حين قدم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منكم بغربي تَدْمُر رجلاً ما كنت أرى أنّ في الناس مثلَه، حمل علينا، فما كذب حتى ضرب الكتيبة التي أنا فيها ، فلما ذهب ليولِّي حملت عليه، فطعنتُه، فوقع ثم قام فلم يضرّه شيئاً ، ثم لم يلبث أنْ حَمَل علينا في الكتيبة التي أنا فيها، فصرع رجلاً ثم ذهب لينصرف، فحملتُ عليه فضربته على رأسه بالسيف، فخيِّل إليّ أنّ سيفي قد ثبت في عَظْم رأسه فضربني ، فواللّٰه ما صنع سيفُه شيئاً ، ثم ذهب فظننت أنّه لن يعود ،فواللّٰه ما راعني إلا وقد عصب رأسه بعمامة، ثم أقبل نحونا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نهتك الأولَيان عن الإقدام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إنهما لم تَنْهَيَاني، إنما أحتسب هذا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ليطعنَني، فطعنتُه وحمل أصحابُه علينا، فانفصلنا، وحال الليل بيننا، فقال </w:t>
      </w:r>
    </w:p>
    <w:p>
      <w:pPr>
        <w:pStyle w:val="BookText"/>
        <w:rPr/>
      </w:pPr>
      <w:r>
        <w:rPr>
          <w:rFonts w:ascii="Amiri" w:hAnsi="Amiri" w:eastAsia="Amiri" w:cs="Amiri"/>
          <w:color w:val="111111"/>
          <w:sz w:val="28"/>
          <w:sz w:val="28"/>
          <w:szCs w:val="28"/>
          <w:rtl w:val="true"/>
          <w:lang w:bidi="ar-SA"/>
        </w:rPr>
        <w:t xml:space="preserve">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شَهده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ربيعة بن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فارس الحيّ ، وما أظنه يخفَى أمرُ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الضربةَ التي برأسك، فأراه فإذا هي ضَرْبَةٌ قَدْ بَرَتِ العظم</w:t>
      </w:r>
      <w:r>
        <w:rPr>
          <w:rStyle w:val="FootnoteAnchor"/>
          <w:rtl w:val="true"/>
        </w:rPr>
        <w:footnoteReference w:id="474"/>
      </w:r>
      <w:r>
        <w:rPr>
          <w:rFonts w:ascii="Amiri" w:hAnsi="Amiri" w:eastAsia="Amiri" w:cs="Amiri"/>
          <w:color w:val="111111"/>
          <w:sz w:val="28"/>
          <w:sz w:val="28"/>
          <w:szCs w:val="28"/>
          <w:rtl w:val="true"/>
          <w:lang w:bidi="ar-SA"/>
        </w:rPr>
        <w:t xml:space="preserve">مُنكَرة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اليوم؟ أهو كرأيك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اليوم رأيُ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عليكم من بأس، أنتم آمنون ما لم تُظهِرُوا خلافاً، ولكن العَجَب كيف نجوَت من زياد لم يقتلك فيمن قتل، أو يُسيّرك فيمن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التسيير فقد سَيّرني، وأما القتل فقد عافانا اللّٰه منه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الضّحاكَ في هَرَبه من حُجْر عطش شديد، وذلك لأنّ الجمل الذي كان عليه ماؤه ضلّ فعطش، وخَفَق برأسه خَفْقتين لنُعاسِ أصابه، فترك الطريق وانتبه، وليس معه إلا نفر يسير من أصحابه، وليس منهم أحد معه ماء، فبعث رجالاً منهم في جانب يلتمسون الماء ولا أنيس، فكان الضحاك بعد ذلك يحكي،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جادّة فلزمتها ، فسمعت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الْهَوَى فَازْدَدْتُ شوقاً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الهوَى مِنْ سَاعَةٍ فأجيبُ</w:t>
      </w:r>
    </w:p>
    <w:p>
      <w:pPr>
        <w:pStyle w:val="BookText"/>
        <w:rPr/>
      </w:pPr>
      <w:r>
        <w:rPr>
          <w:rFonts w:ascii="Amiri" w:hAnsi="Amiri" w:eastAsia="Amiri" w:cs="Amiri"/>
          <w:color w:val="111111"/>
          <w:sz w:val="28"/>
          <w:sz w:val="28"/>
          <w:szCs w:val="28"/>
          <w:rtl w:val="true"/>
          <w:lang w:bidi="ar-SA"/>
        </w:rPr>
        <w:t>وَارْقَنِي بَعْدَ المنامِ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لسارِي الهمّ حين يؤوب</w:t>
      </w:r>
    </w:p>
    <w:p>
      <w:pPr>
        <w:pStyle w:val="BookText"/>
        <w:rPr/>
      </w:pPr>
      <w:r>
        <w:rPr>
          <w:rFonts w:ascii="Amiri" w:hAnsi="Amiri" w:eastAsia="Amiri" w:cs="Amiri"/>
          <w:color w:val="111111"/>
          <w:sz w:val="28"/>
          <w:sz w:val="28"/>
          <w:szCs w:val="28"/>
          <w:rtl w:val="true"/>
          <w:lang w:bidi="ar-SA"/>
        </w:rPr>
        <w:t>فإن أك قَدْ أَحْبَبْتُكُمْ ورأيتُكُمْ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بدَارَيْ عَامِرٍ لَغَرِيبُ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عليّ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اسقني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تعطيَني ثمنه،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عليك من الحق أن تقْرِيَ الضيف، فتطعمهَ وتسقيه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فعلنا وربما بخلنا،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أراك فعلت خيراً قطّ ، اسقني،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أحسِنُ إليك وأكسوك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أنقص شَرْبةٌ من مائة دينار،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هي معي، ولكنّك تسقيني، ثم تنطلق معي أعطيكَها،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وأرهَنُك فرسي حتى أوفِّيَكَها،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خرج بين يدي واتبعته ،فأشرفنا على أخْبِية وناس على ماء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أجيء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وساءه حيث رأيت الناس والماء، فذهب يشتدّ حتى دخل بيتاً ، ثم جاء بماء في 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دنوت من القوم،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 فقال شيخ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اسقيه، فقامت ابنتُه فجاءت بماء ولين، فقال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نَجَيتك من العطش، وتذهب 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أفارقك حتى أستوفِيَ منك حَقَّي، فقلت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المتخاذلين</w:t>
      </w:r>
    </w:p>
    <w:p>
      <w:pPr>
        <w:pStyle w:val="BookText"/>
        <w:rPr/>
      </w:pPr>
      <w:r>
        <w:rPr>
          <w:rFonts w:ascii="Amiri" w:hAnsi="Amiri" w:eastAsia="Amiri" w:cs="Amiri"/>
          <w:color w:val="111111"/>
          <w:sz w:val="28"/>
          <w:sz w:val="28"/>
          <w:szCs w:val="28"/>
          <w:rtl w:val="true"/>
          <w:lang w:bidi="ar-SA"/>
        </w:rPr>
        <w:t xml:space="preserve">اجلس حتى أوفِّيَك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فأخذت الماء واللبن من يد الفتاة، فشربت واجتمع إليّ أهلُ الماء،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خيرٌ منه وأسدى، استسقيتُه فلم يكلّمني وأمر ابنته فسقتْني، وهو الآن يُلزمني بمائة دينار فشتمه أهل الحيّ ، ووقعوا به، ولم يكن بأسرع من أن لحِقني قوم من أصحابي، فسلّموا عليّ بالإمْرة، فارتاب الرجل وجزع، وذهب يريد أن يقوم،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تبرح حتى أوفِّيَك المائة، فجلس ما يدري ما الذي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جندِي عندي سرّحت إلى ثَقَلي </w:t>
      </w:r>
      <w:r>
        <w:rPr>
          <w:rStyle w:val="FootnoteAnchor"/>
          <w:rtl w:val="true"/>
        </w:rPr>
        <w:footnoteReference w:id="476"/>
      </w:r>
      <w:r>
        <w:rPr>
          <w:rFonts w:ascii="Amiri" w:hAnsi="Amiri" w:eastAsia="Amiri" w:cs="Amiri"/>
          <w:color w:val="111111"/>
          <w:sz w:val="28"/>
          <w:sz w:val="28"/>
          <w:szCs w:val="28"/>
          <w:rtl w:val="true"/>
          <w:lang w:bidi="ar-SA"/>
        </w:rPr>
        <w:t xml:space="preserve">، فأتيِت به، ثم أمرت بالرجل فجلِد مائة جلدة، ودعوتُ الشيخ وابنته فأمرتُ لهما بمائة دينار وكسوتهما، وكسوت أهلَ الماء ثوباً ثوباً، 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أيها الأمير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لما أتيت من خير 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إلى معاوية، وحدّثته عَجِب،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سفرك هذا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أهلُ النَّسب أن قيساً أبا الضحاك بن قيس كان يبيع عَسَب الفحول</w:t>
      </w:r>
      <w:r>
        <w:rPr>
          <w:rStyle w:val="FootnoteAnchor"/>
          <w:rtl w:val="true"/>
        </w:rPr>
        <w:footnoteReference w:id="477"/>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ورووا أن عَقِيلاً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على أمير المؤمنين، فوجده جالساً في صحن المسجد بالكوفة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وبركاته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عَقِيل قد كُفّ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أبا يزيد، ثم التفت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فأنْزل عَمّك، فقام فأنزله، ثم 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فاشترِ لعمّك قميصاً جديداً، ورداء جديداً وإزاراً جديداً ونعلاً جديداً، فذهب فاشتري له، فغدا عَقِيل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الثّياب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أبا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أمير المؤمنين، ما أراك أَصَبْتَ من الدنيا شيئاً، وإني لا ترضى نفسي من خلافتك بما رضيتَ به لنفسك،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يزيد، يخرج عطائي فأدفعه إليك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ارتحل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معاويةَ فنُصبت له كراسيُّه، وأجلَس جلساءه حوله، فلما وَردَ عليه أمر له بمائة ألف فقبَضها، ثم غدا عليه يوماً بعد ذلك، وبعد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وبيعة الحسن لمعاوية، وجلساء معاوية حوله، فقال يا أبا يزيد، أخبرْني عن عسكري وعسكر أخيك، فقد وردتَ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مررت واللّٰه بعسكر أخي، فإذا ليلٌ کلیل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ونهار كنهار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رسول اللّٰه ليس في القوم، ما رأيتُ إلا مصلياً، ولا سمِعت إلا قارئاً، ومررت بعسكرك، فاستقبلني قومٌ من المنافقين مِمن نفر برسول اللّٰه ليلة العقبة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عن يمينك يا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عمرو بن العاص، </w:t>
      </w:r>
      <w:bookmarkStart w:id="169" w:name="pg20739_227109"/>
    </w:p>
    <w:p>
      <w:pPr>
        <w:pStyle w:val="BookText"/>
        <w:rPr/>
      </w:pPr>
      <w:bookmarkEnd w:id="1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اختصم فيه ستة نفر، فغلب عليه جَزّار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أبوه جيد الأخذ لعسب التيوس؟ فمن هذا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السَّرَّاقة، فلما رأى معاوية أنه قد أغضب جلساءه، علم أنه إن استخبره عن نفسه، قال فيه سوءاً، فأحب أن يسأله ليقول فيه ما يعلمه من السوء، فيذهب بذلك غضبُ جلسائه،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فما تقول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حمامة؟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حمامة يا أبا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ثم قام فمضى، فأرسل معاوية إلى النسابة، فدعاه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جدتك أم أبي سفيان، كانت بَغِيًّا في الجاهلية صاحبة راية، فقال معاوية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ساويتُكم وزدت عليكم فلا تغضبوا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1104254_3531895371"/>
      <w:bookmarkStart w:id="171" w:name="_Toc61"/>
      <w:bookmarkEnd w:id="170"/>
      <w:r>
        <w:rPr/>
        <w:t>30</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في معنى قتل عثمان</w:t>
      </w:r>
      <w:bookmarkEnd w:id="171"/>
    </w:p>
    <w:p>
      <w:pPr>
        <w:pStyle w:val="Heading3"/>
        <w:numPr>
          <w:ilvl w:val="2"/>
          <w:numId w:val="1"/>
        </w:numPr>
        <w:rPr/>
      </w:pPr>
      <w:bookmarkStart w:id="172" w:name="__RefHeading___Toc1104256_3531895371"/>
      <w:bookmarkStart w:id="173" w:name="_Toc62"/>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بِهِ لَكُنْتُ قَاتِلاً ، أَوْ نَهَيْتُ عَنْهُ لَكُنتُ نَاصِراً ، غَيْرَ أَنَّ مَنْ نَصَرَهُ لا يَسْتَطِيعُ أَنْ</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وَمَنْ خَذَلَهُ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جَامِعٌ لَكُمْ أَمْرَه، اسْتَأْثَرَ فَأَسَاءَ الْأَثَرَة، وَجَزِعْتُمْ فَأَسَأْتَمُ الجَزَع ، وَلله حُكْمٌ وَاقِعٌ فِي الْمُسْتَأْثِرِ وَالْجَازع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بظاهره يقتِضي أنّه ما أمر بقتله، ولا نهى عنه، فيكون دمُه عنده في حكم الأمور المباحة التي لا يؤمر بها ، ولا ينهى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لا يجوز أنْ يحمل الكلام على ظاهره، لما ثبت من عِصْمة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فقد ثبت في السِّير والأخبار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ينهَى الناس عن قَتْله، فإذن يجب أن يُحمَل لفظ النهي على المنع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ينهى عن نهب أموال الرعيّة، أي يمنع، وحينئذ يستقيم الكلام،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بقتِله ولا منع عن قتله، وإنما كان ينهى عنه باللسان ولا يمنع عنه باليد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المنكَر واجب فهلاً منعَ مِنْ قتله باليد؟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المنع باليد عن المنكر إذا كان حسناً، وإنما يكون الإنكار حسناً إذا لم يغلب على ظنّ الناهي عن المنكَر أن نهيَه لا يؤثر، فإن غَلب على ظنِّه أن نهيَه لا يؤثر قَبُح إنكار </w:t>
      </w:r>
    </w:p>
    <w:p>
      <w:pPr>
        <w:pStyle w:val="BookText"/>
        <w:rPr/>
      </w:pPr>
      <w:r>
        <w:rPr>
          <w:rFonts w:ascii="Amiri" w:hAnsi="Amiri" w:eastAsia="Amiri" w:cs="Amiri"/>
          <w:color w:val="111111"/>
          <w:sz w:val="28"/>
          <w:sz w:val="28"/>
          <w:szCs w:val="28"/>
          <w:rtl w:val="true"/>
          <w:lang w:bidi="ar-SA"/>
        </w:rPr>
        <w:t>و ایثاره اليومَ أهْلَ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القِصَاصِ عَنِ القَائِلِينا</w:t>
      </w:r>
    </w:p>
    <w:p>
      <w:pPr>
        <w:pStyle w:val="BookText"/>
        <w:rPr/>
      </w:pPr>
      <w:r>
        <w:rPr>
          <w:rFonts w:ascii="Amiri" w:hAnsi="Amiri" w:eastAsia="Amiri" w:cs="Amiri"/>
          <w:color w:val="111111"/>
          <w:sz w:val="28"/>
          <w:sz w:val="28"/>
          <w:szCs w:val="28"/>
          <w:rtl w:val="true"/>
          <w:lang w:bidi="ar-SA"/>
        </w:rPr>
        <w:t>إذا سِيلَ عَنْهُ حذا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وَعَمّى الجوابَ عَلَى السّائلينا</w:t>
      </w:r>
    </w:p>
    <w:p>
      <w:pPr>
        <w:pStyle w:val="BookText"/>
        <w:rPr/>
      </w:pPr>
      <w:r>
        <w:rPr>
          <w:rFonts w:ascii="Amiri" w:hAnsi="Amiri" w:eastAsia="Amiri" w:cs="Amiri"/>
          <w:color w:val="111111"/>
          <w:sz w:val="28"/>
          <w:sz w:val="28"/>
          <w:szCs w:val="28"/>
          <w:rtl w:val="true"/>
          <w:lang w:bidi="ar-SA"/>
        </w:rPr>
        <w:t>فليس براضِ وَلاَ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النُّهاةِ وَلا الآمرينا</w:t>
      </w:r>
    </w:p>
    <w:p>
      <w:pPr>
        <w:pStyle w:val="BookText"/>
        <w:rPr/>
      </w:pPr>
      <w:r>
        <w:rPr>
          <w:rFonts w:ascii="Amiri" w:hAnsi="Amiri" w:eastAsia="Amiri" w:cs="Amiri"/>
          <w:color w:val="111111"/>
          <w:sz w:val="28"/>
          <w:sz w:val="28"/>
          <w:szCs w:val="28"/>
          <w:rtl w:val="true"/>
          <w:lang w:bidi="ar-SA"/>
        </w:rPr>
        <w:t>وَلاَ هُوَ سَاءَ وَلاَ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بَعْضِ ذَا أَنْ يَكُونا</w:t>
      </w:r>
    </w:p>
    <w:p>
      <w:pPr>
        <w:pStyle w:val="BookText"/>
        <w:rPr/>
      </w:pPr>
      <w:r>
        <w:rPr>
          <w:rFonts w:ascii="IRNazanin" w:hAnsi="IRNazanin" w:eastAsia="IRNazanin"/>
          <w:color w:val="111111"/>
          <w:sz w:val="28"/>
          <w:sz w:val="28"/>
          <w:szCs w:val="28"/>
          <w:rtl w:val="true"/>
          <w:lang w:bidi="fa-IR"/>
        </w:rPr>
        <w:t xml:space="preserve">وهذا شعر خبيث مُنْكَر، ومقصد عميق، وما قال هذا الشعر إلا بعد أن نُقِل إلى أهل الشام كلامٌ كثيرٌ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عثمان يجري هذا المجرى،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ما سرّني وَلاَ ساءني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أرضِيتَ بقتله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أرضَ،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أسخِطْتَ قتلَه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 وأنا معه، وقوله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 عثمان ولا مالاتُ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من المسلمين أوردتُ إذ أوْرَدُوا، وأصدرت إذْ أصدروا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مأصِر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محبس يمد على طريق أو نهر يؤصر به السفن والسابلة أي يحبس</w:t>
      </w:r>
    </w:p>
    <w:p>
      <w:pPr>
        <w:pStyle w:val="BookText"/>
        <w:rPr/>
      </w:pPr>
      <w:r>
        <w:rPr>
          <w:rFonts w:ascii="Amiri" w:hAnsi="Amiri" w:eastAsia="Amiri" w:cs="Amiri"/>
          <w:color w:val="111111"/>
          <w:sz w:val="28"/>
          <w:sz w:val="28"/>
          <w:szCs w:val="28"/>
          <w:rtl w:val="true"/>
          <w:lang w:bidi="ar-SA"/>
        </w:rPr>
        <w:t xml:space="preserve">لتؤخذ منهم العشور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الجباية أو الضريبة يأخذها المكاس ممن يدخل البلد من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صلب له شوك كالإبر من الفصيلة القرنية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قتد</w:t>
      </w:r>
      <w:r>
        <w:rPr>
          <w:rFonts w:eastAsia="Amiri" w:cs="Amiri" w:ascii="Amiri" w:hAnsi="Amiri"/>
          <w:color w:val="111111"/>
          <w:sz w:val="28"/>
          <w:szCs w:val="28"/>
          <w:rtl w:val="true"/>
          <w:lang w:bidi="ar-SA"/>
        </w:rPr>
        <w:t xml:space="preserve">). </w:t>
      </w:r>
      <w:bookmarkStart w:id="174" w:name="pg20739_227111"/>
    </w:p>
    <w:p>
      <w:pPr>
        <w:pStyle w:val="BookText"/>
        <w:rPr/>
      </w:pPr>
      <w:bookmarkEnd w:id="174"/>
      <w:r>
        <w:rPr>
          <w:rFonts w:ascii="Amiri" w:hAnsi="Amiri" w:eastAsia="Amiri" w:cs="Amiri"/>
          <w:color w:val="111111"/>
          <w:sz w:val="28"/>
          <w:sz w:val="28"/>
          <w:szCs w:val="28"/>
          <w:rtl w:val="true"/>
          <w:lang w:bidi="ar-SA"/>
        </w:rPr>
        <w:t>ولكل شيء من كلامه إذا صحّ عنه تأويل يعرفه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فكلام معناه أنّ خاذِليه كانوا خيراً من ناصريه، لأنّ الذين نصروه كان أكثرُهم ،فُسّاقاً ، كمرْوان بن الحكم وأضرابه، وخذله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جامع لكم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فمعناه أنه فَعَل ما لا يجوز، وفعلتم ما لا يجوز، أما هو فاستأثر فأساء الأثرة، أي استبدّ بالأمور فأساء في الاستبداد، وأما أنتم فجزِعتم مما فعل أي حزنتم فأسأتم الجزع، لأنكم قتلتموه، وقد كان الواجب عليه أن يرجع عن استثثاره، وكان الواجب عليكم الاَّتجعلوا جزاءه عمّا أذنب القتل، بل الخلع والحبس وترتيب غيره في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حُكْم سيحكم به فيه وفيكم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104258_3531895371"/>
      <w:bookmarkStart w:id="176" w:name="_Toc63"/>
      <w:bookmarkEnd w:id="175"/>
      <w:r>
        <w:rPr>
          <w:rtl w:val="true"/>
        </w:rPr>
        <w:t>المؤرخون يروون أخبار مقتل عثمان</w:t>
      </w:r>
      <w:bookmarkEnd w:id="176"/>
    </w:p>
    <w:p>
      <w:pPr>
        <w:pStyle w:val="BookText"/>
        <w:rPr/>
      </w:pPr>
      <w:r>
        <w:rPr>
          <w:rFonts w:ascii="Amiri" w:hAnsi="Amiri" w:eastAsia="Amiri" w:cs="Amiri"/>
          <w:color w:val="111111"/>
          <w:sz w:val="28"/>
          <w:sz w:val="28"/>
          <w:szCs w:val="28"/>
          <w:rtl w:val="true"/>
          <w:lang w:bidi="ar-SA"/>
        </w:rPr>
        <w:t xml:space="preserve">ويجب أن نذكُر في هذا الموضع ابتداءَ اضطراب الأمر على عثمان إلى أن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 ما ذكر في ذلك ما أورده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التواريخ المشهورة الجامعة الأخبار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ذلك أن عثمان أحدث أحداثاً مشهورة نَقِمَها النّاس عليه، من تأمير بني أمية، ولا سيّما الفساقُ منهم وأربابُ السَّفَه وقلّة الدّين، وإخراج مال الفيء إليهم، وما جرى في أمر عَمّار وأبي ذرّ وعبد اللّٰه بن مسعود، وغير ذلك من الأمور التي جرتْ في أواخر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 أنّ الوليد بن عُقْبة لمّا كان عاملَه على الكوفة وشُهد عليه بشرْب الخمر، صرفه وولّى سعيد بن العاص مكانه، فقدم سعيد الكوفة، واستخلَص من أهلها قوماً يسمرُون عنده، فقال سعيد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السواد بستان لقُرَيْش وبني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الأشتر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وتزعمُ أنّ السوادَ الذي أفاء اللّٰه على المسلمين بأسيافنا بستان لك ولقومك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صاحب 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أتردّ على الأمير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وأغلظ له، فقال الأشتر لمن كان حوله من النَّخَع وغيرهم من أشراف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عليه بحضْرَة سعيد فوطِئُوه وطاً عنيفاً ، وجَرُّوا برجْله، فغلُظ ذلك على سعيد، وأبعد سُمّارَه فلم يأذن بعدُ لهم، فجعلوا يشتِمون سعيداً في مجالسهم، ثم تعدّوا ذلك إلى شتم عثمان، واجتمع إليهم ناس کثیر، حتی غلُظ ،أمرُهم، فكتبَ سعيد إلى عثمان في أمرهم، فكتب إليه أن يسيّرَهم إلى الشام، لئلا يُفْسِدوا أهلَ الكوفة، وكتب إلى معاوية وهو والي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نفراً من أهل الكوفة قد هَمُّوا بإثارة الفتنة، وقد سيرتُهم إليك، فانههَم، فإن آنستَ منهم رُشْداً فأحسن إليهم، واردُدْهم إلى بلادهم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قدموا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ومالك بن كعب الأرْحَبّي، والأسود بن يزيد النَّخَعيّ ، وعلقمة بن قيس النخعيّ، وصعصعة بن صُوحان العبديّ،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 يوماً،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من العَرب، ذوو أسنان وألسِنة، وقد أدركتم بالإسلام شَرَفاً، وغلبتم الأمم، وحويتم مواريثهم، وقد بلغني أنّكم ذممتم قريشاً، ونقِمتم على الولاة فيها، ولولا قريشٌ لكنتُمْ أذِلّة، إنّ أئمتكُم لكُم جُنَّة، فلا تفَرَّقُوا عن جُنّتكم، إنّ أئمتكم لَيَصبرُون لكم على الجوْر، ويحتملون منكم العِتاب، واللّٰه لتنتهُنّ أو ليبتلينَّكُم اللّٰه بمن يسومُكم الخسف، ولا يحمَدكم على الصبر، ثم تكونون شركاء هم جررتم على الرعية حياتكُم، وبعد وفاتكم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قريش فإنها لم تكن أكثرَ العرب ولا أمنَعها في الجاهلية،</w:t>
      </w:r>
    </w:p>
    <w:p>
      <w:pPr>
        <w:pStyle w:val="BookText"/>
        <w:rPr/>
      </w:pPr>
      <w:r>
        <w:rPr>
          <w:rFonts w:ascii="Amiri" w:hAnsi="Amiri" w:eastAsia="Amiri" w:cs="Amiri"/>
          <w:color w:val="111111"/>
          <w:sz w:val="28"/>
          <w:sz w:val="28"/>
          <w:szCs w:val="28"/>
          <w:rtl w:val="true"/>
          <w:lang w:bidi="ar-SA"/>
        </w:rPr>
        <w:t xml:space="preserve">وإنّ غيرَها من العرب لأكثرُ منها كان وأمنع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لخطيب القوم ، ولا أرى لك عقلاً ، وقد عرفتُكم الآن، وعلمتُ أنّ الذي أغراكم قلةُ العقول أُعَظِّمُ عليكم أمر الإسلام فتُذكَّرني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أخزى اللّٰه قوماً عظّموا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افقهوا عَنِّي ولا أظنكم تفقهون، إنّ قريشاً لم تعِزّ في جاهلية ولا إسلام إلا باللّٰه وحده، لم تكن بأكثرِ العرب ولا أشدِّها ، ولكنّهم كانوا أكرمَهم أحساباً ، وأمحضَهم أنساباً ، وأكمَلهم مروءة، ولم يمتنعوا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يأكل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باللّٰه، فبوّاهم حَرَماً آمناً يُتَخَطَّفُ الناس مِنْ حوله هل تعرفون عرباً أو عجماً، أو سوداً أو حمراً إلا وقد أصابهم الدهر في بلدهم وحرمهم، إلاّ ما كان من قريش، فإنه لم يُرِدْهم أحدٌ من الناس بكيد إلا جعل اللّٰه خدّه الأسفل، حتى أراد اللّٰه تعالى أن يستنقِذ مَنْ أكرمه باتباع دينه من هوان الدنيا، وسوء مردّ الآخرة، فارتضى لذلك خَيْرَ خلقه، ثم ارتضى له أصحاباً، وكان خيارُهم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بنى هذا الملك عليهم، وجعلَ هذه الخلافة فيهم، فلا يصلُح الأمرُ إلا بهم، وقد كان اللّٰه يحوطهم في الجاهلية وهم على كفرهم، أفتراه لا يحوطهم وهم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ولأصحابك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صعصعة، فإنّ قريتَك شرُّ القرى، أنتَنُها نَبْتاً وأعمقُها وادياً، وألأمها جيراناً، وأعرفها بالشّر، لم يسكنها شريف قطّ ولا وضيع إلا سُبّ بها، نُزِّاع الأمم وعبيد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شرّ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 أبرزك الإسلام وخَلَطك بالناس، أقبلت تبغِي دينَ اللّٰه عوجاً، وتنزع إلى 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يضرّ ذلك قريشاً ولا يضعهم، ولا يمنعهم من تأدية ما عليهم، إنّ الشيطانَ عنكم لَغير غافل، قد عرَفكم بالشرّ، فأغراكم بالناس، وهو صارعكم، وإنّكم لا تُدْرِكون بالشرّ أمراً إلا فُتِح عليكم شرّ منه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لكم فاذهبوا حيث شئتم، لا ينفع اللّٰه بكم أحداً أبداً ولا يضرّه، ولستم برجال منفعة ولا مضرّة، فإن أردتم النجاة فالزموا جماعتَكُم ولا تُبِطرَنّكم النعمة، فإن البَطَر لا يجرّ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حيث شئتم، فسأكتب إلى أمير المؤمنين فيكم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عليّ قوم ليست لهم عقول ولا أديان، أضجرهم العدل، لا </w:t>
      </w:r>
    </w:p>
    <w:p>
      <w:pPr>
        <w:pStyle w:val="BookText"/>
        <w:rPr/>
      </w:pPr>
      <w:r>
        <w:rPr>
          <w:rFonts w:ascii="Amiri" w:hAnsi="Amiri" w:eastAsia="Amiri" w:cs="Amiri"/>
          <w:color w:val="111111"/>
          <w:sz w:val="28"/>
          <w:sz w:val="28"/>
          <w:szCs w:val="28"/>
          <w:rtl w:val="true"/>
          <w:lang w:bidi="ar-SA"/>
        </w:rPr>
        <w:t>يريدون اللّٰه بشيء، ولا يتكلمون بحجة، إنما همهم الفتنة ،واللّٰه مبتليهم ثم فاضحهم، وليسوا بالذين تخاف نكايتَهم، وليسوا بأكثرَ ممن له شَغَب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أخرجهم من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الحسن المدائنيّ أنه كان لهم مع معاوية بالشام مجالس طالت فيها المحاورات والمخاطبات بينهم، وأنّ معاوية قال لهم في جملة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قد عرفتْ أنّ أبا سفيان كان أكرمَها وابنَ أكرمِها ، إلاّ ما جعل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انتجبه </w:t>
      </w:r>
      <w:r>
        <w:rPr>
          <w:rStyle w:val="FootnoteAnchor"/>
          <w:rtl w:val="true"/>
        </w:rPr>
        <w:footnoteReference w:id="480"/>
      </w:r>
      <w:r>
        <w:rPr>
          <w:rFonts w:ascii="Amiri" w:hAnsi="Amiri" w:eastAsia="Amiri" w:cs="Amiri"/>
          <w:color w:val="111111"/>
          <w:sz w:val="28"/>
          <w:sz w:val="28"/>
          <w:szCs w:val="28"/>
          <w:rtl w:val="true"/>
          <w:lang w:bidi="ar-SA"/>
        </w:rPr>
        <w:t>وأكرمه، ولو أنّ أبا سفيان ولد الناس كلَّهم لكانوا حلماء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ولدهم خيرٌ من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اللّٰه بيده، ونَفَخ فيه من روحه، وأمرَ الملائكة فسجدوا له، فكان فيهم البرّ والفاجر، والكيّس والأحمق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المجالس التي دارت بينهم أن معاوية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ردُّوا خيراً أو اسكتوا، وتفكّروا وانظروا فيما ينفعكم والمسلمين، فاطلبوه وأطيعوني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بأهل ذلك، ولا كرامةَ لك أن تُطاع في معصية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كلام ابتدأتُ به أن أمرتكم بتقوى اللّٰه وطاعة رسوله، وأن تعتصِموا بحبل اللّٰه جميعاً ولا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أمرتَ بالفُرْقة وخلاف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فعلتُ فإني الآن أتوب، وآمرُكم بتقوى اللّٰه وطاعته، ولزوم الجماعة، وأنْ توفّروا أئمتَكم وتُطيعوهم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تبتَ فإنا نأمرُك أن تعتزِل عملك فإنّ في المسلمين مَنْ هو أحقُّ به منك، ممّن كان أبوه أحسنَ أثراً في الإسلام من أبيك، وهو أحسنُ قَدَماً في الإسلام منك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 الإسلام لَقَدَماً، وإن كان غيري أحسنَ قَدَماً منيّ، لكنّه ليس في زماني أحد أقْوَى على ما أنا فيه منّي، ولقد رأى عمر بن الخطاب ذلك، فلو كان غيري أقْوى منّي لم يكن عند عمر هَوادة لي ولا لغيري، ولم أحدِث ما ينبغي له أنْ أعتزِل عملِي، فلو رأى ذلك أميرُ المؤمنين لكتب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فاعتزلت عمله ،فمهلاً فإنّ في دون ما أنتم فيه ما يأمرُ فيه الشيطان وينهَى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لو كانت الأمور تُقْضَى على رأيكم وأهوائكم ما استقام الأمر </w:t>
      </w:r>
    </w:p>
    <w:p>
      <w:pPr>
        <w:pStyle w:val="BookText"/>
        <w:rPr/>
      </w:pPr>
      <w:r>
        <w:rPr>
          <w:rFonts w:ascii="Amiri" w:hAnsi="Amiri" w:eastAsia="Amiri" w:cs="Amiri"/>
          <w:color w:val="111111"/>
          <w:sz w:val="28"/>
          <w:sz w:val="28"/>
          <w:szCs w:val="28"/>
          <w:rtl w:val="true"/>
          <w:lang w:bidi="ar-SA"/>
        </w:rPr>
        <w:t>لأهل الإسلام يوماً ولا ليلة، فعاودوا الخيرَ وقولوه، فإنّ اللّٰه ذو سَطَوات، وإني خائف عليكم أن تَتَتابعوا إلى مطاوعة الشيطان ومعصية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فيُحِلَّكم ذلك دار الهون في العاجل والأجل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فوثبوا على معاوية فأخذوا برأسه ولحيته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ليست بأرض الكوفة، واللّٰه لو رأى أهلُ الشام ما صنعتم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 أن أنهاهم عنكم حتى يقتلوكم ، فَلعَمْرِي إن صنيعَكم يُشبِه بعضُه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من عندهم، وكتب إلى عثمان في أمرهم، فكتب إليه أنْ رُدّهم إلى سعيد بن العاص بالكوفة ،فردّهم، فأطلقوا ألسنتهم في ذمّه وذمّ عثمان وعيبهما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عثمان أن يسيِّرَهم إلى حِمْص، إلى عبد الرحمن بن خالد بن الوليد، فسيّرهم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بالنفّر الذين طردهم عثمان عن الكوفة إلى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وثابت بن قيس الهمْدانيّ ، وكُمَيل بن زياد النَّخَعيّ ، وزيد بن صُوحان، وأخوه صعصعة، وجندَب بن زهير الغامديّ، وجندب بن كعب الأزْدِيّ وعروة بن الجَعْد، وعمرو بن الحمِق الخزاعيّ ، وابن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عبد الرحمن بن خالد بن الوليد، بعد أن أنزلهم أياماً ، وفرض لهم طعاماً، ثم قال لهم يا بني الشَّيْطان، لا مرحباً بكم ولا أهلاً، قد رجع الشيطان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بَعْدُ في بساط ضلالكم وغَيْكم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عبد الرحمن إنْ لم يؤذِكم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معشر مَنْ لا أدرِي أعرب هم أم 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أتراكم تقولون لي ما قلتم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عَجَمَتْه العاجمات، أنا ابن فاقي عين الرِّدّة، واللّٰه يا ابن صُوحان لأطيرنّ بك طَيْرَة بعيدة المهوَى إن بلَغني أنّ أحداً ممّن معي دق أنفك فأقنعت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عنده شهراً، كلّما ركب أمشاهم معه، ويقول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الخطيئة، إنّ مَنْ لم يُصلحْه الخيرُ أصلَحه الشرّ، ما لك لا تقول كما كنتَ تقول لسعيد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سنتوب إلى اللّٰه، أقِلْنَا أقالك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ذاك دأبه ودأبهم،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عثمان يسترضيه عنهم، ويسأله فيهم، فردّهم إلى الكوفة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سعيد بن العاص قَدِم على عثمان سنة إحدى عشرة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المدينة أجتمع قومٌ من الصحابة، فذكروا سعيداً وأعماله، وذكروا قَرابات عثمان وما سوّغهم من مال المسلمين، وعابوا أفعالَ عثمان، فأرسلوا إليه عامرَ بن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متألّهاً ، واسم أبيه عبد اللّٰه، وهو من تميم، ثم من بني العَنْبَر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الصحابة اجتمعوا ونظروا في أعمالك، فوجدوك قد رَكِبْتَ أموراً عظاماً، فاتَّقِ اللّٰه وتبْ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 تزعم الناس أنّه قاريء ،ثم هو يجيء إليّ فيكلّمني فيما لا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تدرِي أين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لأدْري أن اللّٰه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عثمان وأرسل إلى عبد اللّٰه بن سعْد بن سَرْح</w:t>
      </w:r>
      <w:r>
        <w:rPr>
          <w:rStyle w:val="FootnoteAnchor"/>
          <w:rtl w:val="true"/>
        </w:rPr>
        <w:footnoteReference w:id="481"/>
      </w:r>
      <w:r>
        <w:rPr>
          <w:rFonts w:ascii="Amiri" w:hAnsi="Amiri" w:eastAsia="Amiri" w:cs="Amiri"/>
          <w:color w:val="111111"/>
          <w:sz w:val="28"/>
          <w:sz w:val="28"/>
          <w:szCs w:val="28"/>
          <w:rtl w:val="true"/>
          <w:lang w:bidi="ar-SA"/>
        </w:rPr>
        <w:t xml:space="preserve">وإلى معاوية وسعيد بن العاص وعمرو بن العاص وعبد اللّٰه بن عامر – وكان قد استقدم الأمراء من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أمير وزراء ونصحاء، وإنكم وزرائي ونُصَحائي وأهلُ ثقتي، وقد صنع الناسُ ما قد رأيتم، وطلبوا إليّ أنْ أعزِلَ عُمّالي وأن أرجعَ عن جميع ما يكرهون إلى ما يحبون،فاجتهدُوا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يا أمير المؤمنين أن تَشْغَلَهم عنك بالجهاد حتى يَذِلُّوا لك، ولا تكون همّةُ أحدِهم إلاّ في نفسه، وما هو فيه من دَبَر دابته وقَمَل فَرْوته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احْسِم عنك الداء واقطَعْ عنك الذي تخاف، إنّ لكلّ قوم قادة مَتى يَهْلِكوا يتفرَّقوا ولا يجتمعْ لهم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الرأيُ لولا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أن تأمُرَ أمراء الأجْناد، فيكفِيَكَ كلّ رجل منهم ما قِبَله، فأنا أكفيك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أهلُ طَمَع ، فأعِطهمْ مِنْ هذا المال تعطِفْ عليك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ركِبْتَ الناس ببني أمية، فقلت وقالوا ، وزغت وزاغوا ، فاعتدِلْ أو اعتزِل، فإن أبيتَ فاعزِمْ عزماً، وامض قُدُماً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قَمِلَ فَرْوُك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بجدِّ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عمرو حتى تفرّقوا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لأنْتَ أكرمُ عليّ من ذلک، ولكنّي علمت أن بالباب مَنْ يبلّغ الناس قول كلِّ رجل مِنّا فأردت أن يبلُغَهم قولي، فيثقوا بي، فأقود إليك خيراً، وأدفع عنك شرَّا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عثمان عُمّاله إلى أعمالهم، وأمرهم بتجهيز النّاس في البُعوث، وعَزَم على أن يحرِمَهم أعطياتهم ليُطيعوه، ورَدّ سعيدَ بن العاص إلى الكوفة، فتلقاه أهلها بالجرَعَة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w:t>
      </w:r>
    </w:p>
    <w:p>
      <w:pPr>
        <w:pStyle w:val="BookText"/>
        <w:rPr/>
      </w:pPr>
      <w:r>
        <w:rPr>
          <w:rFonts w:ascii="Amiri" w:hAnsi="Amiri" w:eastAsia="Amiri" w:cs="Amiri"/>
          <w:color w:val="111111"/>
          <w:sz w:val="28"/>
          <w:sz w:val="28"/>
          <w:szCs w:val="28"/>
          <w:rtl w:val="true"/>
          <w:lang w:bidi="ar-SA"/>
        </w:rPr>
        <w:t xml:space="preserve">كرِهوا إمارته، وذمّوا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بأن يَمضِيَ لوجْهه ولا يرجع، فكثُر الناس عليه،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أتردّ السيلَ عن أدراجه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يُسَكِّن الغوغاء إلا المَشْرفيَّة، ويوشِكُ أن تُنتَضى </w:t>
      </w:r>
      <w:r>
        <w:rPr>
          <w:rStyle w:val="FootnoteAnchor"/>
          <w:rtl w:val="true"/>
        </w:rPr>
        <w:footnoteReference w:id="483"/>
      </w:r>
      <w:r>
        <w:rPr>
          <w:rFonts w:ascii="Amiri" w:hAnsi="Amiri" w:eastAsia="Amiri" w:cs="Amiri"/>
          <w:color w:val="111111"/>
          <w:sz w:val="28"/>
          <w:sz w:val="28"/>
          <w:szCs w:val="28"/>
          <w:rtl w:val="true"/>
          <w:lang w:bidi="ar-SA"/>
        </w:rPr>
        <w:t>بعد اليوم، ثمّ يتمنّوْن ما هم اليوم فيه فلا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المدينة، فإنّ الكوفة ليست لك بدار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عثمان، فأخبره بما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أبا موسى الأشعريّ أميراً على الكوفة، وكتب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أرسلتُ إليكم أبا موسى الأشعريّ أميراً، وأعفيتُكم من سعيد، وواللّٰه لأفوِّضنكم عِرْضي، ولأبذلَنّ لكم صَبْرِي، ولأستصلِحَنّكم جَهْدي، فلا تَدَعوا شيئاً أحببتموه لا يُعصَى اللّٰه فيه إلا سألتموه ولا شيئاً كرهتموه لا يُعصى اللّٰه فيه إلا استعفيتم منه، لأكونَ فيه عندما أحبيتُم وكرهتم ، حتى لا يكونَ لكم على اللّٰه حجة، واللّٰه لَنصبرَنّ كما أمِرْنا ،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سنةُ خمسٍ وثلاثين، تكاتَب أعداءُ عثمان وبني أمية في البلاد، وحَرّض بعضُهم بعضاً عَلَى خَلع عثمان عن الخلافة، وعَزّل عمّاله عن الأمصار واتصل ذلك بعثمان، فكتب إلى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رُفِع إليّ أنّ أقواماً منكم يَشْتِمهم عمّالي ويضربونهم، فمنْ أصابه شيء من ذلك فلْيوافِ الموسمَ بمكة، فليأخذ بحقّه منّي أو من عمّالي فإني قد استقدمتُهم، أو تصدقّوا فإن اللّٰه يجزي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كاتب عمّاله واستقدَمهم، فلما قَدِموا عليه جَمَعهم،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شِكايةُ الناس منكم؟ إنِّي لخائف أن تكونوا مصدوقاً عليكم، وما يُعْصَبُ هذا الأمرُ إلا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صدَق مَنْ رفَعَ إليك ولا برّ، ولا نعلم لِهذا الأمر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فأشيروا عليّ، فقال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أمورٌ مصنوعة تُلقَى في السرّ فيَتَحدّث بها الناس، ودواءُ ذلك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النّاس الذي عليهم إذا أعطيتَهم الذي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حسنُ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تَلْزَم طريق صاحبيْك، فتلينَ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اللين، وتشتدّ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الشدة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قلتم، إنّ الأمرَ الذي يُخاف على هذه الأمة كائن لا بُدّ منه، و إنّ </w:t>
      </w:r>
    </w:p>
    <w:p>
      <w:pPr>
        <w:pStyle w:val="BookText"/>
        <w:rPr/>
      </w:pPr>
      <w:r>
        <w:rPr>
          <w:rFonts w:ascii="Amiri" w:hAnsi="Amiri" w:eastAsia="Amiri" w:cs="Amiri"/>
          <w:color w:val="111111"/>
          <w:sz w:val="28"/>
          <w:sz w:val="28"/>
          <w:szCs w:val="28"/>
          <w:rtl w:val="true"/>
          <w:lang w:bidi="ar-SA"/>
        </w:rPr>
        <w:t>بابه الذي يُغلَق عليه لَيُفْتَحَنّ، فكفكفوهم باللين والمدارة إلا في حدود اللّٰه ، فقد عَلِم اللّٰه أنّي لم آلُ الناسَ خيراً، وإن رَحا الفتنة لدائرة، فطوبى لعثمان إن مات ولم يحرِّكْها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النّاسَ وهبوا لهم حقوقَهم، فإذا تُعوطيت حقوقُ اللّٰه فلا تدهنوا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نفرَ فقدِم المدينة، فدعا عليَّا وطلحةَ والزبير، فحضروا وعنده معاوية، فسكت عثمان ولم يتكلّم، وتكلّم معاوية، فحمِد 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وخِيرتُه من خَلْقه، وولاةُ أمرِ هذه الأمة، لا يطمع فيه أحدٌ غيرُكم، اخترتم صاحبَكم عن غير غَلَبة ولا طمع ، وقد كَبِر وولّى عمرُه، فلو انتظرتُم به الهرَم كان قريباً، مع أني أرجو أن يكونَ أكرم على اللّٰه أن يبلِّغه ذلك ، وقد فَشَتْ مقالةٌ خِفْتُها عليكم، فما عِبْتم فيه من شيء فهذه يَدي لكم به رَهْناً، فلا تُطمِعوا النّاسَ في أمركم، فواللّٰه إن أطمَعْتُوهم لا رأيتُم أبداً منها إلا إدباراً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وذاك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أمِّي فإنَّها ليست بشر أمّهاتكم، قد أسلمت وبايعت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وأجِبْني عَمّا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ابنُ أخي، أنا أخبركم عَنّي وعَمّا وَلِيت إن صاحبيّ اللَّذيْن كانا قلبي ظَلَما أنفَسهما ومَنْ كان منهما بسبيل احتساباً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يعطي قرَابته، وأنا في رهطِ أهل عَيْلة وقلّة معاش، فبسطتُ يدي في شيء من ذلك لما أقومُ به فيه، فإن رأيتُم ذلك خطأ فرُدّوه، فأمري لأمركم 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 إنّك أعطيت عبدَ اللّٰه بن خالد بن أُسَيد خمسين ألفاً، وأعطيتَ مَرْوانَ خمسة عشر ألفَا، فاستعدْها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فاستعادها، فخرجوا 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معي إلى الشّام، فإنّهم على الطاعة قبل أن يهجُم عليك ما لا قِبَل لك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وإن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فأبعثُ إليك جنُداً من الشام يُقيم معك لنائبة إن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أو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أضيّقُ على جيران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لَتُعْتَالَن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معاوية من عند عثمان، فمرّ على نَفر من المهاجرين، فيهم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والزبير، وعَلَى معاويةَ ثيابُ سفره ، وهو خارج إلى الشام، فقام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تعلَمون أن هذا الأمرَ كان الناس يتغالَبون عليه، حتى بعث اللّٰه نبيَّه، فتفاضلوا </w:t>
      </w:r>
    </w:p>
    <w:p>
      <w:pPr>
        <w:pStyle w:val="BookText"/>
        <w:rPr/>
      </w:pPr>
      <w:r>
        <w:rPr>
          <w:rFonts w:ascii="Amiri" w:hAnsi="Amiri" w:eastAsia="Amiri" w:cs="Amiri"/>
          <w:color w:val="111111"/>
          <w:sz w:val="28"/>
          <w:sz w:val="28"/>
          <w:szCs w:val="28"/>
          <w:rtl w:val="true"/>
          <w:lang w:bidi="ar-SA"/>
        </w:rPr>
        <w:t>بالسَّابقة والقُدْمة والجهاد، فإن أخذوا بذلك فالأمر أمرهم، والنّاسُ لهم تَبَع، وإن طلبوا الدّنيا بالتغالُب سُلِبوا ذلك، وردّه اللّٰه إلى غيرهم، وإن اللّٰه على البَدَل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خلّفت فيكم شيخنا فاستوصوا به خيراً وكانفوه</w:t>
      </w:r>
      <w:r>
        <w:rPr>
          <w:rStyle w:val="FootnoteAnchor"/>
          <w:rtl w:val="true"/>
        </w:rPr>
        <w:footnoteReference w:id="484"/>
      </w:r>
      <w:r>
        <w:rPr>
          <w:rFonts w:ascii="IRNazanin" w:hAnsi="IRNazanin" w:eastAsia="IRNazanin"/>
          <w:color w:val="111111"/>
          <w:sz w:val="28"/>
          <w:sz w:val="28"/>
          <w:szCs w:val="28"/>
          <w:rtl w:val="true"/>
          <w:lang w:bidi="fa-IR"/>
        </w:rPr>
        <w:t xml:space="preserve">، تكونوا أسعد منه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ودّعهم ومضى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 أرى في هذا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أعظَم قطّ في صدرك وصدورنا منه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اليوم أنشبَ معاوية أظفارَه في الخلافة، لأنه غلب على ظَنّه قتلُ عثمان، ورأى أنّ الشام بيده، وأن أهلَها يطيعونه، وأنَّ له حجّة يحتج بها عليهم، ويجعلُها ذريعة إلى غرضه، وهي قتلُ عثمان إذا قُتِل، وأنّه ليس في أمراء عثمان أقوى منه ولا أقدر على تدبير الجيوش، واستمالة العرب، فبنَى أمرشه من هذا اليوم على الطَّمع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قوله لصعصعة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أقوَى منّي على الإمارة، وإن عمر استعملَني ورضيَ سيرتي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ترى إلى قوله للمهاجرين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شرعتم في أخْذِها بالتغالُب، وملتم على هذا الشيخ ، أخرجها اللّٰه منكم إلى غيركم وهو على الاستبدالِ قادر، وإنما كان يعني نفسَه، وهو يَكْنِي عنها ، ولهذا</w:t>
      </w:r>
    </w:p>
    <w:p>
      <w:pPr>
        <w:pStyle w:val="BookText"/>
        <w:rPr/>
      </w:pPr>
      <w:r>
        <w:rPr>
          <w:rFonts w:ascii="Amiri" w:hAnsi="Amiri" w:eastAsia="Amiri" w:cs="Amiri"/>
          <w:color w:val="111111"/>
          <w:sz w:val="28"/>
          <w:sz w:val="28"/>
          <w:szCs w:val="28"/>
          <w:rtl w:val="true"/>
          <w:lang w:bidi="ar-SA"/>
        </w:rPr>
        <w:t xml:space="preserve">تربّض </w:t>
      </w:r>
      <w:r>
        <w:rPr>
          <w:rStyle w:val="FootnoteAnchor"/>
          <w:rtl w:val="true"/>
        </w:rPr>
        <w:footnoteReference w:id="485"/>
      </w:r>
      <w:r>
        <w:rPr>
          <w:rFonts w:ascii="Amiri" w:hAnsi="Amiri" w:eastAsia="Amiri" w:cs="Amiri"/>
          <w:color w:val="111111"/>
          <w:sz w:val="28"/>
          <w:sz w:val="28"/>
          <w:szCs w:val="28"/>
          <w:rtl w:val="true"/>
          <w:lang w:bidi="ar-SA"/>
        </w:rPr>
        <w:t xml:space="preserve">بنصرة عثمان لما استنصره ولم يبعث إليه أحداً </w:t>
      </w:r>
      <w:r>
        <w:rPr>
          <w:rStyle w:val="FootnoteAnchor"/>
          <w:rtl w:val="true"/>
        </w:rPr>
        <w:footnoteReference w:id="48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أجلَب الناسُ عَلَى عثمان، وكَثُرت القالة فيه، خرج ناس من مِصْر، منهم عبد الرحمن بن عُدَيْس البلويّ، وكنانة بن بِشْر اللّيثي، وسُودان بن حُمْران السَّكُونيّ ، وقتيرة بن وهب السَّكْسَكِيّ ، وعليهم جميعاً أبو حرب الغافقيّ ، وكانوا في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ناس من الكوفة، منهم زيد بن صُوحان العبدي، ومالك الأشتر النَّخعيّ ، وزياد بن النضْر الحارثي، وعبد اللّٰه بن الأصم الغامدِيّ، في ألفين وخرج ناسٌ من أهل البصرة، منهم حُكَيم بن جَبَلة العبْدِيّ، وجماعة من أمرائهم، وعليهم حُرقُوص بن زهير السّعديّ، وذلك في شوال من سنة خمس وثلاثين، وأظهروا أنّهم يُريدون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كانوا من المدينة عَلَى ثلاث تقدّم أهلُ البصرة، فنزلوا ذا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هواهم في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أهلُ الكوفة، فنزلوا 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هواهم في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أهلُ مصر فنزلوا المَرْوَة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هواهم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ناسٌ منهم إلى المدينة يَخْبُرون ما في قلوب الناس لعثمان، فلَقُوا جماعةً من المهاجرين والأنصار، ولقوا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نريد الحجّ، ونستعفِي من عمالنا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لقيَ جماعة من المصريين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متقلّد سيفَه عند أحجار الزَّيْت، فسلموا عليه، وعَرَضوا عليه أمرَهم، فصاح بهم وطردهم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الصالحون أن جَيْش المرْوَة وذي خُشُب والأعوص مَلْعونون على لسانِ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البصريون طلحةَ، فقال لهم مثلَ ذلك، وأتى الكوفيون الزبيرَ، فقال لهم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وخرجوا عن المدينة إلى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أمِنَ أهلُ المدينة منهم واطمأنُّوا إلى رُجُوعهم لم يشعروا إلاّ والتكبيرُ في نواحي المدينة، وقد نزلوها وأحاطوا بعثمان، ونادى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مَنْ كَفَّ يده عن الحرب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فحصَرُوه في منزله، إلاّ أنّهم لم يمنعوا الناسَ من كلامه ولقائِه، فجاءهم جماعة من رؤساء المهاجرين، وسألوهم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هذا الرجل، لِيَعْتَزِلْنا لنُولّيَ غيرهَ، لم يزيدوهم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عثمان إلى أهل الأمصار ،يستنجدُهم ويأمرُهم بتعجيل الشُّخوص إليه للمنع عنه ، ويعرِّفُهم ما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أهل الأمصار على الصَّعْب والذَّلول، فبعث معاوية حبيب بن مسلمة الفهريّ، وبعث عبد اللّٰه بن سعد بن أبي سَرْح معاوية بن حُدَيج، وخرج من الكوفة القعقاع بن عمرو، بعثه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بالكوفة نفر يحرّضون الناسَ على نَصْر عثمان وإعانة أهل المدينة، منهم عُقبة بن عمر، وعبد اللّٰه بن أبي أوْفى، وحنظلةُ الكاتب وكلّ هؤلاء من الصحابة، ومن التابعين مَسْروق، والأسود، وشُرَيح،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بالبصرة عِمران بن الحُصين وأنس بن مالك، وغيرهما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كعب بن سُور، وهَرِم بن حَيّان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بالشام ومصر جماعة من الصحابة والتابعين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عثمان يوم الجمعة، فصلى بالناس، وقام على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،اللّٰه اللّٰه فواللّٰه إن أهلَ المدينة يَعْلمون أنكم ملعونون على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فامحوا الخطأ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محمد بن مَسْلَمة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أعلم ذلك، فأقعده حُكَيْم بن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زيد بن ثابت فأقعده قُتيرة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وثار القوم فحصَبُوا الناس حتى أخرجوهم من المسجد، وحصبوا عثمان حتى صُرع عن المنبر مغشياً عليه، فأدخِل دارَه، واستقتل نفر من أهل المدينة </w:t>
      </w:r>
    </w:p>
    <w:p>
      <w:pPr>
        <w:pStyle w:val="BookText"/>
        <w:rPr/>
      </w:pPr>
      <w:r>
        <w:rPr>
          <w:rFonts w:ascii="IRNazanin" w:hAnsi="IRNazanin" w:eastAsia="IRNazanin"/>
          <w:color w:val="111111"/>
          <w:sz w:val="28"/>
          <w:sz w:val="28"/>
          <w:szCs w:val="28"/>
          <w:rtl w:val="true"/>
          <w:lang w:bidi="fa-IR"/>
        </w:rPr>
        <w:t xml:space="preserve">مع عثمان، منهم سعد بن أبي وَقّاص،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وزيد بن ثابت، وأبو هريرة، فأرسل إليهم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عليكم أن تنصرفوا، فانصرفوا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علي وطلحة والزّبير، فدخلوا على عثمان يعودونه من صَرْعَتِه، ويشكون إليه ما يجدُون لأجله، وعند عثمان نفر من بني أميّة، منهم مَرْوان بن الحكم، فقالوا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أهلکتَنا وصنعت هذا الذي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بلغتَ هذا الأمر الذي تريده لنُمِرَّنّ عليك الدنيا ، فقام مغضَباً، وخرج الجماعة الذين حضروا معه إلى 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عثمان بعدما وثبوا به في المسجد شهراً كاملاً ، ثم منعوه الصلاة، وصلّى بالناس أميرهم الغافقيّ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محصوراً محاطاً به، وهو يصلّي بالناس في المسجد، وأهلُ مصر والكوفة والبصرة الحاضرون له يصلون خَلْفه، وهم أدقّ في عينه من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المدينة تفرّقوا عنه، ولزِموا بيوتَهم، لا يخرج أحد منهم إلا بسيفِه يمتنع به، فكان حصاره أربعين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الكلبيّ والواقديّ والمدائنيّ أنّ محمد بن أبي بكر ومحمد بن أبي حُذيفة كانا بمصر يحرّضان الناس على عثمان، فسار محمد بن أبي بكر مع مَنْ سار إلى عثمان، وأقام محمد بن أبي حذيفة بمصر، ثم غلَب عليها لما سار عبد اللّٰه بن سعد بن أبي سَرْح عامل عثمان عنها إلى المدينة في أثر المصريين، بإذن عثمان له فلما كان بأيْلة، بلغه أنّ المصريين قد أحاطوا بعثمان وأنه مقتول، وأنّ محمد بن أبي حذيفة قد غلب على مصر، فعاد عبد اللّٰه إلى مصر، فمُنع عنها ، فأتى فلسطين، فأقام بها حتى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 اللّٰه بن سعد بن أبي سَرْح رسولاً من مصر إلى عثمان يخبره ينهوض مَنْ نَهَضَ من مصر إليه، وأنهم قد أظهروا العُمْرة، وقصدُهم خَلْعُه أو قتله، فخطب عثمان الناس، وأعلمهم حالهم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أسرعوا إلى الفتنة واستطالوا عُمْري، واللّٰه إن فارقتُهم ليتمنَّنَينّ كلُّ منهم أنّ عمري كان طال عليهم مكان كلِّ يوم سَنَة، مما يرون من الدماء المسفوكة والإحَن والأثَرة الظاهرة، والأحكام المغيرة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العاص ممن يحرّض على عثمان ويُغري به، ولقد </w:t>
      </w:r>
    </w:p>
    <w:p>
      <w:pPr>
        <w:pStyle w:val="BookText"/>
        <w:rPr/>
      </w:pPr>
      <w:r>
        <w:rPr>
          <w:rFonts w:ascii="Amiri" w:hAnsi="Amiri" w:eastAsia="Amiri" w:cs="Amiri"/>
          <w:color w:val="111111"/>
          <w:sz w:val="28"/>
          <w:sz w:val="28"/>
          <w:szCs w:val="28"/>
          <w:rtl w:val="true"/>
          <w:lang w:bidi="ar-SA"/>
        </w:rPr>
        <w:t xml:space="preserve">خطب عثمان يوماً في أواخر خلافته، فصاح به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فإنك قد ركبت أموراً وركبناها معك، فتب إلى اللّٰه نَتُبْ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ها هنا يا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قَمِلَتْ واللّٰه جُبْتُك منذ نزعتُك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ونودي من أخرى مثل ذلك ، فرفع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التائبين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العاص شديدَ التحريض والتأليب على عثمان،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لألْقَى الراعي فأحرّضه على عثمان، فضلاً عن الرؤساء والوجوه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سُعِّرَ الشرّ بالمدينة، خرج إلى منزله بفلسطين، فبينا هو بقصره ومعه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ومحمد، وعندهم سَلاَمة بن روح الجُذاميّ ، إذ مرّ بهم راكب من المدينة فسألوه 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قد يضرِط العَيْر والمكواة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بهم راكب آخر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 إذا نكاتُ قَرْحَةً أدميتُها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سلامة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إنما كان بينكم وبين العرب باب فكسرتموه،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أردنا أن يخرُجَ الحقّ من خَاصِرَةِ الباطل، ليكون الناس في الأمر شَرَعاً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القوم ذا خُشُب يريدون قتلَ عثمان إن لم ينزعْ عمّا يكرهون، وعلم عثمان ذلك، جاء إلى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 قرابتي قَريبة ، ولي عليك حَقّ، وقد جاء ما ترى من هؤلاء القوم وهم مُصَبِّحِيّ ، ولك عند الناس قَدْر، وهمْ يسمعون منك ، وأحبُّ أنْ تركب إليهم فتردّهم عنّي، فإنّ في دخولهم عليّ وهْناً لأمري، وجُرْأَةٌ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أي شيء أردّهم؟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أصيرَ إلى ما أشرتَ به، ورأيتَه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كلّمتك مَرة بعد أخْرَى، فكل ذلك تخرج وتقول، وتَعِد ثم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فعل مَرْوان ومعاوية وابن عامر وعبد اللّٰه بن سعد، فإنك أطعتَهم وعصيتَني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أعصيهم وأطيعُك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أن يركبوا معه، فركب ثلاثون رجلاً من المهاجرين والأنصار، منهم سعید بن زید بن عمرو بن نُفيل، وأبو جَهْم العدويّ، وجُبَير بن مُطعِم، وحَكِيم بن حِزام، ومَرْوان بن الحكم ،وسعيد بن العاص، وعبد الرحمن بن عتّاب بن أسِيد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الأنصار أبو أسَيْد الساعديّ، وزيد بن ثابت، و حسان بن ثابت، وكعب بن مالك، وغيرهم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فأتوا المصرييّن فكلموهم، فكان الذي يكلّمهم عليّ ومحمد بن مَسْلمة، فسمعوا منهما، ورجعوا بأصحابهم يطلبون مصر، ورجع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دخل على عثمان، فأشار عليه أن </w:t>
      </w:r>
    </w:p>
    <w:p>
      <w:pPr>
        <w:pStyle w:val="BookText"/>
        <w:rPr/>
      </w:pPr>
      <w:r>
        <w:rPr>
          <w:rFonts w:ascii="Amiri" w:hAnsi="Amiri" w:eastAsia="Amiri" w:cs="Amiri"/>
          <w:color w:val="111111"/>
          <w:sz w:val="28"/>
          <w:sz w:val="28"/>
          <w:szCs w:val="28"/>
          <w:rtl w:val="true"/>
          <w:lang w:bidi="ar-SA"/>
        </w:rPr>
        <w:t>يتكلم بكلام يسمعه الناسُ منه، ليسكنوا إلى ما يعدهم به من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قد تمخضَت عليك، ولا آمن أن يجيء رَكْب من جهة أخرى، فتقول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اركب إليهم،فإن لم أفعل رأيتَني قد قطعتُ رحمك، واستخففت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عثمان، فخطب الخطبة التي نزَع فيها، وأعطى الناس من نفسه التوبة،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اتعظ وأستغفر اللّٰه عما فعلت وأتوب إليه، فمثْلي نزع وتاب، فإذا نزلت فليْأتني أشرافُكم فليروْا رأيهم، وليذكر كلّ واحد ،ظُلامته، لأكشفها، وحاجته لأقضيَها، فواللّٰه لئن ردني الحقُّ عبداً لأستنّ بسنة العبيد، ولأذلَّنْ ذُلّ العبيد، وما عن اللّٰه مذهب إلا إليه، واللّٰه لأعُطِينكم الرضا، ولأنحِّيَنٌ مَرْوَانَ وذويه، ولا أحتجب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الناسُ له وبَكَوْا حتى خَضّلُوا لحاهم، وبكى هو أيضاً، فلما نزل وجد مَرْوان وسعيداً ونفراً من بني أمية في منزله قعوداً لم يكونوا شهدوا خطبته، ولكنها بلغتْهم، فلما جلس،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أأتكلم أم أسكتُ؟ فقالت نائلة بنةُ الفَرافصة امرأة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تسكت، فأنتم واللّٰه قاتلوه وميتمو أطفاله، إنه قد قال مقالة لا ينبغي له أن ينزع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مات أبوك وما يحسن أن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مَرْوان عن ذكر أبي إلا بخير واللّٰه لولا أنّ أباك عمّ عثمان، وأنه يناله غَمّه وعيبه ، لأخبرتُك مِنْ أمره بما لا أكذب فيه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عثمان،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أأتكلَّم أم أسكت؟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 مقالتك هذه كانت وأنت ممتنع ، فكنتُ أوّلَ مَنْ رَضِيَ بها وأعان عليها، ولكنّك قلت ما قلت، وقد بلغ الحزَامُ الطُّبَيين </w:t>
      </w:r>
      <w:r>
        <w:rPr>
          <w:rStyle w:val="FootnoteAnchor"/>
          <w:rtl w:val="true"/>
        </w:rPr>
        <w:footnoteReference w:id="487"/>
      </w:r>
      <w:r>
        <w:rPr>
          <w:rFonts w:ascii="Amiri" w:hAnsi="Amiri" w:eastAsia="Amiri" w:cs="Amiri"/>
          <w:color w:val="111111"/>
          <w:sz w:val="28"/>
          <w:sz w:val="28"/>
          <w:szCs w:val="28"/>
          <w:rtl w:val="true"/>
          <w:lang w:bidi="ar-SA"/>
        </w:rPr>
        <w:t>، وجاوز السّيلُ الزُّبَى ، وحين أعطى الخُطةَ الذليلة الذليل، واللّٰه لإقامةٌ على خَطِيئة تستغفر اللّٰه منها ، أجملُ من توبة تُخوّف عليها ما زدتَ على أن جَرَّات عليك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قَوْلي ما كان ،وإنّ الفائِت لا يُرَدّ، ولم آلُ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اجتمعوا ببابك أمثالَ 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 إلى نفسك، فهذا يذكر مظلمة، وهذا يطلب مالاً ، وهذا يسأل نزع عامل من عُمّالک عنه، وهذا ما جَنَيْت عَلَى خلافتك، ولو استمسكتَ وصبرت كانَ خيراً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أنت إلى الناس فكلّمهم فإنّي أستحيي أنْ أكلِّمهم وأردَّهم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مَرْوانُ إلى الناس، وقد رَكِبَ بعضُهم بعضاً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قد اجتمعتُم كأنّكم </w:t>
      </w:r>
    </w:p>
    <w:p>
      <w:pPr>
        <w:pStyle w:val="BookText"/>
        <w:rPr/>
      </w:pPr>
      <w:r>
        <w:rPr>
          <w:rFonts w:ascii="Amiri" w:hAnsi="Amiri" w:eastAsia="Amiri" w:cs="Amiri"/>
          <w:color w:val="111111"/>
          <w:sz w:val="28"/>
          <w:sz w:val="28"/>
          <w:szCs w:val="28"/>
          <w:rtl w:val="true"/>
          <w:lang w:bidi="ar-SA"/>
        </w:rPr>
        <w:t>جئتم لنهْب، 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تنزعوا ملكنا من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اعزُبوا عَنّا، واللّٰه إن رُمْتُمونا لَنُمِرْنَ عليكم ما حَلا، ولنُحِلَّن بكم ما لا يسركم، ولا تحمدوا فيه غِبّ رأيكم، ارجعوا إلى منازلكم، فإنا واللّٰه غيرُ مغلوبين على ما في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الناس خائبين يشتِمون عثمان ومَرْوان، وأتى بعضُهم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عبد الرحمن بن الأسود بن عبد يغوث الزّهريّ،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خطبة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مقالة مروان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عباد اللّٰه، ياللّٰه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قعدتُ في بيتي،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تركتَني وخذلتني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تكلّمت فبلّغت له ما يريد، جاء مَرْوان فتلعّب به حتى قد صار سِيَقةً له، يسوقه حيث يشاء، بعد كِبَر السنّ وصحبته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مغضباً من فَوْرِه حتى دخل عَلَى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يرضي مَرْوان منك إلاّ أن يحرفك عن دينك وعَقْلك فأنتَ معه كجمل الظَّعينة يُقاد حيث يُسارُ به، واللّٰه ما مرْوان بذي رأيِ في دينه ولا عقله، وإني لأراه يُورِدك ثم لا يُصْدِرك، وما أنا عائدٌ بعد مقامي هذا لمعاتبتك، أفسدتَ شرفَك، وغلبت عَلَى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نائلة بنت الفَرافصة،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قول عليّ لك، وإنه ليس براجع إليك ولا معاود لَك، وقد أطعتَ مَرْوان يقودُك حيث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اللّٰه وتتّبع سنة صاحبيك، فإنّك متى أطعتَ مَرْوان قَتَلَك، وليس لمرْوان عند الناس قَدْر ولا هيْبة ولا محبّة وإنما تركك الناس لمكانه، وإنما رجع عنك أهلُ مصر لقول عليّ ، فأرسِلْ إليه فاستصلِحْه، فإنّ له عند الناس قَدَماً، وإنّه لا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عليّ فلم يأته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أعلمتُه أنّي غير عائد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عثمانُ إلى عليّ بمنزله ليلاً ،فاعتذرَ إليه، ووعد من نفسه الجميل،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فاعل، وإني غير فاعل،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ما تكلّمت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وأعطيتَ من نفسك، ثم دخلتَ بيتك، وخرج مَرْوان إلى النّاس يشتِمهم على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من عنده،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خذلتَني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وجَرّأت الناس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لأكثرُ الناس ذَبَّا عنك، ولكنّي كلّما جئتُ بشيء أظنه لك رضاً، جاء مَرْوان بغيره فسمعت قوله، وتركتَ قولي</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يغُدُ عليّ إلى نَصْر عثمان إلى أن مُنِع الماء لمّا اشتد الحِصار عليه، فغضب عليّ من ذلك غضباً شديداً، وقال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عليه الرَّوايا، فكره طلحة ذلك وساءه، فلم يزل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أدخل الماء إليه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قتل عثمان</w:t>
      </w:r>
    </w:p>
    <w:p>
      <w:pPr>
        <w:pStyle w:val="BookText"/>
        <w:rPr/>
      </w:pPr>
      <w:r>
        <w:rPr>
          <w:rFonts w:ascii="Amiri" w:hAnsi="Amiri" w:eastAsia="Amiri" w:cs="Amiri"/>
          <w:color w:val="111111"/>
          <w:sz w:val="28"/>
          <w:sz w:val="28"/>
          <w:szCs w:val="28"/>
          <w:rtl w:val="true"/>
          <w:lang w:bidi="ar-SA"/>
        </w:rPr>
        <w:t xml:space="preserve">وروى أبو جعفر أيضاً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ماله بخيْبر لَمّا حُصِر عثمان، فقدم المدينة والناس مجتمعون عَلَى طلحة، وكان لطلحةَ في حصار عثمان أثر ، فلما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لي حقَّ الإسلام وحقّ الإخاء والقرابة والصِّهر، ولو لم يَكُن من ذلك شيء وكنّا في جاهلية، لكن عاراً عَلَى بني عبد مناف أن يبتزَّ بنو تَيْم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فاذهب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إلى المسجد فرأى أسامة بن زيد، فتوكاً على يده حتى دخل دار طَلحة دخل دار طلحة وهي مملوءة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ما هذا الأمر الذي صنعتَ بعثمان؟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حسن، أبعد أن مَسّ الحزام الطُّبْيَيْن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أتى بيتَ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افتحوه، فلم يجدوا المفاتيح، فكسَر الباب، وفرّق ما فيه على النّاس، فانصرف الناس من عند طلحة حتى بَقِيَ وحده، وسُرّ عثمان بذلك، وجاء طلحة فدخل على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أردت أمراً فحال اللّٰه بيني وبينه، وقد جئتك تائباً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 تائباً ولكن جئت مغلوباً، اللّٰه حسيبُك يا طلحة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مستضعَفاً، طمع فيه الناس، وأعان على نفسه بأفعاله وباستيلاء بني أمية عليه، وكان ابتداء الجرأة عليه أنّ إبلاً من إبل الصَّدَقة قُدِم بها عليه ،فوهبها لبعض ولد الحَكَم بن أبي العاص، فبلغ ذلك عبد الرحمن بن عَوْف، فأخذها وقسّمها بين الناس وعثمان في داره ، فكان ذلك أوّل وَهَن دخل على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أول وَهَنِ دخل عليه ، أن عثمان مَرّ بجبلة بن عمرو الساعديّ، وهو في نادي قومه، وفي يده جامعة </w:t>
      </w:r>
      <w:r>
        <w:rPr>
          <w:rStyle w:val="FootnoteAnchor"/>
          <w:rtl w:val="true"/>
        </w:rPr>
        <w:footnoteReference w:id="488"/>
      </w:r>
      <w:r>
        <w:rPr>
          <w:rFonts w:ascii="Amiri" w:hAnsi="Amiri" w:eastAsia="Amiri" w:cs="Amiri"/>
          <w:color w:val="111111"/>
          <w:sz w:val="28"/>
          <w:sz w:val="28"/>
          <w:szCs w:val="28"/>
          <w:rtl w:val="true"/>
          <w:lang w:bidi="ar-SA"/>
        </w:rPr>
        <w:t xml:space="preserve">، فسلّم، فردّ القوم عليه، فقال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تردُّون على رَجُل فعل كذا وفعل كذا؟ ثم 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لأطرحَنّ هذه الجامعة في عُنُقك أو لتتركنّ بِطانَتك هذه الخبيثة، مروان وابن عامر وابن أبي سَرْح، فمنهم مَنْ نَزَل القرآن بذمّه، ومنهم من أباح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خَطَب يوماً وبيده عصا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 بكر وعمر يخطبون عليها، فأخذها جَهْجَاه الغِفاريّ من يده ،وكسرها على ركْبته، فلما تكاثرتْ أحداثه، وتكاثر طمعُ الناس فيه، كتب جَمْعٌ من أهل المدينة من الصّحابة وغيرهم إلى مَنْ بالآفاق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تُريدون الجهاد، فهلُمّوا إلينا فإن دين محمد قد أفسده خليفتكم فاخلعوه، فاختلفت عليه القلوب، وجاء المصريون وغيرهم إلى المدينة حتى حدث ما 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الواقديّ والمدائنيّ وابن الكلبيّ وغيرهم، وذكره أبو جعفر في التاريخ، وذكره غيرهُ من جمیع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ردّ المصريّين، رَجعوا بعد ثلاثة أيام، فأخرجوا صحيفة في أنبوبة رَصاص،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غلام عثمان بالموضع المعروف بالبُويْب على بعير من إبل الصدقة، ففتشنا متاعه، لأنا استربْنا أمره، فوجدنا فيه هذه الصحيفة، مضمونها أمْرُ عبد اللّٰه بن سعد بن أبي سَرْح بجلْد عبد الرحمن بن عُدَيس وعمرو بن الحمِق، وحَلْق رؤوسهما ولحاهما وحبْسهما، وصلب قوم آخرين من أهل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أُخِذَتْ منه الصحيفة أبو الأعور السلميّ ، وإنهم لما رأوه وسألوه عن مسيره، وهل معه كتاب؟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هو ؟ فتغير كلامه، فأخذوه وفتشوه وأخذوا الكتاب منه، وعادوا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الناس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وسألوه أن يدخل إلى عثمان فيسأله عن هذه الحال، فقام فجاء إليه فسأله، فأقسم باللّٰه ما كتبتُه ولا علمتُه، ولا أمرت به، فقال 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هذا من عَمَلِ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أهل مصر حضوراً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أفيجتَرأ عليك ويبعَثُ غلامُك على جمل من إبل الصدقة، وينقش على خاتمك، ويبعث إلى عاملك بهذه الأمور العظيمة، وأنت لا تَدري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إمّا صادق أو كاذب، فإن كنت كاذباً فقد استحقَقْتَ الخلع، لما أمرتَ به من قتلنا وعقوبتنا بغير حقّ، وإن كنتَ صادقاً فقد استحقَقْت الخلع، لضعفك عن هذا الأمر وغفلتك، وخبث بِطانتك، ولا ينبغي لنا أن نتركَ هذا الأمر بيد من تقطع الأمور دونه لضعفه وغفلته، فاخلع نفسك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أنزع قميصاً البسنيه اللّه ،ولكِنّي أتوب وأنزع،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أوّل ذنب تبت منه لقبلنا، ولكنّا رأيناك تتوب ثم تعود، ولسنَا بمنصرفينَ حتى نخلعَك أو نقتلك أو تلحق أرواحُنا باللّٰه ، وإن منعك أصحابُك وأهلك قاتلناهم حتى نخلص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أبرأ من خلافة اللّٰه فالقتلُ أحبُّ إليّ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قتالُكم مَنْ يمنعُ عَنّي، فإني لا أمر أحداً بقتالكم، فمن قاتَلكم فبغير أمري قاتَل، ولو أردتُ قتالكم لكتبت إلى الأجناد فقدموا عليّ أو لحقتُ ببعض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وكثرت الأصوات واللغط، فقام عليّ فأخرج أهل مصر معه، وخرج إلى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عُثمان إلى معاويةَ وابنِ عامر وأمراء الأجناد يستنجدهم، ويأمر بالعَجَل والبِدار وإرسال الجنود إليه، فتربّص به معاوية ،فقام في أهل الشام يزيد بن أسد القَسْري جدّ خالد بن عبد اللّٰه بن يزيد أمير العراق، فتبِعه خَلْقٌ كثير ، فسار بهم إلى عثمان، فلما كانوا بوادي القُرَى بلَغهم قتلُ عثمان، فرجعوا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أشخص معاويةُ من الشّام حبيبَ بن مسلمة الفِهريّ، وسار من البصرة مجاشع بن مسعود السُّلَميّ، فلما وصلو الرَّبدة، ونزلت مقدمتهم الموضع المسمى صِراراً بناحية المدينة، </w:t>
      </w:r>
    </w:p>
    <w:p>
      <w:pPr>
        <w:pStyle w:val="BookText"/>
        <w:rPr/>
      </w:pPr>
      <w:r>
        <w:rPr>
          <w:rFonts w:ascii="IRNazanin" w:hAnsi="IRNazanin" w:eastAsia="IRNazanin"/>
          <w:color w:val="111111"/>
          <w:sz w:val="28"/>
          <w:sz w:val="28"/>
          <w:szCs w:val="28"/>
          <w:rtl w:val="true"/>
          <w:lang w:bidi="fa-IR"/>
        </w:rPr>
        <w:t xml:space="preserve">أتاهم قتلُ عثمان، فرجعوا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عثمان قد استشار نُصَحاءه في أمره، فأشاروا أن يرسل إلى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يطلب إليه أن يردّ الناس ويعطيَهم ما يرضيهم ليطاولهم حتى تأتيه الأمداد،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لا يقبلون التعليل، وقد كان منّي في المرأة الأولى ما كان،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ما سألوك وطاولهم ما طاولوك، فإنهم قوم قد بغوْا عليك، ولا عهد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تَرى ما كان من الناس، ولستُ آمنهُم على دمي، فارددْهم</w:t>
      </w:r>
    </w:p>
    <w:p>
      <w:pPr>
        <w:pStyle w:val="BookText"/>
        <w:rPr/>
      </w:pPr>
      <w:r>
        <w:rPr>
          <w:rFonts w:ascii="Amiri" w:hAnsi="Amiri" w:eastAsia="Amiri" w:cs="Amiri"/>
          <w:color w:val="111111"/>
          <w:sz w:val="28"/>
          <w:sz w:val="28"/>
          <w:szCs w:val="28"/>
          <w:rtl w:val="true"/>
          <w:lang w:bidi="ar-SA"/>
        </w:rPr>
        <w:t>عَنّي، فإني أُعْطِيهم ما يُريدون من الحق من نفسي ومن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إلى عَدْلِك أحوجُ منهم إلى قتلك، وإنهم لا يرضوْن إلا بالرضا، وقد كنتَ أعطيتَهم مِنْ قبلُ عهداً فلم تف به، فلا تغرّر في هذه المرة، فإني معطيهم عنك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 فواللّٰه لأفيَنَ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إنما تطلبون الحقّ وقد أُعطِيتموه، وإنه منصِفكم من نفسه، فسأله الناس أن يستوثقَ لهم،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نرضى بقول دون فعل، فدخل عليه فأعلمه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بيني وبين الناس أجلاً، فإني لا أقدر على تبديل ما كرهوا في يوم واحد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كان بالمدينة فلا أجلَ فيه، وأما ما غاب فأجلُه وصولُ 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فأجّلْني فيما بالمدينة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إلى ذلك، وكتب بينه وبين الناس كتاباً على ردّ كلّ مظلمة، وعزل كلّ عامل كرهوه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 الناس عنه، وجعل يتأهّب سراً للقتال، ويستعدّ بالسلاح، واتّخذ جُنداً، فلما مضت الأيام الثلاثة ولم يغيّر شيئاً ثار به الناسُ، وخرج قوم إلى مَنْ بذي خُشُب من المصريين، فأعلموهم الحال، فقدموا المدينة، وتكاثر الناس عليه، وطلبوا منه عَزْل عماله وردّ مظالمهم، فكان جوابُه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إن كنت أستعمِل مَنْ تريدون لا مَنْ أريد، فلست إذن في شيء من الخلافة، والأمر أمرُكم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لتفعلَنّ أو لتُخلعنّ أو لنقتلنّك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أنزع سِرْبالاً سربلنيه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فحصروه وضيّقوا الحصار عليه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على عثمان الحِصار، أشرفَ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يأهل المدينة، أستودِعكم اللّٰه وأسأله أن يُحْسِن عليكم الخلافة من بعدي،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أنكم دعوتُم اللّٰه عند مصاب عُمَر أنْ يختار لكم ويَجمعكم على 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يستجِبْ لكم، وهُنْتم عليه، وأنتم أهلُ حَقَّه وأنصار نبيّه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على اللّٰه دينُه فلمْ يبالِ من وَلّى، والدين لم يتفرّق أهله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أخذ عن مشورة، إنما كان مكابرة، فوكل اللّٰه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عَصَتْه ولم يتشاوروا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يَعْلَمْ عاقبة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وإنه لا يحلّ إلا قتل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 بعد إحصان، أو كافر </w:t>
      </w:r>
    </w:p>
    <w:p>
      <w:pPr>
        <w:pStyle w:val="BookText"/>
        <w:rPr/>
      </w:pPr>
      <w:r>
        <w:rPr>
          <w:rFonts w:ascii="Amiri" w:hAnsi="Amiri" w:eastAsia="Amiri" w:cs="Amiri"/>
          <w:color w:val="111111"/>
          <w:sz w:val="28"/>
          <w:sz w:val="28"/>
          <w:szCs w:val="28"/>
          <w:rtl w:val="true"/>
          <w:lang w:bidi="ar-SA"/>
        </w:rPr>
        <w:t>بعد إيمان، أو قاتل نفس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إن قتلتموني وضعتم السيف على رقابِكم ثم لا يرفعه اللّٰه عنكم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استخارَة الناس بعد عمر، فإن كلّ ما يصنعه اللّٰه الخِيرة، ولكنّ اللّٰه جعلَك بليّة ابتشلى بها عبادَه، ولقد كانت لك قَدم وسابقة، وكنتَ أهلاً للولاية، ولكن أحدثتَ ما تعلُمه، ولا نترك اليوم إقامَة الحق عليك مخافة الفتنة عاماً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في كتاب اللّٰه إباحة دم غير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مَنْ سَعَى في الأرض بالفساد، ودَمِ مَنْ بغى ثم قاتل على بغيه، ودَم مَنْ حال دون شيء من الحقّ ومنعه وقاتل دونه، وقد بغيتَ ومَنَعْت الحقّ، وحُلْتَ دونه، وكابرت عليه، ولم تُقِد من نفسك مَنْ ،ظلمته ولا مِنْ عُمّالك، وقد تمسّكت بالإمارة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يقومون دونك ويمنعونك، إنما يمنعونك ويقاتلوننا لتسميتك بالإمارة، فلو خلعت نفسَك لانصرفوا عن القتالِ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عثمانُ ولزم الدّار ، وأمر أهلَ المدينة بالرجوع، وأقسم عليهم فرجعوا ،إلا الحسن بن عليّ ومحمد بن طلحة، وعبد اللّٰه بن الزُّبَير وأشباهاً لهم، وكانت مدة الحصار أربعين يوماً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محاصرِي عثمان أشفقوا مِنْ وصول أجْنَاد من الشام والبصرة تمنعه، فحالُوا بَيْن عثمان وبين الناس، ومنعوه كلَّ شيء حتى الماء، فأرسل عثمان سِرَّا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وإلى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مَنعونا الماء، فإنْ قدرتُم أن تُرسلوا إلينا ماء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الغَلَس وأمُّ حبيبة بنتُ أبي سفيان، فوقف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 فوعظهم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الذي تفعلون لا يشبه أمرَ المؤمنين ولا أمرَ الكافرين، إنّ فارس والروم لتَأسِر فتُطْعِم وتَسْقِي فاللّٰه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الماء عن الرجل، فأغلظوا 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نَعَم ولا نعْمَة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منهم الجِدّ نزعَ عمامته عن رأسه، ورمي بها إلى دار عثمان ، يُعلِمه أنّه قد نهض وعاد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 حبيبة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مشتملة على إداوة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فَضربوا وجه بَغْلَتها،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وصايا أيتام بني أمية عند هذا الرجل، فأحببتُ أن أسأله عنها لئلا تَهْلِك أموالُ اليتامى، فشتموها،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كاذبة وقطعوا حبل البغلة بالسيف، فَنَفَرْت وكادت تسقط عنها، فتلقاها الناس فحملوها إلی منزلها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عثمان عليهم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أنّي اشتريتُ بئر رُومة بمالي، أستعذب بها، وجعلت رِشائي فيها كرجل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تمنعونني أنْ أشرَب منها حتى أفْطِرَ على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هل تَعْلَمُون أنّي اشتريتُ أرضَ كذا، فزدتُها في المسجد؟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علمتُم أنّ أحداً مُنِع أن يُصَلِّي فيه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جعفر عن عبد اللّٰه بن عَيّاش بن أبي رَبيعة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عثمان، فأخذ بيدي فأسمعني كلامَ مَنْ على بابه من الناس،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به؟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فعساه ينزع ويراجع، فبينا نحن إذ مر طلحة، فقام إليه ابنُ عُدَيْس البلَوِيّ، فناجاه، ثم رجع ابنُ عُدَيس،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أحداً يدخل إلى عثمان، ولا يخرج من عنده، قال 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طلحة، اللهمّ اكفِنِي طَلْحة، فإنه حَمَل هؤلاء القوم وأَلْبَهُم عليّ، واللّٰه إني لأرجو أن يكونَ مِنْها صِفْراً، وأن يُسفَكَ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أخرج، فمنعوني حتى أمرهم محمد بن أبي بكر، فتركوني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الأمرُ وعلم المصريون أنّهم قد أجرموا إليه جرماً كجُرم القتل، وأنّه لا فرقَ بَيْن قتله وبين ما أتوْا إليه، وخافوا على نفوسهم مِنْ تَركه حَيًّا ، راموا الدخولَ عليه من باب داره، فأغلقوا الباب، ومانَعهم الحسنُ بن عليّ وعبد اللّٰه بن الزبير، ومحمد بن طلحة، ومَرْوان، وسعيد بن العاص، وجماعة معهم من أبناء الأنصار، فزجَرَهم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حِلّ من نُصْرتي، فأبْوا ولم يرجعوا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رجل من أسْلَم يقال له نِيَار بن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عثمان، وأمره أن يخلَعَ نفسه، فبينا هو يُناشِده ويسومُه خَلْع نفسه، رماه كَثِير بن الصَّلْت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عثمان من أهل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فقتله، فصاح المصريون وغيرهم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إلينا قاتلَ ابن عياض لنقتله به،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لأدفعَ إليكم رجلاً نَصَرني وأنتم تريدون قتلي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فثاروا إلى الباب ،فأغلِق دونهم، فجاءوا بنار فأحرقوه وأحرقوا السَّقِيفة التي عليه ، فقال لمن عنده من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إليّ عَهْداً فأنا صابر عليهِ، فأحَرّح على رجل يقاتل 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الآن لَفِي أمر عظيم مِنْ أجلك، فاخرج إليه، أقسمت عليك لَما خرجت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يفْعل، ووقف محامياً عنه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مروان بسيفه يجالد الناس، فضَرَبه رَجل من بني لَيْث على رقبته، فأثبته وقطع إحدى عِلْبَاويه </w:t>
      </w:r>
      <w:r>
        <w:rPr>
          <w:rStyle w:val="FootnoteAnchor"/>
          <w:rtl w:val="true"/>
        </w:rPr>
        <w:footnoteReference w:id="489"/>
      </w:r>
      <w:r>
        <w:rPr>
          <w:rFonts w:ascii="Amiri" w:hAnsi="Amiri" w:eastAsia="Amiri" w:cs="Amiri"/>
          <w:color w:val="111111"/>
          <w:sz w:val="28"/>
          <w:sz w:val="28"/>
          <w:szCs w:val="28"/>
          <w:rtl w:val="true"/>
          <w:lang w:bidi="ar-SA"/>
        </w:rPr>
        <w:t>، فعاش مَرْوان بعد ذلك أوْقَص</w:t>
      </w:r>
      <w:r>
        <w:rPr>
          <w:rStyle w:val="FootnoteAnchor"/>
          <w:rtl w:val="true"/>
        </w:rPr>
        <w:footnoteReference w:id="490"/>
      </w:r>
      <w:r>
        <w:rPr>
          <w:rFonts w:ascii="Amiri" w:hAnsi="Amiri" w:eastAsia="Amiri" w:cs="Amiri"/>
          <w:color w:val="111111"/>
          <w:sz w:val="28"/>
          <w:sz w:val="28"/>
          <w:szCs w:val="28"/>
          <w:rtl w:val="true"/>
          <w:lang w:bidi="ar-SA"/>
        </w:rPr>
        <w:t xml:space="preserve">، وقام إليه عُبيْد بن رفاعة الزُّرَقيّ ليُذَفِّف عليه ، </w:t>
      </w:r>
    </w:p>
    <w:p>
      <w:pPr>
        <w:pStyle w:val="BookText"/>
        <w:rPr/>
      </w:pPr>
      <w:r>
        <w:rPr>
          <w:rFonts w:ascii="Amiri" w:hAnsi="Amiri" w:eastAsia="Amiri" w:cs="Amiri"/>
          <w:color w:val="111111"/>
          <w:sz w:val="28"/>
          <w:sz w:val="28"/>
          <w:szCs w:val="28"/>
          <w:rtl w:val="true"/>
          <w:lang w:bidi="ar-SA"/>
        </w:rPr>
        <w:t xml:space="preserve">فقامت دونه فاطمة أمّ إبراهيم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أرضعت مروان وأرضعت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قتلَه فقد قُتِل، وإن كنت إنّما تريد أن تتلعَّب بلحمه فأقبح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فخَلّصتْه وأدخلتْه بيتها ، فعرف لها بنوه ذلك بعد، واستعملوا ابنها إبراهيم، وكان له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المغيرة بن الأخنس بن شَرِيق، وهو يحامي عن عثمان بالسيف، واقتحَم القوم الدّار ، ودخل كثير منهم الدُّور المجاورة لها، وتسوّروا من دار عمرو بن حزم إليها حتى ملؤوها ، وغلب النّاس على عثمان وندَبوا رجلاً لقتله، فدخل إليه البيت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اخلعها ونَدَعك،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كشفتُ عن امرأةِ في جاهلية ولا إسلام، ولا تعيّنت ولا تمنّيت، ولا وضعت يميني على عَوْرتي مذ باعيت رسول اللّٰه، ولست بخالع قميصاً كسانيه اللّٰه ، حتى يكرم أهل السعادة، ويهين أهل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أستحلّ قتله، فأدخلوا إليه رجلاً من الصحابة،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بصاحبي،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لك أن يحفَظك يوم كذا، ولن تضيع، فرجع عنه</w:t>
      </w:r>
    </w:p>
    <w:p>
      <w:pPr>
        <w:pStyle w:val="BookText"/>
        <w:rPr/>
      </w:pPr>
      <w:r>
        <w:rPr>
          <w:rFonts w:ascii="IRNazanin" w:hAnsi="IRNazanin" w:eastAsia="IRNazanin"/>
          <w:color w:val="111111"/>
          <w:sz w:val="28"/>
          <w:sz w:val="28"/>
          <w:szCs w:val="28"/>
          <w:rtl w:val="true"/>
          <w:lang w:bidi="fa-IR"/>
        </w:rPr>
        <w:t xml:space="preserve">فأدخلوا إليه رجلاً من قريش،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لك يوم كذا، فلن تُقارِف دماً حراماً، فرجع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عليه محمد بن أبي بكر، فال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إليك جُرْم إلا أني أخذت حق اللّٰه منك؟ فأخذ محمد بلحيته،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يا 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بنعثل، ولكني عثمان وأمير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معاوية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دَعْها من يدك، فما كان أبوك ليقبِض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عملتَ ما عملت في حياة أبي لقبض عليها، والذي أريد بك أشدُّ من قبضي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 اللّٰه عليك وأستعين به، فتركه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طَعن جبينه بِمشْقَصِ كان في يده، فثار سُودان بن حُمران، وأبو حرب الغافقيّ وقُتيرة بن وهب السَّكْسَكِيّ ، فضربه الغافقيّ بعمود كان في يده، وضرب المصحف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بين يديه وسال عليه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سُودان ليضربه بالسيف، فأكبّتْ عليه امرأته نائله بنت الفَرافصة الكلْبية، واتّقت السيف بيدها وهي تَصْرخُ، فنفح أصابعها فأطنّها ، فولّت، فغمز بعضهم أوراكها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لكبيرة العجُز ، وضرب سُودان عثمان فقتله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كنانة بن بشر التُّجِيبيّ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قتيرة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غلمان عثمان ومواليه ، فضرَب أحدُهم عنقَ سودان فقتله، فوثب قُتَيرة بن وهب على ذلك الغلام فقتله، فوثب غلام آخر على قتيرة فقتله، ونهِبت دار عثمان، وأخذ ما على نسائه وما كان في بيت المال، وكان فيه غرارتان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 عمرو بن الحمِق على صَدْر عثمان و به رَمق فطعنه تِسْع </w:t>
      </w:r>
    </w:p>
    <w:p>
      <w:pPr>
        <w:pStyle w:val="BookText"/>
        <w:rPr/>
      </w:pPr>
      <w:r>
        <w:rPr>
          <w:rFonts w:ascii="IRNazanin" w:hAnsi="IRNazanin" w:eastAsia="IRNazanin"/>
          <w:color w:val="111111"/>
          <w:sz w:val="28"/>
          <w:sz w:val="28"/>
          <w:szCs w:val="28"/>
          <w:rtl w:val="true"/>
          <w:lang w:bidi="fa-IR"/>
        </w:rPr>
        <w:t>طعنات،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ثلاثٌ منها فإني طعنتهنَّ للّٰه تعالى، وأما سِتّ منها فلِمَا كان في صدري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قَطْعَ رأسه، فوقعت عليه زوجتاه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نائلة بنت الفَرافصة وأمّ البنين، ابنة عُيينة بن حِصْن الفَزاريّ، فصِحْن وضربن الوجوه، فقال ابن عُدَيس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اتركُوه، وأقبل عمير بن ضابيء البُرْجُميّ فوثب عليه، فكسر ضِلعين من أضلاعه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سجنت أبي حتى مات في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قتله يوم الثامن عَشَر من ذي الحِجّة من سنة خمس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أيام التشريق، و كان عمره ستاً وثمانين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عثمان ثلاثة أيام لا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حَكِيم بن حزام وجُبَير بن مُطْعِم كلما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يأذن في دفنِه ففعل، فلما سمع الناس بذلك قَعَد له قوم في الطريق بالحجارة، و خرج به ناس يسير من أهله، ومعهم الحسن بن عليّ وابن الزُّبَير، وأبو جَهم بن حُذيفة بين المغرب والعشاء، فأتوا به حائطاً من حيطان المدينة، يعرف بَحشّ كوكب وهو خارج البَقِيع، فصلّوا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ناس من الأنصار ليمنعوا من الصلاة عليه، فأرسل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فمَنَعَ مَنْ رجم سريره وكفَّ الذين راموا مَنْع الصلاة عليه، ودفن في حَشّ كوكب، فلما ظهر مُعاوية على الأمر، أمر بذلك الحائط فهُدِم، وأدخِل في البَقِيع ، وأمر الناس أن يدفِنُوا موتاهم حول قبره، حتّى اتصل بمقابر المسلمين بالبقيع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 يغسَّل، وإنه كُفِّن في ثيابه التي قتل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عامر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 عمر بن الخطاب حتى ملّته قريش واستطالت خلافته، وقد كان يعلم فتنتَهم، فحصرهم في المدينة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هذه الأمّة انتشارُكم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الرجل ليستأذنه في الغزو،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غزوك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يكفيك، وهو خير لك من غَزْوك اليوم، وخيرُ لك من الغَزْو ألا ترى الدنيا ولا 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يفعل هذا بالمهاجرين من قريش، ولم يكن يفعله بغيرهم من أهل مكّة، فلما وليَ عثمان الخلافة خلّى عنهم فانتشروا في البلاد، وخالطهم الناس، وأفضى الأمر إلى ما أفضى إليه، وكان عثمان أحبَّ إلى الرعيّة من عمر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منكَر ظهر بالمدينة في خلافة عثمان حين فاضت الدنيا على العرب والمسلمين طيرانُ الحمام والمسابقة بها، والرمي عن الجُلاهقات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قسيّ البندق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عثمان عليها رجلاً من بني ليث في سنة ثمانٍ من خلافته، فقصّ الطيور وكسر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الجُلاَهقات</w:t>
      </w:r>
      <w:r>
        <w:rPr>
          <w:rFonts w:eastAsia="Amiri" w:cs="Amiri" w:ascii="Amiri" w:hAnsi="Amiri"/>
          <w:color w:val="111111"/>
          <w:sz w:val="28"/>
          <w:szCs w:val="28"/>
          <w:rtl w:val="true"/>
          <w:lang w:bidi="ar-SA"/>
        </w:rPr>
        <w:t xml:space="preserve">. </w:t>
      </w:r>
      <w:bookmarkStart w:id="177" w:name="pg20739_227131"/>
    </w:p>
    <w:p>
      <w:pPr>
        <w:pStyle w:val="BookText"/>
        <w:rPr/>
      </w:pPr>
      <w:bookmarkEnd w:id="177"/>
      <w:r>
        <w:rPr>
          <w:rFonts w:ascii="Amiri" w:hAnsi="Amiri" w:eastAsia="Amiri" w:cs="Amiri"/>
          <w:color w:val="111111"/>
          <w:sz w:val="28"/>
          <w:sz w:val="28"/>
          <w:szCs w:val="28"/>
          <w:rtl w:val="true"/>
          <w:lang w:bidi="ar-SA"/>
        </w:rPr>
        <w:t>وروى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سعيدَ بن المسيّب عن محمد بن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 إلى الخروج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يتيماً في حجْر عثمان، وكان واليَ أيتام أهل بيته ومحتمِل ،كَلِّهم، فسأل عثمانَ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كنت رِضاً لاستعملتُك،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فأخرج فأطلب الرزق،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وجهّزه من عنده، وحمله وأعطاه، فلما وقع إلى مصر كان فيمن أعان عليه ،لأنّه منعه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وبين العباس بن عُتْبة بن أبي لهب كلام فضربَهما عثمان، فأورث ذلك تعادياً بين عَمّار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تَقَاذفا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سالم بن عبد اللّٰه عن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دعاه إلى ركوب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حَقٌّ، فأخذ عثمان من ظهره، فغضب، وغرَّه أقوام فطمِع، لأنه كان من الإسلام بمكان، وكانت له دالّة، فصار مذمّماً بعد أنْ كان محمَّداً ، وكان كعب بن ذي الحَبكة النهديّ يلعب بالنِّير نجات بالكوفة، فكتب عثمان إلى الوليد أن يوجعه ضرباً ، فضربه وسيّره إلى دُنْباونْد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خرج إليه وسار إليه، وحُبس ضابيء بن الحارث البُرْجُمِيّ، لأنه هجا قوماً فنسبهم إلى أنَّ كَلْبَهُمْ يأتي أمّهم،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فأمَّكُمُ لاَ تَتْرُكُوها وَكَلْبَكُمْ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عُقوقَ الوالدین کَبِیرُ</w:t>
      </w:r>
    </w:p>
    <w:p>
      <w:pPr>
        <w:pStyle w:val="BookText"/>
        <w:rPr/>
      </w:pPr>
      <w:r>
        <w:rPr>
          <w:rFonts w:ascii="Amiri" w:hAnsi="Amiri" w:eastAsia="Amiri" w:cs="Amiri"/>
          <w:color w:val="111111"/>
          <w:sz w:val="28"/>
          <w:sz w:val="28"/>
          <w:szCs w:val="28"/>
          <w:rtl w:val="true"/>
          <w:lang w:bidi="ar-SA"/>
        </w:rPr>
        <w:t xml:space="preserve">فاستعدَوْا عليه عثمان، فحبسه فمات في السجن، فلذلك حَقَد ابنه عَمَير عليه وكسر أضلاعه بعد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لعثمان عَلَى طلْحة بن عُبيد اللّٰه خمسون ألفاً ، فقال طلحة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تهيأ مالُك فاقبضه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معونة على مروءتك، فلما حُصِر عثمان،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كففْتَ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تُعْطِيَ بنو أمية الحقِّ من أنفسها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 اللّٰه ابن الصّعبة أعطاه عثمان ما أعطاه وفعل به ما فعل</w:t>
      </w:r>
      <w:r>
        <w:rPr>
          <w:rFonts w:eastAsia="IRNazanin" w:cs="IRNazanin"/>
          <w:color w:val="111111"/>
          <w:sz w:val="28"/>
          <w:szCs w:val="28"/>
          <w:rtl w:val="true"/>
          <w:lang w:bidi="fa-IR"/>
        </w:rPr>
        <w:t>!</w:t>
      </w:r>
    </w:p>
    <w:p>
      <w:pPr>
        <w:pStyle w:val="Heading2"/>
        <w:numPr>
          <w:ilvl w:val="1"/>
          <w:numId w:val="1"/>
        </w:numPr>
        <w:rPr/>
      </w:pPr>
      <w:bookmarkStart w:id="178" w:name="__RefHeading___Toc1104260_3531895371"/>
      <w:bookmarkStart w:id="179" w:name="_Toc64"/>
      <w:bookmarkEnd w:id="178"/>
      <w:r>
        <w:rPr/>
        <w:t>31</w:t>
      </w:r>
      <w:r>
        <w:rPr>
          <w:rtl w:val="true"/>
        </w:rPr>
        <w:t xml:space="preserve"> - </w:t>
      </w:r>
      <w:r>
        <w:rPr>
          <w:rtl w:val="true"/>
        </w:rPr>
        <w:t xml:space="preserve">من كلام له </w:t>
      </w:r>
      <w:r>
        <w:rPr>
          <w:rtl w:val="true"/>
        </w:rPr>
        <w:t>(</w:t>
      </w:r>
      <w:r>
        <w:rPr>
          <w:rtl w:val="true"/>
        </w:rPr>
        <w:t>علیه السلام</w:t>
      </w:r>
      <w:r>
        <w:rPr>
          <w:rtl w:val="true"/>
        </w:rPr>
        <w:t>)</w:t>
      </w:r>
      <w:r>
        <w:rPr>
          <w:rtl w:val="true"/>
        </w:rPr>
        <w:t>لما أنفذ عبد اللّٰه بن عباس إلى الزبير قبل وقوع الحرب يوم الجمل</w:t>
      </w:r>
      <w:bookmarkEnd w:id="179"/>
    </w:p>
    <w:p>
      <w:pPr>
        <w:pStyle w:val="Heading3"/>
        <w:numPr>
          <w:ilvl w:val="2"/>
          <w:numId w:val="1"/>
        </w:numPr>
        <w:rPr/>
      </w:pPr>
      <w:bookmarkStart w:id="180" w:name="__RefHeading___Toc1104262_3531895371"/>
      <w:bookmarkStart w:id="181" w:name="_Toc65"/>
      <w:bookmarkEnd w:id="180"/>
      <w:r>
        <w:rPr>
          <w:rtl w:val="true"/>
        </w:rPr>
        <w:t>ليستفيئه إلى طاعته</w:t>
      </w:r>
      <w:bookmarkEnd w:id="18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تَلْقَیَنَّ طَلْحَةَ، فَإِنَّكَ إِنْ تَلْقَهُ تَجِدْهُ كَالثَّورِعَافِصاً قَرْنَه، يَرْكَبُ الصَعْبَ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الذلُول، وَلَكِن الْقَ الزُّبَيْرَ ، فَإِنَّهُ الْیَنُ عَرِيكَةً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فَمَا هَدَا مِمَّا 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سُمِعت منه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w:t>
      </w:r>
    </w:p>
    <w:p>
      <w:pPr>
        <w:pStyle w:val="BookText"/>
        <w:rPr/>
      </w:pPr>
      <w:r>
        <w:rPr>
          <w:rFonts w:ascii="Amiri" w:hAnsi="Amiri" w:eastAsia="Amiri" w:cs="Amiri"/>
          <w:color w:val="111111"/>
          <w:sz w:val="28"/>
          <w:sz w:val="28"/>
          <w:szCs w:val="28"/>
          <w:rtl w:val="true"/>
          <w:lang w:bidi="ar-SA"/>
        </w:rPr>
        <w:t>مِمَّا 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ليستفيئه إلى طاعته، أي يسترجعه ،فاء، أي رجع، ومنه سُمِّيَ الفيء للظلّ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إن تَلْقَه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تجده، ألفيتُه على كذا، أي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وعاقصاً قَرْنه، أي قد عَطَفه، تَيْس أعقص، أي قد التوى قرناء على أذنيْه، والفعل فيه عَقَص الثور قرنه ،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عَقِص، بالكسر ، وليس بصحيح،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عَقِص الرجلُ ، بالكسر ، إذا شحّ وساء خلقه، فهو عقِص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يركب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يستهين بالمستصعَب من الأمور، يصفه بشَراسة الخُلُق والبَأو </w:t>
      </w:r>
      <w:r>
        <w:rPr>
          <w:rStyle w:val="FootnoteAnchor"/>
          <w:rtl w:val="true"/>
        </w:rPr>
        <w:footnoteReference w:id="492"/>
      </w:r>
      <w:r>
        <w:rPr>
          <w:rFonts w:ascii="Amiri" w:hAnsi="Amiri" w:eastAsia="Amiri" w:cs="Amiri"/>
          <w:color w:val="111111"/>
          <w:sz w:val="28"/>
          <w:sz w:val="28"/>
          <w:szCs w:val="28"/>
          <w:rtl w:val="true"/>
          <w:lang w:bidi="ar-SA"/>
        </w:rPr>
        <w:t xml:space="preserve">، وكذلك كان طلحة، وقد وصَفَه عمر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أحدَثَ يومُ أحُدٍ عنده كِبْراً شديداً لم يكن، وذاك لأنه أغْنَى في ذلك اليوم، وأبلى بلاءَ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والعريكة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لَيّن العرِيكة، إذا كان سَلِساً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السَّنَام، ولقد صدق ،ولكن ليس هذا موضع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جداً، وهو من باب الاستمالة والإذكار بالنَّسب والرحِم ألا تَرَى أنّ له في القلْب من الموقع الدّاعي إلى الانقياد ما ليس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قوله تعالى في ذكر موسى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وَالْقَى الألواحَ وَأَخَذَ بِرَأسِ أَخِيهِ يَجُرُّهُ إِلَيْهِ قَالَ ابْنَ أُمَ إِنَّ الْقَوْمَ اسْتَضْعَقُونِي وَكَادُوا يَقْتُلُونَنِي فَلَا تُشْمِتْ بي الأَعْدَاءَ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لما رأى هارون غضب موسى واحتدامه، شرع معه في الاستمالة والملاطفة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وأذكرَه حقَّ الأخُوّة، وذلك أدعَى إلى عَطْفِه عليه من أن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فعدَا بمعنى صَرَف،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عَدَاني أن ازُورَك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أُحَرِّك فيه سَاقَيْ يَصخَبِ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ها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جاءت في كثير من كلامهم كذلك، 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من فلان، أي عن فلان، ولهيْت من كذا، أي عنه، ويصير ترتيبُ الكلام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صرَفك عَمّا بدا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صدَّك عن طاعتي بعد </w:t>
      </w:r>
    </w:p>
    <w:p>
      <w:pPr>
        <w:pStyle w:val="BookText"/>
        <w:rPr/>
      </w:pPr>
      <w:r>
        <w:rPr>
          <w:rFonts w:ascii="Amiri" w:hAnsi="Amiri" w:eastAsia="Amiri" w:cs="Amiri"/>
          <w:color w:val="111111"/>
          <w:sz w:val="28"/>
          <w:sz w:val="28"/>
          <w:szCs w:val="28"/>
          <w:rtl w:val="true"/>
          <w:lang w:bidi="ar-SA"/>
        </w:rPr>
        <w:t>إظهارك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الضميرِ المفعول المنصوب كثير جداً،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مَنْ أَرْسَلْنَا مِن قَبْلِكَ مِن رُّسُلِنَآ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أي أرسلناه، ولا بدّ من تقديره ،كي لا يبقى الموصولُ بلا 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معنَيان،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منعك ممّا كان قد بَدَا منك من البَيْعة قبل هذه الحالة؟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عاقك؟ ويكون 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يدلّ عليه الكلام، أي ما عداك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ما شغلك وما منعك ممّا كان بَدَا لك مِنْ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 الذي يبدُو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الوجه الثاني زيادة على الوجه الأول إلا زيادة فاسدة، أما إنه ليس فيه زيادة ، فلأنه فَسِّر 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منع، ثم فسّره في الوجه الثاني بمعنى عاقَ، وفسر عاق بمنع وشغل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الثاني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كان بدا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فَسّره في الأول والثاني بتفسير واحد، فلم يبق بين الوجهين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الزيادة الفاسدة فظنّه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يتعدى إلى مفعولين، وأنّه قد حذف الثاني، وهذا غیر صحیح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الأفعال التي تتعدّى إلى مفعولين بإجماع النحاة، ومن العجَب تفسيره المفعول الثاني المحذوف على زعْمه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عَداك، وهذا المفعول المحذوف ها هنا هو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مفعول لها غيره، فلا يجوز أن يقال إنه أول ولا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حكى القطب الراونديّ حكاية معناها أن صفية بنت عبد المطلب أعتقت عبيداً ، ثم ماتت، ثم مات العبيد ولم يخلِّفوا وارثاً إلا مواليَهم وطلب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العبيد بحقّ التعصيب، وطلَبه الزبير بحق الإرْثِ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وتحاكما إلى عمر، فقضى عمر بالميراث للزبير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w:t>
      </w:r>
    </w:p>
    <w:p>
      <w:pPr>
        <w:pStyle w:val="BookText"/>
        <w:rPr/>
      </w:pPr>
      <w:r>
        <w:rPr>
          <w:rFonts w:ascii="Amiri" w:hAnsi="Amiri" w:eastAsia="Amiri" w:cs="Amiri"/>
          <w:color w:val="111111"/>
          <w:sz w:val="28"/>
          <w:sz w:val="28"/>
          <w:szCs w:val="28"/>
          <w:rtl w:val="true"/>
          <w:lang w:bidi="ar-SA"/>
        </w:rPr>
        <w:t xml:space="preserve">الشَّرْع، لأنّ وَلَاء مَعْتَق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لعَصَبَتِها ، وهم العاقلة، لا لأولادها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مختلَف فيها بين الإمامية، فأبو عبد اللّٰه بن النعمان المعروف بالمُفيد،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الولاء لولدها، ولا يُصحِّح هذا الخبرَ، ويطعَن في راوِيه، وغيرهُ من فقهاء الإمامية كأبي جعفر الطوسيّ ومن قال بقوله يذهبون إلى أنّ الولاء لعَصبتها لا لولدها، ويصحِّحون الخبر، ويزعمون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سكَت ولم ينازع، على قاعدته في التّقيّة، واستعمال المجامَلة مع القوم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مذاهبُ الفقهاء غير الإماميّة فإنها متفقة على أنّ الولاءَ للولَد لا للعَصَبة، كما هو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bookmarkStart w:id="182" w:name="pg20739_227134"/>
    </w:p>
    <w:p>
      <w:pPr>
        <w:pStyle w:val="BookText"/>
        <w:rPr/>
      </w:pPr>
      <w:bookmarkEnd w:id="182"/>
      <w:r>
        <w:rPr>
          <w:rFonts w:ascii="IRNazanin" w:hAnsi="IRNazanin" w:eastAsia="IRNazanin"/>
          <w:color w:val="111111"/>
          <w:sz w:val="28"/>
          <w:sz w:val="28"/>
          <w:szCs w:val="28"/>
          <w:rtl w:val="true"/>
          <w:lang w:bidi="fa-IR"/>
        </w:rPr>
        <w:t>وروى جعفر بن محمد الصادق،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أتيت الزُّبيرَ، فقلتُ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ما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يَزِدْنِي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محمد بن إسحاق والكلبيّ،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الكلمة للزُّبير فلم يزدني على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مع الخوْفِ الشديد لَنطمَعُ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ابنُ عباس عَمّا يَعْنِي بقوله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على الخوف لنطمع أن نَلِيَ من الأمر ما وليتم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 قومَ تفسيراً آخر،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 الخوف من اللّٰه لنَطمع أن يُغفر لنا هذا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التفسيرينْ لم يحصل جواب المسألة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04264_3531895371"/>
      <w:bookmarkStart w:id="184" w:name="_Toc66"/>
      <w:bookmarkEnd w:id="183"/>
      <w:r>
        <w:rPr>
          <w:rtl w:val="true"/>
        </w:rPr>
        <w:t>من اخبار عبد الله بن الزبير وأبيه</w:t>
      </w:r>
      <w:bookmarkEnd w:id="184"/>
    </w:p>
    <w:p>
      <w:pPr>
        <w:pStyle w:val="BookText"/>
        <w:rPr/>
      </w:pPr>
      <w:r>
        <w:rPr>
          <w:rFonts w:ascii="Amiri" w:hAnsi="Amiri" w:eastAsia="Amiri" w:cs="Amiri"/>
          <w:color w:val="111111"/>
          <w:sz w:val="28"/>
          <w:sz w:val="28"/>
          <w:szCs w:val="28"/>
          <w:rtl w:val="true"/>
          <w:lang w:bidi="ar-SA"/>
        </w:rPr>
        <w:t xml:space="preserve">كان عبدُ اللّٰه بن الزبير هو الذي يصلّي بالنّاس في أيام الجمل، لأنّ طلحة والزبير تَدافعا الصلاة، فأمرت عائشة عبد اللّٰه أن يصلِّيَ قطعاً لمنازعتهما ، فإن ظهروا كان الأمر إلى عائشة ، تستخلف مَنْ شاءت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الزُّبير يَدّعي أنه أحقُّ بالخلافة من أبيه ومن طلحة، ويزعم أنّ عثمان يوم الدار أوصى بها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الرواية في كيفية السَّلام على الزبير وطلحة، فرُويَ أنه كان يسلَّم على الزبير وحدَه بالإمْرة،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لأن عائشةَ ولَّتْه 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يسلَّم على كلِّ واحدٍ منهما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ووقف جيشُه بإزاء جيش عائشة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أمرٌ قَطّ إلا عرفتُ أين أضعُ قَدَميّ فيه إلا هذا الأمرَ، فإني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أمقبِلٌ أنا فيه أم 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ولكنَّك فَرِقْتَ سيوفَ ابن أبي طالب، وعرفتَ أنّ الموت الناقع تحت راياته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أخْزَاك اللّٰه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مِنّا أهلَ البيت حتى شبّ ابنه عبدُ اللّٰه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الصفين حاسراً،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لِيَبْرُزْ إليّ الزبير، فبرز إليه مُدَجَّجاً، فقيل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بَرَز الزُّبير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 بيراه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عليه منه، إنه </w:t>
      </w:r>
    </w:p>
    <w:p>
      <w:pPr>
        <w:pStyle w:val="BookText"/>
        <w:rPr/>
      </w:pPr>
      <w:r>
        <w:rPr>
          <w:rFonts w:ascii="Amiri" w:hAnsi="Amiri" w:eastAsia="Amiri" w:cs="Amiri"/>
          <w:color w:val="111111"/>
          <w:sz w:val="28"/>
          <w:sz w:val="28"/>
          <w:szCs w:val="28"/>
          <w:rtl w:val="true"/>
          <w:lang w:bidi="ar-SA"/>
        </w:rPr>
        <w:t xml:space="preserve">حاسر والزبير 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يا أبا عبد اللّٰه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بدم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وطلحة وليتُماه، وإنّما نَوْبَتُك من ذلك أن تُقِيدَ به نَفْسَكَ وتُسَلِّمها إلى وَرَثته،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مررتَ بي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متكيء على يدِك، وهو جاء من بني عَمرو بن عَوْف، فَسَلَّم عَلَيّ وضحِك في وجهي، فضحكتُ إليه، لم أزِدْهُ على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ابنُ أبي طالب يا رسول اللّٰه زَهْوَه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إنّه ليس بذي زَهْو، أمَا إنّك ستقاتله وأنت له ظالم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ولكنّ الدهْرَ أنسانيه، ولأنْصَرِفَنّ عنك، فرجع، فأعْتَقَ عبدَه سرجِس تَحَلُّلاً من يمين لزمْته في القتال، ثم أتى عائشة،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وقفت موقفاً قَطّ، ولا شهدتُ حَرْباً إلا ولي فيه رأيٌ وبصيرة إلا هذه الحرب، وإني لَعَلَى شَكِّ من أمري، وما أكاد أبِصر موضع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أظنك فَرِقتَ سيوفَ ابن أبي طالب، إنّها واللّٰه سيوف حِداد مُعَدَّة للجلاد، تحملها فئة أنجاد، ولئن فَرِقْتَها لقد فرِقَها الرجال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ولكنّه 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فَرْوة بن الحارث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اعتزل عن الحرب بوادي السِّباع مع الأحنف بن قيس، وخرج ابنُ عمِّ لي يقال له الجَوْن، مع عسكر البصرة، فنهيتُه،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أرغبُ بنفسِي عَنْ نُصْرَة أمّ المؤمنين وحواريّ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معهم، وإنّي لجالس مع الأحنف، يستنبيیءُ الأخبار، إذا بالْجون بن قَتادة، ابن عميّ مُقْبِلاً ، فقمتُ إليه واعتنقتُه، وسألتُه عن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العَجَب، خرجت وأنا لا أريد أن أبرحَ الحرب حتى يحكم اللّٰه بين الفريقين، فبينا أنا واقف مع الزُّبَير، إذا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 فإنّ عليَّا لَمّا رأى ما أعدّ اللّٰه له من هذا الجَمْع ، نكَصَ على عَقِبيْه، وتفرَّق عنه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آخر، فقال له مثل ذلك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يجدْ إلاّ العَرْفج لدبّ إلينا </w:t>
      </w:r>
      <w:r>
        <w:rPr>
          <w:rStyle w:val="FootnoteAnchor"/>
          <w:rtl w:val="true"/>
        </w:rPr>
        <w:footnoteReference w:id="496"/>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نفراً من أصحاب عليّ فارقوه ليدخلوا معنا، منهم عَمّار ابن ياسر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الكعبة، إنّ عمَّاراً لا يفارقه أبداً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مراراً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الزُّبير أنَّ الرجلَ ليس براجع عن قوله، بعث معه رجلاً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فانظرا، فعادا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قد أتاك رسولاً من عند صاحبه ،قال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واللّٰه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واجَدْع أنفاه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واسواد وجهاه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 ذلك مِراراً، ثم أخذته رِعدة شديدة،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الزبير ليس بَجبَان، وإنّه لمِنْ فُرْسان قريش المذكورين، وإنّ لهذا الكلام لشأناً، </w:t>
      </w:r>
    </w:p>
    <w:p>
      <w:pPr>
        <w:pStyle w:val="BookText"/>
        <w:rPr/>
      </w:pPr>
      <w:r>
        <w:rPr>
          <w:rFonts w:ascii="Amiri" w:hAnsi="Amiri" w:eastAsia="Amiri" w:cs="Amiri"/>
          <w:color w:val="111111"/>
          <w:sz w:val="28"/>
          <w:sz w:val="28"/>
          <w:szCs w:val="28"/>
          <w:rtl w:val="true"/>
          <w:lang w:bidi="ar-SA"/>
        </w:rPr>
        <w:t>ولا أريد أن أشهدَا مشهدَ يقول أميرهُ هذه المقالة، فرجعتُ إليكم، فلم يكن إلا قليلٌ حتى مرّ الزبير بنا مُتارِكاً للقوم، فأتبعه عمير بن جُرْموز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الروايات على أنَّ ابن جُرْموز قُتِل مع أصحاب النهر، وجاء في بعضها أنّه عاش إلى أيّام ولاية مُصْعَبِ بن الزبير العراق، وأنه لما قدم مصعب البصرة خافه ابن جَرْموز فهرب، 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سالماً، وليأخُذْ عطَاء موفوراً، أيَظُن أني أقتله بأبي عبد اللّٰه وأجعله فداء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الكِبْر المستحسَن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جُرْموز يدعو لدنياه،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دعوتَ لآخرتك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أيِسْتُ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أوّلُ مَنْ شهر سيفَه في سبيل اللّٰه ، قيل له في أول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رسول اللّٰه ، فخرج وهو غلام يسعى بسيفه مشهوراً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الزّبير بن بكار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البصرة، بعثَ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الزّبير،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كيف عرفتَنا بالمدينة وأنكرتنَا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آتي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إذاً تجِده عاقصاً قَرْنه في حَزِن</w:t>
      </w:r>
      <w:r>
        <w:rPr>
          <w:rStyle w:val="FootnoteAnchor"/>
          <w:rtl w:val="true"/>
        </w:rPr>
        <w:footnoteReference w:id="497"/>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الزبير، فوجدته في بيت يتروّح في يوم حارِّ وعبد اللّٰه ابنه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زائراً أم سفيراً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ابن خالِك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عرفتنا بالمدينة، وأنكرتنا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عَلِقَهُمْ أني خُلِقْتُ 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تعلقت بنُشْبَهْ</w:t>
      </w:r>
    </w:p>
    <w:p>
      <w:pPr>
        <w:pStyle w:val="BookText"/>
        <w:rPr/>
      </w:pPr>
      <w:r>
        <w:rPr>
          <w:rFonts w:ascii="IRNazanin" w:hAnsi="IRNazanin" w:eastAsia="IRNazanin"/>
          <w:color w:val="111111"/>
          <w:sz w:val="28"/>
          <w:sz w:val="28"/>
          <w:szCs w:val="28"/>
          <w:rtl w:val="true"/>
          <w:lang w:bidi="fa-IR"/>
        </w:rPr>
        <w:t>لنْ أدَعَهم حتى أؤلّف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مِنْه جواباً غيرَ ذلك، فقال لي 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وبينك دَمُ خليفة ووصيّة خليفة، واجتماع اثنين، وانفرادُ واحد، وأمّ مبرورة، ومشاورة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ليس وراء هذا الكلام إلا الحرب، فرجعت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كان يرويه عمّي مصعب، ثم تركه،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جَدّي أبا عبد اللّٰه الزُّبير بن العوَّام في المنام، وهو يعتذر من يوم الجَمل،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تعتذِرُ منه وأنت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عَلِقْتهمُ أني خُلِقْتُ 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تعلّقتْ بِنُشبهْ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أدعَهم حتى أؤلف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w:t>
      </w:r>
      <w:r>
        <w:rPr>
          <w:rFonts w:eastAsia="Amiri" w:cs="Amiri" w:ascii="Amiri" w:hAnsi="Amiri"/>
          <w:color w:val="111111"/>
          <w:sz w:val="28"/>
          <w:szCs w:val="28"/>
          <w:rtl w:val="true"/>
          <w:lang w:bidi="ar-SA"/>
        </w:rPr>
        <w:t xml:space="preserve">. </w:t>
      </w:r>
      <w:bookmarkStart w:id="185" w:name="pg20739_227137"/>
    </w:p>
    <w:p>
      <w:pPr>
        <w:pStyle w:val="Heading3"/>
        <w:numPr>
          <w:ilvl w:val="2"/>
          <w:numId w:val="1"/>
        </w:numPr>
        <w:rPr/>
      </w:pPr>
      <w:bookmarkStart w:id="186" w:name="__RefHeading___Toc1104266_3531895371"/>
      <w:bookmarkStart w:id="187" w:name="_Toc67"/>
      <w:bookmarkEnd w:id="185"/>
      <w:bookmarkEnd w:id="186"/>
      <w:r>
        <w:rPr>
          <w:rtl w:val="true"/>
        </w:rPr>
        <w:t>في الكلام على الاستدراج</w:t>
      </w:r>
      <w:bookmarkEnd w:id="187"/>
    </w:p>
    <w:p>
      <w:pPr>
        <w:pStyle w:val="BookText"/>
        <w:rPr/>
      </w:pPr>
      <w:r>
        <w:rPr>
          <w:rFonts w:ascii="IRNazanin" w:hAnsi="IRNazanin" w:eastAsia="IRNazanin"/>
          <w:color w:val="111111"/>
          <w:sz w:val="28"/>
          <w:sz w:val="28"/>
          <w:szCs w:val="28"/>
          <w:rtl w:val="true"/>
          <w:lang w:bidi="fa-IR"/>
        </w:rPr>
        <w:t xml:space="preserve">واعلم أن في علم البيان باباً يسمى باب الخداع والاستدراج، يناسب ما يذكره فيه علماء البيان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لك ابنُ خالك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عرفْتَني بالحجاز وأنكرتني بالعراق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اللّٰه تعالى حكايةً عن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فإنّه أخذ معهم في الاحتجاج بطريق التقسيم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إما أن يكون كاذباً فكَذِبُه يعودُ عليه ولا يتعدَّاه وإمّا أن يكون صادقاً فيصيبَكُم بعضُ ما يعِدُكم به،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يَعِدُكم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مخادعةً لهم وتلطفاً، واستمالةً لقلوبهم كي لا ينفِروا منه لو أغلظ في القول، وأظهرَ لهم أنه يهضمه بعضَ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تقديمُ قِسْم الكذب على قسم الصدق، كأنه رَشَاهم ذلك، وجعله برْطيلاً لهم، ليطمئنّوا إلى 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قول إبراهيم على ما حكاه تعالى عنه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يَأَبَتِ لِمَ تَعْبُدُ مَا لَا يَسْمَعُ وَلَا يُبْصِرُ وَلَا يُغْنِي عَنكَ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يَابَتِ إِنِّي قَدْ جَاءَنِي مِنَ الْعِلْمِ مَا لَمْ يَأْتِكَ فَاتَّبِعْنِي أَهْلِكَ صِرَاطًا سَوِیاً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يٰأبت لا تَعْبُدِ الشَّيْطَانَ إِنَّ الشَّيْطَانَ كَانَ لِلرَّحْمَنِ عَصِيا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يَأَبَتِ إِنِّي أَخَافُ أَن يَمَسَّكَ عَذَابٌ مِّنَ الرَّحْمٰنِ فَتَكُونَ لِلشَّيْطَٰنِ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فطلب منه في مبدأ الأمر السَّببَ في عبادته الصّنم والعلَّة لذلك، ونبّهه على أنّ عبادة ما لا يسمع ولا يبصر ولا يغني عنه شيئاً قبيحة، ثم لم يقل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تبحّرت في العلوم، بل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عندي نوعٌ من العلم لم يحصل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الأدب في الخطاب، ثم نَبّههَ على أنّ الشيطان عاصِ للّٰه ، فلا يجوز اتّباعه، ثم خَوّفه من عذاب اللّٰه إن اتّبع الشيطان، وخاطَبه في جميع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استعطَافاً واستدراجاً، كقول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يُجِبْه أبوه إلى ما أراد، ولا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أَراغِبُ أَنتَ عَنْ ءَالهَتیِ يٰاِبْرَاهِيمُ </w:t>
      </w:r>
      <w:r>
        <w:rPr>
          <w:rStyle w:val="FootnoteAnchor"/>
          <w:rtl w:val="true"/>
        </w:rPr>
        <w:footnoteReference w:id="500"/>
      </w:r>
      <w:r>
        <w:rPr>
          <w:rFonts w:ascii="Amiri" w:hAnsi="Amiri" w:eastAsia="Amiri" w:cs="Amiri"/>
          <w:color w:val="111111"/>
          <w:sz w:val="28"/>
          <w:sz w:val="28"/>
          <w:szCs w:val="28"/>
          <w:rtl w:val="true"/>
          <w:lang w:bidi="ar-SA"/>
        </w:rPr>
        <w:t xml:space="preserve">، فخاطبه بالاسم ، وأتاه بهمزة الاستفهام المتضمّنة للإنكار، ثم توعّده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لَّمْ تَنتَهِ لَأَرْجُمَنَّكَ وَاهْجُرْنِي مَلِيَّا </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ما رُوي 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معاوية في أمر ابنه يَزيد، ونهاه، عَنْ أن يَعْهَد إليه، فأبى عليه معاوية حتى أغضَب كلُّ واحد منهما صاحبَه،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غضون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خيرٌ من أبيه وأمّي خيرٌ من أمّه،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w:t>
      </w:r>
    </w:p>
    <w:p>
      <w:pPr>
        <w:pStyle w:val="BookText"/>
        <w:rPr/>
      </w:pPr>
      <w:r>
        <w:rPr>
          <w:rFonts w:ascii="Amiri" w:hAnsi="Amiri" w:eastAsia="Amiri" w:cs="Amiri"/>
          <w:color w:val="111111"/>
          <w:sz w:val="28"/>
          <w:sz w:val="28"/>
          <w:szCs w:val="28"/>
          <w:rtl w:val="true"/>
          <w:lang w:bidi="ar-SA"/>
        </w:rPr>
        <w:t xml:space="preserve">أخي، أمّا أمُّك فخيرٌ من أمّه، وكيف تُقَاس امرأةٌ من كَلْب بابنةِ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أبوه فحاكَم أباك إلى اللّٰه تعالى، فحكَم لأبيه على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باب الاستدراج اللطيف، لأن معاويةَ علم أنّه إن أجابه بجواب يتضمّن الدعْوى لكونه خيراً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يلتفِتْ أحدٌ إليه، ولم يكن له كلام يتعلّق به ، لأن آثارَ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الإسلام، وشرفَه وفضيلته تَجِلّ أن يُقاس بها أحدٌ، فعدَلَ عن ذكر ذلك إلى التعلّق بما تعلّق به ،فكان الفَلج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هذا الخبر نصرُ اللّٰه بن الأثير في كتابة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في باب 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هذا خارج عن باب الاستدراج، وأنّه من باب الجوابات الإقناعيّة التي تسمِّيها الحكماء الجَدَليّات والخَطابيات، وهي أجوبة إذا بحث عنها لم يكن وراءها تحقيق، وكانت ببادىء النظر مُسْكِتةً للخَصْم ، صالحة لمصادمته في مقام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 معاوية لأهل الشام حيث التحق به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يأهلَ الشام، ما ظنُّكم برجل لم يصلح لأخيه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لهب المذموم في القرآن باسمه عمّ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فارتاع أهل الشام لذلك، وشتموا عليا ولَعنوه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عمر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يَطيبُ نَفْساً أن يتقدّم قَدَمَيْن قدّمهما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مجيباً لمن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السماء والأرض؟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w:t>
      </w:r>
    </w:p>
    <w:p>
      <w:pPr>
        <w:pStyle w:val="BookText"/>
        <w:rPr/>
      </w:pPr>
      <w:r>
        <w:rPr>
          <w:rFonts w:ascii="Amiri" w:hAnsi="Amiri" w:eastAsia="Amiri" w:cs="Amiri"/>
          <w:color w:val="111111"/>
          <w:sz w:val="28"/>
          <w:sz w:val="28"/>
          <w:szCs w:val="28"/>
          <w:rtl w:val="true"/>
          <w:lang w:bidi="ar-SA"/>
        </w:rPr>
        <w:t xml:space="preserve">مستجابة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أيضاً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خالداً بمالك بن نُوَيْرة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اللّٰه فلا أغمِده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عليه أيضاً بأن يُقيد من بعض أمرائه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أقيد من وَزَعَةِ </w:t>
      </w:r>
      <w:r>
        <w:rPr>
          <w:rStyle w:val="FootnoteAnchor"/>
          <w:rtl w:val="true"/>
        </w:rPr>
        <w:footnoteReference w:id="503"/>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ascii="Amiri" w:hAnsi="Amiri" w:eastAsia="Amiri" w:cs="Amiri"/>
          <w:color w:val="111111"/>
          <w:sz w:val="28"/>
          <w:sz w:val="28"/>
          <w:szCs w:val="28"/>
          <w:rtl w:val="true"/>
          <w:lang w:bidi="ar-SA"/>
        </w:rPr>
        <w:t xml:space="preserve">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والجوابات الإقناعية كثيرة، ولعلِّها جمهورُ ما يتداوله النّاس، ويُسْكِتُ به بعضهم بعضاً </w:t>
      </w:r>
      <w:r>
        <w:rPr>
          <w:rFonts w:eastAsia="Amiri" w:cs="Amiri" w:ascii="Amiri" w:hAnsi="Amiri"/>
          <w:color w:val="111111"/>
          <w:sz w:val="28"/>
          <w:szCs w:val="28"/>
          <w:rtl w:val="true"/>
          <w:lang w:bidi="ar-SA"/>
        </w:rPr>
        <w:t xml:space="preserve">. </w:t>
      </w:r>
      <w:bookmarkStart w:id="188" w:name="pg20739_227139"/>
    </w:p>
    <w:p>
      <w:pPr>
        <w:pStyle w:val="Heading2"/>
        <w:numPr>
          <w:ilvl w:val="1"/>
          <w:numId w:val="1"/>
        </w:numPr>
        <w:rPr/>
      </w:pPr>
      <w:bookmarkStart w:id="189" w:name="__RefHeading___Toc1104268_3531895371"/>
      <w:bookmarkStart w:id="190" w:name="_Toc68"/>
      <w:bookmarkEnd w:id="188"/>
      <w:bookmarkEnd w:id="189"/>
      <w:r>
        <w:rPr/>
        <w:t>32</w:t>
      </w:r>
      <w:r>
        <w:rPr>
          <w:rtl w:val="true"/>
        </w:rPr>
        <w:t xml:space="preserve"> - </w:t>
      </w:r>
      <w:r>
        <w:rPr>
          <w:rtl w:val="true"/>
        </w:rPr>
        <w:t>ومن خطبة له</w:t>
      </w:r>
      <w:r>
        <w:rPr>
          <w:rtl w:val="true"/>
        </w:rPr>
        <w:t>(</w:t>
      </w:r>
      <w:r>
        <w:rPr>
          <w:rtl w:val="true"/>
        </w:rPr>
        <w:t>علیه السلام</w:t>
      </w:r>
      <w:r>
        <w:rPr>
          <w:rtl w:val="true"/>
        </w:rPr>
        <w:t xml:space="preserve">) </w:t>
      </w:r>
      <w:r>
        <w:rPr>
          <w:rtl w:val="true"/>
        </w:rPr>
        <w:t>في جور الزمان</w:t>
      </w:r>
      <w:bookmarkEnd w:id="190"/>
    </w:p>
    <w:p>
      <w:pPr>
        <w:pStyle w:val="Heading3"/>
        <w:numPr>
          <w:ilvl w:val="2"/>
          <w:numId w:val="1"/>
        </w:numPr>
        <w:rPr/>
      </w:pPr>
      <w:bookmarkStart w:id="191" w:name="__RefHeading___Toc1104270_3531895371"/>
      <w:bookmarkStart w:id="192" w:name="_Toc69"/>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قَدْ أَصْبَحْنَا فِي دَهْرٍ عَنُود، وَزَمَنِ شَدِيدٍ، يُعَدُّ فِيهِ الْمُحْسِنُ مُسِيئاً، وَيَزْدَادُ الظَّالِمُ فيه عُتُوَّا ، لا ننَتَفِعُ بِمَا عَلِمْنَا ، وَلاَ نَسْأَلُ عَمَّا جَهِلْنَا ، وَلَا نَتَخَوَّفُ قَارِعَةً حَتَّى تَحُلَّ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لاَ يَمْنَعُهُ الْفَسَادَ فِي الْأَرْضِ إِلاّ مَهَانَةُ نَفْسِهِ وَكَلالَةٌ حَدِّهِ، وَنَضِيضُ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الْمُصْلِتُ بِسَيْفِهِ، وَالْمُعْلِنُ بِشَرِّهِ، وَالْمُجْلِبُ بِخَيْلِهِ وَرَجْلِهِ، قَدْ أَشْرَط نَفْسَهُ، وَأَوْبَقَ دِينَهُ، لِحُطَامٍ يَنْتَهِزُهُ، أَوْ مِقْتَبٍ يَقُودُه أَوْ مِنْبَرِ يَفْرَعُه وَلَبِئْسَ الْمَتْجَرُ أَنْ تَرَى الدُّنْيَا لِنَفْسِكَ ثَمَناً ، وَمِمَّا لَكَ عِنْدَ اللّٰه عِوَضاً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مِنْ شَخْصِهِ، وَقَارَبَ مِنْ خَطْوِهِ، وَشَمَّرَ مِنْ ثَوْبِهِ، وَزَحْرَفَ مِنْ نَفْسِهِ لِلْأَمَانَةِ، وَاتَّخَذَ سِتْرَ اللّٰه ذَرِيعَةً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أَبْعَدَهُ عَنْ طَلَبِ الْمُلْكِ ضُئُولَةٌ نَفْسِهِ ، وَانْقِطَاعُ سَبَبِهِ،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رِجَالٌ غَضَّ أَبْصَارَهُمْ ذِكْرُ الْمَرْجِعِ، وَأَرَاقَ دُمُوعَهُمْ خَوْفُ الْمَحْشَر ، فَهُمْ بَيْنَ شَرِيدٍ نَادِّ، وَخَائِفِ مَقْمُوعِ، وَسَاكِتٍ مَكْمُومٍ ، وَدَاعٍ مُخْلِصِ، وَتَكْلانَ مُوجَعٍ ، قَدْ أخْمَلَتْهُمُ التَّقِيَّة، وَشَمَلَتْهُمُ الذِّلَّةُ، فَهُمْ فِي بَحْرٍ أُجَاجٍ ، أَهْوَاهُهُمْ ضَامِزَة، وَقُلُوبُهُمْ قَرِحَة، قَدْ وَعَظُوا حَتَّى مَلُوا، وَقُهِرُوا حَتَّى ذَلُوا، وَقُتِلُوا حَتَّى فَلُوا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فَلْتَكُنِ الدُّنْيَا فِي اعْيُنِكُمْ أَصْغَرَ مِنْ حُثَالَةِ القَرَظِ، وَقُرَاضَةِ الْجَلَم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بِمَنْ كَانَ قَبْلَكُمْ قَبْلَ أَنْ يَتَّعِظُ بِكُمْ مَنْ بَعْدَكُمْ، وَارْفُضُوهَا ذَمِيمةً، فَإِنَّهَا قَدْ رَفَضَتْ مَنْ كَانَ أَشْغَفَ بِهَا منكُم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الخُطْبَةُ رُبَّمَا نسبها من لا عِلْمَ له إلى معاوية، وَهِيَ من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يُشكُّ فِيه وأين الذَّهبُ من 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العذْبُ منَ </w:t>
      </w:r>
    </w:p>
    <w:p>
      <w:pPr>
        <w:pStyle w:val="BookText"/>
        <w:rPr/>
      </w:pPr>
      <w:r>
        <w:rPr>
          <w:rFonts w:ascii="Amiri" w:hAnsi="Amiri" w:eastAsia="Amiri" w:cs="Amiri"/>
          <w:color w:val="111111"/>
          <w:sz w:val="28"/>
          <w:sz w:val="28"/>
          <w:szCs w:val="28"/>
          <w:rtl w:val="true"/>
          <w:lang w:bidi="ar-SA"/>
        </w:rPr>
        <w:t>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ذلك الدَّليلُ الخِرّبت </w:t>
      </w:r>
      <w:r>
        <w:rPr>
          <w:rStyle w:val="FootnoteAnchor"/>
          <w:rtl w:val="true"/>
        </w:rPr>
        <w:footnoteReference w:id="505"/>
      </w:r>
      <w:r>
        <w:rPr>
          <w:rFonts w:ascii="Amiri" w:hAnsi="Amiri" w:eastAsia="Amiri" w:cs="Amiri"/>
          <w:color w:val="111111"/>
          <w:sz w:val="28"/>
          <w:sz w:val="28"/>
          <w:szCs w:val="28"/>
          <w:rtl w:val="true"/>
          <w:lang w:bidi="ar-SA"/>
        </w:rPr>
        <w:t xml:space="preserve">، ونقدهُ النَّاقِدُ البَصِيرُ، عَمْرُو بن بحرٍ الجاحِظ، فإنُه ذكر هذه الخطبة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نَسَبَهَا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من بعدها بكلام في معناها، جملته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بكلام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وَبمذهبهِ في تصنيف النَّاسِ وفي الإخبَارِ عَمَّا هُمْ عليهِ من القَهْر والإذْلالِ، ومن التقيَّةِ والخوْفِ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وجدنا معاويةَ في حال من الأحوال يسلُكُ في كلامه مسلك الزَّهَّاد ، ومذاهبَ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عَنَد عن الطريق، يعنُد بالضم، أي عَدَل وجار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 عَنَدَ يَعْنِد بالكسر ، أي خالف وردّ الحق وهو يعرفه، إلاّ أنّ اسم الفاعل المشهور في ذلك عاند وعَنيد، وأما عَنُود فهو اسم الفاعل، من عند يعندُ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وزمن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أي وإنّه لبخيل لأجل حُبّ الخير،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وزمن 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الكفور،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الإنسٰن لِرَبِّهِ لكَنُودٌ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الذي يَقْرَع، أي 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ونضيض وفره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قلّة ماله ،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ونضاضة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المصدرُ في مقابلة المصدر الأول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كلالة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أخرجَه على باب إضافة الصّفة إلى الموصوف،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سَحْقُ عمامة ، وجَرْد قَطِيفة، وأخلاق 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والمجلب بخيله ورجلِه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أجلَب عليهم، أي أعان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راجل، كالرَّكْب جمع راكب، والشَّرْب جمع شارب، وهذا من ألفاظ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وَأَجلِبْ عَلَيْهِم بِخَیْلِکَ وَرَجلِكَ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وأشرط نفسه، أي هَيّأها وأعدّها للفساد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وأصله ما تكَسّرَ من اليَبيس ينتهزه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ما بين الثلاثين إلى الأربعين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وطامَن من شخصه، أي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وقارب مِنْ خَطْوه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يسرع ومشى رويداً </w:t>
      </w:r>
      <w:r>
        <w:rPr>
          <w:rFonts w:eastAsia="Amiri" w:cs="Amiri" w:ascii="Amiri" w:hAnsi="Amiri"/>
          <w:color w:val="111111"/>
          <w:sz w:val="28"/>
          <w:szCs w:val="28"/>
          <w:rtl w:val="true"/>
          <w:lang w:bidi="ar-SA"/>
        </w:rPr>
        <w:t xml:space="preserve">. </w:t>
      </w:r>
      <w:bookmarkStart w:id="193" w:name="pg20739_227141"/>
    </w:p>
    <w:p>
      <w:pPr>
        <w:pStyle w:val="BookText"/>
        <w:rPr/>
      </w:pPr>
      <w:bookmarkEnd w:id="193"/>
      <w:r>
        <w:rPr>
          <w:rFonts w:ascii="Amiri" w:hAnsi="Amiri" w:eastAsia="Amiri" w:cs="Amiri"/>
          <w:color w:val="111111"/>
          <w:sz w:val="28"/>
          <w:sz w:val="28"/>
          <w:szCs w:val="28"/>
          <w:rtl w:val="true"/>
          <w:lang w:bidi="ar-SA"/>
        </w:rPr>
        <w:t xml:space="preserve">وشمّر من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ونمّق وزين، والزّخرف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وضُؤولة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والمكْعوم، من كعمت البعير، إذا شددتَ فمه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وأفواههم ضامزة، بالزاي، أي ساكنة، قال بشر بن أبي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ضَمَزَتْ بِجرَّتها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مَخَافَتَنَا كما ضَمَزَ الْحِمَارُ</w:t>
      </w:r>
    </w:p>
    <w:p>
      <w:pPr>
        <w:pStyle w:val="BookText"/>
        <w:rPr/>
      </w:pPr>
      <w:r>
        <w:rPr>
          <w:rFonts w:ascii="Amiri" w:hAnsi="Amiri" w:eastAsia="Amiri" w:cs="Amiri"/>
          <w:color w:val="111111"/>
          <w:sz w:val="28"/>
          <w:sz w:val="28"/>
          <w:szCs w:val="28"/>
          <w:rtl w:val="true"/>
          <w:lang w:bidi="ar-SA"/>
        </w:rPr>
        <w:t>والقرظ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السَّلَم، يُدْبَغ به ، وحُثالتُه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 تُجَزّ به أوبارُ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من قَرْضه وقطعه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تفصيل هذه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مَنْ يقعدُ به عن طلب الإمْرة قلة ماله وحقارتُه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يُشَمِّر ويطلب الإمارة ويُفسد في الأرض ويكاشف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يُظهر ناموس الدين ويطلب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مال له أصلاً، ولا يكاشف، وبطلب المُلْك ولا يطلب الدنّيا بالرياء والناموس، بل تنقطِع أسبابُه كلُّها فيخلُد إلى القناعة، ويتحلّى بحلْية الزَّهادة في اللّذات الدنيوية، لا طلباً للدنيا بل عَجْزاً عن الحركة فيها، وليس بزاهد على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هنا قسم خامس، قد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الأبرار الأتقياء الّذين أراقَ دموعَهم خوفُ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على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وعَنَى بهم مَنْ عَدَا المتقين،لا ولهذا قال لما انقضى التقسيم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وبقي رجال غضِّ أبصارَهم ذِكْرُ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فأبان بذلك عن أنّ هؤلاء خارجون عن الأقسام الأربعة</w:t>
      </w:r>
      <w:r>
        <w:rPr>
          <w:rFonts w:eastAsia="IRNazanin" w:cs="IRNazanin"/>
          <w:color w:val="111111"/>
          <w:sz w:val="28"/>
          <w:szCs w:val="28"/>
          <w:rtl w:val="true"/>
          <w:lang w:bidi="fa-IR"/>
        </w:rPr>
        <w:t>.</w:t>
      </w:r>
    </w:p>
    <w:p>
      <w:pPr>
        <w:pStyle w:val="Heading3"/>
        <w:numPr>
          <w:ilvl w:val="2"/>
          <w:numId w:val="1"/>
        </w:numPr>
        <w:rPr/>
      </w:pPr>
      <w:bookmarkStart w:id="194" w:name="__RefHeading___Toc1104272_3531895371"/>
      <w:bookmarkStart w:id="195" w:name="_Toc70"/>
      <w:bookmarkEnd w:id="194"/>
      <w:r>
        <w:rPr>
          <w:rtl w:val="true"/>
        </w:rPr>
        <w:t>في ذم الرياء والشهرة</w:t>
      </w:r>
      <w:bookmarkEnd w:id="195"/>
    </w:p>
    <w:p>
      <w:pPr>
        <w:pStyle w:val="BookText"/>
        <w:rPr/>
      </w:pPr>
      <w:r>
        <w:rPr>
          <w:rFonts w:ascii="Amiri" w:hAnsi="Amiri" w:eastAsia="Amiri" w:cs="Amiri"/>
          <w:color w:val="111111"/>
          <w:sz w:val="28"/>
          <w:sz w:val="28"/>
          <w:szCs w:val="28"/>
          <w:rtl w:val="true"/>
          <w:lang w:bidi="ar-SA"/>
        </w:rPr>
        <w:t xml:space="preserve">واعلم أنّ هذه الخطبة تتضمّن الذمّ لكثير لمن يَدَّعِي الآخرة من أهل زماننا، وهم أهلُ الرّياءوالنّفاق، ولابُسو الصوف والثّياب المرقوعة لغير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ذمّ الرياء شيء كثير، وقد ذكرنا بعضَ ذلك فيما تقدّم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الواردة في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يُرَآءُونَ النَّاسَ وَلَا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يَرْحُوا لِقآءَ رَبِّهِ فَلْيَعْمَلْ عَمَلًا صَٰلِحاً وَلَا يُشْرِكْ بِعِبَادَةِ رَبِّهِ أَحَدَ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جَزآءً وَلَا شُكُوراً</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يُرَآءُون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ومن الأخبار النبويّة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فيم النجاة؟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تعمَل بطاعة اللّٰه وتريد بها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رَاءَى اللّٰه به ، ومَنْ سمّع سمَّع اللّٰه به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لم يردْ صاحبهُ به وجْهِي، فاجعلوه في سجّينِ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أخوف ما أخافُ عليكم الشِّرْكُ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الشركُ الأصغر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الرياءُ، يقول اللّٰه تعالى إذا جازى العبَادَ بأعمالهم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الذين كنتم تراءونهم في الدنيا، فاطلبوا جزاءكم منهم</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شَدَّاد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يبكيك؟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تخوّفت على أمتي الشرك، أمَا إنّهم لا يعبدون صنماً ولا شمساً ولا قمراً، ولكنهم يراؤون بأعمالهم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ورأى عمرُ رجلاً يتخشّع، ويُطَأطي، رقَبَته في مِشْيته،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الرَّقبة، ارفع رقَبَتَك، ليس الخشوع في الرقاب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أبو أمامة رجلاً في المسجد يبكي في سجوده،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لو كان هذا في بيتك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للمرائي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يكسلُ إذا كان وحدَه، وينْشَطَ إذا كان في الناس، ويزيد في العمل إذا أُثْنيَ عليه، وينَقُص منه إذا لم يُثْنَ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رجل لعبادة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بسيفي في سبيل اللّٰه أريد به وجهَه ومَحْمَدة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لك، فسأله ثلاث مرات،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أغني الأغنياء عن الشرك </w:t>
      </w:r>
      <w:r>
        <w:rPr>
          <w:rStyle w:val="FootnoteAnchor"/>
          <w:rtl w:val="true"/>
        </w:rPr>
        <w:footnoteReference w:id="51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عُمر رجلاً بالدِّرِّة ، ثم ظهر له أنّه لم يأتِ جُرْماً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أدَعُها للّٰه ولك قال ما صنعتَ شيئاً ، إما أن تدَعها لى فأعرف ذلك لك، أو تَدَعها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لقد صحبتُ أقواماً، إن كان أحدُهم لَتَعْرِضُ له الكلمة لو نطق بها لنفعتْه ونفعت أصحابه، ما يمنعه منها إلا مخافةُ الشهرة، وإنْ كان أحدُهم ليمرّ فيرَى الأذى على الطريق فما يمنعه أن ينحِّيَه إلا مخافة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يراؤون بما يعملون، وصاروا اليوم يراؤون بما لا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يُعطِي العبد على نِيّته ما لا يُعطيه على عمله، لأنّ النية لا رياء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المرائي يريد أن يَغْلِبَ قَدَرَ اللّٰه تعالى، هو رجل سَوْء، يريد أن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صالح، وكيف يقولون وقد حلَّ من ربه محلّ الأردئاء، فلا بدَّ لقلوب المؤمنين أن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راءى العبدُ، قال اللّٰه 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يستهزيء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مُرائياً فلينظر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المبارك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السمْت بالليل فإنه أشرفُ من سمْتِك بالنهار، فإنّ سَمْت النهار للمخلوقين، وسَمْت الليل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صدق اللّٰه مَنْ أحبّ أن يَشتهر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الكلام المعزوّ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صوم أحدكم فَلْيَدْهُنْ رأسَه ولحيته، وليمسَحْ شفتيه، لئلا يعلم الناس أنه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أعطَى بيمينه، فليُخْفِ عن شماله، وإذا صلّى فلْيُرْخِ سِتْر بابه، فإنّ اللّٰه يَقْسِم الثناء كما يَقْسِم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يخرج من رُؤوس الصدِّيقين حبُّ الرياسة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المرء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عَصمه </w:t>
      </w:r>
    </w:p>
    <w:p>
      <w:pPr>
        <w:pStyle w:val="BookText"/>
        <w:rPr/>
      </w:pPr>
      <w:r>
        <w:rPr>
          <w:rFonts w:ascii="Amiri" w:hAnsi="Amiri" w:eastAsia="Amiri" w:cs="Amiri"/>
          <w:color w:val="111111"/>
          <w:sz w:val="28"/>
          <w:sz w:val="28"/>
          <w:szCs w:val="28"/>
          <w:rtl w:val="true"/>
          <w:lang w:bidi="ar-SA"/>
        </w:rPr>
        <w:t xml:space="preserve">اللّٰه من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الناسُ إِليه بالأصابع في دينه ودنياه، إن اللّٰه لا ينظر إلى صُوَركم، ولكن ینظر إلى قلوبكم وأعمالكم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تَبَذّلْ لا تشتهْر ، ولا ترفَعْ شخْصَك لتُذكَر بعلم، واسكُتْ واصمت تَسْلم،</w:t>
      </w:r>
    </w:p>
    <w:p>
      <w:pPr>
        <w:pStyle w:val="BookText"/>
        <w:rPr/>
      </w:pPr>
      <w:r>
        <w:rPr>
          <w:rFonts w:ascii="Amiri" w:hAnsi="Amiri" w:eastAsia="Amiri" w:cs="Amiri"/>
          <w:color w:val="111111"/>
          <w:sz w:val="28"/>
          <w:sz w:val="28"/>
          <w:szCs w:val="28"/>
          <w:rtl w:val="true"/>
          <w:lang w:bidi="ar-SA"/>
        </w:rPr>
        <w:t>تَسُرّ الأبرار، وتَغِظْ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خالد بن مَعْدان إذا كثُرَت حَلْقتُه قام مخافة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طلحة بن مصرِّف قوماً يَمْشون معه نحو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نار، وذِبّان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سليمان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حواليْ أُبيّ بن كعب نمشي، إذ رآه عُمر فعلاَه بالدِّرة،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أنت فيه ذِلّة للتابع، فتنة للمتبوع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عبداللّٰه بن مسعود من منزله، فاتبعه قوم، فالتفت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تتبعونني؟ فواللّٰه لو تعلمون مِنِّي ما أُغْلِقُ عليه بابي لما تَبِعني منكم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 النّعال حولَ الرّجال مما يُثَبّت عليهم قلوبَ الحمْقَى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رجلاً صَحِبَ الحسن في طَريق، فلما 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w:t>
      </w:r>
    </w:p>
    <w:p>
      <w:pPr>
        <w:pStyle w:val="BookText"/>
        <w:rPr/>
      </w:pPr>
      <w:r>
        <w:rPr>
          <w:rFonts w:ascii="Amiri" w:hAnsi="Amiri" w:eastAsia="Amiri" w:cs="Amiri"/>
          <w:color w:val="111111"/>
          <w:sz w:val="28"/>
          <w:sz w:val="28"/>
          <w:szCs w:val="28"/>
          <w:rtl w:val="true"/>
          <w:lang w:bidi="ar-SA"/>
        </w:rPr>
        <w:t>تَعرِفَ ولا تُعْرَف، وتَمشِيَ ولا يُمْشَيَ إليك، وتَسْأل ولا تُسْأل،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أيوب السِّخْتِيَاني في سَفَر ، فشيّعه 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 اللّٰه يعلم مِنْ قلبي أنّي لهذا ،كاره لَخَشيتُ المقْتَ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وعوتب أيّوب على تطويلِ قَمِيصه،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كانت فيما مضَى في طوله، وهي اليومَ في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قُلابة، إذْ دخل رجل عليه 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وهذا الحمار النّاهق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 إلى طالب 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أَخْمِل ذِكْرَكَ، وَطيِّب مَطْعمك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حَوْشب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اسمِي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رجلاً أحبّ أن يُعرف إلا ذهب دينه وافتضح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حلاوة الآخرة رجل يحبّ أن يعرفه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الآثار قليل مما ورد عن الصالحين رحمهم اللّٰه في ذم الرياء وكون الشهرة طريقاً إلى الفنة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بمدح الخمول،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أخملتْهم التَّقية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الأخبار والآثار شيء كثير في مَدْح الخمول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أشْعَثَ أغَبَر ذي طِمْرَيْن لا يؤُبَهُ له ، لو أقْسَم على اللّٰه لأبَّر قَسَمه</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ذِي طِمْرَين لا يُؤبَه له ، ولو سأل الجنَّة لأعْطيها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الحديث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أدلّكم على أهل الجنة؟ كلُّ ضعيف مستضعَف لو</w:t>
      </w:r>
    </w:p>
    <w:p>
      <w:pPr>
        <w:pStyle w:val="BookText"/>
        <w:rPr/>
      </w:pPr>
      <w:r>
        <w:rPr>
          <w:rFonts w:ascii="Amiri" w:hAnsi="Amiri" w:eastAsia="Amiri" w:cs="Amiri"/>
          <w:color w:val="111111"/>
          <w:sz w:val="28"/>
          <w:sz w:val="28"/>
          <w:szCs w:val="28"/>
          <w:rtl w:val="true"/>
          <w:lang w:bidi="ar-SA"/>
        </w:rPr>
        <w:t>أقْسَم على اللّٰه لأبرّه، ألا أدُلُّكُم على أهل النار؟ كل متكبر جَوّاظ</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الشَّعْثُ الغُبْر ، الذين إذا استأذنوا على الأمراء لم يؤذَنْ لهم، وإذا خَطَبوا لم يُنْكَحوا ، وإذا قالوا لم يُنْصَتْ لهم، حوائج أحدهم تَتَلَجْلَجُ في صدره، لو قُسِمَ نورهم يوم القيامة على الناس لوسعهم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عمر دخل المسجد، فإذا بمعاذ بن جَبل يَبْكي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اليَسيرَ من الرياء لِشرْكٌ، وإنّ اللّٰه يحبّ الأتقياء الأخفياء، الذين إذا غابوا لم يُفْتَقَدُوا ، وإذا حَضَروا لم يُعْرَفوا ، قلوبُهُم مصابيح الهدَى، يَنْجُون من كلِّ غبراءَ مُظْلِمة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ينابيعَ العلم، مصابيح الهُدَى ، أحْلاسَ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الليل، جُدُدَ القلوب، خُلْقَانَ الثِّياب، تُعرَفون عند أهل السماء، وتَخْفَوْن عند أهل الأرض</w:t>
      </w:r>
      <w:r>
        <w:rPr>
          <w:rFonts w:eastAsia="Amiri" w:cs="Amiri" w:ascii="Amiri" w:hAnsi="Amiri"/>
          <w:color w:val="111111"/>
          <w:sz w:val="28"/>
          <w:szCs w:val="28"/>
          <w:rtl w:val="true"/>
          <w:lang w:bidi="ar-SA"/>
        </w:rPr>
        <w:t xml:space="preserve">. </w:t>
      </w:r>
      <w:bookmarkStart w:id="196" w:name="pg20739_227146"/>
    </w:p>
    <w:p>
      <w:pPr>
        <w:pStyle w:val="BookText"/>
        <w:rPr/>
      </w:pPr>
      <w:bookmarkEnd w:id="196"/>
      <w:r>
        <w:rPr>
          <w:rFonts w:ascii="Amiri" w:hAnsi="Amiri" w:eastAsia="Amiri" w:cs="Amiri"/>
          <w:color w:val="111111"/>
          <w:sz w:val="28"/>
          <w:sz w:val="28"/>
          <w:szCs w:val="28"/>
          <w:rtl w:val="true"/>
          <w:lang w:bidi="ar-SA"/>
        </w:rPr>
        <w:t>وفي حديث أبي أُمامة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أغْبَط أوليائي لَعبدٌ مؤمن، خفيف الحاذِ، ذو حظِّ من صلاة، وقد أحسنَ عبادة ربِّه، وأطاعه في السرّ، وكان غامضاً في الناس، لا يُشار إليه بالأصابع</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خَمَلَ صيتُه ، وقلّ تُراثه، وسَهُلت منيَّتُه، وقَلّت بواكيه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لي أن اللّٰه تعالى يقول في بعض ما يمنّ به على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أنعم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أسترك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أخْمِل ذكرك ؟</w:t>
      </w:r>
    </w:p>
    <w:p>
      <w:pPr>
        <w:pStyle w:val="BookText"/>
        <w:rPr/>
      </w:pPr>
      <w:r>
        <w:rPr>
          <w:rFonts w:ascii="Amiri" w:hAnsi="Amiri" w:eastAsia="Amiri" w:cs="Amiri"/>
          <w:color w:val="111111"/>
          <w:sz w:val="28"/>
          <w:sz w:val="28"/>
          <w:szCs w:val="28"/>
          <w:rtl w:val="true"/>
          <w:lang w:bidi="ar-SA"/>
        </w:rPr>
        <w:t>وكان الخليل بن أحمد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عندك من أرْفَع خَلْقك ، واجعلني عِنْد نفسي في أوْضَع خَلْقك ، واجْعَلْني عِنْدَ الناس من أَوْسَطِ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قرّت عيني ليلة قَطّ في الدنيا إلا مرّة، بتُّ ليلة في بعض مساجد قُرَى الشام، وكان بي علّة البطن، فجرّني المؤذن بِرِجْلي حتى أخرجني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على ألا تُعرف، فافْعل، وما عليك ألا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ألا يُثْنَى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تكونَ مذموماً عند الناس، إذا كنت محموداً عند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شهرة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وأكابر الفقهاء المجتهدين؟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المذمومَ طلبُ الشهرة، فأمّا وجودها من اللّٰه تعالى من غير تكلف من العبد ولا طلب فليس بمذموم، بل لا بُدّ من وجود إنسان يَشتهر أمره، فإنّ بطريقه يَنْصِلح العالم، ومثال ذلك الغرقَى الذين بينهم غريقٌ ضعيف، الأوْلى به ألاّ يعرفه أحد منهم، لئلا يتعلق به فيهلك ويهلِكوا معه، فإن كان بينهم سابح قويّ مشهور بالقوّة، فالأولى ألاّ يكون مجهولاً، بل ينبغي أن يُعرف ليتعلّقوا به، فينجُو هو ويتخلّصوا من الغرق بطريقه </w:t>
      </w:r>
      <w:r>
        <w:rPr>
          <w:rFonts w:eastAsia="IRNazanin" w:cs="IRNazanin"/>
          <w:color w:val="111111"/>
          <w:sz w:val="28"/>
          <w:szCs w:val="28"/>
          <w:rtl w:val="true"/>
          <w:lang w:bidi="fa-IR"/>
        </w:rPr>
        <w:t>.</w:t>
      </w:r>
    </w:p>
    <w:p>
      <w:pPr>
        <w:pStyle w:val="Heading2"/>
        <w:numPr>
          <w:ilvl w:val="1"/>
          <w:numId w:val="1"/>
        </w:numPr>
        <w:rPr/>
      </w:pPr>
      <w:bookmarkStart w:id="197" w:name="__RefHeading___Toc1104274_3531895371"/>
      <w:bookmarkStart w:id="198" w:name="_Toc71"/>
      <w:bookmarkEnd w:id="197"/>
      <w:r>
        <w:rPr/>
        <w:t>33</w:t>
      </w:r>
      <w:r>
        <w:rPr>
          <w:rtl w:val="true"/>
        </w:rPr>
        <w:t xml:space="preserve"> - </w:t>
      </w:r>
      <w:r>
        <w:rPr>
          <w:rtl w:val="true"/>
        </w:rPr>
        <w:t>ومن خطبة له</w:t>
      </w:r>
      <w:r>
        <w:rPr>
          <w:rtl w:val="true"/>
        </w:rPr>
        <w:t>(</w:t>
      </w:r>
      <w:r>
        <w:rPr>
          <w:rtl w:val="true"/>
        </w:rPr>
        <w:t>علیه السلام</w:t>
      </w:r>
      <w:r>
        <w:rPr>
          <w:rtl w:val="true"/>
        </w:rPr>
        <w:t xml:space="preserve">) </w:t>
      </w:r>
      <w:r>
        <w:rPr>
          <w:rtl w:val="true"/>
        </w:rPr>
        <w:t>عند خروجه لقتال أهل البصرة</w:t>
      </w:r>
      <w:bookmarkEnd w:id="198"/>
    </w:p>
    <w:p>
      <w:pPr>
        <w:pStyle w:val="Heading3"/>
        <w:numPr>
          <w:ilvl w:val="2"/>
          <w:numId w:val="1"/>
        </w:numPr>
        <w:rPr/>
      </w:pPr>
      <w:bookmarkStart w:id="199" w:name="__RefHeading___Toc1104276_3531895371"/>
      <w:bookmarkStart w:id="200" w:name="_Toc72"/>
      <w:bookmarkEnd w:id="199"/>
      <w:r>
        <w:rPr>
          <w:rtl w:val="true"/>
        </w:rPr>
        <w:t>اشارة</w:t>
      </w:r>
      <w:bookmarkEnd w:id="20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لَهِيَ أحبُّ إليَّ من إِمْرَتكم، لا أن أقيم حقَّا ، أو أدفعَ باطلاً ، ثم خرج فخطب الناس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سُبْحَانَهُ بَعَثَ مُحَمَّداً صَلَّى اللّٰه عَلَيْهِ، وَلَيْسَ أَحَدٌ مِنَ الْعَرَبِ يَقْرَأُ كِتاباً وَلَا يَدَّعِي نُبُوَّةً، فَسَاقَ النَّاسَ حَتَّى بَوَّاهُمْ مَحَلَّتَهُمْ ، وَبَلَّغَهُمْ مَنْجَاتَهُمْ، فَاسْتَقَامَتْ قَنَاتُهُمْ، وَأَطْمَأَنَّتْ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إنْ كُنْتُ لَفِي سَاقَتِهَا، حَتَّى وَلَّتْ بِحَذَا فِيرِها ، مَا ضعفْت وَلَا جَبُنْتُ، وَإِنَّ مَسِيرِي هَذَا لِمِثْلِهَا ، فَلأَنْقُبَنَّ الْبَاطِلَ حَتَّى يَخْرُجَ الْحَقّ مِنْ جَنْبِهِ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وَلَأُقَاتِلَنَّهُمْ مَفْتُونِينَ، وَإِنِّي لَصَاحِبُهُمْ بِالْأَمْسِ 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تَنْقِمُ مِنَّا قُرَيْشٌ إِلاَّ أَنَّ اللّٰه اَخْتَارَنَا عَلَيْهِمْ، فَأَدْخَلْنَاهُمْ فِي حْيِّزِنَا ،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شُرْبَك الْمَحْضَ صَابِحاً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الْبُجْرًا</w:t>
      </w:r>
    </w:p>
    <w:p>
      <w:pPr>
        <w:pStyle w:val="BookText"/>
        <w:rPr/>
      </w:pPr>
      <w:r>
        <w:rPr>
          <w:rFonts w:ascii="Amiri" w:hAnsi="Amiri" w:eastAsia="Amiri" w:cs="Amiri"/>
          <w:color w:val="111111"/>
          <w:sz w:val="28"/>
          <w:sz w:val="28"/>
          <w:szCs w:val="28"/>
          <w:rtl w:val="true"/>
          <w:lang w:bidi="ar-SA"/>
        </w:rPr>
        <w:t>وَنَحْنُ وَهَبْنَاكَ الْعَلاَءَ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 وَالْسُّمْرَا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البَصْرة، وهو المكان الذي كانت فيه الحربُ بين العرب و الفرس، ونُصِرت العرب على الفرس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ويخصِف نعله، أي يَخْرزها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وبوّأهم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أسكنهم مَنْزَلهم، أي ضرب النّاس بسيفه على الإسلام حتى أوصلهم إليه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وبلَّغهم منجاتهم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 هذه الفاصلة ذَكر النّجاة مصرّحاً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فاستقامتْ قناتُهم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على الإسلام، أي كانت قناتهم معوجّة فاستقامت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واطمأنت صَفاتُهم، كانت متقلقلة متزلزلة، فاطمأنّت واستقرّت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أنّه كان في ساقتها حتى تولَّتْ بحذافيرها،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جمع سائق كحائِض وحاضة، وحائك وحاكة، ثم استعلمت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للأخير، لأن السائق إنما يكون في آخر الرّكب أو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الجاهلية، إمّا بعَجاجة ثائرة، أو بكتِيبة مُقْبلة للحرب،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طردتُها فولّت بين يديّ، ولم أزل في ساقتها أنا أطرُدها وهي تنطرد أمامي، حتى تولّت بأسْرِها ولم يبق منها شيء، ما عجزْت عنها، ولا جَبُنْت منها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مسيري هذا لِمِثْلِها، فَلَأَنقُبَنّ الباطل ، كأنه جعل الباطل كشيء قد اشتمل على </w:t>
      </w:r>
      <w:bookmarkStart w:id="201" w:name="pg20739_227148"/>
    </w:p>
    <w:p>
      <w:pPr>
        <w:pStyle w:val="BookText"/>
        <w:rPr/>
      </w:pPr>
      <w:bookmarkEnd w:id="201"/>
      <w:r>
        <w:rPr>
          <w:rFonts w:ascii="Amiri" w:hAnsi="Amiri" w:eastAsia="Amiri" w:cs="Amiri"/>
          <w:color w:val="111111"/>
          <w:sz w:val="28"/>
          <w:sz w:val="28"/>
          <w:szCs w:val="28"/>
          <w:rtl w:val="true"/>
          <w:lang w:bidi="ar-SA"/>
        </w:rPr>
        <w:t xml:space="preserve">الحق، واحتوَى عليه، وصار الحقُّ في طَيّه، كالشيء الكامن المستتِر فيه، فأقسم لينقبنّ ذلك الباطل إلى أن يخرُج الحقُّ من جنبه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باب الاستعارة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قاتلتُ قريشاً كافرين، وَلَأقاتلنَّهُم مفتونين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الباغيَ على الإمام مفتون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يؤكد قول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صِفِّين والجمل ليسوا بكفار، خلافاً للإمامية، فإنهم يزعمون أنهم كفار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04278_3531895371"/>
      <w:bookmarkStart w:id="203" w:name="_Toc73"/>
      <w:bookmarkEnd w:id="202"/>
      <w:r>
        <w:rPr>
          <w:rtl w:val="true"/>
        </w:rPr>
        <w:t>حذيفة بن اليمان وخبر يوم ذي قار</w:t>
      </w:r>
      <w:bookmarkEnd w:id="203"/>
    </w:p>
    <w:p>
      <w:pPr>
        <w:pStyle w:val="BookText"/>
        <w:rPr/>
      </w:pPr>
      <w:r>
        <w:rPr>
          <w:rFonts w:ascii="IRNazanin" w:hAnsi="IRNazanin" w:eastAsia="IRNazanin"/>
          <w:color w:val="111111"/>
          <w:sz w:val="28"/>
          <w:sz w:val="28"/>
          <w:szCs w:val="28"/>
          <w:rtl w:val="true"/>
          <w:lang w:bidi="fa-IR"/>
        </w:rPr>
        <w:t>روى أبو مِخْنف عن الكلبيّ ، عن أبي صالح ، عن زيد بن عليّ،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أقلّ مَنْ يأتيك من أهل الكوفة فيما أظنّ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لَيأتينِّي منهم ستة آلاف وخمسمائةٍ وستون رجلاً، لا يزيدون ولا ينقصون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واللّٰه من ذلك شكُّ شديد في قوله،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قدِمُوا لأعُدَّنّهم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ابن إسحاق، عن عمه عبد الرحمن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ذِي قار من الكوفة في البحر والبرّ ستةُ آلاف وخمسمائة وستون رجلاً ، أقام عليّ بذي قار خمسة عشر يوماً، حتى سمع صهيل الخيل وشحيج البغال حوله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بهم منقلة</w:t>
      </w:r>
      <w:r>
        <w:rPr>
          <w:rStyle w:val="FootnoteAnchor"/>
          <w:rtl w:val="true"/>
        </w:rPr>
        <w:footnoteReference w:id="525"/>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لأعدّنّهم، فإن كانوا كما قال، وإلا أتممتُهم من غيرهم، فإنّ الناس قد كانوا سمعوا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فعرضتُهم فواللّٰه ما وجدتُهم يزيدون رجلاً ، ولا ينقصون رجلاً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حُذَيفةَ بن اليمَان أنّ علياً قد قَدِم ذا قار، واستنفَرَ الناس، دعا أصحابه فوعظهم وذكّرهم اللّٰه وزهدهم في الدنيا، ورغّبهم في الآخرة،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بأمير المؤمنين ووصيِّ سيد المرسلين، فإنّ من الحقّ أنْ تنصروه، وهذا الحسن ابنُه وعمّار قد قدما الكوفة يستنفران الناس، فانفِروا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أصحابُ حذيفة إلى أمير المؤمنين، ومكث حُذَيفة بعد ذلك خمس عشرة ليلة، وتوفي رحمه اللّٰه تعالى </w:t>
      </w:r>
      <w:r>
        <w:rPr>
          <w:rFonts w:eastAsia="Amiri" w:cs="Amiri" w:ascii="Amiri" w:hAnsi="Amiri"/>
          <w:color w:val="111111"/>
          <w:sz w:val="28"/>
          <w:szCs w:val="28"/>
          <w:rtl w:val="true"/>
          <w:lang w:bidi="ar-SA"/>
        </w:rPr>
        <w:t xml:space="preserve">: </w:t>
      </w:r>
      <w:bookmarkStart w:id="204" w:name="pg20739_227149"/>
    </w:p>
    <w:p>
      <w:pPr>
        <w:pStyle w:val="BookText"/>
        <w:rPr/>
      </w:pPr>
      <w:bookmarkEnd w:id="204"/>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هاشم بن عُتْبة المِرْقال، يذكُر نفورهم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وَسِرْنَا إلى خَيْرِ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عِلْمنَا أَنَا إلَى اللّٰه نَرْجِعُ</w:t>
      </w:r>
    </w:p>
    <w:p>
      <w:pPr>
        <w:pStyle w:val="BookText"/>
        <w:rPr/>
      </w:pPr>
      <w:r>
        <w:rPr>
          <w:rFonts w:ascii="Amiri" w:hAnsi="Amiri" w:eastAsia="Amiri" w:cs="Amiri"/>
          <w:color w:val="111111"/>
          <w:sz w:val="28"/>
          <w:sz w:val="28"/>
          <w:szCs w:val="28"/>
          <w:rtl w:val="true"/>
          <w:lang w:bidi="ar-SA"/>
        </w:rPr>
        <w:t>نُوَقِّرهُ في فَضلِهِ ونُجِلهُ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ما نَرْجُو وما نتوقّعُ</w:t>
      </w:r>
    </w:p>
    <w:p>
      <w:pPr>
        <w:pStyle w:val="BookText"/>
        <w:rPr/>
      </w:pPr>
      <w:r>
        <w:rPr>
          <w:rFonts w:ascii="Amiri" w:hAnsi="Amiri" w:eastAsia="Amiri" w:cs="Amiri"/>
          <w:color w:val="111111"/>
          <w:sz w:val="28"/>
          <w:sz w:val="28"/>
          <w:szCs w:val="28"/>
          <w:rtl w:val="true"/>
          <w:lang w:bidi="ar-SA"/>
        </w:rPr>
        <w:t>وَنَخْصِفُ أَخْفَافَ المطِيّ عَلَى الوجا</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اللّٰه ما نُزْجِي وَفي اللّٰه نُوضِعُ</w:t>
      </w:r>
    </w:p>
    <w:p>
      <w:pPr>
        <w:pStyle w:val="BookText"/>
        <w:rPr/>
      </w:pPr>
      <w:r>
        <w:rPr>
          <w:rFonts w:ascii="Amiri" w:hAnsi="Amiri" w:eastAsia="Amiri" w:cs="Amiri"/>
          <w:color w:val="111111"/>
          <w:sz w:val="28"/>
          <w:sz w:val="28"/>
          <w:szCs w:val="28"/>
          <w:rtl w:val="true"/>
          <w:lang w:bidi="ar-SA"/>
        </w:rPr>
        <w:t>دَلَفْنَا بِجَمْعِ آثرُوا الحقِّ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تُقَى في نَصْرِه نَتَسَرَّعُ</w:t>
      </w:r>
    </w:p>
    <w:p>
      <w:pPr>
        <w:pStyle w:val="BookText"/>
        <w:rPr/>
      </w:pPr>
      <w:r>
        <w:rPr>
          <w:rFonts w:ascii="Amiri" w:hAnsi="Amiri" w:eastAsia="Amiri" w:cs="Amiri"/>
          <w:color w:val="111111"/>
          <w:sz w:val="28"/>
          <w:sz w:val="28"/>
          <w:szCs w:val="28"/>
          <w:rtl w:val="true"/>
          <w:lang w:bidi="ar-SA"/>
        </w:rPr>
        <w:t>نكافح عنه والسُّيُوفُ 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 أعناقَ الرِّجال فتقطعُ</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أهلُ الكوفة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سلّموا عليه، وقالوا الحمدُ للّٰه يا أمير المؤمنين الَّذي اختصَّنا بموازرتك، وأكرمنا بنُصرتك، قد أجبناك طائعين غيرَ مكرهين، فمرْنا بأمرك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فحمد اللّٰه وأثنى عليه وصلى على رسوله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بأهل الكوفة، بيوتاتِ العرب ووجُوهها، وأهل الفضل وفرسانها، وأشدِّ العرب مودّة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بيته، ولذلك بعثتُ إليكم واستصرخْتُكم عند نَقْضِ طلحة والزبير بَيْعتي، عن غَيْر جَوْرِ مني ولا حَدَثٍ، ولَعمري لو لم تنصرُوني يا أهل الكوفة، لرجوت أن يكفِيَني اللّٰه غوغاء الناس ، وطَغَام أهل البصرة، مع أنّ عامَّة مَنْ بها ووجوهها وأهل الفضل والدين قد اعتزلوها، ورغبوا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رؤوس القبائل فخطبوا وبذلوا له النصر، فأمرهم بالرحيل إلى البصرة</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1104280_3531895371"/>
      <w:bookmarkStart w:id="206" w:name="_Toc74"/>
      <w:bookmarkEnd w:id="205"/>
      <w:r>
        <w:rPr/>
        <w:t>34</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في استنفار الناس إلى أهلِ الشام</w:t>
      </w:r>
      <w:bookmarkEnd w:id="206"/>
    </w:p>
    <w:p>
      <w:pPr>
        <w:pStyle w:val="Heading3"/>
        <w:numPr>
          <w:ilvl w:val="2"/>
          <w:numId w:val="1"/>
        </w:numPr>
        <w:rPr/>
      </w:pPr>
      <w:bookmarkStart w:id="207" w:name="__RefHeading___Toc1104282_3531895371"/>
      <w:bookmarkStart w:id="208" w:name="_Toc75"/>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بِالْحَيَاةِ الدُّنْيَا مِنَ الآخِرَةِ عِوَضاً، وَبِالذلِّ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دَعَوْتُكُمْ إِلَى جِهَادِ عَدُوِّكُمْ دَارَتْ أَعْيُنُكُمْ، كَأَنَّكُمْ مِنَ الْمَوْتِ فِي غَمْرَةٍ، وَمِنَ الذُّهُولِ فِي 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يُرْتَجُ عَلَيْكُمْ حِوَارِي فَتَعْمَهُونَ ، فَكَأَنَّ قُلُوبَكُمْ مَأْلُوسَةٌ، فَأَنْتُمْ لَا تَعْقِلُونَ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أَنْتَمْ لِي بِثِقَةٍ سَجِيسَ اللَّيَالِي، وَمَا أَنْتُمْ بِرُكْنٍ يُمَالُ بِكُمْ، وَلَا زَوَافِرَ مِنْ يُفْتَقَرُ إِلَيْكُمْ مَا أَنتُمْ إِلاَّ كَإِبِلٍ ضَلَّ رُعَاتُهَا ، فَكُلَّمَا جُمِعَتْ مِنْ جَانِبِ انْتَشَرَتْ مِنْ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لَبِئْسَ لَعَمْرُ اللّٰه 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تُكَادُونَ وَلا تَكِيدُونَ، وَتُنْتَقَصُ أَطْرَافُكُمْ فَلاَ تَمْتَعِضُونَ ، لا يُنَامُ عَنْكُمْ وَأَنْتُمْ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وَاللّٰه المُتَخَاذِلُونَ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 اللّٰه، إِنِّي لَأَظُنُّ بِكُمْ أَنْ لَوْ حَمِسَ الْوَغَى، وَاسْتَحَرَّ المَوْتُ، قَدِ انْفَرَجْتُمْ عَنِ ابْنِ أَبِي طالب أنْفِرَاجَ الرَّاس</w:t>
      </w:r>
    </w:p>
    <w:p>
      <w:pPr>
        <w:pStyle w:val="BookText"/>
        <w:rPr/>
      </w:pPr>
      <w:r>
        <w:rPr>
          <w:rFonts w:ascii="Amiri" w:hAnsi="Amiri" w:eastAsia="Amiri" w:cs="Amiri"/>
          <w:color w:val="111111"/>
          <w:sz w:val="28"/>
          <w:sz w:val="28"/>
          <w:szCs w:val="28"/>
          <w:rtl w:val="true"/>
          <w:lang w:bidi="ar-SA"/>
        </w:rPr>
        <w:t xml:space="preserve">وَاللّٰه إنَّ أمْرَاً يُمَكِّنُ عَدُوَّهُ مِنْ نَفْسِهِ ، يَعْرُقُ لَحْمَه ، وَيَهْشِمُ عَظْمَه، وَيُفْرِي جِلْدَهُ، لَعَظِيمٌ عَجْزُهُ، ضَعِيفُ مَا ضُمَّتْ عَلَيْهِ جَوَانِحُ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فَكُنْ ذَاكَ إِنْ شِئْتَ، فَأَمَّا أَنَا فَوَاللّٰه دُونَ أَنْ أُعْطِيَ ذَلِك ضَرْبٌ بِالمَشْرَفِيَّةِ تَطِيرُ مِنْهُ راشُ الْهَام ، وَتَطِيحُ السَّوَاعِدُ وَالْأَقْدَام، وَيَفْعَلُ اللّٰه بَعْدَ ذَلِكَ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لي عَلَيْكُمْ حَقًّا، وَلَكُمْ عَلَيَّ حَقٌّ ، فَأَمَّا حَقُّكُمْ عَلَيَّ فَالنَّصِيحَةُ لَكُمْ ، وَتَوْفِيرُ فَيْئِكُمْ عَلَيْكُم، وَتَعْلِيمُكُمْ كَيْلاَ تَجْهَلُوا ، وَتَأْدِيبُكُمْ كَيْمَا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استقذار ومَهانة، وفيها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 والمخاطبة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وتَعْمَهون، من العَمَه وهو التحيّر والتردد، الماضي عَمِه 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إِلَيْكَ نَظَرَ الْمَغْشِيَ عَلَيْهِ مِنَ الْمَوْتِ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تَدُورُ أَعْيُنُهُمْ كَالَّذِى يُغْشَىٰ عَلَيْهِ مِنَ الْمَوتِ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وقلوبكم مألوسة، من الألْس، بسكون اللام، وهو الجنون واختلاط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لِي بِثِقَةٍ 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للأبد،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سَجِيسَ اللَّيالي، وسَجيسَ عُجَيْس، وسَجِيسَ الأَوْجَسِ ، معنى ذلك كله الدهر، والزمان،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بركنِ يُمَالُ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لستم بركن يُستَند إليكم، ويُمال على العدوّ بعزّكم وقوّتِكم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زوافر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زافرة، وزافرة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أنصاره وعشيرته، ويجوز أن يكون زَوافِر عِزّ ، أي حوامل عِزّ زفرتُ الجملَ أزفره زفراً، أي حمّلته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سُعْر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كُظْمٌ الغيظ، جمع كاظم، وتمتعضون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تأنفون وتَغْضَبُون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وحَمِس الوَغَى اشتدّ وأصلُ الوغَى الصوت والجَلَبة، ثم سُميِّت الحربُ نفسها وَغى، لما فيها من الأصوات والجَلَبة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واستحرّ الموت، أي 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انفرجتم انفراج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كما ينفلق الرأس فيذهب نصفه يَمْنَةً ونصفه شَامَة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المنسوبة إلى مَشارف، وهي قرى من أرض العرب تدنو من الريف،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مشارفيّ ، كما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جعافريّ لمن ينسب إلى جعافر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وفراش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الخفيفة تلي القَحْف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الراونديّ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انفرجْتُمْ عَنّي رأساً، أي قطعاً، وعرّفه بالألف واللام، وهذا غير صحيح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تفسير آخر، أن يكون المعنى انفراج رأس من أدْنى رأسه إلى غيره، ثم حرّف رأسه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غيرُ صحيح، لأنّه لا خُصوصيّة للرأس في ذلك، فإنّ اليدَ والرِّجْل إذا أدنيتَهما من شخص، ثم حرّفتهما عنه فقد انفرج ما بين ذلك العضو وبينه، فأي معنى لتخصيص الرأس بالذِّكْر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فكن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خاطب مَنْ يمكِّن عدوَّه من نفسه كائناً مَنْ كان، غيرمعيَّن ولا مخصَّص، ولكن الرواية وردت بأنه خاطب بذلك الأشعث بن قيس، فإنه روي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ويلوم الناس على تثبيطهم وتقاعدهم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هلأ فَعَلْتَ فِعْل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 ابن عفان لمخزاة على مَن لا دين له ولا وثيقَة معه، إنّ امراً أمكن عدوّه من نفسه يهشِمُ عظمه، ويفرِي جلده ، لضعيفٌ رأيه مَأفُونٌ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إن أحببتَ، فأما أنا فدُون أن أعطِيَ ذاك ضَرْبٌ بالمشرفيّة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الرواية صحيحة، والخطاب عام لكلِّ من أمكن من نفسه، فلا منافاة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نظمتُ أنا هذه الألفاظ في أبيات كتبتها إلى صاحب لي في ضمن مكتوب اقتضاها،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أَمْكَنَ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يَجْدَعُ آرَابَه</w:t>
      </w:r>
    </w:p>
    <w:p>
      <w:pPr>
        <w:pStyle w:val="BookText"/>
        <w:rPr/>
      </w:pPr>
      <w:r>
        <w:rPr>
          <w:rFonts w:ascii="Amiri" w:hAnsi="Amiri" w:eastAsia="Amiri" w:cs="Amiri"/>
          <w:color w:val="111111"/>
          <w:sz w:val="28"/>
          <w:sz w:val="28"/>
          <w:szCs w:val="28"/>
          <w:rtl w:val="true"/>
          <w:lang w:bidi="ar-SA"/>
        </w:rPr>
        <w:t>لاَ يَدْفَعُ الضَّيْمَ ولا ينكر الذّ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ولا يُخصِنُ جِلْبَابَهُ</w:t>
      </w:r>
    </w:p>
    <w:p>
      <w:pPr>
        <w:pStyle w:val="BookText"/>
        <w:rPr/>
      </w:pPr>
      <w:r>
        <w:rPr>
          <w:rFonts w:ascii="Amiri" w:hAnsi="Amiri" w:eastAsia="Amiri" w:cs="Amiri"/>
          <w:color w:val="111111"/>
          <w:sz w:val="28"/>
          <w:sz w:val="28"/>
          <w:szCs w:val="28"/>
          <w:rtl w:val="true"/>
          <w:lang w:bidi="ar-SA"/>
        </w:rPr>
        <w:t>لفائلُ</w:t>
      </w:r>
      <w:r>
        <w:rPr>
          <w:rStyle w:val="FootnoteAnchor"/>
          <w:rtl w:val="true"/>
        </w:rPr>
        <w:footnoteReference w:id="529"/>
      </w:r>
      <w:r>
        <w:rPr>
          <w:rFonts w:ascii="Amiri" w:hAnsi="Amiri" w:eastAsia="Amiri" w:cs="Amiri"/>
          <w:color w:val="111111"/>
          <w:sz w:val="28"/>
          <w:sz w:val="28"/>
          <w:szCs w:val="28"/>
          <w:rtl w:val="true"/>
          <w:lang w:bidi="ar-SA"/>
        </w:rPr>
        <w:t>الرأي ضَعِيفُ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صرم الخِذْلانُ أَسْبَابَهُ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فكن ذاكَ فإني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يَرْهَبُ الخطبَ إذا نَابهُ </w:t>
      </w:r>
      <w:bookmarkStart w:id="209" w:name="pg20739_227152"/>
    </w:p>
    <w:p>
      <w:pPr>
        <w:pStyle w:val="BookText"/>
        <w:rPr/>
      </w:pPr>
      <w:bookmarkEnd w:id="209"/>
      <w:r>
        <w:rPr>
          <w:rFonts w:ascii="Amiri" w:hAnsi="Amiri" w:eastAsia="Amiri" w:cs="Amiri"/>
          <w:color w:val="111111"/>
          <w:sz w:val="28"/>
          <w:sz w:val="28"/>
          <w:szCs w:val="28"/>
          <w:rtl w:val="true"/>
          <w:lang w:bidi="ar-SA"/>
        </w:rPr>
        <w:t xml:space="preserve">إن قال دَهْرٌ لم يُطِعْ أو شَحا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فَمٌ ادْرَدَ أَنْيَابَهُ</w:t>
      </w:r>
    </w:p>
    <w:p>
      <w:pPr>
        <w:pStyle w:val="BookText"/>
        <w:rPr/>
      </w:pPr>
      <w:r>
        <w:rPr>
          <w:rFonts w:ascii="Amiri" w:hAnsi="Amiri" w:eastAsia="Amiri" w:cs="Amiri"/>
          <w:color w:val="111111"/>
          <w:sz w:val="28"/>
          <w:sz w:val="28"/>
          <w:szCs w:val="28"/>
          <w:rtl w:val="true"/>
          <w:lang w:bidi="ar-SA"/>
        </w:rPr>
        <w:t>أوْ سَامَه الْخَسْفَ أبَى وَانْتَضَى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مَرام الخسْف قِرْضَابَهُ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أخْزَرُ عضْبَانُ شَدِيد السّطَا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يَتْرُك مَا رَابَهُ</w:t>
      </w:r>
    </w:p>
    <w:p>
      <w:pPr>
        <w:pStyle w:val="BookText"/>
        <w:rPr/>
      </w:pP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بعد فَراغِه من أمْرِ الخوارج، وقد كان قام بالنَّهروان،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قد أحسنَ نصرَكم، فتوجَّهوا من فَوْركم هذا إلى عَدُوّكم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فقاموا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نَفِدت نِبالُنا ، وكَلّت سيوفُنا، وانصلتَتْ أسِنّةُ رماحنا ، وعاد أكثرها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بنا إلى مِصْرنا ،نستعدّ بأحسن عُدّتنا، ولعلّ أميرَ المؤمنين يزيد في عَددِنا مثل مَنْ هَلَكَ مَنّا، فإنّه أقوى لنا على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ادْخُلُوا الْأَرْضَ الْمُقَدَّسَةَ الَّتِي كَتَبَ اللَّهُ لَكُمْ وَلَاتَرْتَدُوا عَلَىٰ أَدْبَارِكُمْ</w:t>
      </w:r>
    </w:p>
    <w:p>
      <w:pPr>
        <w:pStyle w:val="BookText"/>
        <w:rPr/>
      </w:pPr>
      <w:r>
        <w:rPr>
          <w:rFonts w:ascii="Amiri" w:hAnsi="Amiri" w:eastAsia="Amiri" w:cs="Amiri"/>
          <w:color w:val="111111"/>
          <w:sz w:val="28"/>
          <w:sz w:val="28"/>
          <w:szCs w:val="28"/>
          <w:rtl w:val="true"/>
          <w:lang w:bidi="ar-SA"/>
        </w:rPr>
        <w:t xml:space="preserve">فَتَنقَلِبُوا خَٰسِرِينَ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فتلكّنوا عليه، وقالوا إن البردَ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يَجدون البَرْد كما 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فتلكؤوا وأبَوْا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 جرت،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فقام منهم 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الجِراحُ فاشية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أهلُ النَّهْرَوان قد أكثروا الجِراح في 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إلى الكوفة، فأقم بها أياماً ثم أخرج، خار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الكُوفة عَنْ غير رضا </w:t>
      </w:r>
      <w:r>
        <w:rPr>
          <w:rFonts w:eastAsia="IRNazanin" w:cs="IRNazanin"/>
          <w:color w:val="111111"/>
          <w:sz w:val="28"/>
          <w:szCs w:val="28"/>
          <w:rtl w:val="true"/>
          <w:lang w:bidi="fa-IR"/>
        </w:rPr>
        <w:t>.</w:t>
      </w:r>
    </w:p>
    <w:p>
      <w:pPr>
        <w:pStyle w:val="Heading3"/>
        <w:numPr>
          <w:ilvl w:val="2"/>
          <w:numId w:val="1"/>
        </w:numPr>
        <w:rPr/>
      </w:pPr>
      <w:bookmarkStart w:id="210" w:name="__RefHeading___Toc1104284_3531895371"/>
      <w:bookmarkStart w:id="211" w:name="_Toc76"/>
      <w:bookmarkEnd w:id="210"/>
      <w:r>
        <w:rPr>
          <w:rtl w:val="true"/>
        </w:rPr>
        <w:t xml:space="preserve">أول خطبة لعلي </w:t>
      </w:r>
      <w:r>
        <w:rPr>
          <w:rtl w:val="true"/>
        </w:rPr>
        <w:t>(</w:t>
      </w:r>
      <w:r>
        <w:rPr>
          <w:rtl w:val="true"/>
        </w:rPr>
        <w:t>علیه السلام</w:t>
      </w:r>
      <w:r>
        <w:rPr>
          <w:rtl w:val="true"/>
        </w:rPr>
        <w:t xml:space="preserve">) </w:t>
      </w:r>
      <w:r>
        <w:rPr>
          <w:rtl w:val="true"/>
        </w:rPr>
        <w:t>بالكوفة بعد قدومه من حرب الخوارج</w:t>
      </w:r>
      <w:bookmarkEnd w:id="21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نصر بن مزاحم، عن عمر بن سعد، عن نُمير بن وَعْلة، عن أبي وَدّاك،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كره القومُ المسيرَ إلى الشام عَقيب واقعة النهروان، أقبل بهم أمير المؤمنين، فأنزلهم النُّخيلة، وأمرَ الناس أن يَلْزَموا معسكرهم، ويوطّنوا على الجهاد أنفسهم، وأن يقُلُّوا زيارةَ النساء وأبنائهم، حتى يسيرَ بهم إلى عَدُوّهم، وكان ذلك هو الرأي لو فعلوه، لكنهم لم يفعلوا، وأقبلوا يتسللون ويدخلُون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معه من النَّاس إلا رجالٌ من وجوههم قليل، وبَقِيَ المعسكر خالياً ، فلا مَنْ دخل الكوفة خرج إليه، ولا مَنْ أقام معه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دخل الكوفة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نصر بن مزاحم فخطب النّاس بالكوفة، وهي أولُ خطبة خطبها بعد قدومه من حرب الخوارج،</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استعدُّوا لقتال عدوّ فِي جهادهم القربةُ إلى اللّٰه عزّ وجَلّ، ودَرْكُ الوسيلة عنده، قوم حيارَى عن الحقّ لا يُبِصرونه، مُوزَعِين </w:t>
      </w:r>
      <w:r>
        <w:rPr>
          <w:rStyle w:val="FootnoteAnchor"/>
          <w:rtl w:val="true"/>
        </w:rPr>
        <w:footnoteReference w:id="533"/>
      </w:r>
      <w:r>
        <w:rPr>
          <w:rFonts w:ascii="Amiri" w:hAnsi="Amiri" w:eastAsia="Amiri" w:cs="Amiri"/>
          <w:color w:val="111111"/>
          <w:sz w:val="28"/>
          <w:sz w:val="28"/>
          <w:szCs w:val="28"/>
          <w:rtl w:val="true"/>
          <w:lang w:bidi="ar-SA"/>
        </w:rPr>
        <w:t xml:space="preserve">بالجوْر والظلم لا يعدلون به، جفاة عن الكتاب، نُكْبٌ عن الدِّين، يَعْمَهُون في الطغيان، ويتسكّعون في غمرة الضلال، فأعِدّوا لهمْ ما استطعتُم من قُوّة ومن رباط الخيل، وتوكَّلوا على اللّٰه، وكفى باللّٰه وكيلاً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ينفِرُوا ولم يُنْشَروا ، فتركهم أياماً ، ثم 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سنمتُ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الذي شرحناه آنفاً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أسودُ الشّرى في الدَّعة </w:t>
      </w:r>
      <w:r>
        <w:rPr>
          <w:rStyle w:val="FootnoteAnchor"/>
          <w:rtl w:val="true"/>
        </w:rPr>
        <w:footnoteReference w:id="534"/>
      </w:r>
      <w:r>
        <w:rPr>
          <w:rFonts w:ascii="Amiri" w:hAnsi="Amiri" w:eastAsia="Amiri" w:cs="Amiri"/>
          <w:color w:val="111111"/>
          <w:sz w:val="28"/>
          <w:sz w:val="28"/>
          <w:szCs w:val="28"/>
          <w:rtl w:val="true"/>
          <w:lang w:bidi="ar-SA"/>
        </w:rPr>
        <w:t>، وثعالبُ رَوّاغة 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الحرْب اليقظان، ألاَ إنّ المغلوبَ مقهور ومسلوب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وروى الأعمش عن الحَكم بن عتيبة، 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مِنْبَر الكوفة،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أبناء المهاجرين، انفروا إلى أئمة الكُفْر، وبقية الأحزاب، وأولياء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إلى مَنْ يقاتل على دم حَمّال الخطايا، فواللّٰه الّذي فَلق الحبّة، وبرأ النَّسَمة، إنّه ليَحْمِل خطاياهم إلى يوم القيامة لا ينقص من أوزارهم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قيس بن أبي حازم، وهو الذي روى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لترون رَبِّكُم يوم القيامة، كما تروْن القمرَ ليلة البَدْر 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الإيمان،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طريق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طعن مشايخنا المتكلّمون فيه،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فاسق ولا تُقبَلُ روايته،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يخطُب على منبر الكوفة،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إلى بقية الأحزاب، فأبغضتُه ، ودخل بُغْضُه في قلبي، ومن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روايته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مشايخكم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انفروا إلى مَنْ يُقاتل على دَمِ حَمّال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هذا طَعْناً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الأشهرُ الأكثرُ في الرواية صَدْر الحديث، وأما عَجُز الحديث فليس بمشهور تلك الشهرة، وإن صحَّ حملْناه على أنه أراد به معاوية، وسمّى ناصریه مقاتلين على دمه، لأنهم يُحامون عن دمه، ومَنْ حَامَى عن دَمه إنسان فقد قاتل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 بني عَبْس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يخطب بهذه الخُطْبة على مِنْبَر الكوفة،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ثلاثٌ بَلْبَلْنَ القلوبَ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رِضاكَ بالقَضِيّة، وأخْذُك بالدنِيّة، وجَزَعُك عِنْد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امرأة، فاذْهَبي فاجلسي على ذَيْلك،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من جلوس إلا تحت ظلال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بن شمر الجُعْفيّ ، عن جابر ،عن رُفَيْع بن فرقد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يأهلَ الكوفة ، لقد ضرَبْتُكُم بالدِّرَّة التي أعِظُ بها السفهاء فما أراكم تنتهون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ضَرَبْتُكُمْ بالسّيَاط التي أقيم بها الحدودَ، فما أراكم تَرْعَوُون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أنْ أضْرِبَكم بسيفي، وإنّي لأعلمُ ما يُقَوِّمُكُمْ ، ولكنِّي لا أحبُّ أنْ ألِيَ ذلك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لَكُم ولأهل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أميرُهم يَعْصِي اللّٰه وهم يطيعونه، وأميرُكُم يطيع اللّٰه وأنتم تَعْصُونه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ضربتُ خَيْشُومَ المؤمِن بسيفي هذا على أن يُبْغِضَنِي ما أبغضني، ولو سُقْتُ الدّنيا بحذافيرها إلى الكافر لما أحبَّني، وذلك أنه قضى ما قضى على لسان النبيِّ الأميِّ أنّه لا يُبْغِضُني مؤمن، ولا يُحبني كافر، وقد خاب مَنْ حَمَل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لَتَصْبِرُنّ يأهل الكوفةِ على قتال عدوِّكم أو لَيُسَلِّطَنَّ اللّٰه عليكم قوماً أنتم أولى بالحق منهم فليعذبُنكم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قتلة بالسيف تحيدون إلى مَوْتَةٍ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لَمَوْتَةٌ على الفِرَاش أشدُّ من ضَرْبة ألْفِ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قول أبي العيناء، وقد 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تمدح الناس وتهجوهم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أحسنوا وأساءوا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سَيّدُ البشر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،یمدح الكوفة وأهلها عقيبَ الانتصار على أصحاب الجمل، بما قد ذكرنا بعضَه وسنذكر باقَيه، مَدْحاً ليس باليسير ولا بالمستصغر، ويقول للكوفة عند نظره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بك وبأهلِك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أرادَك جَبَارٌ بكيْدٍ إلا قَصَمَه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ويُثنِي عليها وعلى أهلها حَسَبَ ذمّه للبَصْرة وعيبه لها ودعائِه عليها وعلى أهلها ، فلما خَذَله أهلُ الكوفة يومَ التحكيم، وتقاعدوا عن نَصْرِه على أهل الشام، وخرجَ منهم الخوارج، ومَرَق منهم المُرّاق، ثم استنفرَهم بَعْدُ فلم ينِفروا، واستصْرَخهم فلم يُصرخوا ، ورأى منهم دلائل الوَهَن وأمارات الفشل، انقلبَ ذلك المدح ذَمَّا ، وذلك الثناء استزادةً وتقريعاً وتهجيناً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مركوز في طبيعة البشر،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والقرآن العزيز أيضاً كذلك، أثنى على الأنصار لمّا نَهَضُوا وذَمّهم لما قعدوا في غزاة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w:t>
      </w:r>
      <w:bookmarkStart w:id="212" w:name="pg20739_227155"/>
    </w:p>
    <w:p>
      <w:pPr>
        <w:pStyle w:val="BookText"/>
        <w:rPr/>
      </w:pPr>
      <w:bookmarkEnd w:id="212"/>
      <w:r>
        <w:rPr>
          <w:rFonts w:ascii="Amiri" w:hAnsi="Amiri" w:eastAsia="Amiri" w:cs="Amiri"/>
          <w:color w:val="111111"/>
          <w:sz w:val="28"/>
          <w:sz w:val="28"/>
          <w:szCs w:val="28"/>
          <w:rtl w:val="true"/>
          <w:lang w:bidi="ar-SA"/>
        </w:rPr>
        <w:t xml:space="preserve">الْمُخَلَّفُونَ بِمَقْعَدِهِمْ خِلَافَ رَسُولِ اللَّهِ وَكَرِهُوا أَن يُجَٰهِدُوا بِأَمْوَالِهِمْ وَأَنفُسِهِمْ فِي سَبِيلِ اللَّهِ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الآيات، إلى أن رضي اللّٰه عنهم،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الثَّلَثَةِ الَّذِينَ 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رسول اللّٰه حَتَّى إِذَا ضَاقَتْ عَلَيْهِمُ الأَرْضُ بِمَا رَحُبَتْ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104286_3531895371"/>
      <w:bookmarkStart w:id="214" w:name="_Toc77"/>
      <w:bookmarkEnd w:id="213"/>
      <w:r>
        <w:rPr>
          <w:rtl w:val="true"/>
        </w:rPr>
        <w:t xml:space="preserve">نبذ من فضائل الإمام علي </w:t>
      </w:r>
      <w:r>
        <w:rPr>
          <w:rtl w:val="true"/>
        </w:rPr>
        <w:t>(</w:t>
      </w:r>
      <w:r>
        <w:rPr>
          <w:rtl w:val="true"/>
        </w:rPr>
        <w:t>علیه السلام</w:t>
      </w:r>
      <w:r>
        <w:rPr>
          <w:rtl w:val="true"/>
        </w:rPr>
        <w:t>)</w:t>
      </w:r>
      <w:bookmarkEnd w:id="214"/>
    </w:p>
    <w:p>
      <w:pPr>
        <w:pStyle w:val="BookText"/>
        <w:rPr/>
      </w:pPr>
      <w:r>
        <w:rPr>
          <w:rFonts w:ascii="Amiri" w:hAnsi="Amiri" w:eastAsia="Amiri" w:cs="Amiri"/>
          <w:color w:val="111111"/>
          <w:sz w:val="28"/>
          <w:sz w:val="28"/>
          <w:szCs w:val="28"/>
          <w:rtl w:val="true"/>
          <w:lang w:bidi="ar-SA"/>
        </w:rPr>
        <w:t xml:space="preserve">روى علي بن محمد بن أبي سيف المدائنيّ </w:t>
      </w:r>
      <w:r>
        <w:rPr>
          <w:rStyle w:val="FootnoteAnchor"/>
          <w:rtl w:val="true"/>
        </w:rPr>
        <w:footnoteReference w:id="538"/>
      </w:r>
      <w:r>
        <w:rPr>
          <w:rFonts w:ascii="IRNazanin" w:hAnsi="IRNazanin" w:eastAsia="IRNazanin"/>
          <w:color w:val="111111"/>
          <w:sz w:val="28"/>
          <w:sz w:val="28"/>
          <w:szCs w:val="28"/>
          <w:rtl w:val="true"/>
          <w:lang w:bidi="fa-IR"/>
        </w:rPr>
        <w:t>عن فُضَيل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الأسباب في تقاعد العرب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المال ، فإنه لم يكُنْ يُفَضِّلُ شريفاً على مشروف، ولا عربيَّا على عَجَميّ ، ولا يُصانع الرؤساء وأمراء القبائل كما يصنع الملوك، ولا يستميلُ أحداً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بخلاف ذلك، فترك الناس علياً والتحقوا بمعاوية، فشكا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الأشتر تخاذُلَ أصحابه، وفرار بعضهم إلى معاوية،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الأشتر يا أميرَ المؤمنين، إنّا قاتلنا أهل البَصْرة بأهلِ البصرة وأهل الكوفة، ورأيُ الناس واحد، وقد اختلفوا بعد، وتعادَوْا وضعفتَ النّية، وقلّ العدد ، وأنت تأخُذُهم بالعدل، وتعمل فيهم بالحق وتُنْصِف الوضيع من الشريف، فليس للشريف عندك فَضْلُ منْزِلَةٍ على الوضيع، فضجّت طائفة ممّن معك من الحقّ إذ عُمُّوا به، واغتمُّوا من العدل إذ صاروا فيه، ورأوا صنائعَ معاوية عند أهل الغَناء والشرف، فتاقَتْ أنفُس النّاس إلى الدنيا، وقلّ مَنْ ليس للدنيا بصاحب، وأكثرهم يَجْتوي </w:t>
      </w:r>
      <w:r>
        <w:rPr>
          <w:rStyle w:val="FootnoteAnchor"/>
          <w:rtl w:val="true"/>
        </w:rPr>
        <w:footnoteReference w:id="539"/>
      </w:r>
      <w:r>
        <w:rPr>
          <w:rFonts w:ascii="Amiri" w:hAnsi="Amiri" w:eastAsia="Amiri" w:cs="Amiri"/>
          <w:color w:val="111111"/>
          <w:sz w:val="28"/>
          <w:sz w:val="28"/>
          <w:szCs w:val="28"/>
          <w:rtl w:val="true"/>
          <w:lang w:bidi="ar-SA"/>
        </w:rPr>
        <w:t>الحقّ ويشتري الباطل، ويؤثر الدنيا، فإن تَبْذُلِ المال يا أميرَ المؤمنين تَمِلْ إليك أعناقُ الرجال، وتَصْف نصيحتُهم لك، وتَسْتَخْلِصْ وُدّهم، صنع اللّٰه 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وكبَت أعداءك، وفضّ جمعهم، وأوهن كيدَهم ، وشَتّت أمورَهم، إنه بما يعلمون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ذكرت من عَمَلنا وسِيرتنا بالعَدْل،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عَمِلَ صٰلِحاً ،فَلِنَفْسِهِ، وَمَنْ أَسَآءَ فَعَلَيْهَا وَمَا رَبُّكَ بِظَلَّمٍٰ لِلْعَبِيدِ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 وأنا من أن أكون مُقَصِّراً فيما ذكرتَ أخْوَفُ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أنّ الحق ثَقُل عليهم ففارقونا لذلك، فقد علم اللّٰه أنّهم لم يُفارقونا من </w:t>
      </w:r>
    </w:p>
    <w:p>
      <w:pPr>
        <w:pStyle w:val="BookText"/>
        <w:rPr/>
      </w:pPr>
      <w:r>
        <w:rPr>
          <w:rFonts w:ascii="Amiri" w:hAnsi="Amiri" w:eastAsia="Amiri" w:cs="Amiri"/>
          <w:color w:val="111111"/>
          <w:sz w:val="28"/>
          <w:sz w:val="28"/>
          <w:szCs w:val="28"/>
          <w:rtl w:val="true"/>
          <w:lang w:bidi="ar-SA"/>
        </w:rPr>
        <w:t xml:space="preserve">جَوْر، ولا لجؤوا إذ فارقونا إلى عَدْل، ولم يتلمسوا إلا دنيا زائلة عنهم كان قد فارقوها ، لَيُسْأَلُنَّ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أللدينا أرادوا أم اللّٰه عملوا ؟ وأمّا مَا ذكرْتَ من بَذْل الأموال واصطناع الرجال، فإنّه لا يَسَعُنا أن نؤتيَ امرأَ من الفيء أكثر مَن حقه، وقد قال اللّٰه سبحانه وتعالى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فِئَةٍ قَلِيلَةٍ غَلَبَتْ فِئَةً كَثِيرَة بِإِذْنِ اللَّهِ وَاللَّهُ مَعَ الصٰبرِيِنَ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وقد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فكثّره بعد القلة، وأعَزَّ فئته بعد الذِّلَّة، وإنْ يُرِدِ اللّٰه أنْ يولِيَنا هذا الأمر يَذلّل لنا صَعْبَه، ويُسَهِّل لنا حَزْنه، وأنا قابل من رأيك ما كان للّٰه عز وجل رضاً، وأنت من آمنِ الناسِ عندي، وأنصحِهم لي، وأوْثقِهم في نفسي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الشّعبيّ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الرُّحبة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غلمان، فإذا أنا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على صُبرتين من ذهب وفضة، ومعه مِخْفَقَةً، وهو يطرد الناس بمِخْفَقته ثم يرجع إلى المال فيقسّمه بين الناس، حتى لم يبق منه شيء، ثم انصرف ولم يحمل إلى بيته قليلاً ولا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فرجعت إلى أبي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اليوم خَيْرَ النّاس أو أحْمَق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بُنَيّ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رأيتُه يصنع كذا ،فقصصت عليه، فبکَی،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بل رأيتَ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محمد بن فُضَيْل عن هارون بن عنترة، 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قَنْبَر غلام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فقد خَبَات لك خبيئاً،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 فانطلق به إلى بيته وإذا بغرَارة مملوءة من جَامَاتٍ ذهباً وفضة ،فقال يا أمير المؤمنين، رأيتُك لا تتركُ شيئاً إلا قَسَمْتَه ، فادّخرتُ لك هذا من بيت المال،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تُدْخِل بَيتي ناراً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سيفَه وضربه ضَرَبات كثيرة، فانتثرتْ من بين إناء مقطوع نصفه، وآخر ثلثه، ونحو ذلك، ثم دعا بالناس،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بالحصَص، ثم قام إلى بيت المال فقسّم ما وَجَدَ فيه، ثم رأى في البيت إبَراً وَمَسالّ،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وَلْتَقْسِموا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كلّ عامل مما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لَيُؤْخَذَنَ شَرُّه مع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الرّحمن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 النّاس الأبزارَ والحُرْف </w:t>
      </w:r>
      <w:r>
        <w:rPr>
          <w:rStyle w:val="FootnoteAnchor"/>
          <w:rtl w:val="true"/>
        </w:rPr>
        <w:footnoteReference w:id="54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والكمُّون، وكذا وكذا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مجمع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يكنس بيتَ المال كلّ جُمْعة، ويصلّي فيه ركعتين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 لي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بكر بن عيسى عن عاصم بن كُليب الجَرْميّ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جاءه مال من الجَبَل ، فقام وقمنا معه، وجاء الناس يزدحمون، فأخذ حِبالاً فوصلها بيده، وعقَد بعضَها إلى بعض، ثم أدارَها حول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لأحَدٍ أن يجاوز هذا الحبْل،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الناسُ كلُّهم من وراء الحبل، ودخل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رؤوسُ الأسْبَاع؟ وكانت الكوفة يومئذ أسباعاً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يحمِلون هذه الجُوالق إلى هذه الجُوالق ، وهذا إلى هذا، حتى استوت القِسْمة سبعة أجزاء، ووُجد مع المتاع رغيف،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اكسروه سَبْعَ كِسَر، وضعوا على كل جزءِ كِسْرة،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ثم أقرع عليها ودفعها إلى رؤوس الأسباع، فجعل كلّ رجل منهم يدعو قومَه فيحملون الجَواليق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مُجَمِّع ،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مِنِّی هذا؟ فوالذي نفسُ عليّ ،بيده لو كان عندي ثمن إزار ما بعتُه،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أبِيعُك إزاراً وأُنسئُك ثمنَه إلى عطائك، فدفعتُ إليه إزاراً إلى عطائه، فلما قبض عطاءه دفع إليّ ثمن الإزار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جَعفر بن أبي طالب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لو أمرتَ لي بمعونةٍ أو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لي نفقة إلاّ أن أبيعَ دابَّتي،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أجدُ لك شيئاً إلا أن تأمُرَ عمّك أن يسرقَ فيعطيَك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بكر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إذا أنا خرجتُ من عندكم بغير راحلتي ورحلي وغلامي فلان، فأنا خائن فكانتْ نفقتُه تأتيه من غَلّتِه بالمدينة بينبع، وكان يُطعم الناسَ منها الخبز واللحم، ويأكل هو الثَّريد بالزيت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إسحاق الهمْداني أنّ امرأتين أتَتَا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إحداهما من العرب والأخرى من الموالي ، فسألتاه، فدفع إليهما دراهَم وطعاماً بالسَّواء، فقالت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امرأة من العرب، وهذه من العجم،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لا أجدُ لبني إسماعيل في هذا الفيء فضلاً على بني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معاوية بن عَمّار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اعتَلَج على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ذات اللّٰه ، إلا أخذ بأشدّهما ، ولقد علمتم أنّه كان يأكل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من ماله بالمدينة، وأنْ كان ليأخذُ السَّويق فيجعلُه في جراب، ويختم عليه مخافة أن يُزاد عليه من غيره، وَمَنْ كان أزهد في الدنيا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النضر بن منصور عن عُقبة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بين يديه لبن حامض، آذتْنِي ،حُموضته، وكِسَرٌ يابسة، فقلت يا أمير المؤمنين، أتأكلُ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الجَنُوب، كان رسول اللّٰه يأكل أيْبَس من هذا، ويلبَسُ أخشن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ثيابه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آخذ بما أخذ به خفت ألا ألحق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عمران بن مسلمة، عن سُوَيْد بن عَلْقمة قال 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 فإذا</w:t>
      </w:r>
    </w:p>
    <w:p>
      <w:pPr>
        <w:pStyle w:val="BookText"/>
        <w:rPr/>
      </w:pPr>
      <w:r>
        <w:rPr>
          <w:rFonts w:ascii="Amiri" w:hAnsi="Amiri" w:eastAsia="Amiri" w:cs="Amiri"/>
          <w:color w:val="111111"/>
          <w:sz w:val="28"/>
          <w:sz w:val="28"/>
          <w:szCs w:val="28"/>
          <w:rtl w:val="true"/>
          <w:lang w:bidi="ar-SA"/>
        </w:rPr>
        <w:t>بين يديه قَعْب لبن أجدُ ريحه من شدة حموضته، وفي يده رغيف، ترى قُشار الشَّعير على وجهه وهو يكسره، ويستعين أحياناً برُكْبته، وإذا جاريتُه فِضّة قائمة عَلَى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أما تتّقون اللّٰه في هذا الشيخ ألا نخْلتم دقيقه؟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نكره أن نؤجَر وَيَأْثمَ، نحن قد أخذ علينا الاّ ننخلَ له دقيقاً ما صَحِبْناه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إني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نَخْلتم 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مَنْ لم يشبع ثلاثاً متوالية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برّ حتى فارق الدنيا ، ولم يَنْخُل دقيقه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يُوسف بن يعقوب، عن صالح بيّاع الأكسية، أنَّ جَدَّته لقيتْ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بالكوفة، ومعه تمْرٌ يحمِله فسّمت عليه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اعطِني يا أمير المؤمنين هذا التمر أحمِلْه عنك إلى بيتك،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العيال أحقُّ بحمْله ، قالت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تأكلين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به إلى منزله ثم رجع مُرْتَدياً بتلك الشَّملة، وفيها قشور التمر، فصلّى بالناس فيها 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محمد بن فُضَيْل بن غَزْوَان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تُخْرِجُ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أعلم أنّ اللّٰه تعالى قَبِلَ مِنّي فرضاً واحداً لأمسكت، ولكني واللّٰه ما أدري، أقبل مِنِّي سبحانه شيئاً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عَنْبَسة العابد، عن عبد اللّٰه بن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مملوك مما مَجَلت </w:t>
      </w:r>
      <w:r>
        <w:rPr>
          <w:rStyle w:val="FootnoteAnchor"/>
          <w:rtl w:val="true"/>
        </w:rPr>
        <w:footnoteReference w:id="543"/>
      </w:r>
      <w:r>
        <w:rPr>
          <w:rFonts w:ascii="Amiri" w:hAnsi="Amiri" w:eastAsia="Amiri" w:cs="Amiri"/>
          <w:color w:val="111111"/>
          <w:sz w:val="28"/>
          <w:sz w:val="28"/>
          <w:szCs w:val="28"/>
          <w:rtl w:val="true"/>
          <w:lang w:bidi="ar-SA"/>
        </w:rPr>
        <w:t>يداه، وعرق جبينه، ولقد وَليَ الخلافةَ، وأتته الأموال، فما كان حَلْواه إلا التمر ولا ثيابه إلا الكرابيس</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العوام بن حَوْشب ، عن أبي 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بنت مسعود النهشليّة، فضربت له في داره حَجَلة، فجاء فهتكها، وقال حَسْبُ أهل عليّ ما هم فيه </w:t>
      </w:r>
      <w:r>
        <w:rPr>
          <w:rFonts w:eastAsia="IRNazanin" w:cs="IRNazanin"/>
          <w:color w:val="111111"/>
          <w:sz w:val="28"/>
          <w:szCs w:val="28"/>
          <w:rtl w:val="true"/>
          <w:lang w:bidi="fa-IR"/>
        </w:rPr>
        <w:t xml:space="preserve">! </w:t>
      </w:r>
      <w:bookmarkStart w:id="215" w:name="pg20739_227159"/>
    </w:p>
    <w:p>
      <w:pPr>
        <w:pStyle w:val="BookText"/>
        <w:rPr/>
      </w:pPr>
      <w:bookmarkEnd w:id="215"/>
      <w:r>
        <w:rPr>
          <w:rFonts w:ascii="IRNazanin" w:hAnsi="IRNazanin" w:eastAsia="IRNazanin"/>
          <w:color w:val="111111"/>
          <w:sz w:val="28"/>
          <w:sz w:val="28"/>
          <w:szCs w:val="28"/>
          <w:rtl w:val="true"/>
          <w:lang w:bidi="fa-IR"/>
        </w:rPr>
        <w:t xml:space="preserve">وروى حاتم بن إسماعيل المدنيّ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خلافته قميصاً سَمِلاً بأربعة دراهم، ثم دعا الخيّاط، فمدَّ كُمّ القميص، وأمره بقطع ما جاوز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ذكرنا هذه الأخبار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خارجة عن مقصد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الحال اقتضى ذكرها، من حيث أردنا أن نبيِّن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يذهب في خلافته مذهَب الملوك الذين يُصانعون بالأموال ويصرّفونها في مصالح ملكهم وملاذّ أنفسهم، وأنه لم يكنْ من أهل الدنيا، وإنما كان رجلاً متألّهاً صاحب حَقّ، لا يريد باللّٰه ورسوله بدلاً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عليّ بن محمد بن أبي يوسف المدائنيُّ أنّ طائفة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مَشَوْا إليه، فقالوا يا أمير المؤمنين، أعْطِ هذه الأموال وفضِّل هؤلاء الأشراف من العرب وقريش على الموالي والعجم، واستمل مَنْ تخاف خلافَه من الناس وفِراره، وإنما قالوا له ذلك لِمَا كان معاوية يَصْنَع في المال،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أتأمُرونَنِي أن أطلبَ النَّصْر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أفعلُ ما طلعتْ شمس، وما لاح في السماء نجْم، واللّٰه لو كان المالُ لي لواسيتُ بينهم، فكيف وإنما هي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طويلاً واجماً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أسرعُ من ذلك، قالها ثلاثاً </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1104288_3531895371"/>
      <w:bookmarkStart w:id="217" w:name="_Toc78"/>
      <w:bookmarkEnd w:id="216"/>
      <w:r>
        <w:rPr/>
        <w:t>35</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بعد التحكيم</w:t>
      </w:r>
      <w:bookmarkEnd w:id="217"/>
    </w:p>
    <w:p>
      <w:pPr>
        <w:pStyle w:val="Heading3"/>
        <w:numPr>
          <w:ilvl w:val="2"/>
          <w:numId w:val="1"/>
        </w:numPr>
        <w:rPr/>
      </w:pPr>
      <w:bookmarkStart w:id="218" w:name="__RefHeading___Toc1104290_3531895371"/>
      <w:bookmarkStart w:id="219" w:name="_Toc79"/>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وَإِنْ أَتَى الدَّهْرُ بِالْخَطْبِ الْفَادِحِ، وَالْحَدَثِ الْجَلِيلِ، وَأَشْهَدُ أَنْ لا إِلٰهَ إِلاَّ اللّٰه وَحْدَهُ لا شَرِيكَ لَهُ، لَيْسَ مَعَهُ إِلٰهٌ غَيْرُهُ، وَأَنَّ مُحَمَّداً عَبْدُهُ وَرَسُولُهُ،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مَعْصِيةَ النَّاصِحِ الشَّفِيقِ الْعَالِمِ المُجَرِّبِ، تُورِثُ الْحَسْرَةَ، وَتُعْقِبُ النَّدَامَةَ، وَقَدْ كُنْتُ أَمَرْتُكُمْ فِي هَذِهِ الْحُكُومَةِ أَمْرِي، وَنَخَلْتُ لَكُمْ مَخْزُونَ رَأيي، لَوْ كَانَ يُطَاعُ لِقَصِيرٍ أَمْرًا فَأَبَيْتُمْ عَلَيَّ إِبَاءَ الْمُخَالِفِينَ الْجُفَاةِ، وَالمُنَابِذِينَ الْعُصَاةِ، حَتَّى أَرْتَابَ النَّاصِحُ بِنُصْحِهِ، وَضَنَّ الزَّنْدُ بِقَدْحِهِ، فَكُنْتُ أَنَا وَإِيَّاكُمْ 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ونخَلْت لكم، أي أخلصْتُه، من نَخَلْتُ الدقيق بالمُنخُل </w:t>
      </w:r>
      <w:r>
        <w:rPr>
          <w:rFonts w:eastAsia="Amiri" w:cs="Amiri" w:ascii="Amiri" w:hAnsi="Amiri"/>
          <w:color w:val="111111"/>
          <w:sz w:val="28"/>
          <w:szCs w:val="28"/>
          <w:rtl w:val="true"/>
          <w:lang w:bidi="ar-SA"/>
        </w:rPr>
        <w:t xml:space="preserve">. </w:t>
      </w:r>
      <w:bookmarkStart w:id="220" w:name="pg20739_227160"/>
    </w:p>
    <w:p>
      <w:pPr>
        <w:pStyle w:val="BookText"/>
        <w:rPr/>
      </w:pPr>
      <w:bookmarkEnd w:id="220"/>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وإن أتى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أحمده على كلِّ حال من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قصير صاحب جَذِيمة، وحديثه مع جَذِيمة ومع الزّباء مشهور، فضرب المثل لكلّ ناصح يُعصي بقصير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ارتاب الناصح بنصحه، وضنّ الزند بقَدْحه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خالفتموني حتى ظننت أن النصح الذي نصحتكم به غيرُ نصح، لإطباقكم وإجماعكم على خلافي، وهذا حقّ، لأن ذا الرأي الصواب إذا كثر مخالفوه يَشُكّ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ضَنّ الزَّند بقَدْحه، فمعناه أنّه لم يقدح لي بعد ذلك رأي صالح، لشدّة ما لقيت منكم من الإباء والخلاف والعصيان، وهذا أيضاً حق، لأنّ المشير الناصح إذا اتُّهم واستُغِشُ عَمِيَ قلبُه وفسد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وأخو هوازن صاحب الشعر هو دُرَيْد بن الصِّمة، والأبيات مذكورة في الحماسة،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لِعَارِضِ وَأَصْحَابِ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 بَنِي السَّوْدَاءِ والقومُ شُهِّدي</w:t>
      </w:r>
    </w:p>
    <w:p>
      <w:pPr>
        <w:pStyle w:val="BookText"/>
        <w:rPr/>
      </w:pPr>
      <w:r>
        <w:rPr>
          <w:rFonts w:ascii="Amiri" w:hAnsi="Amiri" w:eastAsia="Amiri" w:cs="Amiri"/>
          <w:color w:val="111111"/>
          <w:sz w:val="28"/>
          <w:sz w:val="28"/>
          <w:szCs w:val="28"/>
          <w:rtl w:val="true"/>
          <w:lang w:bidi="ar-SA"/>
        </w:rPr>
        <w:t>فقلت لهم ظُنّوا بألْفيْ مُدَجَّجِ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سَراتُهُم في الفارسيّ المَسرّدِ</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أمَرْتُهُمْ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النُّصْحَ إلاَّ ضُحَى الغَدِ</w:t>
      </w:r>
    </w:p>
    <w:p>
      <w:pPr>
        <w:pStyle w:val="BookText"/>
        <w:rPr/>
      </w:pPr>
      <w:r>
        <w:rPr>
          <w:rFonts w:ascii="Amiri" w:hAnsi="Amiri" w:eastAsia="Amiri" w:cs="Amiri"/>
          <w:color w:val="111111"/>
          <w:sz w:val="28"/>
          <w:sz w:val="28"/>
          <w:szCs w:val="28"/>
          <w:rtl w:val="true"/>
          <w:lang w:bidi="ar-SA"/>
        </w:rPr>
        <w:t>وَمَا أَنَا إِلاّ مِنْ غَزِيَّةَ إِنْ 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وإِنْ تَرْشُدْ غَزِيّة أَرْشُدِ</w:t>
      </w:r>
    </w:p>
    <w:p>
      <w:pPr>
        <w:pStyle w:val="BookText"/>
        <w:rPr/>
      </w:pPr>
      <w:r>
        <w:rPr>
          <w:rFonts w:ascii="IRNazanin" w:hAnsi="IRNazanin" w:eastAsia="IRNazanin"/>
          <w:color w:val="111111"/>
          <w:sz w:val="28"/>
          <w:sz w:val="28"/>
          <w:szCs w:val="28"/>
          <w:rtl w:val="true"/>
          <w:lang w:bidi="fa-IR"/>
        </w:rPr>
        <w:t>وهذه الألفاظ من خطبة خطب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خديعة ابن العاص لأبي موسى وافتراقهما، وقَبْلَ وقْعة النَّهْرَوان </w:t>
      </w:r>
      <w:r>
        <w:rPr>
          <w:rFonts w:eastAsia="IRNazanin" w:cs="IRNazanin"/>
          <w:color w:val="111111"/>
          <w:sz w:val="28"/>
          <w:szCs w:val="28"/>
          <w:rtl w:val="true"/>
          <w:lang w:bidi="fa-IR"/>
        </w:rPr>
        <w:t>.</w:t>
      </w:r>
    </w:p>
    <w:p>
      <w:pPr>
        <w:pStyle w:val="Heading3"/>
        <w:numPr>
          <w:ilvl w:val="2"/>
          <w:numId w:val="1"/>
        </w:numPr>
        <w:rPr/>
      </w:pPr>
      <w:bookmarkStart w:id="221" w:name="__RefHeading___Toc1104292_3531895371"/>
      <w:bookmarkStart w:id="222" w:name="_Toc80"/>
      <w:bookmarkEnd w:id="221"/>
      <w:r>
        <w:rPr>
          <w:rtl w:val="true"/>
        </w:rPr>
        <w:t>التحكيم وظهور الخوارج</w:t>
      </w:r>
      <w:bookmarkEnd w:id="222"/>
    </w:p>
    <w:p>
      <w:pPr>
        <w:pStyle w:val="BookText"/>
        <w:rPr/>
      </w:pPr>
      <w:r>
        <w:rPr>
          <w:rFonts w:ascii="Amiri" w:hAnsi="Amiri" w:eastAsia="Amiri" w:cs="Amiri"/>
          <w:color w:val="111111"/>
          <w:sz w:val="28"/>
          <w:sz w:val="28"/>
          <w:szCs w:val="28"/>
          <w:rtl w:val="true"/>
          <w:lang w:bidi="ar-SA"/>
        </w:rPr>
        <w:t>ويَجِبُ أن نذكُر في هذا الفصل أمْرَ التحكيم، كيف كان وما الذي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دَعا إليه طَلبُ أهل الشام له ، واعتصامُهم به من سيوفِ أهلِ العراق، فقد كانت أماراتُ القهر والغلَبة لاحتْ ودلائل النّصر والظفَر وضحت، فعدلَ أهلُ الشام عن القِراع إلى الخِداع، وكان ذلك برأي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 وقعتْ عَقِيب ليلة الهَرِير، وهي الليلةُ العظيمة التي يُضْرب بها المثل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نذكر ما أورده نصر بن مُزَاحِمْ في كتاب صِفّين </w:t>
      </w:r>
      <w:r>
        <w:rPr>
          <w:rStyle w:val="FootnoteAnchor"/>
          <w:rtl w:val="true"/>
        </w:rPr>
        <w:footnoteReference w:id="546"/>
      </w:r>
      <w:r>
        <w:rPr>
          <w:rFonts w:ascii="Amiri" w:hAnsi="Amiri" w:eastAsia="Amiri" w:cs="Amiri"/>
          <w:color w:val="111111"/>
          <w:sz w:val="28"/>
          <w:sz w:val="28"/>
          <w:szCs w:val="28"/>
          <w:rtl w:val="true"/>
          <w:lang w:bidi="ar-SA"/>
        </w:rPr>
        <w:t>في هذا المعنى، فهو ثِقَة ثَبْت، صحيح النقل، غير منسوب إلى هوًى ولا إدْغال، وهو من رجال أصحاب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عمّار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صَلاة الغداة يوم الثلاثاء، عاشرَ شهر ربيع الأول، سنة سبع وثلاثين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شهر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زحف إلى أهلِ الشام بعسكر العراق، والناسُ على راياتهم وأعلامهم، وزَحَف إليهم أهلُ الشام، وقد كانت الحرب أكَلت الفريقين، ولكنَّها في أهل الشام أشدُّ نِكاية، وأعظم وَقْعاً، فقد ملُّوا الحربَ، وكرهوا القتال، وتضعضعت أركانهم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رجلٌ من أهلِ العراق، على فرس كُمُيْت ذَنوبٍ، عليه السّلاحُ لا يُرى منه إلا عيناه، وبيده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يضرب رؤوسَ أهلِ العراق بالقناة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سوُّوا صفوفَكم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عدّلَ الصّفوف والرايات، استقبلهم بوجهه، وولّى أهلَ الشام ظهره، ثم 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فينا ابنَ عَمِّ نبيّه أقدمَهم هجرة، وأوّلَهم إسلاماً، سيفٌ من سيوف اللّٰه على أعدائه، فانظروا إذا حَمِي الوطِيس، وثار القَتام وتكَسَّر المُرّان، وجالت الخيلُ بالأبطال، فلا أسمعُ إلاّ غمغمة أو همهمة، فاتّبعوني وكونوا في 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على أهل الشام فكَسر فيهم رمحه، ثم رجع فإذا هو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رجلٌ من أهل الشام، فنادَى بين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عليّ، ابرُز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اختلفتْ أعناقُ دابتيْهما بين الصّفّين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يا عليّ لَقَدماً في الإسلام والهجرة، فهل لكَ في أمر أعرِضُه عليك، يكون فيه حَقْنُ هذه الدماء، وتأخَّر هذه الحروب، حتى ترى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عِرَاقِك، فنخلِّيَ بينك وبين العراق، ونرجع نحنُ إلى شامنا فتُخلّيَ بيننا وبين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ما عرضت، إن هذه لنصيحةٌ وشفقة، ولقد أهَمَّني هذا الأمر وأسهرني ، وضربتُ أنفَه وعينه فلم أجِدْ إلا القتال أو الكفرَ بما أنزل اللّٰه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ذِكْرُه لم يرضَ من أوليائه أن يُعْصَى في الأرض وهم سكوت مُذعنون، لا يأمرون بمعروف، ولا ينهوْن عن منكر، فوجدتُ القتالَ أهونَ عليّ من معالجة في الأغلال في جهنم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الرّجلُ وهو يسترجع ، وزحف النّاس بعضُهم إلى بعض فاتِموا بالنَّبْل والحجارة حتى فَنِيتْ ، ثم تطاعنوا بالرماح حتى تكسّرت واندقّت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القومُ بعضُهم إلى بعض بالسيوف وعُمُد الحديد، فلم يسمع السامعون إلا وقع الحديد بعضه على بعض،لَهو أشدُّ هولاً في صدور الرجال من الصَّواعق ومن جبال تِهامَة يدكّ بعضُها بعضاً، وانكسفت الشمس بالنَّقْع ، وثار القَتام والقَسْطل </w:t>
      </w:r>
      <w:r>
        <w:rPr>
          <w:rStyle w:val="FootnoteAnchor"/>
          <w:rtl w:val="true"/>
        </w:rPr>
        <w:footnoteReference w:id="547"/>
      </w:r>
      <w:r>
        <w:rPr>
          <w:rFonts w:ascii="Amiri" w:hAnsi="Amiri" w:eastAsia="Amiri" w:cs="Amiri"/>
          <w:color w:val="111111"/>
          <w:sz w:val="28"/>
          <w:sz w:val="28"/>
          <w:szCs w:val="28"/>
          <w:rtl w:val="true"/>
          <w:lang w:bidi="ar-SA"/>
        </w:rPr>
        <w:t xml:space="preserve">، وضلَّت الألوية والرّايات، وأخذ الأشتر يسير فيما بين الميمنة </w:t>
      </w:r>
    </w:p>
    <w:p>
      <w:pPr>
        <w:pStyle w:val="BookText"/>
        <w:rPr/>
      </w:pPr>
      <w:r>
        <w:rPr>
          <w:rFonts w:ascii="IRNazanin" w:hAnsi="IRNazanin" w:eastAsia="IRNazanin"/>
          <w:color w:val="111111"/>
          <w:sz w:val="28"/>
          <w:sz w:val="28"/>
          <w:szCs w:val="28"/>
          <w:rtl w:val="true"/>
          <w:lang w:bidi="fa-IR"/>
        </w:rPr>
        <w:t>والميسرة، فيأمر كلَّ قبيلة أو كَتيبة من القرّاء بالإفدام على التي تليها، فاجتلَدُوا بالسيوف وعُمُد الحديد، من صلاة الغَداة صلاة الغداة من اليوم المذكور إلى نصف الليل، لم يصلّوا اللّٰه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الأشتر يفعلُ ذلك حتى أصبح والمعركة خَلْف ظهره، وافترقوا عن سبعين ألف قتيل في ذلك اليوم، وتلك الليلة وهي ليلة الهرير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الأشترُ في ميمَنة الناس وابنُ عباس في الميسَرة ،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القَلْب، والناس يقتتلون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استمرّ القتالُ من نصف اللّيل الثاني إلى ارتفاع الضُّحى، والأشتر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وهويزحَفُ بهم نحو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قِيدَ رمحي هذا، ويُلْقي رمَحه، فإذا 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ازحفوا قَابَ هذا القوس، فإذا فعلوا ذلك سألهم مثل ذلك، حتى ملّ أكثرُ الناس من الإقدام، فلمّا رأى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 باللّٰه أن تَرْضعُوا</w:t>
      </w:r>
    </w:p>
    <w:p>
      <w:pPr>
        <w:pStyle w:val="BookText"/>
        <w:rPr/>
      </w:pPr>
      <w:r>
        <w:rPr>
          <w:rFonts w:ascii="Amiri" w:hAnsi="Amiri" w:eastAsia="Amiri" w:cs="Amiri"/>
          <w:color w:val="111111"/>
          <w:sz w:val="28"/>
          <w:sz w:val="28"/>
          <w:szCs w:val="28"/>
          <w:rtl w:val="true"/>
          <w:lang w:bidi="ar-SA"/>
        </w:rPr>
        <w:t>الغنم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بفرسه، وركَز 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مع حيّان بن هوذة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بين الكتائب، وهو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يشتري نفسه اللّٰه ويقاتل مع الأشتر، حتى يظهر أو يَلْحَق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الرجلُ من الناس يخرج إليه فيقاتل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الأشتر، فأقبلتُ معه حتى رجع إلى المكان الذي كان به، فقام في أصحابه، فقال 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 لكم عَميّ وخالي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تُرضُون بها اللّٰه ، وتعزّونَ بها الدين إذا أنا حملت فاحملوا ثم نَزل، وضرَب وَجْهَ دابتّه وقال لصاحب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فتقدّم بها، ثم شدّ على القوم، وشدَّ معه أصحابُه، فضرب أهلَ الشام حتى انتهى بهم إلى معسكَرهم، فقاتلوا عند المعسكَر قتالاً شديداً، وقُتِل صاحب رايتهم، وأخذ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الظفر قد جاء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نصر عن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القومُ إلى ما بلغوا إليه،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 ، فحمِد</w:t>
      </w:r>
    </w:p>
    <w:p>
      <w:pPr>
        <w:pStyle w:val="BookText"/>
        <w:rPr/>
      </w:pPr>
      <w:r>
        <w:rPr>
          <w:rFonts w:ascii="Amiri" w:hAnsi="Amiri" w:eastAsia="Amiri" w:cs="Amiri"/>
          <w:color w:val="111111"/>
          <w:sz w:val="28"/>
          <w:sz w:val="28"/>
          <w:szCs w:val="28"/>
          <w:rtl w:val="true"/>
          <w:lang w:bidi="ar-SA"/>
        </w:rPr>
        <w:t>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قد بلغ بكم الأمر وبعدوِّكم ما قد رأيتم، ولم يبق منهم إلا آخر نَفس، وإن الأمورَ إذا أقبلت اعْتُبِر آخرُها بأوّلها ، وقد صبر لكم القوم على غير دين حتى بلغْنَا منهم ما بلغْنَا، وأنا غادٍ عليهم بالغَداة أحاكمهم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فدعا عمرو 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إنما هي الليلة، حتى يغدُوَ عليّ علينا بالفَيْصَل، فما ترى؟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رجالك لا يقومون لرجاله، ولستَ مِثلَه، هو يقاتُلك على أمر وأنت تقاتِلُه على غَيْره، أنت تريد البقاء، وهو يريد الفناء، وأهل العراق يخافون منك إن ظفرت بهم، وأهلُ الشام لا يخافون عليَّا إن ظفر بهم، ولكن ألْقِ إلى القوم أمراً إنْ قَبِلوا اختلفُوا، وإن ردّوه </w:t>
      </w:r>
    </w:p>
    <w:p>
      <w:pPr>
        <w:pStyle w:val="BookText"/>
        <w:rPr/>
      </w:pPr>
      <w:r>
        <w:rPr>
          <w:rFonts w:ascii="Amiri" w:hAnsi="Amiri" w:eastAsia="Amiri" w:cs="Amiri"/>
          <w:color w:val="111111"/>
          <w:sz w:val="28"/>
          <w:sz w:val="28"/>
          <w:szCs w:val="28"/>
          <w:rtl w:val="true"/>
          <w:lang w:bidi="ar-SA"/>
        </w:rPr>
        <w:t xml:space="preserve">اختلفوا ،ادعُهم إلى كتاب اللّٰه حَكَماً فيما بينك وبينهم، فإنك بالغ به حاجتك في القوم، وإني لم أزل أؤخّر هذا الأمر لوقت حاجتك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معاوية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شَمر عن جابر بن عمير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أسمع عليَّا يوم الهَرِير، وذلك بعدما طحنت رَحا مَذْحِج، فيما بينها وبين عَكّ ولَخْم وجُذام والأشعريّين بأمر عظيم تشيبُ منه النواصي ، حتى استقلّتِ الشمس، وقام قائم الظهر،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نُخَلّي بين هذين الحيَّيْن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فَنِيَا وأنتم وقوف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تخافُونَ مَقْتَ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انفتل إلى القِبْلة، ورفع يديه إلى اللّٰه عزّ وجل،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يا رحيم، يا واحد، يا أحد، يا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إلٰه محمد، اللهم إليْك نُقِلت الأقدام، وأفضت القلوب، ورُفِعت الأيدي، ومُدّت الأعناق، وشَخَصت الأبصار، وطُلِبت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 وكثرةَ عدوِّنا، وتشتّت أهوائنا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أَفْتَحْ بَيْنَنَا وَبَيْنَ قَوْمِنَا بِالْحَقِّ وَأَنتَ خَيْرُ الْفَٰتحِينَ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سيروا على بركة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والّذي بعث محمدَّا بالحقّ نبيَّا، ما سمعنا رئيس قوم منذُ خلق اللّٰه السموات والأرض أصاب بيده في يوم واحد ما أصاب إنه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خمسمائة من أعلام العرب، يخرج بسيفه منحنياً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وإليكم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أفلقه، ولكن يحجزني عنه أنّي سمعت</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سيف إلا ذو الفقار ولا فتى إلا عليّ </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w:t>
      </w:r>
    </w:p>
    <w:p>
      <w:pPr>
        <w:pStyle w:val="BookText"/>
        <w:rPr/>
      </w:pPr>
      <w:r>
        <w:rPr>
          <w:rFonts w:ascii="IRNazanin" w:hAnsi="IRNazanin" w:eastAsia="IRNazanin"/>
          <w:color w:val="111111"/>
          <w:sz w:val="28"/>
          <w:sz w:val="28"/>
          <w:szCs w:val="28"/>
          <w:rtl w:val="true"/>
          <w:lang w:bidi="fa-IR"/>
        </w:rPr>
        <w:t>أقاتل به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نأخذه فنقومه، ثم يتناوله من أيدينا فيقتحم به في عرض الصّف، فلا واللّٰه ما لَيْتٌ باشَدّ نكاية</w:t>
      </w:r>
    </w:p>
    <w:p>
      <w:pPr>
        <w:pStyle w:val="BookText"/>
        <w:rPr/>
      </w:pPr>
      <w:r>
        <w:rPr>
          <w:rFonts w:ascii="IRNazanin" w:hAnsi="IRNazanin" w:eastAsia="IRNazanin"/>
          <w:color w:val="111111"/>
          <w:sz w:val="28"/>
          <w:sz w:val="28"/>
          <w:szCs w:val="28"/>
          <w:rtl w:val="true"/>
          <w:lang w:bidi="fa-IR"/>
        </w:rPr>
        <w:t xml:space="preserve">منه في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 بن حُذَيْم،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أصبحنا من ليلة الهرير، نظرنا فإذا أشباهُ الرايات، أمام أهل الشام في وسط الفَيْلق، حيال موقف علي ومعاوية، فلما أسفرْنا إذا هي المصاحف قد رُبِطت في أطراف الرّماح، وهي عظام </w:t>
      </w:r>
    </w:p>
    <w:p>
      <w:pPr>
        <w:pStyle w:val="BookText"/>
        <w:rPr/>
      </w:pPr>
      <w:r>
        <w:rPr>
          <w:rFonts w:ascii="Amiri" w:hAnsi="Amiri" w:eastAsia="Amiri" w:cs="Amiri"/>
          <w:color w:val="111111"/>
          <w:sz w:val="28"/>
          <w:sz w:val="28"/>
          <w:szCs w:val="28"/>
          <w:rtl w:val="true"/>
          <w:lang w:bidi="ar-SA"/>
        </w:rPr>
        <w:t>مصاحف العَسْكر ، وقد شَدُّوا ثلاثة أرماح جميعاً، ورَبطوا عليها مصحف المسجد الأعظم، يمسكه عشرة</w:t>
      </w:r>
    </w:p>
    <w:p>
      <w:pPr>
        <w:pStyle w:val="BookText"/>
        <w:rPr/>
      </w:pP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وأبو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استقبَلوا علياً بمائة مصحف، ووضعوا مُجنِّبة مائتي مصحف، فكان جميعها خمسمائة مصحف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الطفيل بن أدْهم حيال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أبو شريح الجذامِيّ حيال الميمنة وقام ورقاء بن المعمّر حِيال الميسرة، ثم نادوا يا معشَر العرب اللّٰه اللّٰه في النساء والبنات والأبناء من الروم والأتراك وأهل فارس غداً إذا فنيتم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بيننا وبينكم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إنّك تعلم أنهم ما الكتابَ يريدون ، فاحْكُمْ بيننا وبينهم إنك أنت</w:t>
      </w:r>
    </w:p>
    <w:p>
      <w:pPr>
        <w:pStyle w:val="BookText"/>
        <w:rPr/>
      </w:pPr>
      <w:r>
        <w:rPr>
          <w:rFonts w:ascii="Amiri" w:hAnsi="Amiri" w:eastAsia="Amiri" w:cs="Amiri"/>
          <w:color w:val="111111"/>
          <w:sz w:val="28"/>
          <w:sz w:val="28"/>
          <w:szCs w:val="28"/>
          <w:rtl w:val="true"/>
          <w:lang w:bidi="ar-SA"/>
        </w:rPr>
        <w:t xml:space="preserve">الحكَم الحق المبين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فاختلف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الرأي، فطائفة قالت القتال، وطائفة قالت المحاكمة إلى الكتاب، ولا يحل لنا الحرب، وقد دُعينا إلى حُكْم الكتاب، فعند ذلك بَطَلَت الحرب ووضعت أوزارها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 xml:space="preserve">كانَ اليوم الأعظم، قال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نَبْرَحُ اليوم العَرْصَة </w:t>
      </w:r>
      <w:r>
        <w:rPr>
          <w:rStyle w:val="FootnoteAnchor"/>
          <w:rtl w:val="true"/>
        </w:rPr>
        <w:footnoteReference w:id="550"/>
      </w:r>
      <w:r>
        <w:rPr>
          <w:rFonts w:ascii="Amiri" w:hAnsi="Amiri" w:eastAsia="Amiri" w:cs="Amiri"/>
          <w:color w:val="111111"/>
          <w:sz w:val="28"/>
          <w:sz w:val="28"/>
          <w:szCs w:val="28"/>
          <w:rtl w:val="true"/>
          <w:lang w:bidi="ar-SA"/>
        </w:rPr>
        <w:t>حَتَّى نموتَ أو يُفتح لنا، وقال</w:t>
      </w:r>
    </w:p>
    <w:p>
      <w:pPr>
        <w:pStyle w:val="BookText"/>
        <w:rPr/>
      </w:pPr>
      <w:r>
        <w:rPr>
          <w:rFonts w:ascii="Amiri" w:hAnsi="Amiri" w:eastAsia="Amiri" w:cs="Amiri"/>
          <w:color w:val="111111"/>
          <w:sz w:val="28"/>
          <w:sz w:val="28"/>
          <w:szCs w:val="28"/>
          <w:rtl w:val="true"/>
          <w:lang w:bidi="ar-SA"/>
        </w:rPr>
        <w:t xml:space="preserve">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نبرَحُ اليوم العَرْصة حتى نموتَ أو يُفْتَح لنا، فبادروا القتال غُدْوَةً في يوم</w:t>
      </w:r>
    </w:p>
    <w:p>
      <w:pPr>
        <w:pStyle w:val="BookText"/>
        <w:rPr/>
      </w:pPr>
      <w:r>
        <w:rPr>
          <w:rFonts w:ascii="Amiri" w:hAnsi="Amiri" w:eastAsia="Amiri" w:cs="Amiri"/>
          <w:color w:val="111111"/>
          <w:sz w:val="28"/>
          <w:sz w:val="28"/>
          <w:szCs w:val="28"/>
          <w:rtl w:val="true"/>
          <w:lang w:bidi="ar-SA"/>
        </w:rPr>
        <w:t>من أيام الشِّعْرى طويل، شديد الحرّ فترامَوْا حتى فَنِيت النِّبال، وتطاعَنُوا حتّى تقصَّفَتِ الرماح، ثم نزل القومُ عن خُيُولهم، ومشى بعضُهم إلى بعض بالسيوفِ حتّى كُسِّرتْ جفونُها، وقام الفُرْسَان في الرُّكَب ، ثم</w:t>
      </w:r>
    </w:p>
    <w:p>
      <w:pPr>
        <w:pStyle w:val="BookText"/>
        <w:rPr/>
      </w:pPr>
      <w:r>
        <w:rPr>
          <w:rFonts w:ascii="Amiri" w:hAnsi="Amiri" w:eastAsia="Amiri" w:cs="Amiri"/>
          <w:color w:val="111111"/>
          <w:sz w:val="28"/>
          <w:sz w:val="28"/>
          <w:szCs w:val="28"/>
          <w:rtl w:val="true"/>
          <w:lang w:bidi="ar-SA"/>
        </w:rPr>
        <w:t>اضطربوا بالسُّيوف وبعَمَد الحديد، فلم يَسمع السامعون إلا تغمْقُم القوم، وصليلَ الحديد في الهام، وتكادُمَ الأفْواه وكُسِفتِ الشمس، وثار القَتَام، وضَلَّتِ الألْوِية والرايات، ومرّتْ مواقيت أربعِ صلوات، ما يُسْجَد</w:t>
      </w:r>
    </w:p>
    <w:p>
      <w:pPr>
        <w:pStyle w:val="BookText"/>
        <w:rPr/>
      </w:pPr>
      <w:r>
        <w:rPr>
          <w:rFonts w:ascii="Amiri" w:hAnsi="Amiri" w:eastAsia="Amiri" w:cs="Amiri"/>
          <w:color w:val="111111"/>
          <w:sz w:val="28"/>
          <w:sz w:val="28"/>
          <w:szCs w:val="28"/>
          <w:rtl w:val="true"/>
          <w:lang w:bidi="ar-SA"/>
        </w:rPr>
        <w:t>فيهنَّ للّٰه إلا تكبيراً، ونادتِ المشيَخةُ في تلك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اللّٰه اللّٰه في الحُرُماتِ من النّساء</w:t>
      </w:r>
    </w:p>
    <w:p>
      <w:pPr>
        <w:pStyle w:val="BookText"/>
        <w:rPr/>
      </w:pPr>
      <w:r>
        <w:rPr>
          <w:rFonts w:ascii="IRNazanin" w:hAnsi="IRNazanin" w:eastAsia="IRNazanin"/>
          <w:color w:val="111111"/>
          <w:sz w:val="28"/>
          <w:sz w:val="28"/>
          <w:szCs w:val="28"/>
          <w:rtl w:val="true"/>
          <w:lang w:bidi="fa-IR"/>
        </w:rPr>
        <w:t>والبنات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جعفر وهو يحدِّثنا بهذا الحديث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الأشتَرُ عَلَى فَرَسٍ كُمَيْتٍ مَحْذُوف، وقد وَضع مِغْفَرَه على قَرَبُوس السِّرْج، </w:t>
      </w:r>
    </w:p>
    <w:p>
      <w:pPr>
        <w:pStyle w:val="BookText"/>
        <w:rPr/>
      </w:pPr>
      <w:r>
        <w:rPr>
          <w:rFonts w:ascii="Amiri" w:hAnsi="Amiri" w:eastAsia="Amiri" w:cs="Amiri"/>
          <w:color w:val="111111"/>
          <w:sz w:val="28"/>
          <w:sz w:val="28"/>
          <w:szCs w:val="28"/>
          <w:rtl w:val="true"/>
          <w:lang w:bidi="ar-SA"/>
        </w:rPr>
        <w:t>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يا معشرَ المؤمنين فقد حَمِي الوطِيسُ، ورجعتِ الشمسُ من الكسوف، واشتدّ القتال، وأخذتِ السباعُ بعضُها بعضاً، فهم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واسْتَاخَرَ القُرَعَاءُ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 بَيْنَهُمْ إِلاّ الوَرِيعُ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واحدٌ لصاحبه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هذا لو كانت له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نية أعظمُ من هذه ثَكِلَتْك أمّك وهبِلتك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كما تَرَى قد سَبَح في الدّم، وما أضجرتْه الحرب، وقد</w:t>
      </w:r>
    </w:p>
    <w:p>
      <w:pPr>
        <w:pStyle w:val="BookText"/>
        <w:rPr/>
      </w:pPr>
      <w:r>
        <w:rPr>
          <w:rFonts w:ascii="Amiri" w:hAnsi="Amiri" w:eastAsia="Amiri" w:cs="Amiri"/>
          <w:color w:val="111111"/>
          <w:sz w:val="28"/>
          <w:sz w:val="28"/>
          <w:szCs w:val="28"/>
          <w:rtl w:val="true"/>
          <w:lang w:bidi="ar-SA"/>
        </w:rPr>
        <w:t>غَلَتْهامُ الكُماة من الحرّ، وبلغت القلوبُ الحناجر ، وهو كما تراه جَزَعاً يقول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تُبْقِنا بعد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 قامت عن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يُقسِم أنّ اللّٰه تعالى ما خلق في العرب ولا في العجم أشجعَ</w:t>
      </w:r>
    </w:p>
    <w:p>
      <w:pPr>
        <w:pStyle w:val="BookText"/>
        <w:rPr/>
      </w:pPr>
      <w:r>
        <w:rPr>
          <w:rFonts w:ascii="Amiri" w:hAnsi="Amiri" w:eastAsia="Amiri" w:cs="Amiri"/>
          <w:color w:val="111111"/>
          <w:sz w:val="28"/>
          <w:sz w:val="28"/>
          <w:szCs w:val="28"/>
          <w:rtl w:val="true"/>
          <w:lang w:bidi="ar-SA"/>
        </w:rPr>
        <w:t xml:space="preserve">منه إلا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خشِيتُ عليه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درّ القائل، وقد سُئِل عن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أقول في رجُل هَزَمَتْ حياتهُ أهلَ الشام ، وهَزَم موتهُ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وبحقِّ ما قال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الأشترُ لي كما كنتُ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الشَّعبيّ عن صَعْصعة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الأشعثُ بن قيس بَدَر منه قَوْلٌ ليلة الهرير، نقله</w:t>
      </w:r>
    </w:p>
    <w:p>
      <w:pPr>
        <w:pStyle w:val="BookText"/>
        <w:rPr/>
      </w:pPr>
      <w:r>
        <w:rPr>
          <w:rFonts w:ascii="Amiri" w:hAnsi="Amiri" w:eastAsia="Amiri" w:cs="Amiri"/>
          <w:color w:val="111111"/>
          <w:sz w:val="28"/>
          <w:sz w:val="28"/>
          <w:szCs w:val="28"/>
          <w:rtl w:val="true"/>
          <w:lang w:bidi="ar-SA"/>
        </w:rPr>
        <w:t>الناقلون إلى معاوية، فاغتنمَه وبَنَى عليه تدبيرَه، وذلك أنّ الأشعث خطب أصحابه كندة تلك الليلة،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أحمَدُه وأستعينه، وأومِنُ به وأتوكّل عليه، وأستنصره واستغفره، وأستجِيرُه وأستهديه، و</w:t>
      </w:r>
    </w:p>
    <w:p>
      <w:pPr>
        <w:pStyle w:val="BookText"/>
        <w:rPr/>
      </w:pPr>
      <w:r>
        <w:rPr>
          <w:rFonts w:ascii="Amiri" w:hAnsi="Amiri" w:eastAsia="Amiri" w:cs="Amiri"/>
          <w:color w:val="111111"/>
          <w:sz w:val="28"/>
          <w:sz w:val="28"/>
          <w:szCs w:val="28"/>
          <w:rtl w:val="true"/>
          <w:lang w:bidi="ar-SA"/>
        </w:rPr>
        <w:t xml:space="preserve">أستشيره وأستشهد به، فإنّ مَنْ هداه اللّٰه فلا مضلّ له، ومن يُضلِل اللّٰه فلا هاديَ له، وأشهدُ أن لا إلٰه إلا اللّٰه وحدَه لا 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رأيتم يا معشرَ المسلمين ما قد كانَ في يومكم هذا الماضي، وما قد فَنِيَ فيه من العرب، فواللّٰه لقد بَلَغْتُ من السِّنّ ما شاء اللّٰه أن أبلُغَ فما رأيت مثلَ هذا 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 إنا نحن إن</w:t>
      </w:r>
    </w:p>
    <w:p>
      <w:pPr>
        <w:pStyle w:val="BookText"/>
        <w:rPr/>
      </w:pPr>
      <w:r>
        <w:rPr>
          <w:rFonts w:ascii="Amiri" w:hAnsi="Amiri" w:eastAsia="Amiri" w:cs="Amiri"/>
          <w:color w:val="111111"/>
          <w:sz w:val="28"/>
          <w:sz w:val="28"/>
          <w:szCs w:val="28"/>
          <w:rtl w:val="true"/>
          <w:lang w:bidi="ar-SA"/>
        </w:rPr>
        <w:t>تواقَفْنا غداً، إنه لفناء العرب وضَيْعة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أقولُ هذه المقالَة جَزَعاً من الحرب، ولكنّي رجلٌ مُسِنٌ أخاف على النساء والذراريّ غداً إذا فَنِينا ، اللهم إنّك تعلم أني قد نظرتُ لقومي ولأهل ديني فلم ،</w:t>
      </w:r>
    </w:p>
    <w:p>
      <w:pPr>
        <w:pStyle w:val="BookText"/>
        <w:rPr/>
      </w:pPr>
      <w:r>
        <w:rPr>
          <w:rFonts w:ascii="Amiri" w:hAnsi="Amiri" w:eastAsia="Amiri" w:cs="Amiri"/>
          <w:color w:val="111111"/>
          <w:sz w:val="28"/>
          <w:sz w:val="28"/>
          <w:szCs w:val="28"/>
          <w:rtl w:val="true"/>
          <w:lang w:bidi="ar-SA"/>
        </w:rPr>
        <w:t>آلُ، وما توفيقي إلا باللّٰه عليه توكلت وإليه أنيب، والرأيُ يُخْطِيء ويُصيب، وإذا قَضَى اللّٰه أمراً أمْضَاه عَلَى</w:t>
      </w:r>
    </w:p>
    <w:p>
      <w:pPr>
        <w:pStyle w:val="BookText"/>
        <w:rPr/>
      </w:pPr>
      <w:r>
        <w:rPr>
          <w:rFonts w:ascii="Amiri" w:hAnsi="Amiri" w:eastAsia="Amiri" w:cs="Amiri"/>
          <w:color w:val="111111"/>
          <w:sz w:val="28"/>
          <w:sz w:val="28"/>
          <w:szCs w:val="28"/>
          <w:rtl w:val="true"/>
          <w:lang w:bidi="ar-SA"/>
        </w:rPr>
        <w:t xml:space="preserve">ما أحبّ العباد أو كرهوا ، أقولُ قولي هذا وأستغفر اللّٰه العظيمَ لي 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عيونُ معاوية إليه بخطبة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w:t>
      </w:r>
    </w:p>
    <w:p>
      <w:pPr>
        <w:pStyle w:val="BookText"/>
        <w:rPr/>
      </w:pPr>
      <w:r>
        <w:rPr>
          <w:rFonts w:ascii="Amiri" w:hAnsi="Amiri" w:eastAsia="Amiri" w:cs="Amiri"/>
          <w:color w:val="111111"/>
          <w:sz w:val="28"/>
          <w:sz w:val="28"/>
          <w:szCs w:val="28"/>
          <w:rtl w:val="true"/>
          <w:lang w:bidi="ar-SA"/>
        </w:rPr>
        <w:t xml:space="preserve">نحن التقينا غداً لتَميلنّ </w:t>
      </w:r>
      <w:r>
        <w:rPr>
          <w:rStyle w:val="FootnoteAnchor"/>
          <w:rtl w:val="true"/>
        </w:rPr>
        <w:footnoteReference w:id="551"/>
      </w:r>
      <w:r>
        <w:rPr>
          <w:rFonts w:ascii="Amiri" w:hAnsi="Amiri" w:eastAsia="Amiri" w:cs="Amiri"/>
          <w:color w:val="111111"/>
          <w:sz w:val="28"/>
          <w:sz w:val="28"/>
          <w:szCs w:val="28"/>
          <w:rtl w:val="true"/>
          <w:lang w:bidi="ar-SA"/>
        </w:rPr>
        <w:t>على ذَرَارِي أهل الشام 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نسائهم، ولتميلَنّ فارسُ على </w:t>
      </w:r>
    </w:p>
    <w:p>
      <w:pPr>
        <w:pStyle w:val="BookText"/>
        <w:rPr/>
      </w:pPr>
      <w:r>
        <w:rPr>
          <w:rFonts w:ascii="Amiri" w:hAnsi="Amiri" w:eastAsia="Amiri" w:cs="Amiri"/>
          <w:color w:val="111111"/>
          <w:sz w:val="28"/>
          <w:sz w:val="28"/>
          <w:szCs w:val="28"/>
          <w:rtl w:val="true"/>
          <w:lang w:bidi="ar-SA"/>
        </w:rPr>
        <w:t>ذراري أهل العراق ونسائهم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يبصر هذا ذَوُو الأحلام والنُّهى،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اربطوا المصاحفَ عَلَى أطراف القَنَا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أهل الشام في سَوَاد الليل ينادون عن قول معاوية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مَنْ لذرارِينا إن قتلتمونا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لذراريكم إذا قَتلناكم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وقد رفعوا المصاحف على رؤوس الرّماح، وقد قلّدوها</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على الرايات قد اشتهوْا ما دُعوا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ومصحفُ دمشق الأعظم يحملُه عشرة رجال عَلَى</w:t>
      </w:r>
    </w:p>
    <w:p>
      <w:pPr>
        <w:pStyle w:val="BookText"/>
        <w:rPr/>
      </w:pPr>
      <w:r>
        <w:rPr>
          <w:rFonts w:ascii="Amiri" w:hAnsi="Amiri" w:eastAsia="Amiri" w:cs="Amiri"/>
          <w:color w:val="111111"/>
          <w:sz w:val="28"/>
          <w:sz w:val="28"/>
          <w:szCs w:val="28"/>
          <w:rtl w:val="true"/>
          <w:lang w:bidi="ar-SA"/>
        </w:rPr>
        <w:t>رؤوس الرّماح،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بيننا وبينكم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أبو الأعور السُّلمِيّ على بِرْذَونِ أبيض ، وقد وَضَع المصحفَ عَلَى رأسه،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كتاب اللّٰه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عديّ بن حاتم الطائيّ ، فقال يا أميرَ المؤمنين، إنه لم يُصَبْ مِنَّا عُصْبة إلا وقَدْ أصيبَ منهم</w:t>
      </w:r>
    </w:p>
    <w:p>
      <w:pPr>
        <w:pStyle w:val="BookText"/>
        <w:rPr/>
      </w:pPr>
      <w:r>
        <w:rPr>
          <w:rFonts w:ascii="Amiri" w:hAnsi="Amiri" w:eastAsia="Amiri" w:cs="Amiri"/>
          <w:color w:val="111111"/>
          <w:sz w:val="28"/>
          <w:sz w:val="28"/>
          <w:szCs w:val="28"/>
          <w:rtl w:val="true"/>
          <w:lang w:bidi="ar-SA"/>
        </w:rPr>
        <w:t xml:space="preserve">مثلها ، وكلُّ مقروح ، ولكنّا أمثلُ بقيةَ منهم ، وقد جَزع القومُ، وليس بعد الجَزَع إلا ما نحبّ فناجِزْهم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لا خَلف له من رجاله، ولكنْ بحمدِ اللّٰه لك الخَلَف، ولو كان له مثلُ رجالك لم يكن له مثلُ صَبْرك ولا نصرك، فاقْرَعِ الحديدَ بالحديد، واستعِنْ باللّٰه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عمرو بن الحمِق،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واللّٰه ما أجَبْنَاك ولا نصرناك عَلَى الباطل، ولا أجَبْنا</w:t>
      </w:r>
    </w:p>
    <w:p>
      <w:pPr>
        <w:pStyle w:val="BookText"/>
        <w:rPr/>
      </w:pPr>
      <w:r>
        <w:rPr>
          <w:rFonts w:ascii="IRNazanin" w:hAnsi="IRNazanin" w:eastAsia="IRNazanin"/>
          <w:color w:val="111111"/>
          <w:sz w:val="28"/>
          <w:sz w:val="28"/>
          <w:szCs w:val="28"/>
          <w:rtl w:val="true"/>
          <w:lang w:bidi="fa-IR"/>
        </w:rPr>
        <w:t>إلا</w:t>
      </w:r>
    </w:p>
    <w:p>
      <w:pPr>
        <w:pStyle w:val="BookText"/>
        <w:rPr/>
      </w:pPr>
      <w:r>
        <w:rPr>
          <w:rFonts w:ascii="Amiri" w:hAnsi="Amiri" w:eastAsia="Amiri" w:cs="Amiri"/>
          <w:color w:val="111111"/>
          <w:sz w:val="28"/>
          <w:sz w:val="28"/>
          <w:szCs w:val="28"/>
          <w:rtl w:val="true"/>
          <w:lang w:bidi="ar-SA"/>
        </w:rPr>
        <w:t>اللّٰه، وَلا طَلَبْنا إلا الحقّ، ولو دعانا غيرُك إلى ما دعوتَنا إليه لاسْتَشْرَى فيه الّلجاج، وطالت فيه النَّجْوى، وقد بلغ الحقُّ مقطَعه، وليس لنا مَعك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الأشعث بن قيس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لك اليوم عَلَى ما كنّا عليه أمس، وليس آخرُ أمرِنا كأوّله، وما من القوم أحدٌ أحْنَى عَلَى أهل العراق ولا أوتَر لأهلِ الشام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فاجب القوم إلى كتاب اللّٰه</w:t>
      </w:r>
    </w:p>
    <w:p>
      <w:pPr>
        <w:pStyle w:val="BookText"/>
        <w:rPr/>
      </w:pPr>
      <w:r>
        <w:rPr>
          <w:rFonts w:ascii="Amiri" w:hAnsi="Amiri" w:eastAsia="Amiri" w:cs="Amiri"/>
          <w:color w:val="111111"/>
          <w:sz w:val="28"/>
          <w:sz w:val="28"/>
          <w:szCs w:val="28"/>
          <w:rtl w:val="true"/>
          <w:lang w:bidi="ar-SA"/>
        </w:rPr>
        <w:t>عزّ وجلّ، فإنّك أحقُّ به منهم، وقد أحبَّ الناسُ البقاء، وكرهوا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يُنظر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فتنادى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الموادعة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أحقُّ مَنْ أجاب إلى كتاب اللّٰه، ولكنَّ مُعاوية وعَمْرو بن العاص وابن أبي مُعِيط وابن أبي سَرْح وابن مَسْلَمة ليسوا بأصحابِ دين ولا قرآن، إنّي أعرَفُ بهم منكم ، صحبتُهم صغاراً ورجالاً، فكانوا شرَّ صِغار، وشَرّ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إنّها كلمة حَقِّ </w:t>
      </w:r>
    </w:p>
    <w:p>
      <w:pPr>
        <w:pStyle w:val="BookText"/>
        <w:rPr/>
      </w:pPr>
      <w:r>
        <w:rPr>
          <w:rFonts w:ascii="Amiri" w:hAnsi="Amiri" w:eastAsia="Amiri" w:cs="Amiri"/>
          <w:color w:val="111111"/>
          <w:sz w:val="28"/>
          <w:sz w:val="28"/>
          <w:szCs w:val="28"/>
          <w:rtl w:val="true"/>
          <w:lang w:bidi="ar-SA"/>
        </w:rPr>
        <w:t xml:space="preserve">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رفعوها، أنّهم يعرفونَها ويعملون بها، ولكنّها الخديعة والوَهن والمكيدة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أعيروني سواعدَكُم وجَمَا جمكم ساعة واحدة، فقد بَلغ الحقُّ مقطَعه ، ولم يبق إلا أن يُقْطَع دابرُ الذین ظلموا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من أصحابه زُهاء عشرين ألْفاً مُقَنَّعِين في الحديد، شاكي السلاح، سُيُوفُهم عَلَى عواتقهم، و قد</w:t>
      </w:r>
    </w:p>
    <w:p>
      <w:pPr>
        <w:pStyle w:val="BookText"/>
        <w:rPr/>
      </w:pPr>
      <w:r>
        <w:rPr>
          <w:rFonts w:ascii="Amiri" w:hAnsi="Amiri" w:eastAsia="Amiri" w:cs="Amiri"/>
          <w:color w:val="111111"/>
          <w:sz w:val="28"/>
          <w:sz w:val="28"/>
          <w:szCs w:val="28"/>
          <w:rtl w:val="true"/>
          <w:lang w:bidi="ar-SA"/>
        </w:rPr>
        <w:t>اسودّت جباههم من السُّجود، يتقدمهم مِسْعَر بن فَدَكيّ وزيد بن حُصين وعِصابة من القُرّاء الذين صاروا خوارج من بعد، فنادوْه باسمه لا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 دُعيت إليه وإلاّ</w:t>
      </w:r>
    </w:p>
    <w:p>
      <w:pPr>
        <w:pStyle w:val="BookText"/>
        <w:rPr/>
      </w:pPr>
      <w:r>
        <w:rPr>
          <w:rFonts w:ascii="Amiri" w:hAnsi="Amiri" w:eastAsia="Amiri" w:cs="Amiri"/>
          <w:color w:val="111111"/>
          <w:sz w:val="28"/>
          <w:sz w:val="28"/>
          <w:szCs w:val="28"/>
          <w:rtl w:val="true"/>
          <w:lang w:bidi="ar-SA"/>
        </w:rPr>
        <w:t xml:space="preserve">قتلناك كما قَتلنا ابْنَ عفان فواللّٰه لنفعلَنّها إن لم تُجبهم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دعا إلى كتاب اللّٰه ، وأوّلُ مَنْ أجاب إليه، وليس يحلّ لي، ولا يَسُعَني في ديني أن أُدْعَى إلى كتاب اللّٰه فلا أقْبَلُه، إني إنما قاتلتُهم لِیَدِينوا بحكم القرآن، فإنّهم قد عصوا اللّٰه فيما</w:t>
      </w:r>
    </w:p>
    <w:p>
      <w:pPr>
        <w:pStyle w:val="BookText"/>
        <w:rPr/>
      </w:pPr>
      <w:r>
        <w:rPr>
          <w:rFonts w:ascii="Amiri" w:hAnsi="Amiri" w:eastAsia="Amiri" w:cs="Amiri"/>
          <w:color w:val="111111"/>
          <w:sz w:val="28"/>
          <w:sz w:val="28"/>
          <w:szCs w:val="28"/>
          <w:rtl w:val="true"/>
          <w:lang w:bidi="ar-SA"/>
        </w:rPr>
        <w:t>أمرَهم، ونقضُوا عهدَه، ونبذوا كِتابه، ولكّني قد أعلمتكم أنّهم قد كادوكم، وأنهم ليس العملَ بالقرآن</w:t>
      </w:r>
    </w:p>
    <w:p>
      <w:pPr>
        <w:pStyle w:val="BookText"/>
        <w:rPr/>
      </w:pP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إلى الأشتر ليأتينّك، وقد كان الأشتر صبيحةَ ليلة الهرير أشرف على عَسْكر</w:t>
      </w:r>
    </w:p>
    <w:p>
      <w:pPr>
        <w:pStyle w:val="BookText"/>
        <w:rPr/>
      </w:pPr>
      <w:r>
        <w:rPr>
          <w:rFonts w:ascii="Amiri" w:hAnsi="Amiri" w:eastAsia="Amiri" w:cs="Amiri"/>
          <w:color w:val="111111"/>
          <w:sz w:val="28"/>
          <w:sz w:val="28"/>
          <w:szCs w:val="28"/>
          <w:rtl w:val="true"/>
          <w:lang w:bidi="ar-SA"/>
        </w:rPr>
        <w:t xml:space="preserve">معاوية ليدخله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فُضَيل بن خَدِيج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مصعب إبراهيم بن الأشتر عن الحال كيف كانت؟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بعث إلى الأشتر ليأتيَه، وقد كان الأشتر</w:t>
      </w:r>
    </w:p>
    <w:p>
      <w:pPr>
        <w:pStyle w:val="BookText"/>
        <w:rPr/>
      </w:pPr>
      <w:r>
        <w:rPr>
          <w:rFonts w:ascii="IRNazanin" w:hAnsi="IRNazanin" w:eastAsia="IRNazanin"/>
          <w:color w:val="111111"/>
          <w:sz w:val="28"/>
          <w:sz w:val="28"/>
          <w:szCs w:val="28"/>
          <w:rtl w:val="true"/>
          <w:lang w:bidi="fa-IR"/>
        </w:rPr>
        <w:t xml:space="preserve">أشرَف على مُعَسْكَر معاوية ليدخله، فأرسل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هانيء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ائتني ، فأتاه</w:t>
      </w:r>
    </w:p>
    <w:p>
      <w:pPr>
        <w:pStyle w:val="BookText"/>
        <w:rPr/>
      </w:pPr>
      <w:r>
        <w:rPr>
          <w:rFonts w:ascii="Amiri" w:hAnsi="Amiri" w:eastAsia="Amiri" w:cs="Amiri"/>
          <w:color w:val="111111"/>
          <w:sz w:val="28"/>
          <w:sz w:val="28"/>
          <w:szCs w:val="28"/>
          <w:rtl w:val="true"/>
          <w:lang w:bidi="ar-SA"/>
        </w:rPr>
        <w:t xml:space="preserve">فأبلغه،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بالساعة التي ينبغي لك أن تُزِيَلني عن موقفي، إنّي قد</w:t>
      </w:r>
    </w:p>
    <w:p>
      <w:pPr>
        <w:pStyle w:val="BookText"/>
        <w:rPr/>
      </w:pPr>
      <w:r>
        <w:rPr>
          <w:rFonts w:ascii="IRNazanin" w:hAnsi="IRNazanin" w:eastAsia="IRNazanin"/>
          <w:color w:val="111111"/>
          <w:sz w:val="28"/>
          <w:sz w:val="28"/>
          <w:szCs w:val="28"/>
          <w:rtl w:val="true"/>
          <w:lang w:bidi="fa-IR"/>
        </w:rPr>
        <w:t>رجوت الفتح فلا تُعْجِلْني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يزيد بن هانيء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فما هو إلا أن انتهى</w:t>
      </w:r>
    </w:p>
    <w:p>
      <w:pPr>
        <w:pStyle w:val="BookText"/>
        <w:rPr/>
      </w:pPr>
      <w:r>
        <w:rPr>
          <w:rFonts w:ascii="Amiri" w:hAnsi="Amiri" w:eastAsia="Amiri" w:cs="Amiri"/>
          <w:color w:val="111111"/>
          <w:sz w:val="28"/>
          <w:sz w:val="28"/>
          <w:szCs w:val="28"/>
          <w:rtl w:val="true"/>
          <w:lang w:bidi="ar-SA"/>
        </w:rPr>
        <w:t>إلينا حتى ارتفع الرّهج</w:t>
      </w:r>
      <w:r>
        <w:rPr>
          <w:rStyle w:val="FootnoteAnchor"/>
          <w:rtl w:val="true"/>
        </w:rPr>
        <w:footnoteReference w:id="553"/>
      </w:r>
      <w:r>
        <w:rPr>
          <w:rFonts w:ascii="IRNazanin" w:hAnsi="IRNazanin" w:eastAsia="IRNazanin"/>
          <w:color w:val="111111"/>
          <w:sz w:val="28"/>
          <w:sz w:val="28"/>
          <w:szCs w:val="28"/>
          <w:rtl w:val="true"/>
          <w:lang w:bidi="fa-IR"/>
        </w:rPr>
        <w:t>، وعَلت الأصوات من قِبَل الأشتر، وظهرت دلائلُ الفتح والنصر لأهل العراق، و</w:t>
      </w:r>
    </w:p>
    <w:p>
      <w:pPr>
        <w:pStyle w:val="BookText"/>
        <w:rPr/>
      </w:pPr>
      <w:r>
        <w:rPr>
          <w:rFonts w:ascii="Amiri" w:hAnsi="Amiri" w:eastAsia="Amiri" w:cs="Amiri"/>
          <w:color w:val="111111"/>
          <w:sz w:val="28"/>
          <w:sz w:val="28"/>
          <w:szCs w:val="28"/>
          <w:rtl w:val="true"/>
          <w:lang w:bidi="ar-SA"/>
        </w:rPr>
        <w:t xml:space="preserve">دلائل الخِذْلان والإدبار على أهل الشام، فقال القوم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نراك أمرتَه إلا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أرأيتموني ساررت رسولي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كلمته عَلى رؤوسكم علانية 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وإلا فواللّٰه اعتزلناك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 ، فإن الفتنة قد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فأخبره، فقال</w:t>
      </w:r>
    </w:p>
    <w:p>
      <w:pPr>
        <w:pStyle w:val="BookText"/>
        <w:rPr/>
      </w:pP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أبرفْعِ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أنّها حينَ رُفِعَتْ ستُوقع خلافاً وفرقة، إنها مشورة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ليزيد بن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الذي يَصْنَعُ اللّٰه لنا؟ أينبغي أن نَدَعَ هذا وننصرف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ها هنا وأنّ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بمكانه الذي هو فيه يُفْرَجُ عنه، ويُسْلَم إلى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p>
    <w:p>
      <w:pPr>
        <w:pStyle w:val="BookText"/>
        <w:rPr/>
      </w:pPr>
      <w:r>
        <w:rPr>
          <w:rFonts w:ascii="Amiri" w:hAnsi="Amiri" w:eastAsia="Amiri" w:cs="Amiri"/>
          <w:color w:val="111111"/>
          <w:sz w:val="28"/>
          <w:sz w:val="28"/>
          <w:szCs w:val="28"/>
          <w:rtl w:val="true"/>
          <w:lang w:bidi="ar-SA"/>
        </w:rPr>
        <w:t xml:space="preserve">أحبُّ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قالوا له، وحَلَفوا عليه، لَتُرْسِلَنْ إلى الأشتر فَليَأْتِيَنك، أو لنقتُلَنَّك بأسيافنا كما قَتَلْنا ،عثمان أو لَنُسْلِمَنّك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الأشتَرُ حتى انتهى إليهم،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والوهن أحِينَ عَلَوتم القوم، وظنّوا أنكم لهم</w:t>
      </w:r>
    </w:p>
    <w:p>
      <w:pPr>
        <w:pStyle w:val="BookText"/>
        <w:rPr/>
      </w:pPr>
      <w:r>
        <w:rPr>
          <w:rFonts w:ascii="Amiri" w:hAnsi="Amiri" w:eastAsia="Amiri" w:cs="Amiri"/>
          <w:color w:val="111111"/>
          <w:sz w:val="28"/>
          <w:sz w:val="28"/>
          <w:szCs w:val="28"/>
          <w:rtl w:val="true"/>
          <w:lang w:bidi="ar-SA"/>
        </w:rPr>
        <w:t>قاهرون رفعوا المصاحف يدعونكم إلى مافيها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واللّٰه تركوا ما أمر اللّٰه به فيها، وتركوا سُنّةَ مَنْ أنزلت عليه ،فلا تجيبوهم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فُوَاقاً فإني قد أحسستُ بالفتح، قالوا لا نمهِلك،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فأمهلوني عَدْوةَ</w:t>
      </w:r>
    </w:p>
    <w:p>
      <w:pPr>
        <w:pStyle w:val="BookText"/>
        <w:rPr/>
      </w:pPr>
      <w:r>
        <w:rPr>
          <w:rFonts w:ascii="Amiri" w:hAnsi="Amiri" w:eastAsia="Amiri" w:cs="Amiri"/>
          <w:color w:val="111111"/>
          <w:sz w:val="28"/>
          <w:sz w:val="28"/>
          <w:szCs w:val="28"/>
          <w:rtl w:val="true"/>
          <w:lang w:bidi="ar-SA"/>
        </w:rPr>
        <w:t xml:space="preserve">الفَرس، فإني قد طمعْتُ في النصر،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ندخُلَ معك في خطيئتك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عنكم، وقد قُتِل أماثِلُكم، وبقيَ أراذِلُكم ، متى كنتم مُحِقّين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 كنتم تَقْتُلون أهلَ</w:t>
      </w:r>
    </w:p>
    <w:p>
      <w:pPr>
        <w:pStyle w:val="BookText"/>
        <w:rPr/>
      </w:pPr>
      <w:r>
        <w:rPr>
          <w:rFonts w:ascii="Amiri" w:hAnsi="Amiri" w:eastAsia="Amiri" w:cs="Amiri"/>
          <w:color w:val="111111"/>
          <w:sz w:val="28"/>
          <w:sz w:val="28"/>
          <w:szCs w:val="28"/>
          <w:rtl w:val="true"/>
          <w:lang w:bidi="ar-SA"/>
        </w:rPr>
        <w:t>الشام فأنتم الآن حين أمسكْتم عن قتالهم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الآن في إمساككم عن القتال محقّون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فقتلاْكم إذَن لا تُنكرون فضلهم، وإنّهم خيرٌ منكم في النّار،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في اللّٰه ونَدَعُ قتالهم في اللّٰه ،إنّا لسنا نطيعُك فاجتَنِبْنا،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واللّٰه فانخدعتم، ودُعيتم إلى وضع الحرب</w:t>
      </w:r>
    </w:p>
    <w:p>
      <w:pPr>
        <w:pStyle w:val="BookText"/>
        <w:rPr/>
      </w:pPr>
      <w:r>
        <w:rPr>
          <w:rFonts w:ascii="Amiri" w:hAnsi="Amiri" w:eastAsia="Amiri" w:cs="Amiri"/>
          <w:color w:val="111111"/>
          <w:sz w:val="28"/>
          <w:sz w:val="28"/>
          <w:szCs w:val="28"/>
          <w:rtl w:val="true"/>
          <w:lang w:bidi="ar-SA"/>
        </w:rPr>
        <w:t>فأجبتم، يا أصحاب الجِباه السود، كنّا نظنّ صلاتَكم زَهادةً في الدنيا وشوقاً إلى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w:t>
      </w:r>
    </w:p>
    <w:p>
      <w:pPr>
        <w:pStyle w:val="BookText"/>
        <w:rPr/>
      </w:pPr>
      <w:r>
        <w:rPr>
          <w:rFonts w:ascii="Amiri" w:hAnsi="Amiri" w:eastAsia="Amiri" w:cs="Amiri"/>
          <w:color w:val="111111"/>
          <w:sz w:val="28"/>
          <w:sz w:val="28"/>
          <w:szCs w:val="28"/>
          <w:rtl w:val="true"/>
          <w:lang w:bidi="ar-SA"/>
        </w:rPr>
        <w:t xml:space="preserve">فرارَكم إلا إلى الدنيا من الموت، ألا فقبحاً يا أشباه النِّيب الجلاّلة </w:t>
      </w:r>
      <w:r>
        <w:rPr>
          <w:rStyle w:val="FootnoteAnchor"/>
          <w:rtl w:val="true"/>
        </w:rPr>
        <w:footnoteReference w:id="554"/>
      </w:r>
      <w:r>
        <w:rPr>
          <w:rFonts w:ascii="Amiri" w:hAnsi="Amiri" w:eastAsia="Amiri" w:cs="Amiri"/>
          <w:color w:val="111111"/>
          <w:sz w:val="28"/>
          <w:sz w:val="28"/>
          <w:szCs w:val="28"/>
          <w:rtl w:val="true"/>
          <w:lang w:bidi="ar-SA"/>
        </w:rPr>
        <w:t xml:space="preserve">، ما أنتم برائين بعدها عِزًا أبداً ، فابْعَدُوا كما بعِدَ القومُ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فسَبُوه وسبَّهم، وضربُوا بِسیاطِهم وجهَ دابتّه وضرب بسوطِه وجوه دوابِّهم، وصاح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احمِل الصفَّ على الصفّ تَصْرَع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فتصايحوا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قَبِلَ الحكومة، ورَضِي بحكم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w:t>
      </w:r>
    </w:p>
    <w:p>
      <w:pPr>
        <w:pStyle w:val="BookText"/>
        <w:rPr/>
      </w:pPr>
      <w:r>
        <w:rPr>
          <w:rFonts w:ascii="Amiri" w:hAnsi="Amiri" w:eastAsia="Amiri" w:cs="Amiri"/>
          <w:color w:val="111111"/>
          <w:sz w:val="28"/>
          <w:sz w:val="28"/>
          <w:szCs w:val="28"/>
          <w:rtl w:val="true"/>
          <w:lang w:bidi="ar-SA"/>
        </w:rPr>
        <w:t xml:space="preserve">المؤمنين قد قَبِل ورضيَ، فقد رضيت بما رضي به أمير المؤمنين، فأقبل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أميرُ</w:t>
      </w:r>
    </w:p>
    <w:p>
      <w:pPr>
        <w:pStyle w:val="BookText"/>
        <w:rPr/>
      </w:pPr>
      <w:r>
        <w:rPr>
          <w:rFonts w:ascii="Amiri" w:hAnsi="Amiri" w:eastAsia="Amiri" w:cs="Amiri"/>
          <w:color w:val="111111"/>
          <w:sz w:val="28"/>
          <w:sz w:val="28"/>
          <w:szCs w:val="28"/>
          <w:rtl w:val="true"/>
          <w:lang w:bidi="ar-SA"/>
        </w:rPr>
        <w:t>المؤمنين قد قَبِل أميرُ المؤمنين، وهو ساكت لا يَبِضّ بكلمة، مُطْرِقٌ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فسكت</w:t>
      </w:r>
    </w:p>
    <w:p>
      <w:pPr>
        <w:pStyle w:val="BookText"/>
        <w:rPr/>
      </w:pPr>
      <w:r>
        <w:rPr>
          <w:rFonts w:ascii="Amiri" w:hAnsi="Amiri" w:eastAsia="Amiri" w:cs="Amiri"/>
          <w:color w:val="111111"/>
          <w:sz w:val="28"/>
          <w:sz w:val="28"/>
          <w:szCs w:val="28"/>
          <w:rtl w:val="true"/>
          <w:lang w:bidi="ar-SA"/>
        </w:rPr>
        <w:t>النّاس كلهم،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أمري لم يزَلْ معكم على ما أحبّ إلى أن أخذَتْ منكم الحرب، وقد واللّٰه أخذَتْ منكم وتركَتْ، وأخَذَت من عدوكم فلم تترك، وإنها فيهم أنكى وأنْهَك ، ألاَ إني كنتُ</w:t>
      </w:r>
    </w:p>
    <w:p>
      <w:pPr>
        <w:pStyle w:val="BookText"/>
        <w:rPr/>
      </w:pPr>
      <w:r>
        <w:rPr>
          <w:rFonts w:ascii="Amiri" w:hAnsi="Amiri" w:eastAsia="Amiri" w:cs="Amiri"/>
          <w:color w:val="111111"/>
          <w:sz w:val="28"/>
          <w:sz w:val="28"/>
          <w:szCs w:val="28"/>
          <w:rtl w:val="true"/>
          <w:lang w:bidi="ar-SA"/>
        </w:rPr>
        <w:t>أمسِ أميرَ المؤمنين فأصبحت اليوم مأموراً، وكنت ناهياً فأصبحت منهيَّا ، وقد أحببتم البقاء، وليس لي</w:t>
      </w:r>
    </w:p>
    <w:p>
      <w:pPr>
        <w:pStyle w:val="BookText"/>
        <w:rPr/>
      </w:pPr>
      <w:r>
        <w:rPr>
          <w:rFonts w:ascii="Amiri" w:hAnsi="Amiri" w:eastAsia="Amiri" w:cs="Amiri"/>
          <w:color w:val="111111"/>
          <w:sz w:val="28"/>
          <w:sz w:val="28"/>
          <w:szCs w:val="28"/>
          <w:rtl w:val="true"/>
          <w:lang w:bidi="ar-SA"/>
        </w:rPr>
        <w:t>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رؤساء القبائل، فكلُّ قال ما يراه ويهواه، إمّا من الحرْب أو مِن السِّلم، فقام کُردوس بن هانيء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واللّٰه ما تولَّيْنَا معاويةَ منذ تبرّأنا مته، ولا تبرأنا من عليّ منذ توليناه، وإنّ قتلانا لشهداء، وإن أحياءنا الأبرار، وإنّ علياً لعلي بينة من ربه، </w:t>
      </w:r>
    </w:p>
    <w:p>
      <w:pPr>
        <w:pStyle w:val="BookText"/>
        <w:rPr/>
      </w:pPr>
      <w:r>
        <w:rPr>
          <w:rFonts w:ascii="Amiri" w:hAnsi="Amiri" w:eastAsia="Amiri" w:cs="Amiri"/>
          <w:color w:val="111111"/>
          <w:sz w:val="28"/>
          <w:sz w:val="28"/>
          <w:szCs w:val="28"/>
          <w:rtl w:val="true"/>
          <w:lang w:bidi="ar-SA"/>
        </w:rPr>
        <w:t>وما أحدث إلا الإنصاف، فمن سلّم له نَجَا، ومن خالفه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شقيق بن ثور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دعونا أهلَ الشام إلى كتاب اللّٰه، فردوه علينا، فقاتلناهم عليه، وإنهم قد دعونا اليوم إليه، فإن</w:t>
      </w:r>
    </w:p>
    <w:p>
      <w:pPr>
        <w:pStyle w:val="BookText"/>
        <w:rPr/>
      </w:pPr>
      <w:r>
        <w:rPr>
          <w:rFonts w:ascii="Amiri" w:hAnsi="Amiri" w:eastAsia="Amiri" w:cs="Amiri"/>
          <w:color w:val="111111"/>
          <w:sz w:val="28"/>
          <w:sz w:val="28"/>
          <w:szCs w:val="28"/>
          <w:rtl w:val="true"/>
          <w:lang w:bidi="ar-SA"/>
        </w:rPr>
        <w:t>رَدَدْناه عليهم حلّ لهم منّا ما حلّ لنا منهم ولسنا نخاف أن يَحيفَ اللّٰه علينا ورسوله، ألا إنّ عليَّا ليس</w:t>
      </w:r>
    </w:p>
    <w:p>
      <w:pPr>
        <w:pStyle w:val="BookText"/>
        <w:rPr/>
      </w:pPr>
      <w:r>
        <w:rPr>
          <w:rFonts w:ascii="Amiri" w:hAnsi="Amiri" w:eastAsia="Amiri" w:cs="Amiri"/>
          <w:color w:val="111111"/>
          <w:sz w:val="28"/>
          <w:sz w:val="28"/>
          <w:szCs w:val="28"/>
          <w:rtl w:val="true"/>
          <w:lang w:bidi="ar-SA"/>
        </w:rPr>
        <w:t>بالراجع الناكس، ولا الشاكّ الواقف، وهو اليوم على ما كان عليه أمس، وقد أكلْتنَا هذه الحرب، ولا</w:t>
      </w:r>
    </w:p>
    <w:p>
      <w:pPr>
        <w:pStyle w:val="BookText"/>
        <w:rPr/>
      </w:pPr>
      <w:r>
        <w:rPr>
          <w:rFonts w:ascii="Amiri" w:hAnsi="Amiri" w:eastAsia="Amiri" w:cs="Amiri"/>
          <w:color w:val="111111"/>
          <w:sz w:val="28"/>
          <w:sz w:val="28"/>
          <w:szCs w:val="28"/>
          <w:rtl w:val="true"/>
          <w:lang w:bidi="ar-SA"/>
        </w:rPr>
        <w:t xml:space="preserve">نرى البقاء إلاّ في الموادعة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الشام لما أبطأ عنهم عِلْمُ حالِ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أجابوا إلى الموادعة أم لا؟ جَزِعوا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،ما نرى أهلَ العراق أجابوا إلى ما دعوناهم إليه، فأعِدْها جَذَعة </w:t>
      </w:r>
      <w:r>
        <w:rPr>
          <w:rStyle w:val="FootnoteAnchor"/>
          <w:rtl w:val="true"/>
        </w:rPr>
        <w:footnoteReference w:id="555"/>
      </w:r>
      <w:r>
        <w:rPr>
          <w:rFonts w:ascii="Amiri" w:hAnsi="Amiri" w:eastAsia="Amiri" w:cs="Amiri"/>
          <w:color w:val="111111"/>
          <w:sz w:val="28"/>
          <w:sz w:val="28"/>
          <w:szCs w:val="28"/>
          <w:rtl w:val="true"/>
          <w:lang w:bidi="ar-SA"/>
        </w:rPr>
        <w:t>، فإنّك قد غَمَرْت بدعائك القوم، وأطمعتَهم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معاوية عبد اللّٰه بن عَمْرو بن العاص، فأمَره أنْ يكلّم أهلَ العراق، ويستَعْلِم له، ما عندهم، فأقبل</w:t>
      </w:r>
    </w:p>
    <w:p>
      <w:pPr>
        <w:pStyle w:val="BookText"/>
        <w:rPr/>
      </w:pPr>
      <w:r>
        <w:rPr>
          <w:rFonts w:ascii="Amiri" w:hAnsi="Amiri" w:eastAsia="Amiri" w:cs="Amiri"/>
          <w:color w:val="111111"/>
          <w:sz w:val="28"/>
          <w:sz w:val="28"/>
          <w:szCs w:val="28"/>
          <w:rtl w:val="true"/>
          <w:lang w:bidi="ar-SA"/>
        </w:rPr>
        <w:t xml:space="preserve">حتى إذا كان بين الصَّفّين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أنا عبدُ اللّٰه بن عمرو بن العاص، إنه قد كانت بيننا و</w:t>
      </w:r>
    </w:p>
    <w:p>
      <w:pPr>
        <w:pStyle w:val="BookText"/>
        <w:rPr/>
      </w:pPr>
      <w:r>
        <w:rPr>
          <w:rFonts w:ascii="Amiri" w:hAnsi="Amiri" w:eastAsia="Amiri" w:cs="Amiri"/>
          <w:color w:val="111111"/>
          <w:sz w:val="28"/>
          <w:sz w:val="28"/>
          <w:szCs w:val="28"/>
          <w:rtl w:val="true"/>
          <w:lang w:bidi="ar-SA"/>
        </w:rPr>
        <w:t xml:space="preserve">بينكم أمورٌ للدين أو الدنيا فإن تكن للدِّين فقد واللّٰه أعْذَرْنا وأعذرتم، وإن تكنْ للدنيا فقد واللّٰه أسْرَفْنا وأسرفتم، وقد دعوناكم إلى أمر لو دعوتمونا إليه لأجبناكم، فإن يجمعنا وإياكم الرضا فذاك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فاغتنموا هذه الفُرْصة، عسى أن يعيش فيها المحترِف ويُنْسَى فيها القتيل، فإن بقاء المهلِك بعد الهالك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سعد بن قيس الهمْدَانيّ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الشام، إنه قد كانت بيننا وبينكم أمور حامَيْنا فيها على الدين والدنيا، وسمّيتُموها غَدْراً وسَرَفاً، وقد دعوتُمونا اليوم إلى ما قاتلناكم عليه أمس، ولم يكن</w:t>
      </w:r>
    </w:p>
    <w:p>
      <w:pPr>
        <w:pStyle w:val="BookText"/>
        <w:rPr/>
      </w:pPr>
      <w:r>
        <w:rPr>
          <w:rFonts w:ascii="Amiri" w:hAnsi="Amiri" w:eastAsia="Amiri" w:cs="Amiri"/>
          <w:color w:val="111111"/>
          <w:sz w:val="28"/>
          <w:sz w:val="28"/>
          <w:szCs w:val="28"/>
          <w:rtl w:val="true"/>
          <w:lang w:bidi="ar-SA"/>
        </w:rPr>
        <w:t>ليرجعَ أهلُ العراق إلى عراقهم، وأهلُ الشام إلى شامهم، بأمْرِ أجمل من أن يحكم فيه بما أنزل اللّٰه</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فالأمر في أيدينا دونكم، وإلا فنحن نحن وأنتم أنتم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النّاس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القوم إلى المحاكمة،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إنسان من</w:t>
      </w:r>
    </w:p>
    <w:p>
      <w:pPr>
        <w:pStyle w:val="BookText"/>
        <w:rPr/>
      </w:pPr>
      <w:r>
        <w:rPr>
          <w:rFonts w:ascii="Amiri" w:hAnsi="Amiri" w:eastAsia="Amiri" w:cs="Amiri"/>
          <w:color w:val="111111"/>
          <w:sz w:val="28"/>
          <w:sz w:val="28"/>
          <w:szCs w:val="28"/>
          <w:rtl w:val="true"/>
          <w:lang w:bidi="ar-SA"/>
        </w:rPr>
        <w:t xml:space="preserve">أهل الشام في جوف الليل بشِعر سمعه الناسُ،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رؤوسَ العِرَاقِ أجِيبُوا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بَلغَتْ غَاية الشِّدَّة</w:t>
      </w:r>
    </w:p>
    <w:p>
      <w:pPr>
        <w:pStyle w:val="BookText"/>
        <w:rPr/>
      </w:pPr>
      <w:r>
        <w:rPr>
          <w:rFonts w:ascii="Amiri" w:hAnsi="Amiri" w:eastAsia="Amiri" w:cs="Amiri"/>
          <w:color w:val="111111"/>
          <w:sz w:val="28"/>
          <w:sz w:val="28"/>
          <w:szCs w:val="28"/>
          <w:rtl w:val="true"/>
          <w:lang w:bidi="ar-SA"/>
        </w:rPr>
        <w:t>وقَدْ أوْدَتِ الحربُ بالعَالَمِينَ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الحفاتظِ والنَّجدَهْ</w:t>
      </w:r>
    </w:p>
    <w:p>
      <w:pPr>
        <w:pStyle w:val="BookText"/>
        <w:rPr/>
      </w:pPr>
      <w:r>
        <w:rPr>
          <w:rFonts w:ascii="Amiri" w:hAnsi="Amiri" w:eastAsia="Amiri" w:cs="Amiri"/>
          <w:color w:val="111111"/>
          <w:sz w:val="28"/>
          <w:sz w:val="28"/>
          <w:szCs w:val="28"/>
          <w:rtl w:val="true"/>
          <w:lang w:bidi="ar-SA"/>
        </w:rPr>
        <w:t xml:space="preserve">فَلَسْنَا وَلَسْتُم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المُجْمِعِينَ عَلَى الرِّدَّهْ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أُناسٌ لَقُوا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عِدَّةٌ وَلَكُمْ عِدَّهْ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كُلُّ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يُقَحْمُهُ الجِدُّ والجِدَهْ</w:t>
      </w:r>
    </w:p>
    <w:p>
      <w:pPr>
        <w:pStyle w:val="BookText"/>
        <w:rPr/>
      </w:pPr>
      <w:r>
        <w:rPr>
          <w:rFonts w:ascii="Amiri" w:hAnsi="Amiri" w:eastAsia="Amiri" w:cs="Amiri"/>
          <w:color w:val="111111"/>
          <w:sz w:val="28"/>
          <w:sz w:val="28"/>
          <w:szCs w:val="28"/>
          <w:rtl w:val="true"/>
          <w:lang w:bidi="ar-SA"/>
        </w:rPr>
        <w:t>فَإِنْ تَقْبَلُوهَ فَفِيها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 الْفَرِيقَيْنِ وَالْبَلْدَهْ</w:t>
      </w:r>
    </w:p>
    <w:p>
      <w:pPr>
        <w:pStyle w:val="BookText"/>
        <w:rPr/>
      </w:pPr>
      <w:r>
        <w:rPr>
          <w:rFonts w:ascii="Amiri" w:hAnsi="Amiri" w:eastAsia="Amiri" w:cs="Amiri"/>
          <w:color w:val="111111"/>
          <w:sz w:val="28"/>
          <w:sz w:val="28"/>
          <w:szCs w:val="28"/>
          <w:rtl w:val="true"/>
          <w:lang w:bidi="ar-SA"/>
        </w:rPr>
        <w:t>وَإِنْ تَدْفَعُوهَ فَفِيها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بَلاء إلى مُدَّهْ</w:t>
      </w:r>
    </w:p>
    <w:p>
      <w:pPr>
        <w:pStyle w:val="BookText"/>
        <w:rPr/>
      </w:pPr>
      <w:r>
        <w:rPr>
          <w:rFonts w:ascii="Amiri" w:hAnsi="Amiri" w:eastAsia="Amiri" w:cs="Amiri"/>
          <w:color w:val="111111"/>
          <w:sz w:val="28"/>
          <w:sz w:val="28"/>
          <w:szCs w:val="28"/>
          <w:rtl w:val="true"/>
          <w:lang w:bidi="ar-SA"/>
        </w:rPr>
        <w:t>فحتَّى مَتَى مَخْضُ هَذَا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تَخْرُجَ الزُّبْدهْ</w:t>
      </w:r>
    </w:p>
    <w:p>
      <w:pPr>
        <w:pStyle w:val="BookText"/>
        <w:rPr/>
      </w:pPr>
      <w:r>
        <w:rPr>
          <w:rFonts w:ascii="Amiri" w:hAnsi="Amiri" w:eastAsia="Amiri" w:cs="Amiri"/>
          <w:color w:val="111111"/>
          <w:sz w:val="28"/>
          <w:sz w:val="28"/>
          <w:szCs w:val="28"/>
          <w:rtl w:val="true"/>
          <w:lang w:bidi="ar-SA"/>
        </w:rPr>
        <w:t>ثلاثةُ رَهْطٍ هُمُ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يَسْكُنُوا تَخْمُدِ الْوَقْدَهْ</w:t>
      </w:r>
    </w:p>
    <w:p>
      <w:pPr>
        <w:pStyle w:val="BookText"/>
        <w:rPr/>
      </w:pPr>
      <w:r>
        <w:rPr>
          <w:rFonts w:ascii="Amiri" w:hAnsi="Amiri" w:eastAsia="Amiri" w:cs="Amiri"/>
          <w:color w:val="111111"/>
          <w:sz w:val="28"/>
          <w:sz w:val="28"/>
          <w:szCs w:val="28"/>
          <w:rtl w:val="true"/>
          <w:lang w:bidi="ar-SA"/>
        </w:rPr>
        <w:t>سَعِيدُ بن قَيْسٍ وَكَبْشُ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الْمُسَوَّدُ مِنْ کِنْدَهْ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المسوِّد من كِنْدَة، وهو الأشعث، فإنه لم يرضَ بالسكوت، بل كان من أعظم الناس قولاً في إطفاء الحرب والركون إلى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كبش العِراق، وهو الأشتر، فلم يكن يَرَى إلاّ الحرب، ولكنه سكت على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سعيد بن قيس فكان تارة هكذا وتارة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ديزيل الهمْداني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الرحمن بن خالد بن الوليد ومعه لواء معاوية، فارتجز فخرج إليه جارية بن قدامة</w:t>
      </w:r>
    </w:p>
    <w:p>
      <w:pPr>
        <w:pStyle w:val="BookText"/>
        <w:rPr/>
      </w:pPr>
      <w:r>
        <w:rPr>
          <w:rFonts w:ascii="IRNazanin" w:hAnsi="IRNazanin" w:eastAsia="IRNazanin"/>
          <w:color w:val="111111"/>
          <w:sz w:val="28"/>
          <w:sz w:val="28"/>
          <w:szCs w:val="28"/>
          <w:rtl w:val="true"/>
          <w:lang w:bidi="fa-IR"/>
        </w:rPr>
        <w:t xml:space="preserve">السعديّ، فارتجز أيضاً مجيباً له ثم اطّعَنَا فلم يصنعا شيئاً، وانصرف كلُّ واحد منهما عن صاحبه، فقال عمرو بن لعاص لعبد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اقْحُم يا ابن سيفِ اللّٰه، فتقدم عبدُ الرحمن بلوائه، وتقدّم أصحابه، فأقبل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الأشتر،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لواءُ معاوية حيث ترى، فدونّك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الأشتر لواء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الأشْتَرُ معروف الشَّتَرْ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لستُ رَبِيعِيًا ولَسْتُ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الشُّمِّ الغُرَرْ</w:t>
      </w:r>
    </w:p>
    <w:p>
      <w:pPr>
        <w:pStyle w:val="BookText"/>
        <w:rPr/>
      </w:pPr>
      <w:r>
        <w:rPr>
          <w:rFonts w:ascii="Amiri" w:hAnsi="Amiri" w:eastAsia="Amiri" w:cs="Amiri"/>
          <w:color w:val="111111"/>
          <w:sz w:val="28"/>
          <w:sz w:val="28"/>
          <w:szCs w:val="28"/>
          <w:rtl w:val="true"/>
          <w:lang w:bidi="ar-SA"/>
        </w:rPr>
        <w:t xml:space="preserve">فضارب القومَ حتّى ردّهم، فانتدَب له همام بن قَبِيصة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في مَذْحِج ، فانتصر عديُّ بن حاتم الطائيّ للأشتر، فحمل عليه في طيِّيء، فاشتدّ القتال جدَّا، فدعا عليّ ببغلة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فركبها ، ثم تعصب بعمامة رسول اللّٰه،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يَشري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له ما بعده، فانتدبَ معه ما بين عشرة آلاف إلى اثني عشر ألفاً، فتقدّمهم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دُبُّوا دبيبَ النَّمْلِ لاتفوتُوا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وأصْبِحوا أمرَكُمُ أوْ بيتُوا</w:t>
      </w:r>
    </w:p>
    <w:p>
      <w:pPr>
        <w:pStyle w:val="BookText"/>
        <w:rPr/>
      </w:pPr>
      <w:r>
        <w:rPr>
          <w:rFonts w:ascii="Amiri" w:hAnsi="Amiri" w:eastAsia="Amiri" w:cs="Amiri"/>
          <w:color w:val="111111"/>
          <w:sz w:val="28"/>
          <w:sz w:val="28"/>
          <w:szCs w:val="28"/>
          <w:rtl w:val="true"/>
          <w:lang w:bidi="ar-SA"/>
        </w:rPr>
        <w:t>حَتّى تَنَالُوا النَّارَ أو تَمُوتوا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الناسُ كلهم حَمْلةً واحدة، فلم يبق لأهل الشام صَفٌ إلا أزالوه، حتى أفضَوْا إلى معاوية، فدعا معاوية بفرسه ليفرَّ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معاوية بعد ذلك يحدّث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وضعتُ رجلي في الرّكاب، ذكرت قول عَمرِو بن</w:t>
      </w:r>
    </w:p>
    <w:p>
      <w:pPr>
        <w:pStyle w:val="BookText"/>
        <w:rPr/>
      </w:pPr>
      <w:r>
        <w:rPr>
          <w:rFonts w:ascii="Amiri" w:hAnsi="Amiri" w:eastAsia="Amiri" w:cs="Amiri"/>
          <w:color w:val="111111"/>
          <w:sz w:val="28"/>
          <w:sz w:val="28"/>
          <w:szCs w:val="28"/>
          <w:rtl w:val="true"/>
          <w:lang w:bidi="ar-SA"/>
        </w:rPr>
        <w:t xml:space="preserve">الإطنابة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عِفْتِي وَأَبَى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وإقْدَامي عَلَى المكروهِ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وَضَرْبي هَامَةَ البَطْلِ المُشِيحِ</w:t>
      </w:r>
    </w:p>
    <w:p>
      <w:pPr>
        <w:pStyle w:val="BookText"/>
        <w:rPr/>
      </w:pPr>
      <w:r>
        <w:rPr>
          <w:rFonts w:ascii="Amiri" w:hAnsi="Amiri" w:eastAsia="Amiri" w:cs="Amiri"/>
          <w:color w:val="111111"/>
          <w:sz w:val="28"/>
          <w:sz w:val="28"/>
          <w:szCs w:val="28"/>
          <w:rtl w:val="true"/>
          <w:lang w:bidi="ar-SA"/>
        </w:rPr>
        <w:t xml:space="preserve">وَقَوْلي كُلّمَا جَشَاتْ وَجاشَتْ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اللسان،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 xml:space="preserve">فأخرجتُ رِجلي من الرّكاب وأقمت، ونظرت إلى عمرو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صَبْر وغداً فَخْر،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إبراهيم 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أبي بكر، عن عبد الرحمن بن حاطب، عن معاوية،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بمعْرَفَةِ فَرَسي، ووضعت رِجْلِي في الركاب للهَرَب، حتى ذكرت شعرَ ابن الإطْنابة، فعدت إلى مقعدي، فأصبتُ خير الدُّنيا، وإني لَرَاجِ أن أصيب خير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يومَ الهرير، ثم رفعت المصاحف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إبراهيم، عن ابن لهيعة ،عن يزيد بن أبي حبيب، عن ربيعة بن لَقيط،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صِفّين، فمطرت السّماء علينا دماً عبيطاً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اللَّيث بن سعد أنْ كانوا لَيأخذونه بالصِّحاف والآنية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الصِّحاف والآنية لتمتليء ونُهَرِيقُها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الرحمن بن زياد، عن الليث بن سعد، عن يزيد بن أبي حبيب، عمن حدثه ممن حضر صِفِّين أنهم مطروا دماً عبيطاً، فتلقّاه الناس بالقِصاع والآنية، وذلك في يوم</w:t>
      </w:r>
    </w:p>
    <w:p>
      <w:pPr>
        <w:pStyle w:val="BookText"/>
        <w:rPr/>
      </w:pPr>
      <w:r>
        <w:rPr>
          <w:rFonts w:ascii="Amiri" w:hAnsi="Amiri" w:eastAsia="Amiri" w:cs="Amiri"/>
          <w:color w:val="111111"/>
          <w:sz w:val="28"/>
          <w:sz w:val="28"/>
          <w:szCs w:val="28"/>
          <w:rtl w:val="true"/>
          <w:lang w:bidi="ar-SA"/>
        </w:rPr>
        <w:t xml:space="preserve">الهرير، وفَزع أهلُ الشام وهمُّوا أن يتفرّقوا ، فقام عمرو بن العاص فيهم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w:t>
      </w:r>
    </w:p>
    <w:p>
      <w:pPr>
        <w:pStyle w:val="BookText"/>
        <w:rPr/>
      </w:pPr>
      <w:r>
        <w:rPr>
          <w:rFonts w:ascii="Amiri" w:hAnsi="Amiri" w:eastAsia="Amiri" w:cs="Amiri"/>
          <w:color w:val="111111"/>
          <w:sz w:val="28"/>
          <w:sz w:val="28"/>
          <w:szCs w:val="28"/>
          <w:rtl w:val="true"/>
          <w:lang w:bidi="ar-SA"/>
        </w:rPr>
        <w:t>هذه آيةٌ من آيات اللّٰه ،فأصلح امرؤ ما بينه وبين اللّٰه ، ثم لا عليه أن ينتطح هذان الجبلان،</w:t>
      </w:r>
    </w:p>
    <w:p>
      <w:pPr>
        <w:pStyle w:val="BookText"/>
        <w:rPr/>
      </w:pPr>
      <w:r>
        <w:rPr>
          <w:rFonts w:ascii="Amiri" w:hAnsi="Amiri" w:eastAsia="Amiri" w:cs="Amiri"/>
          <w:color w:val="111111"/>
          <w:sz w:val="28"/>
          <w:sz w:val="28"/>
          <w:szCs w:val="28"/>
          <w:rtl w:val="true"/>
          <w:lang w:bidi="ar-SA"/>
        </w:rPr>
        <w:t>فأخذوا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عبد اللّٰه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عاصم بن كلَيب الحارثيّ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معاوية أنّه كان يومئذ قد قرّب إليه فرساً أنثى، بعيدة البطن من الأرض، ليهرُب عليها، حتى أتاه آتٍ من أهل العراق،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أصحاب عليِّ في مثل ليلة الصَّدَر من مِنَى، فأقمت،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مَنْ هو ذلك الرجل؟ فأبى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أخبركم مَنْ هو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نصر وإبراهيم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معاويةُ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فإنّ هذا الأمْرَ قد طال بيننا وبينك، وكلُّ واحدِ منّا يرى أنه على الحق فيما يطلبُ من صاحبه، ولن يُعْطِيَ واحدٌ منّا الطاعة للآخر، وقد قُتِلَ فيما بيننا بشرٌ كثير، وأنا أتخوّف أن يكون</w:t>
      </w:r>
    </w:p>
    <w:p>
      <w:pPr>
        <w:pStyle w:val="BookText"/>
        <w:rPr/>
      </w:pPr>
      <w:r>
        <w:rPr>
          <w:rFonts w:ascii="Amiri" w:hAnsi="Amiri" w:eastAsia="Amiri" w:cs="Amiri"/>
          <w:color w:val="111111"/>
          <w:sz w:val="28"/>
          <w:sz w:val="28"/>
          <w:szCs w:val="28"/>
          <w:rtl w:val="true"/>
          <w:lang w:bidi="ar-SA"/>
        </w:rPr>
        <w:t xml:space="preserve">ما بقِيَ أشدّ مما مضى، وإنا سوف نُسْألُ عن ذلك الموطن، ولا يحاسَبُ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وغيرُك، وقد دعوتُك إلى أمر لنا ولك فيه حياة وعُذْر، وبَراءة وصلاح للأمة، وحَقْن للدماء، وأُلْفة للدِّين، و</w:t>
      </w:r>
    </w:p>
    <w:p>
      <w:pPr>
        <w:pStyle w:val="BookText"/>
        <w:rPr/>
      </w:pPr>
      <w:r>
        <w:rPr>
          <w:rFonts w:ascii="Amiri" w:hAnsi="Amiri" w:eastAsia="Amiri" w:cs="Amiri"/>
          <w:color w:val="111111"/>
          <w:sz w:val="28"/>
          <w:sz w:val="28"/>
          <w:szCs w:val="28"/>
          <w:rtl w:val="true"/>
          <w:lang w:bidi="ar-SA"/>
        </w:rPr>
        <w:t>ذهاب للضغائن والفِتن، أن نحكّم بيني وبينكم حكَمَيْن مَرضيّيْن، أحدُهما من أصحابي،</w:t>
      </w:r>
    </w:p>
    <w:p>
      <w:pPr>
        <w:pStyle w:val="BookText"/>
        <w:rPr/>
      </w:pPr>
      <w:r>
        <w:rPr>
          <w:rFonts w:ascii="Amiri" w:hAnsi="Amiri" w:eastAsia="Amiri" w:cs="Amiri"/>
          <w:color w:val="111111"/>
          <w:sz w:val="28"/>
          <w:sz w:val="28"/>
          <w:szCs w:val="28"/>
          <w:rtl w:val="true"/>
          <w:lang w:bidi="ar-SA"/>
        </w:rPr>
        <w:t>والآخر من أصحابك، فيحكمان بيننا بما أنزل اللّٰه، فهو خيرٌ لي ولك ، وأقْطَع لهذه الفِتَن، فاتق</w:t>
      </w:r>
    </w:p>
    <w:p>
      <w:pPr>
        <w:pStyle w:val="BookText"/>
        <w:rPr/>
      </w:pPr>
      <w:r>
        <w:rPr>
          <w:rFonts w:ascii="Amiri" w:hAnsi="Amiri" w:eastAsia="Amiri" w:cs="Amiri"/>
          <w:color w:val="111111"/>
          <w:sz w:val="28"/>
          <w:sz w:val="28"/>
          <w:szCs w:val="28"/>
          <w:rtl w:val="true"/>
          <w:lang w:bidi="ar-SA"/>
        </w:rPr>
        <w:t>اللّٰه فيما دُعِيت إليه ،وارض بحُكْم القرآن إن كنت من أهله،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معاوية بن أبي سفيان، أما بعد، فإنّ أفضل ما شَغَل به المرءُ نفسه اتّباع ما حَسَّن به فعلَه، واستوجب فضلَه، وسَلم من عيبه، وإنّ البغيَ والزورَ يُزرِيان بالمرء في دينه ودنياه، فاحذر الدنيا، فإنّه لا فرح في شيء وصلت إليه منها ، ولقد علمتَ أنّك غيرُ</w:t>
      </w:r>
    </w:p>
    <w:p>
      <w:pPr>
        <w:pStyle w:val="BookText"/>
        <w:rPr/>
      </w:pPr>
      <w:r>
        <w:rPr>
          <w:rFonts w:ascii="Amiri" w:hAnsi="Amiri" w:eastAsia="Amiri" w:cs="Amiri"/>
          <w:color w:val="111111"/>
          <w:sz w:val="28"/>
          <w:sz w:val="28"/>
          <w:szCs w:val="28"/>
          <w:rtl w:val="true"/>
          <w:lang w:bidi="ar-SA"/>
        </w:rPr>
        <w:t>مدرك ما قضى فواته، وقد رام قومٌ أمراً بغير الحقّ، وتأوّلوه على اللّٰه جَلّ وعَزّ ، فأكذبَهم و</w:t>
      </w:r>
    </w:p>
    <w:p>
      <w:pPr>
        <w:pStyle w:val="BookText"/>
        <w:rPr/>
      </w:pPr>
      <w:r>
        <w:rPr>
          <w:rFonts w:ascii="Amiri" w:hAnsi="Amiri" w:eastAsia="Amiri" w:cs="Amiri"/>
          <w:color w:val="111111"/>
          <w:sz w:val="28"/>
          <w:sz w:val="28"/>
          <w:szCs w:val="28"/>
          <w:rtl w:val="true"/>
          <w:lang w:bidi="ar-SA"/>
        </w:rPr>
        <w:t xml:space="preserve">متّعهم قليلاً، ثم اضطرهم إلى عذاب غليظ، فاحذَرْ يوماً يَغْتَبِط فيه مَنْ حَمِد عاقبة عَمَله، ويندَم فيه مَنْ أمكن الشيطانَ من قياده ولم يحادّه، وغَرَّتْه الدنيا واطمأنّ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دَعَوْتَني إلى حكم القرآن، ولقد علمتَ أنك لستَ من أهلِ القرآن ولا حكمَه تريد، واللّٰه المستعان، فقد أجبنا القرآن إلى حكمه ، ولسْنَا إياك أجَبْنَا ، ومَنْ لم يرضَ بحُكْم القرآن فقد ضلَّ ضلالاً بعيداً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معاوية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عافانا اللّٰه وإيّاك، فقد آنَ لك أن تُجِيب إلى ما فيه صلاحُنا وألفة بيننا، وقد فعلتُ الذي فعلتُ وأنا أعرفُ حَقّي، ولكني اشتريتُ بالعفو صلاحَ الأمة، ولم أكثِر فرحاً بشيء جاء ولا</w:t>
      </w:r>
    </w:p>
    <w:p>
      <w:pPr>
        <w:pStyle w:val="BookText"/>
        <w:rPr/>
      </w:pPr>
      <w:r>
        <w:rPr>
          <w:rFonts w:ascii="Amiri" w:hAnsi="Amiri" w:eastAsia="Amiri" w:cs="Amiri"/>
          <w:color w:val="111111"/>
          <w:sz w:val="28"/>
          <w:sz w:val="28"/>
          <w:szCs w:val="28"/>
          <w:rtl w:val="true"/>
          <w:lang w:bidi="ar-SA"/>
        </w:rPr>
        <w:t>ذهب وإنّما أدخَلَني في هذا الأمر القيام بالحقّ فيما بين الباغي والمبغي عليه، والأمر بالمعروف والنَّهي عن المُنْكَر، فدعوْت إلى كتاب اللّٰه فيما بيننا وبينك، فإنّه لا يجمعُنا وإياك إلا هو ،</w:t>
      </w:r>
    </w:p>
    <w:p>
      <w:pPr>
        <w:pStyle w:val="BookText"/>
        <w:rPr/>
      </w:pPr>
      <w:r>
        <w:rPr>
          <w:rFonts w:ascii="Amiri" w:hAnsi="Amiri" w:eastAsia="Amiri" w:cs="Amiri"/>
          <w:color w:val="111111"/>
          <w:sz w:val="28"/>
          <w:sz w:val="28"/>
          <w:szCs w:val="28"/>
          <w:rtl w:val="true"/>
          <w:lang w:bidi="ar-SA"/>
        </w:rPr>
        <w:t>نحيي ما أحيا القرآن، ونُميت ما أمات القرآن،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عمرو بن العاص، يعظه ويُرشده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الدنيا مَشْغَلة عَنْ غَيرِها ، ولن يصيبَ صاحبُها منها شيئاً إلا فَتَحَتْ له حِرْصاً يزيدُه فيها رغبة، ولن يستغنَي صاحبُها بما نَالَ عَمّا لم يبلُغ، ومِنْ وراء ذلك فراقُ ما جَمَع ، والسعيدُ من وُعظ بغيره، فلا تُخبط أبا عبد اللّٰه أجْرَك ، ولا تُجَار معاوية في باطله،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إليه عمرو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أقول، فالذي فيه صلاحنا وألفتُنا الإنابةُ إلى الحق، وقد جعلْنا القرآن بيننا حكماً، وأجَبْنا</w:t>
      </w:r>
    </w:p>
    <w:p>
      <w:pPr>
        <w:pStyle w:val="BookText"/>
        <w:rPr/>
      </w:pPr>
      <w:r>
        <w:rPr>
          <w:rFonts w:ascii="Amiri" w:hAnsi="Amiri" w:eastAsia="Amiri" w:cs="Amiri"/>
          <w:color w:val="111111"/>
          <w:sz w:val="28"/>
          <w:sz w:val="28"/>
          <w:szCs w:val="28"/>
          <w:rtl w:val="true"/>
          <w:lang w:bidi="ar-SA"/>
        </w:rPr>
        <w:t>إليه ، فصبرَ الرّجلُ منّا نفسَه على ما حكم عليه القرآن، وعَذَره النَّاسُ بعد المحاجزة،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فإنّ الذي أعجبَك من الدنيا مما نازعتْك إليه نفسُك، ووثقت به منها لمُنْقِلب عنك، و</w:t>
      </w:r>
    </w:p>
    <w:p>
      <w:pPr>
        <w:pStyle w:val="BookText"/>
        <w:rPr/>
      </w:pPr>
      <w:r>
        <w:rPr>
          <w:rFonts w:ascii="Amiri" w:hAnsi="Amiri" w:eastAsia="Amiri" w:cs="Amiri"/>
          <w:color w:val="111111"/>
          <w:sz w:val="28"/>
          <w:sz w:val="28"/>
          <w:szCs w:val="28"/>
          <w:rtl w:val="true"/>
          <w:lang w:bidi="ar-SA"/>
        </w:rPr>
        <w:t>مفارقٌ لك، فلا تطمئنّ إلى الدنيا فإنّها غَرّارة، ولو اعتبرتَ بما مضى لحفِظْتَ ما بقي، وانتفعتَ منها بما وعظت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أنصفَ مَنْ جعل القرآن إماماً، ودعا الناس إلى أحكامه، فاصبِرْ أبا حسن، فإنّا غير</w:t>
      </w:r>
    </w:p>
    <w:p>
      <w:pPr>
        <w:pStyle w:val="BookText"/>
        <w:rPr/>
      </w:pPr>
      <w:r>
        <w:rPr>
          <w:rFonts w:ascii="Amiri" w:hAnsi="Amiri" w:eastAsia="Amiri" w:cs="Amiri"/>
          <w:color w:val="111111"/>
          <w:sz w:val="28"/>
          <w:sz w:val="28"/>
          <w:szCs w:val="28"/>
          <w:rtl w:val="true"/>
          <w:lang w:bidi="ar-SA"/>
        </w:rPr>
        <w:t>مُنيليك إلا ما أنالك القرآن،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الأشعث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أرى النَّاس إلا قد رَضُوا، وسرَّهم أن يجيبوا القوم إلى ما دَعَوْهم إليه من حكم القرآن، فإنْ شِئْتَ أتيتُ معاوية فسألته ما يريد، ونظرت ما الذي يسأل،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فأتِه إن شئت ،فأتاه،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w:t>
      </w:r>
    </w:p>
    <w:p>
      <w:pPr>
        <w:pStyle w:val="BookText"/>
        <w:rPr/>
      </w:pPr>
      <w:r>
        <w:rPr>
          <w:rFonts w:ascii="Amiri" w:hAnsi="Amiri" w:eastAsia="Amiri" w:cs="Amiri"/>
          <w:color w:val="111111"/>
          <w:sz w:val="28"/>
          <w:sz w:val="28"/>
          <w:szCs w:val="28"/>
          <w:rtl w:val="true"/>
          <w:lang w:bidi="ar-SA"/>
        </w:rPr>
        <w:t xml:space="preserve">رفعتم هذه المصاحف؟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نحنُ وأنتم إلى ما أمر اللّٰه به فيها، فابعثوا رجلاً منكم</w:t>
      </w:r>
    </w:p>
    <w:p>
      <w:pPr>
        <w:pStyle w:val="BookText"/>
        <w:rPr/>
      </w:pPr>
      <w:r>
        <w:rPr>
          <w:rFonts w:ascii="Amiri" w:hAnsi="Amiri" w:eastAsia="Amiri" w:cs="Amiri"/>
          <w:color w:val="111111"/>
          <w:sz w:val="28"/>
          <w:sz w:val="28"/>
          <w:szCs w:val="28"/>
          <w:rtl w:val="true"/>
          <w:lang w:bidi="ar-SA"/>
        </w:rPr>
        <w:t>تَرْضَوْن به، ونبعث منّا رجلاً، ونأخذ عليهما أن يَعْمَلا بما في كتاب اللّٰه ولا يَعْدُوانه ، ثم نتَّبع ما</w:t>
      </w:r>
    </w:p>
    <w:p>
      <w:pPr>
        <w:pStyle w:val="BookText"/>
        <w:rPr/>
      </w:pPr>
      <w:r>
        <w:rPr>
          <w:rFonts w:ascii="Amiri" w:hAnsi="Amiri" w:eastAsia="Amiri" w:cs="Amiri"/>
          <w:color w:val="111111"/>
          <w:sz w:val="28"/>
          <w:sz w:val="28"/>
          <w:szCs w:val="28"/>
          <w:rtl w:val="true"/>
          <w:lang w:bidi="ar-SA"/>
        </w:rPr>
        <w:t xml:space="preserve">اتفقا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فأخبره، فبعث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من أهل العراق، و</w:t>
      </w:r>
    </w:p>
    <w:p>
      <w:pPr>
        <w:pStyle w:val="BookText"/>
        <w:rPr/>
      </w:pPr>
      <w:r>
        <w:rPr>
          <w:rFonts w:ascii="Amiri" w:hAnsi="Amiri" w:eastAsia="Amiri" w:cs="Amiri"/>
          <w:color w:val="111111"/>
          <w:sz w:val="28"/>
          <w:sz w:val="28"/>
          <w:szCs w:val="28"/>
          <w:rtl w:val="true"/>
          <w:lang w:bidi="ar-SA"/>
        </w:rPr>
        <w:t>بعث معاوية قُرّاء من أهل الشام، فاجتمعوا بين الصَّفَّين، ومعهم المصحف، فنظروا فيه وتدارسوا واجتمعوا على أن يُحْيُوا ما أحيا القرآن، ويُميتوا ما أمات القرآن، ورجع كلُّ فريق إلى صاحبه، فقال أهلُ الشام إنّا قد رضينا واخترنا عمرو بن العاص، وقال الأشعث والقراء الذين صاروا</w:t>
      </w:r>
    </w:p>
    <w:p>
      <w:pPr>
        <w:pStyle w:val="BookText"/>
        <w:rPr/>
      </w:pPr>
      <w:r>
        <w:rPr>
          <w:rFonts w:ascii="IRNazanin" w:hAnsi="IRNazanin" w:eastAsia="IRNazanin"/>
          <w:color w:val="111111"/>
          <w:sz w:val="28"/>
          <w:sz w:val="28"/>
          <w:szCs w:val="28"/>
          <w:rtl w:val="true"/>
          <w:lang w:bidi="fa-IR"/>
        </w:rPr>
        <w:t xml:space="preserve">خوارج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نحن واخترنا أبا موسى الأشعريّ، 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فإنّي لا أرضى يأبي موسى ولا أرى أن أولِّيَه ، فقال الأشعث وزيد بن حصين ومشعر بن فَدَكِيّ في عصابة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نرضى إلا به، فإنه قد كان حذَّرَنا ما وقعنا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ليس لي برضاً، وقد فارقني وخَذّل الناس عنّي، وهرب مني حتى أمنته بعد</w:t>
      </w:r>
    </w:p>
    <w:p>
      <w:pPr>
        <w:pStyle w:val="BookText"/>
        <w:rPr/>
      </w:pPr>
      <w:r>
        <w:rPr>
          <w:rFonts w:ascii="Amiri" w:hAnsi="Amiri" w:eastAsia="Amiri" w:cs="Amiri"/>
          <w:color w:val="111111"/>
          <w:sz w:val="28"/>
          <w:sz w:val="28"/>
          <w:szCs w:val="28"/>
          <w:rtl w:val="true"/>
          <w:lang w:bidi="ar-SA"/>
        </w:rPr>
        <w:t>أشهر، ولكن هذا ابن عباس أولِّيه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نُبالي، أكنت أنت أو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إلا رجلاً هو منك ومن معاوية سواءٌ، ليس إلى واحد منكما بأدنى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فإني أجعلُ الأشتر، </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سَعّر الأرض علينا إلا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نحن إلا في حُكْم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حكمه؟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أن يضرب بعضُنا بعضاً بالسيف حتَّى يكون ما أردتَ وما أراد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شَمِر، عن جابر، عن أبي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w:t>
      </w:r>
    </w:p>
    <w:p>
      <w:pPr>
        <w:pStyle w:val="BookText"/>
        <w:rPr/>
      </w:pPr>
      <w:r>
        <w:rPr>
          <w:rFonts w:ascii="Amiri" w:hAnsi="Amiri" w:eastAsia="Amiri" w:cs="Amiri"/>
          <w:color w:val="111111"/>
          <w:sz w:val="28"/>
          <w:sz w:val="28"/>
          <w:szCs w:val="28"/>
          <w:rtl w:val="true"/>
          <w:lang w:bidi="ar-SA"/>
        </w:rPr>
        <w:t>الناس عليَّا أن يَضَع الحَكَمَيْن،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يكْنِ لِيَضَعَ لهذا الأمر أحداً هو أوثقُ برأيه ونظره من عمرو بن العاص، وإنه لا يصلح للقرشيّ إلا مثله، فعليكم بعبد اللّٰه بن العباس فارمُوه به ، فإن عَمْراً لا يَعْقِدُ عُقْدَةً إلا حلّها عبد اللّٰه، ولا يحُلّ عُقدةً إلا عقدها ، ولا يُبرمُ أمراً إلا</w:t>
      </w:r>
    </w:p>
    <w:p>
      <w:pPr>
        <w:pStyle w:val="BookText"/>
        <w:rPr/>
      </w:pPr>
      <w:r>
        <w:rPr>
          <w:rFonts w:ascii="Amiri" w:hAnsi="Amiri" w:eastAsia="Amiri" w:cs="Amiri"/>
          <w:color w:val="111111"/>
          <w:sz w:val="28"/>
          <w:sz w:val="28"/>
          <w:szCs w:val="28"/>
          <w:rtl w:val="true"/>
          <w:lang w:bidi="ar-SA"/>
        </w:rPr>
        <w:t>نقضه ولا يَنقُضُ أمراً إلا أبرمه،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يحكُم فينا مُضَرِيَّان حتَّى تقومَ الساعة، ولكن اجعل رجلاً من أهل اليمن إذ جَعَلُوا رجلاً من مُضَر،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أخافُ أن يُخدَعَ يمنيُّكم ، فإنَّ عَمْراً ليس من اللّٰه في شيء إذا كانَ له في أمرٍ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يحكما ببعض ما نكره، وأحدُهما من أهل اليَمن، أحبُّ إلينا من أن يكون</w:t>
      </w:r>
    </w:p>
    <w:p>
      <w:pPr>
        <w:pStyle w:val="BookText"/>
        <w:rPr/>
      </w:pPr>
      <w:r>
        <w:rPr>
          <w:rFonts w:ascii="Amiri" w:hAnsi="Amiri" w:eastAsia="Amiri" w:cs="Amiri"/>
          <w:color w:val="111111"/>
          <w:sz w:val="28"/>
          <w:sz w:val="28"/>
          <w:szCs w:val="28"/>
          <w:rtl w:val="true"/>
          <w:lang w:bidi="ar-SA"/>
        </w:rPr>
        <w:t xml:space="preserve">بعض ما نحبّ في حكْمهما وهما مُضَريَّان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الشعبيّ أيضاً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أبيْتُم إلاّ أبا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شئتم،</w:t>
      </w:r>
    </w:p>
    <w:p>
      <w:pPr>
        <w:pStyle w:val="BookText"/>
        <w:rPr/>
      </w:pPr>
      <w:r>
        <w:rPr>
          <w:rFonts w:ascii="Amiri" w:hAnsi="Amiri" w:eastAsia="Amiri" w:cs="Amiri"/>
          <w:color w:val="111111"/>
          <w:sz w:val="28"/>
          <w:sz w:val="28"/>
          <w:szCs w:val="28"/>
          <w:rtl w:val="true"/>
          <w:lang w:bidi="ar-SA"/>
        </w:rPr>
        <w:t xml:space="preserve">فبعثوا إلى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بأرضٍ من أرض الشام يقال لها عُرْض قد اعتزل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w:t>
      </w:r>
    </w:p>
    <w:p>
      <w:pPr>
        <w:pStyle w:val="BookText"/>
        <w:rPr/>
      </w:pPr>
      <w:r>
        <w:rPr>
          <w:rFonts w:ascii="Amiri" w:hAnsi="Amiri" w:eastAsia="Amiri" w:cs="Amiri"/>
          <w:color w:val="111111"/>
          <w:sz w:val="28"/>
          <w:sz w:val="28"/>
          <w:szCs w:val="28"/>
          <w:rtl w:val="true"/>
          <w:lang w:bidi="ar-SA"/>
        </w:rPr>
        <w:t xml:space="preserve">مولى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اصطلحوا،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ربّ العالمين،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جعلوك</w:t>
      </w:r>
    </w:p>
    <w:p>
      <w:pPr>
        <w:pStyle w:val="BookText"/>
        <w:rPr/>
      </w:pPr>
      <w:r>
        <w:rPr>
          <w:rFonts w:ascii="Amiri" w:hAnsi="Amiri" w:eastAsia="Amiri" w:cs="Amiri"/>
          <w:color w:val="111111"/>
          <w:sz w:val="28"/>
          <w:sz w:val="28"/>
          <w:szCs w:val="28"/>
          <w:rtl w:val="true"/>
          <w:lang w:bidi="ar-SA"/>
        </w:rPr>
        <w:t xml:space="preserve">حكماً،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أبو موسى حتّى دخل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الأشتر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 xml:space="preserve">أميرَ المؤمنين الِزَّني </w:t>
      </w:r>
      <w:r>
        <w:rPr>
          <w:rStyle w:val="FootnoteAnchor"/>
          <w:rtl w:val="true"/>
        </w:rPr>
        <w:footnoteReference w:id="559"/>
      </w:r>
      <w:r>
        <w:rPr>
          <w:rFonts w:ascii="Amiri" w:hAnsi="Amiri" w:eastAsia="Amiri" w:cs="Amiri"/>
          <w:color w:val="111111"/>
          <w:sz w:val="28"/>
          <w:sz w:val="28"/>
          <w:szCs w:val="28"/>
          <w:rtl w:val="true"/>
          <w:lang w:bidi="ar-SA"/>
        </w:rPr>
        <w:t xml:space="preserve">بعمرو بن العاص، فوالذي لا إله غيره، لئن ملأتُ عيني منه لأقتلنَّه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الأحنفُ بن قيس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رُمِيت بحجَر الأرض ، ومَنْ حارَبَ اللّٰه ورسولَه أنفَ الإسلام، وإني قد عجمتُ </w:t>
      </w:r>
      <w:r>
        <w:rPr>
          <w:rStyle w:val="FootnoteAnchor"/>
          <w:rtl w:val="true"/>
        </w:rPr>
        <w:footnoteReference w:id="560"/>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وحلبْتُ أشطره، فوجدته كليلَ الشَّفْرة قريب القَعْر، وإنه لا يصلُح لهؤلاء القوم إلا رجلٌ يدنُو منهم حتَّى يكونَ في أكفِّهم، ويتباعدُ منهم حتى يكونَ يمنزلة النَّجْم منهم ، فإن شِئْت أن تجعلَني حَكَماً فاجعلني ، و</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شئت أن تجعلَني ثانياً أو ثالثاً، فإنّ عمراً لا يعقد عقدة إلا حللتُها، ولا يُحلّ عقدة إلا عقدتُ لك أشدَّ منها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على الناس فأبوْه،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أبا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الأحنف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خَيرتُك يومَ</w:t>
      </w:r>
    </w:p>
    <w:p>
      <w:pPr>
        <w:pStyle w:val="BookText"/>
        <w:rPr/>
      </w:pPr>
      <w:r>
        <w:rPr>
          <w:rFonts w:ascii="Amiri" w:hAnsi="Amiri" w:eastAsia="Amiri" w:cs="Amiri"/>
          <w:color w:val="111111"/>
          <w:sz w:val="28"/>
          <w:sz w:val="28"/>
          <w:szCs w:val="28"/>
          <w:rtl w:val="true"/>
          <w:lang w:bidi="ar-SA"/>
        </w:rPr>
        <w:t>الجمل أن آتيَك فيمنْ أطاعني، أو أكفّ عنك بني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قومك، فكَفى بكفّك</w:t>
      </w:r>
    </w:p>
    <w:p>
      <w:pPr>
        <w:pStyle w:val="BookText"/>
        <w:rPr/>
      </w:pPr>
      <w:r>
        <w:rPr>
          <w:rFonts w:ascii="Amiri" w:hAnsi="Amiri" w:eastAsia="Amiri" w:cs="Amiri"/>
          <w:color w:val="111111"/>
          <w:sz w:val="28"/>
          <w:sz w:val="28"/>
          <w:szCs w:val="28"/>
          <w:rtl w:val="true"/>
          <w:lang w:bidi="ar-SA"/>
        </w:rPr>
        <w:t>نصيراً، فاقمتُ بأمرك، وإنّ عبد اللّٰه بن قيس رجل قد حلبتُ أشطره، فوجدتُه قريبَ القعر، كليلَ المُدْية، وهو رجلٌ يمانِ وقومه مع معاوية، وقد رُمِيتَ بحجَر الأرض، وبمَنْ حارب اللّٰه ورسوله، وإنّ صاحب القوم مَنْ ينأى حتى يكونَ مع النجم، ويدنُو حتى يكون في أكُفِّهم، فابعثني ،</w:t>
      </w:r>
    </w:p>
    <w:p>
      <w:pPr>
        <w:pStyle w:val="BookText"/>
        <w:rPr/>
      </w:pPr>
      <w:r>
        <w:rPr>
          <w:rFonts w:ascii="Amiri" w:hAnsi="Amiri" w:eastAsia="Amiri" w:cs="Amiri"/>
          <w:color w:val="111111"/>
          <w:sz w:val="28"/>
          <w:sz w:val="28"/>
          <w:szCs w:val="28"/>
          <w:rtl w:val="true"/>
          <w:lang w:bidi="ar-SA"/>
        </w:rPr>
        <w:t xml:space="preserve">فواللّٰه لا يحلُّ عنك عقدةً إلا عقدتُ لك أشدّ منها،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من أصحاب رسول</w:t>
      </w:r>
    </w:p>
    <w:p>
      <w:pPr>
        <w:pStyle w:val="BookText"/>
        <w:rPr/>
      </w:pPr>
      <w:r>
        <w:rPr>
          <w:rFonts w:ascii="Amiri" w:hAnsi="Amiri" w:eastAsia="Amiri" w:cs="Amiri"/>
          <w:color w:val="111111"/>
          <w:sz w:val="28"/>
          <w:sz w:val="28"/>
          <w:szCs w:val="28"/>
          <w:rtl w:val="true"/>
          <w:lang w:bidi="ar-SA"/>
        </w:rPr>
        <w:t xml:space="preserve">اللّٰه، فابعثْ رجلاً من أصحاب رسول اللّٰه، وابعثني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أتوْني بعبد اللّٰه بن قيس مُبَرِّنساً</w:t>
      </w:r>
      <w:r>
        <w:rPr>
          <w:rStyle w:val="FootnoteAnchor"/>
          <w:rtl w:val="true"/>
        </w:rPr>
        <w:footnoteReference w:id="561"/>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هذا</w:t>
      </w:r>
    </w:p>
    <w:p>
      <w:pPr>
        <w:pStyle w:val="BookText"/>
        <w:rPr/>
      </w:pPr>
      <w:r>
        <w:rPr>
          <w:rFonts w:ascii="Amiri" w:hAnsi="Amiri" w:eastAsia="Amiri" w:cs="Amiri"/>
          <w:color w:val="111111"/>
          <w:sz w:val="28"/>
          <w:sz w:val="28"/>
          <w:szCs w:val="28"/>
          <w:rtl w:val="true"/>
          <w:lang w:bidi="ar-SA"/>
        </w:rPr>
        <w:t>رَضِينا به واللّٰه بالغ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ابن الكوّاء، قام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بن قيْس</w:t>
      </w:r>
    </w:p>
    <w:p>
      <w:pPr>
        <w:pStyle w:val="BookText"/>
        <w:rPr/>
      </w:pPr>
      <w:r>
        <w:rPr>
          <w:rFonts w:ascii="IRNazanin" w:hAnsi="IRNazanin" w:eastAsia="IRNazanin"/>
          <w:color w:val="111111"/>
          <w:sz w:val="28"/>
          <w:sz w:val="28"/>
          <w:szCs w:val="28"/>
          <w:rtl w:val="true"/>
          <w:lang w:bidi="fa-IR"/>
        </w:rPr>
        <w:t xml:space="preserve">وافد أهل اليمن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مَقاسم أبي بكر وعامل</w:t>
      </w:r>
    </w:p>
    <w:p>
      <w:pPr>
        <w:pStyle w:val="BookText"/>
        <w:rPr/>
      </w:pPr>
      <w:r>
        <w:rPr>
          <w:rFonts w:ascii="Amiri" w:hAnsi="Amiri" w:eastAsia="Amiri" w:cs="Amiri"/>
          <w:color w:val="111111"/>
          <w:sz w:val="28"/>
          <w:sz w:val="28"/>
          <w:szCs w:val="28"/>
          <w:rtl w:val="true"/>
          <w:lang w:bidi="ar-SA"/>
        </w:rPr>
        <w:t>عمر، وقد رضي به القوم، وعرضْنا عليهم ابنَ عباس، فزعموا أنه قريب القرابة منك ، ظَنُّون في</w:t>
      </w:r>
    </w:p>
    <w:p>
      <w:pPr>
        <w:pStyle w:val="BookText"/>
        <w:rPr/>
      </w:pPr>
      <w:r>
        <w:rPr>
          <w:rFonts w:ascii="Amiri" w:hAnsi="Amiri" w:eastAsia="Amiri" w:cs="Amiri"/>
          <w:color w:val="111111"/>
          <w:sz w:val="28"/>
          <w:sz w:val="28"/>
          <w:szCs w:val="28"/>
          <w:rtl w:val="true"/>
          <w:lang w:bidi="ar-SA"/>
        </w:rPr>
        <w:t xml:space="preserve">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أهلَ الشام، فبعث أيمن بن خُزَيم الأسديّ، وكان معتزلاً لمعاوية بهذه الأبيات،</w:t>
      </w:r>
    </w:p>
    <w:p>
      <w:pPr>
        <w:pStyle w:val="BookText"/>
        <w:rPr/>
      </w:pPr>
      <w:r>
        <w:rPr>
          <w:rFonts w:ascii="Amiri" w:hAnsi="Amiri" w:eastAsia="Amiri" w:cs="Amiri"/>
          <w:color w:val="111111"/>
          <w:sz w:val="28"/>
          <w:sz w:val="28"/>
          <w:szCs w:val="28"/>
          <w:rtl w:val="true"/>
          <w:lang w:bidi="ar-SA"/>
        </w:rPr>
        <w:t>وكان هواه أن يكون الأمر 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لِلْقَوْم رَأيٌ يُعْصَمُونَ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للّٰه دَرُّ ابيهِ الیُّما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مِثْلُهُ لِفصَالِ الْخَطْبِ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رَمَوْكُمْ بِشَيْخِ مِن ذَوِي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ضَرْبَ اخْمَاسٍ لأسداسِ</w:t>
      </w:r>
    </w:p>
    <w:p>
      <w:pPr>
        <w:pStyle w:val="BookText"/>
        <w:rPr/>
      </w:pPr>
      <w:r>
        <w:rPr>
          <w:rFonts w:ascii="Amiri" w:hAnsi="Amiri" w:eastAsia="Amiri" w:cs="Amiri"/>
          <w:color w:val="111111"/>
          <w:sz w:val="28"/>
          <w:sz w:val="28"/>
          <w:szCs w:val="28"/>
          <w:rtl w:val="true"/>
          <w:lang w:bidi="ar-SA"/>
        </w:rPr>
        <w:t>إنْ يَخْلُ عمرو بِهِ يَقْذِفُهُ في 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تَيْساً بين أتياسِ</w:t>
      </w:r>
    </w:p>
    <w:p>
      <w:pPr>
        <w:pStyle w:val="BookText"/>
        <w:rPr/>
      </w:pPr>
      <w:r>
        <w:rPr>
          <w:rFonts w:ascii="Amiri" w:hAnsi="Amiri" w:eastAsia="Amiri" w:cs="Amiri"/>
          <w:color w:val="111111"/>
          <w:sz w:val="28"/>
          <w:sz w:val="28"/>
          <w:szCs w:val="28"/>
          <w:rtl w:val="true"/>
          <w:lang w:bidi="ar-SA"/>
        </w:rPr>
        <w:t>أبْلِغ لديْكَ عليَّا غير 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امريءِ لا يرى بالحقِّ من بَاسِ</w:t>
      </w:r>
    </w:p>
    <w:p>
      <w:pPr>
        <w:pStyle w:val="BookText"/>
        <w:rPr/>
      </w:pPr>
      <w:r>
        <w:rPr>
          <w:rFonts w:ascii="Amiri" w:hAnsi="Amiri" w:eastAsia="Amiri" w:cs="Amiri"/>
          <w:color w:val="111111"/>
          <w:sz w:val="28"/>
          <w:sz w:val="28"/>
          <w:szCs w:val="28"/>
          <w:rtl w:val="true"/>
          <w:lang w:bidi="ar-SA"/>
        </w:rPr>
        <w:t>ما الأشْعَرِيُّ بمأمونِ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العَجْزُ كالرَّاسِ</w:t>
      </w:r>
    </w:p>
    <w:p>
      <w:pPr>
        <w:pStyle w:val="BookText"/>
        <w:rPr/>
      </w:pPr>
      <w:r>
        <w:rPr>
          <w:rFonts w:ascii="Amiri" w:hAnsi="Amiri" w:eastAsia="Amiri" w:cs="Amiri"/>
          <w:color w:val="111111"/>
          <w:sz w:val="28"/>
          <w:sz w:val="28"/>
          <w:szCs w:val="28"/>
          <w:rtl w:val="true"/>
          <w:lang w:bidi="ar-SA"/>
        </w:rPr>
        <w:t>فاصْدِمْ بصاحِبك الأدنى زعيمَهُمُ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عباس هو الآسى</w:t>
      </w:r>
    </w:p>
    <w:p>
      <w:pPr>
        <w:pStyle w:val="BookText"/>
        <w:rPr/>
      </w:pPr>
      <w:r>
        <w:rPr>
          <w:rFonts w:ascii="IRNazanin" w:hAnsi="IRNazanin" w:eastAsia="IRNazanin"/>
          <w:color w:val="111111"/>
          <w:sz w:val="28"/>
          <w:sz w:val="28"/>
          <w:szCs w:val="28"/>
          <w:rtl w:val="true"/>
          <w:lang w:bidi="fa-IR"/>
        </w:rPr>
        <w:t xml:space="preserve">فلما بلغَ الناسَ هذا الشعر، طارت أهواء قومِ من أولياء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إلى ابن</w:t>
      </w:r>
    </w:p>
    <w:p>
      <w:pPr>
        <w:pStyle w:val="BookText"/>
        <w:rPr/>
      </w:pPr>
      <w:r>
        <w:rPr>
          <w:rFonts w:ascii="Amiri" w:hAnsi="Amiri" w:eastAsia="Amiri" w:cs="Amiri"/>
          <w:color w:val="111111"/>
          <w:sz w:val="28"/>
          <w:sz w:val="28"/>
          <w:szCs w:val="28"/>
          <w:rtl w:val="true"/>
          <w:lang w:bidi="ar-SA"/>
        </w:rPr>
        <w:t>عباس، وأبتِ القُرّاء إلا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أيمن بن خُزَيْم رجلاً عابداً مجتهداً، وقد كان معاوية جعل له فِلسطين،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يُتابعه ويشايعه على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أيمن، وبعث بها إليه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وَلَسْتُ مُقَاتِلاً رجلاً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له سلطانهُ وَعَلَى إِثْمِي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سفهِ وَطَيْشِ</w:t>
      </w:r>
    </w:p>
    <w:p>
      <w:pPr>
        <w:pStyle w:val="BookText"/>
        <w:rPr/>
      </w:pPr>
      <w:r>
        <w:rPr>
          <w:rFonts w:ascii="Amiri" w:hAnsi="Amiri" w:eastAsia="Amiri" w:cs="Amiri"/>
          <w:color w:val="111111"/>
          <w:sz w:val="28"/>
          <w:sz w:val="28"/>
          <w:szCs w:val="28"/>
          <w:rtl w:val="true"/>
          <w:lang w:bidi="ar-SA"/>
        </w:rPr>
        <w:t>أأَقْتُلُ مُسْلِماً فِي غَيْرِ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بِنافِعِي مَا عِشْتُ 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رضِيَ أهلُ الشام بعمرو، وأهل العراق بأبي موسى، أخذوا في سَطْرِ كتاب</w:t>
      </w:r>
    </w:p>
    <w:p>
      <w:pPr>
        <w:pStyle w:val="BookText"/>
        <w:rPr/>
      </w:pPr>
      <w:r>
        <w:rPr>
          <w:rFonts w:ascii="Amiri" w:hAnsi="Amiri" w:eastAsia="Amiri" w:cs="Amiri"/>
          <w:color w:val="111111"/>
          <w:sz w:val="28"/>
          <w:sz w:val="28"/>
          <w:szCs w:val="28"/>
          <w:rtl w:val="true"/>
          <w:lang w:bidi="ar-SA"/>
        </w:rPr>
        <w:t xml:space="preserve">الموادعة، وكانت 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تقاضى عليه عليّ أمير المؤمنين ومعاوية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w:t>
      </w:r>
    </w:p>
    <w:p>
      <w:pPr>
        <w:pStyle w:val="BookText"/>
        <w:rPr/>
      </w:pPr>
      <w:r>
        <w:rPr>
          <w:rFonts w:ascii="Amiri" w:hAnsi="Amiri" w:eastAsia="Amiri" w:cs="Amiri"/>
          <w:color w:val="111111"/>
          <w:sz w:val="28"/>
          <w:sz w:val="28"/>
          <w:szCs w:val="28"/>
          <w:rtl w:val="true"/>
          <w:lang w:bidi="ar-SA"/>
        </w:rPr>
        <w:t>أنا إن أقررتُ أنّه أمير المؤمنين ثمّ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نكتب اسمه واسم أبيه ؟ إنما هو</w:t>
      </w:r>
    </w:p>
    <w:p>
      <w:pPr>
        <w:pStyle w:val="BookText"/>
        <w:rPr/>
      </w:pPr>
      <w:r>
        <w:rPr>
          <w:rFonts w:ascii="Amiri" w:hAnsi="Amiri" w:eastAsia="Amiri" w:cs="Amiri"/>
          <w:color w:val="111111"/>
          <w:sz w:val="28"/>
          <w:sz w:val="28"/>
          <w:szCs w:val="28"/>
          <w:rtl w:val="true"/>
          <w:lang w:bidi="ar-SA"/>
        </w:rPr>
        <w:t xml:space="preserve">أميرُكم، فأما أميرنا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أعِيد إليه الكتابُ أمر بمحْوِه،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w:t>
      </w:r>
    </w:p>
    <w:p>
      <w:pPr>
        <w:pStyle w:val="BookText"/>
        <w:rPr/>
      </w:pPr>
      <w:r>
        <w:rPr>
          <w:rFonts w:ascii="Amiri" w:hAnsi="Amiri" w:eastAsia="Amiri" w:cs="Amiri"/>
          <w:color w:val="111111"/>
          <w:sz w:val="28"/>
          <w:sz w:val="28"/>
          <w:szCs w:val="28"/>
          <w:rtl w:val="true"/>
          <w:lang w:bidi="ar-SA"/>
        </w:rPr>
        <w:t xml:space="preserve">أمير المؤمنين عنك، فإنَي أتخوّفُ إن محوتَها ألاَّ ترجع إليك أبداً ، فلا تمحُها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اليوم كيوم الْحُدَيْبِيةِ حين كتب الكتَّاب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صالح عليه محمد رسول الله سُهَيْل بن عمرو ،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w:t>
      </w:r>
    </w:p>
    <w:p>
      <w:pPr>
        <w:pStyle w:val="BookText"/>
        <w:rPr/>
      </w:pPr>
      <w:r>
        <w:rPr>
          <w:rFonts w:ascii="Amiri" w:hAnsi="Amiri" w:eastAsia="Amiri" w:cs="Amiri"/>
          <w:color w:val="111111"/>
          <w:sz w:val="28"/>
          <w:sz w:val="28"/>
          <w:szCs w:val="28"/>
          <w:rtl w:val="true"/>
          <w:lang w:bidi="ar-SA"/>
        </w:rPr>
        <w:t>أنّك رسول اللّٰه لم أقاتِلْك، ولم أخالِفْك، إني إذاً لظالم لك إن منعتُك أن تطوفَ ببيت اللّٰه الحرام وأنت رسوله، ولكن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إني لرسول اللّٰه، وأنا محمد بن عبد اللّٰه، ولن يمحوَ عنّي الرسالة كتابي لهم</w:t>
      </w:r>
    </w:p>
    <w:p>
      <w:pPr>
        <w:pStyle w:val="BookText"/>
        <w:rPr/>
      </w:pPr>
      <w:r>
        <w:rPr>
          <w:rFonts w:ascii="Amiri" w:hAnsi="Amiri" w:eastAsia="Amiri" w:cs="Amiri"/>
          <w:color w:val="111111"/>
          <w:sz w:val="28"/>
          <w:sz w:val="28"/>
          <w:szCs w:val="28"/>
          <w:rtl w:val="true"/>
          <w:lang w:bidi="ar-SA"/>
        </w:rPr>
        <w:t>من محمد بن عبد اللّٰه، فاكتبها وامحُ ما أراد محوه، أما إنّ لك مثلها ستعطيها وأنت مضطهَد</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عمرو بن العاص عاد بالكتاب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 منه أن يمحوَ اسمَه من إمْرَة المؤمنين فقصّ عليه وعلى مَنْ حضر قِصَّةً صلح الحديبية،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p>
    <w:p>
      <w:pPr>
        <w:pStyle w:val="BookText"/>
        <w:rPr/>
      </w:pPr>
      <w:r>
        <w:rPr>
          <w:rFonts w:ascii="IRNazanin" w:hAnsi="IRNazanin" w:eastAsia="IRNazanin"/>
          <w:color w:val="111111"/>
          <w:sz w:val="28"/>
          <w:sz w:val="28"/>
          <w:szCs w:val="28"/>
          <w:rtl w:val="true"/>
          <w:lang w:bidi="fa-IR"/>
        </w:rPr>
        <w:t xml:space="preserve">الكتاب أنا كتبتُه بيننا وبين المشركين، واليوم أكتُبه إلى أبنائهم،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إلى آبائهم شِبْهاً ومِثْلاً،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أتشبِّهنا بالكفار، ونحن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النابغة، ومتى لم تكنْ للكافرين وليَّا وللمسلمين</w:t>
      </w:r>
    </w:p>
    <w:p>
      <w:pPr>
        <w:pStyle w:val="BookText"/>
        <w:rPr/>
      </w:pP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يجمع بيني وبينك مجلسٌ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لأرجو أن يُظهر اللّٰه عليك وعلى 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عِصابة قد وضعتْ سيوفها على عواتقها،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مُرْنا بما شئتَ،</w:t>
      </w:r>
    </w:p>
    <w:p>
      <w:pPr>
        <w:pStyle w:val="BookText"/>
        <w:rPr/>
      </w:pPr>
      <w:r>
        <w:rPr>
          <w:rFonts w:ascii="Amiri" w:hAnsi="Amiri" w:eastAsia="Amiri" w:cs="Amiri"/>
          <w:color w:val="111111"/>
          <w:sz w:val="28"/>
          <w:sz w:val="28"/>
          <w:szCs w:val="28"/>
          <w:rtl w:val="true"/>
          <w:lang w:bidi="ar-SA"/>
        </w:rPr>
        <w:t>فقال لهم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اتَّهموا رأيكم، فلقد شَهِدْنا صَلْحَ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الحديبية، ولو نرى قتالاً لقاتلنا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إبراهيم 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يومَ أبي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أستطيع أن أردّ أمر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لرددته، ثم لم نَرَ في ذلك الصلح إلا خيراً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إسحاق الشيبانيّ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الصلح عند سعيد بن أبي بُردة</w:t>
      </w:r>
    </w:p>
    <w:p>
      <w:pPr>
        <w:pStyle w:val="BookText"/>
        <w:rPr/>
      </w:pPr>
      <w:r>
        <w:rPr>
          <w:rFonts w:ascii="IRNazanin" w:hAnsi="IRNazanin" w:eastAsia="IRNazanin"/>
          <w:color w:val="111111"/>
          <w:sz w:val="28"/>
          <w:sz w:val="28"/>
          <w:szCs w:val="28"/>
          <w:rtl w:val="true"/>
          <w:lang w:bidi="fa-IR"/>
        </w:rPr>
        <w:t>في صحيفة صفراء، عليها خاتمان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من أسفلها وخاتم من أعلاها ،على خاتم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خاتم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 أراد أن يكتب الكتابُ بينه وبين معاوية وأهل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 أنهم مؤمنون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أقرّ لمعاوية ولا لأصحابه أنهم مؤمنون ولا مسلمون، ولكن يكتب معاوية ما شاء بما شاء، ويقرّ بما شاء لنفسه ولأصحابه، ويسمِّي نفسَه بما شاء وأصحابه، فكتبوا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تقاضَي عليه عليّ بن أبي طالب ومعاوية بن أبي سفيان قاضي عليّ بن أبي طالب على</w:t>
      </w:r>
    </w:p>
    <w:p>
      <w:pPr>
        <w:pStyle w:val="BookText"/>
        <w:rPr/>
      </w:pPr>
      <w:r>
        <w:rPr>
          <w:rFonts w:ascii="Amiri" w:hAnsi="Amiri" w:eastAsia="Amiri" w:cs="Amiri"/>
          <w:color w:val="111111"/>
          <w:sz w:val="28"/>
          <w:sz w:val="28"/>
          <w:szCs w:val="28"/>
          <w:rtl w:val="true"/>
          <w:lang w:bidi="ar-SA"/>
        </w:rPr>
        <w:t>أهل العراق ومَنْ كان معه من شيعته من المؤمنين والمسلمين، وقاضى معاوية بن أبي سفيان</w:t>
      </w:r>
    </w:p>
    <w:p>
      <w:pPr>
        <w:pStyle w:val="BookText"/>
        <w:rPr/>
      </w:pPr>
      <w:r>
        <w:rPr>
          <w:rFonts w:ascii="Amiri" w:hAnsi="Amiri" w:eastAsia="Amiri" w:cs="Amiri"/>
          <w:color w:val="111111"/>
          <w:sz w:val="28"/>
          <w:sz w:val="28"/>
          <w:szCs w:val="28"/>
          <w:rtl w:val="true"/>
          <w:lang w:bidi="ar-SA"/>
        </w:rPr>
        <w:t>على أهل الشام ومَنْ كان معه من شيعته من المؤمنين والمسلمين، إننا ننزل عند حُكْم اللّٰه</w:t>
      </w:r>
    </w:p>
    <w:p>
      <w:pPr>
        <w:pStyle w:val="BookText"/>
        <w:rPr/>
      </w:pPr>
      <w:r>
        <w:rPr>
          <w:rFonts w:ascii="Amiri" w:hAnsi="Amiri" w:eastAsia="Amiri" w:cs="Amiri"/>
          <w:color w:val="111111"/>
          <w:sz w:val="28"/>
          <w:sz w:val="28"/>
          <w:szCs w:val="28"/>
          <w:rtl w:val="true"/>
          <w:lang w:bidi="ar-SA"/>
        </w:rPr>
        <w:t>تعالى وكتابه، ولا يجمع بيننا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كتاب اللّٰه سبحانه وتعالى بيننا من فاتحته إلى خاتمته، نحيي ما أحيَا القرآن، ونميت ما أمات القرآن، فإن وَجَد الحكَمان ذلك في كتاب اللّٰه اتبعاه، و</w:t>
      </w:r>
    </w:p>
    <w:p>
      <w:pPr>
        <w:pStyle w:val="BookText"/>
        <w:rPr/>
      </w:pPr>
      <w:r>
        <w:rPr>
          <w:rFonts w:ascii="Amiri" w:hAnsi="Amiri" w:eastAsia="Amiri" w:cs="Amiri"/>
          <w:color w:val="111111"/>
          <w:sz w:val="28"/>
          <w:sz w:val="28"/>
          <w:szCs w:val="28"/>
          <w:rtl w:val="true"/>
          <w:lang w:bidi="ar-SA"/>
        </w:rPr>
        <w:t>إن لم يجداه أَخَذا بالسنَّة العادلة غير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الحَكَمانِ مِنْ عليّ ومعاوية ومن الجنديْن أنّهما آمنانِ على أنفسهما وأموالهما وأهلهما، والأمة لهما أنصار، وعلى الذي يقضيان عليه وعلى المؤمنين والمسلمين من الطائفتين عَهْدُ</w:t>
      </w:r>
    </w:p>
    <w:p>
      <w:pPr>
        <w:pStyle w:val="BookText"/>
        <w:rPr/>
      </w:pPr>
      <w:r>
        <w:rPr>
          <w:rFonts w:ascii="Amiri" w:hAnsi="Amiri" w:eastAsia="Amiri" w:cs="Amiri"/>
          <w:color w:val="111111"/>
          <w:sz w:val="28"/>
          <w:sz w:val="28"/>
          <w:szCs w:val="28"/>
          <w:rtl w:val="true"/>
          <w:lang w:bidi="ar-SA"/>
        </w:rPr>
        <w:t>اللّٰه أن يعملوا بما يقضيان عليه ، مما وافق الكتاب والسُّنّة، وإن الأمْن والموادعة ووضع السلاح متفّق عليه بين الطائفتين، إلى أن يقَع الحكم، وعلى كلِّ واحد من الحَكَمين عَهْدُ اللّٰه ،</w:t>
      </w:r>
    </w:p>
    <w:p>
      <w:pPr>
        <w:pStyle w:val="BookText"/>
        <w:rPr/>
      </w:pPr>
      <w:r>
        <w:rPr>
          <w:rFonts w:ascii="Amiri" w:hAnsi="Amiri" w:eastAsia="Amiri" w:cs="Amiri"/>
          <w:color w:val="111111"/>
          <w:sz w:val="28"/>
          <w:sz w:val="28"/>
          <w:szCs w:val="28"/>
          <w:rtl w:val="true"/>
          <w:lang w:bidi="ar-SA"/>
        </w:rPr>
        <w:t>ليحكُمَنَّ بين الأمة بالحق، لا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الموادعة سنة كاملة، فإن أحبّ الحكَمان أن</w:t>
      </w:r>
    </w:p>
    <w:p>
      <w:pPr>
        <w:pStyle w:val="BookText"/>
        <w:rPr/>
      </w:pPr>
      <w:r>
        <w:rPr>
          <w:rFonts w:ascii="Amiri" w:hAnsi="Amiri" w:eastAsia="Amiri" w:cs="Amiri"/>
          <w:color w:val="111111"/>
          <w:sz w:val="28"/>
          <w:sz w:val="28"/>
          <w:szCs w:val="28"/>
          <w:rtl w:val="true"/>
          <w:lang w:bidi="ar-SA"/>
        </w:rPr>
        <w:t>يُعجِّلا الحُكْم عجَّلاه ، وإن تُوفِّيَ أحدُهما فلأمير شيعته أن يختار مكانه رجلاً، لا يألو الحقّ</w:t>
      </w:r>
    </w:p>
    <w:p>
      <w:pPr>
        <w:pStyle w:val="BookText"/>
        <w:rPr/>
      </w:pPr>
      <w:r>
        <w:rPr>
          <w:rFonts w:ascii="Amiri" w:hAnsi="Amiri" w:eastAsia="Amiri" w:cs="Amiri"/>
          <w:color w:val="111111"/>
          <w:sz w:val="28"/>
          <w:sz w:val="28"/>
          <w:szCs w:val="28"/>
          <w:rtl w:val="true"/>
          <w:lang w:bidi="ar-SA"/>
        </w:rPr>
        <w:t>والعدل، وإن تُوفّيَ أحدُ الأميرين كان نَصْبُ غيره إلى أصحابه ممن يرضَوْن أمره، ويحمدُون</w:t>
      </w:r>
    </w:p>
    <w:p>
      <w:pPr>
        <w:pStyle w:val="BookText"/>
        <w:rPr/>
      </w:pPr>
      <w:r>
        <w:rPr>
          <w:rFonts w:ascii="Amiri" w:hAnsi="Amiri" w:eastAsia="Amiri" w:cs="Amiri"/>
          <w:color w:val="111111"/>
          <w:sz w:val="28"/>
          <w:sz w:val="28"/>
          <w:szCs w:val="28"/>
          <w:rtl w:val="true"/>
          <w:lang w:bidi="ar-SA"/>
        </w:rPr>
        <w:t xml:space="preserve">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نستنصرُك على مَنْ ترك ما في هذه الصحيفة، وأراد فيها إلحاداً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محمد بن عليّ بن الحسين والشعبيّ، وروى جابر عن زيد بن الحسن بن</w:t>
      </w:r>
    </w:p>
    <w:p>
      <w:pPr>
        <w:pStyle w:val="BookText"/>
        <w:rPr/>
      </w:pPr>
      <w:r>
        <w:rPr>
          <w:rFonts w:ascii="Amiri" w:hAnsi="Amiri" w:eastAsia="Amiri" w:cs="Amiri"/>
          <w:color w:val="111111"/>
          <w:sz w:val="28"/>
          <w:sz w:val="28"/>
          <w:szCs w:val="28"/>
          <w:rtl w:val="true"/>
          <w:lang w:bidi="ar-SA"/>
        </w:rPr>
        <w:t xml:space="preserve">الحسن زيادات على هذه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تقاضَى عليه ابن أبي طالب ومعاوية بن أبي سفيان وشيعتُهما فيما تراضيا به من الحُكْم بكتاب اللّٰه وسنة رسوله، قضيّة عليّ على أهل العراق ومَنْ كان مِنْ شيعته مِنْ شاهد أو غائب، وقضيّة معاوية على أهل الشام ومَنْ كان من شيعته مِنْ شاهد أو غائب، إنّنا رضينا أن ننزل عند</w:t>
      </w:r>
    </w:p>
    <w:p>
      <w:pPr>
        <w:pStyle w:val="BookText"/>
        <w:rPr/>
      </w:pPr>
      <w:r>
        <w:rPr>
          <w:rFonts w:ascii="Amiri" w:hAnsi="Amiri" w:eastAsia="Amiri" w:cs="Amiri"/>
          <w:color w:val="111111"/>
          <w:sz w:val="28"/>
          <w:sz w:val="28"/>
          <w:szCs w:val="28"/>
          <w:rtl w:val="true"/>
          <w:lang w:bidi="ar-SA"/>
        </w:rPr>
        <w:t>حُكم القرآن فيما حكَم، وأن نَقِفَ عند أمره فيما أمَر ، فإنه لا يجمع بيننا إلا ذلك، وإنا جعلْنا</w:t>
      </w:r>
    </w:p>
    <w:p>
      <w:pPr>
        <w:pStyle w:val="BookText"/>
        <w:rPr/>
      </w:pPr>
      <w:r>
        <w:rPr>
          <w:rFonts w:ascii="Amiri" w:hAnsi="Amiri" w:eastAsia="Amiri" w:cs="Amiri"/>
          <w:color w:val="111111"/>
          <w:sz w:val="28"/>
          <w:sz w:val="28"/>
          <w:szCs w:val="28"/>
          <w:rtl w:val="true"/>
          <w:lang w:bidi="ar-SA"/>
        </w:rPr>
        <w:t>كتاب اللّٰه سبحانه حَكَماً بيننا فيما اختلفنا فيه، من فاتحته إلى خاتمته، نحيي ما أحيا القرآن، و</w:t>
      </w:r>
    </w:p>
    <w:p>
      <w:pPr>
        <w:pStyle w:val="BookText"/>
        <w:rPr/>
      </w:pPr>
      <w:r>
        <w:rPr>
          <w:rFonts w:ascii="Amiri" w:hAnsi="Amiri" w:eastAsia="Amiri" w:cs="Amiri"/>
          <w:color w:val="111111"/>
          <w:sz w:val="28"/>
          <w:sz w:val="28"/>
          <w:szCs w:val="28"/>
          <w:rtl w:val="true"/>
          <w:lang w:bidi="ar-SA"/>
        </w:rPr>
        <w:t xml:space="preserve">نميت ما أماته، على ذلك تقاضينا، وبه تراضينا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علياً وشيعته رضُوا أن يبعثوا عبد اللّٰه بن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ناظراً ومُحاكماً، ورضِيَ معاويةُ وشيعته أن يبعثوا عمرو بن العاص ناظراً </w:t>
      </w:r>
    </w:p>
    <w:p>
      <w:pPr>
        <w:pStyle w:val="BookText"/>
        <w:rPr/>
      </w:pPr>
      <w:r>
        <w:rPr>
          <w:rFonts w:ascii="Amiri" w:hAnsi="Amiri" w:eastAsia="Amiri" w:cs="Amiri"/>
          <w:color w:val="111111"/>
          <w:sz w:val="28"/>
          <w:sz w:val="28"/>
          <w:szCs w:val="28"/>
          <w:rtl w:val="true"/>
          <w:lang w:bidi="ar-SA"/>
        </w:rPr>
        <w:t>ومحاكماً، على أنّهم أخذُوا عليهما عهد اللّٰه وميثاقه، وأعظم ما أخذ اللّٰه على أحد مِنْ خَلْقه</w:t>
      </w:r>
    </w:p>
    <w:p>
      <w:pPr>
        <w:pStyle w:val="BookText"/>
        <w:rPr/>
      </w:pPr>
      <w:r>
        <w:rPr>
          <w:rFonts w:ascii="Amiri" w:hAnsi="Amiri" w:eastAsia="Amiri" w:cs="Amiri"/>
          <w:color w:val="111111"/>
          <w:sz w:val="28"/>
          <w:sz w:val="28"/>
          <w:szCs w:val="28"/>
          <w:rtl w:val="true"/>
          <w:lang w:bidi="ar-SA"/>
        </w:rPr>
        <w:t>لَيَتَّخِذان الكتاب إماماً فيما بعثا إليه، لا يعدُوَانه إلى غيره ما وجداه فيه مسطوراً، وما لم يجداه</w:t>
      </w:r>
    </w:p>
    <w:p>
      <w:pPr>
        <w:pStyle w:val="BookText"/>
        <w:rPr/>
      </w:pPr>
      <w:r>
        <w:rPr>
          <w:rFonts w:ascii="Amiri" w:hAnsi="Amiri" w:eastAsia="Amiri" w:cs="Amiri"/>
          <w:color w:val="111111"/>
          <w:sz w:val="28"/>
          <w:sz w:val="28"/>
          <w:szCs w:val="28"/>
          <w:rtl w:val="true"/>
          <w:lang w:bidi="ar-SA"/>
        </w:rPr>
        <w:t xml:space="preserve">مسمِّى في الكتاب ردَّاه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لا يتعمدان</w:t>
      </w:r>
    </w:p>
    <w:p>
      <w:pPr>
        <w:pStyle w:val="BookText"/>
        <w:rPr/>
      </w:pPr>
      <w:r>
        <w:rPr>
          <w:rFonts w:ascii="Amiri" w:hAnsi="Amiri" w:eastAsia="Amiri" w:cs="Amiri"/>
          <w:color w:val="111111"/>
          <w:sz w:val="28"/>
          <w:sz w:val="28"/>
          <w:szCs w:val="28"/>
          <w:rtl w:val="true"/>
          <w:lang w:bidi="ar-SA"/>
        </w:rPr>
        <w:t>لها خلافاً، ولا يتّبعان هوى، ولا يدخلان في شبهة، وقد أخذ عبدُ اللّٰه بن قيس وعمرو بن</w:t>
      </w:r>
    </w:p>
    <w:p>
      <w:pPr>
        <w:pStyle w:val="BookText"/>
        <w:rPr/>
      </w:pPr>
      <w:r>
        <w:rPr>
          <w:rFonts w:ascii="Amiri" w:hAnsi="Amiri" w:eastAsia="Amiri" w:cs="Amiri"/>
          <w:color w:val="111111"/>
          <w:sz w:val="28"/>
          <w:sz w:val="28"/>
          <w:szCs w:val="28"/>
          <w:rtl w:val="true"/>
          <w:lang w:bidi="ar-SA"/>
        </w:rPr>
        <w:t>العاص على عليّ ومعاوية عهدَ اللّٰه وميثاقه بالرِّضا بما حكَما به من كتاب اللّٰه وسنّة نبيه، وليس</w:t>
      </w:r>
    </w:p>
    <w:p>
      <w:pPr>
        <w:pStyle w:val="BookText"/>
        <w:rPr/>
      </w:pPr>
      <w:r>
        <w:rPr>
          <w:rFonts w:ascii="Amiri" w:hAnsi="Amiri" w:eastAsia="Amiri" w:cs="Amiri"/>
          <w:color w:val="111111"/>
          <w:sz w:val="28"/>
          <w:sz w:val="28"/>
          <w:szCs w:val="28"/>
          <w:rtl w:val="true"/>
          <w:lang w:bidi="ar-SA"/>
        </w:rPr>
        <w:t>لهما أن ينقضا ذلك ولا يخالفاه إلى غيره، وأنهما آمنان في حُكْمهما على دمائهما وأموالهما و</w:t>
      </w:r>
    </w:p>
    <w:p>
      <w:pPr>
        <w:pStyle w:val="BookText"/>
        <w:rPr/>
      </w:pPr>
      <w:r>
        <w:rPr>
          <w:rFonts w:ascii="Amiri" w:hAnsi="Amiri" w:eastAsia="Amiri" w:cs="Amiri"/>
          <w:color w:val="111111"/>
          <w:sz w:val="28"/>
          <w:sz w:val="28"/>
          <w:szCs w:val="28"/>
          <w:rtl w:val="true"/>
          <w:lang w:bidi="ar-SA"/>
        </w:rPr>
        <w:t>أهلهما، ما لم يعدُوَا الحق، رضي بذلك راضٍ أو أنكره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الأمة أنصارٌ لهما على ما</w:t>
      </w:r>
    </w:p>
    <w:p>
      <w:pPr>
        <w:pStyle w:val="BookText"/>
        <w:rPr/>
      </w:pPr>
      <w:r>
        <w:rPr>
          <w:rFonts w:ascii="Amiri" w:hAnsi="Amiri" w:eastAsia="Amiri" w:cs="Amiri"/>
          <w:color w:val="111111"/>
          <w:sz w:val="28"/>
          <w:sz w:val="28"/>
          <w:szCs w:val="28"/>
          <w:rtl w:val="true"/>
          <w:lang w:bidi="ar-SA"/>
        </w:rPr>
        <w:t>قَضَيَا به من العَدْل، فإن تُوفّي أحدُ الحكمين قبل انقضاء الحكومة فأمير شيعته وأصحابه</w:t>
      </w:r>
    </w:p>
    <w:p>
      <w:pPr>
        <w:pStyle w:val="BookText"/>
        <w:rPr/>
      </w:pPr>
      <w:r>
        <w:rPr>
          <w:rFonts w:ascii="Amiri" w:hAnsi="Amiri" w:eastAsia="Amiri" w:cs="Amiri"/>
          <w:color w:val="111111"/>
          <w:sz w:val="28"/>
          <w:sz w:val="28"/>
          <w:szCs w:val="28"/>
          <w:rtl w:val="true"/>
          <w:lang w:bidi="ar-SA"/>
        </w:rPr>
        <w:t>يختارون مكانَه رجلاً، لا يألون عن أهل المَعْدلة والإقساط على ما كان عليه صاحبه من العهد والميثاق والحكم بكتاب اللّٰه وسنة رسوله، وله مِثلُ شرط صاحبه، وإن مات أحد الأميريْن قبل</w:t>
      </w:r>
    </w:p>
    <w:p>
      <w:pPr>
        <w:pStyle w:val="BookText"/>
        <w:rPr/>
      </w:pPr>
      <w:r>
        <w:rPr>
          <w:rFonts w:ascii="Amiri" w:hAnsi="Amiri" w:eastAsia="Amiri" w:cs="Amiri"/>
          <w:color w:val="111111"/>
          <w:sz w:val="28"/>
          <w:sz w:val="28"/>
          <w:szCs w:val="28"/>
          <w:rtl w:val="true"/>
          <w:lang w:bidi="ar-SA"/>
        </w:rPr>
        <w:t>القضاء، فلشيعته أن يولُّوا مكانه رجلاً يرضون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هذه القضيّة، ومعها الأمن و</w:t>
      </w:r>
    </w:p>
    <w:p>
      <w:pPr>
        <w:pStyle w:val="BookText"/>
        <w:rPr/>
      </w:pPr>
      <w:r>
        <w:rPr>
          <w:rFonts w:ascii="Amiri" w:hAnsi="Amiri" w:eastAsia="Amiri" w:cs="Amiri"/>
          <w:color w:val="111111"/>
          <w:sz w:val="28"/>
          <w:sz w:val="28"/>
          <w:szCs w:val="28"/>
          <w:rtl w:val="true"/>
          <w:lang w:bidi="ar-SA"/>
        </w:rPr>
        <w:t>التفاوض، ووضع السلاح والسلام والموادعة، وعلى الحَكَمَيْن عهد اللّٰه وميثاقُه ألاّ يألوَا اجتهاداً ، ولا يتعمَّدا جَوْراً، ولا يدخلا في شبهة، ولا يعدوَا حُكْم الكتاب، فإن لم يقبلا برئت الأمة من حُكْمهما، ولا عهد لهما ولا ذمة، وقد وجبت القضيّة على ماقد سُمِّيَ في هذا الكتاب، من</w:t>
      </w:r>
    </w:p>
    <w:p>
      <w:pPr>
        <w:pStyle w:val="BookText"/>
        <w:rPr/>
      </w:pPr>
      <w:r>
        <w:rPr>
          <w:rFonts w:ascii="Amiri" w:hAnsi="Amiri" w:eastAsia="Amiri" w:cs="Amiri"/>
          <w:color w:val="111111"/>
          <w:sz w:val="28"/>
          <w:sz w:val="28"/>
          <w:szCs w:val="28"/>
          <w:rtl w:val="true"/>
          <w:lang w:bidi="ar-SA"/>
        </w:rPr>
        <w:t>مَواقع الشروط على الحَكَميْن والأميرين والفريقين، واللّٰه أقرب شهيداً، وأدنى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w:t>
      </w:r>
    </w:p>
    <w:p>
      <w:pPr>
        <w:pStyle w:val="BookText"/>
        <w:rPr/>
      </w:pPr>
      <w:r>
        <w:rPr>
          <w:rFonts w:ascii="Amiri" w:hAnsi="Amiri" w:eastAsia="Amiri" w:cs="Amiri"/>
          <w:color w:val="111111"/>
          <w:sz w:val="28"/>
          <w:sz w:val="28"/>
          <w:szCs w:val="28"/>
          <w:rtl w:val="true"/>
          <w:lang w:bidi="ar-SA"/>
        </w:rPr>
        <w:t>آمنُون على أنفسهم وأهلهم وأموالهم إلى انقضاء مدّة الأجل، والسلاحُ موضوع والسُّبل مخّلاة، والشاهد والغائب من الفريقين سواء في الأمن، وللحكمَين أن ينزلا منزلاً عَدْلاً بين أهل العراق والشام، لا يحضرهما فيه إلا مَنْ أحبَّا عن ملا منهما وتراضٍ وإنّ المسلمين قد أجّلوا هذين</w:t>
      </w:r>
    </w:p>
    <w:p>
      <w:pPr>
        <w:pStyle w:val="BookText"/>
        <w:rPr/>
      </w:pPr>
      <w:r>
        <w:rPr>
          <w:rFonts w:ascii="Amiri" w:hAnsi="Amiri" w:eastAsia="Amiri" w:cs="Amiri"/>
          <w:color w:val="111111"/>
          <w:sz w:val="28"/>
          <w:sz w:val="28"/>
          <w:szCs w:val="28"/>
          <w:rtl w:val="true"/>
          <w:lang w:bidi="ar-SA"/>
        </w:rPr>
        <w:t>القاضيين إلى انسلاخ شهر رمضان، فإن رأيا تعجيل الحكومة فيما وُجِّها له عَجّلاها ، وإن</w:t>
      </w:r>
    </w:p>
    <w:p>
      <w:pPr>
        <w:pStyle w:val="BookText"/>
        <w:rPr/>
      </w:pPr>
      <w:r>
        <w:rPr>
          <w:rFonts w:ascii="Amiri" w:hAnsi="Amiri" w:eastAsia="Amiri" w:cs="Amiri"/>
          <w:color w:val="111111"/>
          <w:sz w:val="28"/>
          <w:sz w:val="28"/>
          <w:szCs w:val="28"/>
          <w:rtl w:val="true"/>
          <w:lang w:bidi="ar-SA"/>
        </w:rPr>
        <w:t>أرادا تأخيرها بعد شهر رمضان إلى انقضاء الموسم فذلك إليهما ، وإن هما لم يحكُما بكتاب</w:t>
      </w:r>
    </w:p>
    <w:p>
      <w:pPr>
        <w:pStyle w:val="BookText"/>
        <w:rPr/>
      </w:pPr>
      <w:r>
        <w:rPr>
          <w:rFonts w:ascii="Amiri" w:hAnsi="Amiri" w:eastAsia="Amiri" w:cs="Amiri"/>
          <w:color w:val="111111"/>
          <w:sz w:val="28"/>
          <w:sz w:val="28"/>
          <w:szCs w:val="28"/>
          <w:rtl w:val="true"/>
          <w:lang w:bidi="ar-SA"/>
        </w:rPr>
        <w:t>اللّٰه وسنة نبيه إلى انقضاء الموسم فالمسلمون على أمرهم الأول في الحرب، ولا شرط بين</w:t>
      </w:r>
    </w:p>
    <w:p>
      <w:pPr>
        <w:pStyle w:val="BookText"/>
        <w:rPr/>
      </w:pPr>
      <w:r>
        <w:rPr>
          <w:rFonts w:ascii="Amiri" w:hAnsi="Amiri" w:eastAsia="Amiri" w:cs="Amiri"/>
          <w:color w:val="111111"/>
          <w:sz w:val="28"/>
          <w:sz w:val="28"/>
          <w:szCs w:val="28"/>
          <w:rtl w:val="true"/>
          <w:lang w:bidi="ar-SA"/>
        </w:rPr>
        <w:t>الفريقين، وعلى الأمة عهد اللّٰه وميثاقه على التمام والوفاء بما في هذا الكتاب، وهُمْ يَدٌ على</w:t>
      </w:r>
    </w:p>
    <w:p>
      <w:pPr>
        <w:pStyle w:val="BookText"/>
        <w:rPr/>
      </w:pPr>
      <w:r>
        <w:rPr>
          <w:rFonts w:ascii="Amiri" w:hAnsi="Amiri" w:eastAsia="Amiri" w:cs="Amiri"/>
          <w:color w:val="111111"/>
          <w:sz w:val="28"/>
          <w:sz w:val="28"/>
          <w:szCs w:val="28"/>
          <w:rtl w:val="true"/>
          <w:lang w:bidi="ar-SA"/>
        </w:rPr>
        <w:t>مَنْ أراد فيه إلحاداً وظُلْماً ، أو حاول له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فيه من أصحاب عليّ عشرة، ومن أصحاب معاوية عشرة، وتاريخ كتابته لليلة بَقِيَتْ من صفر سنة سبع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جَناب، عن ربيعة الجَرْميّ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كتبت الصحيفة دُعِيَ لها الأشتر ، ليشهدَ مع الشهود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صحبتْني يميني ولا نفعني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الشّمال إن كُتِب لي في هذه الصحيفة اسم على صُلْح أو موادعة، أوَلَسْتُ على بينة من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أمري ويقين من ضلالة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قد رأيتم الظَّفر إن لم تُجْمعِوا على الخَور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ظَفَراً ولا خَوَراً، هلم فأشْهِدْ على نفِسك، وأقرِرْ بما كُتِب في هذه</w:t>
      </w:r>
    </w:p>
    <w:p>
      <w:pPr>
        <w:pStyle w:val="BookText"/>
        <w:rPr/>
      </w:pPr>
      <w:r>
        <w:rPr>
          <w:rFonts w:ascii="Amiri" w:hAnsi="Amiri" w:eastAsia="Amiri" w:cs="Amiri"/>
          <w:color w:val="111111"/>
          <w:sz w:val="28"/>
          <w:sz w:val="28"/>
          <w:szCs w:val="28"/>
          <w:rtl w:val="true"/>
          <w:lang w:bidi="ar-SA"/>
        </w:rPr>
        <w:t xml:space="preserve">الصحيفة، فإنّه لا رغبة لك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إنّ لي لرغبةً عنك في الدنيا للدنيا، وفي الآخرة للآخرة، ولقد سفك اللّٰه بسيفي هذا دماء رجال ما أنت عندي بخير منهم، ولا أحرمَ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هو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فكانما قُصِع على أنه الحميم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قد رضيتُ بما يرضى به أمير المؤمنين، ودخلتُ فيما دخلَ فيه، وخرجتُ مما خرجَ منه، فإنه لا يدخلُ إلا في الهدى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 بن سعد عن أبي جناب الكلبيّ عن إسماعيل بن شفيع عن سفيان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الكتاب وشهدتْ فيه الشهود، وتراضَى الناسُ خرج الأشعث، ومعه ناسٌ</w:t>
      </w:r>
    </w:p>
    <w:p>
      <w:pPr>
        <w:pStyle w:val="BookText"/>
        <w:rPr/>
      </w:pPr>
      <w:r>
        <w:rPr>
          <w:rFonts w:ascii="IRNazanin" w:hAnsi="IRNazanin" w:eastAsia="IRNazanin"/>
          <w:color w:val="111111"/>
          <w:sz w:val="28"/>
          <w:sz w:val="28"/>
          <w:szCs w:val="28"/>
          <w:rtl w:val="true"/>
          <w:lang w:bidi="fa-IR"/>
        </w:rPr>
        <w:t xml:space="preserve">بنسخة الكتاب يقرؤها على الناس، ويعرِضُها عليهم، فمرّ به على صفوف من أهل الشام، وهم على راياتهم، فأسمعهم إياه، فرضُوا به، ثم مرّ به على صفوف من أهل العراق، وهُمْ على راياتهم، فأسمعهم إياه، فرضُوا به، حتى مرّ برايات عَنَزة، وكان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عَنَزة بصفِّين أربعة آلاف مجفَّف </w:t>
      </w:r>
      <w:r>
        <w:rPr>
          <w:rStyle w:val="FootnoteAnchor"/>
          <w:rtl w:val="true"/>
        </w:rPr>
        <w:footnoteReference w:id="563"/>
      </w:r>
      <w:r>
        <w:rPr>
          <w:rFonts w:ascii="Amiri" w:hAnsi="Amiri" w:eastAsia="Amiri" w:cs="Amiri"/>
          <w:color w:val="111111"/>
          <w:sz w:val="28"/>
          <w:sz w:val="28"/>
          <w:szCs w:val="28"/>
          <w:rtl w:val="true"/>
          <w:lang w:bidi="ar-SA"/>
        </w:rPr>
        <w:t xml:space="preserve">، فلما مرّبهم الأشعث يقرؤه عليهم، قال فَتَيان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ثم حملا على أهل الشام بسيوفهما ، فقاتلا حتى قُتلا على باب رِواق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أُولُ مَنْ</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واسماهما جَعْد ومَعْدان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بهما على مُراد، فقال صالح بن شقيق، وكان من</w:t>
      </w:r>
    </w:p>
    <w:p>
      <w:pPr>
        <w:pStyle w:val="BookText"/>
        <w:rPr/>
      </w:pPr>
      <w:r>
        <w:rPr>
          <w:rFonts w:ascii="IRNazanin" w:hAnsi="IRNazanin" w:eastAsia="IRNazanin"/>
          <w:color w:val="111111"/>
          <w:sz w:val="28"/>
          <w:sz w:val="28"/>
          <w:szCs w:val="28"/>
          <w:rtl w:val="true"/>
          <w:lang w:bidi="fa-IR"/>
        </w:rPr>
        <w:t>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لعليِّ في الدِّمَاء قَدْ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لوقاتل الأحزابَ يَوْماً ما ظَلَمْ</w:t>
      </w:r>
    </w:p>
    <w:p>
      <w:pPr>
        <w:pStyle w:val="BookText"/>
        <w:rPr/>
      </w:pPr>
      <w:r>
        <w:rPr>
          <w:rFonts w:ascii="Amiri" w:hAnsi="Amiri" w:eastAsia="Amiri" w:cs="Amiri"/>
          <w:color w:val="111111"/>
          <w:sz w:val="28"/>
          <w:sz w:val="28"/>
          <w:szCs w:val="28"/>
          <w:rtl w:val="true"/>
          <w:lang w:bidi="ar-SA"/>
        </w:rPr>
        <w:t>لا حكم إلا للّٰه ،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على رايات بني راسب، فقرأها عليهم، فقال</w:t>
      </w:r>
    </w:p>
    <w:p>
      <w:pPr>
        <w:pStyle w:val="BookText"/>
        <w:rPr/>
      </w:pPr>
      <w:r>
        <w:rPr>
          <w:rFonts w:ascii="Amiri" w:hAnsi="Amiri" w:eastAsia="Amiri" w:cs="Amiri"/>
          <w:color w:val="111111"/>
          <w:sz w:val="28"/>
          <w:sz w:val="28"/>
          <w:szCs w:val="28"/>
          <w:rtl w:val="true"/>
          <w:lang w:bidi="ar-SA"/>
        </w:rPr>
        <w:t xml:space="preserve">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لا نرضى ولا نحكّم الرجال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على رايات ،</w:t>
      </w:r>
    </w:p>
    <w:p>
      <w:pPr>
        <w:pStyle w:val="BookText"/>
        <w:rPr/>
      </w:pPr>
      <w:r>
        <w:rPr>
          <w:rFonts w:ascii="Amiri" w:hAnsi="Amiri" w:eastAsia="Amiri" w:cs="Amiri"/>
          <w:color w:val="111111"/>
          <w:sz w:val="28"/>
          <w:sz w:val="28"/>
          <w:szCs w:val="28"/>
          <w:rtl w:val="true"/>
          <w:lang w:bidi="ar-SA"/>
        </w:rPr>
        <w:t xml:space="preserve">تمیم فقرأها عليهم،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 يقضي بالحق 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طعن طعنةٌ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عروة بن أُدَيّة، أخو مرداس بن أدّية التميميّ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أتحكِّمُون الرجال في أمر اللّٰه 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قتلانا 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بسيفه</w:t>
      </w:r>
    </w:p>
    <w:p>
      <w:pPr>
        <w:pStyle w:val="BookText"/>
        <w:rPr/>
      </w:pPr>
      <w:r>
        <w:rPr>
          <w:rFonts w:ascii="Amiri" w:hAnsi="Amiri" w:eastAsia="Amiri" w:cs="Amiri"/>
          <w:color w:val="111111"/>
          <w:sz w:val="28"/>
          <w:sz w:val="28"/>
          <w:szCs w:val="28"/>
          <w:rtl w:val="true"/>
          <w:lang w:bidi="ar-SA"/>
        </w:rPr>
        <w:t>ليضرِب به الأشعث، فأخطأه، وضرب عَجُز دابته ضربة خفيفةً، فصاح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املك يدك، فكفّ و رجع الأشعث إلى قومه، فمشى الأحنف إليه ومَعْقل بن قيس ومسْعَر بن فَدَكِيّ ، و</w:t>
      </w:r>
    </w:p>
    <w:p>
      <w:pPr>
        <w:pStyle w:val="BookText"/>
        <w:rPr/>
      </w:pPr>
      <w:r>
        <w:rPr>
          <w:rFonts w:ascii="IRNazanin" w:hAnsi="IRNazanin" w:eastAsia="IRNazanin"/>
          <w:color w:val="111111"/>
          <w:sz w:val="28"/>
          <w:sz w:val="28"/>
          <w:szCs w:val="28"/>
          <w:rtl w:val="true"/>
          <w:lang w:bidi="fa-IR"/>
        </w:rPr>
        <w:t xml:space="preserve">رجال من بني تميم، فتنصّلوا واعتذروا، فقبل منهم ذلك وانطلق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عرضت الحكومة على صفوف أهل الشام، وأهل العراق، 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 حتى مَرَرْتُ برايات بني راسب، ونَبْذِ من الناس سواهم،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نرضَى، لا حُكْم إلا للّٰه فَمِلْ بأهل العراق وأهل الشام عليهم حَتى نقتَلهم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هي غير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رايةٍ أو رايتَين ونَبْذِ من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قليلون لا يُعبأ بهم، فما راعهُ إلا نداءُ الناس من كلِّ</w:t>
      </w:r>
    </w:p>
    <w:p>
      <w:pPr>
        <w:pStyle w:val="BookText"/>
        <w:rPr/>
      </w:pPr>
      <w:r>
        <w:rPr>
          <w:rFonts w:ascii="Amiri" w:hAnsi="Amiri" w:eastAsia="Amiri" w:cs="Amiri"/>
          <w:color w:val="111111"/>
          <w:sz w:val="28"/>
          <w:sz w:val="28"/>
          <w:szCs w:val="28"/>
          <w:rtl w:val="true"/>
          <w:lang w:bidi="ar-SA"/>
        </w:rPr>
        <w:t xml:space="preserve">جهة ومن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بأنْ يُحَكَّم الرجالُ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أمضى حُكْمَه في معاوية وأصحابه أن يقُتلوُا أو يدخلوا تحت حُكْمنا</w:t>
      </w:r>
    </w:p>
    <w:p>
      <w:pPr>
        <w:pStyle w:val="BookText"/>
        <w:rPr/>
      </w:pPr>
      <w:r>
        <w:rPr>
          <w:rFonts w:ascii="Amiri" w:hAnsi="Amiri" w:eastAsia="Amiri" w:cs="Amiri"/>
          <w:color w:val="111111"/>
          <w:sz w:val="28"/>
          <w:sz w:val="28"/>
          <w:szCs w:val="28"/>
          <w:rtl w:val="true"/>
          <w:lang w:bidi="ar-SA"/>
        </w:rPr>
        <w:t>عليهم، وقد كنّا زَلَلْنا وأخطأنا حين رضينا بالحكَمين، وقد بان لنا زلَلُنا وخَطَؤنا فرجعنا إلى اللّه وتُبْنا، فارجع أنت يا عليّ كما رجعنا، وتب إلى اللّٰه كما تُبْنا، وإلا بَرِئْنا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 أبعدَ الرِّضا والميثاق والعهد 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وَأَوْفُوا بِعَهْدِ اللَّهِ إِذَا عَٰهَدتُّمْ وَلَا تَنقُضُوا الأَيْمَٰنَ بَعْدَ تَوْكِيدِهَا وَقَدْ جَعَلْتُمُ اللَّهَ عَلَيْكُمْ كَفِيلًا </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أن يرجع ، وأبت</w:t>
      </w:r>
    </w:p>
    <w:p>
      <w:pPr>
        <w:pStyle w:val="BookText"/>
        <w:rPr/>
      </w:pPr>
      <w:r>
        <w:rPr>
          <w:rFonts w:ascii="IRNazanin" w:hAnsi="IRNazanin" w:eastAsia="IRNazanin"/>
          <w:color w:val="111111"/>
          <w:sz w:val="28"/>
          <w:sz w:val="28"/>
          <w:szCs w:val="28"/>
          <w:rtl w:val="true"/>
          <w:lang w:bidi="fa-IR"/>
        </w:rPr>
        <w:t xml:space="preserve">الخوارجُ إلا تضليل التحكيم والطعن فيه، فبرئت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وبَرِيء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إلى</w:t>
      </w:r>
    </w:p>
    <w:p>
      <w:pPr>
        <w:pStyle w:val="BookText"/>
        <w:rPr/>
      </w:pPr>
      <w:r>
        <w:rPr>
          <w:rFonts w:ascii="IRNazanin" w:hAnsi="IRNazanin" w:eastAsia="IRNazanin"/>
          <w:color w:val="111111"/>
          <w:sz w:val="28"/>
          <w:sz w:val="28"/>
          <w:szCs w:val="28"/>
          <w:rtl w:val="true"/>
          <w:lang w:bidi="fa-IR"/>
        </w:rPr>
        <w:t>الرجوع عن هذا الكتاب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إني لأخاف أن يُورثَ ذلاً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أبعد أن كتبناه ننقضُه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وحدّثني عمر بن نمير بن وعْلة،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تداعَى النّاس إلى</w:t>
      </w:r>
    </w:p>
    <w:p>
      <w:pPr>
        <w:pStyle w:val="BookText"/>
        <w:rPr/>
      </w:pPr>
      <w:r>
        <w:rPr>
          <w:rFonts w:ascii="Amiri" w:hAnsi="Amiri" w:eastAsia="Amiri" w:cs="Amiri"/>
          <w:color w:val="111111"/>
          <w:sz w:val="28"/>
          <w:sz w:val="28"/>
          <w:szCs w:val="28"/>
          <w:rtl w:val="true"/>
          <w:lang w:bidi="ar-SA"/>
        </w:rPr>
        <w:t xml:space="preserve">المصاحف، وكُتِبَتْ صحيفةُ الصلح والتحكيم،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فعلتُ ما فعلتُ</w:t>
      </w:r>
    </w:p>
    <w:p>
      <w:pPr>
        <w:pStyle w:val="BookText"/>
        <w:rPr/>
      </w:pPr>
      <w:r>
        <w:rPr>
          <w:rFonts w:ascii="Amiri" w:hAnsi="Amiri" w:eastAsia="Amiri" w:cs="Amiri"/>
          <w:color w:val="111111"/>
          <w:sz w:val="28"/>
          <w:sz w:val="28"/>
          <w:szCs w:val="28"/>
          <w:rtl w:val="true"/>
          <w:lang w:bidi="ar-SA"/>
        </w:rPr>
        <w:t xml:space="preserve">لِمَا بدَا فيكم من الخَوَر والفَشَل عن الحرب، فجاءت إليه هَمْدان كأنها ركن حَصِير فيهم سعيد بن قيس وابنُه عبد الرحمن، غلام له ذؤابة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هأنذا وقومي، لا نردّ أمرَك فقل ما شئتَ نعمله،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هذا قبل سَطْر الصحيفة لأزلتُهم عن عسكرهم، أو تنفردَ سالِفَتي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قبل ذلك ، ولكن انصرفوا راشدين، فلعمري ما كنت لأعرّض قبيلة واحدة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الشعبيّ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يوم صِفِّين حين أقرّ الناس بالصلح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هؤلاء القوم لم يكونوا ليُنيبوا إلى الحقّ، ولا ليُجِيبوا إلى كلمة سواء حتّى يُرْمَوا بالمناسر </w:t>
      </w:r>
      <w:r>
        <w:rPr>
          <w:rStyle w:val="FootnoteAnchor"/>
          <w:rtl w:val="true"/>
        </w:rPr>
        <w:footnoteReference w:id="567"/>
      </w:r>
      <w:r>
        <w:rPr>
          <w:rFonts w:ascii="Amiri" w:hAnsi="Amiri" w:eastAsia="Amiri" w:cs="Amiri"/>
          <w:color w:val="111111"/>
          <w:sz w:val="28"/>
          <w:sz w:val="28"/>
          <w:szCs w:val="28"/>
          <w:rtl w:val="true"/>
          <w:lang w:bidi="ar-SA"/>
        </w:rPr>
        <w:t>تتبعها العساكر،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يُرْجَمُوا بالكتائب تَقْفُوها الجلائب، وحتى يجرّ ببلادهم الخميسُ يَتْلوه الخميس، حتى يدعوا الخيول في نواحي أرضهم، وبأحناء مسَاربهم ومسارحهم، حتى تشنّ </w:t>
      </w:r>
    </w:p>
    <w:p>
      <w:pPr>
        <w:pStyle w:val="BookText"/>
        <w:rPr/>
      </w:pPr>
      <w:r>
        <w:rPr>
          <w:rFonts w:ascii="Amiri" w:hAnsi="Amiri" w:eastAsia="Amiri" w:cs="Amiri"/>
          <w:color w:val="111111"/>
          <w:sz w:val="28"/>
          <w:sz w:val="28"/>
          <w:szCs w:val="28"/>
          <w:rtl w:val="true"/>
          <w:lang w:bidi="ar-SA"/>
        </w:rPr>
        <w:t>عليهم الغارات من كلِّ فج وحتى يَلْقاهم قومٌ صُدُقُ صُبُرٌ ، لا يزيدُهم هَلاکُ مَنْ هَلَك مِن</w:t>
      </w:r>
    </w:p>
    <w:p>
      <w:pPr>
        <w:pStyle w:val="BookText"/>
        <w:rPr/>
      </w:pPr>
      <w:r>
        <w:rPr>
          <w:rFonts w:ascii="Amiri" w:hAnsi="Amiri" w:eastAsia="Amiri" w:cs="Amiri"/>
          <w:color w:val="111111"/>
          <w:sz w:val="28"/>
          <w:sz w:val="28"/>
          <w:szCs w:val="28"/>
          <w:rtl w:val="true"/>
          <w:lang w:bidi="ar-SA"/>
        </w:rPr>
        <w:t>قتلاهم وموتاهم في سبيل اللّٰه إلا جدّاً في طاعة اللّه، وحرْصاً على لقاء اللّٰه ، ولقد كنَّا مع</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نقتل آباءنا وأبناءنا وإخواننا وأخوالنا وأعمامنا، لا</w:t>
      </w:r>
    </w:p>
    <w:p>
      <w:pPr>
        <w:pStyle w:val="BookText"/>
        <w:rPr/>
      </w:pPr>
      <w:r>
        <w:rPr>
          <w:rFonts w:ascii="Amiri" w:hAnsi="Amiri" w:eastAsia="Amiri" w:cs="Amiri"/>
          <w:color w:val="111111"/>
          <w:sz w:val="28"/>
          <w:sz w:val="28"/>
          <w:szCs w:val="28"/>
          <w:rtl w:val="true"/>
          <w:lang w:bidi="ar-SA"/>
        </w:rPr>
        <w:t>يزيدنا ذلك إلا إيماناً وتسليماً، ومُضِيَّا على أمَضِّ الألم، وجِدَّا على جهاد العدوّ، والاستقلال</w:t>
      </w:r>
    </w:p>
    <w:p>
      <w:pPr>
        <w:pStyle w:val="BookText"/>
        <w:rPr/>
      </w:pPr>
      <w:r>
        <w:rPr>
          <w:rFonts w:ascii="Amiri" w:hAnsi="Amiri" w:eastAsia="Amiri" w:cs="Amiri"/>
          <w:color w:val="111111"/>
          <w:sz w:val="28"/>
          <w:sz w:val="28"/>
          <w:szCs w:val="28"/>
          <w:rtl w:val="true"/>
          <w:lang w:bidi="ar-SA"/>
        </w:rPr>
        <w:t>بمبارزة الأقران، ولقد كَانَ الرَّجُل مِنّا والآخر من عدوّنا يتصاولان تَصَاول الفَحْلين، يتخالسان</w:t>
      </w:r>
    </w:p>
    <w:p>
      <w:pPr>
        <w:pStyle w:val="BookText"/>
        <w:rPr/>
      </w:pPr>
      <w:r>
        <w:rPr>
          <w:rFonts w:ascii="Amiri" w:hAnsi="Amiri" w:eastAsia="Amiri" w:cs="Amiri"/>
          <w:color w:val="111111"/>
          <w:sz w:val="28"/>
          <w:sz w:val="28"/>
          <w:szCs w:val="28"/>
          <w:rtl w:val="true"/>
          <w:lang w:bidi="ar-SA"/>
        </w:rPr>
        <w:t>أنفسهما أيُّهما يسقِي صاحبَه كأس المنون، فمرة لنا من عدوّنا، ومرة لعدوّنا مِنّا، فلما رآنا اللّٰه</w:t>
      </w:r>
    </w:p>
    <w:p>
      <w:pPr>
        <w:pStyle w:val="BookText"/>
        <w:rPr/>
      </w:pPr>
      <w:r>
        <w:rPr>
          <w:rFonts w:ascii="Amiri" w:hAnsi="Amiri" w:eastAsia="Amiri" w:cs="Amiri"/>
          <w:color w:val="111111"/>
          <w:sz w:val="28"/>
          <w:sz w:val="28"/>
          <w:szCs w:val="28"/>
          <w:rtl w:val="true"/>
          <w:lang w:bidi="ar-SA"/>
        </w:rPr>
        <w:t>صُدُقاً صُبراً أنزل بعدوّنا الكَبْت، وأنزل علينا النّصر، ولعمري لو كنّا نأتِي مثل الّذي أتيتم ما قام</w:t>
      </w:r>
    </w:p>
    <w:p>
      <w:pPr>
        <w:pStyle w:val="BookText"/>
        <w:rPr/>
      </w:pPr>
      <w:r>
        <w:rPr>
          <w:rFonts w:ascii="Amiri" w:hAnsi="Amiri" w:eastAsia="Amiri" w:cs="Amiri"/>
          <w:color w:val="111111"/>
          <w:sz w:val="28"/>
          <w:sz w:val="28"/>
          <w:szCs w:val="28"/>
          <w:rtl w:val="true"/>
          <w:lang w:bidi="ar-SA"/>
        </w:rPr>
        <w:t xml:space="preserve">الدّين ولا عزّ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اللّٰه لتحلبُنَّها دماً ، فاحفظوا ما أقول لكم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نصر عن عمرو بن شَمِر، عن فضيل بن خَديج،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كُتِبت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لم يرضَ بما في الصحيفة، ولا يرى إلا قتالَ القوم،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إِنَّ الأشتر لَيْرضَى إذا رضيتُ، وقد رضيتُ ورضيتم، ولا يصلحُ الرجوع بعد الرضا، ولا التبديلُ بعد الإقرار، إلا أن يُعصَى اللّٰه أو يتعدّى ما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ذكرتم من تركه</w:t>
      </w:r>
    </w:p>
    <w:p>
      <w:pPr>
        <w:pStyle w:val="BookText"/>
        <w:rPr/>
      </w:pPr>
      <w:r>
        <w:rPr>
          <w:rFonts w:ascii="Amiri" w:hAnsi="Amiri" w:eastAsia="Amiri" w:cs="Amiri"/>
          <w:color w:val="111111"/>
          <w:sz w:val="28"/>
          <w:sz w:val="28"/>
          <w:szCs w:val="28"/>
          <w:rtl w:val="true"/>
          <w:lang w:bidi="ar-SA"/>
        </w:rPr>
        <w:t>أمري وما أنا عليه، فليس من أولئك ولا أعرفه على ذلك، وليت فيكم مثلَه اثنين، بل ليت فيكم مثلَه واحداً، يرى في عدوّي مثل رأيه، إذاً لَخَفَّتْ مؤنتكم عليّ ، ورجوت أن يستقيم لي بعض</w:t>
      </w:r>
    </w:p>
    <w:p>
      <w:pPr>
        <w:pStyle w:val="BookText"/>
        <w:rPr/>
      </w:pPr>
      <w:r>
        <w:rPr>
          <w:rFonts w:ascii="Amiri" w:hAnsi="Amiri" w:eastAsia="Amiri" w:cs="Amiri"/>
          <w:color w:val="111111"/>
          <w:sz w:val="28"/>
          <w:sz w:val="28"/>
          <w:szCs w:val="28"/>
          <w:rtl w:val="true"/>
          <w:lang w:bidi="ar-SA"/>
        </w:rPr>
        <w:t xml:space="preserve">أوَدِكم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عبد اللّٰه زيد الأوْدِيّ أن رجلاً منهم يقال له عمرو بن أوّس، 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صفّين، فأسَرَه معاويةُ في أسْرَى كثيرة، 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w:t>
      </w:r>
    </w:p>
    <w:p>
      <w:pPr>
        <w:pStyle w:val="BookText"/>
        <w:rPr/>
      </w:pPr>
      <w:r>
        <w:rPr>
          <w:rFonts w:ascii="Amiri" w:hAnsi="Amiri" w:eastAsia="Amiri" w:cs="Amiri"/>
          <w:color w:val="111111"/>
          <w:sz w:val="28"/>
          <w:sz w:val="28"/>
          <w:szCs w:val="28"/>
          <w:rtl w:val="true"/>
          <w:lang w:bidi="ar-SA"/>
        </w:rPr>
        <w:t>فقال له عمرو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يا معاوية، فإنك خالي، فقامت إليه بنو أوْد فاستوهبوه،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فلعمري إن كان صادقاً فيما ادّعاه من خؤولتي إيّاه ليستغِنَينّ عن شفاعتكم، وإلا</w:t>
      </w:r>
    </w:p>
    <w:p>
      <w:pPr>
        <w:pStyle w:val="BookText"/>
        <w:rPr/>
      </w:pPr>
      <w:r>
        <w:rPr>
          <w:rFonts w:ascii="Amiri" w:hAnsi="Amiri" w:eastAsia="Amiri" w:cs="Amiri"/>
          <w:color w:val="111111"/>
          <w:sz w:val="28"/>
          <w:sz w:val="28"/>
          <w:szCs w:val="28"/>
          <w:rtl w:val="true"/>
          <w:lang w:bidi="ar-SA"/>
        </w:rPr>
        <w:t>فشفاعتكم من ورائه، ثم استدناه،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أنا خالُك؟ فواللّٰه ما بين بني عبد شمس وبين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 من 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أخبرتُك فعرفتَ فهو أمانٌ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أمّ حبيبة أختك أم المؤمنين؟ فأنا ابنها وأنت أخوها ، فأنت إذاً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 هؤلاء الأسْرَى مَنْ يَفْطُن إلى هذا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خلّى سبيله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إبراهيم بن الحسين بن عليّ الكسائيّ المعروف بابن ديزيل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معاويةُ بن أبي سُفيان عمرو بن العاص، ليبعثَه حكَماً ، فجاء وهو متحزّم، عليه ثيابه وسيفه، وحوله أخوه وناس من قريش،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أهلَ الكوفة أكرهُوا عليَّا على أبي موسى وهو لا</w:t>
      </w:r>
    </w:p>
    <w:p>
      <w:pPr>
        <w:pStyle w:val="BookText"/>
        <w:rPr/>
      </w:pPr>
      <w:r>
        <w:rPr>
          <w:rFonts w:ascii="Amiri" w:hAnsi="Amiri" w:eastAsia="Amiri" w:cs="Amiri"/>
          <w:color w:val="111111"/>
          <w:sz w:val="28"/>
          <w:sz w:val="28"/>
          <w:szCs w:val="28"/>
          <w:rtl w:val="true"/>
          <w:lang w:bidi="ar-SA"/>
        </w:rPr>
        <w:t>يريده، ونحن بك راضون، وقد ضُمّ إليك رجل طويل اللسان، كلِيل المُدْية، وله بعدُ حَظّ من</w:t>
      </w:r>
    </w:p>
    <w:p>
      <w:pPr>
        <w:pStyle w:val="BookText"/>
        <w:rPr/>
      </w:pPr>
      <w:r>
        <w:rPr>
          <w:rFonts w:ascii="Amiri" w:hAnsi="Amiri" w:eastAsia="Amiri" w:cs="Amiri"/>
          <w:color w:val="111111"/>
          <w:sz w:val="28"/>
          <w:sz w:val="28"/>
          <w:szCs w:val="28"/>
          <w:rtl w:val="true"/>
          <w:lang w:bidi="ar-SA"/>
        </w:rPr>
        <w:t>دِين، فإذا قال فدَعْه يقلْ، ثم قلْ فأوجز، واقطع المفْصِل، ولا تَلْقه بكلّ رأيك، واعلم أنّ خب ءَلرأي زيادة في العقل، فإنْ خَوَّفك بأهلِ العراق فخوِّفه بأهل الشام، وإن خَوّفك بعليّ فخوفه</w:t>
      </w:r>
    </w:p>
    <w:p>
      <w:pPr>
        <w:pStyle w:val="BookText"/>
        <w:rPr/>
      </w:pPr>
      <w:r>
        <w:rPr>
          <w:rFonts w:ascii="Amiri" w:hAnsi="Amiri" w:eastAsia="Amiri" w:cs="Amiri"/>
          <w:color w:val="111111"/>
          <w:sz w:val="28"/>
          <w:sz w:val="28"/>
          <w:szCs w:val="28"/>
          <w:rtl w:val="true"/>
          <w:lang w:bidi="ar-SA"/>
        </w:rPr>
        <w:t>بمعاوية، وإن خَوّفك بمصر فخوّفه باليمن، وإن أتاكَ بالتفصيلِ فأتِه بالجُمل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يا</w:t>
      </w:r>
    </w:p>
    <w:p>
      <w:pPr>
        <w:pStyle w:val="BookText"/>
        <w:rPr/>
      </w:pPr>
      <w:r>
        <w:rPr>
          <w:rFonts w:ascii="Amiri" w:hAnsi="Amiri" w:eastAsia="Amiri" w:cs="Amiri"/>
          <w:color w:val="111111"/>
          <w:sz w:val="28"/>
          <w:sz w:val="28"/>
          <w:szCs w:val="28"/>
          <w:rtl w:val="true"/>
          <w:lang w:bidi="ar-SA"/>
        </w:rPr>
        <w:t xml:space="preserve">معاوية، أنت وعليّ رجُلا قريش، ولم تنلْ في حربك ما رجوت، ولم تأمن ما خفت ، ذكرت أنّ لعبد الله دِيناً ، وصاحبُ الدين منصور، وايمُ اللّٰه لَأُفنيَنّ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ولأستخرِجنَّ خَبْأه، ولكن</w:t>
      </w:r>
    </w:p>
    <w:p>
      <w:pPr>
        <w:pStyle w:val="BookText"/>
        <w:rPr/>
      </w:pPr>
      <w:r>
        <w:rPr>
          <w:rFonts w:ascii="Amiri" w:hAnsi="Amiri" w:eastAsia="Amiri" w:cs="Amiri"/>
          <w:color w:val="111111"/>
          <w:sz w:val="28"/>
          <w:sz w:val="28"/>
          <w:szCs w:val="28"/>
          <w:rtl w:val="true"/>
          <w:lang w:bidi="ar-SA"/>
        </w:rPr>
        <w:t>إذا جاءني بالإيمان والهجرة ومناقب عليّ ما عسِيتُ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ترى، فقال عمرو و</w:t>
      </w:r>
    </w:p>
    <w:p>
      <w:pPr>
        <w:pStyle w:val="BookText"/>
        <w:rPr/>
      </w:pPr>
      <w:r>
        <w:rPr>
          <w:rFonts w:ascii="Amiri" w:hAnsi="Amiri" w:eastAsia="Amiri" w:cs="Amiri"/>
          <w:color w:val="111111"/>
          <w:sz w:val="28"/>
          <w:sz w:val="28"/>
          <w:szCs w:val="28"/>
          <w:rtl w:val="true"/>
          <w:lang w:bidi="ar-SA"/>
        </w:rPr>
        <w:t>هل تَدَعُني وما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مُغضَباً كأنه كره أن يُوصَى ثقةً بنفسه، وقال لأصحابه حين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أراد معاوية أن يصغِّر أمرَ أبي موسى، لأنّه علم أني خادعه غداً، فأحبّ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w:t>
      </w:r>
    </w:p>
    <w:p>
      <w:pPr>
        <w:pStyle w:val="BookText"/>
        <w:rPr/>
      </w:pPr>
      <w:r>
        <w:rPr>
          <w:rFonts w:ascii="Amiri" w:hAnsi="Amiri" w:eastAsia="Amiri" w:cs="Amiri"/>
          <w:color w:val="111111"/>
          <w:sz w:val="28"/>
          <w:sz w:val="28"/>
          <w:szCs w:val="28"/>
          <w:rtl w:val="true"/>
          <w:lang w:bidi="ar-SA"/>
        </w:rPr>
        <w:t>لم يخدَعْ أريباً ، فقد كدتُه بالخلاف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یُشَجِّعني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للحوادثِ مستكينُ</w:t>
      </w:r>
    </w:p>
    <w:p>
      <w:pPr>
        <w:pStyle w:val="BookText"/>
        <w:rPr/>
      </w:pPr>
      <w:r>
        <w:rPr>
          <w:rFonts w:ascii="Amiri" w:hAnsi="Amiri" w:eastAsia="Amiri" w:cs="Amiri"/>
          <w:color w:val="111111"/>
          <w:sz w:val="28"/>
          <w:sz w:val="28"/>
          <w:szCs w:val="28"/>
          <w:rtl w:val="true"/>
          <w:lang w:bidi="ar-SA"/>
        </w:rPr>
        <w:t xml:space="preserve">وإنّي عَنْ معاويةِ 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واللّٰه المعينُ</w:t>
      </w:r>
    </w:p>
    <w:p>
      <w:pPr>
        <w:pStyle w:val="BookText"/>
        <w:rPr/>
      </w:pPr>
      <w:r>
        <w:rPr>
          <w:rFonts w:ascii="Amiri" w:hAnsi="Amiri" w:eastAsia="Amiri" w:cs="Amiri"/>
          <w:color w:val="111111"/>
          <w:sz w:val="28"/>
          <w:sz w:val="28"/>
          <w:szCs w:val="28"/>
          <w:rtl w:val="true"/>
          <w:lang w:bidi="ar-SA"/>
        </w:rPr>
        <w:t xml:space="preserve">وهَوّن أمرَ عبد اللّٰه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على ما كان دينُ</w:t>
      </w:r>
    </w:p>
    <w:p>
      <w:pPr>
        <w:pStyle w:val="BookText"/>
        <w:rPr/>
      </w:pPr>
      <w:r>
        <w:rPr>
          <w:rFonts w:ascii="Amiri" w:hAnsi="Amiri" w:eastAsia="Amiri" w:cs="Amiri"/>
          <w:color w:val="111111"/>
          <w:sz w:val="28"/>
          <w:sz w:val="28"/>
          <w:szCs w:val="28"/>
          <w:rtl w:val="true"/>
          <w:lang w:bidi="ar-SA"/>
        </w:rPr>
        <w:t>فقلتُ له ولم أردُدْ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وللشَّاكِي أنينُ</w:t>
      </w:r>
    </w:p>
    <w:p>
      <w:pPr>
        <w:pStyle w:val="BookText"/>
        <w:rPr/>
      </w:pPr>
      <w:r>
        <w:rPr>
          <w:rFonts w:ascii="Amiri" w:hAnsi="Amiri" w:eastAsia="Amiri" w:cs="Amiri"/>
          <w:color w:val="111111"/>
          <w:sz w:val="28"/>
          <w:sz w:val="28"/>
          <w:szCs w:val="28"/>
          <w:rtl w:val="true"/>
          <w:lang w:bidi="ar-SA"/>
        </w:rPr>
        <w:t>ترى أهلَ العراق يَذُبّ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جيرانِهِمْ رَجُلٌ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فَلَوْجهِلُوه لم يجهَل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وغثّ القول يحمِلُه السَّمِينُ</w:t>
      </w:r>
    </w:p>
    <w:p>
      <w:pPr>
        <w:pStyle w:val="BookText"/>
        <w:rPr/>
      </w:pPr>
      <w:r>
        <w:rPr>
          <w:rFonts w:ascii="Amiri" w:hAnsi="Amiri" w:eastAsia="Amiri" w:cs="Amiri"/>
          <w:color w:val="111111"/>
          <w:sz w:val="28"/>
          <w:sz w:val="28"/>
          <w:szCs w:val="28"/>
          <w:rtl w:val="true"/>
          <w:lang w:bidi="ar-SA"/>
        </w:rPr>
        <w:t>ولكن خطبه فيهم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المرء فيهمْ مُسْتَبِينُ</w:t>
      </w:r>
    </w:p>
    <w:p>
      <w:pPr>
        <w:pStyle w:val="BookText"/>
        <w:rPr/>
      </w:pPr>
      <w:r>
        <w:rPr>
          <w:rFonts w:ascii="Amiri" w:hAnsi="Amiri" w:eastAsia="Amiri" w:cs="Amiri"/>
          <w:color w:val="111111"/>
          <w:sz w:val="28"/>
          <w:sz w:val="28"/>
          <w:szCs w:val="28"/>
          <w:rtl w:val="true"/>
          <w:lang w:bidi="ar-SA"/>
        </w:rPr>
        <w:t>فإنْ أظْفَرْ فلم أظْفَرْ بِوَغْدٍ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يَظْفَرْ فقد قُطِعَ الْوَتِينُ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فلما بلغ معاوية شعره، غضب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مسيره لكان لي فيه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w:t>
      </w:r>
    </w:p>
    <w:p>
      <w:pPr>
        <w:pStyle w:val="BookText"/>
        <w:rPr/>
      </w:pPr>
      <w:r>
        <w:rPr>
          <w:rFonts w:ascii="Amiri" w:hAnsi="Amiri" w:eastAsia="Amiri" w:cs="Amiri"/>
          <w:color w:val="111111"/>
          <w:sz w:val="28"/>
          <w:sz w:val="28"/>
          <w:szCs w:val="28"/>
          <w:rtl w:val="true"/>
          <w:lang w:bidi="ar-SA"/>
        </w:rPr>
        <w:t xml:space="preserve">الرحمن بن أمّ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أمثاله في قريش لكثير ، ولكنّك ألزمت نفسك الحاجة إليه، فألزمها الغَناء،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فأجبه عن شعره، فقال عبد الرحمن يعيِّره بفراره من عليّ يوم صفّين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ألاَيا عمرو عمرو قَبِيل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طِبّ أصابَكَ ذا الجُنون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 البغيَ الذي أصبحَتْ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البَغْيَ صَاحِبُه لَعِينُ</w:t>
      </w:r>
    </w:p>
    <w:p>
      <w:pPr>
        <w:pStyle w:val="BookText"/>
        <w:rPr/>
      </w:pPr>
      <w:r>
        <w:rPr>
          <w:rFonts w:ascii="Amiri" w:hAnsi="Amiri" w:eastAsia="Amiri" w:cs="Amiri"/>
          <w:color w:val="111111"/>
          <w:sz w:val="28"/>
          <w:sz w:val="28"/>
          <w:szCs w:val="28"/>
          <w:rtl w:val="true"/>
          <w:lang w:bidi="ar-SA"/>
        </w:rPr>
        <w:t xml:space="preserve">ألم تَهْرُبُ بنَفْسِك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وأنت بِهَا ضَنِينُ</w:t>
      </w:r>
    </w:p>
    <w:p>
      <w:pPr>
        <w:pStyle w:val="BookText"/>
        <w:rPr/>
      </w:pPr>
      <w:r>
        <w:rPr>
          <w:rFonts w:ascii="Amiri" w:hAnsi="Amiri" w:eastAsia="Amiri" w:cs="Amiri"/>
          <w:color w:val="111111"/>
          <w:sz w:val="28"/>
          <w:sz w:val="28"/>
          <w:szCs w:val="28"/>
          <w:rtl w:val="true"/>
          <w:lang w:bidi="ar-SA"/>
        </w:rPr>
        <w:t>حِذَاراً أنْ تلاقِيَكَ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سيُدرِكه المُنونُ</w:t>
      </w:r>
    </w:p>
    <w:p>
      <w:pPr>
        <w:pStyle w:val="BookText"/>
        <w:rPr/>
      </w:pPr>
      <w:r>
        <w:rPr>
          <w:rFonts w:ascii="Amiri" w:hAnsi="Amiri" w:eastAsia="Amiri" w:cs="Amiri"/>
          <w:color w:val="111111"/>
          <w:sz w:val="28"/>
          <w:sz w:val="28"/>
          <w:szCs w:val="28"/>
          <w:rtl w:val="true"/>
          <w:lang w:bidi="ar-SA"/>
        </w:rPr>
        <w:t>وَلَسْنَا عَائبين عليك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 إنّني لا أستَكِينُ</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أقبلوا على قَتْلاهم فدفنوهم،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 بن الخطاب دعا في</w:t>
      </w:r>
    </w:p>
    <w:p>
      <w:pPr>
        <w:pStyle w:val="BookText"/>
        <w:rPr/>
      </w:pPr>
      <w:r>
        <w:rPr>
          <w:rFonts w:ascii="Amiri" w:hAnsi="Amiri" w:eastAsia="Amiri" w:cs="Amiri"/>
          <w:color w:val="111111"/>
          <w:sz w:val="28"/>
          <w:sz w:val="28"/>
          <w:szCs w:val="28"/>
          <w:rtl w:val="true"/>
          <w:lang w:bidi="ar-SA"/>
        </w:rPr>
        <w:t xml:space="preserve">خلافته حابس بن سعد الطائيّ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أولِّيَك قضاء حِمْص، فكيف أنت صانع؟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وأستشير جلسائي،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يمش إلا يسيراً حتى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رأيتُ رؤيا أحببتُ أن أقصِّها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الشمس أقبلتْ من المشرق ومعها جَمْع عظيم، وكأنّ القمر قد أقبل من المغرب ومعه جَمْع عظيم،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أيِّهما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الآية الممحوة، اذهب فلا واللّٰه لا تلِي لي عملاً ،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مع معاوية صِفّين، وكانت رايةُ طیِّيء معه، فقتِل يومئذ، فمرّ به</w:t>
      </w:r>
    </w:p>
    <w:p>
      <w:pPr>
        <w:pStyle w:val="BookText"/>
        <w:rPr/>
      </w:pPr>
      <w:r>
        <w:rPr>
          <w:rFonts w:ascii="Amiri" w:hAnsi="Amiri" w:eastAsia="Amiri" w:cs="Amiri"/>
          <w:color w:val="111111"/>
          <w:sz w:val="28"/>
          <w:sz w:val="28"/>
          <w:szCs w:val="28"/>
          <w:rtl w:val="true"/>
          <w:lang w:bidi="ar-SA"/>
        </w:rPr>
        <w:t xml:space="preserve">عديّ بن حاتم ومعه ابنه زيد، فرآه قتيلاً،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واللّٰه خالي،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لعنَ اللّٰه</w:t>
      </w:r>
    </w:p>
    <w:p>
      <w:pPr>
        <w:pStyle w:val="BookText"/>
        <w:rPr/>
      </w:pPr>
      <w:r>
        <w:rPr>
          <w:rFonts w:ascii="Amiri" w:hAnsi="Amiri" w:eastAsia="Amiri" w:cs="Amiri"/>
          <w:color w:val="111111"/>
          <w:sz w:val="28"/>
          <w:sz w:val="28"/>
          <w:szCs w:val="28"/>
          <w:rtl w:val="true"/>
          <w:lang w:bidi="ar-SA"/>
        </w:rPr>
        <w:t>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واللّٰه المَصْرع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هذا الرجل؟ مراراً ، فخرج إليه</w:t>
      </w:r>
    </w:p>
    <w:p>
      <w:pPr>
        <w:pStyle w:val="BookText"/>
        <w:rPr/>
      </w:pPr>
      <w:r>
        <w:rPr>
          <w:rFonts w:ascii="Amiri" w:hAnsi="Amiri" w:eastAsia="Amiri" w:cs="Amiri"/>
          <w:color w:val="111111"/>
          <w:sz w:val="28"/>
          <w:sz w:val="28"/>
          <w:szCs w:val="28"/>
          <w:rtl w:val="true"/>
          <w:lang w:bidi="ar-SA"/>
        </w:rPr>
        <w:t>رجل من بكر بن وائل، طُوالٌ يخضِب،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به؟ فجعل</w:t>
      </w:r>
    </w:p>
    <w:p>
      <w:pPr>
        <w:pStyle w:val="BookText"/>
        <w:rPr/>
      </w:pPr>
      <w:r>
        <w:rPr>
          <w:rFonts w:ascii="Amiri" w:hAnsi="Amiri" w:eastAsia="Amiri" w:cs="Amiri"/>
          <w:color w:val="111111"/>
          <w:sz w:val="28"/>
          <w:sz w:val="28"/>
          <w:szCs w:val="28"/>
          <w:rtl w:val="true"/>
          <w:lang w:bidi="ar-SA"/>
        </w:rPr>
        <w:t>يخبره، فطعنه زيد بالرمح فقتله، وذلك بعد أن وضعت الحربُ أوزارها، فحمل عليه عديّ أبوه يسبُّه ويشتم أمّه،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المائقة، لستُ على دين محمد إن لم أدْفعك إليهم ، فضرب</w:t>
      </w:r>
    </w:p>
    <w:p>
      <w:pPr>
        <w:pStyle w:val="BookText"/>
        <w:rPr/>
      </w:pPr>
      <w:r>
        <w:rPr>
          <w:rFonts w:ascii="Amiri" w:hAnsi="Amiri" w:eastAsia="Amiri" w:cs="Amiri"/>
          <w:color w:val="111111"/>
          <w:sz w:val="28"/>
          <w:sz w:val="28"/>
          <w:szCs w:val="28"/>
          <w:rtl w:val="true"/>
          <w:lang w:bidi="ar-SA"/>
        </w:rPr>
        <w:t>زيد فرسَه فلحِق بمعاوية، فأكرمه وحمله وأدنى مجلسَه، فرفع عديُّ يديه فدعا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زيداً قد فارق المسلمين، ولحِق بالملحدين، اللهم فارمِه بسهم من سهامك لا يُشوي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لا يخطىء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رَمْيَتَك لا تُنْمِي </w:t>
      </w:r>
      <w:r>
        <w:rPr>
          <w:rStyle w:val="FootnoteAnchor"/>
          <w:rtl w:val="true"/>
        </w:rPr>
        <w:footnoteReference w:id="571"/>
      </w:r>
      <w:r>
        <w:rPr>
          <w:rFonts w:ascii="Amiri" w:hAnsi="Amiri" w:eastAsia="Amiri" w:cs="Amiri"/>
          <w:color w:val="111111"/>
          <w:sz w:val="28"/>
          <w:sz w:val="28"/>
          <w:szCs w:val="28"/>
          <w:rtl w:val="true"/>
          <w:lang w:bidi="ar-SA"/>
        </w:rPr>
        <w:t>، واللّٰه لا أكلّمه من رأسي كلمة أبداً، ولا يُظلّني و</w:t>
      </w:r>
    </w:p>
    <w:p>
      <w:pPr>
        <w:pStyle w:val="BookText"/>
        <w:rPr/>
      </w:pPr>
      <w:r>
        <w:rPr>
          <w:rFonts w:ascii="Amiri" w:hAnsi="Amiri" w:eastAsia="Amiri" w:cs="Amiri"/>
          <w:color w:val="111111"/>
          <w:sz w:val="28"/>
          <w:sz w:val="28"/>
          <w:szCs w:val="28"/>
          <w:rtl w:val="true"/>
          <w:lang w:bidi="ar-SA"/>
        </w:rPr>
        <w:t>إياه سقف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في قتل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أبناءَ طَيِّ بِأنني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بخالي ثُمّ لم أتأثمِ</w:t>
      </w:r>
    </w:p>
    <w:p>
      <w:pPr>
        <w:pStyle w:val="BookText"/>
        <w:rPr/>
      </w:pPr>
      <w:r>
        <w:rPr>
          <w:rFonts w:ascii="Amiri" w:hAnsi="Amiri" w:eastAsia="Amiri" w:cs="Amiri"/>
          <w:color w:val="111111"/>
          <w:sz w:val="28"/>
          <w:sz w:val="28"/>
          <w:szCs w:val="28"/>
          <w:rtl w:val="true"/>
          <w:lang w:bidi="ar-SA"/>
        </w:rPr>
        <w:t>تركتُ أخا بكر ينوء بصدْرِهِ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مخضوبَ الجبين من الدّم</w:t>
      </w:r>
    </w:p>
    <w:p>
      <w:pPr>
        <w:pStyle w:val="BookText"/>
        <w:rPr/>
      </w:pPr>
      <w:r>
        <w:rPr>
          <w:rFonts w:ascii="Amiri" w:hAnsi="Amiri" w:eastAsia="Amiri" w:cs="Amiri"/>
          <w:color w:val="111111"/>
          <w:sz w:val="28"/>
          <w:sz w:val="28"/>
          <w:szCs w:val="28"/>
          <w:rtl w:val="true"/>
          <w:lang w:bidi="ar-SA"/>
        </w:rPr>
        <w:t>وَذَكَّرَني ثارِي غَدَاةَ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فاوْجَرْتُه رُمحِي فَخَرّ على الفَمِ</w:t>
      </w:r>
    </w:p>
    <w:p>
      <w:pPr>
        <w:pStyle w:val="BookText"/>
        <w:rPr/>
      </w:pPr>
      <w:r>
        <w:rPr>
          <w:rFonts w:ascii="Amiri" w:hAnsi="Amiri" w:eastAsia="Amiri" w:cs="Amiri"/>
          <w:color w:val="111111"/>
          <w:sz w:val="28"/>
          <w:sz w:val="28"/>
          <w:szCs w:val="28"/>
          <w:rtl w:val="true"/>
          <w:lang w:bidi="ar-SA"/>
        </w:rPr>
        <w:t>لقد غادرَتْ أرماحُ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عن الأهوال ليس بمُحْجِمِ</w:t>
      </w:r>
    </w:p>
    <w:p>
      <w:pPr>
        <w:pStyle w:val="BookText"/>
        <w:rPr/>
      </w:pPr>
      <w:r>
        <w:rPr>
          <w:rFonts w:ascii="Amiri" w:hAnsi="Amiri" w:eastAsia="Amiri" w:cs="Amiri"/>
          <w:color w:val="111111"/>
          <w:sz w:val="28"/>
          <w:sz w:val="28"/>
          <w:szCs w:val="28"/>
          <w:rtl w:val="true"/>
          <w:lang w:bidi="ar-SA"/>
        </w:rPr>
        <w:t>قتيلاً يظلّ الحيُّ يُثنون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بايدِ منْ نداه وأنْعُمِ</w:t>
      </w:r>
    </w:p>
    <w:p>
      <w:pPr>
        <w:pStyle w:val="BookText"/>
        <w:rPr/>
      </w:pPr>
      <w:r>
        <w:rPr>
          <w:rFonts w:ascii="Amiri" w:hAnsi="Amiri" w:eastAsia="Amiri" w:cs="Amiri"/>
          <w:color w:val="111111"/>
          <w:sz w:val="28"/>
          <w:sz w:val="28"/>
          <w:szCs w:val="28"/>
          <w:rtl w:val="true"/>
          <w:lang w:bidi="ar-SA"/>
        </w:rPr>
        <w:t>لَقَدْ فُجِعَتْ طيُّ بحِلْم ونائلِ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غاراتٍ ونَهْب مُقَسَّمِ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خالِي ليسَ خال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دِفاعاً لِضَيْمٍ واحتمالاً لمغْرَمِ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الشَّعبيّ ، عن زياد بن النَّضر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أربعمائة، عليهم شُرَيح بن هاني الحارثيّ ، ومعه عبد اللّٰه بن عباس يصلّي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ومعهم أبو موسی</w:t>
      </w:r>
    </w:p>
    <w:p>
      <w:pPr>
        <w:pStyle w:val="BookText"/>
        <w:rPr/>
      </w:pPr>
      <w:r>
        <w:rPr>
          <w:rFonts w:ascii="Amiri" w:hAnsi="Amiri" w:eastAsia="Amiri" w:cs="Amiri"/>
          <w:color w:val="111111"/>
          <w:sz w:val="28"/>
          <w:sz w:val="28"/>
          <w:szCs w:val="28"/>
          <w:rtl w:val="true"/>
          <w:lang w:bidi="ar-SA"/>
        </w:rPr>
        <w:t xml:space="preserve">الأشعريّ، وبعث معاوية عمرو بن العاص في أربعمائة ، ثم إنهم خلَّوْا بين الحكَمْين، فكان رأيُ عبد 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اللّٰه بن عمر بن الخطاب،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استطعت لأحْیِيَنَّ سنة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محمد بن عبيد اللّٰه، عن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موسى المسيرَ قام إليه شُرَيْح بن هانيء،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إنّك قد نُصِبْتَ لأمرِ عظيم لا يُجْبَرُ</w:t>
      </w:r>
    </w:p>
    <w:p>
      <w:pPr>
        <w:pStyle w:val="BookText"/>
        <w:rPr/>
      </w:pPr>
      <w:r>
        <w:rPr>
          <w:rFonts w:ascii="Amiri" w:hAnsi="Amiri" w:eastAsia="Amiri" w:cs="Amiri"/>
          <w:color w:val="111111"/>
          <w:sz w:val="28"/>
          <w:sz w:val="28"/>
          <w:szCs w:val="28"/>
          <w:rtl w:val="true"/>
          <w:lang w:bidi="ar-SA"/>
        </w:rPr>
        <w:t>صَدْعُه، ولا تُستقالُ فتنتُه، ومهما تَقُلْ من شيء عليك أو لَكَ، يَثْبتْ حقه وتُرَ صحّتُه وإنْ كان</w:t>
      </w:r>
    </w:p>
    <w:p>
      <w:pPr>
        <w:pStyle w:val="BookText"/>
        <w:rPr/>
      </w:pPr>
      <w:r>
        <w:rPr>
          <w:rFonts w:ascii="Amiri" w:hAnsi="Amiri" w:eastAsia="Amiri" w:cs="Amiri"/>
          <w:color w:val="111111"/>
          <w:sz w:val="28"/>
          <w:sz w:val="28"/>
          <w:szCs w:val="28"/>
          <w:rtl w:val="true"/>
          <w:lang w:bidi="ar-SA"/>
        </w:rPr>
        <w:t>باطلاً ، وإنه لا بقاء لأهل العراق إن ملكَهم معاوية، ولا بأس على أهل الشامِ إن ملكَهم عليّ ، وقد كانت منك تَثْبِيطة أيامَ الكوفة والجمل، فإن تشفعْها بمثلها يكن الظنُّ بك يقيناً، والرجاء</w:t>
      </w:r>
    </w:p>
    <w:p>
      <w:pPr>
        <w:pStyle w:val="BookText"/>
        <w:rPr/>
      </w:pPr>
      <w:r>
        <w:rPr>
          <w:rFonts w:ascii="Amiri" w:hAnsi="Amiri" w:eastAsia="Amiri" w:cs="Amiri"/>
          <w:color w:val="111111"/>
          <w:sz w:val="28"/>
          <w:sz w:val="28"/>
          <w:szCs w:val="28"/>
          <w:rtl w:val="true"/>
          <w:lang w:bidi="ar-SA"/>
        </w:rPr>
        <w:t xml:space="preserve">منك يأساً ، ثم قال له شُريح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مُوسَى رُميتَ بِشَرِّ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العِراقَ فدتْك نَفْسِي</w:t>
      </w:r>
    </w:p>
    <w:p>
      <w:pPr>
        <w:pStyle w:val="BookText"/>
        <w:rPr/>
      </w:pPr>
      <w:r>
        <w:rPr>
          <w:rFonts w:ascii="Amiri" w:hAnsi="Amiri" w:eastAsia="Amiri" w:cs="Amiri"/>
          <w:color w:val="111111"/>
          <w:sz w:val="28"/>
          <w:sz w:val="28"/>
          <w:szCs w:val="28"/>
          <w:rtl w:val="true"/>
          <w:lang w:bidi="ar-SA"/>
        </w:rPr>
        <w:t>وأعطِ الحقِّ شَامَهُمُ وخُذْهُ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اليوم في مَهَلِ کأمْسِ</w:t>
      </w:r>
    </w:p>
    <w:p>
      <w:pPr>
        <w:pStyle w:val="BookText"/>
        <w:rPr/>
      </w:pPr>
      <w:r>
        <w:rPr>
          <w:rFonts w:ascii="Amiri" w:hAnsi="Amiri" w:eastAsia="Amiri" w:cs="Amiri"/>
          <w:color w:val="111111"/>
          <w:sz w:val="28"/>
          <w:sz w:val="28"/>
          <w:szCs w:val="28"/>
          <w:rtl w:val="true"/>
          <w:lang w:bidi="ar-SA"/>
        </w:rPr>
        <w:t xml:space="preserve">وإنّ غداً يجيء بِمَا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الدهر من سَعْدٍ وَنَحْسِ</w:t>
      </w:r>
    </w:p>
    <w:p>
      <w:pPr>
        <w:pStyle w:val="BookText"/>
        <w:rPr/>
      </w:pPr>
      <w:r>
        <w:rPr>
          <w:rFonts w:ascii="Amiri" w:hAnsi="Amiri" w:eastAsia="Amiri" w:cs="Amiri"/>
          <w:color w:val="111111"/>
          <w:sz w:val="28"/>
          <w:sz w:val="28"/>
          <w:szCs w:val="28"/>
          <w:rtl w:val="true"/>
          <w:lang w:bidi="ar-SA"/>
        </w:rPr>
        <w:t xml:space="preserve">ولا يخدعْك عمرٌو إنّ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 مَطْلَعَ كلّ شمسِ</w:t>
      </w:r>
    </w:p>
    <w:p>
      <w:pPr>
        <w:pStyle w:val="BookText"/>
        <w:rPr/>
      </w:pPr>
      <w:r>
        <w:rPr>
          <w:rFonts w:ascii="Amiri" w:hAnsi="Amiri" w:eastAsia="Amiri" w:cs="Amiri"/>
          <w:color w:val="111111"/>
          <w:sz w:val="28"/>
          <w:sz w:val="28"/>
          <w:szCs w:val="28"/>
          <w:rtl w:val="true"/>
          <w:lang w:bidi="ar-SA"/>
        </w:rPr>
        <w:t>لَهُ خُدَع يَحَارُ العقل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مُمَوْهَةٌ مُزخرَفَةٌ بلَبْسِ</w:t>
      </w:r>
    </w:p>
    <w:p>
      <w:pPr>
        <w:pStyle w:val="BookText"/>
        <w:rPr/>
      </w:pPr>
      <w:r>
        <w:rPr>
          <w:rFonts w:ascii="Amiri" w:hAnsi="Amiri" w:eastAsia="Amiri" w:cs="Amiri"/>
          <w:color w:val="111111"/>
          <w:sz w:val="28"/>
          <w:sz w:val="28"/>
          <w:szCs w:val="28"/>
          <w:rtl w:val="true"/>
          <w:lang w:bidi="ar-SA"/>
        </w:rPr>
        <w:t>فلا تَجْعلْ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كشَيْخ في الحوادثِ غير نِكْسِ</w:t>
      </w:r>
    </w:p>
    <w:p>
      <w:pPr>
        <w:pStyle w:val="BookText"/>
        <w:rPr/>
      </w:pPr>
      <w:r>
        <w:rPr>
          <w:rFonts w:ascii="Amiri" w:hAnsi="Amiri" w:eastAsia="Amiri" w:cs="Amiri"/>
          <w:color w:val="111111"/>
          <w:sz w:val="28"/>
          <w:sz w:val="28"/>
          <w:szCs w:val="28"/>
          <w:rtl w:val="true"/>
          <w:lang w:bidi="ar-SA"/>
        </w:rPr>
        <w:t xml:space="preserve">هداه اللّٰه للإسلام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عِرسِ النَّبي، وأيّ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لقوم اتهموني أن يرسلوني لأدفع عنهم باطلاً ، أو أجرّ إليهم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المدائنيّ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أهلُ العراق على طلب أبي موسى، و</w:t>
      </w:r>
    </w:p>
    <w:p>
      <w:pPr>
        <w:pStyle w:val="BookText"/>
        <w:rPr/>
      </w:pPr>
      <w:r>
        <w:rPr>
          <w:rFonts w:ascii="Amiri" w:hAnsi="Amiri" w:eastAsia="Amiri" w:cs="Amiri"/>
          <w:color w:val="111111"/>
          <w:sz w:val="28"/>
          <w:sz w:val="28"/>
          <w:szCs w:val="28"/>
          <w:rtl w:val="true"/>
          <w:lang w:bidi="ar-SA"/>
        </w:rPr>
        <w:t xml:space="preserve">أحضروه للتّحكيم على كُرْهِ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أتاه عبدُ اللّٰه بن العباس، وعنده وجوهُ</w:t>
      </w:r>
    </w:p>
    <w:p>
      <w:pPr>
        <w:pStyle w:val="BookText"/>
        <w:rPr/>
      </w:pPr>
      <w:r>
        <w:rPr>
          <w:rFonts w:ascii="Amiri" w:hAnsi="Amiri" w:eastAsia="Amiri" w:cs="Amiri"/>
          <w:color w:val="111111"/>
          <w:sz w:val="28"/>
          <w:sz w:val="28"/>
          <w:szCs w:val="28"/>
          <w:rtl w:val="true"/>
          <w:lang w:bidi="ar-SA"/>
        </w:rPr>
        <w:t>الناس وأشرافهم،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 الناس لم يرضَوْا بك، ولم يجتمعوا عليك لفضلِ لا</w:t>
      </w:r>
    </w:p>
    <w:p>
      <w:pPr>
        <w:pStyle w:val="BookText"/>
        <w:rPr/>
      </w:pPr>
      <w:r>
        <w:rPr>
          <w:rFonts w:ascii="Amiri" w:hAnsi="Amiri" w:eastAsia="Amiri" w:cs="Amiri"/>
          <w:color w:val="111111"/>
          <w:sz w:val="28"/>
          <w:sz w:val="28"/>
          <w:szCs w:val="28"/>
          <w:rtl w:val="true"/>
          <w:lang w:bidi="ar-SA"/>
        </w:rPr>
        <w:t>تشارَك فيه، وما أكثرَ أشباهَك من المهاجرين والأنصار والمتقدمين قبلك، ولكن أهلَ العراق</w:t>
      </w:r>
    </w:p>
    <w:p>
      <w:pPr>
        <w:pStyle w:val="BookText"/>
        <w:rPr/>
      </w:pPr>
      <w:r>
        <w:rPr>
          <w:rFonts w:ascii="Amiri" w:hAnsi="Amiri" w:eastAsia="Amiri" w:cs="Amiri"/>
          <w:color w:val="111111"/>
          <w:sz w:val="28"/>
          <w:sz w:val="28"/>
          <w:szCs w:val="28"/>
          <w:rtl w:val="true"/>
          <w:lang w:bidi="ar-SA"/>
        </w:rPr>
        <w:t>أبوْا إلاّ أن يكون الحكَم يمانياً، ورأوْا أنَّ معظمَ أهلِ الشام يمانٍ، وايمُ اللّٰه، إني لأظنّ ذلك شرًا</w:t>
      </w:r>
    </w:p>
    <w:p>
      <w:pPr>
        <w:pStyle w:val="BookText"/>
        <w:rPr/>
      </w:pPr>
      <w:r>
        <w:rPr>
          <w:rFonts w:ascii="Amiri" w:hAnsi="Amiri" w:eastAsia="Amiri" w:cs="Amiri"/>
          <w:color w:val="111111"/>
          <w:sz w:val="28"/>
          <w:sz w:val="28"/>
          <w:szCs w:val="28"/>
          <w:rtl w:val="true"/>
          <w:lang w:bidi="ar-SA"/>
        </w:rPr>
        <w:t>لك ولنا ، فإنه قد ضُمّ إليك داهية العرب، وليس في معاوية خَلّة يستحِقّ بها الخِلافة، فإن تقذفْ بحقّك على باطله تدركْ حاجتَك منه ، وإن يطمع باطلُه في حقّك يدرِكْ حاجتَه منك واعلم يا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موسى أنّ معاويةَ طليقُ الإسلام، وأنّ أباه رأسُ الأحزاب، وأنّه يدّعي الخلافةَ من غير مشورة ولا بَيْعة، فإنْ زعم لك أنّ عمر وعثمان استعملاه فلقد صدقَ، استعمله عمر وهو الوالي </w:t>
      </w:r>
    </w:p>
    <w:p>
      <w:pPr>
        <w:pStyle w:val="BookText"/>
        <w:rPr/>
      </w:pPr>
      <w:r>
        <w:rPr>
          <w:rFonts w:ascii="Amiri" w:hAnsi="Amiri" w:eastAsia="Amiri" w:cs="Amiri"/>
          <w:color w:val="111111"/>
          <w:sz w:val="28"/>
          <w:sz w:val="28"/>
          <w:szCs w:val="28"/>
          <w:rtl w:val="true"/>
          <w:lang w:bidi="ar-SA"/>
        </w:rPr>
        <w:t xml:space="preserve">عليه، بمنزلة الطبيب يحميه ما يشتهي، ويُوجرُه </w:t>
      </w:r>
      <w:r>
        <w:rPr>
          <w:rStyle w:val="FootnoteAnchor"/>
          <w:rtl w:val="true"/>
        </w:rPr>
        <w:footnoteReference w:id="572"/>
      </w:r>
      <w:r>
        <w:rPr>
          <w:rFonts w:ascii="Amiri" w:hAnsi="Amiri" w:eastAsia="Amiri" w:cs="Amiri"/>
          <w:color w:val="111111"/>
          <w:sz w:val="28"/>
          <w:sz w:val="28"/>
          <w:szCs w:val="28"/>
          <w:rtl w:val="true"/>
          <w:lang w:bidi="ar-SA"/>
        </w:rPr>
        <w:t>ما يكره، ثم استعلمه عثمان برأي عمر، وما أكثرَ من استعملا ممّن لم يدّعِ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لعمرِو مع كلِّ شيء يسرُّك خبيئاً يسوءك، ومهما</w:t>
      </w:r>
    </w:p>
    <w:p>
      <w:pPr>
        <w:pStyle w:val="BookText"/>
        <w:rPr/>
      </w:pPr>
      <w:r>
        <w:rPr>
          <w:rFonts w:ascii="Amiri" w:hAnsi="Amiri" w:eastAsia="Amiri" w:cs="Amiri"/>
          <w:color w:val="111111"/>
          <w:sz w:val="28"/>
          <w:sz w:val="28"/>
          <w:szCs w:val="28"/>
          <w:rtl w:val="true"/>
          <w:lang w:bidi="ar-SA"/>
        </w:rPr>
        <w:t>نسيتَ فلا تنسَ أن علياً بايعه القوم الذين بايعوا أبا بكر وعمر وعثمان وأنها بَيْعة هدى، وأنّه لم يقاتِلْ إلا العاصين والناكثين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واللّٰه ما لي إمامٌ غير عليّ ، وإني لواقف عندما رأَى، وإنّ حق اللّٰه</w:t>
      </w:r>
    </w:p>
    <w:p>
      <w:pPr>
        <w:pStyle w:val="BookText"/>
        <w:rPr/>
      </w:pPr>
      <w:r>
        <w:rPr>
          <w:rFonts w:ascii="Amiri" w:hAnsi="Amiri" w:eastAsia="Amiri" w:cs="Amiri"/>
          <w:color w:val="111111"/>
          <w:sz w:val="28"/>
          <w:sz w:val="28"/>
          <w:szCs w:val="28"/>
          <w:rtl w:val="true"/>
          <w:lang w:bidi="ar-SA"/>
        </w:rPr>
        <w:t>أحبُّ إليّ من رضا معاوية وأهل الشام، وما أنت وأنا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البلاذُريّ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عليَّا أن يبعثكَ مع عَمْرو يومَ التحكيم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حاجِزُ القَدر، ومِحْنة الابتلاء، وقِصَر المدة، أما واللّٰه</w:t>
      </w:r>
    </w:p>
    <w:p>
      <w:pPr>
        <w:pStyle w:val="BookText"/>
        <w:rPr/>
      </w:pPr>
      <w:r>
        <w:rPr>
          <w:rFonts w:ascii="Amiri" w:hAnsi="Amiri" w:eastAsia="Amiri" w:cs="Amiri"/>
          <w:color w:val="111111"/>
          <w:sz w:val="28"/>
          <w:sz w:val="28"/>
          <w:szCs w:val="28"/>
          <w:rtl w:val="true"/>
          <w:lang w:bidi="ar-SA"/>
        </w:rPr>
        <w:t xml:space="preserve">لو كنت، لقعدت على مَدارج أنْفَاسه، ناقضاً ما أبرم، ومبرماً ما نَقَض، أطير إذا أسَفَّ، وأُسِفُّ إذا طار ، ولكن قد سَبَقَ قَدَر ، وَبقِيَ أسف، ومع اليوم غد ، والآخرة خير لأمير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البلاذُريّ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بن العاص بالموسم، فأطْرَى معاوية وبني أمية، وتناول بني</w:t>
      </w:r>
    </w:p>
    <w:p>
      <w:pPr>
        <w:pStyle w:val="BookText"/>
        <w:rPr/>
      </w:pPr>
      <w:r>
        <w:rPr>
          <w:rFonts w:ascii="Amiri" w:hAnsi="Amiri" w:eastAsia="Amiri" w:cs="Amiri"/>
          <w:color w:val="111111"/>
          <w:sz w:val="28"/>
          <w:sz w:val="28"/>
          <w:szCs w:val="28"/>
          <w:rtl w:val="true"/>
          <w:lang w:bidi="ar-SA"/>
        </w:rPr>
        <w:t>هاشم، وذكر مشاهِده بصِفّين ويوم أبي موسى، فقام إليه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بعتَ</w:t>
      </w:r>
    </w:p>
    <w:p>
      <w:pPr>
        <w:pStyle w:val="BookText"/>
        <w:rPr/>
      </w:pPr>
      <w:r>
        <w:rPr>
          <w:rFonts w:ascii="Amiri" w:hAnsi="Amiri" w:eastAsia="Amiri" w:cs="Amiri"/>
          <w:color w:val="111111"/>
          <w:sz w:val="28"/>
          <w:sz w:val="28"/>
          <w:szCs w:val="28"/>
          <w:rtl w:val="true"/>
          <w:lang w:bidi="ar-SA"/>
        </w:rPr>
        <w:t>دينكَ من معاوية فأعطيتَه ما في يدك، ومنّاك ما في يد غيره، فكان الذي أخذه منك فوق الذي</w:t>
      </w:r>
    </w:p>
    <w:p>
      <w:pPr>
        <w:pStyle w:val="BookText"/>
        <w:rPr/>
      </w:pPr>
      <w:r>
        <w:rPr>
          <w:rFonts w:ascii="Amiri" w:hAnsi="Amiri" w:eastAsia="Amiri" w:cs="Amiri"/>
          <w:color w:val="111111"/>
          <w:sz w:val="28"/>
          <w:sz w:val="28"/>
          <w:szCs w:val="28"/>
          <w:rtl w:val="true"/>
          <w:lang w:bidi="ar-SA"/>
        </w:rPr>
        <w:t xml:space="preserve">أعطاك، وكان الّذي أخذتَ منه دون ما أعطيتَ وكلٌّ راضِ بما أخذ وأعطى، فلما صارت مصر في يدك، تتبّعك بالنّقض عليك والتعقّب لأمرك، ثم بالعزل لك، حتى لو أنّ نفسَك في يدك لأرسلتها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يومك مع أبي موسى، فلا أراك فَخَرْت إلا بالغدر، ولا مُنِيت إلاّ بالفجور والغِشّ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مشاهدك بصِفّين، فواللّٰه ما ثقلتْ علينا وطأتك، ولا نكأتْ فينا جرأتك، ولقد كنت فيها طويلَ</w:t>
      </w:r>
    </w:p>
    <w:p>
      <w:pPr>
        <w:pStyle w:val="BookText"/>
        <w:rPr/>
      </w:pPr>
      <w:r>
        <w:rPr>
          <w:rFonts w:ascii="Amiri" w:hAnsi="Amiri" w:eastAsia="Amiri" w:cs="Amiri"/>
          <w:color w:val="111111"/>
          <w:sz w:val="28"/>
          <w:sz w:val="28"/>
          <w:szCs w:val="28"/>
          <w:rtl w:val="true"/>
          <w:lang w:bidi="ar-SA"/>
        </w:rPr>
        <w:t xml:space="preserve">اللسان قصير البنان، آخرَ الحرب إذا أقبلت، وأولها إذا أدبرت لك 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لا تقبضها عن شرّ، ويد لا تبسطها إلى خير ووجهان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مؤنِس، ووجه مُوحِش، ولَعمري إنّ مَنْ باع دينه بدنيا غيره</w:t>
      </w:r>
    </w:p>
    <w:p>
      <w:pPr>
        <w:pStyle w:val="BookText"/>
        <w:rPr/>
      </w:pPr>
      <w:r>
        <w:rPr>
          <w:rFonts w:ascii="Amiri" w:hAnsi="Amiri" w:eastAsia="Amiri" w:cs="Amiri"/>
          <w:color w:val="111111"/>
          <w:sz w:val="28"/>
          <w:sz w:val="28"/>
          <w:szCs w:val="28"/>
          <w:rtl w:val="true"/>
          <w:lang w:bidi="ar-SA"/>
        </w:rPr>
        <w:t xml:space="preserve">لحرِيّ حزنه على ما باع واشترى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بياناً ولكنْ فيكَ خطل، وإن لك لرأياً ولكن فيك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فَشَل، وإنّ أصغرَ عيبِ فيك لأعظمُ عيبِ في غيرك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النجاشيّ الشاعر صديقاً لأبي موسى، فكتب إليه يحذِّره من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يوْمّلُ أهلُ الشام عَمْراً 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لآملُ عبد اللّٰه عندَ الحقائِق</w:t>
      </w:r>
    </w:p>
    <w:p>
      <w:pPr>
        <w:pStyle w:val="BookText"/>
        <w:rPr/>
      </w:pPr>
      <w:r>
        <w:rPr>
          <w:rFonts w:ascii="Amiri" w:hAnsi="Amiri" w:eastAsia="Amiri" w:cs="Amiri"/>
          <w:color w:val="111111"/>
          <w:sz w:val="28"/>
          <w:sz w:val="28"/>
          <w:szCs w:val="28"/>
          <w:rtl w:val="true"/>
          <w:lang w:bidi="ar-SA"/>
        </w:rPr>
        <w:t>وإنّ أبا موسى سيُدرِك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رمى عَمْرا بإحدى البَوائِقِ</w:t>
      </w:r>
    </w:p>
    <w:p>
      <w:pPr>
        <w:pStyle w:val="BookText"/>
        <w:rPr/>
      </w:pPr>
      <w:r>
        <w:rPr>
          <w:rFonts w:ascii="Amiri" w:hAnsi="Amiri" w:eastAsia="Amiri" w:cs="Amiri"/>
          <w:color w:val="111111"/>
          <w:sz w:val="28"/>
          <w:sz w:val="28"/>
          <w:szCs w:val="28"/>
          <w:rtl w:val="true"/>
          <w:lang w:bidi="ar-SA"/>
        </w:rPr>
        <w:t>فاللّٰه ما يُرْمَى العِراقُ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منه إن لم يَرْمِهِ بالصَّواعِقِ</w:t>
      </w:r>
    </w:p>
    <w:p>
      <w:pPr>
        <w:pStyle w:val="BookText"/>
        <w:rPr/>
      </w:pPr>
      <w:r>
        <w:rPr>
          <w:rFonts w:ascii="Amiri" w:hAnsi="Amiri" w:eastAsia="Amiri" w:cs="Amiri"/>
          <w:color w:val="111111"/>
          <w:sz w:val="28"/>
          <w:sz w:val="28"/>
          <w:szCs w:val="28"/>
          <w:rtl w:val="true"/>
          <w:lang w:bidi="ar-SA"/>
        </w:rPr>
        <w:t>فكتب إليه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يَنْجَلِيَ هذا الأمرُ، وأنا فيه على رضا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شريح بن هانيء جَهّز أبا موسى جهازاً حسناً، وعَظّم أمرَه في الناس ليشرُف في</w:t>
      </w:r>
    </w:p>
    <w:p>
      <w:pPr>
        <w:pStyle w:val="BookText"/>
        <w:rPr/>
      </w:pPr>
      <w:r>
        <w:rPr>
          <w:rFonts w:ascii="Amiri" w:hAnsi="Amiri" w:eastAsia="Amiri" w:cs="Amiri"/>
          <w:color w:val="111111"/>
          <w:sz w:val="28"/>
          <w:sz w:val="28"/>
          <w:szCs w:val="28"/>
          <w:rtl w:val="true"/>
          <w:lang w:bidi="ar-SA"/>
        </w:rPr>
        <w:t xml:space="preserve">قومه، فقال الأعور الشَّنِّيُّ في ذلك يخاطب شُرَيحاً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زفَفْتَ ابْنَ قَيْسِ زِفَافَ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إلى دُومة الجَنْدَلِ</w:t>
      </w:r>
    </w:p>
    <w:p>
      <w:pPr>
        <w:pStyle w:val="BookText"/>
        <w:rPr/>
      </w:pPr>
      <w:r>
        <w:rPr>
          <w:rFonts w:ascii="Amiri" w:hAnsi="Amiri" w:eastAsia="Amiri" w:cs="Amiri"/>
          <w:color w:val="111111"/>
          <w:sz w:val="28"/>
          <w:sz w:val="28"/>
          <w:szCs w:val="28"/>
          <w:rtl w:val="true"/>
          <w:lang w:bidi="ar-SA"/>
        </w:rPr>
        <w:t>وفي زفِّك الأشعريّ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يُقْضَ مِنْ حَادِثِ يَنْزِلِ</w:t>
      </w:r>
    </w:p>
    <w:p>
      <w:pPr>
        <w:pStyle w:val="BookText"/>
        <w:rPr/>
      </w:pPr>
      <w:r>
        <w:rPr>
          <w:rFonts w:ascii="Amiri" w:hAnsi="Amiri" w:eastAsia="Amiri" w:cs="Amiri"/>
          <w:color w:val="111111"/>
          <w:sz w:val="28"/>
          <w:sz w:val="28"/>
          <w:szCs w:val="28"/>
          <w:rtl w:val="true"/>
          <w:lang w:bidi="ar-SA"/>
        </w:rPr>
        <w:t>ما الأشعري بذي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صاحب الحُطّة الفَيْصَلِ</w:t>
      </w:r>
    </w:p>
    <w:p>
      <w:pPr>
        <w:pStyle w:val="BookText"/>
        <w:rPr/>
      </w:pPr>
      <w:r>
        <w:rPr>
          <w:rFonts w:ascii="Amiri" w:hAnsi="Amiri" w:eastAsia="Amiri" w:cs="Amiri"/>
          <w:color w:val="111111"/>
          <w:sz w:val="28"/>
          <w:sz w:val="28"/>
          <w:szCs w:val="28"/>
          <w:rtl w:val="true"/>
          <w:lang w:bidi="ar-SA"/>
        </w:rPr>
        <w:t>وَلا آخِذاً حظّ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ها خُذْهُ لم يفعلِ</w:t>
      </w:r>
    </w:p>
    <w:p>
      <w:pPr>
        <w:pStyle w:val="BookText"/>
        <w:rPr/>
      </w:pPr>
      <w:r>
        <w:rPr>
          <w:rFonts w:ascii="Amiri" w:hAnsi="Amiri" w:eastAsia="Amiri" w:cs="Amiri"/>
          <w:color w:val="111111"/>
          <w:sz w:val="28"/>
          <w:sz w:val="28"/>
          <w:szCs w:val="28"/>
          <w:rtl w:val="true"/>
          <w:lang w:bidi="ar-SA"/>
        </w:rPr>
        <w:t>يحاولُ عَمْراً وعمرٌوله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خَدَائِعُ يأتي بها من عَلِي</w:t>
      </w:r>
    </w:p>
    <w:p>
      <w:pPr>
        <w:pStyle w:val="BookText"/>
        <w:rPr/>
      </w:pPr>
      <w:r>
        <w:rPr>
          <w:rFonts w:ascii="Amiri" w:hAnsi="Amiri" w:eastAsia="Amiri" w:cs="Amiri"/>
          <w:color w:val="111111"/>
          <w:sz w:val="28"/>
          <w:sz w:val="28"/>
          <w:szCs w:val="28"/>
          <w:rtl w:val="true"/>
          <w:lang w:bidi="ar-SA"/>
        </w:rPr>
        <w:t>فإن يحكُما بالهُدَى يُتْبَعا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يحكما بالهوى الأمْيَلِ</w:t>
      </w:r>
    </w:p>
    <w:p>
      <w:pPr>
        <w:pStyle w:val="BookText"/>
        <w:rPr/>
      </w:pPr>
      <w:r>
        <w:rPr>
          <w:rFonts w:ascii="Amiri" w:hAnsi="Amiri" w:eastAsia="Amiri" w:cs="Amiri"/>
          <w:color w:val="111111"/>
          <w:sz w:val="28"/>
          <w:sz w:val="28"/>
          <w:szCs w:val="28"/>
          <w:rtl w:val="true"/>
          <w:lang w:bidi="ar-SA"/>
        </w:rPr>
        <w:t>يكُونَا كَتَيْسَيْنِ فِي 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أكيلَيْ نقيفِ من الحنظل</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الحنظل ينقفها بظفر أي يضربها فإن صوتت علم أنه مدركة فاجتناها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تَعَجَّلَتْ رجالٌ مَساءتنا في أبي موسى، وطعنوا عليه بأسوأ الطّعن،وظنّوا فيه</w:t>
      </w:r>
    </w:p>
    <w:p>
      <w:pPr>
        <w:pStyle w:val="BookText"/>
        <w:rPr/>
      </w:pPr>
      <w:r>
        <w:rPr>
          <w:rFonts w:ascii="Amiri" w:hAnsi="Amiri" w:eastAsia="Amiri" w:cs="Amiri"/>
          <w:color w:val="111111"/>
          <w:sz w:val="28"/>
          <w:sz w:val="28"/>
          <w:szCs w:val="28"/>
          <w:rtl w:val="true"/>
          <w:lang w:bidi="ar-SA"/>
        </w:rPr>
        <w:t xml:space="preserve">ما اللّٰه عَصَمه منه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مع عمرو بن العاص شُرْحبيل بن السِّمط في خَيْل عظيمة، حتى إذا أمِن عليه خيل أهل العراق ودَّعَه،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رجلُ قريش، وإنّ معاوية لم يبعثْك إلا لعلمه أنّك لا تؤتَى</w:t>
      </w:r>
    </w:p>
    <w:p>
      <w:pPr>
        <w:pStyle w:val="BookText"/>
        <w:rPr/>
      </w:pPr>
      <w:r>
        <w:rPr>
          <w:rFonts w:ascii="Amiri" w:hAnsi="Amiri" w:eastAsia="Amiri" w:cs="Amiri"/>
          <w:color w:val="111111"/>
          <w:sz w:val="28"/>
          <w:sz w:val="28"/>
          <w:szCs w:val="28"/>
          <w:rtl w:val="true"/>
          <w:lang w:bidi="ar-SA"/>
        </w:rPr>
        <w:t>مِن عجز ولا مكيدة، وقد عرفت أني وطأتُ هذا الأمرَ لك ولصاحبك، فكنْ عند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انصرف وانصرف شُرَيح بن هانيء حين أمِنَ خيل أهلِ الشام على أبي موسى، وودّعه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آخر مَنْ ودَّعَ أبا موسى الأحنفُ بن قيس، أخذ بيده،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اعرف خَطْبَ هذا الأمر، واعلم أنّ له ما بعده، وأنك إن أضعت العراق فلا عِراق، اتّق اللّٰه فإنها </w:t>
      </w:r>
    </w:p>
    <w:p>
      <w:pPr>
        <w:pStyle w:val="BookText"/>
        <w:rPr/>
      </w:pPr>
      <w:r>
        <w:rPr>
          <w:rFonts w:ascii="Amiri" w:hAnsi="Amiri" w:eastAsia="Amiri" w:cs="Amiri"/>
          <w:color w:val="111111"/>
          <w:sz w:val="28"/>
          <w:sz w:val="28"/>
          <w:szCs w:val="28"/>
          <w:rtl w:val="true"/>
          <w:lang w:bidi="ar-SA"/>
        </w:rPr>
        <w:t>تجمع لك دنياك وآخرتك، وإذا لقيت غداً عمْراً فلا تبدأه بالسلام، فإنها وإن كانت سُنّة إلا أنّه</w:t>
      </w:r>
    </w:p>
    <w:p>
      <w:pPr>
        <w:pStyle w:val="BookText"/>
        <w:rPr/>
      </w:pPr>
      <w:r>
        <w:rPr>
          <w:rFonts w:ascii="Amiri" w:hAnsi="Amiri" w:eastAsia="Amiri" w:cs="Amiri"/>
          <w:color w:val="111111"/>
          <w:sz w:val="28"/>
          <w:sz w:val="28"/>
          <w:szCs w:val="28"/>
          <w:rtl w:val="true"/>
          <w:lang w:bidi="ar-SA"/>
        </w:rPr>
        <w:t>ليس من أهلها ولا تعطِه يدَك فإنه أمانة، وإيّاك أن يُقعِدك على صَدْر الفراش فإنها خُدعة، ولا تَلْقَهُ</w:t>
      </w:r>
    </w:p>
    <w:p>
      <w:pPr>
        <w:pStyle w:val="BookText"/>
        <w:rPr/>
      </w:pPr>
      <w:r>
        <w:rPr>
          <w:rFonts w:ascii="Amiri" w:hAnsi="Amiri" w:eastAsia="Amiri" w:cs="Amiri"/>
          <w:color w:val="111111"/>
          <w:sz w:val="28"/>
          <w:sz w:val="28"/>
          <w:szCs w:val="28"/>
          <w:rtl w:val="true"/>
          <w:lang w:bidi="ar-SA"/>
        </w:rPr>
        <w:t>إلاّ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أن يكلِّمك في بيت فيه مخدع تُخبأ لك فيه الرجال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يُثَوِّرَ ما في نفسه لعليّ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يستقم لك عمرو على الرضا بعليّ ، فليختر أهلُ العراق</w:t>
      </w:r>
    </w:p>
    <w:p>
      <w:pPr>
        <w:pStyle w:val="BookText"/>
        <w:rPr/>
      </w:pPr>
      <w:r>
        <w:rPr>
          <w:rFonts w:ascii="Amiri" w:hAnsi="Amiri" w:eastAsia="Amiri" w:cs="Amiri"/>
          <w:color w:val="111111"/>
          <w:sz w:val="28"/>
          <w:sz w:val="28"/>
          <w:szCs w:val="28"/>
          <w:rtl w:val="true"/>
          <w:lang w:bidi="ar-SA"/>
        </w:rPr>
        <w:t xml:space="preserve">من قريش الشام من شاؤوا ، أو فليَخْتَر أهلُ الشام من قريش العراق من شاؤوا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قلتَ، ولم ينكر ما قاله من زوال الأمر عن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الأحنف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موسى واللّٰه زُبْدَةَ سِقائه في أول</w:t>
      </w:r>
    </w:p>
    <w:p>
      <w:pPr>
        <w:pStyle w:val="BookText"/>
        <w:rPr/>
      </w:pPr>
      <w:r>
        <w:rPr>
          <w:rFonts w:ascii="Amiri" w:hAnsi="Amiri" w:eastAsia="Amiri" w:cs="Amiri"/>
          <w:color w:val="111111"/>
          <w:sz w:val="28"/>
          <w:sz w:val="28"/>
          <w:szCs w:val="28"/>
          <w:rtl w:val="true"/>
          <w:lang w:bidi="ar-SA"/>
        </w:rPr>
        <w:t>مخَضه، لا أرانا إلا بعثنا رجلاً لا ينكِر خَلْعك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غالب على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وفشا أمرُ الأحنف وأبي موسى في الناس، فبعث الصَّلَتانُ العبديّ وهو</w:t>
      </w:r>
    </w:p>
    <w:p>
      <w:pPr>
        <w:pStyle w:val="BookText"/>
        <w:rPr/>
      </w:pPr>
      <w:r>
        <w:rPr>
          <w:rFonts w:ascii="Amiri" w:hAnsi="Amiri" w:eastAsia="Amiri" w:cs="Amiri"/>
          <w:color w:val="111111"/>
          <w:sz w:val="28"/>
          <w:sz w:val="28"/>
          <w:szCs w:val="28"/>
          <w:rtl w:val="true"/>
          <w:lang w:bidi="ar-SA"/>
        </w:rPr>
        <w:t>بالكوفة إلى دُومة الجندل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لا أُلْفي مَدَى الدَّهِر خالعاً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بقول الأشعريّ ولا عمرِو</w:t>
      </w:r>
    </w:p>
    <w:p>
      <w:pPr>
        <w:pStyle w:val="BookText"/>
        <w:rPr/>
      </w:pPr>
      <w:r>
        <w:rPr>
          <w:rFonts w:ascii="Amiri" w:hAnsi="Amiri" w:eastAsia="Amiri" w:cs="Amiri"/>
          <w:color w:val="111111"/>
          <w:sz w:val="28"/>
          <w:sz w:val="28"/>
          <w:szCs w:val="28"/>
          <w:rtl w:val="true"/>
          <w:lang w:bidi="ar-SA"/>
        </w:rPr>
        <w:t>فإن يحكما بالحقّ نقبلْه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أثرناها كراغيةِ البَكْرِ</w:t>
      </w:r>
    </w:p>
    <w:p>
      <w:pPr>
        <w:pStyle w:val="BookText"/>
        <w:rPr/>
      </w:pPr>
      <w:r>
        <w:rPr>
          <w:rFonts w:ascii="Amiri" w:hAnsi="Amiri" w:eastAsia="Amiri" w:cs="Amiri"/>
          <w:color w:val="111111"/>
          <w:sz w:val="28"/>
          <w:sz w:val="28"/>
          <w:szCs w:val="28"/>
          <w:rtl w:val="true"/>
          <w:lang w:bidi="ar-SA"/>
        </w:rPr>
        <w:t>ولسنا نقولُ الدّهرَ ذاك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ذاك لو قلناهُ قاصِمَةُ الظهرِ</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وفي كَفَّيْه عاقبةُ الأمرِ</w:t>
      </w:r>
    </w:p>
    <w:p>
      <w:pPr>
        <w:pStyle w:val="BookText"/>
        <w:rPr/>
      </w:pPr>
      <w:r>
        <w:rPr>
          <w:rFonts w:ascii="Amiri" w:hAnsi="Amiri" w:eastAsia="Amiri" w:cs="Amiri"/>
          <w:color w:val="111111"/>
          <w:sz w:val="28"/>
          <w:sz w:val="28"/>
          <w:szCs w:val="28"/>
          <w:rtl w:val="true"/>
          <w:lang w:bidi="ar-SA"/>
        </w:rPr>
        <w:t>وما اليوم إلا مثل أمسِ وإنّنا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وشَلِ الضَّحْضاح</w:t>
      </w:r>
      <w:r>
        <w:rPr>
          <w:rStyle w:val="FootnoteAnchor"/>
          <w:rtl w:val="true"/>
        </w:rPr>
        <w:footnoteReference w:id="575"/>
      </w:r>
      <w:r>
        <w:rPr>
          <w:rFonts w:ascii="Amiri" w:hAnsi="Amiri" w:eastAsia="Amiri" w:cs="Amiri"/>
          <w:color w:val="111111"/>
          <w:sz w:val="28"/>
          <w:sz w:val="28"/>
          <w:szCs w:val="28"/>
          <w:rtl w:val="true"/>
          <w:lang w:bidi="ar-SA"/>
        </w:rPr>
        <w:t>أو لجّة البَحْرِ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قول الصَّلتَان شحَذَهم ذلك على أبي موسى، واستبطأه القومُ وظَنُّوا به الظَّنون، ومكَث الرَّجُلان بدومة الجَنْدل لا يقولان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سعد بن أبي وقّاص قد اعتزَل عليَّا ومعاوية، ونزل على ماء لبني سُلَيْم بأرض البادية، يتشوّف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له بأس ورأي ومكان في قُريش، ولم يكنْ له هوَى في عليّ ولا 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راكبٌ يُوضِع من بعيد</w:t>
      </w:r>
      <w:r>
        <w:rPr>
          <w:rStyle w:val="FootnoteAnchor"/>
          <w:rtl w:val="true"/>
        </w:rPr>
        <w:footnoteReference w:id="576"/>
      </w:r>
      <w:r>
        <w:rPr>
          <w:rFonts w:ascii="IRNazanin" w:hAnsi="IRNazanin" w:eastAsia="IRNazanin"/>
          <w:color w:val="111111"/>
          <w:sz w:val="28"/>
          <w:sz w:val="28"/>
          <w:szCs w:val="28"/>
          <w:rtl w:val="true"/>
          <w:lang w:bidi="fa-IR"/>
        </w:rPr>
        <w:t>، فإذا هو ابنه</w:t>
      </w:r>
    </w:p>
    <w:p>
      <w:pPr>
        <w:pStyle w:val="BookText"/>
        <w:rPr/>
      </w:pPr>
      <w:r>
        <w:rPr>
          <w:rFonts w:ascii="Amiri" w:hAnsi="Amiri" w:eastAsia="Amiri" w:cs="Amiri"/>
          <w:color w:val="111111"/>
          <w:sz w:val="28"/>
          <w:sz w:val="28"/>
          <w:szCs w:val="28"/>
          <w:rtl w:val="true"/>
          <w:lang w:bidi="ar-SA"/>
        </w:rPr>
        <w:t>عمر،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النّاس بصِفّين، فكان بينهم ما قد بلغَك حتى تفانَوْا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حكّموا عبد اللّٰه بن قيس وعمرو بن العاص، وقد حضر ناسٌ من قريش عندهما، وأنت من أصحاب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أهل الشورى، ومن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تدخل في شيء مما تكره الأمة، فاحضُر دُومَةَ الجنْدَل،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صاحبها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بعدي فِتْنة، خيرُ </w:t>
      </w:r>
    </w:p>
    <w:p>
      <w:pPr>
        <w:pStyle w:val="BookText"/>
        <w:rPr/>
      </w:pPr>
      <w:r>
        <w:rPr>
          <w:rFonts w:ascii="Amiri" w:hAnsi="Amiri" w:eastAsia="Amiri" w:cs="Amiri"/>
          <w:color w:val="111111"/>
          <w:sz w:val="28"/>
          <w:sz w:val="28"/>
          <w:szCs w:val="28"/>
          <w:rtl w:val="true"/>
          <w:lang w:bidi="ar-SA"/>
        </w:rPr>
        <w:t xml:space="preserve">الناس فيها التقيّ الخَفِيّ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وهذا أمر لم أشهد أولَه ، فلا أشهدُ آخرَه، ولو كنتُ غامساً يدي في هذا الأمر لغمستُها مع عليّ بن أبي طالب، وقد رأيتَ أباك كيف وهب حقّه من الشورى، وكَرِه الدّخول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 عمر، وقد استبان له أمرُ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الأجنادُ أبطأتْ عَلَى معاوية، فبعث إلى رجال من قريش كانوا كرهوا أن يُعينوه في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قد وضعت أوزارَها، والتقى هذان الرجلان في دُومةِ الجندل، فاقدَموا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عبدُ اللّٰه بن الزبير وعبدُ اللّٰه بن عمر بن الخطاب وأبو الجَهْم بن حُذيفة العَدَوِيّ، وعبد</w:t>
      </w:r>
    </w:p>
    <w:p>
      <w:pPr>
        <w:pStyle w:val="BookText"/>
        <w:rPr/>
      </w:pPr>
      <w:r>
        <w:rPr>
          <w:rFonts w:ascii="Amiri" w:hAnsi="Amiri" w:eastAsia="Amiri" w:cs="Amiri"/>
          <w:color w:val="111111"/>
          <w:sz w:val="28"/>
          <w:sz w:val="28"/>
          <w:szCs w:val="28"/>
          <w:rtl w:val="true"/>
          <w:lang w:bidi="ar-SA"/>
        </w:rPr>
        <w:t xml:space="preserve">الرحمن بن الأسود بن عبد يغوث الزُّهريّ، وعبد اللّٰه بن صفوان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مقيماً بالطائف لم يشهد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لو وسعني</w:t>
      </w:r>
    </w:p>
    <w:p>
      <w:pPr>
        <w:pStyle w:val="BookText"/>
        <w:rPr/>
      </w:pPr>
      <w:r>
        <w:rPr>
          <w:rFonts w:ascii="Amiri" w:hAnsi="Amiri" w:eastAsia="Amiri" w:cs="Amiri"/>
          <w:color w:val="111111"/>
          <w:sz w:val="28"/>
          <w:sz w:val="28"/>
          <w:szCs w:val="28"/>
          <w:rtl w:val="true"/>
          <w:lang w:bidi="ar-SA"/>
        </w:rPr>
        <w:t>أن أنصرَك لنصرتُك، ولكنْ عَلَيّ أن آتِيَك بأمر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حتى أتى دُومةَ الجندل، فدخل</w:t>
      </w:r>
    </w:p>
    <w:p>
      <w:pPr>
        <w:pStyle w:val="BookText"/>
        <w:rPr/>
      </w:pPr>
      <w:r>
        <w:rPr>
          <w:rFonts w:ascii="Amiri" w:hAnsi="Amiri" w:eastAsia="Amiri" w:cs="Amiri"/>
          <w:color w:val="111111"/>
          <w:sz w:val="28"/>
          <w:sz w:val="28"/>
          <w:szCs w:val="28"/>
          <w:rtl w:val="true"/>
          <w:lang w:bidi="ar-SA"/>
        </w:rPr>
        <w:t>عَلَى أبي موسى كالزائر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ما تقول فيمن اعتزل هذا الأمرَ وكره الدماء؟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خيرُ النّاس، خَفّت ظهورُهم من دمائهم، وخَمَصت بطونهم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فيمن اعتزل هذا الأمر، وكَره الدماء؟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شِرار الناس، لم يعرفوا حَقًّا، ولم يُنكِروا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المغيرةُ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ذُقْتُ الرّجُليْن، أمّا عبد اللّٰه بن قيس</w:t>
      </w:r>
    </w:p>
    <w:p>
      <w:pPr>
        <w:pStyle w:val="BookText"/>
        <w:rPr/>
      </w:pPr>
      <w:r>
        <w:rPr>
          <w:rFonts w:ascii="Amiri" w:hAnsi="Amiri" w:eastAsia="Amiri" w:cs="Amiri"/>
          <w:color w:val="111111"/>
          <w:sz w:val="28"/>
          <w:sz w:val="28"/>
          <w:szCs w:val="28"/>
          <w:rtl w:val="true"/>
          <w:lang w:bidi="ar-SA"/>
        </w:rPr>
        <w:t xml:space="preserve">فخالعٌ صاحبَه، وجاعُلها لرجل لم يشهد هذا الأمر، وهَوَاه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وأما عمرو بن</w:t>
      </w:r>
    </w:p>
    <w:p>
      <w:pPr>
        <w:pStyle w:val="BookText"/>
        <w:rPr/>
      </w:pPr>
      <w:r>
        <w:rPr>
          <w:rFonts w:ascii="Amiri" w:hAnsi="Amiri" w:eastAsia="Amiri" w:cs="Amiri"/>
          <w:color w:val="111111"/>
          <w:sz w:val="28"/>
          <w:sz w:val="28"/>
          <w:szCs w:val="28"/>
          <w:rtl w:val="true"/>
          <w:lang w:bidi="ar-SA"/>
        </w:rPr>
        <w:t>العاص فهو صاحبك الذي تَعرف، وقد ظَنّ الناس أنه يرومها لنفسه، وأنه لا يرى أنك أحقُّ بهذا</w:t>
      </w:r>
    </w:p>
    <w:p>
      <w:pPr>
        <w:pStyle w:val="BookText"/>
        <w:rPr/>
      </w:pPr>
      <w:r>
        <w:rPr>
          <w:rFonts w:ascii="IRNazanin" w:hAnsi="IRNazanin" w:eastAsia="IRNazanin"/>
          <w:color w:val="111111"/>
          <w:sz w:val="28"/>
          <w:sz w:val="28"/>
          <w:szCs w:val="28"/>
          <w:rtl w:val="true"/>
          <w:lang w:bidi="fa-IR"/>
        </w:rPr>
        <w:t>الأمر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في حديث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موسى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في أمرِ هو للأمة صلاح، ولصلحاء الناس رضاً؟ نولّي هذا الأمرَ عبد اللّٰه بن عمر بن الخطاب، الذي</w:t>
      </w:r>
    </w:p>
    <w:p>
      <w:pPr>
        <w:pStyle w:val="BookText"/>
        <w:rPr/>
      </w:pPr>
      <w:r>
        <w:rPr>
          <w:rFonts w:ascii="IRNazanin" w:hAnsi="IRNazanin" w:eastAsia="IRNazanin"/>
          <w:color w:val="111111"/>
          <w:sz w:val="28"/>
          <w:sz w:val="28"/>
          <w:szCs w:val="28"/>
          <w:rtl w:val="true"/>
          <w:lang w:bidi="fa-IR"/>
        </w:rPr>
        <w:t>لم يدخل في شيء من هذه الفتنة ،ولا هذه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بن عمرو بن العاص و</w:t>
      </w:r>
    </w:p>
    <w:p>
      <w:pPr>
        <w:pStyle w:val="BookText"/>
        <w:rPr/>
      </w:pPr>
      <w:r>
        <w:rPr>
          <w:rFonts w:ascii="Amiri" w:hAnsi="Amiri" w:eastAsia="Amiri" w:cs="Amiri"/>
          <w:color w:val="111111"/>
          <w:sz w:val="28"/>
          <w:sz w:val="28"/>
          <w:szCs w:val="28"/>
          <w:rtl w:val="true"/>
          <w:lang w:bidi="ar-SA"/>
        </w:rPr>
        <w:t xml:space="preserve">عبدُاللّٰه بن الزبير قريبْين يسمعان هذا الكلام،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يا أبا موسى عن معاوية فأبى عليه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وشهدهم عبد اللّٰه بن هشام، وعبد الرحمن بن الأسود بن عبد يغوث وأبو</w:t>
      </w:r>
    </w:p>
    <w:p>
      <w:pPr>
        <w:pStyle w:val="BookText"/>
        <w:rPr/>
      </w:pPr>
      <w:r>
        <w:rPr>
          <w:rFonts w:ascii="Amiri" w:hAnsi="Amiri" w:eastAsia="Amiri" w:cs="Amiri"/>
          <w:color w:val="111111"/>
          <w:sz w:val="28"/>
          <w:sz w:val="28"/>
          <w:szCs w:val="28"/>
          <w:rtl w:val="true"/>
          <w:lang w:bidi="ar-SA"/>
        </w:rPr>
        <w:t>الجهم بن حذيفة العدويّ والمغيرة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تعلم أنّ عثمان قُتِل مظلوماً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معاوية وهو ولي عثمان،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مَظْلُومًا فَقَدْ جَعَلْنَا لِوَلِيهِ، سُلْطَٰنَا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ثم إنّ بيتَ معاوية من قريش ما قد علمتَ، فإنْ خَشِيتَ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معاوية وليستْ له سابقة، فإنّ </w:t>
      </w:r>
    </w:p>
    <w:p>
      <w:pPr>
        <w:pStyle w:val="BookText"/>
        <w:rPr/>
      </w:pPr>
      <w:r>
        <w:rPr>
          <w:rFonts w:ascii="IRNazanin" w:hAnsi="IRNazanin" w:eastAsia="IRNazanin"/>
          <w:color w:val="111111"/>
          <w:sz w:val="28"/>
          <w:sz w:val="28"/>
          <w:szCs w:val="28"/>
          <w:rtl w:val="true"/>
          <w:lang w:bidi="fa-IR"/>
        </w:rPr>
        <w:t xml:space="preserve">لك حجّة،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ولَيَّ عثمان الخليفة المظلوم، والطالبَ بدمه، الحسن السياسة، الحسَنَ التدبير، وهو أخو أم حَبيبة أم المؤمنين، وزوْج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صحبه، و</w:t>
      </w:r>
    </w:p>
    <w:p>
      <w:pPr>
        <w:pStyle w:val="BookText"/>
        <w:rPr/>
      </w:pPr>
      <w:r>
        <w:rPr>
          <w:rFonts w:ascii="Amiri" w:hAnsi="Amiri" w:eastAsia="Amiri" w:cs="Amiri"/>
          <w:color w:val="111111"/>
          <w:sz w:val="28"/>
          <w:sz w:val="28"/>
          <w:szCs w:val="28"/>
          <w:rtl w:val="true"/>
          <w:lang w:bidi="ar-SA"/>
        </w:rPr>
        <w:t>هو أحد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له بالسلطان،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وَليَ الأمر أكرَمك كرامة لم يكرِمْك</w:t>
      </w:r>
    </w:p>
    <w:p>
      <w:pPr>
        <w:pStyle w:val="BookText"/>
        <w:rPr/>
      </w:pPr>
      <w:r>
        <w:rPr>
          <w:rFonts w:ascii="Amiri" w:hAnsi="Amiri" w:eastAsia="Amiri" w:cs="Amiri"/>
          <w:color w:val="111111"/>
          <w:sz w:val="28"/>
          <w:sz w:val="28"/>
          <w:szCs w:val="28"/>
          <w:rtl w:val="true"/>
          <w:lang w:bidi="ar-SA"/>
        </w:rPr>
        <w:t>أحدٌ قطّ مثلها،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شرف معاوية، فإنّ هذا الأمر</w:t>
      </w:r>
    </w:p>
    <w:p>
      <w:pPr>
        <w:pStyle w:val="BookText"/>
        <w:rPr/>
      </w:pPr>
      <w:r>
        <w:rPr>
          <w:rFonts w:ascii="Amiri" w:hAnsi="Amiri" w:eastAsia="Amiri" w:cs="Amiri"/>
          <w:color w:val="111111"/>
          <w:sz w:val="28"/>
          <w:sz w:val="28"/>
          <w:szCs w:val="28"/>
          <w:rtl w:val="true"/>
          <w:lang w:bidi="ar-SA"/>
        </w:rPr>
        <w:t>ليس على الشرف يُوَلاَّه أهله ، لو كان عَلَى الشرف كان أحقَّ الناس بهذا الأمر أبرهة بن الصبّاح،</w:t>
      </w:r>
    </w:p>
    <w:p>
      <w:pPr>
        <w:pStyle w:val="BookText"/>
        <w:rPr/>
      </w:pPr>
      <w:r>
        <w:rPr>
          <w:rFonts w:ascii="Amiri" w:hAnsi="Amiri" w:eastAsia="Amiri" w:cs="Amiri"/>
          <w:color w:val="111111"/>
          <w:sz w:val="28"/>
          <w:sz w:val="28"/>
          <w:szCs w:val="28"/>
          <w:rtl w:val="true"/>
          <w:lang w:bidi="ar-SA"/>
        </w:rPr>
        <w:t>إنما هو لأهل الدين والفضل، مع أنّي لو كنت أعطيه أفضلَ قريش شرفاً لأعطيتُه عليَّ بن أبي</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وليّ عثمان فولّه هذا الأمر، فإني لم أكن أولّيه إياه لنسبتِه من عثمان، وأدَع المهاجرين الأولين، وأمّا تعريضُك لي بالإمْرة ،والسلطان، فواللّٰه لو خرج لي من سلطانه ما</w:t>
      </w:r>
    </w:p>
    <w:p>
      <w:pPr>
        <w:pStyle w:val="BookText"/>
        <w:rPr/>
      </w:pPr>
      <w:r>
        <w:rPr>
          <w:rFonts w:ascii="Amiri" w:hAnsi="Amiri" w:eastAsia="Amiri" w:cs="Amiri"/>
          <w:color w:val="111111"/>
          <w:sz w:val="28"/>
          <w:sz w:val="28"/>
          <w:szCs w:val="28"/>
          <w:rtl w:val="true"/>
          <w:lang w:bidi="ar-SA"/>
        </w:rPr>
        <w:t>وليتُه ، وما كنت أرْتَشِي في اللّٰه ، ولكنّك إن شئَت أحيينا سُنّة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 بن سعد عن أبي جناب أنّ أبا موسى قال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استطعتُ</w:t>
      </w:r>
    </w:p>
    <w:p>
      <w:pPr>
        <w:pStyle w:val="BookText"/>
        <w:rPr/>
      </w:pPr>
      <w:r>
        <w:rPr>
          <w:rFonts w:ascii="Amiri" w:hAnsi="Amiri" w:eastAsia="Amiri" w:cs="Amiri"/>
          <w:color w:val="111111"/>
          <w:sz w:val="28"/>
          <w:sz w:val="28"/>
          <w:szCs w:val="28"/>
          <w:rtl w:val="true"/>
          <w:lang w:bidi="ar-SA"/>
        </w:rPr>
        <w:t xml:space="preserve">لأحْيِيَنّ اسم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إنما تريد أن تبايع ابن عمر لدينه فما يمنعُك من ابني عبد اللّٰه، وأنت تعرفُ فضلَه وصلاحه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لَرجُلُ صدق،</w:t>
      </w:r>
    </w:p>
    <w:p>
      <w:pPr>
        <w:pStyle w:val="BookText"/>
        <w:rPr/>
      </w:pPr>
      <w:r>
        <w:rPr>
          <w:rFonts w:ascii="Amiri" w:hAnsi="Amiri" w:eastAsia="Amiri" w:cs="Amiri"/>
          <w:color w:val="111111"/>
          <w:sz w:val="28"/>
          <w:sz w:val="28"/>
          <w:szCs w:val="28"/>
          <w:rtl w:val="true"/>
          <w:lang w:bidi="ar-SA"/>
        </w:rPr>
        <w:t xml:space="preserve">ولكنّك قد غمستَه في هذه الفتنة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محمد بن إسحاق،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موسی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 xml:space="preserve">عمرو إن شئت ولّيْنا هذا الأمر الطّيب بن الطّيب عبدَ اللّٰه بن عمر،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يا أبا موسى، إن هذا الأمرَ لا يصلح له إلا رجل له ضِرْسٌ يأكل ويُطْعِم، وإنّ عبد اللّٰه ليس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أبي موسى غفلة، فقال ابنُ الزبير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عمرو بن العاص ،فارشُه ،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أرشُو عليها بشيء أبداً ما عشت، ولكنّه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قد</w:t>
      </w:r>
    </w:p>
    <w:p>
      <w:pPr>
        <w:pStyle w:val="BookText"/>
        <w:rPr/>
      </w:pPr>
      <w:r>
        <w:rPr>
          <w:rFonts w:ascii="Amiri" w:hAnsi="Amiri" w:eastAsia="Amiri" w:cs="Amiri"/>
          <w:color w:val="111111"/>
          <w:sz w:val="28"/>
          <w:sz w:val="28"/>
          <w:szCs w:val="28"/>
          <w:rtl w:val="true"/>
          <w:lang w:bidi="ar-SA"/>
        </w:rPr>
        <w:t>أسندت إليك أمرها بعد ما تقارعتْ بالسيوف، وتطاعَنت بالرماح، فلا تردّهم في فتنة، واتق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أزهر العبسيّ عن النّضر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شريح بن</w:t>
      </w:r>
    </w:p>
    <w:p>
      <w:pPr>
        <w:pStyle w:val="BookText"/>
        <w:rPr/>
      </w:pPr>
      <w:r>
        <w:rPr>
          <w:rFonts w:ascii="Amiri" w:hAnsi="Amiri" w:eastAsia="Amiri" w:cs="Amiri"/>
          <w:color w:val="111111"/>
          <w:sz w:val="28"/>
          <w:sz w:val="28"/>
          <w:szCs w:val="28"/>
          <w:rtl w:val="true"/>
          <w:lang w:bidi="ar-SA"/>
        </w:rPr>
        <w:t xml:space="preserve">هانيء في غزوة سِجِسْتان، فحدثني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 بكلمات إلى عمرو بن العاص،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لعمرو إذا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الخلق عند اللّٰه مَنْ كان العملُ بالحق</w:t>
      </w:r>
    </w:p>
    <w:p>
      <w:pPr>
        <w:pStyle w:val="BookText"/>
        <w:rPr/>
      </w:pPr>
      <w:r>
        <w:rPr>
          <w:rFonts w:ascii="Amiri" w:hAnsi="Amiri" w:eastAsia="Amiri" w:cs="Amiri"/>
          <w:color w:val="111111"/>
          <w:sz w:val="28"/>
          <w:sz w:val="28"/>
          <w:szCs w:val="28"/>
          <w:rtl w:val="true"/>
          <w:lang w:bidi="ar-SA"/>
        </w:rPr>
        <w:t>أحبّ إليه وإن نقَصه، وإنَّ أبعد الخلق من اللّٰه من كان العملُ بالباطل أحبَّ إليه وإن زاده، واللّٰه يا</w:t>
      </w:r>
    </w:p>
    <w:p>
      <w:pPr>
        <w:pStyle w:val="BookText"/>
        <w:rPr/>
      </w:pPr>
      <w:r>
        <w:rPr>
          <w:rFonts w:ascii="Amiri" w:hAnsi="Amiri" w:eastAsia="Amiri" w:cs="Amiri"/>
          <w:color w:val="111111"/>
          <w:sz w:val="28"/>
          <w:sz w:val="28"/>
          <w:szCs w:val="28"/>
          <w:rtl w:val="true"/>
          <w:lang w:bidi="ar-SA"/>
        </w:rPr>
        <w:t xml:space="preserve">عمرو إنّك لتعلم أين موضعُ الحقّ، فلِمَ تتجاهل؟ أبأَنْ أوتيت طمعاً يسيراً صرت للّٰه ولأليائه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واللّٰه ما قد أوتيت قد زال عنك، فلا تكن للخائنين خصيماً ، ولا للظالمين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w:t>
      </w:r>
    </w:p>
    <w:p>
      <w:pPr>
        <w:pStyle w:val="BookText"/>
        <w:rPr/>
      </w:pPr>
      <w:r>
        <w:rPr>
          <w:rFonts w:ascii="Amiri" w:hAnsi="Amiri" w:eastAsia="Amiri" w:cs="Amiri"/>
          <w:color w:val="111111"/>
          <w:sz w:val="28"/>
          <w:sz w:val="28"/>
          <w:szCs w:val="28"/>
          <w:rtl w:val="true"/>
          <w:lang w:bidi="ar-SA"/>
        </w:rPr>
        <w:t>أعلم أنَّ يومَك الذي أنت فيه نادم هو يومُ وفاتك، وسوف تتمنّى أنك لم تُظْهِر لي عداوة، ولم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تأخذ على حكم اللّٰه 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فأبلغتُه ذلك يوم لقيتُه ، فتمعّر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قابلاً مشورة عليّ أو منيباً إلى رأيه، أو معتدَّا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w:t>
      </w:r>
    </w:p>
    <w:p>
      <w:pPr>
        <w:pStyle w:val="BookText"/>
        <w:rPr/>
      </w:pPr>
      <w:r>
        <w:rPr>
          <w:rFonts w:ascii="Amiri" w:hAnsi="Amiri" w:eastAsia="Amiri" w:cs="Amiri"/>
          <w:color w:val="111111"/>
          <w:sz w:val="28"/>
          <w:sz w:val="28"/>
          <w:szCs w:val="28"/>
          <w:rtl w:val="true"/>
          <w:lang w:bidi="ar-SA"/>
        </w:rPr>
        <w:t xml:space="preserve">يا ابنَ النابغة أن تقبلَ من مولاك وسيد المسلمين بعد نبِّيهم 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هو خير منك</w:t>
      </w:r>
    </w:p>
    <w:p>
      <w:pPr>
        <w:pStyle w:val="BookText"/>
        <w:rPr/>
      </w:pPr>
      <w:r>
        <w:rPr>
          <w:rFonts w:ascii="Amiri" w:hAnsi="Amiri" w:eastAsia="Amiri" w:cs="Amiri"/>
          <w:color w:val="111111"/>
          <w:sz w:val="28"/>
          <w:sz w:val="28"/>
          <w:szCs w:val="28"/>
          <w:rtl w:val="true"/>
          <w:lang w:bidi="ar-SA"/>
        </w:rPr>
        <w:t xml:space="preserve">أبو بكر وعمر يستشيرانه ويعملان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يكلِّم مثلك،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أبويك</w:t>
      </w:r>
    </w:p>
    <w:p>
      <w:pPr>
        <w:pStyle w:val="BookText"/>
        <w:rPr/>
      </w:pPr>
      <w:r>
        <w:rPr>
          <w:rFonts w:ascii="Amiri" w:hAnsi="Amiri" w:eastAsia="Amiri" w:cs="Amiri"/>
          <w:color w:val="111111"/>
          <w:sz w:val="28"/>
          <w:sz w:val="28"/>
          <w:szCs w:val="28"/>
          <w:rtl w:val="true"/>
          <w:lang w:bidi="ar-SA"/>
        </w:rPr>
        <w:t>ترغَبُ عن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بأبيك الوَشِيظ</w:t>
      </w:r>
      <w:r>
        <w:rPr>
          <w:rStyle w:val="FootnoteAnchor"/>
          <w:rtl w:val="true"/>
        </w:rPr>
        <w:footnoteReference w:id="580"/>
      </w:r>
      <w:r>
        <w:rPr>
          <w:rFonts w:ascii="Amiri" w:hAnsi="Amiri" w:eastAsia="Amiri" w:cs="Amiri"/>
          <w:color w:val="111111"/>
          <w:sz w:val="28"/>
          <w:sz w:val="28"/>
          <w:szCs w:val="28"/>
          <w:rtl w:val="true"/>
          <w:lang w:bidi="ar-SA"/>
        </w:rPr>
        <w:t>أم بأمّك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مكانه وقمت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جناب الكلبيّ أن عمراً وأبا موسى لَمّا التقيا بدُومة الجَنْدل ، أخذ عمرو يقدِّم أبا موسى في الكلام،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 وأنت</w:t>
      </w:r>
    </w:p>
    <w:p>
      <w:pPr>
        <w:pStyle w:val="BookText"/>
        <w:rPr/>
      </w:pPr>
      <w:r>
        <w:rPr>
          <w:rFonts w:ascii="Amiri" w:hAnsi="Amiri" w:eastAsia="Amiri" w:cs="Amiri"/>
          <w:color w:val="111111"/>
          <w:sz w:val="28"/>
          <w:sz w:val="28"/>
          <w:szCs w:val="28"/>
          <w:rtl w:val="true"/>
          <w:lang w:bidi="ar-SA"/>
        </w:rPr>
        <w:t>أكبر منِّي سِنَّا ، فتكلمْ أنت، ثم أتكلم أنا ، فجعل ذلك سُنّة وعادة بينهما وإنما كان مكراً وخديعة واغترار له أن يقدِّمه، فيبدأ بخلع عليّ ثم يرى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ديزيل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عمرو صَدْر المجلس، وكان لا يتكلم قبله، وأعطاء</w:t>
      </w:r>
    </w:p>
    <w:p>
      <w:pPr>
        <w:pStyle w:val="BookText"/>
        <w:rPr/>
      </w:pPr>
      <w:r>
        <w:rPr>
          <w:rFonts w:ascii="Amiri" w:hAnsi="Amiri" w:eastAsia="Amiri" w:cs="Amiri"/>
          <w:color w:val="111111"/>
          <w:sz w:val="28"/>
          <w:sz w:val="28"/>
          <w:szCs w:val="28"/>
          <w:rtl w:val="true"/>
          <w:lang w:bidi="ar-SA"/>
        </w:rPr>
        <w:t>التقدّم في الصلاة وفي الطعام، لا يأكل حتى يأكل، وإذا خاطبه فإنّما يخاطبه بأجَلّ الأسماء، و</w:t>
      </w:r>
    </w:p>
    <w:p>
      <w:pPr>
        <w:pStyle w:val="BookText"/>
        <w:rPr/>
      </w:pP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حتى اطمانّ إليه، وظَنّ أنه لا يغشّه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انمخضَتِ الزُّبدة بينهما ،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رأيك يا أبا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w:t>
      </w:r>
    </w:p>
    <w:p>
      <w:pPr>
        <w:pStyle w:val="BookText"/>
        <w:rPr/>
      </w:pPr>
      <w:r>
        <w:rPr>
          <w:rFonts w:ascii="IRNazanin" w:hAnsi="IRNazanin" w:eastAsia="IRNazanin"/>
          <w:color w:val="111111"/>
          <w:sz w:val="28"/>
          <w:sz w:val="28"/>
          <w:szCs w:val="28"/>
          <w:rtl w:val="true"/>
          <w:lang w:bidi="fa-IR"/>
        </w:rPr>
        <w:t>أن نخلع هذين الرجُليْن، ونجعل الأمر شوری بین المسلمين، يختارون من شاؤوا فقال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الرأي واللّٰه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فأقبلا إلى الناس وهم مجتمعون، فتكلّم أبو موسى،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رأيي ورأي عمرو قد اتفّق على أمرٍ نرجو أن يُصلح اللّٰه به شأنَ هذه الأمة،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أبا موسى، فتكلّم، فقام ليتكلّم، فدعاه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لأظنّه خَدَعك ، إن كنتُما قد اتفّقتُما على أمرِ فقدّمه قبلَك ليتكلّم به ثم تكلّمْ أنت بعده ، فإنّه رجل غَدّار ، ولا آمن أن يكون قد أعطاك الرِّضا فيما بينك وبينه، فإذا قمت به في النّاس</w:t>
      </w:r>
    </w:p>
    <w:p>
      <w:pPr>
        <w:pStyle w:val="BookText"/>
        <w:rPr/>
      </w:pPr>
      <w:r>
        <w:rPr>
          <w:rFonts w:ascii="Amiri" w:hAnsi="Amiri" w:eastAsia="Amiri" w:cs="Amiri"/>
          <w:color w:val="111111"/>
          <w:sz w:val="28"/>
          <w:sz w:val="28"/>
          <w:szCs w:val="28"/>
          <w:rtl w:val="true"/>
          <w:lang w:bidi="ar-SA"/>
        </w:rPr>
        <w:t xml:space="preserve">خالفك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موسى رجلاً مُغَفَّلاً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إنا قد اتفقنا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أبو موسى،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قد نظرنا في أمرِ هذه الأمة، فلم نر شيئاً هو أصلحُ لأمرِها ولا ألمّ لَشَعثها </w:t>
      </w:r>
      <w:r>
        <w:rPr>
          <w:rStyle w:val="FootnoteAnchor"/>
          <w:rtl w:val="true"/>
        </w:rPr>
        <w:footnoteReference w:id="581"/>
      </w:r>
      <w:r>
        <w:rPr>
          <w:rFonts w:ascii="Amiri" w:hAnsi="Amiri" w:eastAsia="Amiri" w:cs="Amiri"/>
          <w:color w:val="111111"/>
          <w:sz w:val="28"/>
          <w:sz w:val="28"/>
          <w:szCs w:val="28"/>
          <w:rtl w:val="true"/>
          <w:lang w:bidi="ar-SA"/>
        </w:rPr>
        <w:t xml:space="preserve">من ألا تتبايَنَ أمورُها، وقد أجمع رأيي ورأيُ صاحبي على خَلْع عليّ ومعاوية، وأن يُستقبلَ هذا الأمر، فيكونَ شورى بينَ المسلمين، يولّون أمورَهم مَنْ أَحبّوا، وإني قد خلعتُ علياً ومعاوية، فاستقبِلوا أموركم، وولُّوا مَنْ رأيتموه لهذا الأمر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عمرو بن العاص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 وخلع صاحبَه، وأنا أخلع صاحبَه كما خلعه ،وأثبِتُ صاحبي معاوية في الخلافة، فإنه وليّ ،عثمان والطالب بدمِه، وأحق الناس بمقامه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وفقك اللّٰه قد غدرت وفجرت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الكَلْبِ إن تَحْمِلْ عَلَيْهِ يَلْهَتْ أَوْ تَتْرُكْهُ يَلْهَث</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الْحِمَارِ يَحْمِلُ أسْفَاراً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وحمل شُريح بن هانيء على عمرو فقنّعه بالسوط، وحمل ابن عمرو على شُريح فقنَّعه بالسوط، و</w:t>
      </w:r>
    </w:p>
    <w:p>
      <w:pPr>
        <w:pStyle w:val="BookText"/>
        <w:rPr/>
      </w:pPr>
      <w:r>
        <w:rPr>
          <w:rFonts w:ascii="Amiri" w:hAnsi="Amiri" w:eastAsia="Amiri" w:cs="Amiri"/>
          <w:color w:val="111111"/>
          <w:sz w:val="28"/>
          <w:sz w:val="28"/>
          <w:szCs w:val="28"/>
          <w:rtl w:val="true"/>
          <w:lang w:bidi="ar-SA"/>
        </w:rPr>
        <w:t xml:space="preserve">قام الناس فحجزوا بينهما، فكان شُريح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ندامتي ألا أكون</w:t>
      </w:r>
    </w:p>
    <w:p>
      <w:pPr>
        <w:pStyle w:val="BookText"/>
        <w:rPr/>
      </w:pPr>
      <w:r>
        <w:rPr>
          <w:rFonts w:ascii="Amiri" w:hAnsi="Amiri" w:eastAsia="Amiri" w:cs="Amiri"/>
          <w:color w:val="111111"/>
          <w:sz w:val="28"/>
          <w:sz w:val="28"/>
          <w:szCs w:val="28"/>
          <w:rtl w:val="true"/>
          <w:lang w:bidi="ar-SA"/>
        </w:rPr>
        <w:t xml:space="preserve">ضربتُ عمراً بالسيف بدلَ السوط، أتى الدهر بما أتى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والتمس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موسى فركِب ناقته، ولحِق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أبا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حذّرته وهديتُه إلى الرأي فما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موسى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حَذّرني ابنُ عباس غَدْرَة الفاسق، ولكني أطمأننت إليه، وظننت أنّه لا يؤثر شيئاً على نصيحة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عمرٌو إلى منزله من دُومة الجنْدَل، فكتب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 الخلافةُ مَرْفُوفَةً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تُقِرّ العُيُونا</w:t>
      </w:r>
    </w:p>
    <w:p>
      <w:pPr>
        <w:pStyle w:val="BookText"/>
        <w:rPr/>
      </w:pPr>
      <w:r>
        <w:rPr>
          <w:rFonts w:ascii="Amiri" w:hAnsi="Amiri" w:eastAsia="Amiri" w:cs="Amiri"/>
          <w:color w:val="111111"/>
          <w:sz w:val="28"/>
          <w:sz w:val="28"/>
          <w:szCs w:val="28"/>
          <w:rtl w:val="true"/>
          <w:lang w:bidi="ar-SA"/>
        </w:rPr>
        <w:t>تُزَفُّ إليكَ زِفَافَ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بأهْوَنَ مِنْ طَعْنِكَ الدَّارِعِينَا</w:t>
      </w:r>
    </w:p>
    <w:p>
      <w:pPr>
        <w:pStyle w:val="BookText"/>
        <w:rPr/>
      </w:pPr>
      <w:r>
        <w:rPr>
          <w:rFonts w:ascii="Amiri" w:hAnsi="Amiri" w:eastAsia="Amiri" w:cs="Amiri"/>
          <w:color w:val="111111"/>
          <w:sz w:val="28"/>
          <w:sz w:val="28"/>
          <w:szCs w:val="28"/>
          <w:rtl w:val="true"/>
          <w:lang w:bidi="ar-SA"/>
        </w:rPr>
        <w:t xml:space="preserve">وَمَا الأشْعَرِيُّ بِصَلْدِ الزِّنَادِ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خامِل الذِّكْرِ في الأشْعَرِينا</w:t>
      </w:r>
    </w:p>
    <w:p>
      <w:pPr>
        <w:pStyle w:val="BookText"/>
        <w:rPr/>
      </w:pPr>
      <w:r>
        <w:rPr>
          <w:rFonts w:ascii="Amiri" w:hAnsi="Amiri" w:eastAsia="Amiri" w:cs="Amiri"/>
          <w:color w:val="111111"/>
          <w:sz w:val="28"/>
          <w:sz w:val="28"/>
          <w:szCs w:val="28"/>
          <w:rtl w:val="true"/>
          <w:lang w:bidi="ar-SA"/>
        </w:rPr>
        <w:t>وَلَكِنْ اتیحَتْ لهُ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الشُّجَاعُ لَهَا مُسْتَكِيناً</w:t>
      </w:r>
    </w:p>
    <w:p>
      <w:pPr>
        <w:pStyle w:val="BookText"/>
        <w:rPr/>
      </w:pPr>
      <w:r>
        <w:rPr>
          <w:rFonts w:ascii="Amiri" w:hAnsi="Amiri" w:eastAsia="Amiri" w:cs="Amiri"/>
          <w:color w:val="111111"/>
          <w:sz w:val="28"/>
          <w:sz w:val="28"/>
          <w:szCs w:val="28"/>
          <w:rtl w:val="true"/>
          <w:lang w:bidi="ar-SA"/>
        </w:rPr>
        <w:t>فَقَالُوا وقلتُ وَكُنْتُ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أُجَهْجِهُ بِالْخَصْمِ حَتَّى يَلينا</w:t>
      </w:r>
    </w:p>
    <w:p>
      <w:pPr>
        <w:pStyle w:val="BookText"/>
        <w:rPr/>
      </w:pPr>
      <w:r>
        <w:rPr>
          <w:rFonts w:ascii="Amiri" w:hAnsi="Amiri" w:eastAsia="Amiri" w:cs="Amiri"/>
          <w:color w:val="111111"/>
          <w:sz w:val="28"/>
          <w:sz w:val="28"/>
          <w:szCs w:val="28"/>
          <w:rtl w:val="true"/>
          <w:lang w:bidi="ar-SA"/>
        </w:rPr>
        <w:t xml:space="preserve">فَخُذْهَا ابنَ هِنْدِ عَلَى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دَافَع اللّٰه ما تحذرُونا</w:t>
      </w:r>
    </w:p>
    <w:p>
      <w:pPr>
        <w:pStyle w:val="BookText"/>
        <w:rPr/>
      </w:pPr>
      <w:r>
        <w:rPr>
          <w:rFonts w:ascii="Amiri" w:hAnsi="Amiri" w:eastAsia="Amiri" w:cs="Amiri"/>
          <w:color w:val="111111"/>
          <w:sz w:val="28"/>
          <w:sz w:val="28"/>
          <w:szCs w:val="28"/>
          <w:rtl w:val="true"/>
          <w:lang w:bidi="ar-SA"/>
        </w:rPr>
        <w:t xml:space="preserve">وَقَدْ صَرف اللّٰه عَنْ شَامِكُمْ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مبيناً وَحَرْباً زَبُونا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قيس الهمْدانيّ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اجتمعتُما على الهُدَى ما زدتمانا على ما</w:t>
      </w:r>
    </w:p>
    <w:p>
      <w:pPr>
        <w:pStyle w:val="BookText"/>
        <w:rPr/>
      </w:pPr>
      <w:r>
        <w:rPr>
          <w:rFonts w:ascii="Amiri" w:hAnsi="Amiri" w:eastAsia="Amiri" w:cs="Amiri"/>
          <w:color w:val="111111"/>
          <w:sz w:val="28"/>
          <w:sz w:val="28"/>
          <w:szCs w:val="28"/>
          <w:rtl w:val="true"/>
          <w:lang w:bidi="ar-SA"/>
        </w:rPr>
        <w:t>نحن الآن عليه، وما ضلالُكما بلازم لنا، وما رجعتما إلا بما بَدَأْتما به، وإنّا اليوم لَعلى ما كنا عليه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وقام کُردوس بن هانيء مغضباً،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مَنْ يَرْضَى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وعبد اللّٰه في لُجَّةِ الْبَحْرِ</w:t>
      </w:r>
    </w:p>
    <w:p>
      <w:pPr>
        <w:pStyle w:val="BookText"/>
        <w:rPr/>
      </w:pPr>
      <w:r>
        <w:rPr>
          <w:rFonts w:ascii="Amiri" w:hAnsi="Amiri" w:eastAsia="Amiri" w:cs="Amiri"/>
          <w:color w:val="111111"/>
          <w:sz w:val="28"/>
          <w:sz w:val="28"/>
          <w:szCs w:val="28"/>
          <w:rtl w:val="true"/>
          <w:lang w:bidi="ar-SA"/>
        </w:rPr>
        <w:t>رَضِينَا بِحُكْمِ اللّٰه لاَ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رَبا والنبيّ وبالذِّكْرِ</w:t>
      </w:r>
    </w:p>
    <w:p>
      <w:pPr>
        <w:pStyle w:val="BookText"/>
        <w:rPr/>
      </w:pPr>
      <w:r>
        <w:rPr>
          <w:rFonts w:ascii="Amiri" w:hAnsi="Amiri" w:eastAsia="Amiri" w:cs="Amiri"/>
          <w:color w:val="111111"/>
          <w:sz w:val="28"/>
          <w:sz w:val="28"/>
          <w:szCs w:val="28"/>
          <w:rtl w:val="true"/>
          <w:lang w:bidi="ar-SA"/>
        </w:rPr>
        <w:t>وبالأصْلَعِ الهَادِي عَلِيٌّ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بِذَاكَ الشَّيْخ في الْعُسر والْيُسْرِ</w:t>
      </w:r>
    </w:p>
    <w:p>
      <w:pPr>
        <w:pStyle w:val="BookText"/>
        <w:rPr/>
      </w:pPr>
      <w:r>
        <w:rPr>
          <w:rFonts w:ascii="Amiri" w:hAnsi="Amiri" w:eastAsia="Amiri" w:cs="Amiri"/>
          <w:color w:val="111111"/>
          <w:sz w:val="28"/>
          <w:sz w:val="28"/>
          <w:szCs w:val="28"/>
          <w:rtl w:val="true"/>
          <w:lang w:bidi="ar-SA"/>
        </w:rPr>
        <w:t>رَضِينا بِهِ حَيَّا وَمَيْتاً،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في الحكْمِ والنَّهْي والْأَمْرِ</w:t>
      </w:r>
    </w:p>
    <w:p>
      <w:pPr>
        <w:pStyle w:val="BookText"/>
        <w:rPr/>
      </w:pPr>
      <w:r>
        <w:rPr>
          <w:rFonts w:ascii="Amiri" w:hAnsi="Amiri" w:eastAsia="Amiri" w:cs="Amiri"/>
          <w:color w:val="111111"/>
          <w:sz w:val="28"/>
          <w:sz w:val="28"/>
          <w:szCs w:val="28"/>
          <w:rtl w:val="true"/>
          <w:lang w:bidi="ar-SA"/>
        </w:rPr>
        <w:t>فَمَنْ قَالَ لاَ قُلْنَا بَلَى إن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ما نُعْطَاهُ في ليلةِ القَدْرِ</w:t>
      </w:r>
    </w:p>
    <w:p>
      <w:pPr>
        <w:pStyle w:val="BookText"/>
        <w:rPr/>
      </w:pPr>
      <w:r>
        <w:rPr>
          <w:rFonts w:ascii="Amiri" w:hAnsi="Amiri" w:eastAsia="Amiri" w:cs="Amiri"/>
          <w:color w:val="111111"/>
          <w:sz w:val="28"/>
          <w:sz w:val="28"/>
          <w:szCs w:val="28"/>
          <w:rtl w:val="true"/>
          <w:lang w:bidi="ar-SA"/>
        </w:rPr>
        <w:t>وَما لابْنِ هِنْدِ بَيْعَةٌ في رِقابِنَا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بَيْنَنَا غَيْرُ الْمُثَقَّفَةِ السُّمْرِ</w:t>
      </w:r>
    </w:p>
    <w:p>
      <w:pPr>
        <w:pStyle w:val="BookText"/>
        <w:rPr/>
      </w:pPr>
      <w:r>
        <w:rPr>
          <w:rFonts w:ascii="Amiri" w:hAnsi="Amiri" w:eastAsia="Amiri" w:cs="Amiri"/>
          <w:color w:val="111111"/>
          <w:sz w:val="28"/>
          <w:sz w:val="28"/>
          <w:szCs w:val="28"/>
          <w:rtl w:val="true"/>
          <w:lang w:bidi="ar-SA"/>
        </w:rPr>
        <w:t>وضرْبٍ يُزيلُ الهامَ عَنْ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هَيْهَات الرِّضا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 لِيَ أشياخُ الأراقم سُبَّة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بِها حَتَّى أَغَيَّبَ فِي القَبْرِ</w:t>
      </w:r>
    </w:p>
    <w:p>
      <w:pPr>
        <w:pStyle w:val="BookText"/>
        <w:rPr/>
      </w:pPr>
      <w:r>
        <w:rPr>
          <w:rFonts w:ascii="Amiri" w:hAnsi="Amiri" w:eastAsia="Amiri" w:cs="Amiri"/>
          <w:color w:val="111111"/>
          <w:sz w:val="28"/>
          <w:sz w:val="28"/>
          <w:szCs w:val="28"/>
          <w:rtl w:val="true"/>
          <w:lang w:bidi="ar-SA"/>
        </w:rPr>
        <w:t xml:space="preserve">وتكلّم يزيد بن أسَدِ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قوّاد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العراق، اتقوا اللّٰه، فإنّ أهونَ</w:t>
      </w:r>
    </w:p>
    <w:p>
      <w:pPr>
        <w:pStyle w:val="BookText"/>
        <w:rPr/>
      </w:pPr>
      <w:r>
        <w:rPr>
          <w:rFonts w:ascii="Amiri" w:hAnsi="Amiri" w:eastAsia="Amiri" w:cs="Amiri"/>
          <w:color w:val="111111"/>
          <w:sz w:val="28"/>
          <w:sz w:val="28"/>
          <w:szCs w:val="28"/>
          <w:rtl w:val="true"/>
          <w:lang w:bidi="ar-SA"/>
        </w:rPr>
        <w:t>ما تردُّنَا وإياكم إليه الحرب ما كنّا عليه بالأمس، وهو الفناء، وقد شَخصتِ الأبصارُ إلى الصّلح، وأشرفَتِ الأنفسُ على الفَناء، وأصبح كلّ امريء يبكي عَلَى قَتيل، ما لكم رضيتم بأوّلِ أمرِ</w:t>
      </w:r>
    </w:p>
    <w:p>
      <w:pPr>
        <w:pStyle w:val="BookText"/>
        <w:rPr/>
      </w:pPr>
      <w:r>
        <w:rPr>
          <w:rFonts w:ascii="Amiri" w:hAnsi="Amiri" w:eastAsia="Amiri" w:cs="Amiri"/>
          <w:color w:val="111111"/>
          <w:sz w:val="28"/>
          <w:sz w:val="28"/>
          <w:szCs w:val="28"/>
          <w:rtl w:val="true"/>
          <w:lang w:bidi="ar-SA"/>
        </w:rPr>
        <w:t>صاحبكم وكرهتم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لكم وحدَكم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الأشعریّين لأبي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مُوسَى خُدِعْتَ وَكُنْتَ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الْقَعْرِ مَدْهُوشَ الجَنَانِ</w:t>
      </w:r>
    </w:p>
    <w:p>
      <w:pPr>
        <w:pStyle w:val="BookText"/>
        <w:rPr/>
      </w:pPr>
      <w:r>
        <w:rPr>
          <w:rFonts w:ascii="Amiri" w:hAnsi="Amiri" w:eastAsia="Amiri" w:cs="Amiri"/>
          <w:color w:val="111111"/>
          <w:sz w:val="28"/>
          <w:sz w:val="28"/>
          <w:szCs w:val="28"/>
          <w:rtl w:val="true"/>
          <w:lang w:bidi="ar-SA"/>
        </w:rPr>
        <w:t>رَمَى عمرٌو صَفَاتَكَ يا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لا تَنُوءُ به اليَدَانِ</w:t>
      </w:r>
    </w:p>
    <w:p>
      <w:pPr>
        <w:pStyle w:val="BookText"/>
        <w:rPr/>
      </w:pPr>
      <w:r>
        <w:rPr>
          <w:rFonts w:ascii="Amiri" w:hAnsi="Amiri" w:eastAsia="Amiri" w:cs="Amiri"/>
          <w:color w:val="111111"/>
          <w:sz w:val="28"/>
          <w:sz w:val="28"/>
          <w:szCs w:val="28"/>
          <w:rtl w:val="true"/>
          <w:lang w:bidi="ar-SA"/>
        </w:rPr>
        <w:t xml:space="preserve">وَقَدْ كُنّا نُجَمْجِمُ عَنْ ظُنونِ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يقين العيان فلا يقال فيه إلا 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فَصَرَّحَتِ الظُّنُون عن العِيانِ</w:t>
      </w:r>
    </w:p>
    <w:p>
      <w:pPr>
        <w:pStyle w:val="BookText"/>
        <w:rPr/>
      </w:pPr>
      <w:r>
        <w:rPr>
          <w:rFonts w:ascii="Amiri" w:hAnsi="Amiri" w:eastAsia="Amiri" w:cs="Amiri"/>
          <w:color w:val="111111"/>
          <w:sz w:val="28"/>
          <w:sz w:val="28"/>
          <w:szCs w:val="28"/>
          <w:rtl w:val="true"/>
          <w:lang w:bidi="ar-SA"/>
        </w:rPr>
        <w:t>فَعَضَّ الكفَّ مِنْ نَدَمٍ وَمَاذَا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عَضُّكَ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وَشَمِتَ أهلُ الشام بأهْلِ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كَعْبُ بن جُعَيل شاعرُ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أبا موسى عَشِيَّةَ أَذْرُحٍ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بلقمانَ الحكِيم يُوارِبُهْ</w:t>
      </w:r>
    </w:p>
    <w:p>
      <w:pPr>
        <w:pStyle w:val="BookText"/>
        <w:rPr/>
      </w:pPr>
      <w:r>
        <w:rPr>
          <w:rFonts w:ascii="Amiri" w:hAnsi="Amiri" w:eastAsia="Amiri" w:cs="Amiri"/>
          <w:color w:val="111111"/>
          <w:sz w:val="28"/>
          <w:sz w:val="28"/>
          <w:szCs w:val="28"/>
          <w:rtl w:val="true"/>
          <w:lang w:bidi="ar-SA"/>
        </w:rPr>
        <w:t xml:space="preserve">وَلَمّا تلاقَوْا في تُرَاثِ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بابن هِنْدِ فِي قُرَيْشٍ مَنَاسِبُهْ</w:t>
      </w:r>
    </w:p>
    <w:p>
      <w:pPr>
        <w:pStyle w:val="BookText"/>
        <w:rPr/>
      </w:pPr>
      <w:r>
        <w:rPr>
          <w:rFonts w:ascii="Amiri" w:hAnsi="Amiri" w:eastAsia="Amiri" w:cs="Amiri"/>
          <w:color w:val="111111"/>
          <w:sz w:val="28"/>
          <w:sz w:val="28"/>
          <w:szCs w:val="28"/>
          <w:rtl w:val="true"/>
          <w:lang w:bidi="ar-SA"/>
        </w:rPr>
        <w:t>سَعَى بابن عَفَّانٍ ليُدْرِكَ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عِبادِ اللّٰه بالثَّارِ طَالِبُهْ</w:t>
      </w:r>
    </w:p>
    <w:p>
      <w:pPr>
        <w:pStyle w:val="BookText"/>
        <w:rPr/>
      </w:pPr>
      <w:r>
        <w:rPr>
          <w:rFonts w:ascii="Amiri" w:hAnsi="Amiri" w:eastAsia="Amiri" w:cs="Amiri"/>
          <w:color w:val="111111"/>
          <w:sz w:val="28"/>
          <w:sz w:val="28"/>
          <w:szCs w:val="28"/>
          <w:rtl w:val="true"/>
          <w:lang w:bidi="ar-SA"/>
        </w:rPr>
        <w:t xml:space="preserve">وَقَدْ غَشِيْتْنَا فِي الزُّبَيْرِ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إِذْ قَامَتْ عَلَيْهِ نَوادِبُهْ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ابنُ هِنْدِ مُلْكَهُ فِي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غَالَبَ الأَقْدَارَ فاللّٰه غَالِبُهْ </w:t>
      </w:r>
    </w:p>
    <w:p>
      <w:pPr>
        <w:pStyle w:val="BookText"/>
        <w:rPr/>
      </w:pPr>
      <w:r>
        <w:rPr>
          <w:rFonts w:ascii="Amiri" w:hAnsi="Amiri" w:eastAsia="Amiri" w:cs="Amiri"/>
          <w:color w:val="111111"/>
          <w:sz w:val="28"/>
          <w:sz w:val="28"/>
          <w:szCs w:val="28"/>
          <w:rtl w:val="true"/>
          <w:lang w:bidi="ar-SA"/>
        </w:rPr>
        <w:t>وَمَا لابنِ هِنْدِ من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وإنْ جَاشَتْ عَلَيْهِ أَقَارِبُهْ</w:t>
      </w:r>
    </w:p>
    <w:p>
      <w:pPr>
        <w:pStyle w:val="BookText"/>
        <w:rPr/>
      </w:pPr>
      <w:r>
        <w:rPr>
          <w:rFonts w:ascii="Amiri" w:hAnsi="Amiri" w:eastAsia="Amiri" w:cs="Amiri"/>
          <w:color w:val="111111"/>
          <w:sz w:val="28"/>
          <w:sz w:val="28"/>
          <w:szCs w:val="28"/>
          <w:rtl w:val="true"/>
          <w:lang w:bidi="ar-SA"/>
        </w:rPr>
        <w:t>فَهَذَاكَ مُلْكُ الشَّامِ وافٍ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وَهَذَاكَ مُلْكُ القَوْمِ قَدْ جُبَّ غَارِبُهْ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يُحَاوِلُ عَبْدُ اللّٰه عَمْراً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 في بَحْرٍ عَرِيضِ مَذَاهِبُهْ</w:t>
      </w:r>
    </w:p>
    <w:p>
      <w:pPr>
        <w:pStyle w:val="BookText"/>
        <w:rPr/>
      </w:pPr>
      <w:r>
        <w:rPr>
          <w:rFonts w:ascii="Amiri" w:hAnsi="Amiri" w:eastAsia="Amiri" w:cs="Amiri"/>
          <w:color w:val="111111"/>
          <w:sz w:val="28"/>
          <w:sz w:val="28"/>
          <w:szCs w:val="28"/>
          <w:rtl w:val="true"/>
          <w:lang w:bidi="ar-SA"/>
        </w:rPr>
        <w:t xml:space="preserve">دَحَا دَحْوَةٌ في صَدْرِهِ فَهَوَتْ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أسْفَلِ الجبّ الظنون كَواذِبُهْ</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خدع عمرو أبا موسى بالكوفة، كان قد دَخَلَها منتظراً ما يحكمُ به الحكَمان، فلما تَمّ على أبي موسى ما تَمّ من الحيلة، غَمّ ذلك عليَّاً وساءه، ووَجَم له، وخطب الناس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إن أتَى الدَّهر بالخَطْب الفَادِح، والحدث الجليل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الخطبة التي ذكرها الرضي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نحن في شرحها، وزاد في آخرها بعد الاستشهاد ببيت دُريد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هذين الرَّجُلين اللَّذَيْن اخترتموهما قد نَبَذا حُكم الكتاب، وأحیَيَا ما أمات، واتَّبَع كلّ واحدٍ</w:t>
      </w:r>
    </w:p>
    <w:p>
      <w:pPr>
        <w:pStyle w:val="BookText"/>
        <w:rPr/>
      </w:pPr>
      <w:r>
        <w:rPr>
          <w:rFonts w:ascii="Amiri" w:hAnsi="Amiri" w:eastAsia="Amiri" w:cs="Amiri"/>
          <w:color w:val="111111"/>
          <w:sz w:val="28"/>
          <w:sz w:val="28"/>
          <w:szCs w:val="28"/>
          <w:rtl w:val="true"/>
          <w:lang w:bidi="ar-SA"/>
        </w:rPr>
        <w:t>منهما هواه، وحَكم بغير حُجّة ولا بينِّة ولا سُنَّة ماضية، واختلفا فيما حكما، فكلاهما لم يُرْشِد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للجهاد تأهبوا للمسير، وأصبحوا في معسكركم يوم كذا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الحكومة إذا صلى الغَدَاة والمغرب، وفرغ من الصّلاة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 وعمراً، وأبا موسى، وحبيب بن مسلمة، وعبدَ الرحمن بن خالد،</w:t>
      </w:r>
    </w:p>
    <w:p>
      <w:pPr>
        <w:pStyle w:val="BookText"/>
        <w:rPr/>
      </w:pPr>
      <w:r>
        <w:rPr>
          <w:rFonts w:ascii="Amiri" w:hAnsi="Amiri" w:eastAsia="Amiri" w:cs="Amiri"/>
          <w:color w:val="111111"/>
          <w:sz w:val="28"/>
          <w:sz w:val="28"/>
          <w:szCs w:val="28"/>
          <w:rtl w:val="true"/>
          <w:lang w:bidi="ar-SA"/>
        </w:rPr>
        <w:t>والضحاكَ بن قيس، والوليد بن عُقْبة، فبلغ ذلك معاوية، فكان إذا صلّى لعن عليًّا ،وحسناً، وحسيناً، وابنَ عباس، وقيس بن سعد بن عبادة، والأشتر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ديزيل في أصحاب معاوية أبا الأعور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ديزيل أيضاً أن أبا مُوسى كتب من مكّة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فإنّي قد</w:t>
      </w:r>
    </w:p>
    <w:p>
      <w:pPr>
        <w:pStyle w:val="BookText"/>
        <w:rPr/>
      </w:pPr>
      <w:r>
        <w:rPr>
          <w:rFonts w:ascii="Amiri" w:hAnsi="Amiri" w:eastAsia="Amiri" w:cs="Amiri"/>
          <w:color w:val="111111"/>
          <w:sz w:val="28"/>
          <w:sz w:val="28"/>
          <w:szCs w:val="28"/>
          <w:rtl w:val="true"/>
          <w:lang w:bidi="ar-SA"/>
        </w:rPr>
        <w:t>بلغني أنك تلعنُني في الصَّلاة ويؤمِّن خَلْفَك الجاهلون، وإنّي أقول كما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 بِمَآ أَنْعَمْتَ عَلَىَّ فَلَنْ أَكُونَ ظَهِيرًا لِلْمُجْرِمِينَ </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ديزيل، عن وَكِيع، عن فضل بن مرزوق، عن عطية ، عن عبد الرحمن بن حَبيب،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بِي وبمعاوية يوم القيامة، فنجيء ونختصم عند ذي العَرْش، فأينا فَلَج فَلَج أصحابُه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أيضاً عن عبد الرحمن بن نافع القاريء،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قَتْلى</w:t>
      </w:r>
    </w:p>
    <w:p>
      <w:pPr>
        <w:pStyle w:val="BookText"/>
        <w:rPr/>
      </w:pPr>
      <w:r>
        <w:rPr>
          <w:rFonts w:ascii="Amiri" w:hAnsi="Amiri" w:eastAsia="Amiri" w:cs="Amiri"/>
          <w:color w:val="111111"/>
          <w:sz w:val="28"/>
          <w:sz w:val="28"/>
          <w:szCs w:val="28"/>
          <w:rtl w:val="true"/>
          <w:lang w:bidi="ar-SA"/>
        </w:rPr>
        <w:t>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الحساب عليّ وعلَى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أيضاً عن الأعمش، عن موسى بن طريق، عن عَبَاية،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هذا لي وهذا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تقوم الساعة حتى تقتتل فئتان عظيمتان، دَعْوتهما واحدة، فبينما هم كذلك مَرقَتْ منهم مارقة، يقتلهم</w:t>
      </w:r>
    </w:p>
    <w:p>
      <w:pPr>
        <w:pStyle w:val="BookText"/>
        <w:rPr/>
      </w:pPr>
      <w:r>
        <w:rPr>
          <w:rFonts w:ascii="Amiri" w:hAnsi="Amiri" w:eastAsia="Amiri" w:cs="Amiri"/>
          <w:color w:val="111111"/>
          <w:sz w:val="28"/>
          <w:sz w:val="28"/>
          <w:szCs w:val="28"/>
          <w:rtl w:val="true"/>
          <w:lang w:bidi="ar-SA"/>
        </w:rPr>
        <w:t xml:space="preserve">أوْلى الطائفتين بالحقّ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سعيد بن كَثير ،عن عُفَيْر، قال حدثنا ابن لَهِيعة، عن ابن هُبَيرة،</w:t>
      </w:r>
    </w:p>
    <w:p>
      <w:pPr>
        <w:pStyle w:val="BookText"/>
        <w:rPr/>
      </w:pPr>
      <w:r>
        <w:rPr>
          <w:rFonts w:ascii="Amiri" w:hAnsi="Amiri" w:eastAsia="Amiri" w:cs="Amiri"/>
          <w:color w:val="111111"/>
          <w:sz w:val="28"/>
          <w:sz w:val="28"/>
          <w:szCs w:val="28"/>
          <w:rtl w:val="true"/>
          <w:lang w:bidi="ar-SA"/>
        </w:rPr>
        <w:t>عن حَنَش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سعيد الخُدْريّ، وقد عَمِي،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w:t>
      </w:r>
    </w:p>
    <w:p>
      <w:pPr>
        <w:pStyle w:val="BookText"/>
        <w:rPr/>
      </w:pPr>
      <w:r>
        <w:rPr>
          <w:rFonts w:ascii="Amiri" w:hAnsi="Amiri" w:eastAsia="Amiri" w:cs="Amiri"/>
          <w:color w:val="111111"/>
          <w:sz w:val="28"/>
          <w:sz w:val="28"/>
          <w:szCs w:val="28"/>
          <w:rtl w:val="true"/>
          <w:lang w:bidi="ar-SA"/>
        </w:rPr>
        <w:t>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تأتوننا فنخبركم، ثم ترفعون ذلك إلى معاوية، فيبعث إلينا بالكلام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حنش،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حنش المصريّ،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ناس يقرؤون القرآن، لا يجاوز تراقِيَهم، يمرُقُون من الدِّين كما يمرُق السهم من الرميّة، ينظر أحدكم في نصله، فلا يرى شيئاً، فينظر في قُذَذه فلا يرى شيئاً، سبق الفرثَ ،و</w:t>
      </w:r>
    </w:p>
    <w:p>
      <w:pPr>
        <w:pStyle w:val="BookText"/>
        <w:rPr/>
      </w:pPr>
      <w:r>
        <w:rPr>
          <w:rFonts w:ascii="Amiri" w:hAnsi="Amiri" w:eastAsia="Amiri" w:cs="Amiri"/>
          <w:color w:val="111111"/>
          <w:sz w:val="28"/>
          <w:sz w:val="28"/>
          <w:szCs w:val="28"/>
          <w:rtl w:val="true"/>
          <w:lang w:bidi="ar-SA"/>
        </w:rPr>
        <w:t>الدم ، يَصْلَي بقتالهم أوْلى الطائفتين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صَلِيَ بقتالهم،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 عليَّا أن يكون أولى الطائفتين باللّٰه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وذكر محمد بن القاسم بن بشار الأنباريّ في أماليه،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الحُكُومة ، فلمّا كان يوم الفَصْل جاء عبد اللّٰه بن عباس، فقعد إلى جانب أبي موسى وقد نشر أُذُنَيْه، حتى كاد أن ينطق بهما، فعلمتُ أن الأمر لا يتمّ لنا ما دام هناك، وأنه سيفسد على عمرو حيلته، فأعملت المكِيدة في أمره، فجئت حتى قعدت عنده، وقد شرع عمرو و أبو موسى في الكلام، فكلّمت ابَن عباس كلمة استطعمتُه جوابها فلم يجب، فكلّمته أخرى فلم يُجب،</w:t>
      </w:r>
    </w:p>
    <w:p>
      <w:pPr>
        <w:pStyle w:val="BookText"/>
        <w:rPr/>
      </w:pPr>
      <w:r>
        <w:rPr>
          <w:rFonts w:ascii="Amiri" w:hAnsi="Amiri" w:eastAsia="Amiri" w:cs="Amiri"/>
          <w:color w:val="111111"/>
          <w:sz w:val="28"/>
          <w:sz w:val="28"/>
          <w:szCs w:val="28"/>
          <w:rtl w:val="true"/>
          <w:lang w:bidi="ar-SA"/>
        </w:rPr>
        <w:t xml:space="preserve">فكلمته 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عن حِوارك الآن، فجبهته،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لا تتركون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بأوكم </w:t>
      </w:r>
      <w:r>
        <w:rPr>
          <w:rStyle w:val="FootnoteAnchor"/>
          <w:rtl w:val="true"/>
        </w:rPr>
        <w:footnoteReference w:id="592"/>
      </w:r>
      <w:r>
        <w:rPr>
          <w:rFonts w:ascii="Amiri" w:hAnsi="Amiri" w:eastAsia="Amiri" w:cs="Amiri"/>
          <w:color w:val="111111"/>
          <w:sz w:val="28"/>
          <w:sz w:val="28"/>
          <w:szCs w:val="28"/>
          <w:rtl w:val="true"/>
          <w:lang w:bidi="ar-SA"/>
        </w:rPr>
        <w:t>وكِبْركم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مكانُ النبوّة لكان لي ولك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وغضب، واضطرب فِكْرَه ورأيُه، وأسمعني كلاماً يسوء سماعه، فأعرضْتُ عنه، وقمت </w:t>
      </w:r>
    </w:p>
    <w:p>
      <w:pPr>
        <w:pStyle w:val="BookText"/>
        <w:rPr/>
      </w:pPr>
      <w:r>
        <w:rPr>
          <w:rFonts w:ascii="Amiri" w:hAnsi="Amiri" w:eastAsia="Amiri" w:cs="Amiri"/>
          <w:color w:val="111111"/>
          <w:sz w:val="28"/>
          <w:sz w:val="28"/>
          <w:szCs w:val="28"/>
          <w:rtl w:val="true"/>
          <w:lang w:bidi="ar-SA"/>
        </w:rPr>
        <w:t xml:space="preserve">فقعدتُ إلى جانب عَمْرو بن العاص،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كفيتك التِّقوالة، إني قد شغلت باله بما دار بيني وبينه ، فأحْكم أنت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فذُهِل واللّٰه ابن عباس عن الكلام الدائر بين الرَّجُلين، حتى قام أبو موسى، فخلع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ورواه جميع الناس ممن عُنِي بنقل</w:t>
      </w:r>
    </w:p>
    <w:p>
      <w:pPr>
        <w:pStyle w:val="BookText"/>
        <w:rPr/>
      </w:pPr>
      <w:r>
        <w:rPr>
          <w:rFonts w:ascii="IRNazanin" w:hAnsi="IRNazanin" w:eastAsia="IRNazanin"/>
          <w:color w:val="111111"/>
          <w:sz w:val="28"/>
          <w:sz w:val="28"/>
          <w:szCs w:val="28"/>
          <w:rtl w:val="true"/>
          <w:lang w:bidi="fa-IR"/>
        </w:rPr>
        <w:t xml:space="preserve">الآثار والسِّيَر، عن الحسن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كنّ في معاوية لو لم يكن فيه إلا واحدة منهنْ لكانت مُوبقة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انتزاؤه على هذه الأمة بالسّفهاء حتى ابتزّها أمرَها بغير مشورة منهم وفيهم بقايا الصحابة وذوو الفضيلة، واستخلافه بعده ابنَه يزيد، سِكِّيراً خِمِّيراً، يلبس الحرير ويَضرب بالطنابير، وادعاؤه زياداً،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وتوقي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وقتله حُجْر بن عديّ ،وأصحابه، فياويله من حُجْر وأصحاب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الخبر الذي رواه المدائني، وقد ذكرناه آنفاً من كلام ابن عباس</w:t>
      </w:r>
    </w:p>
    <w:p>
      <w:pPr>
        <w:pStyle w:val="BookText"/>
        <w:rPr/>
      </w:pPr>
      <w:r>
        <w:rPr>
          <w:rFonts w:ascii="Amiri" w:hAnsi="Amiri" w:eastAsia="Amiri" w:cs="Amiri"/>
          <w:color w:val="111111"/>
          <w:sz w:val="28"/>
          <w:sz w:val="28"/>
          <w:szCs w:val="28"/>
          <w:rtl w:val="true"/>
          <w:lang w:bidi="ar-SA"/>
        </w:rPr>
        <w:t xml:space="preserve">لأبي موسى،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يرتضوك لفضل عندك لم تشارَك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شعراء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كَلّم الأقوامَ مِنْ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الْوَصِيَّ علي كابنِ عَبَّاسِ</w:t>
      </w:r>
    </w:p>
    <w:p>
      <w:pPr>
        <w:pStyle w:val="BookText"/>
        <w:rPr/>
      </w:pPr>
      <w:r>
        <w:rPr>
          <w:rFonts w:ascii="Amiri" w:hAnsi="Amiri" w:eastAsia="Amiri" w:cs="Amiri"/>
          <w:color w:val="111111"/>
          <w:sz w:val="28"/>
          <w:sz w:val="28"/>
          <w:szCs w:val="28"/>
          <w:rtl w:val="true"/>
          <w:lang w:bidi="ar-SA"/>
        </w:rPr>
        <w:t>أوْصَى ابنَ قَيْسٍ بأمْرِ فيه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أبو موسى مِنَ النَّاسِ</w:t>
      </w:r>
    </w:p>
    <w:p>
      <w:pPr>
        <w:pStyle w:val="BookText"/>
        <w:rPr/>
      </w:pPr>
      <w:r>
        <w:rPr>
          <w:rFonts w:ascii="Amiri" w:hAnsi="Amiri" w:eastAsia="Amiri" w:cs="Amiri"/>
          <w:color w:val="111111"/>
          <w:sz w:val="28"/>
          <w:sz w:val="28"/>
          <w:szCs w:val="28"/>
          <w:rtl w:val="true"/>
          <w:lang w:bidi="ar-SA"/>
        </w:rPr>
        <w:t>إني أخاف عليه مكرَ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رَجَاء مَخُوفِ شِيبَ بِالْيَاسِ</w:t>
      </w:r>
    </w:p>
    <w:p>
      <w:pPr>
        <w:pStyle w:val="BookText"/>
        <w:rPr/>
      </w:pPr>
      <w:r>
        <w:rPr>
          <w:rFonts w:ascii="Amiri" w:hAnsi="Amiri" w:eastAsia="Amiri" w:cs="Amiri"/>
          <w:color w:val="111111"/>
          <w:sz w:val="28"/>
          <w:sz w:val="28"/>
          <w:szCs w:val="28"/>
          <w:rtl w:val="true"/>
          <w:lang w:bidi="ar-SA"/>
        </w:rPr>
        <w:t xml:space="preserve">وذكر الزّبير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حُجَيّة التيميّ ، شهد الجمل وصِفّين ونَهْروان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ولاَّه الرَّيَّ ودَسْتَبَى، فسرَق من أموالهما، ولَحِق بمعاوية، وهجا عليَّا و</w:t>
      </w:r>
    </w:p>
    <w:p>
      <w:pPr>
        <w:pStyle w:val="BookText"/>
        <w:rPr/>
      </w:pPr>
      <w:r>
        <w:rPr>
          <w:rFonts w:ascii="IRNazanin" w:hAnsi="IRNazanin" w:eastAsia="IRNazanin"/>
          <w:color w:val="111111"/>
          <w:sz w:val="28"/>
          <w:sz w:val="28"/>
          <w:szCs w:val="28"/>
          <w:rtl w:val="true"/>
          <w:lang w:bidi="fa-IR"/>
        </w:rPr>
        <w:t xml:space="preserve">أصحابَه، ومدح معاوية وأصحابه، فدعا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ورفع أصحابُه أيديَهم فأمَّنوا،</w:t>
      </w:r>
    </w:p>
    <w:p>
      <w:pPr>
        <w:pStyle w:val="BookText"/>
        <w:rPr/>
      </w:pPr>
      <w:r>
        <w:rPr>
          <w:rFonts w:ascii="Amiri" w:hAnsi="Amiri" w:eastAsia="Amiri" w:cs="Amiri"/>
          <w:color w:val="111111"/>
          <w:sz w:val="28"/>
          <w:sz w:val="28"/>
          <w:szCs w:val="28"/>
          <w:rtl w:val="true"/>
          <w:lang w:bidi="ar-SA"/>
        </w:rPr>
        <w:t>وكتب إليه رجل من بني عمه كتاباً يقبّح إليه ما صنع، وكان الكِتَاب شعراً، فكتب يزيد بن حُجَيّة</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أقول شعراً لأجبتُك، ولكن قد كان منكم خلال ثلاث، لا تروْن معهنّ شيئاً مما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تحبّون، أما الأولى فإنّكم سرتم إلى أهل الشام، حتى إذا دخلتم بلادهم، وطعنتموهم بالرماح، </w:t>
      </w:r>
      <w:bookmarkStart w:id="223" w:name="pg20739_227196"/>
    </w:p>
    <w:p>
      <w:pPr>
        <w:pStyle w:val="BookText"/>
        <w:rPr/>
      </w:pPr>
      <w:bookmarkEnd w:id="223"/>
      <w:r>
        <w:rPr>
          <w:rFonts w:ascii="Amiri" w:hAnsi="Amiri" w:eastAsia="Amiri" w:cs="Amiri"/>
          <w:color w:val="111111"/>
          <w:sz w:val="28"/>
          <w:sz w:val="28"/>
          <w:szCs w:val="28"/>
          <w:rtl w:val="true"/>
          <w:lang w:bidi="ar-SA"/>
        </w:rPr>
        <w:t>وأذقتموهم ألم الجِراح، رفَعوا المصاحفَ فسخِرُوا منكم، وردّوكم عنهم، فواللّٰه وواللّٰه لا دخلتُموها بمثل تلك الشوكة والشّدة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أنّ القوم بعثوا حَكَماً، وبعثتم حكماً ، فأمّا حكمُهم ،</w:t>
      </w:r>
    </w:p>
    <w:p>
      <w:pPr>
        <w:pStyle w:val="BookText"/>
        <w:rPr/>
      </w:pPr>
      <w:r>
        <w:rPr>
          <w:rFonts w:ascii="Amiri" w:hAnsi="Amiri" w:eastAsia="Amiri" w:cs="Amiri"/>
          <w:color w:val="111111"/>
          <w:sz w:val="28"/>
          <w:sz w:val="28"/>
          <w:szCs w:val="28"/>
          <w:rtl w:val="true"/>
          <w:lang w:bidi="ar-SA"/>
        </w:rPr>
        <w:t>فأثبتَهم ، وأما حكمُكم فخلعكم، ورجع صاحبُهم يُدْعَى أميرَ المؤمنين، ورجعتم متضاغنين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الثالثة أن قرّاءكم وفقهاءكم وفُرسانكم خالفوكم، فعدوْتم عليهم، فقتلتموهم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في آخر</w:t>
      </w:r>
    </w:p>
    <w:p>
      <w:pPr>
        <w:pStyle w:val="BookText"/>
        <w:rPr/>
      </w:pPr>
      <w:r>
        <w:rPr>
          <w:rFonts w:ascii="Amiri" w:hAnsi="Amiri" w:eastAsia="Amiri" w:cs="Amiri"/>
          <w:color w:val="111111"/>
          <w:sz w:val="28"/>
          <w:sz w:val="28"/>
          <w:szCs w:val="28"/>
          <w:rtl w:val="true"/>
          <w:lang w:bidi="ar-SA"/>
        </w:rPr>
        <w:t xml:space="preserve">الكتاب بيتين لعفّان بن شُرَحبيل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أهلَ الشام مِنْ بَيْنَ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 مِنْ أسفٍ عَلَى عُثمانِ</w:t>
      </w:r>
    </w:p>
    <w:p>
      <w:pPr>
        <w:pStyle w:val="BookText"/>
        <w:rPr/>
      </w:pPr>
      <w:r>
        <w:rPr>
          <w:rFonts w:ascii="Amiri" w:hAnsi="Amiri" w:eastAsia="Amiri" w:cs="Amiri"/>
          <w:color w:val="111111"/>
          <w:sz w:val="28"/>
          <w:sz w:val="28"/>
          <w:szCs w:val="28"/>
          <w:rtl w:val="true"/>
          <w:lang w:bidi="ar-SA"/>
        </w:rPr>
        <w:t>أرضاً مُقدّسة وقوماً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اليقين وتابعوا الفُرْقَانِ</w:t>
      </w:r>
    </w:p>
    <w:p>
      <w:pPr>
        <w:pStyle w:val="BookText"/>
        <w:rPr/>
      </w:pPr>
      <w:r>
        <w:rPr>
          <w:rFonts w:ascii="Amiri" w:hAnsi="Amiri" w:eastAsia="Amiri" w:cs="Amiri"/>
          <w:color w:val="111111"/>
          <w:sz w:val="28"/>
          <w:sz w:val="28"/>
          <w:szCs w:val="28"/>
          <w:rtl w:val="true"/>
          <w:lang w:bidi="ar-SA"/>
        </w:rPr>
        <w:t xml:space="preserve">وذكر أبو أحمد العسكريّ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دخل على معاوية عام</w:t>
      </w:r>
    </w:p>
    <w:p>
      <w:pPr>
        <w:pStyle w:val="BookText"/>
        <w:rPr/>
      </w:pPr>
      <w:r>
        <w:rPr>
          <w:rFonts w:ascii="Amiri" w:hAnsi="Amiri" w:eastAsia="Amiri" w:cs="Amiri"/>
          <w:color w:val="111111"/>
          <w:sz w:val="28"/>
          <w:sz w:val="28"/>
          <w:szCs w:val="28"/>
          <w:rtl w:val="true"/>
          <w:lang w:bidi="ar-SA"/>
        </w:rPr>
        <w:t xml:space="preserve">الجماعة، فلم يسلِّم عليه بإمْرَةِ المؤمنين،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تقولَ في سلامك غير هذا لقلت،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المؤمنين ولم نؤمِّرك، كأنك قد بهجْت بما أنت فيه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pStyle w:val="BookText"/>
        <w:rPr/>
      </w:pPr>
      <w:r>
        <w:rPr>
          <w:rFonts w:ascii="Amiri" w:hAnsi="Amiri" w:eastAsia="Amiri" w:cs="Amiri"/>
          <w:color w:val="111111"/>
          <w:sz w:val="28"/>
          <w:sz w:val="28"/>
          <w:szCs w:val="28"/>
          <w:rtl w:val="true"/>
          <w:lang w:bidi="ar-SA"/>
        </w:rPr>
        <w:t>يسرّني ما أنت فيه وأنّي هَرَقْت المِحْجمة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وابن عمّك علياً يا أبا إسحاق قد هَرَقْنا أكثر من محجمة ،ومحجمتين، هلمّ فاجلس مَعِي على السرير، فجلس معه، فذكر له معاوية</w:t>
      </w:r>
    </w:p>
    <w:p>
      <w:pPr>
        <w:pStyle w:val="BookText"/>
        <w:rPr/>
      </w:pPr>
      <w:r>
        <w:rPr>
          <w:rFonts w:ascii="Amiri" w:hAnsi="Amiri" w:eastAsia="Amiri" w:cs="Amiri"/>
          <w:color w:val="111111"/>
          <w:sz w:val="28"/>
          <w:sz w:val="28"/>
          <w:szCs w:val="28"/>
          <w:rtl w:val="true"/>
          <w:lang w:bidi="ar-SA"/>
        </w:rPr>
        <w:t>اعتزالَه الحرب، يعاتبه،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مثلي ومثلُ الناس كقوم أصابتهم ظُلْمة، فقال واحد</w:t>
      </w:r>
    </w:p>
    <w:p>
      <w:pPr>
        <w:pStyle w:val="BookText"/>
        <w:rPr/>
      </w:pPr>
      <w:r>
        <w:rPr>
          <w:rFonts w:ascii="IRNazanin" w:hAnsi="IRNazanin" w:eastAsia="IRNazanin"/>
          <w:color w:val="111111"/>
          <w:sz w:val="28"/>
          <w:sz w:val="28"/>
          <w:szCs w:val="28"/>
          <w:rtl w:val="true"/>
          <w:lang w:bidi="fa-IR"/>
        </w:rPr>
        <w:t xml:space="preserve">منهم لبعيره إخْ، فأناخ حتى أضاء له الطريق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أبا إسحاق، ما في کتاب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إِحْدَئٰهُمَا عَلَى</w:t>
      </w:r>
    </w:p>
    <w:p>
      <w:pPr>
        <w:pStyle w:val="BookText"/>
        <w:rPr/>
      </w:pPr>
      <w:r>
        <w:rPr>
          <w:rFonts w:ascii="Amiri" w:hAnsi="Amiri" w:eastAsia="Amiri" w:cs="Amiri"/>
          <w:color w:val="111111"/>
          <w:sz w:val="28"/>
          <w:sz w:val="28"/>
          <w:szCs w:val="28"/>
          <w:rtl w:val="true"/>
          <w:lang w:bidi="ar-SA"/>
        </w:rPr>
        <w:t>الأُخْرَىٰ فَقَتِلُوا الَّتِي تَبْغِي حَتَّىٰ تَفِيءَ إِلا أَمْرِ اللّٰه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فواللّٰه ما قاتلتَ الباغية ولا المبغيّ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ديزيل في هذا الخبر زيادة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w:t>
      </w:r>
    </w:p>
    <w:p>
      <w:pPr>
        <w:pStyle w:val="BookText"/>
        <w:rPr/>
      </w:pPr>
      <w:r>
        <w:rPr>
          <w:rFonts w:ascii="IRNazanin" w:hAnsi="IRNazanin" w:eastAsia="IRNazanin"/>
          <w:color w:val="111111"/>
          <w:sz w:val="28"/>
          <w:sz w:val="28"/>
          <w:szCs w:val="28"/>
          <w:rtl w:val="true"/>
          <w:lang w:bidi="fa-IR"/>
        </w:rPr>
        <w:t>أقاتِل رجلاً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بمنزلة هارون من موسى</w:t>
      </w:r>
    </w:p>
    <w:p>
      <w:pPr>
        <w:pStyle w:val="BookText"/>
        <w:rPr/>
      </w:pP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سمع هذا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وأمّ سلمة،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سمعتُ هذا لما قاتلته </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1104294_3531895371"/>
      <w:bookmarkStart w:id="225" w:name="_Toc81"/>
      <w:bookmarkEnd w:id="224"/>
      <w:r>
        <w:rPr/>
        <w:t>36</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في تخويف أهل النّهروان</w:t>
      </w:r>
      <w:bookmarkEnd w:id="225"/>
    </w:p>
    <w:p>
      <w:pPr>
        <w:pStyle w:val="Heading3"/>
        <w:numPr>
          <w:ilvl w:val="2"/>
          <w:numId w:val="1"/>
        </w:numPr>
        <w:rPr/>
      </w:pPr>
      <w:bookmarkStart w:id="226" w:name="__RefHeading___Toc1104296_3531895371"/>
      <w:bookmarkStart w:id="227" w:name="_Toc82"/>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نَذِيرٌ لَكُمْ أَنْ تُصْبِحُوا صَرْعَى بِأَثْنَاءِ هَذَا النَّهْرِ ، وَبِامْضَامِ هَذَا الْغَائِطِ، عَلَى غَيْرِ بينة</w:t>
      </w:r>
    </w:p>
    <w:p>
      <w:pPr>
        <w:pStyle w:val="BookText"/>
        <w:rPr/>
      </w:pPr>
      <w:r>
        <w:rPr>
          <w:rFonts w:ascii="Amiri" w:hAnsi="Amiri" w:eastAsia="Amiri" w:cs="Amiri"/>
          <w:color w:val="111111"/>
          <w:sz w:val="28"/>
          <w:sz w:val="28"/>
          <w:szCs w:val="28"/>
          <w:rtl w:val="true"/>
          <w:lang w:bidi="ar-SA"/>
        </w:rPr>
        <w:t xml:space="preserve">مِنْ رَبِّكُمْ، وَلاَ سُلْطَانٍ مُبِينٍ مَعَكُمْ ، قَدْ طَوَّحتْ بِكُمُ الدَّارُ ، وَأحْتَبَلَكُمُ المِقْدَارُ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نَهَيْتُكُمْ عَنْ هَذِهِ الْحُكُومَةِ، فَأَبَيْتُمْ عَلَيَّ إباءَ المُخَالِفِينَ المُنابِذِينَ، حَتَّى صَرَفْتُ </w:t>
      </w:r>
      <w:bookmarkStart w:id="228" w:name="pg20739_227197"/>
    </w:p>
    <w:p>
      <w:pPr>
        <w:pStyle w:val="BookText"/>
        <w:rPr/>
      </w:pPr>
      <w:bookmarkEnd w:id="228"/>
      <w:r>
        <w:rPr>
          <w:rFonts w:ascii="Amiri" w:hAnsi="Amiri" w:eastAsia="Amiri" w:cs="Amiri"/>
          <w:color w:val="111111"/>
          <w:sz w:val="28"/>
          <w:sz w:val="28"/>
          <w:szCs w:val="28"/>
          <w:rtl w:val="true"/>
          <w:lang w:bidi="ar-SA"/>
        </w:rPr>
        <w:t>رَأْيِي إلى 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مَعاشِرُ أَخِفَّارُ الهامِ، سُفَهَاءُ الأَحْلامِ، 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يُجْراً، وَلاَ</w:t>
      </w:r>
    </w:p>
    <w:p>
      <w:pPr>
        <w:pStyle w:val="BookText"/>
        <w:rPr/>
      </w:pPr>
      <w:r>
        <w:rPr>
          <w:rFonts w:ascii="Amiri" w:hAnsi="Amiri" w:eastAsia="Amiri" w:cs="Amiri"/>
          <w:color w:val="111111"/>
          <w:sz w:val="28"/>
          <w:sz w:val="28"/>
          <w:szCs w:val="28"/>
          <w:rtl w:val="true"/>
          <w:lang w:bidi="ar-SA"/>
        </w:rPr>
        <w:t>أَرَدْتُ بِكمْ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هَضم، وهو المطمئنّ من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سَفَل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واحْتَبَلَكم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أوقعكم في الحِبَالة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المستقبَح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قروح في مشافر الإبل، ويستعار للداهية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04298_3531895371"/>
      <w:bookmarkStart w:id="230" w:name="_Toc83"/>
      <w:bookmarkEnd w:id="229"/>
      <w:r>
        <w:rPr>
          <w:rtl w:val="true"/>
        </w:rPr>
        <w:t>الثواب لقاتلي الخوارج</w:t>
      </w:r>
      <w:bookmarkEnd w:id="230"/>
    </w:p>
    <w:p>
      <w:pPr>
        <w:pStyle w:val="BookText"/>
        <w:rPr/>
      </w:pPr>
      <w:r>
        <w:rPr>
          <w:rFonts w:ascii="Amiri" w:hAnsi="Amiri" w:eastAsia="Amiri" w:cs="Amiri"/>
          <w:color w:val="111111"/>
          <w:sz w:val="28"/>
          <w:sz w:val="28"/>
          <w:szCs w:val="28"/>
          <w:rtl w:val="true"/>
          <w:lang w:bidi="ar-SA"/>
        </w:rPr>
        <w:t>قد تظافرت الأخبار حتى بلغت حدّ التواتر بما وعد اللّٰه تعالى قاتِلِي الخوارج من الثوابِ،على</w:t>
      </w:r>
    </w:p>
    <w:p>
      <w:pPr>
        <w:pStyle w:val="BookText"/>
        <w:rPr/>
      </w:pPr>
      <w:r>
        <w:rPr>
          <w:rFonts w:ascii="Amiri" w:hAnsi="Amiri" w:eastAsia="Amiri" w:cs="Amiri"/>
          <w:color w:val="111111"/>
          <w:sz w:val="28"/>
          <w:sz w:val="28"/>
          <w:szCs w:val="28"/>
          <w:rtl w:val="true"/>
          <w:lang w:bidi="ar-SA"/>
        </w:rPr>
        <w:t xml:space="preserve">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المتّفق عليها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w:t>
      </w:r>
    </w:p>
    <w:p>
      <w:pPr>
        <w:pStyle w:val="BookText"/>
        <w:rPr/>
      </w:pPr>
      <w:r>
        <w:rPr>
          <w:rFonts w:ascii="Amiri" w:hAnsi="Amiri" w:eastAsia="Amiri" w:cs="Amiri"/>
          <w:color w:val="111111"/>
          <w:sz w:val="28"/>
          <w:sz w:val="28"/>
          <w:szCs w:val="28"/>
          <w:rtl w:val="true"/>
          <w:lang w:bidi="ar-SA"/>
        </w:rPr>
        <w:t>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يَقْسِم قَسْماً جاء رجل من بني تميم، يُدْعَى ذا الخُوَيْصِرة،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محمد، فإنك لم تعدِل،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w:t>
      </w:r>
    </w:p>
    <w:p>
      <w:pPr>
        <w:pStyle w:val="BookText"/>
        <w:rPr/>
      </w:pPr>
      <w:r>
        <w:rPr>
          <w:rFonts w:ascii="Amiri" w:hAnsi="Amiri" w:eastAsia="Amiri" w:cs="Amiri"/>
          <w:color w:val="111111"/>
          <w:sz w:val="28"/>
          <w:sz w:val="28"/>
          <w:szCs w:val="28"/>
          <w:rtl w:val="true"/>
          <w:lang w:bidi="ar-SA"/>
        </w:rPr>
        <w:t>ائذن لي أضربْ عُنُقَه،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دَعْه ، فسيخرج من ضِئْضيءِ </w:t>
      </w:r>
      <w:r>
        <w:rPr>
          <w:rStyle w:val="FootnoteAnchor"/>
          <w:rtl w:val="true"/>
        </w:rPr>
        <w:footnoteReference w:id="597"/>
      </w:r>
      <w:r>
        <w:rPr>
          <w:rFonts w:ascii="Amiri" w:hAnsi="Amiri" w:eastAsia="Amiri" w:cs="Amiri"/>
          <w:color w:val="111111"/>
          <w:sz w:val="28"/>
          <w:sz w:val="28"/>
          <w:szCs w:val="28"/>
          <w:rtl w:val="true"/>
          <w:lang w:bidi="ar-SA"/>
        </w:rPr>
        <w:t xml:space="preserve">هذا قوم يَمْرُقُون من الدّين كما يَمْرُق السهم من الرمِيّة، ينظر أحدُكُم إلى نَصْلِه فلا يجدُ شيئاً، فينظر إلى نَضِيّه فلا يجد شيئاً، ثم ينظر إلى القُذَذ فكذلك، سَبَقَ الفَرْثَ والدم، يخرجون على حين فُرْقة من النّاس، تُحْتَقَرُ صلاتُكُم في جَنْب صلاتهم، وصومُكم عند صومهم، يقرؤون القرآن لا يجاوز تراقِيَهم آيتهم رجلٌ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أدْعَج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مُخْدَج الید </w:t>
      </w:r>
      <w:r>
        <w:rPr>
          <w:rStyle w:val="FootnoteAnchor"/>
          <w:rtl w:val="true"/>
        </w:rPr>
        <w:footnoteReference w:id="5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إحدى يديه كأنه ثديُ امرأة، أو بَضْعَةٌ </w:t>
      </w:r>
      <w:r>
        <w:rPr>
          <w:rStyle w:val="FootnoteAnchor"/>
          <w:rtl w:val="true"/>
        </w:rPr>
        <w:footnoteReference w:id="600"/>
      </w:r>
      <w:r>
        <w:rPr>
          <w:rFonts w:ascii="Amiri" w:hAnsi="Amiri" w:eastAsia="Amiri" w:cs="Amiri"/>
          <w:color w:val="111111"/>
          <w:sz w:val="28"/>
          <w:sz w:val="28"/>
          <w:szCs w:val="28"/>
          <w:rtl w:val="true"/>
          <w:lang w:bidi="ar-SA"/>
        </w:rPr>
        <w:t>تَدَرْدر</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وفي بعض الصِّحاح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بَكْر، وقد غاب الرجُل</w:t>
      </w:r>
    </w:p>
    <w:p>
      <w:pPr>
        <w:pStyle w:val="BookText"/>
        <w:rPr/>
      </w:pPr>
      <w:r>
        <w:rPr>
          <w:rFonts w:ascii="IRNazanin" w:hAnsi="IRNazanin" w:eastAsia="IRNazanin"/>
          <w:color w:val="111111"/>
          <w:sz w:val="28"/>
          <w:sz w:val="28"/>
          <w:szCs w:val="28"/>
          <w:rtl w:val="true"/>
          <w:lang w:bidi="fa-IR"/>
        </w:rPr>
        <w:t xml:space="preserve">عن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إلى هذا فاقتلْه، فقام ثم عاد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يصلِّي، فقال لعمر مثلَ ذلك، فعاد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يصلّي،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فعاد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Amiri" w:hAnsi="Amiri" w:eastAsia="Amiri" w:cs="Amiri"/>
          <w:color w:val="111111"/>
          <w:sz w:val="28"/>
          <w:sz w:val="28"/>
          <w:szCs w:val="28"/>
          <w:rtl w:val="true"/>
          <w:lang w:bidi="ar-SA"/>
        </w:rPr>
        <w:t>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قُتِل هذا لكان أوّلَ فتنة وآخرها ، أما إنه سيخرج من ضِئْضيء هذا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وفي بعض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يقتلهم أولى الفريقين بالحق</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وفي مسند أحمد بن حنبل،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ولدي ومنْ أحبِّهم إليَّ ، فهل عندك علم من المخدَج؟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،قتله عليّ بن أبي طالب على نَهْر يقال لأعلاه تامَرّاً ولأسفله النّهروان، بين لخَاقيق وطَرْفاء،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ابغِنِي على ذلك بيّنة، فأقمت رجالاً شهدوا عندها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سألتُك بصاحب القبْر، ما الذي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pStyle w:val="BookText"/>
        <w:rPr/>
      </w:pP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شرّ الخلق والخليقة، يقتلهم خیر الخلْق و</w:t>
      </w:r>
    </w:p>
    <w:p>
      <w:pPr>
        <w:pStyle w:val="BookText"/>
        <w:rPr/>
      </w:pPr>
      <w:r>
        <w:rPr>
          <w:rFonts w:ascii="Amiri" w:hAnsi="Amiri" w:eastAsia="Amiri" w:cs="Amiri"/>
          <w:color w:val="111111"/>
          <w:sz w:val="28"/>
          <w:sz w:val="28"/>
          <w:szCs w:val="28"/>
          <w:rtl w:val="true"/>
          <w:lang w:bidi="ar-SA"/>
        </w:rPr>
        <w:t>الخليقة، وأقربُهم عند اللّٰه وسيلة</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تبطَرُوا فتدَعُوا العمل، لحدّثتُكم</w:t>
      </w:r>
    </w:p>
    <w:p>
      <w:pPr>
        <w:pStyle w:val="BookText"/>
        <w:rPr/>
      </w:pPr>
      <w:r>
        <w:rPr>
          <w:rFonts w:ascii="IRNazanin" w:hAnsi="IRNazanin" w:eastAsia="IRNazanin"/>
          <w:color w:val="111111"/>
          <w:sz w:val="28"/>
          <w:sz w:val="28"/>
          <w:szCs w:val="28"/>
          <w:rtl w:val="true"/>
          <w:lang w:bidi="fa-IR"/>
        </w:rPr>
        <w:t xml:space="preserve">بما سبقَ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قتل هؤلاء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حدثتكم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فَلَآن</w:t>
      </w:r>
    </w:p>
    <w:p>
      <w:pPr>
        <w:pStyle w:val="BookText"/>
        <w:rPr/>
      </w:pPr>
      <w:r>
        <w:rPr>
          <w:rFonts w:ascii="IRNazanin" w:hAnsi="IRNazanin" w:eastAsia="IRNazanin"/>
          <w:color w:val="111111"/>
          <w:sz w:val="28"/>
          <w:sz w:val="28"/>
          <w:szCs w:val="28"/>
          <w:rtl w:val="true"/>
          <w:lang w:bidi="fa-IR"/>
        </w:rPr>
        <w:t xml:space="preserve">أخر من السماء أحبُّ إليّ من أن أكذِب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w:t>
      </w:r>
    </w:p>
    <w:p>
      <w:pPr>
        <w:pStyle w:val="BookText"/>
        <w:rPr/>
      </w:pPr>
      <w:r>
        <w:rPr>
          <w:rFonts w:ascii="Amiri" w:hAnsi="Amiri" w:eastAsia="Amiri" w:cs="Amiri"/>
          <w:color w:val="111111"/>
          <w:sz w:val="28"/>
          <w:sz w:val="28"/>
          <w:szCs w:val="28"/>
          <w:rtl w:val="true"/>
          <w:lang w:bidi="ar-SA"/>
        </w:rPr>
        <w:t>حدّثتُكم فيما بيننا عن نفسي، فإنّ الحرب خُدْعة، وإنما أنا رجل محارب، سمعت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قوم أحداث الأسنان، سفهاء الأحلام، قولُهم من خير أقوال أهل البرية، صلاتُهم أكثر من صلاتكم، وقراءتهم أكثر من قراءتكم، لا</w:t>
      </w:r>
    </w:p>
    <w:p>
      <w:pPr>
        <w:pStyle w:val="BookText"/>
        <w:rPr/>
      </w:pPr>
      <w:r>
        <w:rPr>
          <w:rFonts w:ascii="Amiri" w:hAnsi="Amiri" w:eastAsia="Amiri" w:cs="Amiri"/>
          <w:color w:val="111111"/>
          <w:sz w:val="28"/>
          <w:sz w:val="28"/>
          <w:szCs w:val="28"/>
          <w:rtl w:val="true"/>
          <w:lang w:bidi="ar-SA"/>
        </w:rPr>
        <w:t xml:space="preserve">يجاوز إيمانُهم تراقيَهم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من الدين كما يمرُق السهمُ من الرمِيّة،</w:t>
      </w:r>
    </w:p>
    <w:p>
      <w:pPr>
        <w:pStyle w:val="BookText"/>
        <w:rPr/>
      </w:pPr>
      <w:r>
        <w:rPr>
          <w:rFonts w:ascii="Amiri" w:hAnsi="Amiri" w:eastAsia="Amiri" w:cs="Amiri"/>
          <w:color w:val="111111"/>
          <w:sz w:val="28"/>
          <w:sz w:val="28"/>
          <w:szCs w:val="28"/>
          <w:rtl w:val="true"/>
          <w:lang w:bidi="ar-SA"/>
        </w:rPr>
        <w:t>فاقتلوهم، فإنّ قتلَهم أجر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للمدائنيّ عن مسروق، أنّ عائشة قالت له لما عرفت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كتب إليّ يخبرني أنه قتله بالإسكندرية، ألا</w:t>
      </w:r>
    </w:p>
    <w:p>
      <w:pPr>
        <w:pStyle w:val="BookText"/>
        <w:rPr/>
      </w:pPr>
      <w:r>
        <w:rPr>
          <w:rFonts w:ascii="IRNazanin" w:hAnsi="IRNazanin" w:eastAsia="IRNazanin"/>
          <w:color w:val="111111"/>
          <w:sz w:val="28"/>
          <w:sz w:val="28"/>
          <w:szCs w:val="28"/>
          <w:rtl w:val="true"/>
          <w:lang w:bidi="fa-IR"/>
        </w:rPr>
        <w:t>إنه ليس يمنعني ما في نفسي أن أقول ما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خير أمتي من بعدي</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أبو جعفر محمد بن جرير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الكوفة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دخلها معه كثيرٌ من الخوارج، وتخلّف منهم بالنُّخَيْلة وغيرها خَلْق كثير لم يدخلوها، فدخل </w:t>
      </w:r>
    </w:p>
    <w:p>
      <w:pPr>
        <w:pStyle w:val="BookText"/>
        <w:rPr/>
      </w:pPr>
      <w:r>
        <w:rPr>
          <w:rFonts w:ascii="Amiri" w:hAnsi="Amiri" w:eastAsia="Amiri" w:cs="Amiri"/>
          <w:color w:val="111111"/>
          <w:sz w:val="28"/>
          <w:sz w:val="28"/>
          <w:szCs w:val="28"/>
          <w:rtl w:val="true"/>
          <w:lang w:bidi="ar-SA"/>
        </w:rPr>
        <w:t xml:space="preserve">حَرْقوص بن زُهَيْر السَّعْدي، وزُرْعة بن البُرْج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رؤوس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حُرْقوص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 خطيئتك ، واخْرُج بنا إلى معاوية نجاهده،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كنت نهيتكم عن الحكومة فأبيتم، ثم الآن تجعلونها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ليست</w:t>
      </w:r>
    </w:p>
    <w:p>
      <w:pPr>
        <w:pStyle w:val="BookText"/>
        <w:rPr/>
      </w:pPr>
      <w:r>
        <w:rPr>
          <w:rFonts w:ascii="Amiri" w:hAnsi="Amiri" w:eastAsia="Amiri" w:cs="Amiri"/>
          <w:color w:val="111111"/>
          <w:sz w:val="28"/>
          <w:sz w:val="28"/>
          <w:szCs w:val="28"/>
          <w:rtl w:val="true"/>
          <w:lang w:bidi="ar-SA"/>
        </w:rPr>
        <w:t xml:space="preserve">بمعصية، ولكنّها عَجْز جز من الرأي، وضَعف في التدبير، وقد نهيتُكم عنه ، فقال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لم تَتُبْ من تحكيمك الرجال لأقتلنّك أطلُبُ بذلك وجه اللّٰه ورضوانه،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بؤساً لك ما أشقاك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قتيلاً تَسْفِي عليك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فصاحوا به من جَوانب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w:t>
      </w:r>
    </w:p>
    <w:p>
      <w:pPr>
        <w:pStyle w:val="BookText"/>
        <w:rPr/>
      </w:pPr>
      <w:r>
        <w:rPr>
          <w:rFonts w:ascii="Amiri" w:hAnsi="Amiri" w:eastAsia="Amiri" w:cs="Amiri"/>
          <w:color w:val="111111"/>
          <w:sz w:val="28"/>
          <w:sz w:val="28"/>
          <w:szCs w:val="28"/>
          <w:rtl w:val="true"/>
          <w:lang w:bidi="ar-SA"/>
        </w:rPr>
        <w:t xml:space="preserve">اللّٰه ، وصاح به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واضع إصبعه في أذنيه،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w:t>
      </w:r>
    </w:p>
    <w:p>
      <w:pPr>
        <w:pStyle w:val="BookText"/>
        <w:rPr/>
      </w:pPr>
      <w:r>
        <w:rPr>
          <w:rFonts w:ascii="Amiri" w:hAnsi="Amiri" w:eastAsia="Amiri" w:cs="Amiri"/>
          <w:color w:val="111111"/>
          <w:sz w:val="28"/>
          <w:sz w:val="28"/>
          <w:szCs w:val="28"/>
          <w:rtl w:val="true"/>
          <w:lang w:bidi="ar-SA"/>
        </w:rPr>
        <w:t>قَبْلِكَ لَئنْ أشركت لَيَحْبطَنَّ عَمَلُكَ وَلَتَكُونَنَّ مِنَ الخَٰسِرِينَ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إِنَّ وَعْدَ اللَّهِ حَقٌّ وَلَا يَسْتَحْفَتَكَ الَّذِينَ لَا يُوقِنُونَ</w:t>
      </w:r>
      <w:r>
        <w:rPr>
          <w:rFonts w:eastAsia="Amiri" w:cs="Amiri" w:ascii="Amiri" w:hAnsi="Amiri"/>
          <w:color w:val="111111"/>
          <w:sz w:val="28"/>
          <w:szCs w:val="28"/>
          <w:rtl w:val="true"/>
          <w:lang w:bidi="ar-SA"/>
        </w:rPr>
        <w:t>)</w:t>
      </w:r>
      <w:r>
        <w:rPr>
          <w:rStyle w:val="FootnoteAnchor"/>
          <w:rtl w:val="true"/>
        </w:rPr>
        <w:footnoteReference w:id="608"/>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وروى ابن ديزيل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الخوارج في أوّل ما انصرفت عن رايات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 الناس قتلاً ، قال فأتت طائفةٌ منهم على النّهر إلى جانب قَرية، فخرج</w:t>
      </w:r>
    </w:p>
    <w:p>
      <w:pPr>
        <w:pStyle w:val="BookText"/>
        <w:rPr/>
      </w:pPr>
      <w:r>
        <w:rPr>
          <w:rFonts w:ascii="Amiri" w:hAnsi="Amiri" w:eastAsia="Amiri" w:cs="Amiri"/>
          <w:color w:val="111111"/>
          <w:sz w:val="28"/>
          <w:sz w:val="28"/>
          <w:szCs w:val="28"/>
          <w:rtl w:val="true"/>
          <w:lang w:bidi="ar-SA"/>
        </w:rPr>
        <w:t xml:space="preserve">منها رجل مذعوراً آخذاً بثيابه، فأدركوه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عرَفْناك، أنت عبد اللّٰه بن خَبّاب،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 فما سمعت</w:t>
      </w:r>
    </w:p>
    <w:p>
      <w:pPr>
        <w:pStyle w:val="BookText"/>
        <w:rPr/>
      </w:pPr>
      <w:r>
        <w:rPr>
          <w:rFonts w:ascii="Amiri" w:hAnsi="Amiri" w:eastAsia="Amiri" w:cs="Amiri"/>
          <w:color w:val="111111"/>
          <w:sz w:val="28"/>
          <w:sz w:val="28"/>
          <w:szCs w:val="28"/>
          <w:rtl w:val="true"/>
          <w:lang w:bidi="ar-SA"/>
        </w:rPr>
        <w:t xml:space="preserve">من أبيك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ديزيل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فتنةً جائية، القاعدُ فيها خير من القائم </w:t>
      </w:r>
      <w:r>
        <w:rPr>
          <w:rFonts w:eastAsia="IRNazanin" w:cs="IRNazanin"/>
          <w:color w:val="111111"/>
          <w:sz w:val="28"/>
          <w:szCs w:val="28"/>
          <w:rtl w:val="true"/>
          <w:lang w:bidi="fa-IR"/>
        </w:rPr>
        <w:t xml:space="preserve">. . .» </w:t>
      </w:r>
      <w:r>
        <w:rPr>
          <w:rStyle w:val="FootnoteAnchor"/>
          <w:rtl w:val="true"/>
        </w:rPr>
        <w:footnoteReference w:id="61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طائفة تمرُق من الدين كما يمرُق السِّهْم من الرمِيّة، يقرؤون القرآن، صلاتهم أكثر من صلاتكم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الحديث فضربوا رأسَه، فسال دمُه في النهر، ما امذقر،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اختلط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شِرَاك، ثم دَعَوْا بجارية له حُبْلى فبَقرُوا عمّا في بطنها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ديزيل،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الخروج من الكُوفة إلى الحَرْورية، وكان في أصحابه منجِّم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تَسِر في هذه الساعة، وسِرْ على ثلاث ساعات مضيْن من النهار، فإنّك إنْ سرت في هذه الساعة أصابك وأصحابَك أذّى وضُرُّ شديد، وإن </w:t>
      </w:r>
    </w:p>
    <w:p>
      <w:pPr>
        <w:pStyle w:val="BookText"/>
        <w:rPr/>
      </w:pPr>
      <w:r>
        <w:rPr>
          <w:rFonts w:ascii="Amiri" w:hAnsi="Amiri" w:eastAsia="Amiri" w:cs="Amiri"/>
          <w:color w:val="111111"/>
          <w:sz w:val="28"/>
          <w:sz w:val="28"/>
          <w:szCs w:val="28"/>
          <w:rtl w:val="true"/>
          <w:lang w:bidi="ar-SA"/>
        </w:rPr>
        <w:t>سِرْتَ في الساعة التي أمرتُك بها ظَفِرت وظهرت، وأصبْت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 في بَطْن فَرسي هذه، أذكر هو أم أثنى؟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حسَبتُ عَلِمْت،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صدّقك بهذا فقد كذّب بالقرآن،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وَيُنَزِّلُ</w:t>
      </w:r>
    </w:p>
    <w:p>
      <w:pPr>
        <w:pStyle w:val="BookText"/>
        <w:rPr/>
      </w:pPr>
      <w:r>
        <w:rPr>
          <w:rFonts w:ascii="Amiri" w:hAnsi="Amiri" w:eastAsia="Amiri" w:cs="Amiri"/>
          <w:color w:val="111111"/>
          <w:sz w:val="28"/>
          <w:sz w:val="28"/>
          <w:szCs w:val="28"/>
          <w:rtl w:val="true"/>
          <w:lang w:bidi="ar-SA"/>
        </w:rPr>
        <w:t>الْغَيْثَ و يَعْلَمُ مَا فِي الْأَرْحَامِ أَ</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يدّعي علم ما ادّعيت علمه، أتزعُم أنك تَهْدِي</w:t>
      </w:r>
    </w:p>
    <w:p>
      <w:pPr>
        <w:pStyle w:val="BookText"/>
        <w:rPr/>
      </w:pPr>
      <w:r>
        <w:rPr>
          <w:rFonts w:ascii="Amiri" w:hAnsi="Amiri" w:eastAsia="Amiri" w:cs="Amiri"/>
          <w:color w:val="111111"/>
          <w:sz w:val="28"/>
          <w:sz w:val="28"/>
          <w:szCs w:val="28"/>
          <w:rtl w:val="true"/>
          <w:lang w:bidi="ar-SA"/>
        </w:rPr>
        <w:t xml:space="preserve">إلى الساعة التي يصيب النفعَ مَنْ سار فيها، وتصرِفُ عن الساعة التي يَحيق السوء بمن سار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صدّقك بهذا فقد استغنَى عن الاستعانة باللّٰه جَلّ ذكره في صَرْف المكروه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w:t>
      </w:r>
    </w:p>
    <w:p>
      <w:pPr>
        <w:pStyle w:val="BookText"/>
        <w:rPr/>
      </w:pPr>
      <w:r>
        <w:rPr>
          <w:rFonts w:ascii="Amiri" w:hAnsi="Amiri" w:eastAsia="Amiri" w:cs="Amiri"/>
          <w:color w:val="111111"/>
          <w:sz w:val="28"/>
          <w:sz w:val="28"/>
          <w:szCs w:val="28"/>
          <w:rtl w:val="true"/>
          <w:lang w:bidi="ar-SA"/>
        </w:rPr>
        <w:t>للموقِن بأمْرِك أن يوليَك الحمد دونَ اللّٰه جلّ جلاله، لأنّك بزعمك هَدَيْته إلى الساعة التي يُصِيب</w:t>
      </w:r>
    </w:p>
    <w:p>
      <w:pPr>
        <w:pStyle w:val="BookText"/>
        <w:rPr/>
      </w:pPr>
      <w:r>
        <w:rPr>
          <w:rFonts w:ascii="Amiri" w:hAnsi="Amiri" w:eastAsia="Amiri" w:cs="Amiri"/>
          <w:color w:val="111111"/>
          <w:sz w:val="28"/>
          <w:sz w:val="28"/>
          <w:szCs w:val="28"/>
          <w:rtl w:val="true"/>
          <w:lang w:bidi="ar-SA"/>
        </w:rPr>
        <w:t xml:space="preserve">النفعَ مَنْ سار فيها، وصرفتَه عن الساعة التي يَحِيق السوء بمَنْ سار فيها، فمن آمن بك في هذا لم آمن عليه أن يكون كمن اتخذ من دون اللّٰه ضِدَّا 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طيرَ إلا طيرُك، ولا ضُرّ إلا ضُرّك، ولا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نخالف ونسيرُ في الساعة التي نهيتَنا عنها ، ثم أقبل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إياكم والتعلّم للنّجوم إلا ما يُهْتَدى به في ظُلُمات البر والبحر، إنما المنجّم كالكاهن، والكاهن كالكافر، والكافر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بَلَغني أنّك تعمل بالنّجوم لأخلدنّك السجنَ أبداً ما بقيِتُ، ولأحرِمنّك العطاءَ ما كان لي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في الساعة التي نهاهُ عنها المنجِّم، فظفِرَ بأهل النّهر وظهر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سرنا في</w:t>
      </w:r>
    </w:p>
    <w:p>
      <w:pPr>
        <w:pStyle w:val="BookText"/>
        <w:rPr/>
      </w:pPr>
      <w:r>
        <w:rPr>
          <w:rFonts w:ascii="IRNazanin" w:hAnsi="IRNazanin" w:eastAsia="IRNazanin"/>
          <w:color w:val="111111"/>
          <w:sz w:val="28"/>
          <w:sz w:val="28"/>
          <w:szCs w:val="28"/>
          <w:rtl w:val="true"/>
          <w:lang w:bidi="fa-IR"/>
        </w:rPr>
        <w:t xml:space="preserve">الساعة التي أمرَنا بها المنجّم لقال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في الساعة التي أمرَ بها المنجّم فظفِر وظهر، أما إنه ما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ولا لنا من بعده، حتى فتح اللّٰه علينا بلاد</w:t>
      </w:r>
    </w:p>
    <w:p>
      <w:pPr>
        <w:pStyle w:val="BookText"/>
        <w:rPr/>
      </w:pPr>
      <w:r>
        <w:rPr>
          <w:rFonts w:ascii="Amiri" w:hAnsi="Amiri" w:eastAsia="Amiri" w:cs="Amiri"/>
          <w:color w:val="111111"/>
          <w:sz w:val="28"/>
          <w:sz w:val="28"/>
          <w:szCs w:val="28"/>
          <w:rtl w:val="true"/>
          <w:lang w:bidi="ar-SA"/>
        </w:rPr>
        <w:t xml:space="preserve">كِسْرَى وقَيْصر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توكَّلوا على اللّٰه وثِقُوا به، فإنه يكفي ممّن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مسلم الضّبي عن حَبّة العُرَنِيّ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انتهينا إليهم رمَوْنا ، فقلنا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قد رمَوْنا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 ثم رمْونا ، 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ثم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القتالُ، احملوا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أيضاً عن قَيْس بن سعد بن عبادة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انتهى إليهم،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أقيدونا</w:t>
      </w:r>
    </w:p>
    <w:p>
      <w:pPr>
        <w:pStyle w:val="BookText"/>
        <w:rPr/>
      </w:pPr>
      <w:r>
        <w:rPr>
          <w:rFonts w:ascii="Amiri" w:hAnsi="Amiri" w:eastAsia="Amiri" w:cs="Amiri"/>
          <w:color w:val="111111"/>
          <w:sz w:val="28"/>
          <w:sz w:val="28"/>
          <w:szCs w:val="28"/>
          <w:rtl w:val="true"/>
          <w:lang w:bidi="ar-SA"/>
        </w:rPr>
        <w:t xml:space="preserve">بدم عبد اللّٰه بن خَبّاب،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هلال العسكريّ في 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عُرْوة بن حُدَير، قالها بصِفّين،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عاصم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أميرُهم أوّلَ ما اعتزلوا ابنَ الكَوّاء، ثم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بايعوا لعبد اللّٰه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عند بيعتهم إياه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إيّاكم والرأيَ الفَطير </w:t>
      </w:r>
      <w:r>
        <w:rPr>
          <w:rStyle w:val="FootnoteAnchor"/>
          <w:rtl w:val="true"/>
        </w:rPr>
        <w:footnoteReference w:id="613"/>
      </w:r>
      <w:r>
        <w:rPr>
          <w:rFonts w:ascii="Amiri" w:hAnsi="Amiri" w:eastAsia="Amiri" w:cs="Amiri"/>
          <w:color w:val="111111"/>
          <w:sz w:val="28"/>
          <w:sz w:val="28"/>
          <w:szCs w:val="28"/>
          <w:rtl w:val="true"/>
          <w:lang w:bidi="ar-SA"/>
        </w:rPr>
        <w:t>، والكلام</w:t>
      </w:r>
    </w:p>
    <w:p>
      <w:pPr>
        <w:pStyle w:val="BookText"/>
        <w:rPr/>
      </w:pPr>
      <w:r>
        <w:rPr>
          <w:rFonts w:ascii="Amiri" w:hAnsi="Amiri" w:eastAsia="Amiri" w:cs="Amiri"/>
          <w:color w:val="111111"/>
          <w:sz w:val="28"/>
          <w:sz w:val="28"/>
          <w:szCs w:val="28"/>
          <w:rtl w:val="true"/>
          <w:lang w:bidi="ar-SA"/>
        </w:rPr>
        <w:t xml:space="preserve">القَضِيب </w:t>
      </w:r>
      <w:r>
        <w:rPr>
          <w:rStyle w:val="FootnoteAnchor"/>
          <w:rtl w:val="true"/>
        </w:rPr>
        <w:footnoteReference w:id="614"/>
      </w:r>
      <w:r>
        <w:rPr>
          <w:rFonts w:ascii="Amiri" w:hAnsi="Amiri" w:eastAsia="Amiri" w:cs="Amiri"/>
          <w:color w:val="111111"/>
          <w:sz w:val="28"/>
          <w:sz w:val="28"/>
          <w:szCs w:val="28"/>
          <w:rtl w:val="true"/>
          <w:lang w:bidi="ar-SA"/>
        </w:rPr>
        <w:t xml:space="preserve">، دعوا الرأي يَغِبُّ ، فإن غُبُوبه يكشف للمرء عن قُضَته </w:t>
      </w:r>
      <w:r>
        <w:rPr>
          <w:rStyle w:val="FootnoteAnchor"/>
          <w:rtl w:val="true"/>
        </w:rPr>
        <w:footnoteReference w:id="615"/>
      </w:r>
      <w:r>
        <w:rPr>
          <w:rFonts w:ascii="Amiri" w:hAnsi="Amiri" w:eastAsia="Amiri" w:cs="Amiri"/>
          <w:color w:val="111111"/>
          <w:sz w:val="28"/>
          <w:sz w:val="28"/>
          <w:szCs w:val="28"/>
          <w:rtl w:val="true"/>
          <w:lang w:bidi="ar-SA"/>
        </w:rPr>
        <w:t>، وازدحام الجواب مَضِلَّة للصواب، وليس الرأي بالارتجال، ولا الحزم بالاقتضاب، فلا تدعونكم السلامة من خطأ موبِق، وغنيمة نلتموها من غير صواب إلى معاودته والتماس الربح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ليس بنهْنِهيّ </w:t>
      </w:r>
      <w:r>
        <w:rPr>
          <w:rStyle w:val="FootnoteAnchor"/>
          <w:rtl w:val="true"/>
        </w:rPr>
        <w:footnoteReference w:id="616"/>
      </w:r>
      <w:r>
        <w:rPr>
          <w:rFonts w:ascii="Amiri" w:hAnsi="Amiri" w:eastAsia="Amiri" w:cs="Amiri"/>
          <w:color w:val="111111"/>
          <w:sz w:val="28"/>
          <w:sz w:val="28"/>
          <w:szCs w:val="28"/>
          <w:rtl w:val="true"/>
          <w:lang w:bidi="ar-SA"/>
        </w:rPr>
        <w:t>، ولا هو ما أعطتك البديهة، وإنّ خَمِيرَ الرأي خيرٌ من فطيره،</w:t>
      </w:r>
    </w:p>
    <w:p>
      <w:pPr>
        <w:pStyle w:val="BookText"/>
        <w:rPr/>
      </w:pPr>
      <w:r>
        <w:rPr>
          <w:rFonts w:ascii="Amiri" w:hAnsi="Amiri" w:eastAsia="Amiri" w:cs="Amiri"/>
          <w:color w:val="111111"/>
          <w:sz w:val="28"/>
          <w:sz w:val="28"/>
          <w:szCs w:val="28"/>
          <w:rtl w:val="true"/>
          <w:lang w:bidi="ar-SA"/>
        </w:rPr>
        <w:t xml:space="preserve">ورب شيء غابُّه خيرٌ من طَرِيئه، وتأخيرُه خير من تقديمه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المدائنيّ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النهر أقبلَ رجل من أصحابِه ممن كان على مقدّمته يركُض، حتى انتهى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عَبروا النهر لَمّا بلغهم وصولُك، فأبْشِر، فقد</w:t>
      </w:r>
    </w:p>
    <w:p>
      <w:pPr>
        <w:pStyle w:val="BookText"/>
        <w:rPr/>
      </w:pPr>
      <w:r>
        <w:rPr>
          <w:rFonts w:ascii="IRNazanin" w:hAnsi="IRNazanin" w:eastAsia="IRNazanin"/>
          <w:color w:val="111111"/>
          <w:sz w:val="28"/>
          <w:sz w:val="28"/>
          <w:szCs w:val="28"/>
          <w:rtl w:val="true"/>
          <w:lang w:bidi="fa-IR"/>
        </w:rPr>
        <w:t xml:space="preserve">منحك اللّٰه أكتافَهم،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أنت رأيتَهم قد عبروا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فأحلفه ثلاث مرات، في كلّها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عَبَرَوه ولن يعبرُوه، وإن مصارعهم لَدُون النطفة، و</w:t>
      </w:r>
    </w:p>
    <w:p>
      <w:pPr>
        <w:pStyle w:val="BookText"/>
        <w:rPr/>
      </w:pPr>
      <w:r>
        <w:rPr>
          <w:rFonts w:ascii="IRNazanin" w:hAnsi="IRNazanin" w:eastAsia="IRNazanin"/>
          <w:color w:val="111111"/>
          <w:sz w:val="28"/>
          <w:sz w:val="28"/>
          <w:szCs w:val="28"/>
          <w:rtl w:val="true"/>
          <w:lang w:bidi="fa-IR"/>
        </w:rPr>
        <w:t xml:space="preserve">الذي فَلَق الحبّة، وبرأ النسمة، أقبل فارس آخر يركُض، فقال كقول الأول، فلم يكترث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وجاءت الفرسان تركض، كلّها تقول مثل ذلك،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فجالَ في متن فَرَسه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شابّ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لأكونَن قريباً منه، فإن كانوا عبروا النهر لأجعلنّ سنانَ هذا</w:t>
      </w:r>
    </w:p>
    <w:p>
      <w:pPr>
        <w:pStyle w:val="BookText"/>
        <w:rPr/>
      </w:pPr>
      <w:r>
        <w:rPr>
          <w:rFonts w:ascii="IRNazanin" w:hAnsi="IRNazanin" w:eastAsia="IRNazanin"/>
          <w:color w:val="111111"/>
          <w:sz w:val="28"/>
          <w:sz w:val="28"/>
          <w:szCs w:val="28"/>
          <w:rtl w:val="true"/>
          <w:lang w:bidi="fa-IR"/>
        </w:rPr>
        <w:t>الرمح في عينه، أيدّعي علم الغيب فلما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النهر وجد القوم قد كَسَروا جفونَ سيوفهم، وعرقَبُوا خيلهم، وجَثَوْا على رُكَبهم، وحكّموا تحكيمة واحدة بصوت عظيم له زَجل فنزل ذلك الشابّ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كنت شككك فيك آنفاً ، وإن تائب إلى اللّٰه وإليك،</w:t>
      </w:r>
    </w:p>
    <w:p>
      <w:pPr>
        <w:pStyle w:val="BookText"/>
        <w:rPr/>
      </w:pPr>
      <w:r>
        <w:rPr>
          <w:rFonts w:ascii="IRNazanin" w:hAnsi="IRNazanin" w:eastAsia="IRNazanin"/>
          <w:color w:val="111111"/>
          <w:sz w:val="28"/>
          <w:sz w:val="28"/>
          <w:szCs w:val="28"/>
          <w:rtl w:val="true"/>
          <w:lang w:bidi="fa-IR"/>
        </w:rPr>
        <w:t xml:space="preserve">فاغفر لي،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اللّٰه هو الذي يغفر الذنوب، فاستغفره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أبو العباس محمد بن يزيد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واقفهم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تبدؤوهم بقتال حتى يبدؤوكم، فحمل منهم رجل على 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فقتل منهم ثلاثة، ثم قال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أقْتُلْهُمُ وَلاَ أرَى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بدا أو جرتُه الخَطِّيَّا </w:t>
      </w:r>
    </w:p>
    <w:p>
      <w:pPr>
        <w:pStyle w:val="BookText"/>
        <w:rPr/>
      </w:pPr>
      <w:r>
        <w:rPr>
          <w:rFonts w:ascii="Amiri" w:hAnsi="Amiri" w:eastAsia="Amiri" w:cs="Amiri"/>
          <w:color w:val="111111"/>
          <w:sz w:val="28"/>
          <w:sz w:val="28"/>
          <w:szCs w:val="28"/>
          <w:rtl w:val="true"/>
          <w:lang w:bidi="ar-SA"/>
        </w:rPr>
        <w:t xml:space="preserve">فخرج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فقتله، فلما خالطه سیفُه ،قال يا حَبَذّا الرَّوْحة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إلى الجنة أم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منهم 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حضرتُ اغتراراً بهذا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قد شكّ واعتزل عن الحرب بجماعة من</w:t>
      </w:r>
    </w:p>
    <w:p>
      <w:pPr>
        <w:pStyle w:val="BookText"/>
        <w:rPr/>
      </w:pPr>
      <w:r>
        <w:rPr>
          <w:rFonts w:ascii="IRNazanin" w:hAnsi="IRNazanin" w:eastAsia="IRNazanin"/>
          <w:color w:val="111111"/>
          <w:sz w:val="28"/>
          <w:sz w:val="28"/>
          <w:szCs w:val="28"/>
          <w:rtl w:val="true"/>
          <w:lang w:bidi="fa-IR"/>
        </w:rPr>
        <w:t xml:space="preserve">الناس، ومال ألفٌ منهم إلى جهة أبي أيوّب الأنصاري، وكان على ميمنة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عليهم، فواللّٰه لا يُقتل منكم عشرة، ولا يسلم منهم</w:t>
      </w:r>
    </w:p>
    <w:p>
      <w:pPr>
        <w:pStyle w:val="BookText"/>
        <w:rPr/>
      </w:pP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عليهم فطحنهم طحْناً ، قُتِل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،وأفلت من الخوارج</w:t>
      </w:r>
    </w:p>
    <w:p>
      <w:pPr>
        <w:pStyle w:val="BookText"/>
        <w:rPr/>
      </w:pP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غيره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وجّه إليهم عبد اللّٰه بن</w:t>
      </w:r>
    </w:p>
    <w:p>
      <w:pPr>
        <w:pStyle w:val="BookText"/>
        <w:rPr/>
      </w:pPr>
      <w:r>
        <w:rPr>
          <w:rFonts w:ascii="Amiri" w:hAnsi="Amiri" w:eastAsia="Amiri" w:cs="Amiri"/>
          <w:color w:val="111111"/>
          <w:sz w:val="28"/>
          <w:sz w:val="28"/>
          <w:szCs w:val="28"/>
          <w:rtl w:val="true"/>
          <w:lang w:bidi="ar-SA"/>
        </w:rPr>
        <w:t xml:space="preserve">عباس ليناظرَهم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نَقَمتم على أميرِ المؤمنين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للمؤمنين أميراً،</w:t>
      </w:r>
    </w:p>
    <w:p>
      <w:pPr>
        <w:pStyle w:val="BookText"/>
        <w:rPr/>
      </w:pPr>
      <w:r>
        <w:rPr>
          <w:rFonts w:ascii="Amiri" w:hAnsi="Amiri" w:eastAsia="Amiri" w:cs="Amiri"/>
          <w:color w:val="111111"/>
          <w:sz w:val="28"/>
          <w:sz w:val="28"/>
          <w:szCs w:val="28"/>
          <w:rtl w:val="true"/>
          <w:lang w:bidi="ar-SA"/>
        </w:rPr>
        <w:t>فلما حكّم في دين اللّٰه خَرَج من الإيمان، فليتُبْ بعد إقراره بالكفر نَعُد إليه،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ينبغي لمؤمن لم يشُبْ إيمانَه بشكٍّ أنْ يُقِرَّ على نفسه بالكفر،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w:t>
      </w:r>
    </w:p>
    <w:p>
      <w:pPr>
        <w:pStyle w:val="BookText"/>
        <w:rPr/>
      </w:pPr>
      <w:r>
        <w:rPr>
          <w:rFonts w:ascii="Amiri" w:hAnsi="Amiri" w:eastAsia="Amiri" w:cs="Amiri"/>
          <w:color w:val="111111"/>
          <w:sz w:val="28"/>
          <w:sz w:val="28"/>
          <w:szCs w:val="28"/>
          <w:rtl w:val="true"/>
          <w:lang w:bidi="ar-SA"/>
        </w:rPr>
        <w:t xml:space="preserve">بالتّحكيم في قتل صَيْد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فكيف في إمامةِ قد أشكلتْ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عليه فلم يَرضَ، فقال إنّ الحكومة كالإمام، ومتى فَسق الإمام</w:t>
      </w:r>
    </w:p>
    <w:p>
      <w:pPr>
        <w:pStyle w:val="BookText"/>
        <w:rPr/>
      </w:pPr>
      <w:r>
        <w:rPr>
          <w:rFonts w:ascii="Amiri" w:hAnsi="Amiri" w:eastAsia="Amiri" w:cs="Amiri"/>
          <w:color w:val="111111"/>
          <w:sz w:val="28"/>
          <w:sz w:val="28"/>
          <w:szCs w:val="28"/>
          <w:rtl w:val="true"/>
          <w:lang w:bidi="ar-SA"/>
        </w:rPr>
        <w:t>وَجَبت معصيتُه، وكذلك الحَكَمان لَمّا خالفا نُبذتْ أقاويلهما ،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w:t>
      </w:r>
    </w:p>
    <w:p>
      <w:pPr>
        <w:pStyle w:val="BookText"/>
        <w:rPr/>
      </w:pPr>
      <w:r>
        <w:rPr>
          <w:rFonts w:ascii="Amiri" w:hAnsi="Amiri" w:eastAsia="Amiri" w:cs="Amiri"/>
          <w:color w:val="111111"/>
          <w:sz w:val="28"/>
          <w:sz w:val="28"/>
          <w:szCs w:val="28"/>
          <w:rtl w:val="true"/>
          <w:lang w:bidi="ar-SA"/>
        </w:rPr>
        <w:t xml:space="preserve">احتجاج قريش حُجّة عليهم، فإنّ هذا من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هُرْ قَوْمٌ خَصِمُونَ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وقال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﴿وَتُنذِرَ بِهِ قَوْمًا لُّداً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حكم عروة بن 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واديّة جدة له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عروة بن حُدَيْر، أحد بني ربيعة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حكّم رجل من بني محارب بن خَصَفَة بن قَيْس بن عَيْلان، يقال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يختلفوا في اجتماعهم على عبد اللّٰه بن وهب الراسبيّ ، وأنه</w:t>
      </w:r>
    </w:p>
    <w:p>
      <w:pPr>
        <w:pStyle w:val="BookText"/>
        <w:rPr/>
      </w:pPr>
      <w:r>
        <w:rPr>
          <w:rFonts w:ascii="Amiri" w:hAnsi="Amiri" w:eastAsia="Amiri" w:cs="Amiri"/>
          <w:color w:val="111111"/>
          <w:sz w:val="28"/>
          <w:sz w:val="28"/>
          <w:szCs w:val="28"/>
          <w:rtl w:val="true"/>
          <w:lang w:bidi="ar-SA"/>
        </w:rPr>
        <w:t xml:space="preserve">امتنع عليهم، وأوما إلى غيره فلم يقنعوا إلاّ به، فكان إمام القوم، وكان يُوصف برأي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w:t>
      </w:r>
    </w:p>
    <w:p>
      <w:pPr>
        <w:pStyle w:val="BookText"/>
        <w:rPr/>
      </w:pPr>
      <w:r>
        <w:rPr>
          <w:rFonts w:ascii="Amiri" w:hAnsi="Amiri" w:eastAsia="Amiri" w:cs="Amiri"/>
          <w:color w:val="111111"/>
          <w:sz w:val="28"/>
          <w:sz w:val="28"/>
          <w:szCs w:val="28"/>
          <w:rtl w:val="true"/>
          <w:lang w:bidi="ar-SA"/>
        </w:rPr>
        <w:t>سيف سُلّ من سيوف الخوارج فسيف عُروة بن أُدَيّة، وذاك أنه أقبل على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هذه الدنيّة يا أشعث ؟ وما هذا التحكيم؟ أشرطُ أوثقُ من شَرط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شَهَر عليه السيفَ، والأشعتُ مولِّ، فضرب به عَجُز بغلته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وعروة بن حُدَيْر هذا من النفر الذين نَجَوْا من حرب النَّهْروان، فلم يزل باقياً مدةً من أيام معاوية ، ثم أُتِيَ به زياد ومعه مولى له ،فسأله عن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أمير المؤمنين عثمان وفي أبي تراب؟ فتولْى عثمانَ ست سنين من خلافته </w:t>
      </w:r>
    </w:p>
    <w:p>
      <w:pPr>
        <w:pStyle w:val="BookText"/>
        <w:rPr/>
      </w:pPr>
      <w:r>
        <w:rPr>
          <w:rFonts w:ascii="IRNazanin" w:hAnsi="IRNazanin" w:eastAsia="IRNazanin"/>
          <w:color w:val="111111"/>
          <w:sz w:val="28"/>
          <w:sz w:val="28"/>
          <w:szCs w:val="28"/>
          <w:rtl w:val="true"/>
          <w:lang w:bidi="fa-IR"/>
        </w:rPr>
        <w:t xml:space="preserve">ثم شهد عليه بالكفر ، وفعل في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إلى أن حكّم ثم شهد عليه</w:t>
      </w:r>
    </w:p>
    <w:p>
      <w:pPr>
        <w:pStyle w:val="BookText"/>
        <w:rPr/>
      </w:pPr>
      <w:r>
        <w:rPr>
          <w:rFonts w:ascii="Amiri" w:hAnsi="Amiri" w:eastAsia="Amiri" w:cs="Amiri"/>
          <w:color w:val="111111"/>
          <w:sz w:val="28"/>
          <w:sz w:val="28"/>
          <w:szCs w:val="28"/>
          <w:rtl w:val="true"/>
          <w:lang w:bidi="ar-SA"/>
        </w:rPr>
        <w:t xml:space="preserve">بالكُفر ، ثم عن معاوية فسبّه سبّاً قبيحاً ، ثم سأله عن نفسه،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لِزِنْية وآخِرَكَ لِدَعوة، و</w:t>
      </w:r>
    </w:p>
    <w:p>
      <w:pPr>
        <w:pStyle w:val="BookText"/>
        <w:rPr/>
      </w:pPr>
      <w:r>
        <w:rPr>
          <w:rFonts w:ascii="IRNazanin" w:hAnsi="IRNazanin" w:eastAsia="IRNazanin"/>
          <w:color w:val="111111"/>
          <w:sz w:val="28"/>
          <w:sz w:val="28"/>
          <w:szCs w:val="28"/>
          <w:rtl w:val="true"/>
          <w:lang w:bidi="fa-IR"/>
        </w:rPr>
        <w:t>أنت بعدُ عاصٍ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فضُربت عنقه، ثم دعا مولاه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لي أمورَه،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أطنِب أم أختصر؟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أتيتُه بطعام بنهار قطّ ولا فرشت له فراشاً بليل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تسميتهم الحَرورية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ناظرَهم بعد مناظرة ابن عباس إياهم، كان فيما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تعلمون أن هؤلاء القوم لما رفَعُوا المصاحف قلت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w:t>
      </w:r>
    </w:p>
    <w:p>
      <w:pPr>
        <w:pStyle w:val="BookText"/>
        <w:rPr/>
      </w:pPr>
      <w:r>
        <w:rPr>
          <w:rFonts w:ascii="Amiri" w:hAnsi="Amiri" w:eastAsia="Amiri" w:cs="Amiri"/>
          <w:color w:val="111111"/>
          <w:sz w:val="28"/>
          <w:sz w:val="28"/>
          <w:szCs w:val="28"/>
          <w:rtl w:val="true"/>
          <w:lang w:bidi="ar-SA"/>
        </w:rPr>
        <w:t xml:space="preserve">مكيدةٌ ووَهْن، وأنهم لو قصدوا إلى حُكْم المصاحف لأتوني، وسألوني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أفتعلمون أنّ</w:t>
      </w:r>
    </w:p>
    <w:p>
      <w:pPr>
        <w:pStyle w:val="BookText"/>
        <w:rPr/>
      </w:pPr>
      <w:r>
        <w:rPr>
          <w:rFonts w:ascii="Amiri" w:hAnsi="Amiri" w:eastAsia="Amiri" w:cs="Amiri"/>
          <w:color w:val="111111"/>
          <w:sz w:val="28"/>
          <w:sz w:val="28"/>
          <w:szCs w:val="28"/>
          <w:rtl w:val="true"/>
          <w:lang w:bidi="ar-SA"/>
        </w:rPr>
        <w:t xml:space="preserve">أحداً كان أكرهَ للتحكيم مني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أنّكُم استكرهتموني على</w:t>
      </w:r>
    </w:p>
    <w:p>
      <w:pPr>
        <w:pStyle w:val="BookText"/>
        <w:rPr/>
      </w:pPr>
      <w:r>
        <w:rPr>
          <w:rFonts w:ascii="Amiri" w:hAnsi="Amiri" w:eastAsia="Amiri" w:cs="Amiri"/>
          <w:color w:val="111111"/>
          <w:sz w:val="28"/>
          <w:sz w:val="28"/>
          <w:szCs w:val="28"/>
          <w:rtl w:val="true"/>
          <w:lang w:bidi="ar-SA"/>
        </w:rPr>
        <w:t xml:space="preserve">ذلك حتى أجبتكم إليه، فاشترطت أنّ حُكْمَهما نافذ ما حكَما بحكم اللّٰه، فمتى خالفاه، فأنا وأنتم من ذلك برآء، وأنتم تعلمون أنّ حُكْم اللّٰه لا يعدُوني؟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معهم في</w:t>
      </w:r>
    </w:p>
    <w:p>
      <w:pPr>
        <w:pStyle w:val="BookText"/>
        <w:rPr/>
      </w:pPr>
      <w:r>
        <w:rPr>
          <w:rFonts w:ascii="Amiri" w:hAnsi="Amiri" w:eastAsia="Amiri" w:cs="Amiri"/>
          <w:color w:val="111111"/>
          <w:sz w:val="28"/>
          <w:sz w:val="28"/>
          <w:szCs w:val="28"/>
          <w:rtl w:val="true"/>
          <w:lang w:bidi="ar-SA"/>
        </w:rPr>
        <w:t xml:space="preserve">ذلك الوقت ابن الكَوّاء،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قَبْل أن يذبحوا عَبْد اللّٰه بن خَبّاب، وإنما ذبحوه في الفُرْقة الثانية بكسْكر </w:t>
      </w:r>
      <w:r>
        <w:rPr>
          <w:rStyle w:val="FootnoteAnchor"/>
          <w:rtl w:val="true"/>
        </w:rPr>
        <w:footnoteReference w:id="621"/>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في دين اللّٰه برأينا ونحن مقرون بأنا كنا كَفَرْنا، ولكنا الآن</w:t>
      </w:r>
    </w:p>
    <w:p>
      <w:pPr>
        <w:pStyle w:val="BookText"/>
        <w:rPr/>
      </w:pPr>
      <w:r>
        <w:rPr>
          <w:rFonts w:ascii="Amiri" w:hAnsi="Amiri" w:eastAsia="Amiri" w:cs="Amiri"/>
          <w:color w:val="111111"/>
          <w:sz w:val="28"/>
          <w:sz w:val="28"/>
          <w:szCs w:val="28"/>
          <w:rtl w:val="true"/>
          <w:lang w:bidi="ar-SA"/>
        </w:rPr>
        <w:t xml:space="preserve">تائبون فأقِرَّ بمثل ما أقررنا به، وتُبْ ننهضْ معك إلى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اللّٰه تعالى قد أمر بالتحكيم في شِقاق بين الرجل وامرأته،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وَحَكَمًا مِّنْ أهْلِهآ</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وفي صيد أصيب كأرنب يساوي نصف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عَمْراً لما أبى عليك أن تقول من كتابك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كتبه عبد اللّٰه عليّ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محوت اسمَك من الخلافة، وكتبت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خلْعت نفسك،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أسوةٌ حين أبَى عليه سُهَيل بن عمرو أن يكتب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كتبه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وسُهيل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أقررتُ بأنّك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خالفتُك، ولكّني أقدّمك لفضلك، فاكتب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لا تشجّعُني نفسي على محو اسمك من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عليه، فمحاه بيده،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تبسم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إنّك ستسام مثلها فتعطي </w:t>
      </w:r>
      <w:r>
        <w:rPr>
          <w:rStyle w:val="FootnoteAnchor"/>
          <w:rtl w:val="true"/>
        </w:rPr>
        <w:footnoteReference w:id="624"/>
      </w:r>
      <w:r>
        <w:rPr>
          <w:rFonts w:ascii="Amiri" w:hAnsi="Amiri" w:eastAsia="Amiri" w:cs="Amiri"/>
          <w:color w:val="111111"/>
          <w:sz w:val="28"/>
          <w:sz w:val="28"/>
          <w:szCs w:val="28"/>
          <w:rtl w:val="true"/>
          <w:lang w:bidi="ar-SA"/>
        </w:rPr>
        <w:t xml:space="preserve">، فرجع معه منهم ألفان من حَرُوراء وقد كانوا تجمّعوا بها، 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نسمّيكم؟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الحَرُورية، لاجتماعكم بَحرُوراء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جميعُ أهل السِّير كافة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طَحن القوم طلب ذا الثَّدَيةَ طلباً شديداً ،</w:t>
      </w:r>
    </w:p>
    <w:p>
      <w:pPr>
        <w:pStyle w:val="BookText"/>
        <w:rPr/>
      </w:pPr>
      <w:r>
        <w:rPr>
          <w:rFonts w:ascii="Amiri" w:hAnsi="Amiri" w:eastAsia="Amiri" w:cs="Amiri"/>
          <w:color w:val="111111"/>
          <w:sz w:val="28"/>
          <w:sz w:val="28"/>
          <w:szCs w:val="28"/>
          <w:rtl w:val="true"/>
          <w:lang w:bidi="ar-SA"/>
        </w:rPr>
        <w:t xml:space="preserve">وقلَب القتلَى ظَهْراً لبطن، فلم يقدر عليه ، فساءه ذلك،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p>
    <w:p>
      <w:pPr>
        <w:pStyle w:val="BookText"/>
        <w:rPr/>
      </w:pPr>
      <w:r>
        <w:rPr>
          <w:rFonts w:ascii="Amiri" w:hAnsi="Amiri" w:eastAsia="Amiri" w:cs="Amiri"/>
          <w:color w:val="111111"/>
          <w:sz w:val="28"/>
          <w:sz w:val="28"/>
          <w:szCs w:val="28"/>
          <w:rtl w:val="true"/>
          <w:lang w:bidi="ar-SA"/>
        </w:rPr>
        <w:t>اطلبوا الرجل، وإنه لفي القوم، فلم يزل يتطلّبه حتى وجده، وهو رجل مُخْدَجُ اليد، كأنها ثديٌ في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إبراهيم بن ديزيل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شَجَرهم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ذا الثُّدَيّة، وطلبوه طلباً شديداً، حتى وجدوه في وَهْدَةِ </w:t>
      </w:r>
      <w:r>
        <w:rPr>
          <w:rStyle w:val="FootnoteAnchor"/>
          <w:rtl w:val="true"/>
        </w:rPr>
        <w:footnoteReference w:id="625"/>
      </w:r>
      <w:r>
        <w:rPr>
          <w:rFonts w:ascii="Amiri" w:hAnsi="Amiri" w:eastAsia="Amiri" w:cs="Amiri"/>
          <w:color w:val="111111"/>
          <w:sz w:val="28"/>
          <w:sz w:val="28"/>
          <w:szCs w:val="28"/>
          <w:rtl w:val="true"/>
          <w:lang w:bidi="ar-SA"/>
        </w:rPr>
        <w:t xml:space="preserve">من الأرض تحت ناس من القتلى، فأتِيَ به، وإذا رَجَلٌ على ثَدْيه مثل سَبَلات السّنّور </w:t>
      </w:r>
      <w:r>
        <w:rPr>
          <w:rStyle w:val="FootnoteAnchor"/>
          <w:rtl w:val="true"/>
        </w:rPr>
        <w:footnoteReference w:id="626"/>
      </w:r>
      <w:r>
        <w:rPr>
          <w:rFonts w:ascii="Amiri" w:hAnsi="Amiri" w:eastAsia="Amiri" w:cs="Amiri"/>
          <w:color w:val="111111"/>
          <w:sz w:val="28"/>
          <w:sz w:val="28"/>
          <w:szCs w:val="28"/>
          <w:rtl w:val="true"/>
          <w:lang w:bidi="ar-SA"/>
        </w:rPr>
        <w:t xml:space="preserve">، فكبّر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وكَبّر الناس معه سروراً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مسلم الضّبيّ عن حَبّة العُرَنيّ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أسود مُنْتِن الريح، له ثدي كثدْي</w:t>
      </w:r>
    </w:p>
    <w:p>
      <w:pPr>
        <w:pStyle w:val="BookText"/>
        <w:rPr/>
      </w:pPr>
      <w:r>
        <w:rPr>
          <w:rFonts w:ascii="Amiri" w:hAnsi="Amiri" w:eastAsia="Amiri" w:cs="Amiri"/>
          <w:color w:val="111111"/>
          <w:sz w:val="28"/>
          <w:sz w:val="28"/>
          <w:szCs w:val="28"/>
          <w:rtl w:val="true"/>
          <w:lang w:bidi="ar-SA"/>
        </w:rPr>
        <w:t>المرأة، إذا مُدّت كانتْ بطول اليد الأخرى، وإذا تركت اجتمعت وتقلّصَتْ، وصارت كثدي</w:t>
      </w:r>
    </w:p>
    <w:p>
      <w:pPr>
        <w:pStyle w:val="BookText"/>
        <w:rPr/>
      </w:pPr>
      <w:r>
        <w:rPr>
          <w:rFonts w:ascii="Amiri" w:hAnsi="Amiri" w:eastAsia="Amiri" w:cs="Amiri"/>
          <w:color w:val="111111"/>
          <w:sz w:val="28"/>
          <w:sz w:val="28"/>
          <w:szCs w:val="28"/>
          <w:rtl w:val="true"/>
          <w:lang w:bidi="ar-SA"/>
        </w:rPr>
        <w:t>المرأة، عليه شعرات مثل شواربِ الهرّة، فلما وجدوه قطعوا يده، ونصبوها على رفح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 رسوله، لم يزل يقول ذلك هو وأصحابه بعد العصر إلى أن غَرَبت الشمس أو كادت</w:t>
      </w:r>
    </w:p>
    <w:p>
      <w:pPr>
        <w:pStyle w:val="BookText"/>
        <w:rPr/>
      </w:pPr>
      <w:r>
        <w:rPr>
          <w:rFonts w:ascii="Amiri" w:hAnsi="Amiri" w:eastAsia="Amiri" w:cs="Amiri"/>
          <w:color w:val="111111"/>
          <w:sz w:val="28"/>
          <w:sz w:val="28"/>
          <w:szCs w:val="28"/>
          <w:rtl w:val="true"/>
          <w:lang w:bidi="ar-SA"/>
        </w:rPr>
        <w:t xml:space="preserve">وروی ابن دِيزيل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عِيلَ </w:t>
      </w:r>
      <w:r>
        <w:rPr>
          <w:rStyle w:val="FootnoteAnchor"/>
          <w:rtl w:val="true"/>
        </w:rPr>
        <w:footnoteReference w:id="627"/>
      </w:r>
      <w:r>
        <w:rPr>
          <w:rFonts w:ascii="IRNazanin" w:hAnsi="IRNazanin" w:eastAsia="IRNazanin"/>
          <w:color w:val="111111"/>
          <w:sz w:val="28"/>
          <w:sz w:val="28"/>
          <w:szCs w:val="28"/>
          <w:rtl w:val="true"/>
          <w:lang w:bidi="fa-IR"/>
        </w:rPr>
        <w:t xml:space="preserve">صبر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المخدَج،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ائتوني ببغلة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فركبها واتبعه الناس، فرأى القتلَى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اقلِبوا، فيَقلِبون قتيلاً عن قتيل، حتى استخرجوه ، فسجد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كثير من الناس أنّه لما دعا بالبغلة ليركَبها،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بها فإنها هادية، فوقفتْ به على</w:t>
      </w:r>
    </w:p>
    <w:p>
      <w:pPr>
        <w:pStyle w:val="BookText"/>
        <w:rPr/>
      </w:pPr>
      <w:r>
        <w:rPr>
          <w:rFonts w:ascii="Amiri" w:hAnsi="Amiri" w:eastAsia="Amiri" w:cs="Amiri"/>
          <w:color w:val="111111"/>
          <w:sz w:val="28"/>
          <w:sz w:val="28"/>
          <w:szCs w:val="28"/>
          <w:rtl w:val="true"/>
          <w:lang w:bidi="ar-SA"/>
        </w:rPr>
        <w:t>المخدَج، فأخرجه من تحت قتلى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العوّام بن حَوْشب عن أبيه، عن جدّه يزيد بن رُوَيم،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w:t>
      </w:r>
    </w:p>
    <w:p>
      <w:pPr>
        <w:pStyle w:val="BookText"/>
        <w:rPr/>
      </w:pPr>
      <w:r>
        <w:rPr>
          <w:rFonts w:ascii="Amiri" w:hAnsi="Amiri" w:eastAsia="Amiri" w:cs="Amiri"/>
          <w:color w:val="111111"/>
          <w:sz w:val="28"/>
          <w:sz w:val="28"/>
          <w:szCs w:val="28"/>
          <w:rtl w:val="true"/>
          <w:lang w:bidi="ar-SA"/>
        </w:rPr>
        <w:t>اليوم أربعة آلاف من الخوارج، أحدهم ذو الثُّديّة، فلما طُحِن القومُ ورام استخراج ذي الثُّدَيّة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فأتبعه، أمرني أن أقطع له أربعة آلاف قَصَبة، وركب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 على كلّ قتيل منهم قَصَبة، فلم أزل كذلك وأنا بين يديْه، وهو راكب خَلفي، والناس يتبعونه حتى بَقِيَت في يدي واحدة، فنظرت إليه وإذا وجهه أربَد ، وإذا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ولا كُذِبت، فإذا خريرُ ماء عند موضع دالية،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 هذا ففتشته، فإذا قتيل قد صار في الماء، وإذا </w:t>
      </w:r>
    </w:p>
    <w:p>
      <w:pPr>
        <w:pStyle w:val="BookText"/>
        <w:rPr/>
      </w:pPr>
      <w:r>
        <w:rPr>
          <w:rFonts w:ascii="Amiri" w:hAnsi="Amiri" w:eastAsia="Amiri" w:cs="Amiri"/>
          <w:color w:val="111111"/>
          <w:sz w:val="28"/>
          <w:sz w:val="28"/>
          <w:szCs w:val="28"/>
          <w:rtl w:val="true"/>
          <w:lang w:bidi="ar-SA"/>
        </w:rPr>
        <w:t>رجلُه في يدي، فجذبتها،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 إنسان، فنزل عن البغلة مسرعاً، فجذب الرِّجْلَ</w:t>
      </w:r>
    </w:p>
    <w:p>
      <w:pPr>
        <w:pStyle w:val="BookText"/>
        <w:rPr/>
      </w:pPr>
      <w:r>
        <w:rPr>
          <w:rFonts w:ascii="IRNazanin" w:hAnsi="IRNazanin" w:eastAsia="IRNazanin"/>
          <w:color w:val="111111"/>
          <w:sz w:val="28"/>
          <w:sz w:val="28"/>
          <w:szCs w:val="28"/>
          <w:rtl w:val="true"/>
          <w:lang w:bidi="fa-IR"/>
        </w:rPr>
        <w:t xml:space="preserve">الأخرى، وجررناه حتى صار عَلَى التراب، فإذا هو المخدَج، فكبّر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w:t>
      </w:r>
    </w:p>
    <w:p>
      <w:pPr>
        <w:pStyle w:val="BookText"/>
        <w:rPr/>
      </w:pPr>
      <w:r>
        <w:rPr>
          <w:rFonts w:ascii="Amiri" w:hAnsi="Amiri" w:eastAsia="Amiri" w:cs="Amiri"/>
          <w:color w:val="111111"/>
          <w:sz w:val="28"/>
          <w:sz w:val="28"/>
          <w:szCs w:val="28"/>
          <w:rtl w:val="true"/>
          <w:lang w:bidi="ar-SA"/>
        </w:rPr>
        <w:t>صوته، ثم سجد، فكبّر الناس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كثير من المحدّثين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يوماً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بل خاصف النعل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وأشار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لَفظ بالحكُومة ولم يُشِدْ</w:t>
      </w:r>
    </w:p>
    <w:p>
      <w:pPr>
        <w:pStyle w:val="BookText"/>
        <w:rPr/>
      </w:pPr>
      <w:r>
        <w:rPr>
          <w:rFonts w:ascii="Amiri" w:hAnsi="Amiri" w:eastAsia="Amiri" w:cs="Amiri"/>
          <w:color w:val="111111"/>
          <w:sz w:val="28"/>
          <w:sz w:val="28"/>
          <w:szCs w:val="28"/>
          <w:rtl w:val="true"/>
          <w:lang w:bidi="ar-SA"/>
        </w:rPr>
        <w:t xml:space="preserve">بها رجل من بني سعد بن زيد مناة بن تميم بن مُرّ، من بني صَرِيم ، يقال له الحجاج بن عبد اللّٰه، ويعرف بالبُرَك، وهو الذي ضرب آخراً معاوية عَلَى ألْيَتِه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سمع بذكر الحكَمين،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أيحكّم أميرُ المؤمنين الرجالَ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فسمعه سامع،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واللّٰه</w:t>
      </w:r>
    </w:p>
    <w:p>
      <w:pPr>
        <w:pStyle w:val="BookText"/>
        <w:rPr/>
      </w:pPr>
      <w:r>
        <w:rPr>
          <w:rFonts w:ascii="IRNazanin" w:hAnsi="IRNazanin" w:eastAsia="IRNazanin"/>
          <w:color w:val="111111"/>
          <w:sz w:val="28"/>
          <w:sz w:val="28"/>
          <w:szCs w:val="28"/>
          <w:rtl w:val="true"/>
          <w:lang w:bidi="fa-IR"/>
        </w:rPr>
        <w:t>فأنفذ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حكم بين الصّفين رجلٌ من بني يَشْكُر بن بكر بن وائل، كان من</w:t>
      </w:r>
    </w:p>
    <w:p>
      <w:pPr>
        <w:pStyle w:val="BookText"/>
        <w:rPr/>
      </w:pPr>
      <w:r>
        <w:rPr>
          <w:rFonts w:ascii="Amiri" w:hAnsi="Amiri" w:eastAsia="Amiri" w:cs="Amiri"/>
          <w:color w:val="111111"/>
          <w:sz w:val="28"/>
          <w:sz w:val="28"/>
          <w:szCs w:val="28"/>
          <w:rtl w:val="true"/>
          <w:lang w:bidi="ar-SA"/>
        </w:rPr>
        <w:t xml:space="preserve">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عَلَى رجل منهم فقتله غِيلة، ثم مرق بين الصَّفّين يُحكم، و</w:t>
      </w:r>
    </w:p>
    <w:p>
      <w:pPr>
        <w:pStyle w:val="BookText"/>
        <w:rPr/>
      </w:pPr>
      <w:r>
        <w:rPr>
          <w:rFonts w:ascii="IRNazanin" w:hAnsi="IRNazanin" w:eastAsia="IRNazanin"/>
          <w:color w:val="111111"/>
          <w:sz w:val="28"/>
          <w:sz w:val="28"/>
          <w:szCs w:val="28"/>
          <w:rtl w:val="true"/>
          <w:lang w:bidi="fa-IR"/>
        </w:rPr>
        <w:t>حمل عَلَى أصحاب معاوية، فكثروه، فرجع إلى ناحية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إليه رجل من</w:t>
      </w:r>
    </w:p>
    <w:p>
      <w:pPr>
        <w:pStyle w:val="BookText"/>
        <w:rPr/>
      </w:pPr>
      <w:r>
        <w:rPr>
          <w:rFonts w:ascii="Amiri" w:hAnsi="Amiri" w:eastAsia="Amiri" w:cs="Amiri"/>
          <w:color w:val="111111"/>
          <w:sz w:val="28"/>
          <w:sz w:val="28"/>
          <w:szCs w:val="28"/>
          <w:rtl w:val="true"/>
          <w:lang w:bidi="ar-SA"/>
        </w:rPr>
        <w:t xml:space="preserve">هَمْدان فقتله، فقال شاعر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أغْنَى اليَشْكُريَّ عن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بها جَمْراً من النَّارِ حَامِيَا</w:t>
      </w:r>
    </w:p>
    <w:p>
      <w:pPr>
        <w:pStyle w:val="BookText"/>
        <w:rPr/>
      </w:pPr>
      <w:r>
        <w:rPr>
          <w:rFonts w:ascii="Amiri" w:hAnsi="Amiri" w:eastAsia="Amiri" w:cs="Amiri"/>
          <w:color w:val="111111"/>
          <w:sz w:val="28"/>
          <w:sz w:val="28"/>
          <w:szCs w:val="28"/>
          <w:rtl w:val="true"/>
          <w:lang w:bidi="ar-SA"/>
        </w:rPr>
        <w:t>غداة ينادي والرماحُ تَنُوشُهُ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عليَّا ومعاوياً</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المحدّثون أن رجلاً تلا بحضرة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هَل نُنَبئکُم</w:t>
      </w:r>
    </w:p>
    <w:p>
      <w:pPr>
        <w:pStyle w:val="BookText"/>
        <w:rPr/>
      </w:pPr>
      <w:r>
        <w:rPr>
          <w:rFonts w:ascii="Amiri" w:hAnsi="Amiri" w:eastAsia="Amiri" w:cs="Amiri"/>
          <w:color w:val="111111"/>
          <w:sz w:val="28"/>
          <w:sz w:val="28"/>
          <w:szCs w:val="28"/>
          <w:rtl w:val="true"/>
          <w:lang w:bidi="ar-SA"/>
        </w:rPr>
        <w:t xml:space="preserve">بِالأَخَسرِينَ أَعْمَلًا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سَعْیُهُمْ فِي الحَيَوٰةِ الدُّنْيَا وَهُمْ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حَرُوراء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اختلافَ فيه أنه قاله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w:t>
      </w:r>
    </w:p>
    <w:p>
      <w:pPr>
        <w:pStyle w:val="BookText"/>
        <w:rPr/>
      </w:pPr>
      <w:r>
        <w:rPr>
          <w:rFonts w:ascii="Amiri" w:hAnsi="Amiri" w:eastAsia="Amiri" w:cs="Amiri"/>
          <w:color w:val="111111"/>
          <w:sz w:val="28"/>
          <w:sz w:val="28"/>
          <w:szCs w:val="28"/>
          <w:rtl w:val="true"/>
          <w:lang w:bidi="ar-SA"/>
        </w:rPr>
        <w:t xml:space="preserve">يردّده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ساموه أنه يُقِرّ بالكفر، ويتوب حتى يسيروا معه إلى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صحبة</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والتفقّه في الدين أرجع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شاهدَ اللّٰه عَلَيَّ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شَكّ في اللّٰه فإنّي مُهْتَدِ </w:t>
      </w:r>
    </w:p>
    <w:p>
      <w:pPr>
        <w:pStyle w:val="BookText"/>
        <w:rPr/>
      </w:pPr>
      <w:r>
        <w:rPr>
          <w:rFonts w:ascii="IRNazanin" w:hAnsi="IRNazanin" w:eastAsia="IRNazanin"/>
          <w:color w:val="111111"/>
          <w:sz w:val="28"/>
          <w:sz w:val="28"/>
          <w:szCs w:val="28"/>
          <w:rtl w:val="true"/>
          <w:lang w:bidi="fa-IR"/>
        </w:rPr>
        <w:t xml:space="preserve">وذكر أبو العباس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أولِ خُروج القوم عليه، دعا</w:t>
      </w:r>
    </w:p>
    <w:p>
      <w:pPr>
        <w:pStyle w:val="BookText"/>
        <w:rPr/>
      </w:pPr>
      <w:r>
        <w:rPr>
          <w:rFonts w:ascii="IRNazanin" w:hAnsi="IRNazanin" w:eastAsia="IRNazanin"/>
          <w:color w:val="111111"/>
          <w:sz w:val="28"/>
          <w:sz w:val="28"/>
          <w:szCs w:val="28"/>
          <w:rtl w:val="true"/>
          <w:lang w:bidi="fa-IR"/>
        </w:rPr>
        <w:t xml:space="preserve">صعصعة بن صُوحان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وجّهه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وزياد بن النّضر الحارثي، مع عبد اللّٰه بن عباس، فقال لصعصعة بأيّ القوم رأيتَهم أشدّ إطافة؟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بيزيد بن قيس الأرحبيّ ، فركِب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حَرُوراء، فجعل يتخلّلهم حتى صار إلى مَضْرِب يزيد بن قيس، فصلّى فيه</w:t>
      </w:r>
    </w:p>
    <w:p>
      <w:pPr>
        <w:pStyle w:val="BookText"/>
        <w:rPr/>
      </w:pPr>
      <w:r>
        <w:rPr>
          <w:rFonts w:ascii="Amiri" w:hAnsi="Amiri" w:eastAsia="Amiri" w:cs="Amiri"/>
          <w:color w:val="111111"/>
          <w:sz w:val="28"/>
          <w:sz w:val="28"/>
          <w:szCs w:val="28"/>
          <w:rtl w:val="true"/>
          <w:lang w:bidi="ar-SA"/>
        </w:rPr>
        <w:t xml:space="preserve">ركعتين، ثم خرج فاتكَأ على قوسه، وأقبل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فَلَج فيه فَلَجَ </w:t>
      </w:r>
      <w:r>
        <w:rPr>
          <w:rStyle w:val="FootnoteAnchor"/>
          <w:rtl w:val="true"/>
        </w:rPr>
        <w:footnoteReference w:id="630"/>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كلّمهم وناشدهم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أذنبْنا ذنباً عظيماً بالتّحكيم، وقد تُبْنا، فتب إلى اللّٰه كما تُبْنا نَعُدْ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أستغفر اللّٰه من كلّ ذنب، فرجعوا معه وهم ستة آلاف،</w:t>
      </w:r>
    </w:p>
    <w:p>
      <w:pPr>
        <w:pStyle w:val="BookText"/>
        <w:rPr/>
      </w:pPr>
      <w:r>
        <w:rPr>
          <w:rFonts w:ascii="IRNazanin" w:hAnsi="IRNazanin" w:eastAsia="IRNazanin"/>
          <w:color w:val="111111"/>
          <w:sz w:val="28"/>
          <w:sz w:val="28"/>
          <w:szCs w:val="28"/>
          <w:rtl w:val="true"/>
          <w:lang w:bidi="fa-IR"/>
        </w:rPr>
        <w:t>فلما استقرّوا بالكوفة أشاعوا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عن التحكيم، ورآه ضلالاً،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 xml:space="preserve">ينتظر أميرُ المؤمنين أن يسمَن الكُراع وتُجْبَى الأموال، ثم ينهضُ بنا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الأشعثُ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الناس قد تحدّثوا أنّك رأيتَ الحكومة ضلالاً والإقامة عليها كفراً ،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أني رجعت عن الحُكومة فقد</w:t>
      </w:r>
    </w:p>
    <w:p>
      <w:pPr>
        <w:pStyle w:val="BookText"/>
        <w:rPr/>
      </w:pPr>
      <w:r>
        <w:rPr>
          <w:rFonts w:ascii="Amiri" w:hAnsi="Amiri" w:eastAsia="Amiri" w:cs="Amiri"/>
          <w:color w:val="111111"/>
          <w:sz w:val="28"/>
          <w:sz w:val="28"/>
          <w:szCs w:val="28"/>
          <w:rtl w:val="true"/>
          <w:lang w:bidi="ar-SA"/>
        </w:rPr>
        <w:t xml:space="preserve">كَذَب، ومَنْ رآها ضَلالاً فقد ضلّ ، فخرجت حينئذ الخوارج من المسجد فحكّمت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فساد كانَ في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اضطراب حَدَث فأصلُه الأشعث،</w:t>
      </w:r>
    </w:p>
    <w:p>
      <w:pPr>
        <w:pStyle w:val="BookText"/>
        <w:rPr/>
      </w:pPr>
      <w:r>
        <w:rPr>
          <w:rFonts w:ascii="IRNazanin" w:hAnsi="IRNazanin" w:eastAsia="IRNazanin"/>
          <w:color w:val="111111"/>
          <w:sz w:val="28"/>
          <w:sz w:val="28"/>
          <w:szCs w:val="28"/>
          <w:rtl w:val="true"/>
          <w:lang w:bidi="fa-IR"/>
        </w:rPr>
        <w:t xml:space="preserve">ولولا محاقتّه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الحكومة في هذه المرّة لم تكن حَرْبُ</w:t>
      </w:r>
    </w:p>
    <w:p>
      <w:pPr>
        <w:pStyle w:val="BookText"/>
        <w:rPr/>
      </w:pPr>
      <w:r>
        <w:rPr>
          <w:rFonts w:ascii="IRNazanin" w:hAnsi="IRNazanin" w:eastAsia="IRNazanin"/>
          <w:color w:val="111111"/>
          <w:sz w:val="28"/>
          <w:sz w:val="28"/>
          <w:szCs w:val="28"/>
          <w:rtl w:val="true"/>
          <w:lang w:bidi="fa-IR"/>
        </w:rPr>
        <w:t>النّهرَوان، ولكان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ينهضُ بهم إلى معاوية، ويملك الشام، فإنه صلوات</w:t>
      </w:r>
    </w:p>
    <w:p>
      <w:pPr>
        <w:pStyle w:val="BookText"/>
        <w:rPr/>
      </w:pPr>
      <w:r>
        <w:rPr>
          <w:rFonts w:ascii="Amiri" w:hAnsi="Amiri" w:eastAsia="Amiri" w:cs="Amiri"/>
          <w:color w:val="111111"/>
          <w:sz w:val="28"/>
          <w:sz w:val="28"/>
          <w:szCs w:val="28"/>
          <w:rtl w:val="true"/>
          <w:lang w:bidi="ar-SA"/>
        </w:rPr>
        <w:t xml:space="preserve">اللّٰه عليه حَاول أن یَسلُك التَّعرِيض والمواربة، وفي المَثل النبويّ صلوات اللّٰه على قائله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وذاك أنّهم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مما فعلت، كما تبنا ننهض معك إلى حرب أهل</w:t>
      </w:r>
    </w:p>
    <w:p>
      <w:pPr>
        <w:pStyle w:val="BookText"/>
        <w:rPr/>
      </w:pPr>
      <w:r>
        <w:rPr>
          <w:rFonts w:ascii="Amiri" w:hAnsi="Amiri" w:eastAsia="Amiri" w:cs="Amiri"/>
          <w:color w:val="111111"/>
          <w:sz w:val="28"/>
          <w:sz w:val="28"/>
          <w:szCs w:val="28"/>
          <w:rtl w:val="true"/>
          <w:lang w:bidi="ar-SA"/>
        </w:rPr>
        <w:t xml:space="preserve">الشام، فقال لهم كلمة مجملة مُرْسلة يقولها الأنبياء والمعصومون،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من</w:t>
      </w:r>
    </w:p>
    <w:p>
      <w:pPr>
        <w:pStyle w:val="BookText"/>
        <w:rPr/>
      </w:pPr>
      <w:r>
        <w:rPr>
          <w:rFonts w:ascii="Amiri" w:hAnsi="Amiri" w:eastAsia="Amiri" w:cs="Amiri"/>
          <w:color w:val="111111"/>
          <w:sz w:val="28"/>
          <w:sz w:val="28"/>
          <w:szCs w:val="28"/>
          <w:rtl w:val="true"/>
          <w:lang w:bidi="ar-SA"/>
        </w:rPr>
        <w:t>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فرضُوا بها وعدّوها إجابةً لهم إلى سؤلهم ، وصفَتْ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نيّاتُهم، و</w:t>
      </w:r>
    </w:p>
    <w:p>
      <w:pPr>
        <w:pStyle w:val="BookText"/>
        <w:rPr/>
      </w:pPr>
      <w:r>
        <w:rPr>
          <w:rFonts w:ascii="Amiri" w:hAnsi="Amiri" w:eastAsia="Amiri" w:cs="Amiri"/>
          <w:color w:val="111111"/>
          <w:sz w:val="28"/>
          <w:sz w:val="28"/>
          <w:szCs w:val="28"/>
          <w:rtl w:val="true"/>
          <w:lang w:bidi="ar-SA"/>
        </w:rPr>
        <w:t>استخلصَ بها ضمائرَهم، من غير أن تتضمن تلك الكلمة اعترافاً بكفْر أو ذنب، فلم يتركْه الأشعثُ، وجاء إليه مستفسراً وكاشفاً عن الحال، وهاتكاً سِتْر التورية والكناية، ومُخرجاً لها من ظلمة</w:t>
      </w:r>
    </w:p>
    <w:p>
      <w:pPr>
        <w:pStyle w:val="BookText"/>
        <w:rPr/>
      </w:pPr>
      <w:r>
        <w:rPr>
          <w:rFonts w:ascii="Amiri" w:hAnsi="Amiri" w:eastAsia="Amiri" w:cs="Amiri"/>
          <w:color w:val="111111"/>
          <w:sz w:val="28"/>
          <w:sz w:val="28"/>
          <w:szCs w:val="28"/>
          <w:rtl w:val="true"/>
          <w:lang w:bidi="ar-SA"/>
        </w:rPr>
        <w:t>الإجمال وستر الحيلة إلى تفسيرها بما يفسِد التدبير، ويُوغِر الصدور، ويعيد الفتنة، ولم يستفسرْه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إلا بحضور مَنْ لا يمكنه أن يجعلها معه هدنة على دَخَن، ولا ترقيقاً عن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صَبُوح، وألجأه بتضييق الخناق عليه إلى أن يكشف ما فيه نفسه، ولا يترك الكلمة عَلَى احتمالها، ولا يطويها عَلَى غرّها، فخطب بما صَدَع به عن صورة ما عنده مجاهرة، فانتقض ما دبّره، وعادت الخوارج إلى شُبْهتها الأولى، وراجعوا التحكيم والمُروق، وهكذا الدول التي تظهر فيها </w:t>
      </w:r>
    </w:p>
    <w:p>
      <w:pPr>
        <w:pStyle w:val="BookText"/>
        <w:rPr/>
      </w:pPr>
      <w:r>
        <w:rPr>
          <w:rFonts w:ascii="Amiri" w:hAnsi="Amiri" w:eastAsia="Amiri" w:cs="Amiri"/>
          <w:color w:val="111111"/>
          <w:sz w:val="28"/>
          <w:sz w:val="28"/>
          <w:szCs w:val="28"/>
          <w:rtl w:val="true"/>
          <w:lang w:bidi="ar-SA"/>
        </w:rPr>
        <w:t xml:space="preserve">امارات الانقضاء والزوال، يُتاحُ لها أمثال الأشعث من أولي 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القومُ إلى النّهروان، وقد كانوا أرادوا المضيّ إلى المدائن، فمن طريف أخبارهم أنهم أصابوا في طريقهم مُسلماً ونصرانيَّا، فقتلوا المسلَم لأنّه عندهم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على خلاف معتقدهم، واستوصَوْا بالنصرانيّ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ذمّة نبيكم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أنّ واصل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في رُفْقةٍ فأحسوا بالخوارج، فقال واصل لأهل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شأنِكم، فاعتزلوا ودَعُوني وإياهم، وكانوا قد أشرفوا</w:t>
      </w:r>
    </w:p>
    <w:p>
      <w:pPr>
        <w:pStyle w:val="BookText"/>
        <w:rPr/>
      </w:pPr>
      <w:r>
        <w:rPr>
          <w:rFonts w:ascii="Amiri" w:hAnsi="Amiri" w:eastAsia="Amiri" w:cs="Amiri"/>
          <w:color w:val="111111"/>
          <w:sz w:val="28"/>
          <w:sz w:val="28"/>
          <w:szCs w:val="28"/>
          <w:rtl w:val="true"/>
          <w:lang w:bidi="ar-SA"/>
        </w:rPr>
        <w:t xml:space="preserve">على العَطَب،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فخرج إليهم،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وأصحابُك؟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مشركون مستجيرون بكم، ليسمعوا كلام اللّٰه ، ويفهموا حدوده،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فعلّمُونا، فجعلوا يعلّمُونهم أحكامهم، ويقول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أنا ومن معي،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w:t>
      </w:r>
    </w:p>
    <w:p>
      <w:pPr>
        <w:pStyle w:val="BookText"/>
        <w:rPr/>
      </w:pPr>
      <w:r>
        <w:rPr>
          <w:rFonts w:ascii="Amiri" w:hAnsi="Amiri" w:eastAsia="Amiri" w:cs="Amiri"/>
          <w:color w:val="111111"/>
          <w:sz w:val="28"/>
          <w:sz w:val="28"/>
          <w:szCs w:val="28"/>
          <w:rtl w:val="true"/>
          <w:lang w:bidi="ar-SA"/>
        </w:rPr>
        <w:t xml:space="preserve">مصاحَبِين، فقد صرتم إخواننا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تُبْلغُوننا مأمننا،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مِنَ</w:t>
      </w:r>
    </w:p>
    <w:p>
      <w:pPr>
        <w:pStyle w:val="BookText"/>
        <w:rPr/>
      </w:pPr>
      <w:r>
        <w:rPr>
          <w:rFonts w:ascii="Amiri" w:hAnsi="Amiri" w:eastAsia="Amiri" w:cs="Amiri"/>
          <w:color w:val="111111"/>
          <w:sz w:val="28"/>
          <w:sz w:val="28"/>
          <w:szCs w:val="28"/>
          <w:rtl w:val="true"/>
          <w:lang w:bidi="ar-SA"/>
        </w:rPr>
        <w:t>الْمُشْرِكِينَ اسْتَجَارَكَ فَأَجِرْهُ حَتَّى يَسْمَعَ كَلَامَ اللَّهِ ثُمَّ أَبْلِغْهُ مَأْمَنَهُ</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بعضُهُم إلى</w:t>
      </w:r>
    </w:p>
    <w:p>
      <w:pPr>
        <w:pStyle w:val="BookText"/>
        <w:rPr/>
      </w:pPr>
      <w:r>
        <w:rPr>
          <w:rFonts w:ascii="Amiri" w:hAnsi="Amiri" w:eastAsia="Amiri" w:cs="Amiri"/>
          <w:color w:val="111111"/>
          <w:sz w:val="28"/>
          <w:sz w:val="28"/>
          <w:szCs w:val="28"/>
          <w:rtl w:val="true"/>
          <w:lang w:bidi="ar-SA"/>
        </w:rPr>
        <w:t xml:space="preserve">بعض،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لكم، فساروا معهم بجمعهم حتى أبلغوهم المأمن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ولقِيَهم عبد اللّٰه بن خَبّاب في عنقه مصحف، على حِمار، ومعه امرأته وهي</w:t>
      </w:r>
    </w:p>
    <w:p>
      <w:pPr>
        <w:pStyle w:val="BookText"/>
        <w:rPr/>
      </w:pPr>
      <w:r>
        <w:rPr>
          <w:rFonts w:ascii="IRNazanin" w:hAnsi="IRNazanin" w:eastAsia="IRNazanin"/>
          <w:color w:val="111111"/>
          <w:sz w:val="28"/>
          <w:sz w:val="28"/>
          <w:szCs w:val="28"/>
          <w:rtl w:val="true"/>
          <w:lang w:bidi="fa-IR"/>
        </w:rPr>
        <w:t xml:space="preserve">حامل، فقالو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الذي في عُنُقك ليَأمرُنا بقتلك،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أحياه القرآن ،فأحیُوه، وما</w:t>
      </w:r>
    </w:p>
    <w:p>
      <w:pPr>
        <w:pStyle w:val="BookText"/>
        <w:rPr/>
      </w:pPr>
      <w:r>
        <w:rPr>
          <w:rFonts w:ascii="IRNazanin" w:hAnsi="IRNazanin" w:eastAsia="IRNazanin"/>
          <w:color w:val="111111"/>
          <w:sz w:val="28"/>
          <w:sz w:val="28"/>
          <w:szCs w:val="28"/>
          <w:rtl w:val="true"/>
          <w:lang w:bidi="fa-IR"/>
        </w:rPr>
        <w:t>أماته فأميتوه، فوثب رجل منهم على رُطَبة سقطت من نَخْلة فوضعها في فيه، فصاحوا به ، فلفظها تورُّعاً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لرجل منهم خِنْزِيرٌ فضربه فقتله،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فساد في الأرض، وأنكَروُا قتل الخِنزير، ثم قالوا لابن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 أبيك،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بعدي فتنة يموت فيها قلبُ الرجل كما يموت بَدَنُه،</w:t>
      </w:r>
    </w:p>
    <w:p>
      <w:pPr>
        <w:pStyle w:val="BookText"/>
        <w:rPr/>
      </w:pPr>
      <w:r>
        <w:rPr>
          <w:rFonts w:ascii="Amiri" w:hAnsi="Amiri" w:eastAsia="Amiri" w:cs="Amiri"/>
          <w:color w:val="111111"/>
          <w:sz w:val="28"/>
          <w:sz w:val="28"/>
          <w:szCs w:val="28"/>
          <w:rtl w:val="true"/>
          <w:lang w:bidi="ar-SA"/>
        </w:rPr>
        <w:t>يمسِي مؤمناً ويصبح كافراً، فكنْ عبد اللّٰه المقتول، ولا تكن القاتل</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أبي بكر وعمر ؟ فأثنى خيراً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قبل التحكيم، وفي عثمان في السنين الستّ الأخيرة؟ فأثنى خيراً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بعد التحكيم والحُكومة؟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أعلم باللّٰه وأشدُّ توقِّياً على دينه، وأنفذُ بصيرة،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تتّبع الهدى، إنما تتبعُ الرجال على أسمائهم، ثم قرّبوه إلى شاطيء النهر، فأضجعوه فذبحوه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وساوَمُوا رجلاً نصرانيَّا بنخْلة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لنأخذها </w:t>
      </w:r>
      <w:bookmarkStart w:id="231" w:name="pg20739_227208"/>
    </w:p>
    <w:p>
      <w:pPr>
        <w:pStyle w:val="BookText"/>
        <w:rPr/>
      </w:pPr>
      <w:bookmarkEnd w:id="231"/>
      <w:r>
        <w:rPr>
          <w:rFonts w:ascii="Amiri" w:hAnsi="Amiri" w:eastAsia="Amiri" w:cs="Amiri"/>
          <w:color w:val="111111"/>
          <w:sz w:val="28"/>
          <w:sz w:val="28"/>
          <w:szCs w:val="28"/>
          <w:rtl w:val="true"/>
          <w:lang w:bidi="ar-SA"/>
        </w:rPr>
        <w:t>إلا بثمن،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مثل عبد اللّٰه بن خَبّاب، ولا تقبلون جَنَا نخلة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عبيدة معمر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واحدٌ من الخوارج يوم النّهروان، فمشى في</w:t>
      </w:r>
    </w:p>
    <w:p>
      <w:pPr>
        <w:pStyle w:val="BookText"/>
        <w:rPr/>
      </w:pPr>
      <w:r>
        <w:rPr>
          <w:rFonts w:ascii="Amiri" w:hAnsi="Amiri" w:eastAsia="Amiri" w:cs="Amiri"/>
          <w:color w:val="111111"/>
          <w:sz w:val="28"/>
          <w:sz w:val="28"/>
          <w:szCs w:val="28"/>
          <w:rtl w:val="true"/>
          <w:lang w:bidi="ar-SA"/>
        </w:rPr>
        <w:t xml:space="preserve">الرمح، وهو شاهر سيفه، إلى أن وصل إلى طاعنه فضربه فقتله،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وَعَجِلْتُ إِلَيْكَ رَبِّ</w:t>
      </w:r>
    </w:p>
    <w:p>
      <w:pPr>
        <w:pStyle w:val="BookText"/>
        <w:rPr/>
      </w:pPr>
      <w:r>
        <w:rPr>
          <w:rFonts w:ascii="Amiri" w:hAnsi="Amiri" w:eastAsia="Amiri" w:cs="Amiri"/>
          <w:color w:val="111111"/>
          <w:sz w:val="28"/>
          <w:sz w:val="28"/>
          <w:szCs w:val="28"/>
          <w:rtl w:val="true"/>
          <w:lang w:bidi="ar-SA"/>
        </w:rPr>
        <w:t>لِتَرْضىٰ</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وروى أبو عبيدةَ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استنطقهم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عبد اللّٰه بن خَبّاب، فأقرّوا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انفردوا كتائبَ لأسمع قولَكم كَتِيبة كَتيِبة، فتكتّبوا كَتائبَ، وأقرّت كلُّ كتيبة بمثل ما أقرّتْ به الأخرى، من قتل ابن خَبّاب،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ولنقتلنّك كما قتلناه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أقرَّ أهلُ الدنيا كلّهم بقتله هكذا وأنا أقدر على قتلِهم به لقتلتهم، ثم التفت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w:t>
      </w:r>
    </w:p>
    <w:p>
      <w:pPr>
        <w:pStyle w:val="BookText"/>
        <w:rPr/>
      </w:pPr>
      <w:r>
        <w:rPr>
          <w:rFonts w:ascii="Amiri" w:hAnsi="Amiri" w:eastAsia="Amiri" w:cs="Amiri"/>
          <w:color w:val="111111"/>
          <w:sz w:val="28"/>
          <w:sz w:val="28"/>
          <w:szCs w:val="28"/>
          <w:rtl w:val="true"/>
          <w:lang w:bidi="ar-SA"/>
        </w:rPr>
        <w:t xml:space="preserve">عليهم، فأنا أولُ من يشدّ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بذي الفقار حملةً منكرةً ثلاث مرات، كلّ حملةٍ</w:t>
      </w:r>
    </w:p>
    <w:p>
      <w:pPr>
        <w:pStyle w:val="BookText"/>
        <w:rPr/>
      </w:pPr>
      <w:r>
        <w:rPr>
          <w:rFonts w:ascii="Amiri" w:hAnsi="Amiri" w:eastAsia="Amiri" w:cs="Amiri"/>
          <w:color w:val="111111"/>
          <w:sz w:val="28"/>
          <w:sz w:val="28"/>
          <w:szCs w:val="28"/>
          <w:rtl w:val="true"/>
          <w:lang w:bidi="ar-SA"/>
        </w:rPr>
        <w:t>يضرب به حتى يعوجَّ متْنُه ، ثم يخرج فيسوِّيه بركبتيْه، ثم يحمل به حتى أفناهم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محمد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يوم النّهر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pStyle w:val="BookText"/>
        <w:rPr/>
      </w:pPr>
      <w:r>
        <w:rPr>
          <w:rFonts w:ascii="Amiri" w:hAnsi="Amiri" w:eastAsia="Amiri" w:cs="Amiri"/>
          <w:color w:val="111111"/>
          <w:sz w:val="28"/>
          <w:sz w:val="28"/>
          <w:szCs w:val="28"/>
          <w:rtl w:val="true"/>
          <w:lang w:bidi="ar-SA"/>
        </w:rPr>
        <w:t xml:space="preserve">أهلُ بيت النبوّة، وموضع الرسالة، ومختلَف الملائكة، وعنصر الرحمة، ومعدِن العلم والحكمة، نحن أفق الحجاز، بنا يلحَق البطيء، وإلينا يرجع التائب، أيها القومُ، إني نذيرٌ لكم أن تُصبِحُوا صَرْعى بأهْضام </w:t>
      </w:r>
      <w:r>
        <w:rPr>
          <w:rStyle w:val="FootnoteAnchor"/>
          <w:rtl w:val="true"/>
        </w:rPr>
        <w:footnoteReference w:id="637"/>
      </w:r>
      <w:r>
        <w:rPr>
          <w:rFonts w:ascii="Amiri" w:hAnsi="Amiri" w:eastAsia="Amiri" w:cs="Amiri"/>
          <w:color w:val="111111"/>
          <w:sz w:val="28"/>
          <w:sz w:val="28"/>
          <w:szCs w:val="28"/>
          <w:rtl w:val="true"/>
          <w:lang w:bidi="ar-SA"/>
        </w:rPr>
        <w:t xml:space="preserve">هذا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1104300_3531895371"/>
      <w:bookmarkStart w:id="233" w:name="_Toc84"/>
      <w:bookmarkEnd w:id="232"/>
      <w:r>
        <w:rPr/>
        <w:t>37</w:t>
      </w:r>
      <w:r>
        <w:rPr>
          <w:rtl w:val="true"/>
        </w:rPr>
        <w:t xml:space="preserve"> - </w:t>
      </w:r>
      <w:r>
        <w:rPr>
          <w:rtl w:val="true"/>
        </w:rPr>
        <w:t xml:space="preserve">ومن كلام له </w:t>
      </w:r>
      <w:r>
        <w:rPr>
          <w:rtl w:val="true"/>
        </w:rPr>
        <w:t>(</w:t>
      </w:r>
      <w:r>
        <w:rPr>
          <w:rtl w:val="true"/>
        </w:rPr>
        <w:t>علیه السلام</w:t>
      </w:r>
      <w:r>
        <w:rPr>
          <w:rtl w:val="true"/>
        </w:rPr>
        <w:t>)</w:t>
      </w:r>
      <w:r>
        <w:rPr>
          <w:rtl w:val="true"/>
        </w:rPr>
        <w:t>يجري مجرى الخطبة</w:t>
      </w:r>
      <w:bookmarkEnd w:id="23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بِالْأَمْرِ حِينَ فَشِلُوا ، وَتَطَلَّعْتُ حِينَ تَقَبَّعُوا ، وَنَطَقْتُ حِينَ تَعْتَعُوا ، وَمَضَيْتُ بِنُورِ</w:t>
      </w:r>
    </w:p>
    <w:p>
      <w:pPr>
        <w:pStyle w:val="BookText"/>
        <w:rPr/>
      </w:pPr>
      <w:r>
        <w:rPr>
          <w:rFonts w:ascii="Amiri" w:hAnsi="Amiri" w:eastAsia="Amiri" w:cs="Amiri"/>
          <w:color w:val="111111"/>
          <w:sz w:val="28"/>
          <w:sz w:val="28"/>
          <w:szCs w:val="28"/>
          <w:rtl w:val="true"/>
          <w:lang w:bidi="ar-SA"/>
        </w:rPr>
        <w:t>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أَخْفَضَهُمْ صَوْتاً ، وَأَعْلاهُمْ فَوْتاً ، فَطِرْتُ بِعِنَانِهَا ، وَاسْتَبْدَدْتُ برِهَانِهَا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كَالْجَبَلِ لاَ تُحَرِّکُهُ الْقَوَاصِف، وَلَا تُزِيلُهُ الْعَوَاصِفُ، لَمْ يَكُنْ لَأحَدٍ فِي مَهْمَزٌ ، وَلا لِقَائِل فِيَّ مَغْمَزٌ، الذّلِيلُ عِنْدِي عَزِيزٌ حَتَّى أَخُذَ الْحَقِّ لَهُ، وَالْقَوِيُّ عِنْدِي ضَعِيفٌ حَتَّى أَخُذَ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عَنِ اللّٰهُ قَضَاءَهُ، وَسَلَّمْنَاهُ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أَوَّلُ مَنْ صَدَّقَه، فَلا أَكُونُ أَوَّلَ مَنْ كَذَبَ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فِي أَمْرِي، فَإِذَا طَاعَتِي قَدْ سَبَقَت بَيْعَتِي، وَإِذَا الْمِيثَاقُ فِي عُنُقِي لِغَيْرِي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فصول أربعة لا يمتزج بعضُها ببعض، وكلّ كلام منها ينحُو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غير ما ينحوه بالآخر، وإنما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التقطها من کلامِ لأمير</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منتشر، قاله بعد وقعة النَّهروان، ذكَر فيه حاله منذ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وإلى آخر وقت، فجعل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التقطه منه سَرْداً ، وصار عند السامع كأنه يقصد به مقصداً واحداً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فالفصل الأول وهو من أول الكلام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واستبددت برهانها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 فيه مقاماتِه في الأمر بالمعروف والنهي عن المنكر أيامَ أحداث عثمان، وكَوْن المهاجرين كلّهم لم ينكِروا ولم</w:t>
      </w:r>
    </w:p>
    <w:p>
      <w:pPr>
        <w:pStyle w:val="BookText"/>
        <w:rPr/>
      </w:pPr>
      <w:r>
        <w:rPr>
          <w:rFonts w:ascii="Amiri" w:hAnsi="Amiri" w:eastAsia="Amiri" w:cs="Amiri"/>
          <w:color w:val="111111"/>
          <w:sz w:val="28"/>
          <w:sz w:val="28"/>
          <w:szCs w:val="28"/>
          <w:rtl w:val="true"/>
          <w:lang w:bidi="ar-SA"/>
        </w:rPr>
        <w:t xml:space="preserve">يُواجهوا عثمان بما كان يواجِههُ به وينهاه عنه، فهذا هو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 قمت بإنكار المنكر حين فشل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الخَورَ والجُبْن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ونطقتُ حين تعتعوا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تعتع فلان، إذا تردّد في كلامه من عِيّ أو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وتطلّعتُ حين تقبّعوا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امرأةٌ طُلَعة قُبَعَة، تَطلع ثم تقبَع رأسها ، أي تدخله كما يقبَعُ القنفذُ،</w:t>
      </w:r>
    </w:p>
    <w:p>
      <w:pPr>
        <w:pStyle w:val="BookText"/>
        <w:rPr/>
      </w:pPr>
      <w:r>
        <w:rPr>
          <w:rFonts w:ascii="Amiri" w:hAnsi="Amiri" w:eastAsia="Amiri" w:cs="Amiri"/>
          <w:color w:val="111111"/>
          <w:sz w:val="28"/>
          <w:sz w:val="28"/>
          <w:szCs w:val="28"/>
          <w:rtl w:val="true"/>
          <w:lang w:bidi="ar-SA"/>
        </w:rPr>
        <w:t>يدخلُ برأسه في جلده، وقد تقبّع الرجُل، أي اختبا، وضدّه تطلع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أخفضَهم صوتاً، وأعلاهم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علوتُهم وفتّهم وشاوتُهم سَبْقاً ، وأنا مع</w:t>
      </w:r>
    </w:p>
    <w:p>
      <w:pPr>
        <w:pStyle w:val="BookText"/>
        <w:rPr/>
      </w:pPr>
      <w:r>
        <w:rPr>
          <w:rFonts w:ascii="Amiri" w:hAnsi="Amiri" w:eastAsia="Amiri" w:cs="Amiri"/>
          <w:color w:val="111111"/>
          <w:sz w:val="28"/>
          <w:sz w:val="28"/>
          <w:szCs w:val="28"/>
          <w:rtl w:val="true"/>
          <w:lang w:bidi="ar-SA"/>
        </w:rPr>
        <w:t xml:space="preserve">ذلك خافِض الصوت يشير إلى التواضع ونفي التكبّر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بعنانها واستبددت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سبقتهم، وهذا الكلامُ استعارة من مُسابقة</w:t>
      </w:r>
    </w:p>
    <w:p>
      <w:pPr>
        <w:pStyle w:val="BookText"/>
        <w:rPr/>
      </w:pPr>
      <w:r>
        <w:rPr>
          <w:rFonts w:ascii="Amiri" w:hAnsi="Amiri" w:eastAsia="Amiri" w:cs="Amiri"/>
          <w:color w:val="111111"/>
          <w:sz w:val="28"/>
          <w:sz w:val="28"/>
          <w:szCs w:val="28"/>
          <w:rtl w:val="true"/>
          <w:lang w:bidi="ar-SA"/>
        </w:rPr>
        <w:t>خَيْل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واستبددت بالرهان، أي انفردت بالخَطَر الذي وقع التراهُنُ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الثاني فيه ذكر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الخِلافة بعد عثمان،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لمّا وَليتُ الأمر</w:t>
      </w:r>
    </w:p>
    <w:p>
      <w:pPr>
        <w:pStyle w:val="BookText"/>
        <w:rPr/>
      </w:pPr>
      <w:r>
        <w:rPr>
          <w:rFonts w:ascii="Amiri" w:hAnsi="Amiri" w:eastAsia="Amiri" w:cs="Amiri"/>
          <w:color w:val="111111"/>
          <w:sz w:val="28"/>
          <w:sz w:val="28"/>
          <w:szCs w:val="28"/>
          <w:rtl w:val="true"/>
          <w:lang w:bidi="ar-SA"/>
        </w:rPr>
        <w:t>كالجبل لا تحرّكُه القواصِف، يعني الرياح الشديدة، ومثله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الهمز ، وهو العيب، وكذاك المغمز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الذليل عندي عزيز حتى آخذ الحق له، والقويّ عندي ضعيف حتى آخذ الحق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آخر الفصل 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المظلوم أقُوم بإعْزازه ونَصْره، وأقوي يدَه إلى أن آخذ</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له، ثم يعود بعد ذلك إلى الحالة التي كان عليها قبل أن أقومَ بإعزازه ونصره، والقويّ الظالم أستضعِفه وأقهَرُه وأذلّه إلى أن آخذ الحقَّ منه، ثم يعود إلى الحالة التي كان عليها قَبْل أن اهتضِمَه، لاستيفاء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عن اللّٰه قضاءَه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أكونُ أوّلَ مَنْ كذَب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كلامٌ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تفرّس في قوم من عَسْكره أنّهم يتّهمونه فيما يخبرهم به عن</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الملاَحِم والغائبات، وقد كان شكّ منهم جماعة في أقواله، ومنهم مَنْ واجهه بالشكّ والتهمة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يحيى العطّار، عن فُضَيْل، عن محمد بن عليّ ، لما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فواللّٰه لا تسألونني عن فئة تُضِلَّ مائة، وتَهدِي مائةً إلا أنبأتكم بناعِقتها وسائقتها 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في رأسي و</w:t>
      </w:r>
    </w:p>
    <w:p>
      <w:pPr>
        <w:pStyle w:val="BookText"/>
        <w:rPr/>
      </w:pPr>
      <w:r>
        <w:rPr>
          <w:rFonts w:ascii="Amiri" w:hAnsi="Amiri" w:eastAsia="Amiri" w:cs="Amiri"/>
          <w:color w:val="111111"/>
          <w:sz w:val="28"/>
          <w:sz w:val="28"/>
          <w:szCs w:val="28"/>
          <w:rtl w:val="true"/>
          <w:lang w:bidi="ar-SA"/>
        </w:rPr>
        <w:t xml:space="preserve">لحْيتي من طاقة شَعْر ،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حَدّثني خليلي أنّ على كلّ طاقة شَعْرٍ من رأسك مَلَكاً يلعنُك، وأنّ على كلِّ طاقة شعر مِنْ لحيتك شيطاناً يُغويك، وأنّ في بيتك سَخْلاً يقتلُ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ابنُه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طفلاً يحبو يحبو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سنان بن أنس النَّخَعِيّ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الحسن بن محبوب عن ثابت الثماليّ ، عن سويد بن غفلة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 ذات يوم، فقام رجل من تحت مِنْبره،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مررتُ بوادي القُرى، فوجدتُ خالد بن عُرْفطة قد مات ، فاستغفر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مات ولا يموت حتى يقود</w:t>
      </w:r>
    </w:p>
    <w:p>
      <w:pPr>
        <w:pStyle w:val="BookText"/>
        <w:rPr/>
      </w:pPr>
      <w:r>
        <w:rPr>
          <w:rFonts w:ascii="Amiri" w:hAnsi="Amiri" w:eastAsia="Amiri" w:cs="Amiri"/>
          <w:color w:val="111111"/>
          <w:sz w:val="28"/>
          <w:sz w:val="28"/>
          <w:szCs w:val="28"/>
          <w:rtl w:val="true"/>
          <w:lang w:bidi="ar-SA"/>
        </w:rPr>
        <w:t xml:space="preserve">جيش ضلالة، صاحب لوائه حبيب بن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آخر من تحت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p>
    <w:p>
      <w:pPr>
        <w:pStyle w:val="BookText"/>
        <w:rPr/>
      </w:pPr>
      <w:r>
        <w:rPr>
          <w:rFonts w:ascii="Amiri" w:hAnsi="Amiri" w:eastAsia="Amiri" w:cs="Amiri"/>
          <w:color w:val="111111"/>
          <w:sz w:val="28"/>
          <w:sz w:val="28"/>
          <w:szCs w:val="28"/>
          <w:rtl w:val="true"/>
          <w:lang w:bidi="ar-SA"/>
        </w:rPr>
        <w:t xml:space="preserve">المؤمنين، أنا حبيب بن حِمار، وإني لك شيعة ومحبّ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حبيب بن حمار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لحبيب بن حمار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لحامِلُها و</w:t>
      </w:r>
    </w:p>
    <w:p>
      <w:pPr>
        <w:pStyle w:val="BookText"/>
        <w:rPr/>
      </w:pPr>
      <w:r>
        <w:rPr>
          <w:rFonts w:ascii="Amiri" w:hAnsi="Amiri" w:eastAsia="Amiri" w:cs="Amiri"/>
          <w:color w:val="111111"/>
          <w:sz w:val="28"/>
          <w:sz w:val="28"/>
          <w:szCs w:val="28"/>
          <w:rtl w:val="true"/>
          <w:lang w:bidi="ar-SA"/>
        </w:rPr>
        <w:t xml:space="preserve">لتحمِلنّها، ولتدخُلَنْ بها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باب الفيل بمسجد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مِتّ حتى رأيتُ ابنَ زياد وقد بعث عمر بن سعد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خالد بن عُرْفطة على مقدّمته وحبيب بن حمار صاحبَ رايته، فدخل بها من</w:t>
      </w:r>
    </w:p>
    <w:p>
      <w:pPr>
        <w:pStyle w:val="BookText"/>
        <w:rPr/>
      </w:pPr>
      <w:r>
        <w:rPr>
          <w:rFonts w:ascii="Amiri" w:hAnsi="Amiri" w:eastAsia="Amiri" w:cs="Amiri"/>
          <w:color w:val="111111"/>
          <w:sz w:val="28"/>
          <w:sz w:val="28"/>
          <w:szCs w:val="28"/>
          <w:rtl w:val="true"/>
          <w:lang w:bidi="ar-SA"/>
        </w:rPr>
        <w:t xml:space="preserve">باب الفيل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إسماعيل بن عمرو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موسى الوجيهيّ ، عن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المنهال بن عمرو، عن عبد اللّٰه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جرت عليه المواسي إلا وقد أنزل اللّٰه فيه قرآناً ، فقام إليه رجل من مبغضيه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أنزل اللّٰه تعالى فيك؟ فقام الناس إليه يضربونه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أتقرأ سورة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على بينة من 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الذي يتلوه أنا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عثمان بن سعيد، عن عبد اللّٰه بن بكير، عن حكيم بن جُبير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أثناء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لا يقولها أحدٌ قبلي ولا بعدي إلا</w:t>
      </w:r>
    </w:p>
    <w:p>
      <w:pPr>
        <w:pStyle w:val="BookText"/>
        <w:rPr/>
      </w:pPr>
      <w:r>
        <w:rPr>
          <w:rFonts w:ascii="Amiri" w:hAnsi="Amiri" w:eastAsia="Amiri" w:cs="Amiri"/>
          <w:color w:val="111111"/>
          <w:sz w:val="28"/>
          <w:sz w:val="28"/>
          <w:szCs w:val="28"/>
          <w:rtl w:val="true"/>
          <w:lang w:bidi="ar-SA"/>
        </w:rPr>
        <w:t>كذب، ورِثْتُ نبيِّ الرحمة، ونكَحْتُ سيدة نساء هذه الأمة، وأنا ختم الوصيين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فقال رجل من عَبْس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أن يقول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 إلى أهله حتى جُنّ</w:t>
      </w:r>
    </w:p>
    <w:p>
      <w:pPr>
        <w:pStyle w:val="BookText"/>
        <w:rPr/>
      </w:pPr>
      <w:r>
        <w:rPr>
          <w:rFonts w:ascii="Amiri" w:hAnsi="Amiri" w:eastAsia="Amiri" w:cs="Amiri"/>
          <w:color w:val="111111"/>
          <w:sz w:val="28"/>
          <w:sz w:val="28"/>
          <w:szCs w:val="28"/>
          <w:rtl w:val="true"/>
          <w:lang w:bidi="ar-SA"/>
        </w:rPr>
        <w:t xml:space="preserve">وصُرع، فسألوهم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به عَرَضاً قبل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به قبل هذا عَرَضاً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محمد بن جبلة الخيّاط، عن عِكْرمة، عن يزيد الأحمسِيّ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p>
    <w:p>
      <w:pPr>
        <w:pStyle w:val="BookText"/>
        <w:rPr/>
      </w:pPr>
      <w:r>
        <w:rPr>
          <w:rFonts w:ascii="Amiri" w:hAnsi="Amiri" w:eastAsia="Amiri" w:cs="Amiri"/>
          <w:color w:val="111111"/>
          <w:sz w:val="28"/>
          <w:sz w:val="28"/>
          <w:szCs w:val="28"/>
          <w:rtl w:val="true"/>
          <w:lang w:bidi="ar-SA"/>
        </w:rPr>
        <w:t>جالساً في مسجد الكوفة، وبين يديه قوم منهم عمرو بن حُرَيث، إذ أقبلت امرأة مختمرة لا</w:t>
      </w:r>
    </w:p>
    <w:p>
      <w:pPr>
        <w:pStyle w:val="BookText"/>
        <w:rPr/>
      </w:pPr>
      <w:r>
        <w:rPr>
          <w:rFonts w:ascii="IRNazanin" w:hAnsi="IRNazanin" w:eastAsia="IRNazanin"/>
          <w:color w:val="111111"/>
          <w:sz w:val="28"/>
          <w:sz w:val="28"/>
          <w:szCs w:val="28"/>
          <w:rtl w:val="true"/>
          <w:lang w:bidi="fa-IR"/>
        </w:rPr>
        <w:t xml:space="preserve">تُعرف، فوقفت فقالت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قتل الرجال، وسفك الدماء وأيتمَ الصبيان، و</w:t>
      </w:r>
    </w:p>
    <w:p>
      <w:pPr>
        <w:pStyle w:val="BookText"/>
        <w:rPr/>
      </w:pPr>
      <w:r>
        <w:rPr>
          <w:rFonts w:ascii="Amiri" w:hAnsi="Amiri" w:eastAsia="Amiri" w:cs="Amiri"/>
          <w:color w:val="111111"/>
          <w:sz w:val="28"/>
          <w:sz w:val="28"/>
          <w:szCs w:val="28"/>
          <w:rtl w:val="true"/>
          <w:lang w:bidi="ar-SA"/>
        </w:rPr>
        <w:t>أرمل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لهي هذه السَّلَقْلَقة الجلِعة المَجِعَةُ، وإنها لهي هذه،</w:t>
      </w:r>
    </w:p>
    <w:p>
      <w:pPr>
        <w:pStyle w:val="BookText"/>
        <w:rPr/>
      </w:pPr>
      <w:r>
        <w:rPr>
          <w:rFonts w:ascii="Amiri" w:hAnsi="Amiri" w:eastAsia="Amiri" w:cs="Amiri"/>
          <w:color w:val="111111"/>
          <w:sz w:val="28"/>
          <w:sz w:val="28"/>
          <w:szCs w:val="28"/>
          <w:rtl w:val="true"/>
          <w:lang w:bidi="ar-SA"/>
        </w:rPr>
        <w:t xml:space="preserve">شبيهة الرجال والنساء، الّتي ما رأتْ دماً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هاربة منكِّسة رأسَها ، فتبعها عمرو بن حريث، فلمّا صارت بالرَّحبة،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سررتُ بما كان منك اليوم إلى هذا الرجل،</w:t>
      </w:r>
    </w:p>
    <w:p>
      <w:pPr>
        <w:pStyle w:val="BookText"/>
        <w:rPr/>
      </w:pPr>
      <w:r>
        <w:rPr>
          <w:rFonts w:ascii="Amiri" w:hAnsi="Amiri" w:eastAsia="Amiri" w:cs="Amiri"/>
          <w:color w:val="111111"/>
          <w:sz w:val="28"/>
          <w:sz w:val="28"/>
          <w:szCs w:val="28"/>
          <w:rtl w:val="true"/>
          <w:lang w:bidi="ar-SA"/>
        </w:rPr>
        <w:t>فادخِلي منزلي حتى أهبَ لك وأكسوَك، فلما دخلتْ منزلَه أمر جواريَه بتفتيشها وكشْفها ونَزْع</w:t>
      </w:r>
    </w:p>
    <w:p>
      <w:pPr>
        <w:pStyle w:val="BookText"/>
        <w:rPr/>
      </w:pPr>
      <w:r>
        <w:rPr>
          <w:rFonts w:ascii="Amiri" w:hAnsi="Amiri" w:eastAsia="Amiri" w:cs="Amiri"/>
          <w:color w:val="111111"/>
          <w:sz w:val="28"/>
          <w:sz w:val="28"/>
          <w:szCs w:val="28"/>
          <w:rtl w:val="true"/>
          <w:lang w:bidi="ar-SA"/>
        </w:rPr>
        <w:t>ثيابها لينظر صدقه فيما قاله عنها، فبكتْ وسألتْه ألاّ يكشِفها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كما قال، لي رَكَب</w:t>
      </w:r>
    </w:p>
    <w:p>
      <w:pPr>
        <w:pStyle w:val="BookText"/>
        <w:rPr/>
      </w:pPr>
      <w:r>
        <w:rPr>
          <w:rFonts w:ascii="IRNazanin" w:hAnsi="IRNazanin" w:eastAsia="IRNazanin"/>
          <w:color w:val="111111"/>
          <w:sz w:val="28"/>
          <w:sz w:val="28"/>
          <w:szCs w:val="28"/>
          <w:rtl w:val="true"/>
          <w:lang w:bidi="fa-IR"/>
        </w:rPr>
        <w:t>النساء، وأنْثيانِ كأنثي الرجال، وما رأيت دماً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فتركها وأخرجها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بالمتمردين</w:t>
      </w:r>
    </w:p>
    <w:p>
      <w:pPr>
        <w:pStyle w:val="BookText"/>
        <w:rPr/>
      </w:pPr>
      <w:r>
        <w:rPr>
          <w:rFonts w:ascii="Amiri" w:hAnsi="Amiri" w:eastAsia="Amiri" w:cs="Amiri"/>
          <w:color w:val="111111"/>
          <w:sz w:val="28"/>
          <w:sz w:val="28"/>
          <w:szCs w:val="28"/>
          <w:rtl w:val="true"/>
          <w:lang w:bidi="ar-SA"/>
        </w:rPr>
        <w:t xml:space="preserve">عليّ من الرجال والمتمرّدات من النساء إلى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السَّليطة، وأصله من السِّلْق وهو الذئب، والسِّلْقة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الذئبة والجَلِعة المَجِعة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البذيئة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عثمان بن سعيد، عن شريك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w:t>
      </w:r>
    </w:p>
    <w:p>
      <w:pPr>
        <w:pStyle w:val="BookText"/>
        <w:rPr/>
      </w:pPr>
      <w:r>
        <w:rPr>
          <w:rFonts w:ascii="Amiri" w:hAnsi="Amiri" w:eastAsia="Amiri" w:cs="Amiri"/>
          <w:color w:val="111111"/>
          <w:sz w:val="28"/>
          <w:sz w:val="28"/>
          <w:szCs w:val="28"/>
          <w:rtl w:val="true"/>
          <w:lang w:bidi="ar-SA"/>
        </w:rPr>
        <w:t xml:space="preserve">يتَهمونه فيما يذكره من تقديم النبيّ وتفضيله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بَقِيَ ممّن لقي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مقاله في يوم غَدِير خُمّ إلا قام فشهِد بما سمع،</w:t>
      </w:r>
    </w:p>
    <w:p>
      <w:pPr>
        <w:pStyle w:val="BookText"/>
        <w:rPr/>
      </w:pPr>
      <w:r>
        <w:rPr>
          <w:rFonts w:ascii="IRNazanin" w:hAnsi="IRNazanin" w:eastAsia="IRNazanin"/>
          <w:color w:val="111111"/>
          <w:sz w:val="28"/>
          <w:sz w:val="28"/>
          <w:szCs w:val="28"/>
          <w:rtl w:val="true"/>
          <w:lang w:bidi="fa-IR"/>
        </w:rPr>
        <w:t>فقام ستة ممن عن يمينه،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وستة ممن على شماله من الصحابة أيضاً، فشهدوا أنهم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اليوم، وهو رافع بيديْ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كنت مولاه فهذا عليّ مولاه، اللّهم والِ مَنْ والاه، و</w:t>
      </w:r>
    </w:p>
    <w:p>
      <w:pPr>
        <w:pStyle w:val="BookText"/>
        <w:rPr/>
      </w:pPr>
      <w:r>
        <w:rPr>
          <w:rFonts w:ascii="Amiri" w:hAnsi="Amiri" w:eastAsia="Amiri" w:cs="Amiri"/>
          <w:color w:val="111111"/>
          <w:sz w:val="28"/>
          <w:sz w:val="28"/>
          <w:szCs w:val="28"/>
          <w:rtl w:val="true"/>
          <w:lang w:bidi="ar-SA"/>
        </w:rPr>
        <w:t>عاد من عاداه، 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عُثمان بن سعيد عن يحيى التَّيْميّ ، عن الأعمش، عن إسماعيل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p>
    <w:p>
      <w:pPr>
        <w:pStyle w:val="BookText"/>
        <w:rPr/>
      </w:pPr>
      <w:r>
        <w:rPr>
          <w:rFonts w:ascii="Amiri" w:hAnsi="Amiri" w:eastAsia="Amiri" w:cs="Amiri"/>
          <w:color w:val="111111"/>
          <w:sz w:val="28"/>
          <w:sz w:val="28"/>
          <w:szCs w:val="28"/>
          <w:rtl w:val="true"/>
          <w:lang w:bidi="ar-SA"/>
        </w:rPr>
        <w:t xml:space="preserve">أعْشَى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يومئذٍ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يخطب ويذكُر</w:t>
      </w:r>
    </w:p>
    <w:p>
      <w:pPr>
        <w:pStyle w:val="BookText"/>
        <w:rPr/>
      </w:pPr>
      <w:r>
        <w:rPr>
          <w:rFonts w:ascii="IRNazanin" w:hAnsi="IRNazanin" w:eastAsia="IRNazanin"/>
          <w:color w:val="111111"/>
          <w:sz w:val="28"/>
          <w:sz w:val="28"/>
          <w:szCs w:val="28"/>
          <w:rtl w:val="true"/>
          <w:lang w:bidi="fa-IR"/>
        </w:rPr>
        <w:t xml:space="preserve">الملاحم،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أشبه هذا الحديث بحديث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آثماً فيما قلتَ يا غلام، فرماك اللّٰه بغلام ثَقِيف، ثم سكت، فقام رجال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غلامُ ثَقِيف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يملِك بلدتَكُم هذه لا يتركُ للّٰه حرمةَ إلا انتهَكها،</w:t>
      </w:r>
    </w:p>
    <w:p>
      <w:pPr>
        <w:pStyle w:val="BookText"/>
        <w:rPr/>
      </w:pPr>
      <w:r>
        <w:rPr>
          <w:rFonts w:ascii="Amiri" w:hAnsi="Amiri" w:eastAsia="Amiri" w:cs="Amiri"/>
          <w:color w:val="111111"/>
          <w:sz w:val="28"/>
          <w:sz w:val="28"/>
          <w:szCs w:val="28"/>
          <w:rtl w:val="true"/>
          <w:lang w:bidi="ar-SA"/>
        </w:rPr>
        <w:t xml:space="preserve">يضرب عُنُق هذا الغلام بسيفه،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إن بلغها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قتلاً أم يموت موتاً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حَتْف أنفه بداء البَطْن، يثقب سريره لكثرة ما</w:t>
      </w:r>
    </w:p>
    <w:p>
      <w:pPr>
        <w:pStyle w:val="BookText"/>
        <w:rPr/>
      </w:pPr>
      <w:r>
        <w:rPr>
          <w:rFonts w:ascii="Amiri" w:hAnsi="Amiri" w:eastAsia="Amiri" w:cs="Amiri"/>
          <w:color w:val="111111"/>
          <w:sz w:val="28"/>
          <w:sz w:val="28"/>
          <w:szCs w:val="28"/>
          <w:rtl w:val="true"/>
          <w:lang w:bidi="ar-SA"/>
        </w:rPr>
        <w:t xml:space="preserve">يخرج من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بعيني أعْشَى باهلة، وقد أحضِر في</w:t>
      </w:r>
    </w:p>
    <w:p>
      <w:pPr>
        <w:pStyle w:val="BookText"/>
        <w:rPr/>
      </w:pPr>
      <w:r>
        <w:rPr>
          <w:rFonts w:ascii="Amiri" w:hAnsi="Amiri" w:eastAsia="Amiri" w:cs="Amiri"/>
          <w:color w:val="111111"/>
          <w:sz w:val="28"/>
          <w:sz w:val="28"/>
          <w:szCs w:val="28"/>
          <w:rtl w:val="true"/>
          <w:lang w:bidi="ar-SA"/>
        </w:rPr>
        <w:t>جملة الأسرى الذين أسِروا من جيش عبد الرحمن بن محمد بن الأشعث بين يدي الحجاج،</w:t>
      </w:r>
    </w:p>
    <w:p>
      <w:pPr>
        <w:pStyle w:val="BookText"/>
        <w:rPr/>
      </w:pPr>
      <w:r>
        <w:rPr>
          <w:rFonts w:ascii="Amiri" w:hAnsi="Amiri" w:eastAsia="Amiri" w:cs="Amiri"/>
          <w:color w:val="111111"/>
          <w:sz w:val="28"/>
          <w:sz w:val="28"/>
          <w:szCs w:val="28"/>
          <w:rtl w:val="true"/>
          <w:lang w:bidi="ar-SA"/>
        </w:rPr>
        <w:t>فقرّعه ووبّخه، واستنشده شِعْرَه الذي يحرِّض فيه عبدَ الرحمن على الحرب، ثم ضرب عنقه في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علي الصوّاف، عن الحسين بن سفيان، عن أبيه، عن شَمير بن سَدِير الأزديّ،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العمرو بن الحمِق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نزلت يا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تنزلنّ فيهم،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في بني كِنانة جيراننا؟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في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بالمَعرّة والمجرة؟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عُنُقان من نار، يخرجان من ظهر الكوفة، يأتي</w:t>
      </w:r>
    </w:p>
    <w:p>
      <w:pPr>
        <w:pStyle w:val="BookText"/>
        <w:rPr/>
      </w:pPr>
      <w:r>
        <w:rPr>
          <w:rFonts w:ascii="Amiri" w:hAnsi="Amiri" w:eastAsia="Amiri" w:cs="Amiri"/>
          <w:color w:val="111111"/>
          <w:sz w:val="28"/>
          <w:sz w:val="28"/>
          <w:szCs w:val="28"/>
          <w:rtl w:val="true"/>
          <w:lang w:bidi="ar-SA"/>
        </w:rPr>
        <w:t>أحدهما على تميم وبكر بن وائل ، فقلّما يُفِلت منه أحدٌ، ويأتي العنق الآخر، فيأخذ على</w:t>
      </w:r>
    </w:p>
    <w:p>
      <w:pPr>
        <w:pStyle w:val="BookText"/>
        <w:rPr/>
      </w:pPr>
      <w:r>
        <w:rPr>
          <w:rFonts w:ascii="Amiri" w:hAnsi="Amiri" w:eastAsia="Amiri" w:cs="Amiri"/>
          <w:color w:val="111111"/>
          <w:sz w:val="28"/>
          <w:sz w:val="28"/>
          <w:szCs w:val="28"/>
          <w:rtl w:val="true"/>
          <w:lang w:bidi="ar-SA"/>
        </w:rPr>
        <w:t>الجانب الآخر من الكوفة، فقلَّ من يصيبُ منهم، إنما يدخل الدارَ فيحرِق البيتَ والبيتين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في بني عمرو بن عامر،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حضروا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كاهناً يتحدّث بحديث الكَهَنَة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المقتول بعدي، وإن رأسَك</w:t>
      </w:r>
    </w:p>
    <w:p>
      <w:pPr>
        <w:pStyle w:val="BookText"/>
        <w:rPr/>
      </w:pPr>
      <w:r>
        <w:rPr>
          <w:rFonts w:ascii="Amiri" w:hAnsi="Amiri" w:eastAsia="Amiri" w:cs="Amiri"/>
          <w:color w:val="111111"/>
          <w:sz w:val="28"/>
          <w:sz w:val="28"/>
          <w:szCs w:val="28"/>
          <w:rtl w:val="true"/>
          <w:lang w:bidi="ar-SA"/>
        </w:rPr>
        <w:t>لمنقول، وهو أولُ رأس ينقَل في الإسلام، والويل لقاتِلك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لا تنزِل بقوم إلا أسلموك</w:t>
      </w:r>
    </w:p>
    <w:p>
      <w:pPr>
        <w:pStyle w:val="BookText"/>
        <w:rPr/>
      </w:pPr>
      <w:r>
        <w:rPr>
          <w:rFonts w:ascii="Amiri" w:hAnsi="Amiri" w:eastAsia="Amiri" w:cs="Amiri"/>
          <w:color w:val="111111"/>
          <w:sz w:val="28"/>
          <w:sz w:val="28"/>
          <w:szCs w:val="28"/>
          <w:rtl w:val="true"/>
          <w:lang w:bidi="ar-SA"/>
        </w:rPr>
        <w:t xml:space="preserve">برُمّتك، إلا هذا الحيّ من بني عمرو بن عامر من الأزْد، فإنّهم لن يُسلموك ولن يَخْذُلوك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إلا أيام حتى تنقل عمرو بن الحمِق في خلافة معاوية في بعض أحياء العرب،</w:t>
      </w:r>
    </w:p>
    <w:p>
      <w:pPr>
        <w:pStyle w:val="BookText"/>
        <w:rPr/>
      </w:pPr>
      <w:r>
        <w:rPr>
          <w:rFonts w:ascii="Amiri" w:hAnsi="Amiri" w:eastAsia="Amiri" w:cs="Amiri"/>
          <w:color w:val="111111"/>
          <w:sz w:val="28"/>
          <w:sz w:val="28"/>
          <w:szCs w:val="28"/>
          <w:rtl w:val="true"/>
          <w:lang w:bidi="ar-SA"/>
        </w:rPr>
        <w:t>خائفاً مذعوراً، حتى نزل في قومه من بني خُزاعة، فأسلموه، فقتل وحُمِل رأسه من العراق إلى</w:t>
      </w:r>
    </w:p>
    <w:p>
      <w:pPr>
        <w:pStyle w:val="BookText"/>
        <w:rPr/>
      </w:pPr>
      <w:r>
        <w:rPr>
          <w:rFonts w:ascii="Amiri" w:hAnsi="Amiri" w:eastAsia="Amiri" w:cs="Amiri"/>
          <w:color w:val="111111"/>
          <w:sz w:val="28"/>
          <w:sz w:val="28"/>
          <w:szCs w:val="28"/>
          <w:rtl w:val="true"/>
          <w:lang w:bidi="ar-SA"/>
        </w:rPr>
        <w:t xml:space="preserve">معاوية بالشام، وهو أوّلُ رأس حُمِل في الإسلام من بلد إلى 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إبراهيم بن ميمون الأزديّ عن حَبّة العرنيّ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جويرية بن مِسهر العبديّ صالحاً، وكان لعلي بن أبي طالب صديقاً، وكان عليّ يحبُّه، ونظر يوماً إليه وهو يسير،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w:t>
      </w:r>
    </w:p>
    <w:p>
      <w:pPr>
        <w:pStyle w:val="BookText"/>
        <w:rPr/>
      </w:pPr>
      <w:r>
        <w:rPr>
          <w:rFonts w:ascii="Amiri" w:hAnsi="Amiri" w:eastAsia="Amiri" w:cs="Amiri"/>
          <w:color w:val="111111"/>
          <w:sz w:val="28"/>
          <w:sz w:val="28"/>
          <w:szCs w:val="28"/>
          <w:rtl w:val="true"/>
          <w:lang w:bidi="ar-SA"/>
        </w:rPr>
        <w:t xml:space="preserve">الحَقْ بي، فإني إذا رأيتُك هَوِيتُك، قال إسماعيل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الصبّاح، عن مسلم عن حَبّة</w:t>
      </w:r>
    </w:p>
    <w:p>
      <w:pPr>
        <w:pStyle w:val="BookText"/>
        <w:rPr/>
      </w:pPr>
      <w:r>
        <w:rPr>
          <w:rFonts w:ascii="IRNazanin" w:hAnsi="IRNazanin" w:eastAsia="IRNazanin"/>
          <w:color w:val="111111"/>
          <w:sz w:val="28"/>
          <w:sz w:val="28"/>
          <w:szCs w:val="28"/>
          <w:rtl w:val="true"/>
          <w:lang w:bidi="fa-IR"/>
        </w:rPr>
        <w:t>العُرنيّ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فالتفت فإذا جُويرية خَلْفه بعيداً ، فناداه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جُويرية، الحَقْ بي لا أبالك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أنّي أهواك وأحِبّك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 نحوه،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محدِّثك بأمور فاحفظها ، ثم اشتركا في الحديث سرّاً ، فقال له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w:t>
      </w:r>
    </w:p>
    <w:p>
      <w:pPr>
        <w:pStyle w:val="BookText"/>
        <w:rPr/>
      </w:pPr>
      <w:r>
        <w:rPr>
          <w:rFonts w:ascii="Amiri" w:hAnsi="Amiri" w:eastAsia="Amiri" w:cs="Amiri"/>
          <w:color w:val="111111"/>
          <w:sz w:val="28"/>
          <w:sz w:val="28"/>
          <w:szCs w:val="28"/>
          <w:rtl w:val="true"/>
          <w:lang w:bidi="ar-SA"/>
        </w:rPr>
        <w:t xml:space="preserve">رجلٌ نسِي،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أعيدُ عليك الحديثَ لتحفظه، ثم قال له في آخر ما حدّثه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جويرية، أحبِب حبيبنَا ما أحبَّنا ، فإذا أبغضنا فأبغِضْه، وأبْغِض بغيضَنا ما أبغضَنا، فإذا أحبّنا فأحبّه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ناسٌ ممن يشكّ في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جعل جُويَرية وصيه كما</w:t>
      </w:r>
    </w:p>
    <w:p>
      <w:pPr>
        <w:pStyle w:val="BookText"/>
        <w:rPr/>
      </w:pPr>
      <w:r>
        <w:rPr>
          <w:rFonts w:ascii="IRNazanin" w:hAnsi="IRNazanin" w:eastAsia="IRNazanin"/>
          <w:color w:val="111111"/>
          <w:sz w:val="28"/>
          <w:sz w:val="28"/>
          <w:szCs w:val="28"/>
          <w:rtl w:val="true"/>
          <w:lang w:bidi="fa-IR"/>
        </w:rPr>
        <w:t xml:space="preserve">يدّعي هو من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ذلك لشدّة اختصاصه له، حتى دخل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وهو مضطجع، وعنده قوم من أصحابه، فناداه</w:t>
      </w:r>
    </w:p>
    <w:p>
      <w:pPr>
        <w:pStyle w:val="BookText"/>
        <w:rPr/>
      </w:pPr>
      <w:r>
        <w:rPr>
          <w:rFonts w:ascii="Amiri" w:hAnsi="Amiri" w:eastAsia="Amiri" w:cs="Amiri"/>
          <w:color w:val="111111"/>
          <w:sz w:val="28"/>
          <w:sz w:val="28"/>
          <w:szCs w:val="28"/>
          <w:rtl w:val="true"/>
          <w:lang w:bidi="ar-SA"/>
        </w:rPr>
        <w:t xml:space="preserve">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فلْتُضْرَبنّ على رأسك ضربة تخضب منها لحيتك،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وأحدّثك يا جويرية بأمرِك، أما والَّذي نَفْسِي بيده لتُعتَلَنَّ إلى العَتُلّ الزنيم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العيهرة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فليقطعنّ يدَك ورِجْلَك وليصلبنّك تحت جذع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مضت إلا أيّام على ذلك حتى أخذ زياد جويرية، فقطع يدَه ورِجْلَه وصَلَبه إلى جانب جذع ابن مكعبر، وكان جِذْعاً طويلاً، فصلَبه على جِذْع قصير إلى جانبه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إبراهيم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المِيثميّ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ميثم التمّار مولى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لامرأة من بني أسد، فاشتراه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وأعتقه،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أن</w:t>
      </w:r>
    </w:p>
    <w:p>
      <w:pPr>
        <w:pStyle w:val="BookText"/>
        <w:rPr/>
      </w:pPr>
      <w:r>
        <w:rPr>
          <w:rFonts w:ascii="IRNazanin" w:hAnsi="IRNazanin" w:eastAsia="IRNazanin"/>
          <w:color w:val="111111"/>
          <w:sz w:val="28"/>
          <w:sz w:val="28"/>
          <w:szCs w:val="28"/>
          <w:rtl w:val="true"/>
          <w:lang w:bidi="fa-IR"/>
        </w:rPr>
        <w:t>اسمَك الّذي سماك به أبوك في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وصدقتَ يا أمير المؤمنين، فهو واللّٰه اسمي،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إلى اسمك، ودَعْ سالماً، فنحن نكنيك به، فكناه أبا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قد أطلعه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كثير، وأسرار خفية من أسرار الوصية، فكان ميثم يحدّث ببعض ذلك، فيشكّ فيه قوم من أهل الكوفة، وينسُبون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إلى</w:t>
      </w:r>
    </w:p>
    <w:p>
      <w:pPr>
        <w:pStyle w:val="BookText"/>
        <w:rPr/>
      </w:pPr>
      <w:r>
        <w:rPr>
          <w:rFonts w:ascii="Amiri" w:hAnsi="Amiri" w:eastAsia="Amiri" w:cs="Amiri"/>
          <w:color w:val="111111"/>
          <w:sz w:val="28"/>
          <w:sz w:val="28"/>
          <w:szCs w:val="28"/>
          <w:rtl w:val="true"/>
          <w:lang w:bidi="ar-SA"/>
        </w:rPr>
        <w:t>المخرقة والإيهام والتدليس، حتى قال له يوماً بمحضَرِ من خَلْق كثير من أصحابه، وفيهم الشاكّ</w:t>
      </w:r>
    </w:p>
    <w:p>
      <w:pPr>
        <w:pStyle w:val="BookText"/>
        <w:rPr/>
      </w:pPr>
      <w:r>
        <w:rPr>
          <w:rFonts w:ascii="Amiri" w:hAnsi="Amiri" w:eastAsia="Amiri" w:cs="Amiri"/>
          <w:color w:val="111111"/>
          <w:sz w:val="28"/>
          <w:sz w:val="28"/>
          <w:szCs w:val="28"/>
          <w:rtl w:val="true"/>
          <w:lang w:bidi="ar-SA"/>
        </w:rPr>
        <w:t xml:space="preserve">والمخلِص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إنك تُؤخَذ بعدي وتُصْلب، فإذا كان اليوم الثاني ابتدر مُنْخُراك وفمك دماً ، حتى تُخضَب لحيتُك، فإذا كان اليومُ الثالث طعِنْت بحربة يُقضى عليك، فانتظِر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w:t>
      </w:r>
    </w:p>
    <w:p>
      <w:pPr>
        <w:pStyle w:val="BookText"/>
        <w:rPr/>
      </w:pPr>
      <w:r>
        <w:rPr>
          <w:rFonts w:ascii="Amiri" w:hAnsi="Amiri" w:eastAsia="Amiri" w:cs="Amiri"/>
          <w:color w:val="111111"/>
          <w:sz w:val="28"/>
          <w:sz w:val="28"/>
          <w:szCs w:val="28"/>
          <w:rtl w:val="true"/>
          <w:lang w:bidi="ar-SA"/>
        </w:rPr>
        <w:t xml:space="preserve">الذي تُصْلَب فيه على باب دار عمرو بن حريث، إنّك لَعاشِر عشرة أنت أقصرُهم خشبة، وأقربهم من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ولأرِينك النَّخْلة التي تُصْلَب على جِذْعها، ثم أراه إياها بعد ذلك بیومین وكان ميْثم يأتيها ، فيصلِّي عندها،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ولي نبتِّ، فلم</w:t>
      </w:r>
    </w:p>
    <w:p>
      <w:pPr>
        <w:pStyle w:val="BookText"/>
        <w:rPr/>
      </w:pPr>
      <w:r>
        <w:rPr>
          <w:rFonts w:ascii="IRNazanin" w:hAnsi="IRNazanin" w:eastAsia="IRNazanin"/>
          <w:color w:val="111111"/>
          <w:sz w:val="28"/>
          <w:sz w:val="28"/>
          <w:szCs w:val="28"/>
          <w:rtl w:val="true"/>
          <w:lang w:bidi="fa-IR"/>
        </w:rPr>
        <w:t xml:space="preserve">يزل يتعاهدها بعد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قُطِعت، فكان يَرْصُد جذعها، ويتعاهده ويتردّد</w:t>
      </w:r>
    </w:p>
    <w:p>
      <w:pPr>
        <w:pStyle w:val="BookText"/>
        <w:rPr/>
      </w:pPr>
      <w:r>
        <w:rPr>
          <w:rFonts w:ascii="Amiri" w:hAnsi="Amiri" w:eastAsia="Amiri" w:cs="Amiri"/>
          <w:color w:val="111111"/>
          <w:sz w:val="28"/>
          <w:sz w:val="28"/>
          <w:szCs w:val="28"/>
          <w:rtl w:val="true"/>
          <w:lang w:bidi="ar-SA"/>
        </w:rPr>
        <w:t xml:space="preserve">إليه، ويبصره، وكان يَلْقَى عمرو بن حريث،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 فلا يعلم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ما يريد،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تشتريَ دار ابن مسعود، أم دار ابن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 في السّنَة التي قتل فيها، فدخل على أمّ سلمة رضي اللّٰه عنه،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عِراقيّ، فاستنسبَتْه فذكر لها أنه مولى عليّ بن أبي طالب،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مِيثم،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بك عليَّا في جوف الليل، فسألها عن الحسين بن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حائط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w:t>
      </w:r>
    </w:p>
    <w:p>
      <w:pPr>
        <w:pStyle w:val="BookText"/>
        <w:rPr/>
      </w:pPr>
      <w:r>
        <w:rPr>
          <w:rFonts w:ascii="Amiri" w:hAnsi="Amiri" w:eastAsia="Amiri" w:cs="Amiri"/>
          <w:color w:val="111111"/>
          <w:sz w:val="28"/>
          <w:sz w:val="28"/>
          <w:szCs w:val="28"/>
          <w:rtl w:val="true"/>
          <w:lang w:bidi="ar-SA"/>
        </w:rPr>
        <w:t>السّلام عليه، ونحن ملتقُون عند ربّ العالمين، إن شاء اللّٰه، ولا أقدر اليوم على لقائه، وأريد</w:t>
      </w:r>
    </w:p>
    <w:p>
      <w:pPr>
        <w:pStyle w:val="BookText"/>
        <w:rPr/>
      </w:pPr>
      <w:r>
        <w:rPr>
          <w:rFonts w:ascii="Amiri" w:hAnsi="Amiri" w:eastAsia="Amiri" w:cs="Amiri"/>
          <w:color w:val="111111"/>
          <w:sz w:val="28"/>
          <w:sz w:val="28"/>
          <w:szCs w:val="28"/>
          <w:rtl w:val="true"/>
          <w:lang w:bidi="ar-SA"/>
        </w:rPr>
        <w:t xml:space="preserve">الرجوع، فدعتْ بطيب فطيَّبت لحيته،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ستخضب بدم،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أنباك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سيدي، فبكت أمُّ سلمة،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بسيّدك وحدَك، هو سيّدي وسيد</w:t>
      </w:r>
    </w:p>
    <w:p>
      <w:pPr>
        <w:pStyle w:val="BookText"/>
        <w:rPr/>
      </w:pPr>
      <w:r>
        <w:rPr>
          <w:rFonts w:ascii="Amiri" w:hAnsi="Amiri" w:eastAsia="Amiri" w:cs="Amiri"/>
          <w:color w:val="111111"/>
          <w:sz w:val="28"/>
          <w:sz w:val="28"/>
          <w:szCs w:val="28"/>
          <w:rtl w:val="true"/>
          <w:lang w:bidi="ar-SA"/>
        </w:rPr>
        <w:t>المسلمين، ثم ودّعته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الكوفة، فأخِذ وأدخِلَ على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أبي</w:t>
      </w:r>
    </w:p>
    <w:p>
      <w:pPr>
        <w:pStyle w:val="BookText"/>
        <w:rPr/>
      </w:pPr>
      <w:r>
        <w:rPr>
          <w:rFonts w:ascii="Amiri" w:hAnsi="Amiri" w:eastAsia="Amiri" w:cs="Amiri"/>
          <w:color w:val="111111"/>
          <w:sz w:val="28"/>
          <w:sz w:val="28"/>
          <w:szCs w:val="28"/>
          <w:rtl w:val="true"/>
          <w:lang w:bidi="ar-SA"/>
        </w:rPr>
        <w:t>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بالمرصاد،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اختصاص أبي تراب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بعضُ ذلك، فما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ليقال إنّه</w:t>
      </w:r>
    </w:p>
    <w:p>
      <w:pPr>
        <w:pStyle w:val="BookText"/>
        <w:rPr/>
      </w:pPr>
      <w:r>
        <w:rPr>
          <w:rFonts w:ascii="Amiri" w:hAnsi="Amiri" w:eastAsia="Amiri" w:cs="Amiri"/>
          <w:color w:val="111111"/>
          <w:sz w:val="28"/>
          <w:sz w:val="28"/>
          <w:szCs w:val="28"/>
          <w:rtl w:val="true"/>
          <w:lang w:bidi="ar-SA"/>
        </w:rPr>
        <w:t>قد أخبرك بما سَيَلْقاك،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أخبرك أني صانع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pStyle w:val="BookText"/>
        <w:rPr/>
      </w:pPr>
      <w:r>
        <w:rPr>
          <w:rFonts w:ascii="IRNazanin" w:hAnsi="IRNazanin" w:eastAsia="IRNazanin"/>
          <w:color w:val="111111"/>
          <w:sz w:val="28"/>
          <w:sz w:val="28"/>
          <w:szCs w:val="28"/>
          <w:rtl w:val="true"/>
          <w:lang w:bidi="fa-IR"/>
        </w:rPr>
        <w:t>أنّك تصلُبني عاشر عشرة وأنا أقصرُهم خشبة ، وأقربهم من المطهرة،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لأخالفنّه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تخالفُه، إنما أخبر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 رسول اللّٰه عن جبرائيل، وأخبر جبرائيل عن اللّٰه، فكيف تخالف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عرفتُ الموضع الذي أُصْلَب فيه أين هو من الكوفة؟ وإنّي لأوّل خَلق اللّٰه الجِم في الإسلام بلجام كما يُلْجَم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وحبس</w:t>
      </w:r>
    </w:p>
    <w:p>
      <w:pPr>
        <w:pStyle w:val="BookText"/>
        <w:rPr/>
      </w:pPr>
      <w:r>
        <w:rPr>
          <w:rFonts w:ascii="Amiri" w:hAnsi="Amiri" w:eastAsia="Amiri" w:cs="Amiri"/>
          <w:color w:val="111111"/>
          <w:sz w:val="28"/>
          <w:sz w:val="28"/>
          <w:szCs w:val="28"/>
          <w:rtl w:val="true"/>
          <w:lang w:bidi="ar-SA"/>
        </w:rPr>
        <w:t xml:space="preserve">معه المختار بن أبي عبيدة الثقفي، فقال مِيثَم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حبس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تُفْلِت و</w:t>
      </w:r>
    </w:p>
    <w:p>
      <w:pPr>
        <w:pStyle w:val="BookText"/>
        <w:rPr/>
      </w:pPr>
      <w:r>
        <w:rPr>
          <w:rFonts w:ascii="IRNazanin" w:hAnsi="IRNazanin" w:eastAsia="IRNazanin"/>
          <w:color w:val="111111"/>
          <w:sz w:val="28"/>
          <w:sz w:val="28"/>
          <w:szCs w:val="28"/>
          <w:rtl w:val="true"/>
          <w:lang w:bidi="fa-IR"/>
        </w:rPr>
        <w:t>تخرج ثائراً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فتقتل هذا الجبّار الذي نحن في سجنه، وتطأ بقدمك هذه على جَبْهته وخَدَّيه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دعا عبيد اللّٰه بن زياد بالمختار ليقتلَه طلع البريد بكتاب يزيد بن معاوية إلى عبيد اللّٰه بن زياد، يأمره بتخلية سبيله، وذاك أن أخته كانت، تحت عبد اللّٰه بن عمر بن</w:t>
      </w:r>
    </w:p>
    <w:p>
      <w:pPr>
        <w:pStyle w:val="BookText"/>
        <w:rPr/>
      </w:pPr>
      <w:r>
        <w:rPr>
          <w:rFonts w:ascii="IRNazanin" w:hAnsi="IRNazanin" w:eastAsia="IRNazanin"/>
          <w:color w:val="111111"/>
          <w:sz w:val="28"/>
          <w:sz w:val="28"/>
          <w:szCs w:val="28"/>
          <w:rtl w:val="true"/>
          <w:lang w:bidi="fa-IR"/>
        </w:rPr>
        <w:t>الخطاب، فسألتْ بعلَها أن يشفع فيه إلى يزيد فشفع، فأمضى شفاعته، وكتب بتخلية سبيل المختار على البريد، فوافي البريد، وقد أخرج ليضرب عنقه، فأطلق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مِيثم فأخرج بعده لِيُصْلَب، وقال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لأمْضِيَنَّ حكْم أبي تراب فيه، فلقيَه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أغناک عن هذا يا ميثم؟</w:t>
      </w:r>
    </w:p>
    <w:p>
      <w:pPr>
        <w:pStyle w:val="BookText"/>
        <w:rPr/>
      </w:pPr>
      <w:r>
        <w:rPr>
          <w:rFonts w:ascii="Amiri" w:hAnsi="Amiri" w:eastAsia="Amiri" w:cs="Amiri"/>
          <w:color w:val="111111"/>
          <w:sz w:val="28"/>
          <w:sz w:val="28"/>
          <w:szCs w:val="28"/>
          <w:rtl w:val="true"/>
          <w:lang w:bidi="ar-SA"/>
        </w:rPr>
        <w:t xml:space="preserve">فتبسم، وقال لها خلقتُ، ولي غُذِيتْ، فلما رُفِع على الخشبة اجتمع الناس حوله على باب عمرو بن حريث،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فكان يأمر جاريته كلَّ عشية أن تكنُس تحت خشبته وترشّه، وتجمّر بالمجمر تحته، فجعل ميثم يحدّث بفضائل بني هاشم ومخازي بني</w:t>
      </w:r>
    </w:p>
    <w:p>
      <w:pPr>
        <w:pStyle w:val="BookText"/>
        <w:rPr/>
      </w:pPr>
      <w:r>
        <w:rPr>
          <w:rFonts w:ascii="Amiri" w:hAnsi="Amiri" w:eastAsia="Amiri" w:cs="Amiri"/>
          <w:color w:val="111111"/>
          <w:sz w:val="28"/>
          <w:sz w:val="28"/>
          <w:szCs w:val="28"/>
          <w:rtl w:val="true"/>
          <w:lang w:bidi="ar-SA"/>
        </w:rPr>
        <w:t>أميّة، وهو مصلوب على الخشبة،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 ،فالجِم، فكان أول خَلق اللّٰه ألجِم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الثاني فاضت مُنخراه وفمه دماً ، فلما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اليوم الثالث طُعِن بحربة فمات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قَتْلُ ميثم قبل قدوم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بعشرة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إبراهيم بن العباس النَّهْدِيّ ، حدثني مبارك البَجَلّي، عن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المجالد، عن الشّعبي، عن زياد بن النضر الحارثيّ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وقد أتي</w:t>
      </w:r>
    </w:p>
    <w:p>
      <w:pPr>
        <w:pStyle w:val="BookText"/>
        <w:rPr/>
      </w:pPr>
      <w:r>
        <w:rPr>
          <w:rFonts w:ascii="IRNazanin" w:hAnsi="IRNazanin" w:eastAsia="IRNazanin"/>
          <w:color w:val="111111"/>
          <w:sz w:val="28"/>
          <w:sz w:val="28"/>
          <w:szCs w:val="28"/>
          <w:rtl w:val="true"/>
          <w:lang w:bidi="fa-IR"/>
        </w:rPr>
        <w:t xml:space="preserve">برشيد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خَواصّ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خليلُك</w:t>
      </w:r>
    </w:p>
    <w:p>
      <w:pPr>
        <w:pStyle w:val="BookText"/>
        <w:rPr/>
      </w:pPr>
      <w:r>
        <w:rPr>
          <w:rFonts w:ascii="Amiri" w:hAnsi="Amiri" w:eastAsia="Amiri" w:cs="Amiri"/>
          <w:color w:val="111111"/>
          <w:sz w:val="28"/>
          <w:sz w:val="28"/>
          <w:szCs w:val="28"/>
          <w:rtl w:val="true"/>
          <w:lang w:bidi="ar-SA"/>
        </w:rPr>
        <w:t xml:space="preserve">لك إنّا فاعلون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تَقْطعُون يديّ ورِجْليّ ، وتصلُبونني،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كَذَّبنّ حديثه، خلّوا سبيلَه، 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لا نجد شيئاً أصلحَ مما قال لك صاحبُك، إنّك لا تزال تبغي لنا سوءاً إن بقيت اقطعوا يديْه ورجْليْه، فقطَعوا يديه ورجلْيه، وهو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اصلُبوه خَنْقاً في عُنُقه، 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لِي عندكم شيء ما أراكم فعلتموه،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 فلما</w:t>
      </w:r>
    </w:p>
    <w:p>
      <w:pPr>
        <w:pStyle w:val="BookText"/>
        <w:rPr/>
      </w:pPr>
      <w:r>
        <w:rPr>
          <w:rFonts w:ascii="Amiri" w:hAnsi="Amiri" w:eastAsia="Amiri" w:cs="Amiri"/>
          <w:color w:val="111111"/>
          <w:sz w:val="28"/>
          <w:sz w:val="28"/>
          <w:szCs w:val="28"/>
          <w:rtl w:val="true"/>
          <w:lang w:bidi="ar-SA"/>
        </w:rPr>
        <w:t xml:space="preserve">أخرجوا لسانه ليُقطع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نَفِّسُوا عَني أتكلم كلمة واحدة، فنفّسوا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تصديق</w:t>
      </w:r>
    </w:p>
    <w:p>
      <w:pPr>
        <w:pStyle w:val="BookText"/>
        <w:rPr/>
      </w:pPr>
      <w:r>
        <w:rPr>
          <w:rFonts w:ascii="Amiri" w:hAnsi="Amiri" w:eastAsia="Amiri" w:cs="Amiri"/>
          <w:color w:val="111111"/>
          <w:sz w:val="28"/>
          <w:sz w:val="28"/>
          <w:szCs w:val="28"/>
          <w:rtl w:val="true"/>
          <w:lang w:bidi="ar-SA"/>
        </w:rPr>
        <w:t>خبر أمير المؤمنين، أخبرَني بقطع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لسانه وصلبوه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داود الطَّيَالسيّ ، عن سليمان بن رُزيق، عن عبد العزيز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w:t>
      </w:r>
    </w:p>
    <w:p>
      <w:pPr>
        <w:pStyle w:val="BookText"/>
        <w:rPr/>
      </w:pPr>
      <w:r>
        <w:rPr>
          <w:rFonts w:ascii="Amiri" w:hAnsi="Amiri" w:eastAsia="Amiri" w:cs="Amiri"/>
          <w:color w:val="111111"/>
          <w:sz w:val="28"/>
          <w:sz w:val="28"/>
          <w:szCs w:val="28"/>
          <w:rtl w:val="true"/>
          <w:lang w:bidi="ar-SA"/>
        </w:rPr>
        <w:t>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مزرع صاحبُ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لَيُقبِلَنّ جيشٌ حتى</w:t>
      </w:r>
    </w:p>
    <w:p>
      <w:pPr>
        <w:pStyle w:val="BookText"/>
        <w:rPr/>
      </w:pPr>
      <w:r>
        <w:rPr>
          <w:rFonts w:ascii="Amiri" w:hAnsi="Amiri" w:eastAsia="Amiri" w:cs="Amiri"/>
          <w:color w:val="111111"/>
          <w:sz w:val="28"/>
          <w:sz w:val="28"/>
          <w:szCs w:val="28"/>
          <w:rtl w:val="true"/>
          <w:lang w:bidi="ar-SA"/>
        </w:rPr>
        <w:t>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لتُحدِّثُني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أقوله لك، فإنما حدِّثني به الثّقة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أيضاً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لَيُؤْخَذَنَّ رجل</w:t>
      </w:r>
    </w:p>
    <w:p>
      <w:pPr>
        <w:pStyle w:val="BookText"/>
        <w:rPr/>
      </w:pPr>
      <w:r>
        <w:rPr>
          <w:rFonts w:ascii="Amiri" w:hAnsi="Amiri" w:eastAsia="Amiri" w:cs="Amiri"/>
          <w:color w:val="111111"/>
          <w:sz w:val="28"/>
          <w:sz w:val="28"/>
          <w:szCs w:val="28"/>
          <w:rtl w:val="true"/>
          <w:lang w:bidi="ar-SA"/>
        </w:rPr>
        <w:t xml:space="preserve">فليقتلنَّ ولَيُصْلَبَنَّ بين شُرْفتيْن من شُرَف المسجد،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 لك، 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أتَتْ علينا جُمعة حتى أُخذ مزرع، فقتل وصُلِب بين شرفتين</w:t>
      </w:r>
    </w:p>
    <w:p>
      <w:pPr>
        <w:pStyle w:val="BookText"/>
        <w:rPr/>
      </w:pPr>
      <w:r>
        <w:rPr>
          <w:rFonts w:ascii="Amiri" w:hAnsi="Amiri" w:eastAsia="Amiri" w:cs="Amiri"/>
          <w:color w:val="111111"/>
          <w:sz w:val="28"/>
          <w:sz w:val="28"/>
          <w:szCs w:val="28"/>
          <w:rtl w:val="true"/>
          <w:lang w:bidi="ar-SA"/>
        </w:rPr>
        <w:t>من شُرَف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الخَسْف بالجيش قد خرّجه البخاري ومسلم في الصحيحين، عن أم سلمة رضي</w:t>
      </w:r>
    </w:p>
    <w:p>
      <w:pPr>
        <w:pStyle w:val="BookText"/>
        <w:rPr/>
      </w:pPr>
      <w:r>
        <w:rPr>
          <w:rFonts w:ascii="Amiri" w:hAnsi="Amiri" w:eastAsia="Amiri" w:cs="Amiri"/>
          <w:color w:val="111111"/>
          <w:sz w:val="28"/>
          <w:sz w:val="28"/>
          <w:szCs w:val="28"/>
          <w:rtl w:val="true"/>
          <w:lang w:bidi="ar-SA"/>
        </w:rPr>
        <w:t>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قومٌ بالبيت حتى إذا كانوا بالبيداء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فيهم المكرَه أو الكاره،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يُخْسَف بهم، ولكن يحشرون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يُبْعَثون على نياتهم يوم القيامة</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الساعة،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بالجيش الذي يؤم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بيداء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إنها بيداء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بعضه وأخرج مسلم الباقي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 محمد بن موسى العَنَزَيّ،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بن ضَمْرة الرؤاسيّ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وممن استبطن من جهته علماً كثيراً، وكان أيضاً قد صَحِب أبا ذَرّ، فأخذ من </w:t>
      </w:r>
    </w:p>
    <w:p>
      <w:pPr>
        <w:pStyle w:val="BookText"/>
        <w:rPr/>
      </w:pPr>
      <w:r>
        <w:rPr>
          <w:rFonts w:ascii="Amiri" w:hAnsi="Amiri" w:eastAsia="Amiri" w:cs="Amiri"/>
          <w:color w:val="111111"/>
          <w:sz w:val="28"/>
          <w:sz w:val="28"/>
          <w:szCs w:val="28"/>
          <w:rtl w:val="true"/>
          <w:lang w:bidi="ar-SA"/>
        </w:rPr>
        <w:t>علمه، وكان يقول في أيام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تجعلني أشْقَى الثلاثة،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الثلاثة؟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يرمي من فوق طَمارِ </w:t>
      </w:r>
      <w:r>
        <w:rPr>
          <w:rStyle w:val="FootnoteAnchor"/>
          <w:rtl w:val="true"/>
        </w:rPr>
        <w:footnoteReference w:id="643"/>
      </w:r>
      <w:r>
        <w:rPr>
          <w:rFonts w:ascii="Amiri" w:hAnsi="Amiri" w:eastAsia="Amiri" w:cs="Amiri"/>
          <w:color w:val="111111"/>
          <w:sz w:val="28"/>
          <w:sz w:val="28"/>
          <w:szCs w:val="28"/>
          <w:rtl w:val="true"/>
          <w:lang w:bidi="ar-SA"/>
        </w:rPr>
        <w:t>، ورجل تُقطعُ يداه ورجلاه ولسانه ويصلب، ورجل يموت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الناس مَن يهزأ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أكاذيب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رُمِي به من طَمارِ هاني بن عُرْوة، والذي قُطِع وصلب رشيد الهجريّ، ومَات</w:t>
      </w:r>
    </w:p>
    <w:p>
      <w:pPr>
        <w:pStyle w:val="BookText"/>
        <w:rPr/>
      </w:pPr>
      <w:r>
        <w:rPr>
          <w:rFonts w:ascii="Amiri" w:hAnsi="Amiri" w:eastAsia="Amiri" w:cs="Amiri"/>
          <w:color w:val="111111"/>
          <w:sz w:val="28"/>
          <w:sz w:val="28"/>
          <w:szCs w:val="28"/>
          <w:rtl w:val="true"/>
          <w:lang w:bidi="ar-SA"/>
        </w:rPr>
        <w:t xml:space="preserve">مالك على فراشه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الرابع وهو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فنظرت في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الكلام، هذه كلمات مقطوعة من كلام يذكر فيه حاله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كان معهوداً إليه ألا</w:t>
      </w:r>
    </w:p>
    <w:p>
      <w:pPr>
        <w:pStyle w:val="BookText"/>
        <w:rPr/>
      </w:pPr>
      <w:r>
        <w:rPr>
          <w:rFonts w:ascii="Amiri" w:hAnsi="Amiri" w:eastAsia="Amiri" w:cs="Amiri"/>
          <w:color w:val="111111"/>
          <w:sz w:val="28"/>
          <w:sz w:val="28"/>
          <w:szCs w:val="28"/>
          <w:rtl w:val="true"/>
          <w:lang w:bidi="ar-SA"/>
        </w:rPr>
        <w:t xml:space="preserve">ينازعَ في الأمر، ولا يثيرَ فتنة بل يطلبه بالرفق، فإن حَصَل له وإلا أمسك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الحق، وتأويل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طاعتِي لرسول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وجوب طاعتي، فحذف المضاف، وأقام المضاف إليه</w:t>
      </w:r>
    </w:p>
    <w:p>
      <w:pPr>
        <w:pStyle w:val="BookText"/>
        <w:rPr/>
      </w:pP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 بيعتي للقوم، أي وجوب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ووجوب امتثالي أمرَه سابقٌ على بَيْعتَي للقوم، فلا سبيل لي إلى الامتناع من البَيْعة،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أمرَني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الميثاق في عُنُقي لغيري، 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 الميثاق بترك</w:t>
      </w:r>
    </w:p>
    <w:p>
      <w:pPr>
        <w:pStyle w:val="BookText"/>
        <w:rPr/>
      </w:pPr>
      <w:r>
        <w:rPr>
          <w:rFonts w:ascii="Amiri" w:hAnsi="Amiri" w:eastAsia="Amiri" w:cs="Amiri"/>
          <w:color w:val="111111"/>
          <w:sz w:val="28"/>
          <w:sz w:val="28"/>
          <w:szCs w:val="28"/>
          <w:rtl w:val="true"/>
          <w:lang w:bidi="ar-SA"/>
        </w:rPr>
        <w:t xml:space="preserve">الشِّقاق والمنازعة، فلم يحلّ لي أن أتعدّى أمرَه، أو أخالف 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تصريح بمذهب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هذا تصريح بمذهب أصحابنا من البغداديين، لأنّهم يزعمون أنه</w:t>
      </w:r>
    </w:p>
    <w:p>
      <w:pPr>
        <w:pStyle w:val="BookText"/>
        <w:rPr/>
      </w:pPr>
      <w:r>
        <w:rPr>
          <w:rFonts w:ascii="Amiri" w:hAnsi="Amiri" w:eastAsia="Amiri" w:cs="Amiri"/>
          <w:color w:val="111111"/>
          <w:sz w:val="28"/>
          <w:sz w:val="28"/>
          <w:szCs w:val="28"/>
          <w:rtl w:val="true"/>
          <w:lang w:bidi="ar-SA"/>
        </w:rPr>
        <w:t>الأفضل والأحقّ بالإمامة، وأنّه لولا ما يعلمه اللّٰه ورسوله من أنّ الأصلح للمكلّفين من تقديم</w:t>
      </w:r>
    </w:p>
    <w:p>
      <w:pPr>
        <w:pStyle w:val="BookText"/>
        <w:rPr/>
      </w:pPr>
      <w:r>
        <w:rPr>
          <w:rFonts w:ascii="Amiri" w:hAnsi="Amiri" w:eastAsia="Amiri" w:cs="Amiri"/>
          <w:color w:val="111111"/>
          <w:sz w:val="28"/>
          <w:sz w:val="28"/>
          <w:szCs w:val="28"/>
          <w:rtl w:val="true"/>
          <w:lang w:bidi="ar-SA"/>
        </w:rPr>
        <w:t>المفضول عليه، لكان مَنْ تقدّم عليه هالكاً،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أن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حقّه، وأنه أولى بها من الناس أجمعين، وأعلمه أن في تقديم غيره وصَبْره على التأخّر عنها مصلحةَ للدين راجعة إلى المكلّفين، وأنّه يجب عليه أن يُمسك عن طلبها، ويُغضي </w:t>
      </w:r>
      <w:r>
        <w:rPr>
          <w:rStyle w:val="FootnoteAnchor"/>
          <w:rtl w:val="true"/>
        </w:rPr>
        <w:footnoteReference w:id="644"/>
      </w:r>
      <w:r>
        <w:rPr>
          <w:rFonts w:ascii="IRNazanin" w:hAnsi="IRNazanin" w:eastAsia="IRNazanin"/>
          <w:color w:val="111111"/>
          <w:sz w:val="28"/>
          <w:sz w:val="28"/>
          <w:szCs w:val="28"/>
          <w:rtl w:val="true"/>
          <w:lang w:bidi="fa-IR"/>
        </w:rPr>
        <w:t xml:space="preserve">عنها لمن هو دون مَرْتبته، فامتثل ما أمره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يخرجه تقدّم مَنْ تقدم عليه من كونه الأفضل والأولى والأحق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شيخنا أبو القاسم البلخيّ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وصرّح به تلامذتُه،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نازع عَقِيب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وسلّ سيفه لحكمْنا بهلاك كلّ من خالفه وتقدّم عليه كما حكما بهلاك مَنْ نازعه حين أظهر نفسه، ولكنّه مالك الأمر، وصاحب الخلافة، </w:t>
      </w:r>
      <w:bookmarkStart w:id="234" w:name="pg20739_227217"/>
    </w:p>
    <w:p>
      <w:pPr>
        <w:pStyle w:val="BookText"/>
        <w:rPr/>
      </w:pPr>
      <w:bookmarkEnd w:id="234"/>
      <w:r>
        <w:rPr>
          <w:rFonts w:ascii="Amiri" w:hAnsi="Amiri" w:eastAsia="Amiri" w:cs="Amiri"/>
          <w:color w:val="111111"/>
          <w:sz w:val="28"/>
          <w:sz w:val="28"/>
          <w:szCs w:val="28"/>
          <w:rtl w:val="true"/>
          <w:lang w:bidi="ar-SA"/>
        </w:rPr>
        <w:t xml:space="preserve">إذا طلبها وجب علينا القول بتفسيق مَنْ ينازعه فيها ، وإذا أمسك عنها وجب علينا القولُ بعدالة مَنْ أغضى له عليها، وحكمه في ذلك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ثبت عنه في الأخبار الصحيحة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وقال له غير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المذهب هو أعدل المذاهب عندي، وبه أقول </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104302_3531895371"/>
      <w:bookmarkStart w:id="236" w:name="_Toc85"/>
      <w:bookmarkEnd w:id="235"/>
      <w:r>
        <w:rPr/>
        <w:t>38</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في معنى الشبهة</w:t>
      </w:r>
      <w:bookmarkEnd w:id="23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الشُّبْهَةُ شُبْهَةٌ لأَنَّهَا تُشْبِهُ الحَقَّ ، فَأَمَّا أَوْلِيَاءُ اللّٰه فَضِيَا ؤُهُمْ فِيهَا الْيَقِينُ، وَدَليلُهُمْ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أَعْدَاءُ اللّٰه فَدُعَاؤُهُمْ فِيهَا الضَّلَالُ، وَدَلِيلُهُمْ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يَنْجُو مِنَ المَوْتِ مَنْ خَافَهُ، وَلا يُعْطَى الْبَقَاءَ مَنْ أَحَبَّه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فصلان، أحدهما غير ملتئم مع الآخر، بل مبتور عنه، وإنما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يلتقط الكلام التقاطاً، ومراده أن يأتيَ بفصيح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يجرِي مجرَى</w:t>
      </w:r>
    </w:p>
    <w:p>
      <w:pPr>
        <w:pStyle w:val="BookText"/>
        <w:rPr/>
      </w:pPr>
      <w:r>
        <w:rPr>
          <w:rFonts w:ascii="Amiri" w:hAnsi="Amiri" w:eastAsia="Amiri" w:cs="Amiri"/>
          <w:color w:val="111111"/>
          <w:sz w:val="28"/>
          <w:sz w:val="28"/>
          <w:szCs w:val="28"/>
          <w:rtl w:val="true"/>
          <w:lang w:bidi="ar-SA"/>
        </w:rPr>
        <w:t>الخطابة والكتابة، فلهذا يقعُ في الفصل الواحد الكلامُ الذي لا يناسِبُ بعضُه بعضاً ، وقد قال</w:t>
      </w:r>
    </w:p>
    <w:p>
      <w:pPr>
        <w:pStyle w:val="BookText"/>
        <w:rPr/>
      </w:pPr>
      <w:r>
        <w:rPr>
          <w:rFonts w:ascii="Amiri" w:hAnsi="Amiri" w:eastAsia="Amiri" w:cs="Amiri"/>
          <w:color w:val="111111"/>
          <w:sz w:val="28"/>
          <w:sz w:val="28"/>
          <w:szCs w:val="28"/>
          <w:rtl w:val="true"/>
          <w:lang w:bidi="ar-SA"/>
        </w:rPr>
        <w:t>الرضيّ ذلك في خطبة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الأول فهو الكلام في الشُّبْهة، ولماذا سمِّيت شبهة،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تُشْبِه</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محضُ ما يقوله المتكلّمون، ولهذا يسمّون ما يحتجّ به أهلُ الحقّ دليلاً ويسمون ما يحتجّ به أهل الباطل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أولياءُ اللّٰه فضياؤُهم في حلّ الشبهة اليقين، ودليلهم سَمْتُ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حق لأنَّ من</w:t>
      </w:r>
    </w:p>
    <w:p>
      <w:pPr>
        <w:pStyle w:val="BookText"/>
        <w:rPr/>
      </w:pPr>
      <w:r>
        <w:rPr>
          <w:rFonts w:ascii="Amiri" w:hAnsi="Amiri" w:eastAsia="Amiri" w:cs="Amiri"/>
          <w:color w:val="111111"/>
          <w:sz w:val="28"/>
          <w:sz w:val="28"/>
          <w:szCs w:val="28"/>
          <w:rtl w:val="true"/>
          <w:lang w:bidi="ar-SA"/>
        </w:rPr>
        <w:t>اعتبر مقدّمات الشُّبْهَة، وراعى الأمور اليقينيّة، وطلَب المقدِّمات المعلومة قطعاً، انحلّت الشُّبْهة، وظهر له فسادها مِنْ أين هو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أعداءُ اللّٰه فدعاؤهم الضّلال، ودليلهم العَمَى، وهذا</w:t>
      </w:r>
    </w:p>
    <w:p>
      <w:pPr>
        <w:pStyle w:val="BookText"/>
        <w:rPr/>
      </w:pPr>
      <w:r>
        <w:rPr>
          <w:rFonts w:ascii="Amiri" w:hAnsi="Amiri" w:eastAsia="Amiri" w:cs="Amiri"/>
          <w:color w:val="111111"/>
          <w:sz w:val="28"/>
          <w:sz w:val="28"/>
          <w:szCs w:val="28"/>
          <w:rtl w:val="true"/>
          <w:lang w:bidi="ar-SA"/>
        </w:rPr>
        <w:t>حقّ، لأن المبطِل ينظر في الشُّبْهة، لا نظر مَنْ راعى الأمور اليقينية، ويحلّل المقدمات إلى القضايا المعلومة، بل يَغْلِبُ عليه حبّ المذهب، وعصبية أسلافه، وإيثار نصره مَنْ قد ألزم بنصرته، فذاك</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العمى والضلال، اللّذان أشار أمير المؤمنين إليهما، فلا </w:t>
      </w:r>
      <w:bookmarkStart w:id="237" w:name="pg20739_227218"/>
    </w:p>
    <w:p>
      <w:pPr>
        <w:pStyle w:val="BookText"/>
        <w:rPr/>
      </w:pPr>
      <w:bookmarkEnd w:id="237"/>
      <w:r>
        <w:rPr>
          <w:rFonts w:ascii="Amiri" w:hAnsi="Amiri" w:eastAsia="Amiri" w:cs="Amiri"/>
          <w:color w:val="111111"/>
          <w:sz w:val="28"/>
          <w:sz w:val="28"/>
          <w:szCs w:val="28"/>
          <w:rtl w:val="true"/>
          <w:lang w:bidi="ar-SA"/>
        </w:rPr>
        <w:t>تنحلّ الشبهة له، وتزداد عقيدته فساداً، وقد ذكرنا في كتبنا الكلامية الكلامَ في توليد النظر للعلم، وأنه لا يولِّد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ينجُو من الموت مَنْ خافه، ولا يعطَى البقاءَ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كلام</w:t>
      </w:r>
    </w:p>
    <w:p>
      <w:pPr>
        <w:pStyle w:val="BookText"/>
        <w:rPr/>
      </w:pPr>
      <w:r>
        <w:rPr>
          <w:rFonts w:ascii="Amiri" w:hAnsi="Amiri" w:eastAsia="Amiri" w:cs="Amiri"/>
          <w:color w:val="111111"/>
          <w:sz w:val="28"/>
          <w:sz w:val="28"/>
          <w:szCs w:val="28"/>
          <w:rtl w:val="true"/>
          <w:lang w:bidi="ar-SA"/>
        </w:rPr>
        <w:t xml:space="preserve">أجنبيّ عَمّا تقدم، وهو مأخوذ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w:t>
      </w:r>
    </w:p>
    <w:p>
      <w:pPr>
        <w:pStyle w:val="BookText"/>
        <w:rPr/>
      </w:pPr>
      <w:r>
        <w:rPr>
          <w:rFonts w:ascii="Amiri" w:hAnsi="Amiri" w:eastAsia="Amiri" w:cs="Amiri"/>
          <w:color w:val="111111"/>
          <w:sz w:val="28"/>
          <w:sz w:val="28"/>
          <w:szCs w:val="28"/>
          <w:rtl w:val="true"/>
          <w:lang w:bidi="ar-SA"/>
        </w:rPr>
        <w:t>القتل إلَىٰ مَضَاجِعِهِمْ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جَآءَ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1104304_3531895371"/>
      <w:bookmarkStart w:id="239" w:name="_Toc86"/>
      <w:bookmarkEnd w:id="238"/>
      <w:r>
        <w:rPr/>
        <w:t>39</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في ذم المتقاعدين عن القتال</w:t>
      </w:r>
      <w:bookmarkEnd w:id="23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بِمَنْ لا يُطِيعُ إِذَا أَمَرْتُ، وَلاَ يُجِيبُ إذَا دَعَوْتُ ،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w:t>
      </w:r>
    </w:p>
    <w:p>
      <w:pPr>
        <w:pStyle w:val="BookText"/>
        <w:rPr/>
      </w:pPr>
      <w:r>
        <w:rPr>
          <w:rFonts w:ascii="Amiri" w:hAnsi="Amiri" w:eastAsia="Amiri" w:cs="Amiri"/>
          <w:color w:val="111111"/>
          <w:sz w:val="28"/>
          <w:sz w:val="28"/>
          <w:szCs w:val="28"/>
          <w:rtl w:val="true"/>
          <w:lang w:bidi="ar-SA"/>
        </w:rPr>
        <w:t>رَبِّكُمْ أَمَا دِينٌ يَجْمَعُكُمْ، وَلا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فِيكُمْ مَسْتَصْرِخاً ، وَأُنادِيكُمْ متَغَوِّثاً ، فَلا</w:t>
      </w:r>
    </w:p>
    <w:p>
      <w:pPr>
        <w:pStyle w:val="BookText"/>
        <w:rPr/>
      </w:pPr>
      <w:r>
        <w:rPr>
          <w:rFonts w:ascii="Amiri" w:hAnsi="Amiri" w:eastAsia="Amiri" w:cs="Amiri"/>
          <w:color w:val="111111"/>
          <w:sz w:val="28"/>
          <w:sz w:val="28"/>
          <w:szCs w:val="28"/>
          <w:rtl w:val="true"/>
          <w:lang w:bidi="ar-SA"/>
        </w:rPr>
        <w:t>تَسْمَعُونَ لِي قَوْلاً ، وَلا تُطِيعُونَ فِي أَمْراً ، حَتَّىٰ تكشِفَ الْأُمُورُ عَنْ عَوَاقِبِ المَسَاءَةِ، فَمَا يُدْرَكُ بِكُمْ ثَارٌ ، وَلاَ يُبْلَعُ بِكُم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نَصْرِ إِخْوَانِكُمْ فَجَرْ جَرْتُمْ جَرْجَرَةَ الْجَمَلِ الأسَرِّ ، وَتَثَاقَلْتُمْ</w:t>
      </w:r>
    </w:p>
    <w:p>
      <w:pPr>
        <w:pStyle w:val="BookText"/>
        <w:rPr/>
      </w:pPr>
      <w:r>
        <w:rPr>
          <w:rFonts w:ascii="Amiri" w:hAnsi="Amiri" w:eastAsia="Amiri" w:cs="Amiri"/>
          <w:color w:val="111111"/>
          <w:sz w:val="28"/>
          <w:sz w:val="28"/>
          <w:szCs w:val="28"/>
          <w:rtl w:val="true"/>
          <w:lang w:bidi="ar-SA"/>
        </w:rPr>
        <w:t xml:space="preserve">تَثَاقُل النّضُوِ الْأَدْبَرِ ، ثُمَّ خَرَجَ إِلَيَّ منْكُمْ جُنَيْدٌ مُتَذَائِبٌ ضَعِيفٌ، كَأَنَّمَا يُسَاقُونَ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مُضْطَرِب،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تَذَاءَبَتِ</w:t>
      </w:r>
    </w:p>
    <w:p>
      <w:pPr>
        <w:pStyle w:val="BookText"/>
        <w:rPr/>
      </w:pPr>
      <w:r>
        <w:rPr>
          <w:rFonts w:ascii="Amiri" w:hAnsi="Amiri" w:eastAsia="Amiri" w:cs="Amiri"/>
          <w:color w:val="111111"/>
          <w:sz w:val="28"/>
          <w:sz w:val="28"/>
          <w:szCs w:val="28"/>
          <w:rtl w:val="true"/>
          <w:lang w:bidi="ar-SA"/>
        </w:rPr>
        <w:t>الرِّيحُ، أي أضْطَرَبَ هُبُوبهَا ، وَمِنه سُمِّيَ الذَّئب ذِنْباً لاضْطِرابِ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مُنیتُ، أي بُليتُ وتُحْمِشُكم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تُغْضِبُكم، أحمشه أي أغضبه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والمتغوّث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والَجرْجرة صوت يردِّده البعير في حَنْجَرته، وأكثرُ ما يكون ذلك عند الإعياء والتعب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w:t>
      </w:r>
    </w:p>
    <w:p>
      <w:pPr>
        <w:pStyle w:val="BookText"/>
        <w:rPr/>
      </w:pPr>
      <w:r>
        <w:rPr>
          <w:rFonts w:ascii="Amiri" w:hAnsi="Amiri" w:eastAsia="Amiri" w:cs="Amiri"/>
          <w:color w:val="111111"/>
          <w:sz w:val="28"/>
          <w:sz w:val="28"/>
          <w:szCs w:val="28"/>
          <w:rtl w:val="true"/>
          <w:lang w:bidi="ar-SA"/>
        </w:rPr>
        <w:t xml:space="preserve">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بِكِرْكِرَتِهِ 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المهزول والأدْبَر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دَبَر، وهو المعقور من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القَتَب وغيره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الكلام خَطب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غارة النّعمان بن بشير الأنصاريّ على عَيْن</w:t>
      </w:r>
    </w:p>
    <w:p>
      <w:pPr>
        <w:pStyle w:val="BookText"/>
        <w:rPr/>
      </w:pP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النعمانَ بن بشير قَدِم هو وأبو هريرةَ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معاوية، بعد أبي مسلم الخَوْلاني، يسألانه أن يدفع قَتلةَ عثمان إلى معاوية ليُقيدَهم بعثمان، لعلّ</w:t>
      </w:r>
    </w:p>
    <w:p>
      <w:pPr>
        <w:pStyle w:val="BookText"/>
        <w:rPr/>
      </w:pPr>
      <w:r>
        <w:rPr>
          <w:rFonts w:ascii="Amiri" w:hAnsi="Amiri" w:eastAsia="Amiri" w:cs="Amiri"/>
          <w:color w:val="111111"/>
          <w:sz w:val="28"/>
          <w:sz w:val="28"/>
          <w:szCs w:val="28"/>
          <w:rtl w:val="true"/>
          <w:lang w:bidi="ar-SA"/>
        </w:rPr>
        <w:t>الحرب أن تُطَفأ، ويصطلح الناس، وإنما أراد معاوية أن يرجعُ مثلُ النّعمان وأبي هريرة من عند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وهمْ لمعاويةَ عاذرون ولعليّ ،لائمون، وقد علم معاوية أنَّ عليَّا لا يدفع قَتلةَ عثمان إليه، فأراد أن يكون هٰذان يشهدان له عند أهل الشام بذلك، وأن يظهر عذره،</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اثنيا عليَّا فانشُداه اللّٰه ، وسَلاه باللّٰه لَمَا دفعَ إلينا قتلةَ عثمان، فإنّه قد آواهم ومنعهم، ثم لا حربَ بيننا وبينه فإن أبى فكونوا شهداء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وأقبلا عَلَى الناس فأعلماهم ذلك، فأتيا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فدخلا عليه، فقال له أبو هريرة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حَسَن، إنّ اللّٰه قد جعل لك في الإسلام فضلاً وشرفاً، أنتَ ابنُ عمّ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بعثَنا إليك ابنُ عَمّك معاوية، يسألك أمراً تسكُن به هذه الحرب، ويُصلح اللّٰه تعالى ذاتَ البين، أن تدفع إليه قتلةَ عثمان ابن عمه، فيقتلَهم به ، ويجمع اللّٰه تعالى أمرَك وأمره، ويصلح بينكم ، وتَسْلم هذه الأمة من الفتنة والفرقة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النعمانُ بنحوِ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الكلام في هذا ، حدِّثْني عنك يا نعمان، أنت أهدى قومك سبيلاً؟ يعني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قومِك قد اتّبَعني إلاّ شُذَّاذاً، منهم ثلاثة أو أربعة، أفتكون أنت من الشُذاذ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إنّما جئتُ لأكونَ معك وألزمَك، وقد كان معاويةُ من سألني أن أؤدِّيَ هذا الكلام، ورجوتُ أن يكونَ لي موقف أجتمِع فيه معك، وطمعتُ أن يُجْرِيَ اللّٰه تعالى بينكما صلحاً ، فإذا كان غير ذلك رأيُك، فأنا مُلازمك وكائن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أبو هريرة فلحِق بالشام، وأقام النعمانُ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 أبو هريرة معاويةَ بالخبر، فأمره أن يُعلِم الناس، ففعل، وأقام النعمان بعدَه شهراً، ثم خرج فارّاً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مَرّ بعين التَّمْر أخذه مالك بن كعب الأرحبي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حبسه،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مرّبك بيننا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رسولٌ بلّغتُ رسالةَ صاحبي، ثم انصرفت، فحبسه 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أكتبَ إلى عليّ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فناشده، وعَظُم عليه أن يكتبَ إلى عليّ فيه فأرسل</w:t>
      </w:r>
    </w:p>
    <w:p>
      <w:pPr>
        <w:pStyle w:val="BookText"/>
        <w:rPr/>
      </w:pPr>
      <w:r>
        <w:rPr>
          <w:rFonts w:ascii="Amiri" w:hAnsi="Amiri" w:eastAsia="Amiri" w:cs="Amiri"/>
          <w:color w:val="111111"/>
          <w:sz w:val="28"/>
          <w:sz w:val="28"/>
          <w:szCs w:val="28"/>
          <w:rtl w:val="true"/>
          <w:lang w:bidi="ar-SA"/>
        </w:rPr>
        <w:t xml:space="preserve">النعمانُ إلى قُرَظة بن كعب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عين التَّمْر يجبِي خراجَها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مسرِعاً، فقال لمالك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سبيلَ ابن عمي،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قَرَظَة، اتّق اللّٰه ولا تتكلّم في هذا، فإنه لو كان من عُبّاد الأنصار ونُسّاكهم لم يهرُب من أمير</w:t>
      </w:r>
    </w:p>
    <w:p>
      <w:pPr>
        <w:pStyle w:val="BookText"/>
        <w:rPr/>
      </w:pPr>
      <w:r>
        <w:rPr>
          <w:rFonts w:ascii="Amiri" w:hAnsi="Amiri" w:eastAsia="Amiri" w:cs="Amiri"/>
          <w:color w:val="111111"/>
          <w:sz w:val="28"/>
          <w:sz w:val="28"/>
          <w:szCs w:val="28"/>
          <w:rtl w:val="true"/>
          <w:lang w:bidi="ar-SA"/>
        </w:rPr>
        <w:t xml:space="preserve">المؤمنين إلى أمير المنافقين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به يقسِم عليه حتى خلّى سبيلَه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لك الأمان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w:t>
      </w:r>
    </w:p>
    <w:p>
      <w:pPr>
        <w:pStyle w:val="BookText"/>
        <w:rPr/>
      </w:pPr>
      <w:r>
        <w:rPr>
          <w:rFonts w:ascii="Amiri" w:hAnsi="Amiri" w:eastAsia="Amiri" w:cs="Amiri"/>
          <w:color w:val="111111"/>
          <w:sz w:val="28"/>
          <w:sz w:val="28"/>
          <w:szCs w:val="28"/>
          <w:rtl w:val="true"/>
          <w:lang w:bidi="ar-SA"/>
        </w:rPr>
        <w:t>واللّٰه إنْ أدركتُك بعدَها لأضربنّ عنقك، فخرج مسرعاً لا يلوي على شيء، وذهبتْ به راحلتُه، فلم يدرِ أين يتسكّعُ من الأرض ثلاثة أيام، لا يعلم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النعمان يحدِّث بعد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علمتُ أين أنا ، حتّى سمعت قول قائلة تقول وهي تطحَن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مع الجوزاءِ كاساً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مع الشِّعرى إذا ما اسْتَقَلتِ</w:t>
      </w:r>
    </w:p>
    <w:p>
      <w:pPr>
        <w:pStyle w:val="BookText"/>
        <w:rPr/>
      </w:pPr>
      <w:r>
        <w:rPr>
          <w:rFonts w:ascii="Amiri" w:hAnsi="Amiri" w:eastAsia="Amiri" w:cs="Amiri"/>
          <w:color w:val="111111"/>
          <w:sz w:val="28"/>
          <w:sz w:val="28"/>
          <w:szCs w:val="28"/>
          <w:rtl w:val="true"/>
          <w:lang w:bidi="ar-SA"/>
        </w:rPr>
        <w:t>مُعَتَقَةً كانت قريشٌ تَصُونُها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استحلُّوا قتلَ عثمانَ حلّتِ</w:t>
      </w:r>
    </w:p>
    <w:p>
      <w:pPr>
        <w:pStyle w:val="BookText"/>
        <w:rPr/>
      </w:pPr>
      <w:r>
        <w:rPr>
          <w:rFonts w:ascii="Amiri" w:hAnsi="Amiri" w:eastAsia="Amiri" w:cs="Amiri"/>
          <w:color w:val="111111"/>
          <w:sz w:val="28"/>
          <w:sz w:val="28"/>
          <w:szCs w:val="28"/>
          <w:rtl w:val="true"/>
          <w:lang w:bidi="ar-SA"/>
        </w:rPr>
        <w:t>فعلمتُ أني عند حيّ من أصحاب معاوية، وإذا الماء لبني القَيْن، فعلمت أني قد انتهيتُ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على معاوية فخبَّره بما لَقِيَ ، ولم يزل معه مصاحباً، لم يجاهِدْ علياً، ويتتبَّع قتلة عثمان ،</w:t>
      </w:r>
    </w:p>
    <w:p>
      <w:pPr>
        <w:pStyle w:val="BookText"/>
        <w:rPr/>
      </w:pPr>
      <w:r>
        <w:rPr>
          <w:rFonts w:ascii="Amiri" w:hAnsi="Amiri" w:eastAsia="Amiri" w:cs="Amiri"/>
          <w:color w:val="111111"/>
          <w:sz w:val="28"/>
          <w:sz w:val="28"/>
          <w:szCs w:val="28"/>
          <w:rtl w:val="true"/>
          <w:lang w:bidi="ar-SA"/>
        </w:rPr>
        <w:t>حتى غَزَا الضِّحاكُ بنُ قيس أرضَ العراق، ثم انصرف إلى معاوية، وقد كان معاوية قال قبل ذلك بشهرين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رجل أبعثُ به بجريدة خيل</w:t>
      </w:r>
      <w:r>
        <w:rPr>
          <w:rStyle w:val="FootnoteAnchor"/>
          <w:rtl w:val="true"/>
        </w:rPr>
        <w:footnoteReference w:id="650"/>
      </w:r>
      <w:r>
        <w:rPr>
          <w:rFonts w:ascii="Amiri" w:hAnsi="Amiri" w:eastAsia="Amiri" w:cs="Amiri"/>
          <w:color w:val="111111"/>
          <w:sz w:val="28"/>
          <w:sz w:val="28"/>
          <w:szCs w:val="28"/>
          <w:rtl w:val="true"/>
          <w:lang w:bidi="ar-SA"/>
        </w:rPr>
        <w:t xml:space="preserve">، حتى يُغِيرَ على شاطيء الفرات، فإنّ اللّٰه يُرعِبُ بها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فابْعثنِي، فإنّ لي في قتالهم نيّة وهوَى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النعمان</w:t>
      </w:r>
    </w:p>
    <w:p>
      <w:pPr>
        <w:pStyle w:val="BookText"/>
        <w:rPr/>
      </w:pPr>
      <w:r>
        <w:rPr>
          <w:rFonts w:ascii="Amiri" w:hAnsi="Amiri" w:eastAsia="Amiri" w:cs="Amiri"/>
          <w:color w:val="111111"/>
          <w:sz w:val="28"/>
          <w:sz w:val="28"/>
          <w:szCs w:val="28"/>
          <w:rtl w:val="true"/>
          <w:lang w:bidi="ar-SA"/>
        </w:rPr>
        <w:t xml:space="preserve">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على اسم اللّٰه ، فانتدَبَ ونَدَب معه ألفْي رجل، وأوصاه أن يتجنّب المدن والجماعات، وألاّ يُغير إلا على مَسْلَحة، وأن يعجّل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النعمانُ بن بشير، حتى دنا من عين التَّمْر ،، وبها مالك بن كعب الأرحبيّ الذي جرى</w:t>
      </w:r>
    </w:p>
    <w:p>
      <w:pPr>
        <w:pStyle w:val="BookText"/>
        <w:rPr/>
      </w:pPr>
      <w:r>
        <w:rPr>
          <w:rFonts w:ascii="Amiri" w:hAnsi="Amiri" w:eastAsia="Amiri" w:cs="Amiri"/>
          <w:color w:val="111111"/>
          <w:sz w:val="28"/>
          <w:sz w:val="28"/>
          <w:szCs w:val="28"/>
          <w:rtl w:val="true"/>
          <w:lang w:bidi="ar-SA"/>
        </w:rPr>
        <w:t>له معه ما جَرى، ومع مالك ألفُ رجل، وقد أذِن لهم، فرجعوا إلى الكوفة، فلم يبق معه إلا مائة</w:t>
      </w:r>
    </w:p>
    <w:p>
      <w:pPr>
        <w:pStyle w:val="BookText"/>
        <w:rPr/>
      </w:pPr>
      <w:r>
        <w:rPr>
          <w:rFonts w:ascii="IRNazanin" w:hAnsi="IRNazanin" w:eastAsia="IRNazanin"/>
          <w:color w:val="111111"/>
          <w:sz w:val="28"/>
          <w:sz w:val="28"/>
          <w:szCs w:val="28"/>
          <w:rtl w:val="true"/>
          <w:lang w:bidi="fa-IR"/>
        </w:rPr>
        <w:t xml:space="preserve">أو نحوها، فكتب مالك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النعمان بن بشير، قد نَزَل بي في جمع كثيف، فَرَ رأيَك، سدّدك اللّٰه تعالى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 الكتابُ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w:t>
      </w:r>
    </w:p>
    <w:p>
      <w:pPr>
        <w:pStyle w:val="BookText"/>
        <w:rPr/>
      </w:pPr>
      <w:r>
        <w:rPr>
          <w:rFonts w:ascii="Amiri" w:hAnsi="Amiri" w:eastAsia="Amiri" w:cs="Amiri"/>
          <w:color w:val="111111"/>
          <w:sz w:val="28"/>
          <w:sz w:val="28"/>
          <w:szCs w:val="28"/>
          <w:rtl w:val="true"/>
          <w:lang w:bidi="ar-SA"/>
        </w:rPr>
        <w:t>هداكم اللّٰه إلى مالك بن كعب أخِيكم، فإنّ النعمان بن بشير قد نَزَل به في جمع من أهل الشام، ليس بالكثير ، فانهضوا إلى إخوانكم، لعل اللّٰه يقطعُ بكم من الكافرين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يخرجوا فأرسل إلى وُجُوههم وكُبَرائهم، فأمرَهم أن ينهضُوا ويحثّوا الناسَ على</w:t>
      </w:r>
    </w:p>
    <w:p>
      <w:pPr>
        <w:pStyle w:val="BookText"/>
        <w:rPr/>
      </w:pPr>
      <w:r>
        <w:rPr>
          <w:rFonts w:ascii="IRNazanin" w:hAnsi="IRNazanin" w:eastAsia="IRNazanin"/>
          <w:color w:val="111111"/>
          <w:sz w:val="28"/>
          <w:sz w:val="28"/>
          <w:szCs w:val="28"/>
          <w:rtl w:val="true"/>
          <w:lang w:bidi="fa-IR"/>
        </w:rPr>
        <w:t>المسير، فلم يصنعوا شيئاً، واجتمع منهم نفر يسير نحو ثلثمائة فارس أوْ دونها ،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إني مُنيت بمنْ لا يطيع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الذي شرحناه إلى آخره، ثم نزل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منزله، فقام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الخِذلان، على هذا بايعْنا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معي من طبّيء ألفَ رجل لا يعصونني، فإن شئتَ أن أسير بهم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لأعرض قبيلة واحدة من قبائل العرب للناس ولكن </w:t>
      </w:r>
    </w:p>
    <w:p>
      <w:pPr>
        <w:pStyle w:val="BookText"/>
        <w:rPr/>
      </w:pPr>
      <w:r>
        <w:rPr>
          <w:rFonts w:ascii="IRNazanin" w:hAnsi="IRNazanin" w:eastAsia="IRNazanin"/>
          <w:color w:val="111111"/>
          <w:sz w:val="28"/>
          <w:sz w:val="28"/>
          <w:szCs w:val="28"/>
          <w:rtl w:val="true"/>
          <w:lang w:bidi="fa-IR"/>
        </w:rPr>
        <w:t xml:space="preserve">اخرج إلى النُّخَيلة فعكسر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رجل سبعمائة، فاجتمع إليه ألفُ فارس، عدا طَيّئاً أصحاب عديّ بن حاتم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بهزيمة النّعمان بن بشير ونُصْرة مالك بن كعب، فقرأ</w:t>
      </w:r>
    </w:p>
    <w:p>
      <w:pPr>
        <w:pStyle w:val="BookText"/>
        <w:rPr/>
      </w:pPr>
      <w:r>
        <w:rPr>
          <w:rFonts w:ascii="Amiri" w:hAnsi="Amiri" w:eastAsia="Amiri" w:cs="Amiri"/>
          <w:color w:val="111111"/>
          <w:sz w:val="28"/>
          <w:sz w:val="28"/>
          <w:szCs w:val="28"/>
          <w:rtl w:val="true"/>
          <w:lang w:bidi="ar-SA"/>
        </w:rPr>
        <w:t xml:space="preserve">الكتاب على أهل الكوفة، وحمِد اللّٰه وأثنى عليه، ثم نظر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بحمْدِ اللّٰه وذمّ أكثركم</w:t>
      </w:r>
    </w:p>
    <w:p>
      <w:pPr>
        <w:pStyle w:val="BookText"/>
        <w:rPr/>
      </w:pPr>
      <w:r>
        <w:rPr>
          <w:rFonts w:ascii="Amiri" w:hAnsi="Amiri" w:eastAsia="Amiri" w:cs="Amiri"/>
          <w:color w:val="111111"/>
          <w:sz w:val="28"/>
          <w:sz w:val="28"/>
          <w:szCs w:val="28"/>
          <w:rtl w:val="true"/>
          <w:lang w:bidi="ar-SA"/>
        </w:rPr>
        <w:t xml:space="preserve">فأما خبرُ مالك بن كعب مع النعمان بن بشير، قال عبد اللّٰه بن حوزة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w:t>
      </w:r>
    </w:p>
    <w:p>
      <w:pPr>
        <w:pStyle w:val="BookText"/>
        <w:rPr/>
      </w:pPr>
      <w:r>
        <w:rPr>
          <w:rFonts w:ascii="IRNazanin" w:hAnsi="IRNazanin" w:eastAsia="IRNazanin"/>
          <w:color w:val="111111"/>
          <w:sz w:val="28"/>
          <w:sz w:val="28"/>
          <w:szCs w:val="28"/>
          <w:rtl w:val="true"/>
          <w:lang w:bidi="fa-IR"/>
        </w:rPr>
        <w:t xml:space="preserve">مالک بن كعب حين نزل بنا النعمان بن بشير، وهو في ألفين، وما نحن إلا مائة فقال 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في القرية، واجعلوا الجُدُر في ظهوركم ولا تلقُوا بأيديكم إلى التهلكة، واعلموا أن اللّٰه تعالى ينصُر العشرة على المائة، والمائة على الألف، والقليل على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مَنْ</w:t>
      </w:r>
    </w:p>
    <w:p>
      <w:pPr>
        <w:pStyle w:val="BookText"/>
        <w:rPr/>
      </w:pPr>
      <w:r>
        <w:rPr>
          <w:rFonts w:ascii="Amiri" w:hAnsi="Amiri" w:eastAsia="Amiri" w:cs="Amiri"/>
          <w:color w:val="111111"/>
          <w:sz w:val="28"/>
          <w:sz w:val="28"/>
          <w:szCs w:val="28"/>
          <w:rtl w:val="true"/>
          <w:lang w:bidi="ar-SA"/>
        </w:rPr>
        <w:t>ها هنا إلينا من شيعة أمير المؤمنين وأنصاره وعماله قَرَظة بن كعب ومِخْنَف بن سُلَيم، فاركض</w:t>
      </w:r>
    </w:p>
    <w:p>
      <w:pPr>
        <w:pStyle w:val="BookText"/>
        <w:rPr/>
      </w:pPr>
      <w:r>
        <w:rPr>
          <w:rFonts w:ascii="Amiri" w:hAnsi="Amiri" w:eastAsia="Amiri" w:cs="Amiri"/>
          <w:color w:val="111111"/>
          <w:sz w:val="28"/>
          <w:sz w:val="28"/>
          <w:szCs w:val="28"/>
          <w:rtl w:val="true"/>
          <w:lang w:bidi="ar-SA"/>
        </w:rPr>
        <w:t>إليهما ، فأعلمْهما حالنا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فلينصُرانا ما استطاعا، فأقبلتُ أركض، وقد تركتُه وأصحابَه</w:t>
      </w:r>
    </w:p>
    <w:p>
      <w:pPr>
        <w:pStyle w:val="BookText"/>
        <w:rPr/>
      </w:pPr>
      <w:r>
        <w:rPr>
          <w:rFonts w:ascii="Amiri" w:hAnsi="Amiri" w:eastAsia="Amiri" w:cs="Amiri"/>
          <w:color w:val="111111"/>
          <w:sz w:val="28"/>
          <w:sz w:val="28"/>
          <w:szCs w:val="28"/>
          <w:rtl w:val="true"/>
          <w:lang w:bidi="ar-SA"/>
        </w:rPr>
        <w:t>يرمون أصحابَ ابن بشير بالنَّبْل، فمررت بقَرَظة فاستصرختُه،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خراج، وليس</w:t>
      </w:r>
    </w:p>
    <w:p>
      <w:pPr>
        <w:pStyle w:val="BookText"/>
        <w:rPr/>
      </w:pPr>
      <w:r>
        <w:rPr>
          <w:rFonts w:ascii="Amiri" w:hAnsi="Amiri" w:eastAsia="Amiri" w:cs="Amiri"/>
          <w:color w:val="111111"/>
          <w:sz w:val="28"/>
          <w:sz w:val="28"/>
          <w:szCs w:val="28"/>
          <w:rtl w:val="true"/>
          <w:lang w:bidi="ar-SA"/>
        </w:rPr>
        <w:t>عندي من أعِينه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مِخْنَف بن سليم، فأخبرته الخَبر، فسرّح معي عبد الرحمن بن</w:t>
      </w:r>
    </w:p>
    <w:p>
      <w:pPr>
        <w:pStyle w:val="BookText"/>
        <w:rPr/>
      </w:pPr>
      <w:r>
        <w:rPr>
          <w:rFonts w:ascii="Amiri" w:hAnsi="Amiri" w:eastAsia="Amiri" w:cs="Amiri"/>
          <w:color w:val="111111"/>
          <w:sz w:val="28"/>
          <w:sz w:val="28"/>
          <w:szCs w:val="28"/>
          <w:rtl w:val="true"/>
          <w:lang w:bidi="ar-SA"/>
        </w:rPr>
        <w:t>مخنف في خمسين رجلاً ، وقاتل مالكُ بن كعب النعمانَ وأصحابه إلى العصر، فأتيناه وقد كسَر هو وأصحابُه جفونَ سيوفهم، واستقبلوا الموت، فلو أبطأنا عنهم هلكوا ، فما هو إلا أن رآنا أهلُ</w:t>
      </w:r>
    </w:p>
    <w:p>
      <w:pPr>
        <w:pStyle w:val="BookText"/>
        <w:rPr/>
      </w:pPr>
      <w:r>
        <w:rPr>
          <w:rFonts w:ascii="Amiri" w:hAnsi="Amiri" w:eastAsia="Amiri" w:cs="Amiri"/>
          <w:color w:val="111111"/>
          <w:sz w:val="28"/>
          <w:sz w:val="28"/>
          <w:szCs w:val="28"/>
          <w:rtl w:val="true"/>
          <w:lang w:bidi="ar-SA"/>
        </w:rPr>
        <w:t>الشام، وقد أقبلْنا عليهم، فأخذوا ينكُصون عنهم ويرتفعون، ورآنا مالكٌ وأصحابه، فشدّوا عليهم حتى دفعوهم عن القَرْية، فاستعرضناهم، فصرعنا منهم رجالاً ثلاثة، وارتفع القومُ عنا، وظنُّوا أنّ وراءنا مدداً، ولو ظنّوا أنه ليس غيرنا لأقبلوا علينا ولأهلكونا ، وحال الليل بيننا وبينهم، فانصرفوا إلى</w:t>
      </w:r>
    </w:p>
    <w:p>
      <w:pPr>
        <w:pStyle w:val="BookText"/>
        <w:rPr/>
      </w:pPr>
      <w:r>
        <w:rPr>
          <w:rFonts w:ascii="IRNazanin" w:hAnsi="IRNazanin" w:eastAsia="IRNazanin"/>
          <w:color w:val="111111"/>
          <w:sz w:val="28"/>
          <w:sz w:val="28"/>
          <w:szCs w:val="28"/>
          <w:rtl w:val="true"/>
          <w:lang w:bidi="fa-IR"/>
        </w:rPr>
        <w:t>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مالك بن كعب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فإنّه نزل بنا النعمان بن بشير في جَمْع من أهل الشام، كالظاهر علينا، وكان عُظْم أصحابي متفرّقين، وكنّا للذي كان منهم آمنين، فخرجنا إليهم رجالاً مصلتين</w:t>
      </w:r>
      <w:r>
        <w:rPr>
          <w:rStyle w:val="FootnoteAnchor"/>
          <w:rtl w:val="true"/>
        </w:rPr>
        <w:footnoteReference w:id="651"/>
      </w:r>
      <w:r>
        <w:rPr>
          <w:rFonts w:ascii="Amiri" w:hAnsi="Amiri" w:eastAsia="Amiri" w:cs="Amiri"/>
          <w:color w:val="111111"/>
          <w:sz w:val="28"/>
          <w:sz w:val="28"/>
          <w:szCs w:val="28"/>
          <w:rtl w:val="true"/>
          <w:lang w:bidi="ar-SA"/>
        </w:rPr>
        <w:t>، فقاتلناهم حتى المساء، واستصرخْنا مِخْنف بن سُليم، فبعث إلينا رجالاً من شيعة أمير المؤمنين وولده، فنعم الفتى ونعم</w:t>
      </w:r>
    </w:p>
    <w:p>
      <w:pPr>
        <w:pStyle w:val="BookText"/>
        <w:rPr/>
      </w:pPr>
      <w:r>
        <w:rPr>
          <w:rFonts w:ascii="Amiri" w:hAnsi="Amiri" w:eastAsia="Amiri" w:cs="Amiri"/>
          <w:color w:val="111111"/>
          <w:sz w:val="28"/>
          <w:sz w:val="28"/>
          <w:szCs w:val="28"/>
          <w:rtl w:val="true"/>
          <w:lang w:bidi="ar-SA"/>
        </w:rPr>
        <w:t>الأنصار كانوا، فحملنا على عدوّنا وشددنا عليهم، فأنزل اللّٰه علينا نصرَه، وهزم عدوّه، وأعزّ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والسلام على أمير المؤمنين ورحمة اللّٰه وبركاته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فرات الجَرْمِيِّ ، عن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w:t>
      </w:r>
      <w:bookmarkStart w:id="240" w:name="pg20739_227222"/>
    </w:p>
    <w:p>
      <w:pPr>
        <w:pStyle w:val="BookText"/>
        <w:rPr/>
      </w:pPr>
      <w:bookmarkEnd w:id="240"/>
      <w:r>
        <w:rPr>
          <w:rFonts w:ascii="Amiri" w:hAnsi="Amiri" w:eastAsia="Amiri" w:cs="Amiri"/>
          <w:color w:val="111111"/>
          <w:sz w:val="28"/>
          <w:sz w:val="28"/>
          <w:szCs w:val="28"/>
          <w:rtl w:val="true"/>
          <w:lang w:bidi="ar-SA"/>
        </w:rPr>
        <w:t xml:space="preserve">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دعوتكم إلى الحقّ فتوليتم عني ، وضربتكم بالدِّرّة فأعييتموني، أما إنه يكم بعدي ولاةٌ لا يرضوْن عنكم بذلك حتى يعذّبوكم بالسياط وبالحديد، فأمّا أنا فلا يكم بهما، إنه</w:t>
      </w:r>
    </w:p>
    <w:p>
      <w:pPr>
        <w:pStyle w:val="BookText"/>
        <w:rPr/>
      </w:pPr>
      <w:r>
        <w:rPr>
          <w:rFonts w:ascii="Amiri" w:hAnsi="Amiri" w:eastAsia="Amiri" w:cs="Amiri"/>
          <w:color w:val="111111"/>
          <w:sz w:val="28"/>
          <w:sz w:val="28"/>
          <w:szCs w:val="28"/>
          <w:rtl w:val="true"/>
          <w:lang w:bidi="ar-SA"/>
        </w:rPr>
        <w:t>من عذّب الناس في الدنيا عذّبه اللّٰه في الآخرة، وآية ذلك أن يأتيَكم صاحبُ بن، حتى يحلّ بين أظهركم فيأخذ العمال وعمال العمال، رجل يقال له يوسف بن عمرو، وم عند ذلك رجل منّا أهلَ البيت، فانصروه فإنه داع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يتحدثون أن ذلك الرجل هو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241" w:name="__RefHeading___Toc1104306_3531895371"/>
      <w:bookmarkStart w:id="242" w:name="_Toc87"/>
      <w:bookmarkEnd w:id="241"/>
      <w:r>
        <w:rPr/>
        <w:t>40</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للخوارج لما سمع قولهم</w:t>
      </w:r>
      <w:r>
        <w:rPr>
          <w:rtl w:val="true"/>
        </w:rPr>
        <w:t>: «</w:t>
      </w:r>
      <w:r>
        <w:rPr>
          <w:rtl w:val="true"/>
        </w:rPr>
        <w:t>لا حكم إلا للّٰه</w:t>
      </w:r>
      <w:r>
        <w:rPr>
          <w:rtl w:val="true"/>
        </w:rPr>
        <w:t xml:space="preserve">» </w:t>
      </w:r>
      <w:r>
        <w:rPr>
          <w:rtl w:val="true"/>
        </w:rPr>
        <w:t>قال</w:t>
      </w:r>
      <w:bookmarkEnd w:id="242"/>
    </w:p>
    <w:p>
      <w:pPr>
        <w:pStyle w:val="Heading3"/>
        <w:numPr>
          <w:ilvl w:val="2"/>
          <w:numId w:val="1"/>
        </w:numPr>
        <w:rPr/>
      </w:pPr>
      <w:bookmarkStart w:id="243" w:name="__RefHeading___Toc1104308_3531895371"/>
      <w:bookmarkStart w:id="244" w:name="_Toc88"/>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نَعَمْ إِنَّهُ لاَ حُكْمَ إلا للّٰه ،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بُدَّ لِلنَّاسِ مِنْ أَمِيرِ بَرِّ أَوْ فَاجِرٍ، يَعْمَلُ فِي إِمْرَتِهِ الْمُؤْمِن، وَيَسْتَمْتِعُ فِيهَا الْكَافِرِ، يُبَلِّغُ اللّٰه فِيهَا</w:t>
      </w:r>
    </w:p>
    <w:p>
      <w:pPr>
        <w:pStyle w:val="BookText"/>
        <w:rPr/>
      </w:pPr>
      <w:r>
        <w:rPr>
          <w:rFonts w:ascii="Amiri" w:hAnsi="Amiri" w:eastAsia="Amiri" w:cs="Amiri"/>
          <w:color w:val="111111"/>
          <w:sz w:val="28"/>
          <w:sz w:val="28"/>
          <w:szCs w:val="28"/>
          <w:rtl w:val="true"/>
          <w:lang w:bidi="ar-SA"/>
        </w:rPr>
        <w:t>الأَجَل، وَيُجْمَعُ بِهِ الْفَيْءُ ، وَيُقَاتِلُ بِهِ الْعَدُوُّ ، وَتَأْمَنُ بِهِ السُّبُلِ، وَيُؤْخَذُ بِهِ لِلضَّعِيفِ بنَ الْقَوِيِّ،</w:t>
      </w:r>
    </w:p>
    <w:p>
      <w:pPr>
        <w:pStyle w:val="BookText"/>
        <w:rPr/>
      </w:pPr>
      <w:r>
        <w:rPr>
          <w:rFonts w:ascii="Amiri" w:hAnsi="Amiri" w:eastAsia="Amiri" w:cs="Amiri"/>
          <w:color w:val="111111"/>
          <w:sz w:val="28"/>
          <w:sz w:val="28"/>
          <w:szCs w:val="28"/>
          <w:rtl w:val="true"/>
          <w:lang w:bidi="ar-SA"/>
        </w:rPr>
        <w:t xml:space="preserve">حَتَّى يَسْتَرِيحَ بَرّ ، وَيُسْتَرَاحَ مِنْ 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سمع تحكيمهم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 ، وَأَمَّا الْإِمْرَةُ الْفَاجِرَةُ فَيَتَمَتَّعُ فِيهَا الشَّقِيُّ ، إِلَى</w:t>
      </w:r>
    </w:p>
    <w:p>
      <w:pPr>
        <w:pStyle w:val="BookText"/>
        <w:rPr/>
      </w:pPr>
      <w:r>
        <w:rPr>
          <w:rFonts w:ascii="Amiri" w:hAnsi="Amiri" w:eastAsia="Amiri" w:cs="Amiri"/>
          <w:color w:val="111111"/>
          <w:sz w:val="28"/>
          <w:sz w:val="28"/>
          <w:szCs w:val="28"/>
          <w:rtl w:val="true"/>
          <w:lang w:bidi="ar-SA"/>
        </w:rPr>
        <w:t xml:space="preserve">أَنْ تَنْقَطِعَ مُدَّتُه ، وَتُدْرِكَهُ مَنيَّتُه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صريح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الإمامةَ واجبة، وقد اختلف الناس في هذه</w:t>
      </w:r>
    </w:p>
    <w:p>
      <w:pPr>
        <w:pStyle w:val="BookText"/>
        <w:rPr/>
      </w:pPr>
      <w:r>
        <w:rPr>
          <w:rFonts w:ascii="Amiri" w:hAnsi="Amiri" w:eastAsia="Amiri" w:cs="Amiri"/>
          <w:color w:val="111111"/>
          <w:sz w:val="28"/>
          <w:sz w:val="28"/>
          <w:szCs w:val="28"/>
          <w:rtl w:val="true"/>
          <w:lang w:bidi="ar-SA"/>
        </w:rPr>
        <w:t xml:space="preserve">المسألة فقال المتكلّمون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واجبة، إلاّ ما يحكَى عن أبي بكر الأصَمّ من قدماء</w:t>
      </w:r>
    </w:p>
    <w:p>
      <w:pPr>
        <w:pStyle w:val="BookText"/>
        <w:rPr/>
      </w:pPr>
      <w:r>
        <w:rPr>
          <w:rFonts w:ascii="Amiri" w:hAnsi="Amiri" w:eastAsia="Amiri" w:cs="Amiri"/>
          <w:color w:val="111111"/>
          <w:sz w:val="28"/>
          <w:sz w:val="28"/>
          <w:szCs w:val="28"/>
          <w:rtl w:val="true"/>
          <w:lang w:bidi="ar-SA"/>
        </w:rPr>
        <w:t>أصحابنا أنها غيرُ واجبة، إذا تناصفت الأمة، ولم تتظالم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المتأخّرون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منه غيرُ مخالف لما عليه الأمة، لأنه إذا كان لا</w:t>
      </w:r>
    </w:p>
    <w:p>
      <w:pPr>
        <w:pStyle w:val="BookText"/>
        <w:rPr/>
      </w:pPr>
      <w:r>
        <w:rPr>
          <w:rFonts w:ascii="Amiri" w:hAnsi="Amiri" w:eastAsia="Amiri" w:cs="Amiri"/>
          <w:color w:val="111111"/>
          <w:sz w:val="28"/>
          <w:sz w:val="28"/>
          <w:szCs w:val="28"/>
          <w:rtl w:val="true"/>
          <w:lang w:bidi="ar-SA"/>
        </w:rPr>
        <w:t>يجوز في العادة أن تستقيم أمورُ الناس من دون رئيس يحكم بينهم، فقد قال بوجوب الرياسة</w:t>
      </w:r>
    </w:p>
    <w:p>
      <w:pPr>
        <w:pStyle w:val="BookText"/>
        <w:rPr/>
      </w:pPr>
      <w:r>
        <w:rPr>
          <w:rFonts w:ascii="Amiri" w:hAnsi="Amiri" w:eastAsia="Amiri" w:cs="Amiri"/>
          <w:color w:val="111111"/>
          <w:sz w:val="28"/>
          <w:sz w:val="28"/>
          <w:szCs w:val="28"/>
          <w:rtl w:val="true"/>
          <w:lang w:bidi="ar-SA"/>
        </w:rPr>
        <w:t xml:space="preserve">على كلّ حال، اللّهم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تستَقيم أمورُ الناس من دون رئيس، وهذا بعيد أن يقوله، فأما طريق وجوب الإمامة ما هي؟ فإن مشايخَنا البصريّين رحمهم اللّٰه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p>
    <w:p>
      <w:pPr>
        <w:pStyle w:val="BookText"/>
        <w:rPr/>
      </w:pPr>
      <w:r>
        <w:rPr>
          <w:rFonts w:ascii="Amiri" w:hAnsi="Amiri" w:eastAsia="Amiri" w:cs="Amiri"/>
          <w:color w:val="111111"/>
          <w:sz w:val="28"/>
          <w:sz w:val="28"/>
          <w:szCs w:val="28"/>
          <w:rtl w:val="true"/>
          <w:lang w:bidi="ar-SA"/>
        </w:rPr>
        <w:t xml:space="preserve">وجوبها الشرع، وليس في العقل ما يدل على وجوبها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البغداديون وأبو عثمان الجاحظ من البصريين وشيخنا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العقلَ يدلّ على وجوب الرياسة، وهو قول الإمامية، إلا أنّ الوجه الذي منه يوجب أصحابنا</w:t>
      </w:r>
    </w:p>
    <w:p>
      <w:pPr>
        <w:pStyle w:val="BookText"/>
        <w:rPr/>
      </w:pPr>
      <w:r>
        <w:rPr>
          <w:rFonts w:ascii="IRNazanin" w:hAnsi="IRNazanin" w:eastAsia="IRNazanin"/>
          <w:color w:val="111111"/>
          <w:sz w:val="28"/>
          <w:sz w:val="28"/>
          <w:szCs w:val="28"/>
          <w:rtl w:val="true"/>
          <w:lang w:bidi="fa-IR"/>
        </w:rPr>
        <w:t>الرياسة غير الوجه الذي توجب الإمامية منه الریاسة، وذاك أنّ أصحابنا يوجبون الرياسة عَلَى</w:t>
      </w:r>
    </w:p>
    <w:p>
      <w:pPr>
        <w:pStyle w:val="BookText"/>
        <w:rPr/>
      </w:pPr>
      <w:r>
        <w:rPr>
          <w:rFonts w:ascii="Amiri" w:hAnsi="Amiri" w:eastAsia="Amiri" w:cs="Amiri"/>
          <w:color w:val="111111"/>
          <w:sz w:val="28"/>
          <w:sz w:val="28"/>
          <w:szCs w:val="28"/>
          <w:rtl w:val="true"/>
          <w:lang w:bidi="ar-SA"/>
        </w:rPr>
        <w:t>المكلّفين، ، من حيث كان في الرياسة مصالح دنيوية، ودفع مضارّ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يُوجبون</w:t>
      </w:r>
    </w:p>
    <w:p>
      <w:pPr>
        <w:pStyle w:val="BookText"/>
        <w:rPr/>
      </w:pPr>
      <w:r>
        <w:rPr>
          <w:rFonts w:ascii="IRNazanin" w:hAnsi="IRNazanin" w:eastAsia="IRNazanin"/>
          <w:color w:val="111111"/>
          <w:sz w:val="28"/>
          <w:sz w:val="28"/>
          <w:szCs w:val="28"/>
          <w:rtl w:val="true"/>
          <w:lang w:bidi="fa-IR"/>
        </w:rPr>
        <w:t>الریاسة عَلَى اللّه تعالى، من حيث كان في الرياسة لُطْف وبعدٌ للمكلّفين عن مواقعة القبائح</w:t>
      </w:r>
    </w:p>
    <w:p>
      <w:pPr>
        <w:pStyle w:val="BookText"/>
        <w:rPr/>
      </w:pP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يطابِق ما يقوله أصحابنا، ألاَ تراه كيف علّل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في تعليله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يُجمَع به الفيء، ويقاتَل به العدوّ وتُؤَمّن به السُّبل،</w:t>
      </w:r>
    </w:p>
    <w:p>
      <w:pPr>
        <w:pStyle w:val="BookText"/>
        <w:rPr/>
      </w:pPr>
      <w:r>
        <w:rPr>
          <w:rFonts w:ascii="Amiri" w:hAnsi="Amiri" w:eastAsia="Amiri" w:cs="Amiri"/>
          <w:color w:val="111111"/>
          <w:sz w:val="28"/>
          <w:sz w:val="28"/>
          <w:szCs w:val="28"/>
          <w:rtl w:val="true"/>
          <w:lang w:bidi="ar-SA"/>
        </w:rPr>
        <w:t>ويؤخذ للضعيف من القويّ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كلّها من مصالح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ذكرتم أن الناس كافّة قالوا بوجوب الإمام ، فكيفَ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الخوارج إنّهم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بدء أمرهم يقولون ذلك، ويذهبون إلى أنّه لا حاجةَ إلى الإمام، ثم رجعوا</w:t>
      </w:r>
    </w:p>
    <w:p>
      <w:pPr>
        <w:pStyle w:val="BookText"/>
        <w:rPr/>
      </w:pPr>
      <w:r>
        <w:rPr>
          <w:rFonts w:ascii="Amiri" w:hAnsi="Amiri" w:eastAsia="Amiri" w:cs="Amiri"/>
          <w:color w:val="111111"/>
          <w:sz w:val="28"/>
          <w:sz w:val="28"/>
          <w:szCs w:val="28"/>
          <w:rtl w:val="true"/>
          <w:lang w:bidi="ar-SA"/>
        </w:rPr>
        <w:t xml:space="preserve">عن ذلك القول لما أمّروا عليهم عبدَ اللّٰه بن وهب الرّاسبيّ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فسّروا لنا ألفاظ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كَلَّها ترجع إلى إمرة الفاجر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فيها المؤمن، أي ليست بمانعة للمؤمن من العمَل، لأنه يمكنه أن يصلّيَ ويصوم</w:t>
      </w:r>
    </w:p>
    <w:p>
      <w:pPr>
        <w:pStyle w:val="BookText"/>
        <w:rPr/>
      </w:pPr>
      <w:r>
        <w:rPr>
          <w:rFonts w:ascii="Amiri" w:hAnsi="Amiri" w:eastAsia="Amiri" w:cs="Amiri"/>
          <w:color w:val="111111"/>
          <w:sz w:val="28"/>
          <w:sz w:val="28"/>
          <w:szCs w:val="28"/>
          <w:rtl w:val="true"/>
          <w:lang w:bidi="ar-SA"/>
        </w:rPr>
        <w:t xml:space="preserve">ويتصدّق، وإن كان الأمير فاجراً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ويستمتع فيها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يتمتّع بمدته، كما قال سبحانه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w:t>
      </w:r>
    </w:p>
    <w:p>
      <w:pPr>
        <w:pStyle w:val="BookText"/>
        <w:rPr/>
      </w:pPr>
      <w:r>
        <w:rPr>
          <w:rFonts w:ascii="Amiri" w:hAnsi="Amiri" w:eastAsia="Amiri" w:cs="Amiri"/>
          <w:color w:val="111111"/>
          <w:sz w:val="28"/>
          <w:sz w:val="28"/>
          <w:szCs w:val="28"/>
          <w:rtl w:val="true"/>
          <w:lang w:bidi="ar-SA"/>
        </w:rPr>
        <w:t>مَصِيرَكُمْ إِلَى النَّارِ</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ويبلّغ اللّٰه فيها الأجل، لأنّ إمارة الفاجر كإمارة البَرّ، في أنّ المدة المضروبة فيها تنتهي إلى</w:t>
      </w:r>
    </w:p>
    <w:p>
      <w:pPr>
        <w:pStyle w:val="BookText"/>
        <w:rPr/>
      </w:pPr>
      <w:r>
        <w:rPr>
          <w:rFonts w:ascii="IRNazanin" w:hAnsi="IRNazanin" w:eastAsia="IRNazanin"/>
          <w:color w:val="111111"/>
          <w:sz w:val="28"/>
          <w:sz w:val="28"/>
          <w:szCs w:val="28"/>
          <w:rtl w:val="true"/>
          <w:lang w:bidi="fa-IR"/>
        </w:rPr>
        <w:t>الأجل المؤقت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ويُجمَع به الفيء، ويُقاتَل به العدو، وتأمن به السبل، ويُؤخذ به للضّعيف من القويّ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كلُّه يمكن حصوله في إمارة الفاجر القويّ في نفسه،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pStyle w:val="BookText"/>
        <w:rPr/>
      </w:pPr>
      <w:r>
        <w:rPr>
          <w:rFonts w:ascii="Amiri" w:hAnsi="Amiri" w:eastAsia="Amiri" w:cs="Amiri"/>
          <w:color w:val="111111"/>
          <w:sz w:val="28"/>
          <w:sz w:val="28"/>
          <w:szCs w:val="28"/>
          <w:rtl w:val="true"/>
          <w:lang w:bidi="ar-SA"/>
        </w:rPr>
        <w:t>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ليؤيِّد هذا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وقد اتّفقت المعتزلة عَلَى أن أمراء بني أميّة كانوا فُجّاراً عدا عثمان وعمر بن عبد العزيز ويزيد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الفيء يُجْمَع بهم، 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البلاد تُفْتَح </w:t>
      </w:r>
      <w:bookmarkStart w:id="245" w:name="pg20739_227224"/>
    </w:p>
    <w:p>
      <w:pPr>
        <w:pStyle w:val="BookText"/>
        <w:rPr/>
      </w:pPr>
      <w:bookmarkEnd w:id="245"/>
      <w:r>
        <w:rPr>
          <w:rFonts w:ascii="Amiri" w:hAnsi="Amiri" w:eastAsia="Amiri" w:cs="Amiri"/>
          <w:color w:val="111111"/>
          <w:sz w:val="28"/>
          <w:sz w:val="28"/>
          <w:szCs w:val="28"/>
          <w:rtl w:val="true"/>
          <w:lang w:bidi="ar-SA"/>
        </w:rPr>
        <w:t>في أيامهم، والثغورُ الإسلامية محصنة مَحُوطة، والسُّبُل آمنة ،والضعيف منصور على القويّ</w:t>
      </w:r>
    </w:p>
    <w:p>
      <w:pPr>
        <w:pStyle w:val="BookText"/>
        <w:rPr/>
      </w:pPr>
      <w:r>
        <w:rPr>
          <w:rFonts w:ascii="IRNazanin" w:hAnsi="IRNazanin" w:eastAsia="IRNazanin"/>
          <w:color w:val="111111"/>
          <w:sz w:val="28"/>
          <w:sz w:val="28"/>
          <w:szCs w:val="28"/>
          <w:rtl w:val="true"/>
          <w:lang w:bidi="fa-IR"/>
        </w:rPr>
        <w:t>الظالم، وما ضرّ فجورُهم شيئاً في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هذه الأمور حاصلة إلى أن يستريحَ برّ بموته، أو يُسترَاح من فاجر بموته أو عزله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الرواية الثانية، فإنّه قد جعل التقيّ يعمل فيها للإمرة البَرَّة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الكلام غنيّ عن الشرح</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104310_3531895371"/>
      <w:bookmarkStart w:id="247" w:name="_Toc89"/>
      <w:bookmarkEnd w:id="246"/>
      <w:r>
        <w:rPr>
          <w:rtl w:val="true"/>
        </w:rPr>
        <w:t>الخوارج</w:t>
      </w:r>
      <w:r>
        <w:rPr>
          <w:rtl w:val="true"/>
        </w:rPr>
        <w:t xml:space="preserve">: </w:t>
      </w:r>
      <w:r>
        <w:rPr>
          <w:rtl w:val="true"/>
        </w:rPr>
        <w:t>عودْ على بدء</w:t>
      </w:r>
      <w:bookmarkEnd w:id="247"/>
    </w:p>
    <w:p>
      <w:pPr>
        <w:pStyle w:val="BookText"/>
        <w:rPr/>
      </w:pPr>
      <w:r>
        <w:rPr>
          <w:rFonts w:ascii="Amiri" w:hAnsi="Amiri" w:eastAsia="Amiri" w:cs="Amiri"/>
          <w:color w:val="111111"/>
          <w:sz w:val="28"/>
          <w:sz w:val="28"/>
          <w:szCs w:val="28"/>
          <w:rtl w:val="true"/>
          <w:lang w:bidi="ar-SA"/>
        </w:rPr>
        <w:t xml:space="preserve">وروى إبراهيم بن الحسن بن ديزيل المحدّث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زياد،</w:t>
      </w:r>
    </w:p>
    <w:p>
      <w:pPr>
        <w:pStyle w:val="BookText"/>
        <w:rPr/>
      </w:pPr>
      <w:r>
        <w:rPr>
          <w:rFonts w:ascii="IRNazanin" w:hAnsi="IRNazanin" w:eastAsia="IRNazanin"/>
          <w:color w:val="111111"/>
          <w:sz w:val="28"/>
          <w:sz w:val="28"/>
          <w:szCs w:val="28"/>
          <w:rtl w:val="true"/>
          <w:lang w:bidi="fa-IR"/>
        </w:rPr>
        <w:t xml:space="preserve">عن خالد بن حميد المصريّ، عن عمر مولى غَفْرة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صِفّين إلى الكوفة، أقام الخوارج حتى جَمُّوا </w:t>
      </w:r>
      <w:r>
        <w:rPr>
          <w:rStyle w:val="FootnoteAnchor"/>
          <w:rtl w:val="true"/>
        </w:rPr>
        <w:footnoteReference w:id="654"/>
      </w:r>
      <w:r>
        <w:rPr>
          <w:rFonts w:ascii="Amiri" w:hAnsi="Amiri" w:eastAsia="Amiri" w:cs="Amiri"/>
          <w:color w:val="111111"/>
          <w:sz w:val="28"/>
          <w:sz w:val="28"/>
          <w:szCs w:val="28"/>
          <w:rtl w:val="true"/>
          <w:lang w:bidi="ar-SA"/>
        </w:rPr>
        <w:t xml:space="preserve">، ثم خرجوا إلى صحراء بالكوفة تسمى حَرُورَاء، فنادُوْا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المشركون، ألا إنّ عليَّا ومعاوية أشركا في حُكْم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إليهم عبدَ اللّٰه بن عباس، فنظر في أمرِهم وكلّمهم، ثم رجع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منافقين؟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سيماهُم بسِيما المنافقين، إنّ بينَ أعينهم لأثرَ السجود، وهم يتأوّلون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دَعُوهم ما لم يسفِكوا دماً ، أو يغصِبوا مالاً، وأرسل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أحدثتم؟ وما تريدون؟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نخرُجَ نحن وأنت ومَنْ كان مَعَنَا</w:t>
      </w:r>
    </w:p>
    <w:p>
      <w:pPr>
        <w:pStyle w:val="BookText"/>
        <w:rPr/>
      </w:pPr>
      <w:r>
        <w:rPr>
          <w:rFonts w:ascii="Amiri" w:hAnsi="Amiri" w:eastAsia="Amiri" w:cs="Amiri"/>
          <w:color w:val="111111"/>
          <w:sz w:val="28"/>
          <w:sz w:val="28"/>
          <w:szCs w:val="28"/>
          <w:rtl w:val="true"/>
          <w:lang w:bidi="ar-SA"/>
        </w:rPr>
        <w:t>بِصِفّين ثلاث ليال، ونتُوب إلى اللّٰه من أمْرِ الحَكَمين، ثم نسير إلى معاوية، فنقاتله حتى يحكم</w:t>
      </w:r>
    </w:p>
    <w:p>
      <w:pPr>
        <w:pStyle w:val="BookText"/>
        <w:rPr/>
      </w:pPr>
      <w:r>
        <w:rPr>
          <w:rFonts w:ascii="IRNazanin" w:hAnsi="IRNazanin" w:eastAsia="IRNazanin"/>
          <w:color w:val="111111"/>
          <w:sz w:val="28"/>
          <w:sz w:val="28"/>
          <w:szCs w:val="28"/>
          <w:rtl w:val="true"/>
          <w:lang w:bidi="fa-IR"/>
        </w:rPr>
        <w:t>اللّٰه بيننا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فهلا قلتم هذا حين بعثْنا الحَكَمين، وأخذنا منهم</w:t>
      </w:r>
    </w:p>
    <w:p>
      <w:pPr>
        <w:pStyle w:val="BookText"/>
        <w:rPr/>
      </w:pPr>
      <w:r>
        <w:rPr>
          <w:rFonts w:ascii="Amiri" w:hAnsi="Amiri" w:eastAsia="Amiri" w:cs="Amiri"/>
          <w:color w:val="111111"/>
          <w:sz w:val="28"/>
          <w:sz w:val="28"/>
          <w:szCs w:val="28"/>
          <w:rtl w:val="true"/>
          <w:lang w:bidi="ar-SA"/>
        </w:rPr>
        <w:t>العهد وأعطيناهُموه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قلتم هذا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طالت الحرب علينا، واشتدّ البأس، وكَثُر</w:t>
      </w:r>
    </w:p>
    <w:p>
      <w:pPr>
        <w:pStyle w:val="BookText"/>
        <w:rPr/>
      </w:pPr>
      <w:r>
        <w:rPr>
          <w:rFonts w:ascii="Amiri" w:hAnsi="Amiri" w:eastAsia="Amiri" w:cs="Amiri"/>
          <w:color w:val="111111"/>
          <w:sz w:val="28"/>
          <w:sz w:val="28"/>
          <w:szCs w:val="28"/>
          <w:rtl w:val="true"/>
          <w:lang w:bidi="ar-SA"/>
        </w:rPr>
        <w:t xml:space="preserve">الجراح، وخلا الكُراع والسلاح،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أفحِين اشتدّ البأس عليكم ،عاهدتم ، فلما وجدتُم</w:t>
      </w:r>
    </w:p>
    <w:p>
      <w:pPr>
        <w:pStyle w:val="BookText"/>
        <w:rPr/>
      </w:pPr>
      <w:r>
        <w:rPr>
          <w:rFonts w:ascii="Amiri" w:hAnsi="Amiri" w:eastAsia="Amiri" w:cs="Amiri"/>
          <w:color w:val="111111"/>
          <w:sz w:val="28"/>
          <w:sz w:val="28"/>
          <w:szCs w:val="28"/>
          <w:rtl w:val="true"/>
          <w:lang w:bidi="ar-SA"/>
        </w:rPr>
        <w:t xml:space="preserve">الجَمام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كان يفي للمشركين، أفتأمرُونني بنقضِه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فمكثوا مكانَهم لا يزالُ الواحد منهم يرجع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يزال الآخر يخرج من</w:t>
      </w:r>
    </w:p>
    <w:p>
      <w:pPr>
        <w:pStyle w:val="BookText"/>
        <w:rPr/>
      </w:pPr>
      <w:r>
        <w:rPr>
          <w:rFonts w:ascii="IRNazanin" w:hAnsi="IRNazanin" w:eastAsia="IRNazanin"/>
          <w:color w:val="111111"/>
          <w:sz w:val="28"/>
          <w:sz w:val="28"/>
          <w:szCs w:val="28"/>
          <w:rtl w:val="true"/>
          <w:lang w:bidi="fa-IR"/>
        </w:rPr>
        <w:t xml:space="preserve">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واحد منهم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بالمسجد، والناس حوله،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للّٰه ولو كره المشركون، فتلفّت الناس،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إلاللّٰه ولو كره</w:t>
      </w:r>
    </w:p>
    <w:p>
      <w:pPr>
        <w:pStyle w:val="BookText"/>
        <w:rPr/>
      </w:pPr>
      <w:r>
        <w:rPr>
          <w:rFonts w:ascii="IRNazanin" w:hAnsi="IRNazanin" w:eastAsia="IRNazanin"/>
          <w:color w:val="111111"/>
          <w:sz w:val="28"/>
          <w:sz w:val="28"/>
          <w:szCs w:val="28"/>
          <w:rtl w:val="true"/>
          <w:lang w:bidi="fa-IR"/>
        </w:rPr>
        <w:t xml:space="preserve">المتلفّتون، فرفع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رأسَه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ولو كره 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الحَسَن لا يكره أن يكون الحكم 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أنتظر فيكم،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مِلْتَ يا أمير المؤمنين عَلَى هؤلاء فأفنيتَهم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يفنون إنهم لفي أصلاب الرجال وأرحام النساء إلى يوم القيامة</w:t>
      </w:r>
      <w:r>
        <w:rPr>
          <w:rFonts w:eastAsia="IRNazanin" w:cs="IRNazanin"/>
          <w:color w:val="111111"/>
          <w:sz w:val="28"/>
          <w:szCs w:val="28"/>
          <w:rtl w:val="true"/>
          <w:lang w:bidi="fa-IR"/>
        </w:rPr>
        <w:t xml:space="preserve">. </w:t>
      </w:r>
      <w:bookmarkStart w:id="248" w:name="pg20739_227225"/>
    </w:p>
    <w:p>
      <w:pPr>
        <w:pStyle w:val="BookText"/>
        <w:rPr/>
      </w:pPr>
      <w:bookmarkEnd w:id="248"/>
      <w:r>
        <w:rPr>
          <w:rFonts w:ascii="IRNazanin" w:hAnsi="IRNazanin" w:eastAsia="IRNazanin"/>
          <w:color w:val="111111"/>
          <w:sz w:val="28"/>
          <w:sz w:val="28"/>
          <w:szCs w:val="28"/>
          <w:rtl w:val="true"/>
          <w:lang w:bidi="fa-IR"/>
        </w:rPr>
        <w:t xml:space="preserve">ورى أنَس بن عياض المدنيّ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أبيه</w:t>
      </w:r>
    </w:p>
    <w:p>
      <w:pPr>
        <w:pStyle w:val="BookText"/>
        <w:rPr/>
      </w:pPr>
      <w:r>
        <w:rPr>
          <w:rFonts w:ascii="Amiri" w:hAnsi="Amiri" w:eastAsia="Amiri" w:cs="Amiri"/>
          <w:color w:val="111111"/>
          <w:sz w:val="28"/>
          <w:sz w:val="28"/>
          <w:szCs w:val="28"/>
          <w:rtl w:val="true"/>
          <w:lang w:bidi="ar-SA"/>
        </w:rPr>
        <w:t xml:space="preserve">عن جَدّه،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يوماً يؤمّ الناس، وهو يجهَر بالقراءة، فجهر ابنُ الكوّاء من</w:t>
      </w:r>
    </w:p>
    <w:p>
      <w:pPr>
        <w:pStyle w:val="BookText"/>
        <w:rPr/>
      </w:pP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w:t>
      </w:r>
    </w:p>
    <w:p>
      <w:pPr>
        <w:pStyle w:val="BookText"/>
        <w:rPr/>
      </w:pPr>
      <w:r>
        <w:rPr>
          <w:rFonts w:ascii="Amiri" w:hAnsi="Amiri" w:eastAsia="Amiri" w:cs="Amiri"/>
          <w:color w:val="111111"/>
          <w:sz w:val="28"/>
          <w:sz w:val="28"/>
          <w:szCs w:val="28"/>
          <w:rtl w:val="true"/>
          <w:lang w:bidi="ar-SA"/>
        </w:rPr>
        <w:t>الخَٰسِرِينَ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 فلما جهرابنُ الكوّاء وهو خلفه بها سكت عليّ ، فلما أنهاها ابنُ الكواء عاد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فأتم قراءته ، فلما شرع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القراءة أعاد ابن الكَوّاء الجهر</w:t>
      </w:r>
    </w:p>
    <w:p>
      <w:pPr>
        <w:pStyle w:val="BookText"/>
        <w:rPr/>
      </w:pPr>
      <w:r>
        <w:rPr>
          <w:rFonts w:ascii="IRNazanin" w:hAnsi="IRNazanin" w:eastAsia="IRNazanin"/>
          <w:color w:val="111111"/>
          <w:sz w:val="28"/>
          <w:sz w:val="28"/>
          <w:szCs w:val="28"/>
          <w:rtl w:val="true"/>
          <w:lang w:bidi="fa-IR"/>
        </w:rPr>
        <w:t xml:space="preserve">بتلك الآية، فسكت عليّ ، فلم يزالا كذلك يسكت هذا، ويقرأ ذاك مراراً، حتى قرأ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فسكت ابن الكَوّاء،</w:t>
      </w:r>
    </w:p>
    <w:p>
      <w:pPr>
        <w:pStyle w:val="BookText"/>
        <w:rPr/>
      </w:pPr>
      <w:r>
        <w:rPr>
          <w:rFonts w:ascii="IRNazanin" w:hAnsi="IRNazanin" w:eastAsia="IRNazanin"/>
          <w:color w:val="111111"/>
          <w:sz w:val="28"/>
          <w:sz w:val="28"/>
          <w:szCs w:val="28"/>
          <w:rtl w:val="true"/>
          <w:lang w:bidi="fa-IR"/>
        </w:rPr>
        <w:t>وعاد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قراءته </w:t>
      </w:r>
      <w:r>
        <w:rPr>
          <w:rFonts w:eastAsia="IRNazanin" w:cs="IRNazanin"/>
          <w:color w:val="111111"/>
          <w:sz w:val="28"/>
          <w:szCs w:val="28"/>
          <w:rtl w:val="true"/>
          <w:lang w:bidi="fa-IR"/>
        </w:rPr>
        <w:t>.</w:t>
      </w:r>
    </w:p>
    <w:p>
      <w:pPr>
        <w:pStyle w:val="Heading2"/>
        <w:numPr>
          <w:ilvl w:val="1"/>
          <w:numId w:val="1"/>
        </w:numPr>
        <w:rPr/>
      </w:pPr>
      <w:bookmarkStart w:id="249" w:name="__RefHeading___Toc1104312_3531895371"/>
      <w:bookmarkStart w:id="250" w:name="_Toc90"/>
      <w:bookmarkEnd w:id="249"/>
      <w:r>
        <w:rPr/>
        <w:t>41</w:t>
      </w:r>
      <w:r>
        <w:rPr>
          <w:rtl w:val="true"/>
        </w:rPr>
        <w:t xml:space="preserve">- </w:t>
      </w:r>
      <w:r>
        <w:rPr>
          <w:rtl w:val="true"/>
        </w:rPr>
        <w:t>ومن خطبة له</w:t>
      </w:r>
      <w:r>
        <w:rPr>
          <w:rtl w:val="true"/>
        </w:rPr>
        <w:t>(</w:t>
      </w:r>
      <w:r>
        <w:rPr>
          <w:rtl w:val="true"/>
        </w:rPr>
        <w:t>علیه السلام</w:t>
      </w:r>
      <w:r>
        <w:rPr>
          <w:rtl w:val="true"/>
        </w:rPr>
        <w:t xml:space="preserve">) : </w:t>
      </w:r>
      <w:r>
        <w:rPr>
          <w:rtl w:val="true"/>
        </w:rPr>
        <w:t>في الوفاء والصدق</w:t>
      </w:r>
      <w:bookmarkEnd w:id="250"/>
    </w:p>
    <w:p>
      <w:pPr>
        <w:pStyle w:val="Heading3"/>
        <w:numPr>
          <w:ilvl w:val="2"/>
          <w:numId w:val="1"/>
        </w:numPr>
        <w:rPr/>
      </w:pPr>
      <w:bookmarkStart w:id="251" w:name="__RefHeading___Toc1104314_3531895371"/>
      <w:bookmarkStart w:id="252" w:name="_Toc91"/>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الْوَفَاء تَوْءَمُ الْصِّدْقِ، وَلا أَعْلَمُ جُنَّةً أَوْقَىٰ مِنْهُ، وَما يَغْدِر مَنْ عَلِمَ كَيْفَ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أَصْبَحْنَا فِي زَمَانٍ قَدِ اتَّخَذَ أَكْثَرُ أَهْلِهِ الغَدْرَ كَيْساً ، وَنَسَبَهم أَهْلُ الْجَهْلِ فِيهِ إِلَىٰ حُسْنِ الْحِيلَةِ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مَانِعٌ مِنْ أَمْرِ اللّٰه وَنَهْيِهِ، فَيَدَعُهَا رَأيَ عَيْنِ بَعْدَ الْقُدْرَةِ عَلَيْهَ، وَيَنْتَهِزُ فُرْصَتَهَا مَنْ 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توءم هذا ، وهذه توءمته، وهما توءمان، وإنما جُعل الوفاء توءم الصدق، لأنّ الوفاء صدقٌ في الحقيقة، الاَ تَرى أنّه قد عاهد عَلَى أمر وصدق فيه ولم يُخْلِف، وكأنهما أعمّ و</w:t>
      </w:r>
    </w:p>
    <w:p>
      <w:pPr>
        <w:pStyle w:val="BookText"/>
        <w:rPr/>
      </w:pPr>
      <w:r>
        <w:rPr>
          <w:rFonts w:ascii="Amiri" w:hAnsi="Amiri" w:eastAsia="Amiri" w:cs="Amiri"/>
          <w:color w:val="111111"/>
          <w:sz w:val="28"/>
          <w:sz w:val="28"/>
          <w:szCs w:val="28"/>
          <w:rtl w:val="true"/>
          <w:lang w:bidi="ar-SA"/>
        </w:rPr>
        <w:t>أخصّ ، وكل وفاءٍ صدق وليس كلّ صدقٍ وفاء، فإن امتنع من حيث الاصطلاح تسميةُ الوفاء صدقاً فلأمرِ آخر، وهو أن الوفاء قد يكون بالفعل دون القول، ولا يكون الصدق إلاّ في</w:t>
      </w:r>
    </w:p>
    <w:p>
      <w:pPr>
        <w:pStyle w:val="BookText"/>
        <w:rPr/>
      </w:pPr>
      <w:r>
        <w:rPr>
          <w:rFonts w:ascii="IRNazanin" w:hAnsi="IRNazanin" w:eastAsia="IRNazanin"/>
          <w:color w:val="111111"/>
          <w:sz w:val="28"/>
          <w:sz w:val="28"/>
          <w:szCs w:val="28"/>
          <w:rtl w:val="true"/>
          <w:lang w:bidi="fa-IR"/>
        </w:rPr>
        <w:t>القول، لأنّه نوع من أنواع الخبر، والخبر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أوقَى منه، أي أشدّ وقاية وحفظاً، لأن الوفيّ محفوظ من</w:t>
      </w:r>
    </w:p>
    <w:p>
      <w:pPr>
        <w:pStyle w:val="BookText"/>
        <w:rPr/>
      </w:pPr>
      <w:r>
        <w:rPr>
          <w:rFonts w:ascii="Amiri" w:hAnsi="Amiri" w:eastAsia="Amiri" w:cs="Amiri"/>
          <w:color w:val="111111"/>
          <w:sz w:val="28"/>
          <w:sz w:val="28"/>
          <w:szCs w:val="28"/>
          <w:rtl w:val="true"/>
          <w:lang w:bidi="ar-SA"/>
        </w:rPr>
        <w:t>اللّٰه ، مشكور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يغدر مَنْ عَلِمَ كيف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علم الآخرة وطوَى عليها عقيدته، منعه</w:t>
      </w:r>
    </w:p>
    <w:p>
      <w:pPr>
        <w:pStyle w:val="BookText"/>
        <w:rPr/>
      </w:pPr>
      <w:r>
        <w:rPr>
          <w:rFonts w:ascii="Amiri" w:hAnsi="Amiri" w:eastAsia="Amiri" w:cs="Amiri"/>
          <w:color w:val="111111"/>
          <w:sz w:val="28"/>
          <w:sz w:val="28"/>
          <w:szCs w:val="28"/>
          <w:rtl w:val="true"/>
          <w:lang w:bidi="ar-SA"/>
        </w:rPr>
        <w:t xml:space="preserve">ذلك أن يغدِر، لأن الغدر يُحْبطِ الإيمان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الناس في هذا الزمانِ ينسبون أصحاب الغدر إلى الكَيْس، وهو الفِطْنة والذكاء، </w:t>
      </w:r>
    </w:p>
    <w:p>
      <w:pPr>
        <w:pStyle w:val="BookText"/>
        <w:rPr/>
      </w:pPr>
      <w:r>
        <w:rPr>
          <w:rFonts w:ascii="Amiri" w:hAnsi="Amiri" w:eastAsia="Amiri" w:cs="Amiri"/>
          <w:color w:val="111111"/>
          <w:sz w:val="28"/>
          <w:sz w:val="28"/>
          <w:szCs w:val="28"/>
          <w:rtl w:val="true"/>
          <w:lang w:bidi="ar-SA"/>
        </w:rPr>
        <w:t>فيقولون لمن يخدَع ويغدِر، ولأرباب الجريرة 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أذكياء أكياس، كما كانوا يقولون في عمرو بن العاص والمغيرة بن شعبة وينسبون أرباب ذلك إلى حسن الحيلة وصحة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ويمنعه عنها نهيُ اللّٰه تعالى عنها، وتحريمه بعد أن</w:t>
      </w:r>
    </w:p>
    <w:p>
      <w:pPr>
        <w:pStyle w:val="BookText"/>
        <w:rPr/>
      </w:pPr>
      <w:r>
        <w:rPr>
          <w:rFonts w:ascii="Amiri" w:hAnsi="Amiri" w:eastAsia="Amiri" w:cs="Amiri"/>
          <w:color w:val="111111"/>
          <w:sz w:val="28"/>
          <w:sz w:val="28"/>
          <w:szCs w:val="28"/>
          <w:rtl w:val="true"/>
          <w:lang w:bidi="ar-SA"/>
        </w:rPr>
        <w:t xml:space="preserve">قَدَر عليها ، وأمكنه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تحوِّل وتقلّب في الأمور وجَرّب، وحنّكَته</w:t>
      </w:r>
    </w:p>
    <w:p>
      <w:pPr>
        <w:pStyle w:val="BookText"/>
        <w:rPr/>
      </w:pPr>
      <w:r>
        <w:rPr>
          <w:rFonts w:ascii="IRNazanin" w:hAnsi="IRNazanin" w:eastAsia="IRNazanin"/>
          <w:color w:val="111111"/>
          <w:sz w:val="28"/>
          <w:sz w:val="28"/>
          <w:szCs w:val="28"/>
          <w:rtl w:val="true"/>
          <w:lang w:bidi="fa-IR"/>
        </w:rPr>
        <w:t>الخطوب والحوادث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وينتهز فُرْصتها ، أي يبادر إلى افتراصها ويغتنمها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حريجة له في الدين، أي</w:t>
      </w:r>
    </w:p>
    <w:p>
      <w:pPr>
        <w:pStyle w:val="BookText"/>
        <w:rPr/>
      </w:pPr>
      <w:r>
        <w:rPr>
          <w:rFonts w:ascii="IRNazanin" w:hAnsi="IRNazanin" w:eastAsia="IRNazanin"/>
          <w:color w:val="111111"/>
          <w:sz w:val="28"/>
          <w:sz w:val="28"/>
          <w:szCs w:val="28"/>
          <w:rtl w:val="true"/>
          <w:lang w:bidi="fa-IR"/>
        </w:rPr>
        <w:t>ليس بذي حَرَج، والتحرّج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التأثم والحريجة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التقوى، وهذه كانت سجيته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وشيمته،</w:t>
      </w:r>
    </w:p>
    <w:p>
      <w:pPr>
        <w:pStyle w:val="BookText"/>
        <w:rPr/>
      </w:pPr>
      <w:r>
        <w:rPr>
          <w:rFonts w:ascii="Amiri" w:hAnsi="Amiri" w:eastAsia="Amiri" w:cs="Amiri"/>
          <w:color w:val="111111"/>
          <w:sz w:val="28"/>
          <w:sz w:val="28"/>
          <w:szCs w:val="28"/>
          <w:rtl w:val="true"/>
          <w:lang w:bidi="ar-SA"/>
        </w:rPr>
        <w:t>مَلَک أهلُ الشام الماء عليه، والشريعة بصفّين، وأرادوا قتْلَه وقتلَ أهل العراق عطشاً، فضارَبهم</w:t>
      </w:r>
    </w:p>
    <w:p>
      <w:pPr>
        <w:pStyle w:val="BookText"/>
        <w:rPr/>
      </w:pPr>
      <w:r>
        <w:rPr>
          <w:rFonts w:ascii="Amiri" w:hAnsi="Amiri" w:eastAsia="Amiri" w:cs="Amiri"/>
          <w:color w:val="111111"/>
          <w:sz w:val="28"/>
          <w:sz w:val="28"/>
          <w:szCs w:val="28"/>
          <w:rtl w:val="true"/>
          <w:lang w:bidi="ar-SA"/>
        </w:rPr>
        <w:t>على الشريعة حتى مَلَكها عليهم، وطردَهم عنها، فقال له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بسيوف العطش،</w:t>
      </w:r>
    </w:p>
    <w:p>
      <w:pPr>
        <w:pStyle w:val="BookText"/>
        <w:rPr/>
      </w:pPr>
      <w:r>
        <w:rPr>
          <w:rFonts w:ascii="Amiri" w:hAnsi="Amiri" w:eastAsia="Amiri" w:cs="Amiri"/>
          <w:color w:val="111111"/>
          <w:sz w:val="28"/>
          <w:sz w:val="28"/>
          <w:szCs w:val="28"/>
          <w:rtl w:val="true"/>
          <w:lang w:bidi="ar-SA"/>
        </w:rPr>
        <w:t>وامنعهم الماء، وخذهم قَبْضاً بالأيدي،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حد السيف لغنَى عن ذلك، وإني لا أستحلّ منعَهم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فأفرَجَ لهم عن الماء فوردوه، ثم قاسمهم الشريعة شَطَرَيْن بينهم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الأشتر يستأذنه أن يبيِّت </w:t>
      </w:r>
      <w:r>
        <w:rPr>
          <w:rStyle w:val="FootnoteAnchor"/>
          <w:rtl w:val="true"/>
        </w:rPr>
        <w:footnoteReference w:id="657"/>
      </w:r>
      <w:r>
        <w:rPr>
          <w:rFonts w:ascii="Amiri" w:hAnsi="Amiri" w:eastAsia="Amiri" w:cs="Amiri"/>
          <w:color w:val="111111"/>
          <w:sz w:val="28"/>
          <w:sz w:val="28"/>
          <w:szCs w:val="28"/>
          <w:rtl w:val="true"/>
          <w:lang w:bidi="ar-SA"/>
        </w:rPr>
        <w:t xml:space="preserve">معاوية،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يُبَيَّتَ</w:t>
      </w:r>
    </w:p>
    <w:p>
      <w:pPr>
        <w:pStyle w:val="BookText"/>
        <w:rPr/>
      </w:pPr>
      <w:r>
        <w:rPr>
          <w:rFonts w:ascii="Amiri" w:hAnsi="Amiri" w:eastAsia="Amiri" w:cs="Amiri"/>
          <w:color w:val="111111"/>
          <w:sz w:val="28"/>
          <w:sz w:val="28"/>
          <w:szCs w:val="28"/>
          <w:rtl w:val="true"/>
          <w:lang w:bidi="ar-SA"/>
        </w:rPr>
        <w:t xml:space="preserve">المشركون، وتوارث بنوه هذا الخُلق الأبيّ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المضاءُ أن يُبَيِّت عيسى بن موسى فمنعه إبراهيم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لما ظهر بالبصرة إلى محمد بن قحطبة مولى باهلة وكان قد وُلِّيَ لأبي جعفر المنصور</w:t>
      </w:r>
    </w:p>
    <w:p>
      <w:pPr>
        <w:pStyle w:val="BookText"/>
        <w:rPr/>
      </w:pPr>
      <w:r>
        <w:rPr>
          <w:rFonts w:ascii="Amiri" w:hAnsi="Amiri" w:eastAsia="Amiri" w:cs="Amiri"/>
          <w:color w:val="111111"/>
          <w:sz w:val="28"/>
          <w:sz w:val="28"/>
          <w:szCs w:val="28"/>
          <w:rtl w:val="true"/>
          <w:lang w:bidi="ar-SA"/>
        </w:rPr>
        <w:t xml:space="preserve">بعضَ أعمالِ بفارس،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w:t>
      </w:r>
    </w:p>
    <w:p>
      <w:pPr>
        <w:pStyle w:val="BookText"/>
        <w:rPr/>
      </w:pPr>
      <w:r>
        <w:rPr>
          <w:rFonts w:ascii="Amiri" w:hAnsi="Amiri" w:eastAsia="Amiri" w:cs="Amiri"/>
          <w:color w:val="111111"/>
          <w:sz w:val="28"/>
          <w:sz w:val="28"/>
          <w:szCs w:val="28"/>
          <w:rtl w:val="true"/>
          <w:lang w:bidi="ar-SA"/>
        </w:rPr>
        <w:t>سبيله فخرج ابن قَحْطبة، وهو يقول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رجال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لعبد الحميد بن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عندك مالاً للظلمة، يعني آل أبي أيوب الموريانيّ كاتب 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عندي 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 لهم عندك مال لأعدّنك كذاباً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إلى طلحة الغدريّ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للمنصور عنده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 أنّ عندك مالاً فأتِنا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عندي مالاً ، فإن أخذتَه مني أغرمَنيه أبو جعفر، فأضرب عنه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لغير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أبي طالب من هذا النوع أخبار كثيرة، وكان القوم أصحابَ دين ليسوا من الدنيا بسبيل، وإما يطلبونها ليقيمُوا عمود الدين بالإمرة فيها، فلم يستقم لهم، والدنيا إلى أهلها أميل </w:t>
      </w:r>
      <w:r>
        <w:rPr>
          <w:rFonts w:eastAsia="IRNazanin" w:cs="IRNazanin"/>
          <w:color w:val="111111"/>
          <w:sz w:val="28"/>
          <w:szCs w:val="28"/>
          <w:rtl w:val="true"/>
          <w:lang w:bidi="fa-IR"/>
        </w:rPr>
        <w:t xml:space="preserve">. </w:t>
      </w:r>
      <w:bookmarkStart w:id="253" w:name="pg20739_227227"/>
    </w:p>
    <w:p>
      <w:pPr>
        <w:pStyle w:val="Heading3"/>
        <w:numPr>
          <w:ilvl w:val="2"/>
          <w:numId w:val="1"/>
        </w:numPr>
        <w:rPr/>
      </w:pPr>
      <w:bookmarkStart w:id="254" w:name="__RefHeading___Toc1104316_3531895371"/>
      <w:bookmarkStart w:id="255" w:name="_Toc92"/>
      <w:bookmarkEnd w:id="253"/>
      <w:bookmarkEnd w:id="254"/>
      <w:r>
        <w:rPr>
          <w:rtl w:val="true"/>
        </w:rPr>
        <w:t>مدح الوفاء وذم الغدر</w:t>
      </w:r>
      <w:bookmarkEnd w:id="255"/>
    </w:p>
    <w:p>
      <w:pPr>
        <w:pStyle w:val="BookText"/>
        <w:rPr/>
      </w:pPr>
      <w:r>
        <w:rPr>
          <w:rFonts w:ascii="Amiri" w:hAnsi="Amiri" w:eastAsia="Amiri" w:cs="Amiri"/>
          <w:color w:val="111111"/>
          <w:sz w:val="28"/>
          <w:sz w:val="28"/>
          <w:szCs w:val="28"/>
          <w:rtl w:val="true"/>
          <w:lang w:bidi="ar-SA"/>
        </w:rPr>
        <w:t xml:space="preserve">ومن الأخبار النبوية المرفوعة في ذم الغَدْر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ذمة المسلمين واحدة، فإن جارت عليهم أمة</w:t>
      </w:r>
    </w:p>
    <w:p>
      <w:pPr>
        <w:pStyle w:val="BookText"/>
        <w:rPr/>
      </w:pPr>
      <w:r>
        <w:rPr>
          <w:rFonts w:ascii="Amiri" w:hAnsi="Amiri" w:eastAsia="Amiri" w:cs="Amiri"/>
          <w:color w:val="111111"/>
          <w:sz w:val="28"/>
          <w:sz w:val="28"/>
          <w:szCs w:val="28"/>
          <w:rtl w:val="true"/>
          <w:lang w:bidi="ar-SA"/>
        </w:rPr>
        <w:t>منهم، فلا تَخْفِروا جوارها، فإنّ لكل غادر لواء يعرَف به يوم القيامة</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يبيع طعاماً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تبيع؟ فأخبره، فأمر أبا هريرة أن يدخِل فيه يدَه، فأدخلها فإذا هو مبلول،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غشّ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الملوك لرسول وردَ إليه من ملك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أطلعْنِي على سِرّ صاحبك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لا نستحسن الغدر، وإنه حُوِّل ثواب الوفاء إليه لما كان فيه عوض من قُبْحه، ولكان</w:t>
      </w:r>
    </w:p>
    <w:p>
      <w:pPr>
        <w:pStyle w:val="BookText"/>
        <w:rPr/>
      </w:pPr>
      <w:r>
        <w:rPr>
          <w:rFonts w:ascii="Amiri" w:hAnsi="Amiri" w:eastAsia="Amiri" w:cs="Amiri"/>
          <w:color w:val="111111"/>
          <w:sz w:val="28"/>
          <w:sz w:val="28"/>
          <w:szCs w:val="28"/>
          <w:rtl w:val="true"/>
          <w:lang w:bidi="ar-SA"/>
        </w:rPr>
        <w:t>سماجة اسمه وبشاعة ذكره ناهيَيْن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دينار، كفى بالمرء خيانة أن يكون أميناً للخونة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جعفر بن يحيى على ظهر كتابِ كتبه عليّ بن عيسى بن ماهان إلى الرشيد، يسعى فيه</w:t>
      </w:r>
    </w:p>
    <w:p>
      <w:pPr>
        <w:pStyle w:val="BookText"/>
        <w:rPr/>
      </w:pPr>
      <w:r>
        <w:rPr>
          <w:rFonts w:ascii="Amiri" w:hAnsi="Amiri" w:eastAsia="Amiri" w:cs="Amiri"/>
          <w:color w:val="111111"/>
          <w:sz w:val="28"/>
          <w:sz w:val="28"/>
          <w:szCs w:val="28"/>
          <w:rtl w:val="true"/>
          <w:lang w:bidi="ar-SA"/>
        </w:rPr>
        <w:t>بالبرامكة، فدفعه الرشيدُ إلى جعفر، یمنّ به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عنه، فكتب في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اللّٰه</w:t>
      </w:r>
    </w:p>
    <w:p>
      <w:pPr>
        <w:pStyle w:val="BookText"/>
        <w:rPr/>
      </w:pPr>
      <w:r>
        <w:rPr>
          <w:rFonts w:ascii="Amiri" w:hAnsi="Amiri" w:eastAsia="Amiri" w:cs="Amiri"/>
          <w:color w:val="111111"/>
          <w:sz w:val="28"/>
          <w:sz w:val="28"/>
          <w:szCs w:val="28"/>
          <w:rtl w:val="true"/>
          <w:lang w:bidi="ar-SA"/>
        </w:rPr>
        <w:t>إليك الوفاء يا أخي فقد أبغضتَه، وبغّض إليك الغدَر فقد أحببتَه، إنّي نظرت إلى الأشياء حتى أجدَ لك فيها مشبهاً فلم أجد ، فرجعت إليك، فشبهّتك بك، ولقد بَلَغَ من حسن ظنّك بالأيام أنْ أمّلْت</w:t>
      </w:r>
    </w:p>
    <w:p>
      <w:pPr>
        <w:pStyle w:val="BookText"/>
        <w:rPr/>
      </w:pPr>
      <w:r>
        <w:rPr>
          <w:rFonts w:ascii="Amiri" w:hAnsi="Amiri" w:eastAsia="Amiri" w:cs="Amiri"/>
          <w:color w:val="111111"/>
          <w:sz w:val="28"/>
          <w:sz w:val="28"/>
          <w:szCs w:val="28"/>
          <w:rtl w:val="true"/>
          <w:lang w:bidi="ar-SA"/>
        </w:rPr>
        <w:t>السلامة مع البغي، وليس هذا من عاداتها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العهد في عيسى بن موسى بن محمد بعد المنصور بكتاب كَتَبه السفّاح، ، فلما طالت</w:t>
      </w:r>
    </w:p>
    <w:p>
      <w:pPr>
        <w:pStyle w:val="BookText"/>
        <w:rPr/>
      </w:pPr>
      <w:r>
        <w:rPr>
          <w:rFonts w:ascii="Amiri" w:hAnsi="Amiri" w:eastAsia="Amiri" w:cs="Amiri"/>
          <w:color w:val="111111"/>
          <w:sz w:val="28"/>
          <w:sz w:val="28"/>
          <w:szCs w:val="28"/>
          <w:rtl w:val="true"/>
          <w:lang w:bidi="ar-SA"/>
        </w:rPr>
        <w:t xml:space="preserve">أيامُ المنصور، سامه أن يخَلع نفسَه من العهد، ويقدّم محمداً المهديّ عليه، فكتب إليه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لِي أماراتٌ من الغَدْرِ شِمْتُها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ما بدا منها سَيُمطرِكُمْ دَمَا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يعلَمُ العالِي مَتَى هبطاتُه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سار في ريح الغُرورِ مُسَلَّماً </w:t>
      </w:r>
    </w:p>
    <w:p>
      <w:pPr>
        <w:pStyle w:val="BookText"/>
        <w:rPr/>
      </w:pPr>
      <w:r>
        <w:rPr>
          <w:rFonts w:ascii="Amiri" w:hAnsi="Amiri" w:eastAsia="Amiri" w:cs="Amiri"/>
          <w:color w:val="111111"/>
          <w:sz w:val="28"/>
          <w:sz w:val="28"/>
          <w:szCs w:val="28"/>
          <w:rtl w:val="true"/>
          <w:lang w:bidi="ar-SA"/>
        </w:rPr>
        <w:t xml:space="preserve">أبو هريرة يرفعه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الجُوع فبئسَ الضّجيع، وأعوذ بك من الخيانة فبئست</w:t>
      </w:r>
    </w:p>
    <w:p>
      <w:pPr>
        <w:pStyle w:val="BookText"/>
        <w:rPr/>
      </w:pPr>
      <w:r>
        <w:rPr>
          <w:rFonts w:ascii="Amiri" w:hAnsi="Amiri" w:eastAsia="Amiri" w:cs="Amiri"/>
          <w:color w:val="111111"/>
          <w:sz w:val="28"/>
          <w:sz w:val="28"/>
          <w:szCs w:val="28"/>
          <w:rtl w:val="true"/>
          <w:lang w:bidi="ar-SA"/>
        </w:rPr>
        <w:t xml:space="preserve">البطانة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والخديعة والخيانة في النار</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مروان بن محمد لعبد الحميد الكاتب، عند زوال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تصير إلى هؤلاء، فلعلّك أن تنفَعني في مخلفي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بعلْم الناس جميعاً أنّ هذا عن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لَيقولون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غَدَرْتُ بك،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وغَدْرِي ظاهرٌ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لمبصره وعذرِي بالمَغِيبِ</w:t>
      </w:r>
    </w:p>
    <w:p>
      <w:pPr>
        <w:pStyle w:val="BookText"/>
        <w:rPr/>
      </w:pPr>
      <w:r>
        <w:rPr>
          <w:rFonts w:ascii="Amiri" w:hAnsi="Amiri" w:eastAsia="Amiri" w:cs="Amiri"/>
          <w:color w:val="111111"/>
          <w:sz w:val="28"/>
          <w:sz w:val="28"/>
          <w:szCs w:val="28"/>
          <w:rtl w:val="true"/>
          <w:lang w:bidi="ar-SA"/>
        </w:rPr>
        <w:t xml:space="preserve">فلما ظفر به عبد اللّٰه بن عليّ ،قَطَع يديه ورجْليه، ثم 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يغدِر غادر إلاّ لصغر همّته عن الوفاء، واتّضاع قَدْره عن احتمال المكاره في جَنْب نَيْل المكارم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الوفاء لأهل الغدر غَدْر ، والغدرُ بأهل الغدر وفاء عند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يريد به إذا كان بينهما عَهْد ومُشارطة، فغدَر أحد الفريقين وخاس</w:t>
      </w:r>
      <w:r>
        <w:rPr>
          <w:rStyle w:val="FootnoteAnchor"/>
          <w:rtl w:val="true"/>
        </w:rPr>
        <w:footnoteReference w:id="662"/>
      </w:r>
      <w:r>
        <w:rPr>
          <w:rFonts w:ascii="Amiri" w:hAnsi="Amiri" w:eastAsia="Amiri" w:cs="Amiri"/>
          <w:color w:val="111111"/>
          <w:sz w:val="28"/>
          <w:sz w:val="28"/>
          <w:szCs w:val="28"/>
          <w:rtl w:val="true"/>
          <w:lang w:bidi="ar-SA"/>
        </w:rPr>
        <w:t>بشرْطه، فإنّ</w:t>
      </w:r>
    </w:p>
    <w:p>
      <w:pPr>
        <w:pStyle w:val="BookText"/>
        <w:rPr/>
      </w:pPr>
      <w:r>
        <w:rPr>
          <w:rFonts w:ascii="Amiri" w:hAnsi="Amiri" w:eastAsia="Amiri" w:cs="Amiri"/>
          <w:color w:val="111111"/>
          <w:sz w:val="28"/>
          <w:sz w:val="28"/>
          <w:szCs w:val="28"/>
          <w:rtl w:val="true"/>
          <w:lang w:bidi="ar-SA"/>
        </w:rPr>
        <w:t>للآخر أن يغدر بشرطه أيضاً ولا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 الحماسة، واسم الشاعر العارق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عَمْرَو بن هِنْدِ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استحقَبتْها العيسُ جَاءَتْ من البُعْدِ</w:t>
      </w:r>
    </w:p>
    <w:p>
      <w:pPr>
        <w:pStyle w:val="BookText"/>
        <w:rPr/>
      </w:pPr>
      <w:r>
        <w:rPr>
          <w:rFonts w:ascii="Amiri" w:hAnsi="Amiri" w:eastAsia="Amiri" w:cs="Amiri"/>
          <w:color w:val="111111"/>
          <w:sz w:val="28"/>
          <w:sz w:val="28"/>
          <w:szCs w:val="28"/>
          <w:rtl w:val="true"/>
          <w:lang w:bidi="ar-SA"/>
        </w:rPr>
        <w:t>أيوعدُني والرّمْلُ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رُويداً ما أَمامَةُ من هِنْدِ</w:t>
      </w:r>
    </w:p>
    <w:p>
      <w:pPr>
        <w:pStyle w:val="BookText"/>
        <w:rPr/>
      </w:pPr>
      <w:r>
        <w:rPr>
          <w:rFonts w:ascii="Amiri" w:hAnsi="Amiri" w:eastAsia="Amiri" w:cs="Amiri"/>
          <w:color w:val="111111"/>
          <w:sz w:val="28"/>
          <w:sz w:val="28"/>
          <w:szCs w:val="28"/>
          <w:rtl w:val="true"/>
          <w:lang w:bidi="ar-SA"/>
        </w:rPr>
        <w:t>ومِنْ أجَا حَوْلي رِعانٌ 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قنابِل خَيْلٍ من كُمَيْتِ ومِنْ وَرْدِ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غدرتَ بأمرِ كنتَ أنت اجْتَرَرْتَنَا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وبئس الشيمةُ الغدر بالعهْدِ </w:t>
      </w:r>
      <w:bookmarkStart w:id="256" w:name="pg20739_227229"/>
    </w:p>
    <w:p>
      <w:pPr>
        <w:pStyle w:val="BookText"/>
        <w:rPr/>
      </w:pPr>
      <w:bookmarkEnd w:id="256"/>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كنّ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والنّكْث والمكر،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ايُّها</w:t>
      </w:r>
    </w:p>
    <w:p>
      <w:pPr>
        <w:pStyle w:val="BookText"/>
        <w:rPr/>
      </w:pPr>
      <w:r>
        <w:rPr>
          <w:rFonts w:ascii="Amiri" w:hAnsi="Amiri" w:eastAsia="Amiri" w:cs="Amiri"/>
          <w:color w:val="111111"/>
          <w:sz w:val="28"/>
          <w:sz w:val="28"/>
          <w:szCs w:val="28"/>
          <w:rtl w:val="true"/>
          <w:lang w:bidi="ar-SA"/>
        </w:rPr>
        <w:t>النَّاسُ إِنَّمَا بَغْيُكُمْ عَلَى أَنفُسِكُم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يَنكُتُ عَلَىٰ نَفْسِهِ </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يحيقُ الْمَكْرُ السَّيّیُ إلَّا بِأَهْلِهِ </w:t>
      </w:r>
      <w:r>
        <w:rPr>
          <w:rFonts w:eastAsia="Amiri" w:cs="Amiri" w:ascii="Amiri" w:hAnsi="Amiri"/>
          <w:color w:val="111111"/>
          <w:sz w:val="28"/>
          <w:szCs w:val="28"/>
          <w:rtl w:val="true"/>
          <w:lang w:bidi="ar-SA"/>
        </w:rPr>
        <w:t>)</w:t>
      </w:r>
      <w:r>
        <w:rPr>
          <w:rStyle w:val="FootnoteAnchor"/>
          <w:rtl w:val="true"/>
        </w:rPr>
        <w:footnoteReference w:id="665"/>
      </w:r>
    </w:p>
    <w:p>
      <w:pPr>
        <w:pStyle w:val="Heading2"/>
        <w:numPr>
          <w:ilvl w:val="1"/>
          <w:numId w:val="1"/>
        </w:numPr>
        <w:rPr/>
      </w:pPr>
      <w:bookmarkStart w:id="257" w:name="__RefHeading___Toc1104318_3531895371"/>
      <w:bookmarkStart w:id="258" w:name="_Toc93"/>
      <w:bookmarkEnd w:id="257"/>
      <w:r>
        <w:rPr/>
        <w:t>42</w:t>
      </w:r>
      <w:r>
        <w:rPr>
          <w:rtl w:val="true"/>
        </w:rPr>
        <w:t xml:space="preserve">- </w:t>
      </w:r>
      <w:r>
        <w:rPr>
          <w:rtl w:val="true"/>
        </w:rPr>
        <w:t xml:space="preserve">ومن خطبة له </w:t>
      </w:r>
      <w:r>
        <w:rPr>
          <w:rtl w:val="true"/>
        </w:rPr>
        <w:t>(</w:t>
      </w:r>
      <w:r>
        <w:rPr>
          <w:rtl w:val="true"/>
        </w:rPr>
        <w:t>علیه السلام</w:t>
      </w:r>
      <w:r>
        <w:rPr>
          <w:rtl w:val="true"/>
        </w:rPr>
        <w:t>)</w:t>
      </w:r>
      <w:r>
        <w:rPr>
          <w:rtl w:val="true"/>
        </w:rPr>
        <w:t>في اتباع الهوى وطول الأمل</w:t>
      </w:r>
      <w:bookmarkEnd w:id="25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 فَأَمَّا اتَّبَاعُ</w:t>
      </w:r>
    </w:p>
    <w:p>
      <w:pPr>
        <w:pStyle w:val="BookText"/>
        <w:rPr/>
      </w:pPr>
      <w:r>
        <w:rPr>
          <w:rFonts w:ascii="Amiri" w:hAnsi="Amiri" w:eastAsia="Amiri" w:cs="Amiri"/>
          <w:color w:val="111111"/>
          <w:sz w:val="28"/>
          <w:sz w:val="28"/>
          <w:szCs w:val="28"/>
          <w:rtl w:val="true"/>
          <w:lang w:bidi="ar-SA"/>
        </w:rPr>
        <w:t>الْهَوَى فَيَصُدُّ عَن الْحَقِّ، وَأَمَّا طُولُ الأَمَلِ فَيُنْسِي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الدُّنْيَا قَدْ وَلَّتْ حَذَّاءَ، فَلَمْ يَبْقَ مِنْهَا إِلا صُبَابَةٌ كَصُبَابَةِ الْإِنَاءِ، أَصْطَبَهَا 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w:t>
      </w:r>
    </w:p>
    <w:p>
      <w:pPr>
        <w:pStyle w:val="BookText"/>
        <w:rPr/>
      </w:pPr>
      <w:r>
        <w:rPr>
          <w:rFonts w:ascii="Amiri" w:hAnsi="Amiri" w:eastAsia="Amiri" w:cs="Amiri"/>
          <w:color w:val="111111"/>
          <w:sz w:val="28"/>
          <w:sz w:val="28"/>
          <w:szCs w:val="28"/>
          <w:rtl w:val="true"/>
          <w:lang w:bidi="ar-SA"/>
        </w:rPr>
        <w:t>الآخِرَةَ قَدْ أَقْبَلَتْ ، وَلِكُلِّ مِنْهُمَا بَنُون فَكُونُوا مِنْ أَبْنَاءِ الآخِرَةِ وَلا تَكُونُوا مِنْ أَبْنَاءِ الدُّنْيَا ، فَإِنَّ كُلَّ</w:t>
      </w:r>
    </w:p>
    <w:p>
      <w:pPr>
        <w:pStyle w:val="BookText"/>
        <w:rPr/>
      </w:pPr>
      <w:r>
        <w:rPr>
          <w:rFonts w:ascii="Amiri" w:hAnsi="Amiri" w:eastAsia="Amiri" w:cs="Amiri"/>
          <w:color w:val="111111"/>
          <w:sz w:val="28"/>
          <w:sz w:val="28"/>
          <w:szCs w:val="28"/>
          <w:rtl w:val="true"/>
          <w:lang w:bidi="ar-SA"/>
        </w:rPr>
        <w:t xml:space="preserve">وَلَدٍ سَيُلْحَقُ بِأُمِّهِ يَوْمَ الْقِيَامَةِ، وَإِنَّ الْيَوْمَ عَمَلٌ وَلَا حِسَابَ وَغَداً حِسَابٌ وَلاَ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السَّرِيعة، ومن النَّاس من يَرْويه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والذَال ، أي انْقَطَع دَرُّها وَخَيْرُها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واصطبتها صابُّها،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أبقاها مُبقيها أو تركها تاركها، ونحو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أخافه عليكم اتّباع الهوى وطول الأمل، أما اتباع الهوى فيصدّ عن</w:t>
      </w:r>
    </w:p>
    <w:p>
      <w:pPr>
        <w:pStyle w:val="BookText"/>
        <w:rPr/>
      </w:pPr>
      <w:r>
        <w:rPr>
          <w:rFonts w:ascii="Amiri" w:hAnsi="Amiri" w:eastAsia="Amiri" w:cs="Amiri"/>
          <w:color w:val="111111"/>
          <w:sz w:val="28"/>
          <w:sz w:val="28"/>
          <w:szCs w:val="28"/>
          <w:rtl w:val="true"/>
          <w:lang w:bidi="ar-SA"/>
        </w:rPr>
        <w:t xml:space="preserve">الحق، وهذا صحيح لا ريب فيه، لأنّ الهوى يُعمي البصيرة،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الشيء يُعمي ويُصِمّ، ولهذا قال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أهدى إليّ عيوبي، وذاك لأنّ الإنسان يحبُّ نفسَه، ومن أحبّ شيئاً عَمِيَ عن عيوبه، فلا يكاد الإنسانُ يلمح عيبَ نفسه، وقد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إِنْسَانٍ يَرَى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وَيَعْمَى عن الْعَيْبِ الَّذِي هُوَ فِيهِ</w:t>
      </w:r>
    </w:p>
    <w:p>
      <w:pPr>
        <w:pStyle w:val="BookText"/>
        <w:rPr/>
      </w:pPr>
      <w:r>
        <w:rPr>
          <w:rFonts w:ascii="Amiri" w:hAnsi="Amiri" w:eastAsia="Amiri" w:cs="Amiri"/>
          <w:color w:val="111111"/>
          <w:sz w:val="28"/>
          <w:sz w:val="28"/>
          <w:szCs w:val="28"/>
          <w:rtl w:val="true"/>
          <w:lang w:bidi="ar-SA"/>
        </w:rPr>
        <w:t>فلهذا استعان الصالحون عَلَى معرفة عيوبهم بأقوال غيرهم، علماً منهم أنّ هوى النفس لذاتِها</w:t>
      </w:r>
    </w:p>
    <w:p>
      <w:pPr>
        <w:pStyle w:val="BookText"/>
        <w:rPr/>
      </w:pPr>
      <w:r>
        <w:rPr>
          <w:rFonts w:ascii="Amiri" w:hAnsi="Amiri" w:eastAsia="Amiri" w:cs="Amiri"/>
          <w:color w:val="111111"/>
          <w:sz w:val="28"/>
          <w:sz w:val="28"/>
          <w:szCs w:val="28"/>
          <w:rtl w:val="true"/>
          <w:lang w:bidi="ar-SA"/>
        </w:rPr>
        <w:t>يُعميها عن أن تُدْرِك عيبَها، وما زال الهوى مُرْدياً ،قَتّالاً، ولهذا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النَّفْسَ عَنِ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 وهوَى متبَّع، وإعجاب المرء بنفسه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إذا تأملت هلاك مَنْ هلك من المتكلمين كالمجبرة والمرجِئة، مع ذكائهم وفِطنتهم و</w:t>
      </w:r>
    </w:p>
    <w:p>
      <w:pPr>
        <w:pStyle w:val="BookText"/>
        <w:rPr/>
      </w:pPr>
      <w:r>
        <w:rPr>
          <w:rFonts w:ascii="Amiri" w:hAnsi="Amiri" w:eastAsia="Amiri" w:cs="Amiri"/>
          <w:color w:val="111111"/>
          <w:sz w:val="28"/>
          <w:sz w:val="28"/>
          <w:szCs w:val="28"/>
          <w:rtl w:val="true"/>
          <w:lang w:bidi="ar-SA"/>
        </w:rPr>
        <w:t>اشتغالهم بالعلوم، عرفت أنه لا سبب لهلاكهم إلا هوى الأنفس، وحبِّهم الانتصار للمذهب</w:t>
      </w:r>
    </w:p>
    <w:p>
      <w:pPr>
        <w:pStyle w:val="BookText"/>
        <w:rPr/>
      </w:pPr>
      <w:r>
        <w:rPr>
          <w:rFonts w:ascii="Amiri" w:hAnsi="Amiri" w:eastAsia="Amiri" w:cs="Amiri"/>
          <w:color w:val="111111"/>
          <w:sz w:val="28"/>
          <w:sz w:val="28"/>
          <w:szCs w:val="28"/>
          <w:rtl w:val="true"/>
          <w:lang w:bidi="ar-SA"/>
        </w:rPr>
        <w:t>الذي قد ألفوه، وقد رأسوا بطريقه، وصارت لهم الأتباع والتلامذة، وأقبلت الدنيا عليهم،</w:t>
      </w:r>
    </w:p>
    <w:p>
      <w:pPr>
        <w:pStyle w:val="BookText"/>
        <w:rPr/>
      </w:pPr>
      <w:r>
        <w:rPr>
          <w:rFonts w:ascii="Amiri" w:hAnsi="Amiri" w:eastAsia="Amiri" w:cs="Amiri"/>
          <w:color w:val="111111"/>
          <w:sz w:val="28"/>
          <w:sz w:val="28"/>
          <w:szCs w:val="28"/>
          <w:rtl w:val="true"/>
          <w:lang w:bidi="ar-SA"/>
        </w:rPr>
        <w:t>وعدّهم السلاطين علماء ورؤساء ،فيكرهون نقض ذلك كلّه وإبطاله، ويحبون الانتصار لتلك</w:t>
      </w:r>
    </w:p>
    <w:p>
      <w:pPr>
        <w:pStyle w:val="BookText"/>
        <w:rPr/>
      </w:pPr>
      <w:r>
        <w:rPr>
          <w:rFonts w:ascii="Amiri" w:hAnsi="Amiri" w:eastAsia="Amiri" w:cs="Amiri"/>
          <w:color w:val="111111"/>
          <w:sz w:val="28"/>
          <w:sz w:val="28"/>
          <w:szCs w:val="28"/>
          <w:rtl w:val="true"/>
          <w:lang w:bidi="ar-SA"/>
        </w:rPr>
        <w:t>المذاهب والآراء التي نشؤوا عليها، وعرفوا بها، ووصلوا إلى ما وصلوا إليه بطريقها، ويخافون عار</w:t>
      </w:r>
    </w:p>
    <w:p>
      <w:pPr>
        <w:pStyle w:val="BookText"/>
        <w:rPr/>
      </w:pPr>
      <w:r>
        <w:rPr>
          <w:rFonts w:ascii="Amiri" w:hAnsi="Amiri" w:eastAsia="Amiri" w:cs="Amiri"/>
          <w:color w:val="111111"/>
          <w:sz w:val="28"/>
          <w:sz w:val="28"/>
          <w:szCs w:val="28"/>
          <w:rtl w:val="true"/>
          <w:lang w:bidi="ar-SA"/>
        </w:rPr>
        <w:t>الانتقال عن المذهب، وأن يشتفيَ بهم الخصوم ويقرّعهم الأعداء، ومن أنصفَ علِم أنّ الذي</w:t>
      </w:r>
    </w:p>
    <w:p>
      <w:pPr>
        <w:pStyle w:val="BookText"/>
        <w:rPr/>
      </w:pPr>
      <w:r>
        <w:rPr>
          <w:rFonts w:ascii="Amiri" w:hAnsi="Amiri" w:eastAsia="Amiri" w:cs="Amiri"/>
          <w:color w:val="111111"/>
          <w:sz w:val="28"/>
          <w:sz w:val="28"/>
          <w:szCs w:val="28"/>
          <w:rtl w:val="true"/>
          <w:lang w:bidi="ar-SA"/>
        </w:rPr>
        <w:t>ذكرناه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طولُ الأمل فينِسي الآخرة، وهذا حقّ، لأن الذهن إذا انصرف إلى الأمل، ومدّ</w:t>
      </w:r>
    </w:p>
    <w:p>
      <w:pPr>
        <w:pStyle w:val="BookText"/>
        <w:rPr/>
      </w:pPr>
      <w:r>
        <w:rPr>
          <w:rFonts w:ascii="Amiri" w:hAnsi="Amiri" w:eastAsia="Amiri" w:cs="Amiri"/>
          <w:color w:val="111111"/>
          <w:sz w:val="28"/>
          <w:sz w:val="28"/>
          <w:szCs w:val="28"/>
          <w:rtl w:val="true"/>
          <w:lang w:bidi="ar-SA"/>
        </w:rPr>
        <w:t>الإنسان في مداه، فإنه لا يذكر الآخرة، بل يصير مستغرق الوقت بأحوال الدنيا، وما يرجو حصوله منها في مستقبل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مِسْعر بن كِدام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مُسْتَقبِل يوماً ليس يستكمِلُه، ومنتظرِ غداً ليس من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رأيتم الأجل ومسيرة أبغضتم الأملَ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تسويف الأمل غِرار، وتسويل المحال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الشعر المنسوب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غَرْجَهولاً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مَنْ جَا أجلُهْ</w:t>
      </w:r>
    </w:p>
    <w:p>
      <w:pPr>
        <w:pStyle w:val="BookText"/>
        <w:rPr/>
      </w:pPr>
      <w:r>
        <w:rPr>
          <w:rFonts w:ascii="Amiri" w:hAnsi="Amiri" w:eastAsia="Amiri" w:cs="Amiri"/>
          <w:color w:val="111111"/>
          <w:sz w:val="28"/>
          <w:sz w:val="28"/>
          <w:szCs w:val="28"/>
          <w:rtl w:val="true"/>
          <w:lang w:bidi="ar-SA"/>
        </w:rPr>
        <w:t>وَمَنْ دَنَا مِنْ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تُغْنِ عَنْهُ حِيَلُهْ</w:t>
      </w:r>
    </w:p>
    <w:p>
      <w:pPr>
        <w:pStyle w:val="BookText"/>
        <w:rPr/>
      </w:pPr>
      <w:r>
        <w:rPr>
          <w:rFonts w:ascii="Amiri" w:hAnsi="Amiri" w:eastAsia="Amiri" w:cs="Amiri"/>
          <w:color w:val="111111"/>
          <w:sz w:val="28"/>
          <w:sz w:val="28"/>
          <w:szCs w:val="28"/>
          <w:rtl w:val="true"/>
          <w:lang w:bidi="ar-SA"/>
        </w:rPr>
        <w:t>ومابقاءُ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عَنْهُ اوّلُهْ</w:t>
      </w:r>
    </w:p>
    <w:p>
      <w:pPr>
        <w:pStyle w:val="BookText"/>
        <w:rPr/>
      </w:pPr>
      <w:r>
        <w:rPr>
          <w:rFonts w:ascii="Amiri" w:hAnsi="Amiri" w:eastAsia="Amiri" w:cs="Amiri"/>
          <w:color w:val="111111"/>
          <w:sz w:val="28"/>
          <w:sz w:val="28"/>
          <w:szCs w:val="28"/>
          <w:rtl w:val="true"/>
          <w:lang w:bidi="ar-SA"/>
        </w:rPr>
        <w:t xml:space="preserve">والمرءُ لا يصحَبُه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القَبْرِ إلا عَمَلُهْ</w:t>
      </w:r>
    </w:p>
    <w:p>
      <w:pPr>
        <w:pStyle w:val="BookText"/>
        <w:rPr/>
      </w:pP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 الموتَ في لحظِ وَلا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تمَنّعْتَ بالحُجَّابِ والحَرَس</w:t>
      </w:r>
    </w:p>
    <w:p>
      <w:pPr>
        <w:pStyle w:val="BookText"/>
        <w:rPr/>
      </w:pPr>
      <w:r>
        <w:rPr>
          <w:rFonts w:ascii="Amiri" w:hAnsi="Amiri" w:eastAsia="Amiri" w:cs="Amiri"/>
          <w:color w:val="111111"/>
          <w:sz w:val="28"/>
          <w:sz w:val="28"/>
          <w:szCs w:val="28"/>
          <w:rtl w:val="true"/>
          <w:lang w:bidi="ar-SA"/>
        </w:rPr>
        <w:t>واعْلَمْ بأنّ سِهَامَ الموتِ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مدّرع مِنّا ومُتَّرِسِ</w:t>
      </w:r>
    </w:p>
    <w:p>
      <w:pPr>
        <w:pStyle w:val="BookText"/>
        <w:rPr/>
      </w:pPr>
      <w:r>
        <w:rPr>
          <w:rFonts w:ascii="Amiri" w:hAnsi="Amiri" w:eastAsia="Amiri" w:cs="Amiri"/>
          <w:color w:val="111111"/>
          <w:sz w:val="28"/>
          <w:sz w:val="28"/>
          <w:szCs w:val="28"/>
          <w:rtl w:val="true"/>
          <w:lang w:bidi="ar-SA"/>
        </w:rPr>
        <w:t xml:space="preserve">ما بالُ دينك تَرْضَى أَن تُدَنِّسَهُ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وَثَوْبُ لُبْسِكَ مَغْسُولٌ مِنَ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تَرْجُو النَّجَاةَ وَلَمْ تَسْلُكْ مَسَالِكَهَا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السَّفِينَةَ لاَ تَجْرِي عَلَى الْيَبَسِ</w:t>
      </w:r>
    </w:p>
    <w:p>
      <w:pPr>
        <w:pStyle w:val="BookText"/>
        <w:rPr/>
      </w:pPr>
      <w:r>
        <w:rPr>
          <w:rFonts w:ascii="Amiri" w:hAnsi="Amiri" w:eastAsia="Amiri" w:cs="Amiri"/>
          <w:color w:val="111111"/>
          <w:sz w:val="28"/>
          <w:sz w:val="28"/>
          <w:szCs w:val="28"/>
          <w:rtl w:val="true"/>
          <w:lang w:bidi="ar-SA"/>
        </w:rPr>
        <w:t>ومن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الأعمالَ تُطوَى، والأعمار تَفْنى، والأبدانَ تَبْلَى في الثري، وإن الليل والنهار يتراكَضَان تراكُضَ الفرقدين </w:t>
      </w:r>
      <w:r>
        <w:rPr>
          <w:rStyle w:val="FootnoteAnchor"/>
          <w:rtl w:val="true"/>
        </w:rPr>
        <w:footnoteReference w:id="668"/>
      </w:r>
      <w:r>
        <w:rPr>
          <w:rFonts w:ascii="Amiri" w:hAnsi="Amiri" w:eastAsia="Amiri" w:cs="Amiri"/>
          <w:color w:val="111111"/>
          <w:sz w:val="28"/>
          <w:sz w:val="28"/>
          <w:szCs w:val="28"/>
          <w:rtl w:val="true"/>
          <w:lang w:bidi="ar-SA"/>
        </w:rPr>
        <w:t>، يقرّبان كلَ بعيد، ويُخْلِقان كل جديد، وفي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ما ألْهَى عن الأمل، وأذكرك بحُلول الأجل</w:t>
      </w:r>
      <w:r>
        <w:rPr>
          <w:rFonts w:eastAsia="Amiri" w:cs="Amiri" w:ascii="Amiri" w:hAnsi="Amiri"/>
          <w:color w:val="111111"/>
          <w:sz w:val="28"/>
          <w:szCs w:val="28"/>
          <w:rtl w:val="true"/>
          <w:lang w:bidi="ar-SA"/>
        </w:rPr>
        <w:t xml:space="preserve">» </w:t>
      </w:r>
      <w:r>
        <w:rPr>
          <w:rStyle w:val="FootnoteAnchor"/>
          <w:rtl w:val="true"/>
        </w:rPr>
        <w:footnoteReference w:id="669"/>
      </w:r>
      <w:bookmarkStart w:id="259" w:name="pg20739_227231"/>
    </w:p>
    <w:p>
      <w:pPr>
        <w:pStyle w:val="BookText"/>
        <w:rPr/>
      </w:pPr>
      <w:bookmarkEnd w:id="259"/>
      <w:r>
        <w:rPr>
          <w:rFonts w:ascii="Amiri" w:hAnsi="Amiri" w:eastAsia="Amiri" w:cs="Amiri"/>
          <w:color w:val="111111"/>
          <w:sz w:val="28"/>
          <w:sz w:val="28"/>
          <w:szCs w:val="28"/>
          <w:rtl w:val="true"/>
          <w:lang w:bidi="ar-SA"/>
        </w:rPr>
        <w:t>وقال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بقاؤك إلى فناء، ومناؤك إلى بقاء، فخذ من فنائك الذي لا يبقى،لبقائك</w:t>
      </w:r>
    </w:p>
    <w:p>
      <w:pPr>
        <w:pStyle w:val="BookText"/>
        <w:rPr/>
      </w:pPr>
      <w:r>
        <w:rPr>
          <w:rFonts w:ascii="Amiri" w:hAnsi="Amiri" w:eastAsia="Amiri" w:cs="Amiri"/>
          <w:color w:val="111111"/>
          <w:sz w:val="28"/>
          <w:sz w:val="28"/>
          <w:szCs w:val="28"/>
          <w:rtl w:val="true"/>
          <w:lang w:bidi="ar-SA"/>
        </w:rPr>
        <w:t>الذي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تنفُس الأجل، وإمكان العمل، واقطع ذِكْرَ المعاذير والعلَل، ودع تسويف</w:t>
      </w:r>
    </w:p>
    <w:p>
      <w:pPr>
        <w:pStyle w:val="BookText"/>
        <w:rPr/>
      </w:pPr>
      <w:r>
        <w:rPr>
          <w:rFonts w:ascii="Amiri" w:hAnsi="Amiri" w:eastAsia="Amiri" w:cs="Amiri"/>
          <w:color w:val="111111"/>
          <w:sz w:val="28"/>
          <w:sz w:val="28"/>
          <w:szCs w:val="28"/>
          <w:rtl w:val="true"/>
          <w:lang w:bidi="ar-SA"/>
        </w:rPr>
        <w:t>الأماني والأمل، فإنك في نفسِ معدود، وعمْر محدود ليس بممدود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المرتحل، فإنّ حاديَ الموت يحدُوك ليوم لا يعدوك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إن الدنيا قد أدبرت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والذال المعجمة، وهي السریعة و</w:t>
      </w:r>
    </w:p>
    <w:p>
      <w:pPr>
        <w:pStyle w:val="BookText"/>
        <w:rPr/>
      </w:pPr>
      <w:r>
        <w:rPr>
          <w:rFonts w:ascii="Amiri" w:hAnsi="Amiri" w:eastAsia="Amiri" w:cs="Amiri"/>
          <w:color w:val="111111"/>
          <w:sz w:val="28"/>
          <w:sz w:val="28"/>
          <w:szCs w:val="28"/>
          <w:rtl w:val="true"/>
          <w:lang w:bidi="ar-SA"/>
        </w:rPr>
        <w:t>قطاة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ريشُ ذَنَبها ، وَرَجُل أحذَّ، أي خفيف اليد،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أدبرت جذّاء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بالجيم، أي قد انقطع خَيْرُها ودَرّها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ولد سيلْحَق بأمّه يوم القيامة، فكونوا من أبناء الآخرة لتلحقوا بها وتفوزوا، ولا</w:t>
      </w:r>
    </w:p>
    <w:p>
      <w:pPr>
        <w:pStyle w:val="BookText"/>
        <w:rPr/>
      </w:pPr>
      <w:r>
        <w:rPr>
          <w:rFonts w:ascii="Amiri" w:hAnsi="Amiri" w:eastAsia="Amiri" w:cs="Amiri"/>
          <w:color w:val="111111"/>
          <w:sz w:val="28"/>
          <w:sz w:val="28"/>
          <w:szCs w:val="28"/>
          <w:rtl w:val="true"/>
          <w:lang w:bidi="ar-SA"/>
        </w:rPr>
        <w:t xml:space="preserve">تكونوا من أبناء الدنيا فتلحقوا بها وتخسروا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باب المقابلة في علم</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1104320_3531895371"/>
      <w:bookmarkStart w:id="261" w:name="_Toc94"/>
      <w:bookmarkEnd w:id="260"/>
      <w:r>
        <w:rPr/>
        <w:t>43</w:t>
      </w:r>
      <w:r>
        <w:rPr>
          <w:rtl w:val="true"/>
        </w:rPr>
        <w:t xml:space="preserve">- </w:t>
      </w:r>
      <w:r>
        <w:rPr>
          <w:rtl w:val="true"/>
        </w:rPr>
        <w:t>ومن كلام له</w:t>
      </w:r>
      <w:r>
        <w:rPr>
          <w:rtl w:val="true"/>
        </w:rPr>
        <w:t>(</w:t>
      </w:r>
      <w:r>
        <w:rPr>
          <w:rtl w:val="true"/>
        </w:rPr>
        <w:t>علیه السلام</w:t>
      </w:r>
      <w:r>
        <w:rPr>
          <w:rtl w:val="true"/>
        </w:rPr>
        <w:t xml:space="preserve">) </w:t>
      </w:r>
      <w:r>
        <w:rPr>
          <w:rtl w:val="true"/>
        </w:rPr>
        <w:t>، وقد أشار عليه أصحابه بالاستعداد لحرب أهل الشام، بعد إرساله إلى معاوية بجرير بن عبد اللّٰه البجليّ</w:t>
      </w:r>
      <w:bookmarkEnd w:id="261"/>
    </w:p>
    <w:p>
      <w:pPr>
        <w:pStyle w:val="Heading3"/>
        <w:numPr>
          <w:ilvl w:val="2"/>
          <w:numId w:val="1"/>
        </w:numPr>
        <w:rPr/>
      </w:pPr>
      <w:bookmarkStart w:id="262" w:name="__RefHeading___Toc1104322_3531895371"/>
      <w:bookmarkStart w:id="263" w:name="_Toc95"/>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اسْتِعْدَادِي لِحَرْبِ أَهْلِ الشَّامِ وَجَرِيرٌ عِنْدَهُمْ إِغْلاَقٌ لِلشَّامِ، وَصَرْفٌ لِأَهْلِهِ عَنْ خَيْرٍ إِنْ</w:t>
      </w:r>
    </w:p>
    <w:p>
      <w:pPr>
        <w:pStyle w:val="BookText"/>
        <w:rPr/>
      </w:pPr>
      <w:r>
        <w:rPr>
          <w:rFonts w:ascii="Amiri" w:hAnsi="Amiri" w:eastAsia="Amiri" w:cs="Amiri"/>
          <w:color w:val="111111"/>
          <w:sz w:val="28"/>
          <w:sz w:val="28"/>
          <w:szCs w:val="28"/>
          <w:rtl w:val="true"/>
          <w:lang w:bidi="ar-SA"/>
        </w:rPr>
        <w:t xml:space="preserve">أَرَادُوهُ، وَلَكِنْ قَدْ وَقَّتُّ لِجَرِيرٍ وَقْتاً لا يُقِيمُ بَعْدَهُ إِلا مَخْدُوعاً أَوْ عَاصِياً ، وَالرَّأيُ معَ الْأَنَاةِ فَأَروِدُوا، وَلَا أَكْرَهُ لَكُمُ الْإِعْدَادَ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ضَرَبْتُ أَنْفَ هَذَا الْأمْرِ وَعَيْنَهُ، وَقَلَّبْتُ ظَهْرَهُ وَبَطْنَهُ، فَلَمْ أَرَ فِيهِ إِلا الْقِتَالَ أَوِ الْكُفْرَ بِمَا جَاءَ به</w:t>
      </w:r>
    </w:p>
    <w:p>
      <w:pPr>
        <w:pStyle w:val="BookText"/>
        <w:rPr/>
      </w:pPr>
      <w:r>
        <w:rPr>
          <w:rFonts w:ascii="Amiri" w:hAnsi="Amiri" w:eastAsia="Amiri" w:cs="Amiri"/>
          <w:color w:val="111111"/>
          <w:sz w:val="28"/>
          <w:sz w:val="28"/>
          <w:szCs w:val="28"/>
          <w:rtl w:val="true"/>
          <w:lang w:bidi="ar-SA"/>
        </w:rPr>
        <w:t xml:space="preserve">مُحَمَّدٌ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كَانَ عَلَى الْأُمِّةِ وَالٍ أَحْدَثَ أَحْدَاثاً ، وَأَوْجَدَ النَّاسِ مَقَالاً فَقَالُوا ، ثم نَقَمُوا فَغَيَّرُوا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أرودوا، أي ارْفُقوا في السّير إِرواداً ، أي سار برِفْق، والأناة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والتأنّي ونهيه لهم عن</w:t>
      </w:r>
    </w:p>
    <w:p>
      <w:pPr>
        <w:pStyle w:val="BookText"/>
        <w:rPr/>
      </w:pPr>
      <w:r>
        <w:rPr>
          <w:rFonts w:ascii="Amiri" w:hAnsi="Amiri" w:eastAsia="Amiri" w:cs="Amiri"/>
          <w:color w:val="111111"/>
          <w:sz w:val="28"/>
          <w:sz w:val="28"/>
          <w:szCs w:val="28"/>
          <w:rtl w:val="true"/>
          <w:lang w:bidi="ar-SA"/>
        </w:rPr>
        <w:t>الاستعداد، وقوله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أكره لكم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متناقض، لأنه كَره منهم إظهار الاستعداد و</w:t>
      </w:r>
    </w:p>
    <w:p>
      <w:pPr>
        <w:pStyle w:val="BookText"/>
        <w:rPr/>
      </w:pPr>
      <w:r>
        <w:rPr>
          <w:rFonts w:ascii="Amiri" w:hAnsi="Amiri" w:eastAsia="Amiri" w:cs="Amiri"/>
          <w:color w:val="111111"/>
          <w:sz w:val="28"/>
          <w:sz w:val="28"/>
          <w:szCs w:val="28"/>
          <w:rtl w:val="true"/>
          <w:lang w:bidi="ar-SA"/>
        </w:rPr>
        <w:t>الجَهر به، ولم يكره الإعداد في السرّ، وعلى وجه الخفاء والكتمان، ويمكن أن يقال إنّه كرِه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استعداد نفسه، ولم يكره إعداد أصحابه، وهذان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اختاره القطب الراونديّ</w:t>
      </w:r>
      <w:r>
        <w:rPr>
          <w:rFonts w:eastAsia="Amiri" w:cs="Amiri" w:ascii="Amiri" w:hAnsi="Amiri"/>
          <w:color w:val="111111"/>
          <w:sz w:val="28"/>
          <w:szCs w:val="28"/>
          <w:rtl w:val="true"/>
          <w:lang w:bidi="ar-SA"/>
        </w:rPr>
        <w:t xml:space="preserve">. </w:t>
      </w:r>
      <w:bookmarkStart w:id="264" w:name="pg20739_227232"/>
    </w:p>
    <w:p>
      <w:pPr>
        <w:pStyle w:val="BookText"/>
        <w:rPr/>
      </w:pPr>
      <w:bookmarkEnd w:id="264"/>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التعليلُ الذي علّل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يقتضي كراهيَة الأمْرين معاً، وهو أن يتّصل</w:t>
      </w:r>
    </w:p>
    <w:p>
      <w:pPr>
        <w:pStyle w:val="BookText"/>
        <w:rPr/>
      </w:pPr>
      <w:r>
        <w:rPr>
          <w:rFonts w:ascii="Amiri" w:hAnsi="Amiri" w:eastAsia="Amiri" w:cs="Amiri"/>
          <w:color w:val="111111"/>
          <w:sz w:val="28"/>
          <w:sz w:val="28"/>
          <w:szCs w:val="28"/>
          <w:rtl w:val="true"/>
          <w:lang w:bidi="ar-SA"/>
        </w:rPr>
        <w:t>بأهل الشام الاستعداد فيرجعوا عن السّلم إلى الحرب، بل ينبغي أن تكونَ كراهته لإعداد جيشه و</w:t>
      </w:r>
    </w:p>
    <w:p>
      <w:pPr>
        <w:pStyle w:val="BookText"/>
        <w:rPr/>
      </w:pPr>
      <w:r>
        <w:rPr>
          <w:rFonts w:ascii="Amiri" w:hAnsi="Amiri" w:eastAsia="Amiri" w:cs="Amiri"/>
          <w:color w:val="111111"/>
          <w:sz w:val="28"/>
          <w:sz w:val="28"/>
          <w:szCs w:val="28"/>
          <w:rtl w:val="true"/>
          <w:lang w:bidi="ar-SA"/>
        </w:rPr>
        <w:t>عسكره خيولَهم وآلات حربهم أوْلَى، لأنّ شياع ذلك أعظمُ من شياع استعداده وحده، لأنه وحدَه يمكن أن يكتم استعداده، وأما استعداد العساكر العظيمة، فلا يمكن أن يُكْتَم، فيكون اتصالُه و</w:t>
      </w:r>
    </w:p>
    <w:p>
      <w:pPr>
        <w:pStyle w:val="BookText"/>
        <w:rPr/>
      </w:pPr>
      <w:r>
        <w:rPr>
          <w:rFonts w:ascii="Amiri" w:hAnsi="Amiri" w:eastAsia="Amiri" w:cs="Amiri"/>
          <w:color w:val="111111"/>
          <w:sz w:val="28"/>
          <w:sz w:val="28"/>
          <w:szCs w:val="28"/>
          <w:rtl w:val="true"/>
          <w:lang w:bidi="ar-SA"/>
        </w:rPr>
        <w:t>انتقاله إلى أهل الشام أسرَع، فيكون إغلاق الشام عن باب خيرِ إن أرادوه أقرب، والوجه في الجمع بين اللفظتين ما قدمناه</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أنف هذا الأمر وعينَه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 تقوله العرب إذا أرادت الاستقصاء في البحث والتأمّل والفِكْر، وإنما خَصّ الأنف والعين لأنهما صورة الوجه، والذي يتأمّل من</w:t>
      </w:r>
    </w:p>
    <w:p>
      <w:pPr>
        <w:pStyle w:val="BookText"/>
        <w:rPr/>
      </w:pPr>
      <w:r>
        <w:rPr>
          <w:rFonts w:ascii="IRNazanin" w:hAnsi="IRNazanin" w:eastAsia="IRNazanin"/>
          <w:color w:val="111111"/>
          <w:sz w:val="28"/>
          <w:sz w:val="28"/>
          <w:szCs w:val="28"/>
          <w:rtl w:val="true"/>
          <w:lang w:bidi="fa-IR"/>
        </w:rPr>
        <w:t>الإنسان إنما هو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القِتَالُ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النهيَ عن المنكَر واجبٌ على الإمام، ولا يجوز</w:t>
      </w:r>
    </w:p>
    <w:p>
      <w:pPr>
        <w:pStyle w:val="BookText"/>
        <w:rPr/>
      </w:pPr>
      <w:r>
        <w:rPr>
          <w:rFonts w:ascii="Amiri" w:hAnsi="Amiri" w:eastAsia="Amiri" w:cs="Amiri"/>
          <w:color w:val="111111"/>
          <w:sz w:val="28"/>
          <w:sz w:val="28"/>
          <w:szCs w:val="28"/>
          <w:rtl w:val="true"/>
          <w:lang w:bidi="ar-SA"/>
        </w:rPr>
        <w:t xml:space="preserve">له الإقرار عليه، فإن تركَه فَسَق، ووجبَ عزلهُ عن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المبالغة، وإنما هو القتال أو الفِسْق، فسمّى الفِسْق كفراً تغليظاً و</w:t>
      </w:r>
    </w:p>
    <w:p>
      <w:pPr>
        <w:pStyle w:val="BookText"/>
        <w:rPr/>
      </w:pPr>
      <w:r>
        <w:rPr>
          <w:rFonts w:ascii="Amiri" w:hAnsi="Amiri" w:eastAsia="Amiri" w:cs="Amiri"/>
          <w:color w:val="111111"/>
          <w:sz w:val="28"/>
          <w:sz w:val="28"/>
          <w:szCs w:val="28"/>
          <w:rtl w:val="true"/>
          <w:lang w:bidi="ar-SA"/>
        </w:rPr>
        <w:t>تشديداً في الزجر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أوجد النّاس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جعلَهم واجدين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هاهنا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صحيح، لأنه لا شيء ينصب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والوالي المشار إليه عثمان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04324_3531895371"/>
      <w:bookmarkStart w:id="266" w:name="_Toc96"/>
      <w:bookmarkEnd w:id="265"/>
      <w:r>
        <w:rPr>
          <w:rtl w:val="true"/>
        </w:rPr>
        <w:t>ماذا قال قاضي القضاة</w:t>
      </w:r>
      <w:bookmarkEnd w:id="266"/>
    </w:p>
    <w:p>
      <w:pPr>
        <w:pStyle w:val="BookText"/>
        <w:rPr/>
      </w:pPr>
      <w:r>
        <w:rPr>
          <w:rFonts w:ascii="Amiri" w:hAnsi="Amiri" w:eastAsia="Amiri" w:cs="Amiri"/>
          <w:color w:val="111111"/>
          <w:sz w:val="28"/>
          <w:sz w:val="28"/>
          <w:szCs w:val="28"/>
          <w:rtl w:val="true"/>
          <w:lang w:bidi="ar-SA"/>
        </w:rPr>
        <w:t>يجب أن نذكرها هنا أحداثه، وما يقوله أصحابُنا في تأويلاتها، وما تكلَّمَ به المرتضى في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الكلام في تفصيل هذه الأحداث</w:t>
      </w:r>
    </w:p>
    <w:p>
      <w:pPr>
        <w:pStyle w:val="BookText"/>
        <w:rPr/>
      </w:pPr>
      <w:r>
        <w:rPr>
          <w:rFonts w:ascii="Amiri" w:hAnsi="Amiri" w:eastAsia="Amiri" w:cs="Amiri"/>
          <w:color w:val="111111"/>
          <w:sz w:val="28"/>
          <w:sz w:val="28"/>
          <w:szCs w:val="28"/>
          <w:rtl w:val="true"/>
          <w:lang w:bidi="ar-SA"/>
        </w:rPr>
        <w:t>كلاماً مجملاً، معناه أنّ كل مَنْ تثبت عدالته ووجب تولّيه إمّا على القطع وإمّا على الظاهر فغير</w:t>
      </w:r>
    </w:p>
    <w:p>
      <w:pPr>
        <w:pStyle w:val="BookText"/>
        <w:rPr/>
      </w:pPr>
      <w:r>
        <w:rPr>
          <w:rFonts w:ascii="Amiri" w:hAnsi="Amiri" w:eastAsia="Amiri" w:cs="Amiri"/>
          <w:color w:val="111111"/>
          <w:sz w:val="28"/>
          <w:sz w:val="28"/>
          <w:szCs w:val="28"/>
          <w:rtl w:val="true"/>
          <w:lang w:bidi="ar-SA"/>
        </w:rPr>
        <w:t>جائزِ أن يُعدَل فيه عن هذه الطريقة إلا بأمرِ متيقَّن يقتضي العدولَ عنها، يبيّن ذلك أنّ مَنْ شاهدناه على ما يوجب الظاهر تولِّيه وتعظيمه يجب أن يبقَى فيه على هذه الطريقة، وإن غاب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عرفنا أنّهُ مع الغيبة يجوز أن يكون مستمرًا على حالته، ويجوز أن يكون منتقلاً ، ولم يقدح هذا</w:t>
      </w:r>
    </w:p>
    <w:p>
      <w:pPr>
        <w:pStyle w:val="BookText"/>
        <w:rPr/>
      </w:pPr>
      <w:r>
        <w:rPr>
          <w:rFonts w:ascii="Amiri" w:hAnsi="Amiri" w:eastAsia="Amiri" w:cs="Amiri"/>
          <w:color w:val="111111"/>
          <w:sz w:val="28"/>
          <w:sz w:val="28"/>
          <w:szCs w:val="28"/>
          <w:rtl w:val="true"/>
          <w:lang w:bidi="ar-SA"/>
        </w:rPr>
        <w:t xml:space="preserve">التجويز في وجوب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فالحدث الذي يُوجِب الانتقال عن التعظيم والتولّي إذا كان من باب محتمَل لم يجز</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الانتقال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والأحوال المتقرّرة في النفوس بالعادات والأحوال المعروفة فيمن نتولاّه أقوى في باب الإمارة من الأمور المتجدّدة، فإنّ مثلَ فرقد السَّبَخيّ ، ومالك بن دينار لو شوهدا </w:t>
      </w:r>
    </w:p>
    <w:p>
      <w:pPr>
        <w:pStyle w:val="BookText"/>
        <w:rPr/>
      </w:pPr>
      <w:r>
        <w:rPr>
          <w:rFonts w:ascii="Amiri" w:hAnsi="Amiri" w:eastAsia="Amiri" w:cs="Amiri"/>
          <w:color w:val="111111"/>
          <w:sz w:val="28"/>
          <w:sz w:val="28"/>
          <w:szCs w:val="28"/>
          <w:rtl w:val="true"/>
          <w:lang w:bidi="ar-SA"/>
        </w:rPr>
        <w:t>في دارِ فيها منكَر لَقَوِيَ في الظَّنّ حضورهما للتغيير والإنكار، أو على وجه الإكراه أو الغلط، ولو كان الحاضر هناك مَنْ عُلِم من حاله الاختلاط بالمنكر لجوّز حضوره للفساد، بل كان ذلك</w:t>
      </w:r>
    </w:p>
    <w:p>
      <w:pPr>
        <w:pStyle w:val="BookText"/>
        <w:rPr/>
      </w:pPr>
      <w:r>
        <w:rPr>
          <w:rFonts w:ascii="IRNazanin" w:hAnsi="IRNazanin" w:eastAsia="IRNazanin"/>
          <w:color w:val="111111"/>
          <w:sz w:val="28"/>
          <w:sz w:val="28"/>
          <w:szCs w:val="28"/>
          <w:rtl w:val="true"/>
          <w:lang w:bidi="fa-IR"/>
        </w:rPr>
        <w:t xml:space="preserve">هو الظاهر من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الكلامَ فيما يُدَّعى من الحدَث والتغيّر فيمن ثبت توليه، قد يكونُ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 بذلك أم لا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يقين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حَدَثٌ يؤثِّر في العدالة أم لا؟</w:t>
      </w:r>
    </w:p>
    <w:p>
      <w:pPr>
        <w:pStyle w:val="BookText"/>
        <w:rPr/>
      </w:pPr>
      <w:r>
        <w:rPr>
          <w:rFonts w:ascii="Amiri" w:hAnsi="Amiri" w:eastAsia="Amiri" w:cs="Amiri"/>
          <w:color w:val="111111"/>
          <w:sz w:val="28"/>
          <w:sz w:val="28"/>
          <w:szCs w:val="28"/>
          <w:rtl w:val="true"/>
          <w:lang w:bidi="ar-SA"/>
        </w:rPr>
        <w:t xml:space="preserve">ولا فرق بَيْن تجويز ألا يكون حدث أصلاً، وبين أن يعلم حدوثه ويجوز ألا يكون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محتمل لو أخبر الفاعل أنّه فعله على أحد الوجهين، وكان يغلِبُ على الظّن صدقه لوجب تصديقه، فإذا عرف من حاله المتقررة في النّفوس ما يطابق ذلك جَرَى مجرى الإقرار، بل ربما</w:t>
      </w:r>
    </w:p>
    <w:p>
      <w:pPr>
        <w:pStyle w:val="BookText"/>
        <w:rPr/>
      </w:pPr>
      <w:r>
        <w:rPr>
          <w:rFonts w:ascii="Amiri" w:hAnsi="Amiri" w:eastAsia="Amiri" w:cs="Amiri"/>
          <w:color w:val="111111"/>
          <w:sz w:val="28"/>
          <w:sz w:val="28"/>
          <w:szCs w:val="28"/>
          <w:rtl w:val="true"/>
          <w:lang w:bidi="ar-SA"/>
        </w:rPr>
        <w:t>كان أقوى ومتى لم نسلك هذه الطريقة في الأمور المشتبهة لم يصحّ في أكثر من نتولاه ونعظّمه</w:t>
      </w:r>
    </w:p>
    <w:p>
      <w:pPr>
        <w:pStyle w:val="BookText"/>
        <w:rPr/>
      </w:pPr>
      <w:r>
        <w:rPr>
          <w:rFonts w:ascii="Amiri" w:hAnsi="Amiri" w:eastAsia="Amiri" w:cs="Amiri"/>
          <w:color w:val="111111"/>
          <w:sz w:val="28"/>
          <w:sz w:val="28"/>
          <w:szCs w:val="28"/>
          <w:rtl w:val="true"/>
          <w:lang w:bidi="ar-SA"/>
        </w:rPr>
        <w:t>أن تسلم حاله عندنا، فإنّا لو رأينا من يُظنّ به الخير يكلم امرأة حسناء في الطريق لكان ذلك من</w:t>
      </w:r>
    </w:p>
    <w:p>
      <w:pPr>
        <w:pStyle w:val="BookText"/>
        <w:rPr/>
      </w:pPr>
      <w:r>
        <w:rPr>
          <w:rFonts w:ascii="Amiri" w:hAnsi="Amiri" w:eastAsia="Amiri" w:cs="Amiri"/>
          <w:color w:val="111111"/>
          <w:sz w:val="28"/>
          <w:sz w:val="28"/>
          <w:szCs w:val="28"/>
          <w:rtl w:val="true"/>
          <w:lang w:bidi="ar-SA"/>
        </w:rPr>
        <w:t xml:space="preserve">باب المحتمل، فإذا كَانَ لو أخبر أنّها أخته أو امرأته لوجب ألا نحول عن توليه، فكذلك إذا كان قد تقدّم في النفّوس سترُه وصلاحه، فالواجب أن نحمِلَه على هذا الوجه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له مزّية في هذا الباب، لأنه أكد من غيره، وأمّا ما ينقل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وإن لم يكن مقطوعاً به يؤثّر في هذا الباب، ويكون أقْوَى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طعن الطاعنون فيه بأمور متنوعة مختلفة، ونحن نقدّم على تلك المطاعن كلاماً مجملاً ، يبين بطلانها على الجملة، ثم نتكلم عن تفصيلها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شيخنا 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الأحداث مما تُوجِب</w:t>
      </w:r>
    </w:p>
    <w:p>
      <w:pPr>
        <w:pStyle w:val="BookText"/>
        <w:rPr/>
      </w:pPr>
      <w:r>
        <w:rPr>
          <w:rFonts w:ascii="Amiri" w:hAnsi="Amiri" w:eastAsia="Amiri" w:cs="Amiri"/>
          <w:color w:val="111111"/>
          <w:sz w:val="28"/>
          <w:sz w:val="28"/>
          <w:szCs w:val="28"/>
          <w:rtl w:val="true"/>
          <w:lang w:bidi="ar-SA"/>
        </w:rPr>
        <w:t>طعناً على الحقيقة، لوجب من الوقت الذي ظهر ذلك من حاله أن يطلب المسلمون رجلاً يُنصَب للإمامة، وأن يكون ظهور ذلك عن عثمان كموته، فإنه لا خلاف أنّه متى ظهر من الإمام ما</w:t>
      </w:r>
    </w:p>
    <w:p>
      <w:pPr>
        <w:pStyle w:val="BookText"/>
        <w:rPr/>
      </w:pPr>
      <w:r>
        <w:rPr>
          <w:rFonts w:ascii="Amiri" w:hAnsi="Amiri" w:eastAsia="Amiri" w:cs="Amiri"/>
          <w:color w:val="111111"/>
          <w:sz w:val="28"/>
          <w:sz w:val="28"/>
          <w:szCs w:val="28"/>
          <w:rtl w:val="true"/>
          <w:lang w:bidi="ar-SA"/>
        </w:rPr>
        <w:t>يوجب خلعه، أنّ الواجب على المسلمين إقامة إمام سواه، فلما علمنا أنّ طلبَهم لإقامة إمام إنّما</w:t>
      </w:r>
    </w:p>
    <w:p>
      <w:pPr>
        <w:pStyle w:val="BookText"/>
        <w:rPr/>
      </w:pPr>
      <w:r>
        <w:rPr>
          <w:rFonts w:ascii="Amiri" w:hAnsi="Amiri" w:eastAsia="Amiri" w:cs="Amiri"/>
          <w:color w:val="111111"/>
          <w:sz w:val="28"/>
          <w:sz w:val="28"/>
          <w:szCs w:val="28"/>
          <w:rtl w:val="true"/>
          <w:lang w:bidi="ar-SA"/>
        </w:rPr>
        <w:t>كان بعد قتله، ولم يكن من قبلُ والتمكن قائم، علمنا بطلان ما أضيف إليه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يتمكّنوا من ذلك، لأنّ المتعالَم من حالهم أنّهم حصروه ومنعوه من التمكّن من نفسه، ومن التصرّف في سلطانه، خصوصاً والخصوم يدّعون أنّ الجميعَ كانوا على</w:t>
      </w:r>
    </w:p>
    <w:p>
      <w:pPr>
        <w:pStyle w:val="BookText"/>
        <w:rPr/>
      </w:pPr>
      <w:r>
        <w:rPr>
          <w:rFonts w:ascii="Amiri" w:hAnsi="Amiri" w:eastAsia="Amiri" w:cs="Amiri"/>
          <w:color w:val="111111"/>
          <w:sz w:val="28"/>
          <w:sz w:val="28"/>
          <w:szCs w:val="28"/>
          <w:rtl w:val="true"/>
          <w:lang w:bidi="ar-SA"/>
        </w:rPr>
        <w:t xml:space="preserve">قول واحد في خَلْعه والبراءة منه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من حال هذه الأحداث أنّها لم تحصل أجمع في الأيام التي حوصر فيها </w:t>
      </w:r>
    </w:p>
    <w:p>
      <w:pPr>
        <w:pStyle w:val="BookText"/>
        <w:rPr/>
      </w:pPr>
      <w:r>
        <w:rPr>
          <w:rFonts w:ascii="Amiri" w:hAnsi="Amiri" w:eastAsia="Amiri" w:cs="Amiri"/>
          <w:color w:val="111111"/>
          <w:sz w:val="28"/>
          <w:sz w:val="28"/>
          <w:szCs w:val="28"/>
          <w:rtl w:val="true"/>
          <w:lang w:bidi="ar-SA"/>
        </w:rPr>
        <w:t>وقتِل، بل كانت تحصل من قَبْل حالاً بعد حال، فلو كان ذلك يُوجِب الخلع والبراءة لما تأخّر من المسلمين الإنكارُ عليه، ولكان كبار الصحابة المقيمون بالمدينة أوْلَى بذلك من الواردين من البلاد، لأن أهل العلم والفضل بإنكار ذلك أحق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يجبُ على طريقتهم أن تحصُل البراءَة والخَلعُ من أول الوقت الذي حَصَل منه ما</w:t>
      </w:r>
    </w:p>
    <w:p>
      <w:pPr>
        <w:pStyle w:val="BookText"/>
        <w:rPr/>
      </w:pPr>
      <w:r>
        <w:rPr>
          <w:rFonts w:ascii="Amiri" w:hAnsi="Amiri" w:eastAsia="Amiri" w:cs="Amiri"/>
          <w:color w:val="111111"/>
          <w:sz w:val="28"/>
          <w:sz w:val="28"/>
          <w:szCs w:val="28"/>
          <w:rtl w:val="true"/>
          <w:lang w:bidi="ar-SA"/>
        </w:rPr>
        <w:t>أوجب ذلك، وألاّ ينتظر حصول غيره من الأحداث، لأنه لو وجب انتظار ذلك لم ينته إلى حدّ إلا وينتظر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إمساكهم عن ذلك إذا تيقّنوا الأحداث منه يُوجب نسبةَ الجميع إلى الخطأ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علمهم بذلك إنما حصل في الوقت الذي حُصِر ومُنِعَ لأنّ من جملة الأحداث التي يذكرونها ما تقدم عن هذه الحال، بل كلها أو جلّها تقدم هذا الوقت، وإنما يمكنهم</w:t>
      </w:r>
    </w:p>
    <w:p>
      <w:pPr>
        <w:pStyle w:val="BookText"/>
        <w:rPr/>
      </w:pPr>
      <w:r>
        <w:rPr>
          <w:rFonts w:ascii="Amiri" w:hAnsi="Amiri" w:eastAsia="Amiri" w:cs="Amiri"/>
          <w:color w:val="111111"/>
          <w:sz w:val="28"/>
          <w:sz w:val="28"/>
          <w:szCs w:val="28"/>
          <w:rtl w:val="true"/>
          <w:lang w:bidi="ar-SA"/>
        </w:rPr>
        <w:t>أن يتعلّقوا فيما حدث في هذا الوقت بما يذكرونه من حديث الكتاب النافذ إلى ابن أبي سَرْح</w:t>
      </w:r>
    </w:p>
    <w:p>
      <w:pPr>
        <w:pStyle w:val="BookText"/>
        <w:rPr/>
      </w:pPr>
      <w:r>
        <w:rPr>
          <w:rFonts w:ascii="Amiri" w:hAnsi="Amiri" w:eastAsia="Amiri" w:cs="Amiri"/>
          <w:color w:val="111111"/>
          <w:sz w:val="28"/>
          <w:sz w:val="28"/>
          <w:szCs w:val="28"/>
          <w:rtl w:val="true"/>
          <w:lang w:bidi="ar-SA"/>
        </w:rPr>
        <w:t xml:space="preserve">بالقتل، وما أوجب كون ذلك حدثاً يوجِبُ كونَ غيره حدثاً، فكان يجب أن يفعلوا ذلك من قبل، واحتمالُ المُتقدم للتأويل كاحتمال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فليس يخلُو مِنْ أن يَدّعوا أن طلب الخلع وقع من كلّ الأمة أو من بعضهم، فإن</w:t>
      </w:r>
    </w:p>
    <w:p>
      <w:pPr>
        <w:pStyle w:val="BookText"/>
        <w:rPr/>
      </w:pPr>
      <w:r>
        <w:rPr>
          <w:rFonts w:ascii="Amiri" w:hAnsi="Amiri" w:eastAsia="Amiri" w:cs="Amiri"/>
          <w:color w:val="111111"/>
          <w:sz w:val="28"/>
          <w:sz w:val="28"/>
          <w:szCs w:val="28"/>
          <w:rtl w:val="true"/>
          <w:lang w:bidi="ar-SA"/>
        </w:rPr>
        <w:t>ادّعَوْا ذلك في بعض الأمة، فقد علمنا أنّ الإمامة إذا ثبتت بالإجماع لم يجز إبطالُها بلا خلاف،</w:t>
      </w:r>
    </w:p>
    <w:p>
      <w:pPr>
        <w:pStyle w:val="BookText"/>
        <w:rPr/>
      </w:pPr>
      <w:r>
        <w:rPr>
          <w:rFonts w:ascii="Amiri" w:hAnsi="Amiri" w:eastAsia="Amiri" w:cs="Amiri"/>
          <w:color w:val="111111"/>
          <w:sz w:val="28"/>
          <w:sz w:val="28"/>
          <w:szCs w:val="28"/>
          <w:rtl w:val="true"/>
          <w:lang w:bidi="ar-SA"/>
        </w:rPr>
        <w:t>لأنّ الخطأ جائز على بعض الأمة، وإن ادعَوْا في ذلك الإجماع لم يصح، لأن من جملة أهل</w:t>
      </w:r>
    </w:p>
    <w:p>
      <w:pPr>
        <w:pStyle w:val="BookText"/>
        <w:rPr/>
      </w:pPr>
      <w:r>
        <w:rPr>
          <w:rFonts w:ascii="Amiri" w:hAnsi="Amiri" w:eastAsia="Amiri" w:cs="Amiri"/>
          <w:color w:val="111111"/>
          <w:sz w:val="28"/>
          <w:sz w:val="28"/>
          <w:szCs w:val="28"/>
          <w:rtl w:val="true"/>
          <w:lang w:bidi="ar-SA"/>
        </w:rPr>
        <w:t>الإجماع عثمان ومَنْ كان ينصره، ولا يمكن إخراجه من الإجماع،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باطل، لأن بالإجماع يتوصّل إلى ذلك،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من حال الصحابة أنّها كانت بين فريقين، أمّا مَنْ نصره، فقد رُوِي</w:t>
      </w:r>
    </w:p>
    <w:p>
      <w:pPr>
        <w:pStyle w:val="BookText"/>
        <w:rPr/>
      </w:pPr>
      <w:r>
        <w:rPr>
          <w:rFonts w:ascii="IRNazanin" w:hAnsi="IRNazanin" w:eastAsia="IRNazanin"/>
          <w:color w:val="111111"/>
          <w:sz w:val="28"/>
          <w:sz w:val="28"/>
          <w:szCs w:val="28"/>
          <w:rtl w:val="true"/>
          <w:lang w:bidi="fa-IR"/>
        </w:rPr>
        <w:t>عن زيد بن ثابت أنه قال لعثمان ومن معه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لنا بنصرك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مثل ذلک عن ابن عمر وأبي هريرة والمغيرة بن شعبة، والباقون ممتنعون انتظاراً لزوال العارض، إلا أنه لو ضُيّق عليهم الأمر في الدفع ما قعدوا، بل المتعالَم من حالهم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ما رُوِي من إنفاذ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 وأنه لما قُتِل لا 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وصول القوم إليه، ظناً منه أنهما قَصّرا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أنّ أصحاب الحديث يروون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فتنة واختلاف، وإنّ عثمان وأصحابَه يومئذ على الهدى</w:t>
      </w:r>
      <w:r>
        <w:rPr>
          <w:rFonts w:eastAsia="IRNazanin" w:cs="IRNazanin"/>
          <w:color w:val="111111"/>
          <w:sz w:val="28"/>
          <w:szCs w:val="28"/>
          <w:rtl w:val="true"/>
          <w:lang w:bidi="fa-IR"/>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 عائشة من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واللّٰه مظلوماً</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أن يتعلق بأخبار الأحاديث في ذلك، لأنه ليس هناك أمر ظاهر يدفعه، نحو </w:t>
      </w:r>
      <w:bookmarkStart w:id="267" w:name="pg20739_227235"/>
    </w:p>
    <w:p>
      <w:pPr>
        <w:pStyle w:val="BookText"/>
        <w:rPr/>
      </w:pPr>
      <w:bookmarkEnd w:id="267"/>
      <w:r>
        <w:rPr>
          <w:rFonts w:ascii="Amiri" w:hAnsi="Amiri" w:eastAsia="Amiri" w:cs="Amiri"/>
          <w:color w:val="111111"/>
          <w:sz w:val="28"/>
          <w:sz w:val="28"/>
          <w:szCs w:val="28"/>
          <w:rtl w:val="true"/>
          <w:lang w:bidi="ar-SA"/>
        </w:rPr>
        <w:t xml:space="preserve">دعواهم أن جميعَ الصحابة كانوا عليه، لأن ذلك دعوى منهم، وإن كان فيه رواية من جهة الآحاد، وإذا تعارضت الروايات سقطت، ووجب الرجوع إلى ما ثبت من أحواله السليمة، ووجوب توليه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يعدَل عن تعظيمه وصحّة إمامته بأمور محتمَلة، فلا شيء مما ذكروه إلا و</w:t>
      </w:r>
    </w:p>
    <w:p>
      <w:pPr>
        <w:pStyle w:val="BookText"/>
        <w:rPr/>
      </w:pPr>
      <w:r>
        <w:rPr>
          <w:rFonts w:ascii="Amiri" w:hAnsi="Amiri" w:eastAsia="Amiri" w:cs="Amiri"/>
          <w:color w:val="111111"/>
          <w:sz w:val="28"/>
          <w:sz w:val="28"/>
          <w:szCs w:val="28"/>
          <w:rtl w:val="true"/>
          <w:lang w:bidi="ar-SA"/>
        </w:rPr>
        <w:t>يحتمل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للإمام أن يجتهدَ برأيه في الأمور المنُوطة به، ويعمل فيها على غالب ظنه، وقد</w:t>
      </w:r>
    </w:p>
    <w:p>
      <w:pPr>
        <w:pStyle w:val="BookText"/>
        <w:rPr/>
      </w:pPr>
      <w:r>
        <w:rPr>
          <w:rFonts w:ascii="Amiri" w:hAnsi="Amiri" w:eastAsia="Amiri" w:cs="Amiri"/>
          <w:color w:val="111111"/>
          <w:sz w:val="28"/>
          <w:sz w:val="28"/>
          <w:szCs w:val="28"/>
          <w:rtl w:val="true"/>
          <w:lang w:bidi="ar-SA"/>
        </w:rPr>
        <w:t xml:space="preserve">يكون مصيباً، وإن أفضتْ إلى عاقبة مذمومة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ما ذكره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إجمالاً في دفع</w:t>
      </w:r>
    </w:p>
    <w:p>
      <w:pPr>
        <w:pStyle w:val="BookText"/>
        <w:rPr/>
      </w:pPr>
      <w:r>
        <w:rPr>
          <w:rFonts w:ascii="Amiri" w:hAnsi="Amiri" w:eastAsia="Amiri" w:cs="Amiri"/>
          <w:color w:val="111111"/>
          <w:sz w:val="28"/>
          <w:sz w:val="28"/>
          <w:szCs w:val="28"/>
          <w:rtl w:val="true"/>
          <w:lang w:bidi="ar-SA"/>
        </w:rPr>
        <w:t>ما يُتعلق به على عثمان من الأحداث</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104326_3531895371"/>
      <w:bookmarkStart w:id="269" w:name="_Toc97"/>
      <w:bookmarkEnd w:id="268"/>
      <w:r>
        <w:rPr>
          <w:rtl w:val="true"/>
        </w:rPr>
        <w:t>رد المرتضى على قاضي القضاة</w:t>
      </w:r>
      <w:bookmarkEnd w:id="269"/>
    </w:p>
    <w:p>
      <w:pPr>
        <w:pStyle w:val="BookText"/>
        <w:rPr/>
      </w:pPr>
      <w:r>
        <w:rPr>
          <w:rFonts w:ascii="Amiri" w:hAnsi="Amiri" w:eastAsia="Amiri" w:cs="Amiri"/>
          <w:color w:val="111111"/>
          <w:sz w:val="28"/>
          <w:sz w:val="28"/>
          <w:szCs w:val="28"/>
          <w:rtl w:val="true"/>
          <w:lang w:bidi="ar-SA"/>
        </w:rPr>
        <w:t xml:space="preserve">واعترض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تثبت عدالته ووجب توليه إمّا قطعاً أو على الظاهر، فغير جائز أن يُعَدل فيه عن هذه الطريقة إلا بأمر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فغير مسلّم لأن مَنْ نتولاّه على الظاهر، وثبتت عدالتُه عندنا من جهة</w:t>
      </w:r>
    </w:p>
    <w:p>
      <w:pPr>
        <w:pStyle w:val="BookText"/>
        <w:rPr/>
      </w:pPr>
      <w:r>
        <w:rPr>
          <w:rFonts w:ascii="Amiri" w:hAnsi="Amiri" w:eastAsia="Amiri" w:cs="Amiri"/>
          <w:color w:val="111111"/>
          <w:sz w:val="28"/>
          <w:sz w:val="28"/>
          <w:szCs w:val="28"/>
          <w:rtl w:val="true"/>
          <w:lang w:bidi="ar-SA"/>
        </w:rPr>
        <w:t>غالب الظَّنّ، يجب أن نرجع عن ولايته بما يقتضي غالبَ الظنّ دون اليقين، ولهذا يؤثّر في جَرْح</w:t>
      </w:r>
    </w:p>
    <w:p>
      <w:pPr>
        <w:pStyle w:val="BookText"/>
        <w:rPr/>
      </w:pPr>
      <w:r>
        <w:rPr>
          <w:rFonts w:ascii="Amiri" w:hAnsi="Amiri" w:eastAsia="Amiri" w:cs="Amiri"/>
          <w:color w:val="111111"/>
          <w:sz w:val="28"/>
          <w:sz w:val="28"/>
          <w:szCs w:val="28"/>
          <w:rtl w:val="true"/>
          <w:lang w:bidi="ar-SA"/>
        </w:rPr>
        <w:t>الشهود وسقوط عدالتهم أقوالُ الجارحين، وإن كانت مظنونة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من أنفسهم</w:t>
      </w:r>
    </w:p>
    <w:p>
      <w:pPr>
        <w:pStyle w:val="BookText"/>
        <w:rPr/>
      </w:pPr>
      <w:r>
        <w:rPr>
          <w:rFonts w:ascii="Amiri" w:hAnsi="Amiri" w:eastAsia="Amiri" w:cs="Amiri"/>
          <w:color w:val="111111"/>
          <w:sz w:val="28"/>
          <w:sz w:val="28"/>
          <w:szCs w:val="28"/>
          <w:rtl w:val="true"/>
          <w:lang w:bidi="ar-SA"/>
        </w:rPr>
        <w:t>من الأفعال التي لها ظاهر يُظَنّ معه القبيح بهم حتى نرجعَ عما كنا عليه من القول بعد التهم، وإن لم يكن كلُّ ذلك متيقنَّا، وإنما يصحّ ما ذكره فيمنْ ثبتتْ عدالته على القَطْع ووجب توليه على</w:t>
      </w:r>
    </w:p>
    <w:p>
      <w:pPr>
        <w:pStyle w:val="BookText"/>
        <w:rPr/>
      </w:pPr>
      <w:r>
        <w:rPr>
          <w:rFonts w:ascii="Amiri" w:hAnsi="Amiri" w:eastAsia="Amiri" w:cs="Amiri"/>
          <w:color w:val="111111"/>
          <w:sz w:val="28"/>
          <w:sz w:val="28"/>
          <w:szCs w:val="28"/>
          <w:rtl w:val="true"/>
          <w:lang w:bidi="ar-SA"/>
        </w:rPr>
        <w:t>الباطن، فلا يجوز أن يؤثِّر في حاله ما يقتضي الظَّنّ، لأنّ الظنّ لا يقابل العلم، والدلالة لا تقابل</w:t>
      </w:r>
    </w:p>
    <w:p>
      <w:pPr>
        <w:pStyle w:val="BookText"/>
        <w:rPr/>
      </w:pP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بقولي إلاّ بأمرِ متيقَّن أن كونه حدَثاً متيقّن، وإنما أردت تيقُّنَ وقوع</w:t>
      </w:r>
    </w:p>
    <w:p>
      <w:pPr>
        <w:pStyle w:val="BookText"/>
        <w:rPr/>
      </w:pPr>
      <w:r>
        <w:rPr>
          <w:rFonts w:ascii="Amiri" w:hAnsi="Amiri" w:eastAsia="Amiri" w:cs="Amiri"/>
          <w:color w:val="111111"/>
          <w:sz w:val="28"/>
          <w:sz w:val="28"/>
          <w:szCs w:val="28"/>
          <w:rtl w:val="true"/>
          <w:lang w:bidi="ar-SA"/>
        </w:rPr>
        <w:t xml:space="preserve">الفعل 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الأمرَانِ سواء في تأثير غَلبَة الظنّ فيهما ، ولهذا يؤثِّر في عدالة مَنْ تقدمتْ عدالته عندنا على سبيل الظنّ أقوالُ من يخبرنا عنه بارتكاب القبائح إذا كانوا عدولاً ، وإن كانت أقوالهم لا تقتضِي</w:t>
      </w:r>
    </w:p>
    <w:p>
      <w:pPr>
        <w:pStyle w:val="BookText"/>
        <w:rPr/>
      </w:pPr>
      <w:r>
        <w:rPr>
          <w:rFonts w:ascii="Amiri" w:hAnsi="Amiri" w:eastAsia="Amiri" w:cs="Amiri"/>
          <w:color w:val="111111"/>
          <w:sz w:val="28"/>
          <w:sz w:val="28"/>
          <w:szCs w:val="28"/>
          <w:rtl w:val="true"/>
          <w:lang w:bidi="ar-SA"/>
        </w:rPr>
        <w:t>اليقينَ، بل يحصل عندها غالبُ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نرجع عن ولاية مَنْ توليناه على الظّاهر بوقوع</w:t>
      </w:r>
    </w:p>
    <w:p>
      <w:pPr>
        <w:pStyle w:val="BookText"/>
        <w:rPr/>
      </w:pPr>
      <w:r>
        <w:rPr>
          <w:rFonts w:ascii="Amiri" w:hAnsi="Amiri" w:eastAsia="Amiri" w:cs="Amiri"/>
          <w:color w:val="111111"/>
          <w:sz w:val="28"/>
          <w:sz w:val="28"/>
          <w:szCs w:val="28"/>
          <w:rtl w:val="true"/>
          <w:lang w:bidi="ar-SA"/>
        </w:rPr>
        <w:t>أفعالِ منه يقتضي ظاهرُها خلافَ الولاية، ونحن إنما قلنا بعدالته في الأصل على سبيل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التجويز لأن يكون ما وقع منه في الباطن قبيحاً لا يستحقّ به التولّي والتعظيم، ألا ترى أنّ مَنْ</w:t>
      </w:r>
    </w:p>
    <w:p>
      <w:pPr>
        <w:pStyle w:val="BookText"/>
        <w:rPr/>
      </w:pPr>
      <w:r>
        <w:rPr>
          <w:rFonts w:ascii="Amiri" w:hAnsi="Amiri" w:eastAsia="Amiri" w:cs="Amiri"/>
          <w:color w:val="111111"/>
          <w:sz w:val="28"/>
          <w:sz w:val="28"/>
          <w:szCs w:val="28"/>
          <w:rtl w:val="true"/>
          <w:lang w:bidi="ar-SA"/>
        </w:rPr>
        <w:t xml:space="preserve">شاهدْناه يلزمُ مجالسَ العلم، ويكرّر تلاوة القرآن، ويُدْمِنُ الصلاة والصيام والحج، يجب أن نتولاّه ونعظّمه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جوّزنا أن يكون جميعُ ما وقع منه مع خبث باطنه، وأن غرضه في فعله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القبيح فلم نتولّه إلا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التجويز ،فكيف لا نرجع عن ولايته </w:t>
      </w:r>
    </w:p>
    <w:p>
      <w:pPr>
        <w:pStyle w:val="BookText"/>
        <w:rPr/>
      </w:pPr>
      <w:r>
        <w:rPr>
          <w:rFonts w:ascii="Amiri" w:hAnsi="Amiri" w:eastAsia="Amiri" w:cs="Amiri"/>
          <w:color w:val="111111"/>
          <w:sz w:val="28"/>
          <w:sz w:val="28"/>
          <w:szCs w:val="28"/>
          <w:rtl w:val="true"/>
          <w:lang w:bidi="ar-SA"/>
        </w:rPr>
        <w:t>بما يقابل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غاب عَنّا وتقدمت له أحوال تقتضي الولاية، فيجب أن نستمرّ على ولايته، وإن جوزْنا على الغيبة أن يكون منتقِلاً عن الأحوال الجميلة التي عهدناها منه، إلا أنّ هذا تجويز مَحْض لا ظاهر معه يقابل ما تقدّم من الظاهر الجميل، وهو بخلاف ما ذكرناه من مقابلة</w:t>
      </w:r>
    </w:p>
    <w:p>
      <w:pPr>
        <w:pStyle w:val="BookText"/>
        <w:rPr/>
      </w:pPr>
      <w:r>
        <w:rPr>
          <w:rFonts w:ascii="Amiri" w:hAnsi="Amiri" w:eastAsia="Amiri" w:cs="Amiri"/>
          <w:color w:val="111111"/>
          <w:sz w:val="28"/>
          <w:sz w:val="28"/>
          <w:szCs w:val="28"/>
          <w:rtl w:val="true"/>
          <w:lang w:bidi="ar-SA"/>
        </w:rPr>
        <w:t xml:space="preserve">الظاهر للظاهر، وإن كان في كلّ واحد من الأمرين تجويز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يحتمل لا ينتقل له عن التعظيم والتوليّ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بالاحتمال ما لا ظاهر له ،وأمّا ما له ظاهر ومع ذلك يجوز أن يكون الأمر فيه بخلاف ظاهره ،فإنه لا يسمىّ</w:t>
      </w:r>
    </w:p>
    <w:p>
      <w:pPr>
        <w:pStyle w:val="BookText"/>
        <w:rPr/>
      </w:pPr>
      <w:r>
        <w:rPr>
          <w:rFonts w:ascii="Amiri" w:hAnsi="Amiri" w:eastAsia="Amiri" w:cs="Amiri"/>
          <w:color w:val="111111"/>
          <w:sz w:val="28"/>
          <w:sz w:val="28"/>
          <w:szCs w:val="28"/>
          <w:rtl w:val="true"/>
          <w:lang w:bidi="ar-SA"/>
        </w:rPr>
        <w:t>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مؤثراً فيما ثبت من التولي على الظاهر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الأحوال المتقررة في النفوس بالعادات فيمن نتولاه تؤثر ما لا يؤثر غيرها، وتقتضي حَمْلَ أفعاله الصحة والتأوّل له، فلا شك أن ما ذكره مؤثر وطريق قوي إلى غلبة الظن إلا أنه ليس يقتضي ما يتقرّر في نفوسنا لبعض من نتولاه على الظاهر أن نتأوّل كل ما يشاهد منه من الأفعال التي لها ظاهر قبيح، ونحمل الجميع على أجمل الوجوه، وإن كان بخلاف الظاهر، بل</w:t>
      </w:r>
    </w:p>
    <w:p>
      <w:pPr>
        <w:pStyle w:val="BookText"/>
        <w:rPr/>
      </w:pPr>
      <w:r>
        <w:rPr>
          <w:rFonts w:ascii="Amiri" w:hAnsi="Amiri" w:eastAsia="Amiri" w:cs="Amiri"/>
          <w:color w:val="111111"/>
          <w:sz w:val="28"/>
          <w:sz w:val="28"/>
          <w:szCs w:val="28"/>
          <w:rtl w:val="true"/>
          <w:lang w:bidi="ar-SA"/>
        </w:rPr>
        <w:t>ربما تبين الأمر فيما يقع منه من الأفعال التي ظاهرها القبيح إلى أن تؤثر في أحواله المقرّرة ونرجع بها عن ولايته، ولهذا نجد كثيراً من أهل العدالة المتقرّرة لهم في النفوس، ينسلخون منها حتى يلحقوا بمن لا تثبت له في وقت من الأوقات عدالة، وإنما يكون ذلك بما يتوالى منهم ويتكرر من الأفعال القبيحة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استشهد به من أنّ مثل مالك بن دينار لو شاهدناه في دارٍ فيها منكر لقوي في الظنّ حضوره لأجل التغيير والإنكار، أو على وجه الإكراه والغلط وأن غيره يخالفه في هذا الباب، فصحيح لا يخالف ما ذكرناه لأنّ مثل مالك بن دينار ممّن تناصرت أمارات عدالته وشواهد نزاهته حالاً بعد حال، لا يجوز أن يقدح فيه فعل له ظاهر قبيح، بل يجب لما تقدّم مِنْ حاله أن نتأوّل فعله، ونخرجه عن ظاهره إلى أجمل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ذلك لأن الظنون المتقدمة أقوى وأولى بالترجيح والغلبة، فنجعلها قاضية على الفعل والفعلين، ولهذا متى توالت منه الأفعال القبيحة الظاهرة وتكرّرت قدحت في حاله، وأثرت في ولايته، كيف لا يكون كذلك وطريق ولايته في الأصل هو الظنّ والظاهر، ولا بد من قدح الظاهر في الظاهر، وتأثير الظن في الظن على بعض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 محتمل لو أخبرنا عنه وهو مما يغلب على الظنّ صدقه أنه فعله على</w:t>
      </w:r>
    </w:p>
    <w:p>
      <w:pPr>
        <w:pStyle w:val="BookText"/>
        <w:rPr/>
      </w:pPr>
      <w:r>
        <w:rPr>
          <w:rFonts w:ascii="Amiri" w:hAnsi="Amiri" w:eastAsia="Amiri" w:cs="Amiri"/>
          <w:color w:val="111111"/>
          <w:sz w:val="28"/>
          <w:sz w:val="28"/>
          <w:szCs w:val="28"/>
          <w:rtl w:val="true"/>
          <w:lang w:bidi="ar-SA"/>
        </w:rPr>
        <w:t>أحد الوجهين، وجب تصديقُه، فمتى عرف من حاله المتقرّرة في النفوس ما يطابق ذلك، جَرَى</w:t>
      </w:r>
    </w:p>
    <w:p>
      <w:pPr>
        <w:pStyle w:val="BookText"/>
        <w:rPr/>
      </w:pPr>
      <w:r>
        <w:rPr>
          <w:rFonts w:ascii="Amiri" w:hAnsi="Amiri" w:eastAsia="Amiri" w:cs="Amiri"/>
          <w:color w:val="111111"/>
          <w:sz w:val="28"/>
          <w:sz w:val="28"/>
          <w:szCs w:val="28"/>
          <w:rtl w:val="true"/>
          <w:lang w:bidi="ar-SA"/>
        </w:rPr>
        <w:t>مجرى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 ما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ظاهر له من الأفعال، والذي يكون جواز</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قبيحاً كجواز كونه حسناً، ومثل هذا الفعل لا يقتضي ولاية ولا عداوة، وإنّما يقتضي الولاية ما له من الأفعال ظاهر جميل، ويقتضي العداوة ماله ظاهر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بالمحتمَل ماله ظاهر، لكنه يجوز أن يكونَ الأمر بخلاف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لا يسمى محتمَلاً ، فإنْ كنت عنيتَه فقد وضعت العبارة في غير موضعها، ولا شكّ في أنّه إذا كان ممّن لو أخبرنا بأنه فعل الفعل على حد الوجهين لوجب تصديقُه، وحمل</w:t>
      </w:r>
    </w:p>
    <w:p>
      <w:pPr>
        <w:pStyle w:val="BookText"/>
        <w:rPr/>
      </w:pPr>
      <w:r>
        <w:rPr>
          <w:rFonts w:ascii="Amiri" w:hAnsi="Amiri" w:eastAsia="Amiri" w:cs="Amiri"/>
          <w:color w:val="111111"/>
          <w:sz w:val="28"/>
          <w:sz w:val="28"/>
          <w:szCs w:val="28"/>
          <w:rtl w:val="true"/>
          <w:lang w:bidi="ar-SA"/>
        </w:rPr>
        <w:t>الفعل على خلاف ظاهره، فإنّ الواجب لما تقرّر له في النفوس أن يُتأوّل له ويعدل بفعله عن الوجه القبيح إلى الوجه الجميل، إلا أنه متى توالتْ منه الأفعال التي لها ظواهر قبيحة، فلا بدّ أن تكون</w:t>
      </w:r>
    </w:p>
    <w:p>
      <w:pPr>
        <w:pStyle w:val="BookText"/>
        <w:rPr/>
      </w:pPr>
      <w:r>
        <w:rPr>
          <w:rFonts w:ascii="Amiri" w:hAnsi="Amiri" w:eastAsia="Amiri" w:cs="Amiri"/>
          <w:color w:val="111111"/>
          <w:sz w:val="28"/>
          <w:sz w:val="28"/>
          <w:szCs w:val="28"/>
          <w:rtl w:val="true"/>
          <w:lang w:bidi="ar-SA"/>
        </w:rPr>
        <w:t>مؤثرة في تصديقه، مَتى خُبّرنا بأن غرضَه في الفعل خلاف ظاهره، كما تكون مانعة من الابتداء بالتأوّل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المثل بأنّ من نراه يكلِّم امرأة حسناء في الطريق إذا أخبر أنها أختُه أو امرأته في أنّ تصديقه واجب، ولو لم يخبر بذلك لحملنا كلامَه لها على أجمل الوجوه، لما تقدم له في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إلا أنه لا بد من مراعاة ما تقدم ذكره، من أنه قد يقوَى الأمر لقوّة الأمارات والظواهر إلى حد لا يجوز معه تصديقه ولا التأول له، ولولا أنّ الأمر قد ينتهي إلى ذلك لما صحّ أن يخرج أحد عندنا من الولاية إلى العداوة، ولا من العدالة إلى خلافها، لأنّه لا شيء مما يفعله الفسّاق</w:t>
      </w:r>
    </w:p>
    <w:p>
      <w:pPr>
        <w:pStyle w:val="BookText"/>
        <w:rPr/>
      </w:pPr>
      <w:r>
        <w:rPr>
          <w:rFonts w:ascii="IRNazanin" w:hAnsi="IRNazanin" w:eastAsia="IRNazanin"/>
          <w:color w:val="111111"/>
          <w:sz w:val="28"/>
          <w:sz w:val="28"/>
          <w:szCs w:val="28"/>
          <w:rtl w:val="true"/>
          <w:lang w:bidi="fa-IR"/>
        </w:rPr>
        <w:t>المتهتكون إلا ويجوز أن يكونَ له باطن بخلاف الظاهر، ومع ذلك فلا يلتفت الی هذا التجويز، يبين صحة ما ذكرناه أنّا لو رأينا من يُظنّ به الخير يكلّم امرأة حسناء في الطريق ويداعبها و</w:t>
      </w:r>
    </w:p>
    <w:p>
      <w:pPr>
        <w:pStyle w:val="BookText"/>
        <w:rPr/>
      </w:pPr>
      <w:r>
        <w:rPr>
          <w:rFonts w:ascii="Amiri" w:hAnsi="Amiri" w:eastAsia="Amiri" w:cs="Amiri"/>
          <w:color w:val="111111"/>
          <w:sz w:val="28"/>
          <w:sz w:val="28"/>
          <w:szCs w:val="28"/>
          <w:rtl w:val="true"/>
          <w:lang w:bidi="ar-SA"/>
        </w:rPr>
        <w:t xml:space="preserve">يضاحِكها لظنّنا به الجميل مرة ومرات، ثم ينتهي الأمر إلى ألا نظنه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شاهدناه و</w:t>
      </w:r>
    </w:p>
    <w:p>
      <w:pPr>
        <w:pStyle w:val="BookText"/>
        <w:rPr/>
      </w:pPr>
      <w:r>
        <w:rPr>
          <w:rFonts w:ascii="Amiri" w:hAnsi="Amiri" w:eastAsia="Amiri" w:cs="Amiri"/>
          <w:color w:val="111111"/>
          <w:sz w:val="28"/>
          <w:sz w:val="28"/>
          <w:szCs w:val="28"/>
          <w:rtl w:val="true"/>
          <w:lang w:bidi="ar-SA"/>
        </w:rPr>
        <w:t xml:space="preserve">بحضْرته المنكَر، لحملْنا حضوره على الغلط أو الإكراه أو غير ذلك من الوجوه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لابدّ من انتهاء الأمر إلى أن نظنّ به القبيح ولا نصدقه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له أخبرنا عَمّن شاهدناه من بُعْد وهو مفترِش امرأة نعلم أنها ليست له بمحرَم، وأنّ</w:t>
      </w:r>
    </w:p>
    <w:p>
      <w:pPr>
        <w:pStyle w:val="BookText"/>
        <w:rPr/>
      </w:pPr>
      <w:r>
        <w:rPr>
          <w:rFonts w:ascii="Amiri" w:hAnsi="Amiri" w:eastAsia="Amiri" w:cs="Amiri"/>
          <w:color w:val="111111"/>
          <w:sz w:val="28"/>
          <w:sz w:val="28"/>
          <w:szCs w:val="28"/>
          <w:rtl w:val="true"/>
          <w:lang w:bidi="ar-SA"/>
        </w:rPr>
        <w:t>لها في الحال زوجاً غيره، وهو ممن تقررت له في النفوس عدالةٌ متقدّمة، ماذا يجب أن نظنّ به؟ وهل نرجع بهذا الفعل عن ولايته، أم نحمله على أنه غالط ومتوهِّم أنّ المرأة زوجته، أو على أنه</w:t>
      </w:r>
    </w:p>
    <w:p>
      <w:pPr>
        <w:pStyle w:val="BookText"/>
        <w:rPr/>
      </w:pPr>
      <w:r>
        <w:rPr>
          <w:rFonts w:ascii="Amiri" w:hAnsi="Amiri" w:eastAsia="Amiri" w:cs="Amiri"/>
          <w:color w:val="111111"/>
          <w:sz w:val="28"/>
          <w:sz w:val="28"/>
          <w:szCs w:val="28"/>
          <w:rtl w:val="true"/>
          <w:lang w:bidi="ar-SA"/>
        </w:rPr>
        <w:t>مكرَه على الفعل، أو غير ذلك من الوجوه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عن الولاية، اعترف بخلاف ما قصده في الكلام،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هذا</w:t>
      </w:r>
    </w:p>
    <w:p>
      <w:pPr>
        <w:pStyle w:val="BookText"/>
        <w:rPr/>
      </w:pPr>
      <w:r>
        <w:rPr>
          <w:rFonts w:ascii="Amiri" w:hAnsi="Amiri" w:eastAsia="Amiri" w:cs="Amiri"/>
          <w:color w:val="111111"/>
          <w:sz w:val="28"/>
          <w:sz w:val="28"/>
          <w:szCs w:val="28"/>
          <w:rtl w:val="true"/>
          <w:lang w:bidi="ar-SA"/>
        </w:rPr>
        <w:t>الفعل وبين جميع ما عددناه من الأفعال وادَّعيت أنّ الواجب أن نَعدل عن ظاهرها؟ وما</w:t>
      </w:r>
    </w:p>
    <w:p>
      <w:pPr>
        <w:pStyle w:val="BookText"/>
        <w:rPr/>
      </w:pPr>
      <w:r>
        <w:rPr>
          <w:rFonts w:ascii="Amiri" w:hAnsi="Amiri" w:eastAsia="Amiri" w:cs="Amiri"/>
          <w:color w:val="111111"/>
          <w:sz w:val="28"/>
          <w:sz w:val="28"/>
          <w:szCs w:val="28"/>
          <w:rtl w:val="true"/>
          <w:lang w:bidi="ar-SA"/>
        </w:rPr>
        <w:t>جواز الجميل في ذلك إلا كجواز الجميل في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بهذا الفعل عن ولايته، بل نؤوله على بعض الوجوه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تكرّر هذا الفعل وتَوَالى هو وأمثاله حتى نشاهدَه حاضراً في دور القمار</w:t>
      </w:r>
    </w:p>
    <w:p>
      <w:pPr>
        <w:pStyle w:val="BookText"/>
        <w:rPr/>
      </w:pPr>
      <w:r>
        <w:rPr>
          <w:rFonts w:ascii="Amiri" w:hAnsi="Amiri" w:eastAsia="Amiri" w:cs="Amiri"/>
          <w:color w:val="111111"/>
          <w:sz w:val="28"/>
          <w:sz w:val="28"/>
          <w:szCs w:val="28"/>
          <w:rtl w:val="true"/>
          <w:lang w:bidi="ar-SA"/>
        </w:rPr>
        <w:t>ومجالس اللهو واللعب ونراه يشرب الخمر بعينها، وكلّ هذا مما يجوز أن يكون عليه مكرَهاً وفي</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القبيح بعينه غالطاً، أكان يجب علينا الاستمرار على ولايته أم العدول عنها؟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نستمرّ ونتأوّل، ارتكب ما لا شبهة في فسادِهِ، وألزم ما قد قدّمنا ذكره من أنه لا طريق إلى </w:t>
      </w:r>
    </w:p>
    <w:p>
      <w:pPr>
        <w:pStyle w:val="BookText"/>
        <w:rPr/>
      </w:pPr>
      <w:r>
        <w:rPr>
          <w:rFonts w:ascii="Amiri" w:hAnsi="Amiri" w:eastAsia="Amiri" w:cs="Amiri"/>
          <w:color w:val="111111"/>
          <w:sz w:val="28"/>
          <w:sz w:val="28"/>
          <w:szCs w:val="28"/>
          <w:rtl w:val="true"/>
          <w:lang w:bidi="ar-SA"/>
        </w:rPr>
        <w:t>الرجوع عن ولاية أحد، ولو شاهدنا منه أعظمَ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أيضاً على أن طريق الولاية</w:t>
      </w:r>
    </w:p>
    <w:p>
      <w:pPr>
        <w:pStyle w:val="BookText"/>
        <w:rPr/>
      </w:pPr>
      <w:r>
        <w:rPr>
          <w:rFonts w:ascii="Amiri" w:hAnsi="Amiri" w:eastAsia="Amiri" w:cs="Amiri"/>
          <w:color w:val="111111"/>
          <w:sz w:val="28"/>
          <w:sz w:val="28"/>
          <w:szCs w:val="28"/>
          <w:rtl w:val="true"/>
          <w:lang w:bidi="ar-SA"/>
        </w:rPr>
        <w:t>المتقدمة إذا كان الظنّ دون القطع، فكيف لا نرجع عنها لمثل هذا الطريق، فلا بدّ إذنْ من</w:t>
      </w:r>
    </w:p>
    <w:p>
      <w:pPr>
        <w:pStyle w:val="BookText"/>
        <w:rPr/>
      </w:pPr>
      <w:r>
        <w:rPr>
          <w:rFonts w:ascii="Amiri" w:hAnsi="Amiri" w:eastAsia="Amiri" w:cs="Amiri"/>
          <w:color w:val="111111"/>
          <w:sz w:val="28"/>
          <w:sz w:val="28"/>
          <w:szCs w:val="28"/>
          <w:rtl w:val="true"/>
          <w:lang w:bidi="ar-SA"/>
        </w:rPr>
        <w:t>الرجوع إلى ما بيناء وفصلناه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الإمام له مزية، لأنه أكد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له، لأن قول الإمام على</w:t>
      </w:r>
    </w:p>
    <w:p>
      <w:pPr>
        <w:pStyle w:val="BookText"/>
        <w:rPr/>
      </w:pPr>
      <w:r>
        <w:rPr>
          <w:rFonts w:ascii="Amiri" w:hAnsi="Amiri" w:eastAsia="Amiri" w:cs="Amiri"/>
          <w:color w:val="111111"/>
          <w:sz w:val="28"/>
          <w:sz w:val="28"/>
          <w:szCs w:val="28"/>
          <w:rtl w:val="true"/>
          <w:lang w:bidi="ar-SA"/>
        </w:rPr>
        <w:t>مذهبنا يجب أن يكون له مزية، من حيث كان معصوماً مأمون الباطن، وعلى مذهبه إنما تثبت</w:t>
      </w:r>
    </w:p>
    <w:p>
      <w:pPr>
        <w:pStyle w:val="BookText"/>
        <w:rPr/>
      </w:pPr>
      <w:r>
        <w:rPr>
          <w:rFonts w:ascii="Amiri" w:hAnsi="Amiri" w:eastAsia="Amiri" w:cs="Amiri"/>
          <w:color w:val="111111"/>
          <w:sz w:val="28"/>
          <w:sz w:val="28"/>
          <w:szCs w:val="28"/>
          <w:rtl w:val="true"/>
          <w:lang w:bidi="ar-SA"/>
        </w:rPr>
        <w:t>ولايته بالظاهر كما تثبت ولاية غيره من سائر المؤمنين، فأيّ مزية له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ينقل عن الرسول وإن لم يكن مقطوعاً عليه يؤثر في هذا الباب، ويكون أقوى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على إطلاقه، لأن تأثيرَ ما ينقل إذا كان يقتضي غلبة الظنّ لا شبهة فيه، فأما</w:t>
      </w:r>
    </w:p>
    <w:p>
      <w:pPr>
        <w:pStyle w:val="BookText"/>
        <w:rPr/>
      </w:pPr>
      <w:r>
        <w:rPr>
          <w:rFonts w:ascii="Amiri" w:hAnsi="Amiri" w:eastAsia="Amiri" w:cs="Amiri"/>
          <w:color w:val="111111"/>
          <w:sz w:val="28"/>
          <w:sz w:val="28"/>
          <w:szCs w:val="28"/>
          <w:rtl w:val="true"/>
          <w:lang w:bidi="ar-SA"/>
        </w:rPr>
        <w:t>تقويتُه على غيره فلا وجه له، وقد كان يجب أن يبين من أي الوجوه يكون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ما اعترض به المرتضى على الفصل الأول من كلام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الثاني من شرح نهج البلاغة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20739_227240"/>
      <w:bookmarkStart w:id="271" w:name="pg20739_227240"/>
      <w:bookmarkEnd w:id="271"/>
    </w:p>
    <w:p>
      <w:pPr>
        <w:pStyle w:val="Heading2"/>
        <w:numPr>
          <w:ilvl w:val="1"/>
          <w:numId w:val="1"/>
        </w:numPr>
        <w:rPr/>
      </w:pPr>
      <w:bookmarkStart w:id="272" w:name="pg20739_227240"/>
      <w:bookmarkStart w:id="273" w:name="__RefHeading___Toc1104328_3531895371"/>
      <w:bookmarkStart w:id="274" w:name="_Toc98"/>
      <w:bookmarkEnd w:id="272"/>
      <w:bookmarkEnd w:id="273"/>
      <w:r>
        <w:rPr>
          <w:rtl w:val="true"/>
        </w:rPr>
        <w:t>الفهرس</w:t>
      </w:r>
      <w:bookmarkEnd w:id="274"/>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 xml:space="preserve">القول في نسب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لُمَع يَسيرة من فضائله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القول في نسب الرضي أبي الحسن رحمه اللّٰه وذكر طُرَف من خصائصه ومناقبه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القول في شرح خطبة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باب الخطب والأوامر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باب المختار من خطب أمير المؤمنين صلوات اللّٰه عليه وأوامره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ابتداء خلق السماء والأرض وخلق آدم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رأي المعتزلة في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آدم والملائكة أيها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أديان العرب وفرقه في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انصرافه من صفين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لزوم ما لا يلزم أحد أناع البديع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أشعار وأراجيز في الوصاية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وهي المعروفة بالشقشقية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التعريف بأبي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تأمير 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أبو بكر يعهد بالخلافة إلى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نبذة من أخبار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ما هي قصة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نبذة من أخبار عثمان بن 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هداية الناس وكمال يقينه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وخاطبه</w:t>
      </w:r>
    </w:p>
    <w:p>
      <w:pPr>
        <w:pStyle w:val="BookText"/>
        <w:rPr/>
      </w:pPr>
      <w:r>
        <w:rPr>
          <w:rFonts w:ascii="Amiri" w:hAnsi="Amiri" w:eastAsia="Amiri" w:cs="Amiri"/>
          <w:color w:val="111111"/>
          <w:sz w:val="28"/>
          <w:sz w:val="28"/>
          <w:szCs w:val="28"/>
          <w:rtl w:val="true"/>
          <w:lang w:bidi="ar-SA"/>
        </w:rPr>
        <w:t xml:space="preserve">العباس وأبو سفيان بن حرب في أن يبايعا له بالخلافة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أقسام الاستعارات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من أحق بالخلافة بعد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لما أشير عليه بألا يتبع طلحة والزبير ولا يُرْصد لهما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طارق بن شهاب يستقبل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ذم أتباع الشيطان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الزبير في حال اقتضت ذلك</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طلحة والزبير ينكثان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قوم أرعدوا وفشلهم في ذلك</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يوعد قوماً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 محمد بن الحنفيّة لما أعطاء الراية يوم الجمل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وحشي يقتل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أظفره الله بأصحاب الجمل، وقد قال له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وددت أن أخي فلاناً كان شاهدنا ليرى ما نصرك الله به على أعدائك،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علي ويوم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أهل البصرة</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أشعار وأراجيز في يوم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أهل البصرة أيضاً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رده على المسلمين من قطائع عثمان رضی الله عنه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بالمدينة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صفة من يتصدّى للحكم بين الأمّة وليس لذلك بأهل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اختلاف العلماء في الفُتيا</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قاله للأشعث بن قيس، وهو على منبر الكوفة يخطب،</w:t>
      </w:r>
    </w:p>
    <w:p>
      <w:pPr>
        <w:pStyle w:val="BookText"/>
        <w:rPr/>
      </w:pPr>
      <w:r>
        <w:rPr>
          <w:rFonts w:ascii="Amiri" w:hAnsi="Amiri" w:eastAsia="Amiri" w:cs="Amiri"/>
          <w:color w:val="111111"/>
          <w:sz w:val="28"/>
          <w:sz w:val="28"/>
          <w:szCs w:val="28"/>
          <w:rtl w:val="true"/>
          <w:lang w:bidi="ar-SA"/>
        </w:rPr>
        <w:t xml:space="preserve">فمضى في بعض كلامه شيء اعترضه الأشعث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عليك لا لك،</w:t>
      </w:r>
    </w:p>
    <w:p>
      <w:pPr>
        <w:pStyle w:val="BookText"/>
        <w:rPr/>
      </w:pPr>
      <w:r>
        <w:rPr>
          <w:rFonts w:ascii="IRNazanin" w:hAnsi="IRNazanin" w:eastAsia="IRNazanin"/>
          <w:color w:val="111111"/>
          <w:sz w:val="28"/>
          <w:sz w:val="28"/>
          <w:szCs w:val="28"/>
          <w:rtl w:val="true"/>
          <w:lang w:bidi="fa-IR"/>
        </w:rPr>
        <w:t>فخَفَض إليه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من أخبار الأشعث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تهويل ما بعد الموت وتعظيمه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موعظة الناس</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اتهموه بقتل عثمان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خطبة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مسيره إلى البصرة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 قار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قسمة الأرزاق بين الناس</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النهي عن 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الأمر بالصبر وانتظار الفرج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النهي عن الرياء والكذب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أهمية العشيرة والقبيلة والتقوى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الصدق والأريحية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الحث على قتال الخوارج</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تواترت عليه الأخبار باستيلاء أصحاب معاوية على البلاد، وقدم عليه عاملاء على اليمن وهما عبيد الله بن عباس وسعيد بن نِمْران، لمّا غلب عليهما بسر بن ارطاة،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المنبر ضجراً بِتَثاقُل أصحابه عن الجهاد ومخالفتهم له</w:t>
      </w:r>
    </w:p>
    <w:p>
      <w:pPr>
        <w:pStyle w:val="BookText"/>
        <w:rPr/>
      </w:pPr>
      <w:r>
        <w:rPr>
          <w:rFonts w:ascii="Amiri" w:hAnsi="Amiri" w:eastAsia="Amiri" w:cs="Amiri"/>
          <w:color w:val="111111"/>
          <w:sz w:val="28"/>
          <w:sz w:val="28"/>
          <w:szCs w:val="28"/>
          <w:rtl w:val="true"/>
          <w:lang w:bidi="ar-SA"/>
        </w:rPr>
        <w:t>في الرأي،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من أخبار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بسر بن أرطاة ونسبه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أخبار عبيد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عصيان أهل العراق على الأمراء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Amiri" w:hAnsi="Amiri" w:eastAsia="Amiri" w:cs="Amiri"/>
          <w:color w:val="111111"/>
          <w:sz w:val="28"/>
          <w:sz w:val="28"/>
          <w:szCs w:val="28"/>
          <w:rtl w:val="true"/>
          <w:lang w:bidi="ar-SA"/>
        </w:rPr>
        <w:t>تسريح بسر بن أرطاة إلى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ذم من بايعه بشروط</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اختلاف الروايات في قصة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علي إلى معاوية وعمرو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الحث على الجهاد وذم القاعدين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كلام لابن نباتة نسج فيه على منوال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الجهاد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كتائب سفيان الغامدي في الأنبار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الحث على التزود للآخرة</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من مواعظ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 الكلام على المقابلة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ذم المتخاذلين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من أخبار الضحاك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معنى قتل عثمان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المؤرخون يروون أخبار مقتل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أنفذ عبد الله بن عباس إلى الزبير قبل وقوع الحرب يوم الجمل</w:t>
      </w:r>
    </w:p>
    <w:p>
      <w:pPr>
        <w:pStyle w:val="BookText"/>
        <w:rPr/>
      </w:pPr>
      <w:r>
        <w:rPr>
          <w:rFonts w:ascii="Amiri" w:hAnsi="Amiri" w:eastAsia="Amiri" w:cs="Amiri"/>
          <w:color w:val="111111"/>
          <w:sz w:val="28"/>
          <w:sz w:val="28"/>
          <w:szCs w:val="28"/>
          <w:rtl w:val="true"/>
          <w:lang w:bidi="ar-SA"/>
        </w:rPr>
        <w:t>ليستفيئه إلى طاعته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من أخبار عبد الله بن الزبير وأبيه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الكلام على الاستدراج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جور الزمان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في ذم الرياء والشهرة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خروجه لقتال أهل البصرة</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حذيفة بن اليمان وخبر يوم ذي 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استنفار الناس إلى أهل الشام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أول خطبة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بعد قدومه من حرب الخوارج</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نبذ من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التحكيم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التحكيم وظهور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تخويف أهل النّهروان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الثواب لقاتلي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مجرى الخطبة</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معنى الشبهة</w:t>
      </w:r>
      <w:r>
        <w:rPr>
          <w:rFonts w:eastAsia="IRNazanin" w:cs="IRNazanin"/>
          <w:color w:val="111111"/>
          <w:sz w:val="28"/>
          <w:szCs w:val="28"/>
          <w:rtl w:val="true"/>
          <w:lang w:bidi="fa-IR"/>
        </w:rPr>
        <w:t>...</w:t>
      </w:r>
      <w:r>
        <w:rPr>
          <w:rFonts w:eastAsia="IRNazanin" w:cs="IRNazanin"/>
          <w:color w:val="111111"/>
          <w:sz w:val="28"/>
          <w:szCs w:val="28"/>
          <w:lang w:bidi="fa-IR"/>
        </w:rPr>
        <w:t>412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ذم المتقاعدين من القتال</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للخوارج لما سمع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الوفاء والصدق</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مدح الوفاء وذم الغدر</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اتباع الهوى وطول الأمل</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أشار عليه أصحابه بالاستعداد لحرب أهل الشام بعد إرساله</w:t>
      </w:r>
    </w:p>
    <w:p>
      <w:pPr>
        <w:pStyle w:val="BookText"/>
        <w:rPr/>
      </w:pPr>
      <w:r>
        <w:rPr>
          <w:rFonts w:ascii="Amiri" w:hAnsi="Amiri" w:eastAsia="Amiri" w:cs="Amiri"/>
          <w:color w:val="111111"/>
          <w:sz w:val="28"/>
          <w:sz w:val="28"/>
          <w:szCs w:val="28"/>
          <w:rtl w:val="true"/>
          <w:lang w:bidi="ar-SA"/>
        </w:rPr>
        <w:t xml:space="preserve">إلى معاوية بجرير بن عبد الله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ماذا قال قاضي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المرتضى على قاضي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الأوام هو العطش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حَوَمَ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يتجاذب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 الرجال في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والعقيلي في الضعفاء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أحمد بن حنبل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يشتمل على ثلاثين ألف حديث، وهو كتاب جليل من جملة أصول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أبي نعيم أحمد بن عبد اللّٰه الأصبهاني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مجلد ضخم، وهو كتاب حسن معتبر يتضمن أسامي جماعة من الصحابة والتابعين ومن بعدهم من الأئمة الأعلام والمحققين والمتصوفة والنساك وبعض أحاديثهم وكلامهم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ولادته في الكعبة الشبلنجي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والمسعودي في المروج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وسبط ابن الجوزي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قتيبة في تأويل مختلف الحديث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الشبلنجي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وسبط ابن الجوزي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موقوفاً إلى سيدنا عمر،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باب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نَنسَحْ مِنْ آيَةٍ أَوْ نُنسِهَا نَأْتِ بِخَير مِنْهَآ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20581</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الأقضية،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القضاء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كتاب الأحكام،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القضاة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أبي محمد عبد اللّٰه بن مسلم الدينوري،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عثمان عمرو بن بحر الجاحظ البصري المعتزلي،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يكتب هذا ما صالح فلان بن فلان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جعفر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ذكر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للحافظ أبي عمر يوسف بن عبد اللّٰه المعروف بابن عبد البرالقرطبي،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وهو كتاب 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في تاريخ الأمم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لأبي الفرج عبد الرحمٰن بن علي بن الجوزي البغدادي،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يقال في الركوع والسجود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كتاب 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عقد التسبيح باليد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الوضوء مما مسَّ الرجل امرأته من غير شهوة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في الركوع والسجود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بنحوه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تعلمون ما أعلم لضحكتم قليلاً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والبكاء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الروابي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الآيتان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أبو داود في سننه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أبو داود في سننه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الشافعي في كتاب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الإحياء، قال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أصلاً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الإحياء قال مخرجه العراقي لم أجد له أصلاً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الترمذي في سننه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الجوهري في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من محال البصرة، ينسب إليها خلق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قافية اجتمع في آخرها ساكنان،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ما 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لأبي العلاء أحمد بن عبد اللّٰه المعري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نيران أحدهما السماك الأعزل والآخر السماك الرامح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البزواري في شرح الأسماء الحسنى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يكون فيها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الفرسان والخيل دون المائة تجتمع للغارة،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الوسيط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لحرمة تنتهك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والبطانة ،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فوق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الصلبة للدنةُ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النذل الذي لا مروءة له ولا 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الإفك والبهتان والنميمة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الهم والوسواس في الصدور وحديث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حُلاحل وهو الرجل المحلحل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الغيطان 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المنقاد الذي لا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واسع بيّن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الصيداوي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معجم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سقوه الدواء في أحد شقي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أسامة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مرتضى العسكري في 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فواق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أنها تحلب ثم تترك ساعة حتى تدر ثم 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الجبل الصغير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والمرندي في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طراد الفرسان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يحمل بعضهم على بعض في الحرب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أُصِبتَ بوجع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في الحكم إلى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أذله وقهره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أقبح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الجذيل المحكك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ينصب للإبل الجربى تحتك به فتشتفي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بحملها، عُذيق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لها وهو تصغير 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من اللحم والماء واللبن والتمر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والتمادي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الخردل بالزبيب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أعطى ديته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إبليس وجنوده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يضجر ويتبرم مع كثرة ضخب وسوء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إذا كان طويلاً غير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الثلاثين إلى الأربعين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زهاء ثلثمائة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عطارة من همدان كانوا إذا تطيبوا من ريحها اشتدت الحرب، فصارت مثلاً 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رواء المفيد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جعفر محمد بن جرير الطبري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التواريخ المشهورة الجامعة الأخبار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أهل نجران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أبي عبيدة الجراح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بكر الشيباني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رمي الجمار يمني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دم الجوف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هلال حسن بن عبد اللّٰه العسكري،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أول من صنف فيه، وهو رسالة مختصرة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في الجانب الشرقي سميت زوراء لا زورار قبلتها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ممض 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 المؤلم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مضّهُ</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أو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القرطبي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البخاري في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في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باب ذكر الخوارج وصفاتهم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أبي جهل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وصفة نعيمها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مقعد الميت من الجنة أو النار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الجراب الثالث من العلم الذي ورثه أبو هريرة والذي اختصه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شاء من أصحابه الكرام وآل بيته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جوهر العلم الذي أشار إليه سيدنا الإمام علي زين العابدين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يارب جوهر علم لو أبوح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لقيل لي أنت ممن يعبد الوثن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كالجراد يصوت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يضم الإنسان رجليه إلى بطنه بثوب يجمعهما مع ظهره ويشده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الاحتباء باليدين عوض الثوب،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أجاب بلبيك وسعديك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الزكاة ،تغليظ عقوبة من لا يؤدي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منظور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للإمام أبي نصر إسماعيل بن حماد الجوهري الفارابي،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الطائف في شوال سنة ثمان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المؤلفة قلوبهم على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سجيس الليالي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طلحة بن عبيد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الطليعة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فضائل طلحة والزبير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البصرة ومكة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وعزاه للبيهقي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المضيق في الحرب أو الموضع الذي يقتلون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عاصم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الاعتقاد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في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حوض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تبصر فهي تضرب بيديها كل ما مرت به وهو مثل يضرب للذي يركب رأسه ولا يهتم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زرقه بالرمح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طعنه أو رماه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للدارقطني في الأفراد، والرامهرمزي، والعسكري في الأمثال ،وابن عدي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وهدة، وهي المطمئن من الأرض والمكان المنخفض كأنه 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وهي أعلى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المقاتلة والمجالدة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يدري راميه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المرض الذي قد أشرف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الصلبة اللدنة، واحدتها مرانة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مجفّف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تجفافف والتجفاف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جلل به الفرس من سلاح وآلة تقيه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لا يحل دم امرىء مسلم إلا بإحدى ثلاث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الدم،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الرحماني في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مَرْزُبان، وهو الفارس الشجاع المقدم على القوم دون الملك ، فارسي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القاضي النعمان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الشطر الأول منه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بالجنازة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بالجنازة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بلفظ المؤلف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الهين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لأبي محمد عبد اللّٰه بن مسلم بن قتيبة الدينوري المتوفي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مواقيت الصلاة، وقت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مواضع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والتبكير بالصبح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في بياض أو بياض في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والعامة في زماننا يطلقون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لهذه التفسيرات </w:t>
      </w:r>
      <w:r>
        <w:rPr>
          <w:rFonts w:eastAsia="IRNazanin" w:cs="IRNazanin"/>
          <w:b w:val="false"/>
          <w:bCs w:val="false"/>
          <w:i w:val="false"/>
          <w:iCs w:val="false"/>
          <w:color w:val="333333"/>
          <w:sz w:val="20"/>
          <w:szCs w:val="20"/>
          <w:rtl w:val="true"/>
        </w:rPr>
        <w:t>! .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المغصوب الملك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المناسب في السباق 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فنسب قوله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نسب قوله إليهم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المبارك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تلمح الآية بنسبة شيء من السلطة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النار عن من يؤمن بعيسى من أهل الكتاب كما يفهم من الأبيات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على رجوع عيسى في آخر الزمان فيؤمن به من لم یکن آمن به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 السحاب الذي لا ماء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جعفر النقدي في 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مطلع الخطبة ما يشير إلى أنها كانت في المدينة وفي آخرها ما يفيد بأنها بعد موقعة الجمل فليحرر</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أو ما بين فتح يدك وقبضها على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والدرامي،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التشديد في الإمارة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والحض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المحمود في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القرطبي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 على ابن مسعود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الشاميين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والروياني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والديلمي في نمسند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المحمودي في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المحمودي في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المحمودي في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الدهر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المحمودي في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عرقان متصلان من الرأس إلى السحر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بن حميد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المحمودي في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سلامة في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الموت وقدره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محمدي الريشهري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بنحوه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7936</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تنأى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هرير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وهو دون النباح من قلة صبره على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ججندعة، وهو مادبّ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 ريح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باب من وصل وصله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الرحم وتحريم قطيعتها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بنحوه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بسط في الرزق بصلة الرحم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تعليم النسب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8651</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التي تهب من ناحية القطب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ومهبها المستوي أن تهب من موضع مطلع الشمس إذا استوى الليل والنهار، وهي قابل 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المفسرون في كلامهم عن تفسير آية بيعة النساء من سورة الممتحنة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متعجبة سبحان اللّٰه وهل تزني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يذهبن الخلاف السياسي بنا إلى حد قبول روايات واهية لأنها توافق هو أنا في ذم خصومنا فهذا يبعدنا عن الموضوعية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 في المحاضرات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لأبي القاسم محمود بن عمر جار اللّٰه العلامة الزمخشري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والأجير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 وأصل كل شيء، وكان ذلك على أسّ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قدمه ووجهه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وهي الثأر أو الظلم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هلال حسن بن عبد اللّٰه العسكري، المتوفي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أول من صنف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البيعة النساء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أصافح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أنه صافحها من وراء الثوب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دير الجماجم، بين الحجاج وابن الأشعث، ودير الجماجم بظاهر الكونة على سبعة فراسخ منها على طرف البر للسالك إلى البصرة، وإنما سميت بهذا الاسم لأن بني تميم وذبيان لما واقعت بني عامر وانتصرت بنو عامر وكثر القتلى في بني تميم بنوا بجماجمهم هذا الدير شكلاً على ظفرهم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تتسللون لواذاً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يلوذ بعضكم ببعض ويستتر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عطن، وهو مبرك الإبل حول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وهي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بالخديعة والغدر،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أسوأ الغدر وأقبحه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0598/2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اهتبل الفرصة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اغتنمها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الإنسان للقتل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واصطبر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اقتص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والجناية يجنيها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 وفيه يكون اللؤلؤ، وصدف الدرة غشاؤها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نقد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 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حمقاً وغباوة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المتكأ والمخدة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الذي لا بقاء له على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تقبل من بلد إلى بلد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الحذيل المحكك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من الشجرة تحتك به الإبل الجرباء فتشتفي به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تصغيراً لعذق، وهو تصغير تعظيم، والعطق النخلة بحملها،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السقطة والجهلة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وعمر بن الخطاب للبكري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الغيظ والحقد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المغتاظ الذي يغلي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البشم، السآمة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وهو شديد 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عاققت فلاناً عقاقاً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خالفته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بعوالي المدينة فيه منازل بني الحرث بن الخزرج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أرجف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خاضوا في ذكر الفتن والأخبار 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الصراخ على الميت ونعيه،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سداه ولحمته 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الكنز رقم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والمسعودي في المروج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خوصة المقل، والخوصة الورقة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بأن ترك لوصية لمن ليس له شيء يوصي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الوصايا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باب هل أوصى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 الوصايا،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أوصى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مسند الكوفيين،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حديث عبد اللّٰه بن أبي أوفى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والنسائي في كتاب الظهارة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البول في الطست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الوصية لمن ليس له شيء يوصي فيه وابن ماجه في كتاب ما جاء في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ذكر مرض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نحوه في كتاب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العلم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ليس له شيء يوصي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كتاب ومن مسند بني هاشم،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مسند عبد الله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يحيط بالعضد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دملج</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بنفسه وماله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عرضهما للهَلَكَة من غير أن يعرف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ابن عم وليس عماً ويصح أن يكون ابن أخ كما يفهم من الحوار التالي بينهما، فليحرر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الشجر والجبال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اللشان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والرغاء صوتها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مسند الأنصار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دعا على من ظلمه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 كالإبر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يلزمه حفظه وحياطته وحمايته والدفع عنه، وإن ضيعه لزمه اللوم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اقتطعه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ثبة وهي العصبة من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شاطىء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أنكلته إذا دفعته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أَعْدَمَ عُدْماً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وصار ذا عدم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وغصبه وقهره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الغرس ضعيف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والمنع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القرطبي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والمباركفوري في تحفة الأحوذي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موضع قرب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رديء من الكمأة، يشبّه به الرجل الذليل لأن الدواب تنجله بأرجلها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وقال ابن الأثير هو موضع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ليتناسب السياق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تستخدم العرب هذه اللفظة المكونة من لا مكررة للدلالة على قلة المدة في تنفيذ عمل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أهزلت وأضعفت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الشيء النفيس الخطير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 الفحل ضرابه، أي ماء ضرابه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الغارات للثقفي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 جعفر محمد بن جرير الطبري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من الرجال الكريم الحسيب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السرح كما ورد في مواضع أخرى عديدة، خلافاً للأصل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بالكوفة كان فيه فتنة في زمن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الخفيف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وأعانه، وأحاط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ريضت الشاة إذا بركت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كيف يطرح المؤلف هذا الرأي علماً بأنه نقل من سطور قليلة عرض معاوية نصره عثمان بشتى الوسائل الممكنة من ترك جند يحرسونه، أو نقله إلى الشام حيث الأنصار المحبون وعثمان لأمر أراده اللّٰه رفض كل ذلك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حلمات الضرع التي فيها اللبن ، وقولهم بلغ الحزام الطبيين كناية عن المبالغة في تجاوز حد الشر والأذى، لأن الحزام إذا انتهى إلى الطبيين فقد انتهى إلى أبعد غاياته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 ؛ لأنها تجمع اليدين إلى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العلباء عصب العنق وهما علباوان يميناً وشمالاً بينهما منبت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العنق كأنما ردّ 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المدور المدملق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والافتخار والتكبر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النبات، سهلي سريع الإنقياد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عرفج</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العقِص الألولى الصعب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في أدب الكاتب والشاعر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لضياء الدين نصر اللّٰه بن محمد صاين الدين محمد بن محمد بن عبد الكريم ابن الأثير الجزري،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يكفون الناس عن التعدي والشر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نصر إسماعيل بن حماد الجوهري الفارابي،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الحاذق بالدلالة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نحوه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أشرك في عمله غير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 الدارمي نحوه أيضاً، كتاب الرقائق،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راءى اللّٰه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لابن المبارك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كتاب باقي مسند الأنصار،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محمود بن لبید،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شداد بن أوس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مسلم نحوه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والرقائق،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أشرك في عمله غير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الرياء والسمعة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مسلم نحوه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والآداب،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ظلم المسلم وخذله واحتقاره ودمه وماله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 ابن ماجه نحو شطره الثاني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نحوه، كتاب المناقب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البراء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يؤبه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كتاب باقي مسند الأنصار، باب حديث حذيفة بن اليمان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بنحوه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عتك بعد ذلك زنيم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 الجنة وصفة نعيمها وأهلها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يدخلها، الجبارون والجنة يدخلها الضعفاء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جهنم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أن أكثر أهل الناء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الريشهري في ميزان الحكمة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ماجه نحوه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ترجى له السلامة من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الكفاف والصبر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21663</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 الحديث السابق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من مراحل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 أو أشد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وضعف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قرضب</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مُوزَعين بالجور والظلم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مولعين به، والوزوع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في العيش والراحة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صلاة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لا يوافق عليه ابن أبي الحديد على اطلاقه فلا يصح نسبه ما هو مركوز في طبيعة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تعبيره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إلى القرآن العزيز فيما ظاهره رجوع عن أمر أو رد فعل عاطفي فهذا يتنزه عنه القرآن العزيز والرسول الموحى إليه وما جاء ظاهره موهماً فليحرر على هذا الأصل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يجتوي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حب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مجلت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نقطت من العمل فمرنت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القطن الأبيض،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 بن مزاحم بن سيار المنقري الكوفي المؤرخ ،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في الموقعة، 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العجلوني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المقاصد هو في أثر واه عن الحسن بن عرفة في جزئه الشهير عن محمد بن علي الباقر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موضع واسع لا بناء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في الأصل والسياق يقتضي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المناجزة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المبارزة والمقاتلة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المسنة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الضخمة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أعدت الأمر جذعاً أي جديداً كما بدأ، وطفئت الحرب فأعيدت جذعةً أي أول ما يبتدأ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هامش على ما بين المعقوفتين بأنه منقول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جشأت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ونفضت إليه وجاشت من حزن أو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جشأ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جاشت النفس فاضت، وجاشت القدر إذا غلت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الزز</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عجمت الرجل إذا خبرته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رأسه منه ملتزق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قلنسوة طويلة 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تبرنس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ووقعة صفين للمنقري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جلل به الغرس من آلة أو سلاح يقيه الجراح، وقد يلبسه الإنسان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سالفتي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 أعلى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وكنى بانفرادها عن الموت، لأنها لا تنفرد عما يليها إلا بالموت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 تمر قدام الجيش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إذا انقطع مات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أنمَيتَ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رميته ثم غاب عنك فيموت ولا تراه فتجده ميتاً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تُوجَرَ الدواء في وسط الفم وتوجّرَ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شربه كارهاً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الحسين أحمد بن يحيى البلاذي،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كتاب كبير، کثير الفائدة، كتب منه عرين مجلداً ولم 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 نقيف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منقوف، وهو أن جاني</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يستفهم بها ،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 وما 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الشطر الأول منه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لا بن السجزي في الإبانة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 في القوم ليس من صميمهم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تشعث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زَند وهو موصل طرف الذراع بالكف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وحرب 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 الناس أي تصدمهم وتدفعهم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ظن، وهو شك ويقين إلا أنه ليس بيقين عيان، إنما هو يقين تدبر، فأما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مقدم السنام، وأعلى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بنحوه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الأنبياء،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عَادٌ فَأَهْلِكُوا بِرِيحٍ صَرْصَرٍعاتیةٍ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 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الخوارج وصفاتهم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والكبر والعظمة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الموفقيات 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للزبير بين بكار الأسدي، المتوفي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التشبيهات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الضئضيء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ضاضاً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الأدعج المظلم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مخدج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الخوارج وصفاتهم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 الحديث السابق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الخوارج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الخلق والخليقة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 الحديث ما قبل السابق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أعجل عن إدراكه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النهنهة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نهنهت فلاناً إذا زَجَرته فتنهنه أي كففته فكف،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العباس محمد بن يزيد المعروف بالمبرد النحوي، 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قصبتها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والمكان المنخفض كأنه 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سبلة 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شاربه،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 صبره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خاصمه وادعي كل واحد مهما الحق ، فإذا غلبه قبل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تطامَن من الأرض غاب، وأهضام الأودية أسافلها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القطب الراوندي في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الطبراني في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موسوم بالشر، والزنيم ولد</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في أسواق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وأشراط</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للمكان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بطريق في العمدة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والمرتضى في الشيعة في ، أحاديث الفريقين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التي لم ينهض معها راجل ، وقيل 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خيار إشداداً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الصلب الماضي في أموره ،خفيف الثياب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يؤيد هذا الدين بالرجل الفاجر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 تحريم قتل الإنسان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جموا أي كثروا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تبييت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يقصد في الليل من غير أن يعلم، فيؤخذ بغتة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بنحو الشطر الأول منه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 الشطر الثاني منه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غشنا فليس منا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كراهية الغش في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الغش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الغش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الاستعاذة،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الاستعاذة من الجوع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الاستعاذة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التعوذ من الجوع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وعزاء لأبي داود في المراسيل، وكذلك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وعزاه لأبي داود في المراسيل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 عهده إذا نقضه وخانه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والبيهقي في 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المبارك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في السماء لا يغربان، ولكنهما يطوفان بالجدي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بتفاوت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الكنز رقم </w:t>
      </w:r>
      <w:r>
        <w:rPr>
          <w:rFonts w:eastAsia="IRNazanin" w:cs="IRNazanin"/>
          <w:b w:val="false"/>
          <w:bCs w:val="false"/>
          <w:i w:val="false"/>
          <w:iCs w:val="false"/>
          <w:color w:val="333333"/>
          <w:sz w:val="20"/>
          <w:szCs w:val="20"/>
        </w:rPr>
        <w:t>44208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الشطر الأول منه 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أنه تكون 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148250</Words>
  <Characters>616408</Characters>
  <CharactersWithSpaces>761171</CharactersWithSpaces>
  <Paragraphs>3864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2026-09-28T07:59:26Z</dcterms:created>
  <dc:creator>ghaemiyeh.com</dc:creator>
  <dc:description/>
  <dc:language>en-US</dc:language>
  <cp:lastModifiedBy/>
  <dcterms:modified xsi:type="dcterms:W3CDTF">2026-09-28T11:29:37Z</dcterms:modified>
  <cp:revision>1</cp:revision>
  <dc:subject/>
  <dc:title>شرح نهج البلاغة ابن أبی الحدید المجلد 1</dc:title>
</cp:coreProperties>
</file>

<file path=docProps/custom.xml><?xml version="1.0" encoding="utf-8"?>
<Properties xmlns="http://schemas.openxmlformats.org/officeDocument/2006/custom-properties" xmlns:vt="http://schemas.openxmlformats.org/officeDocument/2006/docPropsVTypes"/>
</file>