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59708_1280447820">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11159710_1280447820">
            <w:r>
              <w:rPr>
                <w:webHidden/>
                <w:rStyle w:val="IndexLink"/>
                <w:rtl w:val="true"/>
              </w:rPr>
              <w:t xml:space="preserve">المجلد </w:t>
            </w:r>
            <w:r>
              <w:rPr>
                <w:rStyle w:val="IndexLink"/>
              </w:rPr>
              <w:t>5</w:t>
            </w:r>
            <w:r>
              <w:rPr>
                <w:rStyle w:val="IndexLink"/>
                <w:rtl w:val="true"/>
              </w:rPr>
              <w:tab/>
            </w:r>
            <w:r>
              <w:rPr>
                <w:rStyle w:val="IndexLink"/>
              </w:rPr>
              <w:t>21</w:t>
            </w:r>
          </w:hyperlink>
        </w:p>
        <w:p>
          <w:pPr>
            <w:pStyle w:val="Contents3"/>
            <w:tabs>
              <w:tab w:val="clear" w:pos="8459"/>
              <w:tab w:val="right" w:pos="9026" w:leader="dot"/>
            </w:tabs>
            <w:rPr/>
          </w:pPr>
          <w:hyperlink w:anchor="__RefHeading___Toc11159712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1159714_1280447820">
            <w:r>
              <w:rPr>
                <w:webHidden/>
                <w:rStyle w:val="IndexLink"/>
                <w:rtl w:val="true"/>
              </w:rPr>
              <w:t xml:space="preserve">بقية سورة النساء </w:t>
            </w:r>
            <w:r>
              <w:rPr>
                <w:rStyle w:val="IndexLink"/>
                <w:rtl w:val="true"/>
              </w:rPr>
              <w:t>(</w:t>
            </w:r>
            <w:r>
              <w:rPr>
                <w:rStyle w:val="IndexLink"/>
                <w:rtl w:val="true"/>
              </w:rPr>
              <w:t xml:space="preserve">من الآية </w:t>
            </w:r>
            <w:r>
              <w:rPr>
                <w:rStyle w:val="IndexLink"/>
              </w:rPr>
              <w:t>24</w:t>
            </w:r>
            <w:r>
              <w:rPr>
                <w:rStyle w:val="IndexLink"/>
                <w:rtl w:val="true"/>
              </w:rPr>
              <w:t xml:space="preserve">- </w:t>
            </w:r>
            <w:r>
              <w:rPr>
                <w:rStyle w:val="IndexLink"/>
                <w:rtl w:val="true"/>
              </w:rPr>
              <w:t xml:space="preserve">إلى الآية </w:t>
            </w:r>
            <w:r>
              <w:rPr>
                <w:rStyle w:val="IndexLink"/>
              </w:rPr>
              <w:t>147</w:t>
            </w:r>
            <w:r>
              <w:rPr>
                <w:rStyle w:val="IndexLink"/>
                <w:rtl w:val="true"/>
              </w:rPr>
              <w:t>)</w:t>
              <w:tab/>
            </w:r>
            <w:r>
              <w:rPr>
                <w:rStyle w:val="IndexLink"/>
              </w:rPr>
              <w:t>25</w:t>
            </w:r>
          </w:hyperlink>
        </w:p>
        <w:p>
          <w:pPr>
            <w:pStyle w:val="Contents4"/>
            <w:tabs>
              <w:tab w:val="clear" w:pos="8176"/>
              <w:tab w:val="right" w:pos="9026" w:leader="dot"/>
            </w:tabs>
            <w:rPr/>
          </w:pPr>
          <w:hyperlink w:anchor="__RefHeading___Toc1115971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25</w:t>
            </w:r>
          </w:hyperlink>
        </w:p>
        <w:p>
          <w:pPr>
            <w:pStyle w:val="Contents5"/>
            <w:tabs>
              <w:tab w:val="clear" w:pos="7892"/>
              <w:tab w:val="right" w:pos="9026" w:leader="dot"/>
            </w:tabs>
            <w:rPr/>
          </w:pPr>
          <w:hyperlink w:anchor="__RefHeading___Toc11159718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159720_1280447820">
            <w:r>
              <w:rPr>
                <w:webHidden/>
                <w:rStyle w:val="IndexLink"/>
                <w:rtl w:val="true"/>
              </w:rPr>
              <w:t>الإعراب</w:t>
            </w:r>
            <w:r>
              <w:rPr>
                <w:rStyle w:val="IndexLink"/>
                <w:rtl w:val="true"/>
              </w:rPr>
              <w:t>:</w:t>
              <w:tab/>
            </w:r>
            <w:r>
              <w:rPr>
                <w:rStyle w:val="IndexLink"/>
              </w:rPr>
              <w:t>25</w:t>
            </w:r>
          </w:hyperlink>
        </w:p>
        <w:p>
          <w:pPr>
            <w:pStyle w:val="Contents5"/>
            <w:tabs>
              <w:tab w:val="clear" w:pos="7892"/>
              <w:tab w:val="right" w:pos="9026" w:leader="dot"/>
            </w:tabs>
            <w:rPr/>
          </w:pPr>
          <w:hyperlink w:anchor="__RefHeading___Toc11159722_1280447820">
            <w:r>
              <w:rPr>
                <w:webHidden/>
                <w:rStyle w:val="IndexLink"/>
                <w:rtl w:val="true"/>
              </w:rPr>
              <w:t>الصرف</w:t>
            </w:r>
            <w:r>
              <w:rPr>
                <w:rStyle w:val="IndexLink"/>
                <w:rtl w:val="true"/>
              </w:rPr>
              <w:t>:</w:t>
              <w:tab/>
            </w:r>
            <w:r>
              <w:rPr>
                <w:rStyle w:val="IndexLink"/>
              </w:rPr>
              <w:t>28</w:t>
            </w:r>
          </w:hyperlink>
        </w:p>
        <w:p>
          <w:pPr>
            <w:pStyle w:val="Contents5"/>
            <w:tabs>
              <w:tab w:val="clear" w:pos="7892"/>
              <w:tab w:val="right" w:pos="9026" w:leader="dot"/>
            </w:tabs>
            <w:rPr/>
          </w:pPr>
          <w:hyperlink w:anchor="__RefHeading___Toc11159724_1280447820">
            <w:r>
              <w:rPr>
                <w:webHidden/>
                <w:rStyle w:val="IndexLink"/>
                <w:rtl w:val="true"/>
              </w:rPr>
              <w:t>البلاغة</w:t>
            </w:r>
            <w:r>
              <w:rPr>
                <w:rStyle w:val="IndexLink"/>
                <w:rtl w:val="true"/>
              </w:rPr>
              <w:tab/>
            </w:r>
            <w:r>
              <w:rPr>
                <w:rStyle w:val="IndexLink"/>
              </w:rPr>
              <w:t>28</w:t>
            </w:r>
          </w:hyperlink>
        </w:p>
        <w:p>
          <w:pPr>
            <w:pStyle w:val="Contents5"/>
            <w:tabs>
              <w:tab w:val="clear" w:pos="7892"/>
              <w:tab w:val="right" w:pos="9026" w:leader="dot"/>
            </w:tabs>
            <w:rPr/>
          </w:pPr>
          <w:hyperlink w:anchor="__RefHeading___Toc11159726_1280447820">
            <w:r>
              <w:rPr>
                <w:webHidden/>
                <w:rStyle w:val="IndexLink"/>
                <w:rtl w:val="true"/>
              </w:rPr>
              <w:t>الفوائد</w:t>
            </w:r>
            <w:r>
              <w:rPr>
                <w:rStyle w:val="IndexLink"/>
                <w:rtl w:val="true"/>
              </w:rPr>
              <w:tab/>
            </w:r>
            <w:r>
              <w:rPr>
                <w:rStyle w:val="IndexLink"/>
              </w:rPr>
              <w:t>28</w:t>
            </w:r>
          </w:hyperlink>
        </w:p>
        <w:p>
          <w:pPr>
            <w:pStyle w:val="Contents4"/>
            <w:tabs>
              <w:tab w:val="clear" w:pos="8176"/>
              <w:tab w:val="right" w:pos="9026" w:leader="dot"/>
            </w:tabs>
            <w:rPr/>
          </w:pPr>
          <w:hyperlink w:anchor="__RefHeading___Toc1115972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29</w:t>
            </w:r>
          </w:hyperlink>
        </w:p>
        <w:p>
          <w:pPr>
            <w:pStyle w:val="Contents5"/>
            <w:tabs>
              <w:tab w:val="clear" w:pos="7892"/>
              <w:tab w:val="right" w:pos="9026" w:leader="dot"/>
            </w:tabs>
            <w:rPr/>
          </w:pPr>
          <w:hyperlink w:anchor="__RefHeading___Toc11159730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1159732_1280447820">
            <w:r>
              <w:rPr>
                <w:webHidden/>
                <w:rStyle w:val="IndexLink"/>
                <w:rtl w:val="true"/>
              </w:rPr>
              <w:t>الإعراب</w:t>
            </w:r>
            <w:r>
              <w:rPr>
                <w:rStyle w:val="IndexLink"/>
                <w:rtl w:val="true"/>
              </w:rPr>
              <w:t>:</w:t>
              <w:tab/>
            </w:r>
            <w:r>
              <w:rPr>
                <w:rStyle w:val="IndexLink"/>
              </w:rPr>
              <w:t>29</w:t>
            </w:r>
          </w:hyperlink>
        </w:p>
        <w:p>
          <w:pPr>
            <w:pStyle w:val="Contents5"/>
            <w:tabs>
              <w:tab w:val="clear" w:pos="7892"/>
              <w:tab w:val="right" w:pos="9026" w:leader="dot"/>
            </w:tabs>
            <w:rPr/>
          </w:pPr>
          <w:hyperlink w:anchor="__RefHeading___Toc11159734_1280447820">
            <w:r>
              <w:rPr>
                <w:webHidden/>
                <w:rStyle w:val="IndexLink"/>
                <w:rtl w:val="true"/>
              </w:rPr>
              <w:t>الصرف</w:t>
            </w:r>
            <w:r>
              <w:rPr>
                <w:rStyle w:val="IndexLink"/>
                <w:rtl w:val="true"/>
              </w:rPr>
              <w:t>:</w:t>
              <w:tab/>
            </w:r>
            <w:r>
              <w:rPr>
                <w:rStyle w:val="IndexLink"/>
              </w:rPr>
              <w:t>32</w:t>
            </w:r>
          </w:hyperlink>
        </w:p>
        <w:p>
          <w:pPr>
            <w:pStyle w:val="Contents5"/>
            <w:tabs>
              <w:tab w:val="clear" w:pos="7892"/>
              <w:tab w:val="right" w:pos="9026" w:leader="dot"/>
            </w:tabs>
            <w:rPr/>
          </w:pPr>
          <w:hyperlink w:anchor="__RefHeading___Toc11159736_1280447820">
            <w:r>
              <w:rPr>
                <w:webHidden/>
                <w:rStyle w:val="IndexLink"/>
                <w:rtl w:val="true"/>
              </w:rPr>
              <w:t>الفوائد</w:t>
            </w:r>
            <w:r>
              <w:rPr>
                <w:rStyle w:val="IndexLink"/>
                <w:rtl w:val="true"/>
              </w:rPr>
              <w:tab/>
            </w:r>
            <w:r>
              <w:rPr>
                <w:rStyle w:val="IndexLink"/>
              </w:rPr>
              <w:t>33</w:t>
            </w:r>
          </w:hyperlink>
        </w:p>
        <w:p>
          <w:pPr>
            <w:pStyle w:val="Contents4"/>
            <w:tabs>
              <w:tab w:val="clear" w:pos="8176"/>
              <w:tab w:val="right" w:pos="9026" w:leader="dot"/>
            </w:tabs>
            <w:rPr/>
          </w:pPr>
          <w:hyperlink w:anchor="__RefHeading___Toc1115973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34</w:t>
            </w:r>
          </w:hyperlink>
        </w:p>
        <w:p>
          <w:pPr>
            <w:pStyle w:val="Contents5"/>
            <w:tabs>
              <w:tab w:val="clear" w:pos="7892"/>
              <w:tab w:val="right" w:pos="9026" w:leader="dot"/>
            </w:tabs>
            <w:rPr/>
          </w:pPr>
          <w:hyperlink w:anchor="__RefHeading___Toc11159740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159742_1280447820">
            <w:r>
              <w:rPr>
                <w:webHidden/>
                <w:rStyle w:val="IndexLink"/>
                <w:rtl w:val="true"/>
              </w:rPr>
              <w:t>الإعراب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1115974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35</w:t>
            </w:r>
          </w:hyperlink>
        </w:p>
        <w:p>
          <w:pPr>
            <w:pStyle w:val="Contents5"/>
            <w:tabs>
              <w:tab w:val="clear" w:pos="7892"/>
              <w:tab w:val="right" w:pos="9026" w:leader="dot"/>
            </w:tabs>
            <w:rPr/>
          </w:pPr>
          <w:hyperlink w:anchor="__RefHeading___Toc11159746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1159748_1280447820">
            <w:r>
              <w:rPr>
                <w:webHidden/>
                <w:rStyle w:val="IndexLink"/>
                <w:rtl w:val="true"/>
              </w:rPr>
              <w:t>الإعراب</w:t>
            </w:r>
            <w:r>
              <w:rPr>
                <w:rStyle w:val="IndexLink"/>
                <w:rtl w:val="true"/>
              </w:rPr>
              <w:t>:</w:t>
              <w:tab/>
            </w:r>
            <w:r>
              <w:rPr>
                <w:rStyle w:val="IndexLink"/>
              </w:rPr>
              <w:t>35</w:t>
            </w:r>
          </w:hyperlink>
        </w:p>
        <w:p>
          <w:pPr>
            <w:pStyle w:val="Contents5"/>
            <w:tabs>
              <w:tab w:val="clear" w:pos="7892"/>
              <w:tab w:val="right" w:pos="9026" w:leader="dot"/>
            </w:tabs>
            <w:rPr/>
          </w:pPr>
          <w:hyperlink w:anchor="__RefHeading___Toc11159750_1280447820">
            <w:r>
              <w:rPr>
                <w:webHidden/>
                <w:rStyle w:val="IndexLink"/>
                <w:rtl w:val="true"/>
              </w:rPr>
              <w:t>الصرف</w:t>
            </w:r>
            <w:r>
              <w:rPr>
                <w:rStyle w:val="IndexLink"/>
                <w:rtl w:val="true"/>
              </w:rPr>
              <w:t>:</w:t>
              <w:tab/>
            </w:r>
            <w:r>
              <w:rPr>
                <w:rStyle w:val="IndexLink"/>
              </w:rPr>
              <w:t>36</w:t>
            </w:r>
          </w:hyperlink>
        </w:p>
        <w:p>
          <w:pPr>
            <w:pStyle w:val="Contents4"/>
            <w:tabs>
              <w:tab w:val="clear" w:pos="8176"/>
              <w:tab w:val="right" w:pos="9026" w:leader="dot"/>
            </w:tabs>
            <w:rPr/>
          </w:pPr>
          <w:hyperlink w:anchor="__RefHeading___Toc1115975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37</w:t>
            </w:r>
          </w:hyperlink>
        </w:p>
        <w:p>
          <w:pPr>
            <w:pStyle w:val="Contents5"/>
            <w:tabs>
              <w:tab w:val="clear" w:pos="7892"/>
              <w:tab w:val="right" w:pos="9026" w:leader="dot"/>
            </w:tabs>
            <w:rPr/>
          </w:pPr>
          <w:hyperlink w:anchor="__RefHeading___Toc11159754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1159756_1280447820">
            <w:r>
              <w:rPr>
                <w:webHidden/>
                <w:rStyle w:val="IndexLink"/>
                <w:rtl w:val="true"/>
              </w:rPr>
              <w:t>الإعراب</w:t>
            </w:r>
            <w:r>
              <w:rPr>
                <w:rStyle w:val="IndexLink"/>
                <w:rtl w:val="true"/>
              </w:rPr>
              <w:t>:</w:t>
              <w:tab/>
            </w:r>
            <w:r>
              <w:rPr>
                <w:rStyle w:val="IndexLink"/>
              </w:rPr>
              <w:t>37</w:t>
            </w:r>
          </w:hyperlink>
        </w:p>
        <w:p>
          <w:pPr>
            <w:pStyle w:val="Contents5"/>
            <w:tabs>
              <w:tab w:val="clear" w:pos="7892"/>
              <w:tab w:val="right" w:pos="9026" w:leader="dot"/>
            </w:tabs>
            <w:rPr/>
          </w:pPr>
          <w:hyperlink w:anchor="__RefHeading___Toc11159758_1280447820">
            <w:r>
              <w:rPr>
                <w:webHidden/>
                <w:rStyle w:val="IndexLink"/>
                <w:rtl w:val="true"/>
              </w:rPr>
              <w:t>الصرف</w:t>
            </w:r>
            <w:r>
              <w:rPr>
                <w:rStyle w:val="IndexLink"/>
                <w:rtl w:val="true"/>
              </w:rPr>
              <w:t>:</w:t>
              <w:tab/>
            </w:r>
            <w:r>
              <w:rPr>
                <w:rStyle w:val="IndexLink"/>
              </w:rPr>
              <w:t>38</w:t>
            </w:r>
          </w:hyperlink>
        </w:p>
        <w:p>
          <w:pPr>
            <w:pStyle w:val="Contents5"/>
            <w:tabs>
              <w:tab w:val="clear" w:pos="7892"/>
              <w:tab w:val="right" w:pos="9026" w:leader="dot"/>
            </w:tabs>
            <w:rPr/>
          </w:pPr>
          <w:hyperlink w:anchor="__RefHeading___Toc11159760_1280447820">
            <w:r>
              <w:rPr>
                <w:webHidden/>
                <w:rStyle w:val="IndexLink"/>
                <w:rtl w:val="true"/>
              </w:rPr>
              <w:t>البلاغة</w:t>
            </w:r>
            <w:r>
              <w:rPr>
                <w:rStyle w:val="IndexLink"/>
                <w:rtl w:val="true"/>
              </w:rPr>
              <w:tab/>
            </w:r>
            <w:r>
              <w:rPr>
                <w:rStyle w:val="IndexLink"/>
              </w:rPr>
              <w:t>39</w:t>
            </w:r>
          </w:hyperlink>
        </w:p>
        <w:p>
          <w:pPr>
            <w:pStyle w:val="Contents5"/>
            <w:tabs>
              <w:tab w:val="clear" w:pos="7892"/>
              <w:tab w:val="right" w:pos="9026" w:leader="dot"/>
            </w:tabs>
            <w:rPr/>
          </w:pPr>
          <w:hyperlink w:anchor="__RefHeading___Toc11159762_1280447820">
            <w:r>
              <w:rPr>
                <w:webHidden/>
                <w:rStyle w:val="IndexLink"/>
                <w:rtl w:val="true"/>
              </w:rPr>
              <w:t>الفوائد</w:t>
            </w:r>
            <w:r>
              <w:rPr>
                <w:rStyle w:val="IndexLink"/>
                <w:rtl w:val="true"/>
              </w:rPr>
              <w:tab/>
            </w:r>
            <w:r>
              <w:rPr>
                <w:rStyle w:val="IndexLink"/>
              </w:rPr>
              <w:t>39</w:t>
            </w:r>
          </w:hyperlink>
        </w:p>
        <w:p>
          <w:pPr>
            <w:pStyle w:val="Contents4"/>
            <w:tabs>
              <w:tab w:val="clear" w:pos="8176"/>
              <w:tab w:val="right" w:pos="9026" w:leader="dot"/>
            </w:tabs>
            <w:rPr/>
          </w:pPr>
          <w:hyperlink w:anchor="__RefHeading___Toc1115976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39</w:t>
            </w:r>
          </w:hyperlink>
        </w:p>
        <w:p>
          <w:pPr>
            <w:pStyle w:val="Contents5"/>
            <w:tabs>
              <w:tab w:val="clear" w:pos="7892"/>
              <w:tab w:val="right" w:pos="9026" w:leader="dot"/>
            </w:tabs>
            <w:rPr/>
          </w:pPr>
          <w:hyperlink w:anchor="__RefHeading___Toc11159766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159768_1280447820">
            <w:r>
              <w:rPr>
                <w:webHidden/>
                <w:rStyle w:val="IndexLink"/>
                <w:rtl w:val="true"/>
              </w:rPr>
              <w:t>الإعراب</w:t>
            </w:r>
            <w:r>
              <w:rPr>
                <w:rStyle w:val="IndexLink"/>
                <w:rtl w:val="true"/>
              </w:rPr>
              <w:t>:</w:t>
              <w:tab/>
            </w:r>
            <w:r>
              <w:rPr>
                <w:rStyle w:val="IndexLink"/>
              </w:rPr>
              <w:t>40</w:t>
            </w:r>
          </w:hyperlink>
        </w:p>
        <w:p>
          <w:pPr>
            <w:pStyle w:val="Contents5"/>
            <w:tabs>
              <w:tab w:val="clear" w:pos="7892"/>
              <w:tab w:val="right" w:pos="9026" w:leader="dot"/>
            </w:tabs>
            <w:rPr/>
          </w:pPr>
          <w:hyperlink w:anchor="__RefHeading___Toc11159770_1280447820">
            <w:r>
              <w:rPr>
                <w:webHidden/>
                <w:rStyle w:val="IndexLink"/>
                <w:rtl w:val="true"/>
              </w:rPr>
              <w:t>الصرف</w:t>
            </w:r>
            <w:r>
              <w:rPr>
                <w:rStyle w:val="IndexLink"/>
                <w:rtl w:val="true"/>
              </w:rPr>
              <w:t>:</w:t>
              <w:tab/>
            </w:r>
            <w:r>
              <w:rPr>
                <w:rStyle w:val="IndexLink"/>
              </w:rPr>
              <w:t>40</w:t>
            </w:r>
          </w:hyperlink>
        </w:p>
        <w:p>
          <w:pPr>
            <w:pStyle w:val="Contents5"/>
            <w:tabs>
              <w:tab w:val="clear" w:pos="7892"/>
              <w:tab w:val="right" w:pos="9026" w:leader="dot"/>
            </w:tabs>
            <w:rPr/>
          </w:pPr>
          <w:hyperlink w:anchor="__RefHeading___Toc11159772_1280447820">
            <w:r>
              <w:rPr>
                <w:webHidden/>
                <w:rStyle w:val="IndexLink"/>
                <w:rtl w:val="true"/>
              </w:rPr>
              <w:t>الفوائد</w:t>
            </w:r>
            <w:r>
              <w:rPr>
                <w:rStyle w:val="IndexLink"/>
                <w:rtl w:val="true"/>
              </w:rPr>
              <w:tab/>
            </w:r>
            <w:r>
              <w:rPr>
                <w:rStyle w:val="IndexLink"/>
              </w:rPr>
              <w:t>40</w:t>
            </w:r>
          </w:hyperlink>
        </w:p>
        <w:p>
          <w:pPr>
            <w:pStyle w:val="Contents4"/>
            <w:tabs>
              <w:tab w:val="clear" w:pos="8176"/>
              <w:tab w:val="right" w:pos="9026" w:leader="dot"/>
            </w:tabs>
            <w:rPr/>
          </w:pPr>
          <w:hyperlink w:anchor="__RefHeading___Toc1115977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41</w:t>
            </w:r>
          </w:hyperlink>
        </w:p>
        <w:p>
          <w:pPr>
            <w:pStyle w:val="Contents5"/>
            <w:tabs>
              <w:tab w:val="clear" w:pos="7892"/>
              <w:tab w:val="right" w:pos="9026" w:leader="dot"/>
            </w:tabs>
            <w:rPr/>
          </w:pPr>
          <w:hyperlink w:anchor="__RefHeading___Toc11159776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159778_1280447820">
            <w:r>
              <w:rPr>
                <w:webHidden/>
                <w:rStyle w:val="IndexLink"/>
                <w:rtl w:val="true"/>
              </w:rPr>
              <w:t>الإعراب</w:t>
            </w:r>
            <w:r>
              <w:rPr>
                <w:rStyle w:val="IndexLink"/>
                <w:rtl w:val="true"/>
              </w:rPr>
              <w:t>:</w:t>
              <w:tab/>
            </w:r>
            <w:r>
              <w:rPr>
                <w:rStyle w:val="IndexLink"/>
              </w:rPr>
              <w:t>41</w:t>
            </w:r>
          </w:hyperlink>
        </w:p>
        <w:p>
          <w:pPr>
            <w:pStyle w:val="Contents5"/>
            <w:tabs>
              <w:tab w:val="clear" w:pos="7892"/>
              <w:tab w:val="right" w:pos="9026" w:leader="dot"/>
            </w:tabs>
            <w:rPr/>
          </w:pPr>
          <w:hyperlink w:anchor="__RefHeading___Toc11159780_1280447820">
            <w:r>
              <w:rPr>
                <w:webHidden/>
                <w:rStyle w:val="IndexLink"/>
                <w:rtl w:val="true"/>
              </w:rPr>
              <w:t>الصرف</w:t>
            </w:r>
            <w:r>
              <w:rPr>
                <w:rStyle w:val="IndexLink"/>
                <w:rtl w:val="true"/>
              </w:rPr>
              <w:t>:</w:t>
              <w:tab/>
            </w:r>
            <w:r>
              <w:rPr>
                <w:rStyle w:val="IndexLink"/>
              </w:rPr>
              <w:t>42</w:t>
            </w:r>
          </w:hyperlink>
        </w:p>
        <w:p>
          <w:pPr>
            <w:pStyle w:val="Contents5"/>
            <w:tabs>
              <w:tab w:val="clear" w:pos="7892"/>
              <w:tab w:val="right" w:pos="9026" w:leader="dot"/>
            </w:tabs>
            <w:rPr/>
          </w:pPr>
          <w:hyperlink w:anchor="__RefHeading___Toc11159782_1280447820">
            <w:r>
              <w:rPr>
                <w:webHidden/>
                <w:rStyle w:val="IndexLink"/>
                <w:rtl w:val="true"/>
              </w:rPr>
              <w:t>الفوائد</w:t>
            </w:r>
            <w:r>
              <w:rPr>
                <w:rStyle w:val="IndexLink"/>
                <w:rtl w:val="true"/>
              </w:rPr>
              <w:tab/>
            </w:r>
            <w:r>
              <w:rPr>
                <w:rStyle w:val="IndexLink"/>
              </w:rPr>
              <w:t>42</w:t>
            </w:r>
          </w:hyperlink>
        </w:p>
        <w:p>
          <w:pPr>
            <w:pStyle w:val="Contents4"/>
            <w:tabs>
              <w:tab w:val="clear" w:pos="8176"/>
              <w:tab w:val="right" w:pos="9026" w:leader="dot"/>
            </w:tabs>
            <w:rPr/>
          </w:pPr>
          <w:hyperlink w:anchor="__RefHeading___Toc1115978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43</w:t>
            </w:r>
          </w:hyperlink>
        </w:p>
        <w:p>
          <w:pPr>
            <w:pStyle w:val="Contents5"/>
            <w:tabs>
              <w:tab w:val="clear" w:pos="7892"/>
              <w:tab w:val="right" w:pos="9026" w:leader="dot"/>
            </w:tabs>
            <w:rPr/>
          </w:pPr>
          <w:hyperlink w:anchor="__RefHeading___Toc11159786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159788_1280447820">
            <w:r>
              <w:rPr>
                <w:webHidden/>
                <w:rStyle w:val="IndexLink"/>
                <w:rtl w:val="true"/>
              </w:rPr>
              <w:t>الإعراب</w:t>
            </w:r>
            <w:r>
              <w:rPr>
                <w:rStyle w:val="IndexLink"/>
                <w:rtl w:val="true"/>
              </w:rPr>
              <w:t>:</w:t>
              <w:tab/>
            </w:r>
            <w:r>
              <w:rPr>
                <w:rStyle w:val="IndexLink"/>
              </w:rPr>
              <w:t>43</w:t>
            </w:r>
          </w:hyperlink>
        </w:p>
        <w:p>
          <w:pPr>
            <w:pStyle w:val="Contents5"/>
            <w:tabs>
              <w:tab w:val="clear" w:pos="7892"/>
              <w:tab w:val="right" w:pos="9026" w:leader="dot"/>
            </w:tabs>
            <w:rPr/>
          </w:pPr>
          <w:hyperlink w:anchor="__RefHeading___Toc11159790_1280447820">
            <w:r>
              <w:rPr>
                <w:webHidden/>
                <w:rStyle w:val="IndexLink"/>
                <w:rtl w:val="true"/>
              </w:rPr>
              <w:t>الفوائد</w:t>
            </w:r>
            <w:r>
              <w:rPr>
                <w:rStyle w:val="IndexLink"/>
                <w:rtl w:val="true"/>
              </w:rPr>
              <w:tab/>
            </w:r>
            <w:r>
              <w:rPr>
                <w:rStyle w:val="IndexLink"/>
              </w:rPr>
              <w:t>44</w:t>
            </w:r>
          </w:hyperlink>
        </w:p>
        <w:p>
          <w:pPr>
            <w:pStyle w:val="Contents4"/>
            <w:tabs>
              <w:tab w:val="clear" w:pos="8176"/>
              <w:tab w:val="right" w:pos="9026" w:leader="dot"/>
            </w:tabs>
            <w:rPr/>
          </w:pPr>
          <w:hyperlink w:anchor="__RefHeading___Toc1115979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45</w:t>
            </w:r>
          </w:hyperlink>
        </w:p>
        <w:p>
          <w:pPr>
            <w:pStyle w:val="Contents5"/>
            <w:tabs>
              <w:tab w:val="clear" w:pos="7892"/>
              <w:tab w:val="right" w:pos="9026" w:leader="dot"/>
            </w:tabs>
            <w:rPr/>
          </w:pPr>
          <w:hyperlink w:anchor="__RefHeading___Toc11159794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159796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15979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46</w:t>
            </w:r>
          </w:hyperlink>
        </w:p>
        <w:p>
          <w:pPr>
            <w:pStyle w:val="Contents5"/>
            <w:tabs>
              <w:tab w:val="clear" w:pos="7892"/>
              <w:tab w:val="right" w:pos="9026" w:leader="dot"/>
            </w:tabs>
            <w:rPr/>
          </w:pPr>
          <w:hyperlink w:anchor="__RefHeading___Toc11159800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1159802_1280447820">
            <w:r>
              <w:rPr>
                <w:webHidden/>
                <w:rStyle w:val="IndexLink"/>
                <w:rtl w:val="true"/>
              </w:rPr>
              <w:t>الإعراب</w:t>
            </w:r>
            <w:r>
              <w:rPr>
                <w:rStyle w:val="IndexLink"/>
                <w:rtl w:val="true"/>
              </w:rPr>
              <w:t>:</w:t>
              <w:tab/>
            </w:r>
            <w:r>
              <w:rPr>
                <w:rStyle w:val="IndexLink"/>
              </w:rPr>
              <w:t>47</w:t>
            </w:r>
          </w:hyperlink>
        </w:p>
        <w:p>
          <w:pPr>
            <w:pStyle w:val="Contents5"/>
            <w:tabs>
              <w:tab w:val="clear" w:pos="7892"/>
              <w:tab w:val="right" w:pos="9026" w:leader="dot"/>
            </w:tabs>
            <w:rPr/>
          </w:pPr>
          <w:hyperlink w:anchor="__RefHeading___Toc11159804_1280447820">
            <w:r>
              <w:rPr>
                <w:webHidden/>
                <w:rStyle w:val="IndexLink"/>
                <w:rtl w:val="true"/>
              </w:rPr>
              <w:t>الصرف</w:t>
            </w:r>
            <w:r>
              <w:rPr>
                <w:rStyle w:val="IndexLink"/>
                <w:rtl w:val="true"/>
              </w:rPr>
              <w:t>:</w:t>
              <w:tab/>
            </w:r>
            <w:r>
              <w:rPr>
                <w:rStyle w:val="IndexLink"/>
              </w:rPr>
              <w:t>49</w:t>
            </w:r>
          </w:hyperlink>
        </w:p>
        <w:p>
          <w:pPr>
            <w:pStyle w:val="Contents5"/>
            <w:tabs>
              <w:tab w:val="clear" w:pos="7892"/>
              <w:tab w:val="right" w:pos="9026" w:leader="dot"/>
            </w:tabs>
            <w:rPr/>
          </w:pPr>
          <w:hyperlink w:anchor="__RefHeading___Toc11159806_1280447820">
            <w:r>
              <w:rPr>
                <w:webHidden/>
                <w:rStyle w:val="IndexLink"/>
                <w:rtl w:val="true"/>
              </w:rPr>
              <w:t>البلاغة</w:t>
            </w:r>
            <w:r>
              <w:rPr>
                <w:rStyle w:val="IndexLink"/>
                <w:rtl w:val="true"/>
              </w:rPr>
              <w:tab/>
            </w:r>
            <w:r>
              <w:rPr>
                <w:rStyle w:val="IndexLink"/>
              </w:rPr>
              <w:t>50</w:t>
            </w:r>
          </w:hyperlink>
        </w:p>
        <w:p>
          <w:pPr>
            <w:pStyle w:val="Contents5"/>
            <w:tabs>
              <w:tab w:val="clear" w:pos="7892"/>
              <w:tab w:val="right" w:pos="9026" w:leader="dot"/>
            </w:tabs>
            <w:rPr/>
          </w:pPr>
          <w:hyperlink w:anchor="__RefHeading___Toc11159808_1280447820">
            <w:r>
              <w:rPr>
                <w:webHidden/>
                <w:rStyle w:val="IndexLink"/>
                <w:rtl w:val="true"/>
              </w:rPr>
              <w:t>الفوائد</w:t>
            </w:r>
            <w:r>
              <w:rPr>
                <w:rStyle w:val="IndexLink"/>
                <w:rtl w:val="true"/>
              </w:rPr>
              <w:tab/>
            </w:r>
            <w:r>
              <w:rPr>
                <w:rStyle w:val="IndexLink"/>
              </w:rPr>
              <w:t>50</w:t>
            </w:r>
          </w:hyperlink>
        </w:p>
        <w:p>
          <w:pPr>
            <w:pStyle w:val="Contents4"/>
            <w:tabs>
              <w:tab w:val="clear" w:pos="8176"/>
              <w:tab w:val="right" w:pos="9026" w:leader="dot"/>
            </w:tabs>
            <w:rPr/>
          </w:pPr>
          <w:hyperlink w:anchor="__RefHeading___Toc1115981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51</w:t>
            </w:r>
          </w:hyperlink>
        </w:p>
        <w:p>
          <w:pPr>
            <w:pStyle w:val="Contents5"/>
            <w:tabs>
              <w:tab w:val="clear" w:pos="7892"/>
              <w:tab w:val="right" w:pos="9026" w:leader="dot"/>
            </w:tabs>
            <w:rPr/>
          </w:pPr>
          <w:hyperlink w:anchor="__RefHeading___Toc11159812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159814_1280447820">
            <w:r>
              <w:rPr>
                <w:webHidden/>
                <w:rStyle w:val="IndexLink"/>
                <w:rtl w:val="true"/>
              </w:rPr>
              <w:t>الإعراب</w:t>
            </w:r>
            <w:r>
              <w:rPr>
                <w:rStyle w:val="IndexLink"/>
                <w:rtl w:val="true"/>
              </w:rPr>
              <w:t>:</w:t>
              <w:tab/>
            </w:r>
            <w:r>
              <w:rPr>
                <w:rStyle w:val="IndexLink"/>
              </w:rPr>
              <w:t>51</w:t>
            </w:r>
          </w:hyperlink>
        </w:p>
        <w:p>
          <w:pPr>
            <w:pStyle w:val="Contents5"/>
            <w:tabs>
              <w:tab w:val="clear" w:pos="7892"/>
              <w:tab w:val="right" w:pos="9026" w:leader="dot"/>
            </w:tabs>
            <w:rPr/>
          </w:pPr>
          <w:hyperlink w:anchor="__RefHeading___Toc11159816_1280447820">
            <w:r>
              <w:rPr>
                <w:webHidden/>
                <w:rStyle w:val="IndexLink"/>
                <w:rtl w:val="true"/>
              </w:rPr>
              <w:t>الصرف</w:t>
            </w:r>
            <w:r>
              <w:rPr>
                <w:rStyle w:val="IndexLink"/>
                <w:rtl w:val="true"/>
              </w:rPr>
              <w:t>:</w:t>
              <w:tab/>
            </w:r>
            <w:r>
              <w:rPr>
                <w:rStyle w:val="IndexLink"/>
              </w:rPr>
              <w:t>52</w:t>
            </w:r>
          </w:hyperlink>
        </w:p>
        <w:p>
          <w:pPr>
            <w:pStyle w:val="Contents5"/>
            <w:tabs>
              <w:tab w:val="clear" w:pos="7892"/>
              <w:tab w:val="right" w:pos="9026" w:leader="dot"/>
            </w:tabs>
            <w:rPr/>
          </w:pPr>
          <w:hyperlink w:anchor="__RefHeading___Toc11159818_1280447820">
            <w:r>
              <w:rPr>
                <w:webHidden/>
                <w:rStyle w:val="IndexLink"/>
                <w:rtl w:val="true"/>
              </w:rPr>
              <w:t>الفوائد</w:t>
            </w:r>
            <w:r>
              <w:rPr>
                <w:rStyle w:val="IndexLink"/>
                <w:rtl w:val="true"/>
              </w:rPr>
              <w:tab/>
            </w:r>
            <w:r>
              <w:rPr>
                <w:rStyle w:val="IndexLink"/>
              </w:rPr>
              <w:t>53</w:t>
            </w:r>
          </w:hyperlink>
        </w:p>
        <w:p>
          <w:pPr>
            <w:pStyle w:val="Contents4"/>
            <w:tabs>
              <w:tab w:val="clear" w:pos="8176"/>
              <w:tab w:val="right" w:pos="9026" w:leader="dot"/>
            </w:tabs>
            <w:rPr/>
          </w:pPr>
          <w:hyperlink w:anchor="__RefHeading___Toc1115982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53</w:t>
            </w:r>
          </w:hyperlink>
        </w:p>
        <w:p>
          <w:pPr>
            <w:pStyle w:val="Contents5"/>
            <w:tabs>
              <w:tab w:val="clear" w:pos="7892"/>
              <w:tab w:val="right" w:pos="9026" w:leader="dot"/>
            </w:tabs>
            <w:rPr/>
          </w:pPr>
          <w:hyperlink w:anchor="__RefHeading___Toc11159822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159824_1280447820">
            <w:r>
              <w:rPr>
                <w:webHidden/>
                <w:rStyle w:val="IndexLink"/>
                <w:rtl w:val="true"/>
              </w:rPr>
              <w:t>الإعراب</w:t>
            </w:r>
            <w:r>
              <w:rPr>
                <w:rStyle w:val="IndexLink"/>
                <w:rtl w:val="true"/>
              </w:rPr>
              <w:t>:</w:t>
              <w:tab/>
            </w:r>
            <w:r>
              <w:rPr>
                <w:rStyle w:val="IndexLink"/>
              </w:rPr>
              <w:t>53</w:t>
            </w:r>
          </w:hyperlink>
        </w:p>
        <w:p>
          <w:pPr>
            <w:pStyle w:val="Contents5"/>
            <w:tabs>
              <w:tab w:val="clear" w:pos="7892"/>
              <w:tab w:val="right" w:pos="9026" w:leader="dot"/>
            </w:tabs>
            <w:rPr/>
          </w:pPr>
          <w:hyperlink w:anchor="__RefHeading___Toc11159826_1280447820">
            <w:r>
              <w:rPr>
                <w:webHidden/>
                <w:rStyle w:val="IndexLink"/>
                <w:rtl w:val="true"/>
              </w:rPr>
              <w:t>الصرف</w:t>
            </w:r>
            <w:r>
              <w:rPr>
                <w:rStyle w:val="IndexLink"/>
                <w:rtl w:val="true"/>
              </w:rPr>
              <w:t>:</w:t>
              <w:tab/>
            </w:r>
            <w:r>
              <w:rPr>
                <w:rStyle w:val="IndexLink"/>
              </w:rPr>
              <w:t>55</w:t>
            </w:r>
          </w:hyperlink>
        </w:p>
        <w:p>
          <w:pPr>
            <w:pStyle w:val="Contents5"/>
            <w:tabs>
              <w:tab w:val="clear" w:pos="7892"/>
              <w:tab w:val="right" w:pos="9026" w:leader="dot"/>
            </w:tabs>
            <w:rPr/>
          </w:pPr>
          <w:hyperlink w:anchor="__RefHeading___Toc11159828_1280447820">
            <w:r>
              <w:rPr>
                <w:webHidden/>
                <w:rStyle w:val="IndexLink"/>
                <w:rtl w:val="true"/>
              </w:rPr>
              <w:t>الفوائد</w:t>
            </w:r>
            <w:r>
              <w:rPr>
                <w:rStyle w:val="IndexLink"/>
                <w:rtl w:val="true"/>
              </w:rPr>
              <w:tab/>
            </w:r>
            <w:r>
              <w:rPr>
                <w:rStyle w:val="IndexLink"/>
              </w:rPr>
              <w:t>55</w:t>
            </w:r>
          </w:hyperlink>
        </w:p>
        <w:p>
          <w:pPr>
            <w:pStyle w:val="Contents4"/>
            <w:tabs>
              <w:tab w:val="clear" w:pos="8176"/>
              <w:tab w:val="right" w:pos="9026" w:leader="dot"/>
            </w:tabs>
            <w:rPr/>
          </w:pPr>
          <w:hyperlink w:anchor="__RefHeading___Toc1115983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55</w:t>
            </w:r>
          </w:hyperlink>
        </w:p>
        <w:p>
          <w:pPr>
            <w:pStyle w:val="Contents5"/>
            <w:tabs>
              <w:tab w:val="clear" w:pos="7892"/>
              <w:tab w:val="right" w:pos="9026" w:leader="dot"/>
            </w:tabs>
            <w:rPr/>
          </w:pPr>
          <w:hyperlink w:anchor="__RefHeading___Toc11159832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159834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159836_1280447820">
            <w:r>
              <w:rPr>
                <w:webHidden/>
                <w:rStyle w:val="IndexLink"/>
                <w:rtl w:val="true"/>
              </w:rPr>
              <w:t>الصرف</w:t>
            </w:r>
            <w:r>
              <w:rPr>
                <w:rStyle w:val="IndexLink"/>
                <w:rtl w:val="true"/>
              </w:rPr>
              <w:t>:</w:t>
              <w:tab/>
            </w:r>
            <w:r>
              <w:rPr>
                <w:rStyle w:val="IndexLink"/>
              </w:rPr>
              <w:t>56</w:t>
            </w:r>
          </w:hyperlink>
        </w:p>
        <w:p>
          <w:pPr>
            <w:pStyle w:val="Contents5"/>
            <w:tabs>
              <w:tab w:val="clear" w:pos="7892"/>
              <w:tab w:val="right" w:pos="9026" w:leader="dot"/>
            </w:tabs>
            <w:rPr/>
          </w:pPr>
          <w:hyperlink w:anchor="__RefHeading___Toc11159838_1280447820">
            <w:r>
              <w:rPr>
                <w:webHidden/>
                <w:rStyle w:val="IndexLink"/>
                <w:rtl w:val="true"/>
              </w:rPr>
              <w:t>البلاغة</w:t>
            </w:r>
            <w:r>
              <w:rPr>
                <w:rStyle w:val="IndexLink"/>
                <w:rtl w:val="true"/>
              </w:rPr>
              <w:tab/>
            </w:r>
            <w:r>
              <w:rPr>
                <w:rStyle w:val="IndexLink"/>
              </w:rPr>
              <w:t>56</w:t>
            </w:r>
          </w:hyperlink>
        </w:p>
        <w:p>
          <w:pPr>
            <w:pStyle w:val="Contents4"/>
            <w:tabs>
              <w:tab w:val="clear" w:pos="8176"/>
              <w:tab w:val="right" w:pos="9026" w:leader="dot"/>
            </w:tabs>
            <w:rPr/>
          </w:pPr>
          <w:hyperlink w:anchor="__RefHeading___Toc1115984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57</w:t>
            </w:r>
          </w:hyperlink>
        </w:p>
        <w:p>
          <w:pPr>
            <w:pStyle w:val="Contents5"/>
            <w:tabs>
              <w:tab w:val="clear" w:pos="7892"/>
              <w:tab w:val="right" w:pos="9026" w:leader="dot"/>
            </w:tabs>
            <w:rPr/>
          </w:pPr>
          <w:hyperlink w:anchor="__RefHeading___Toc11159842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159844_1280447820">
            <w:r>
              <w:rPr>
                <w:webHidden/>
                <w:rStyle w:val="IndexLink"/>
                <w:rtl w:val="true"/>
              </w:rPr>
              <w:t>الإعراب</w:t>
            </w:r>
            <w:r>
              <w:rPr>
                <w:rStyle w:val="IndexLink"/>
                <w:rtl w:val="true"/>
              </w:rPr>
              <w:t>:</w:t>
              <w:tab/>
            </w:r>
            <w:r>
              <w:rPr>
                <w:rStyle w:val="IndexLink"/>
              </w:rPr>
              <w:t>57</w:t>
            </w:r>
          </w:hyperlink>
        </w:p>
        <w:p>
          <w:pPr>
            <w:pStyle w:val="Contents5"/>
            <w:tabs>
              <w:tab w:val="clear" w:pos="7892"/>
              <w:tab w:val="right" w:pos="9026" w:leader="dot"/>
            </w:tabs>
            <w:rPr/>
          </w:pPr>
          <w:hyperlink w:anchor="__RefHeading___Toc11159846_1280447820">
            <w:r>
              <w:rPr>
                <w:webHidden/>
                <w:rStyle w:val="IndexLink"/>
                <w:rtl w:val="true"/>
              </w:rPr>
              <w:t>الصرف</w:t>
            </w:r>
            <w:r>
              <w:rPr>
                <w:rStyle w:val="IndexLink"/>
                <w:rtl w:val="true"/>
              </w:rPr>
              <w:t>:</w:t>
              <w:tab/>
            </w:r>
            <w:r>
              <w:rPr>
                <w:rStyle w:val="IndexLink"/>
              </w:rPr>
              <w:t>58</w:t>
            </w:r>
          </w:hyperlink>
        </w:p>
        <w:p>
          <w:pPr>
            <w:pStyle w:val="Contents5"/>
            <w:tabs>
              <w:tab w:val="clear" w:pos="7892"/>
              <w:tab w:val="right" w:pos="9026" w:leader="dot"/>
            </w:tabs>
            <w:rPr/>
          </w:pPr>
          <w:hyperlink w:anchor="__RefHeading___Toc11159848_1280447820">
            <w:r>
              <w:rPr>
                <w:webHidden/>
                <w:rStyle w:val="IndexLink"/>
                <w:rtl w:val="true"/>
              </w:rPr>
              <w:t>الفوائد</w:t>
            </w:r>
            <w:r>
              <w:rPr>
                <w:rStyle w:val="IndexLink"/>
                <w:rtl w:val="true"/>
              </w:rPr>
              <w:tab/>
            </w:r>
            <w:r>
              <w:rPr>
                <w:rStyle w:val="IndexLink"/>
              </w:rPr>
              <w:t>58</w:t>
            </w:r>
          </w:hyperlink>
        </w:p>
        <w:p>
          <w:pPr>
            <w:pStyle w:val="Contents4"/>
            <w:tabs>
              <w:tab w:val="clear" w:pos="8176"/>
              <w:tab w:val="right" w:pos="9026" w:leader="dot"/>
            </w:tabs>
            <w:rPr/>
          </w:pPr>
          <w:hyperlink w:anchor="__RefHeading___Toc1115985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58</w:t>
            </w:r>
          </w:hyperlink>
        </w:p>
        <w:p>
          <w:pPr>
            <w:pStyle w:val="Contents5"/>
            <w:tabs>
              <w:tab w:val="clear" w:pos="7892"/>
              <w:tab w:val="right" w:pos="9026" w:leader="dot"/>
            </w:tabs>
            <w:rPr/>
          </w:pPr>
          <w:hyperlink w:anchor="__RefHeading___Toc11159852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159854_1280447820">
            <w:r>
              <w:rPr>
                <w:webHidden/>
                <w:rStyle w:val="IndexLink"/>
                <w:rtl w:val="true"/>
              </w:rPr>
              <w:t>الإعراب</w:t>
            </w:r>
            <w:r>
              <w:rPr>
                <w:rStyle w:val="IndexLink"/>
                <w:rtl w:val="true"/>
              </w:rPr>
              <w:t>:</w:t>
              <w:tab/>
            </w:r>
            <w:r>
              <w:rPr>
                <w:rStyle w:val="IndexLink"/>
              </w:rPr>
              <w:t>58</w:t>
            </w:r>
          </w:hyperlink>
        </w:p>
        <w:p>
          <w:pPr>
            <w:pStyle w:val="Contents4"/>
            <w:tabs>
              <w:tab w:val="clear" w:pos="8176"/>
              <w:tab w:val="right" w:pos="9026" w:leader="dot"/>
            </w:tabs>
            <w:rPr/>
          </w:pPr>
          <w:hyperlink w:anchor="__RefHeading___Toc1115985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60</w:t>
            </w:r>
          </w:hyperlink>
        </w:p>
        <w:p>
          <w:pPr>
            <w:pStyle w:val="Contents5"/>
            <w:tabs>
              <w:tab w:val="clear" w:pos="7892"/>
              <w:tab w:val="right" w:pos="9026" w:leader="dot"/>
            </w:tabs>
            <w:rPr/>
          </w:pPr>
          <w:hyperlink w:anchor="__RefHeading___Toc11159858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159860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159862_1280447820">
            <w:r>
              <w:rPr>
                <w:webHidden/>
                <w:rStyle w:val="IndexLink"/>
                <w:rtl w:val="true"/>
              </w:rPr>
              <w:t>الصرف</w:t>
            </w:r>
            <w:r>
              <w:rPr>
                <w:rStyle w:val="IndexLink"/>
                <w:rtl w:val="true"/>
              </w:rPr>
              <w:t>:</w:t>
              <w:tab/>
            </w:r>
            <w:r>
              <w:rPr>
                <w:rStyle w:val="IndexLink"/>
              </w:rPr>
              <w:t>61</w:t>
            </w:r>
          </w:hyperlink>
        </w:p>
        <w:p>
          <w:pPr>
            <w:pStyle w:val="Contents4"/>
            <w:tabs>
              <w:tab w:val="clear" w:pos="8176"/>
              <w:tab w:val="right" w:pos="9026" w:leader="dot"/>
            </w:tabs>
            <w:rPr/>
          </w:pPr>
          <w:hyperlink w:anchor="__RefHeading___Toc1115986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61</w:t>
            </w:r>
          </w:hyperlink>
        </w:p>
        <w:p>
          <w:pPr>
            <w:pStyle w:val="Contents5"/>
            <w:tabs>
              <w:tab w:val="clear" w:pos="7892"/>
              <w:tab w:val="right" w:pos="9026" w:leader="dot"/>
            </w:tabs>
            <w:rPr/>
          </w:pPr>
          <w:hyperlink w:anchor="__RefHeading___Toc11159866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159868_1280447820">
            <w:r>
              <w:rPr>
                <w:webHidden/>
                <w:rStyle w:val="IndexLink"/>
                <w:rtl w:val="true"/>
              </w:rPr>
              <w:t>الإعراب</w:t>
            </w:r>
            <w:r>
              <w:rPr>
                <w:rStyle w:val="IndexLink"/>
                <w:rtl w:val="true"/>
              </w:rPr>
              <w:t>:</w:t>
              <w:tab/>
            </w:r>
            <w:r>
              <w:rPr>
                <w:rStyle w:val="IndexLink"/>
              </w:rPr>
              <w:t>61</w:t>
            </w:r>
          </w:hyperlink>
        </w:p>
        <w:p>
          <w:pPr>
            <w:pStyle w:val="Contents5"/>
            <w:tabs>
              <w:tab w:val="clear" w:pos="7892"/>
              <w:tab w:val="right" w:pos="9026" w:leader="dot"/>
            </w:tabs>
            <w:rPr/>
          </w:pPr>
          <w:hyperlink w:anchor="__RefHeading___Toc11159870_1280447820">
            <w:r>
              <w:rPr>
                <w:webHidden/>
                <w:rStyle w:val="IndexLink"/>
                <w:rtl w:val="true"/>
              </w:rPr>
              <w:t>الصرف</w:t>
            </w:r>
            <w:r>
              <w:rPr>
                <w:rStyle w:val="IndexLink"/>
                <w:rtl w:val="true"/>
              </w:rPr>
              <w:t>:</w:t>
              <w:tab/>
            </w:r>
            <w:r>
              <w:rPr>
                <w:rStyle w:val="IndexLink"/>
              </w:rPr>
              <w:t>62</w:t>
            </w:r>
          </w:hyperlink>
        </w:p>
        <w:p>
          <w:pPr>
            <w:pStyle w:val="Contents4"/>
            <w:tabs>
              <w:tab w:val="clear" w:pos="8176"/>
              <w:tab w:val="right" w:pos="9026" w:leader="dot"/>
            </w:tabs>
            <w:rPr/>
          </w:pPr>
          <w:hyperlink w:anchor="__RefHeading___Toc1115987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62</w:t>
            </w:r>
          </w:hyperlink>
        </w:p>
        <w:p>
          <w:pPr>
            <w:pStyle w:val="Contents5"/>
            <w:tabs>
              <w:tab w:val="clear" w:pos="7892"/>
              <w:tab w:val="right" w:pos="9026" w:leader="dot"/>
            </w:tabs>
            <w:rPr/>
          </w:pPr>
          <w:hyperlink w:anchor="__RefHeading___Toc11159874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159876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159878_1280447820">
            <w:r>
              <w:rPr>
                <w:webHidden/>
                <w:rStyle w:val="IndexLink"/>
                <w:rtl w:val="true"/>
              </w:rPr>
              <w:t>الصرف</w:t>
            </w:r>
            <w:r>
              <w:rPr>
                <w:rStyle w:val="IndexLink"/>
                <w:rtl w:val="true"/>
              </w:rPr>
              <w:t>:</w:t>
              <w:tab/>
            </w:r>
            <w:r>
              <w:rPr>
                <w:rStyle w:val="IndexLink"/>
              </w:rPr>
              <w:t>63</w:t>
            </w:r>
          </w:hyperlink>
        </w:p>
        <w:p>
          <w:pPr>
            <w:pStyle w:val="Contents4"/>
            <w:tabs>
              <w:tab w:val="clear" w:pos="8176"/>
              <w:tab w:val="right" w:pos="9026" w:leader="dot"/>
            </w:tabs>
            <w:rPr/>
          </w:pPr>
          <w:hyperlink w:anchor="__RefHeading___Toc1115988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64</w:t>
            </w:r>
          </w:hyperlink>
        </w:p>
        <w:p>
          <w:pPr>
            <w:pStyle w:val="Contents5"/>
            <w:tabs>
              <w:tab w:val="clear" w:pos="7892"/>
              <w:tab w:val="right" w:pos="9026" w:leader="dot"/>
            </w:tabs>
            <w:rPr/>
          </w:pPr>
          <w:hyperlink w:anchor="__RefHeading___Toc11159882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1159884_1280447820">
            <w:r>
              <w:rPr>
                <w:webHidden/>
                <w:rStyle w:val="IndexLink"/>
                <w:rtl w:val="true"/>
              </w:rPr>
              <w:t>الإعراب</w:t>
            </w:r>
            <w:r>
              <w:rPr>
                <w:rStyle w:val="IndexLink"/>
                <w:rtl w:val="true"/>
              </w:rPr>
              <w:t>:</w:t>
              <w:tab/>
            </w:r>
            <w:r>
              <w:rPr>
                <w:rStyle w:val="IndexLink"/>
              </w:rPr>
              <w:t>64</w:t>
            </w:r>
          </w:hyperlink>
        </w:p>
        <w:p>
          <w:pPr>
            <w:pStyle w:val="Contents5"/>
            <w:tabs>
              <w:tab w:val="clear" w:pos="7892"/>
              <w:tab w:val="right" w:pos="9026" w:leader="dot"/>
            </w:tabs>
            <w:rPr/>
          </w:pPr>
          <w:hyperlink w:anchor="__RefHeading___Toc11159886_1280447820">
            <w:r>
              <w:rPr>
                <w:webHidden/>
                <w:rStyle w:val="IndexLink"/>
                <w:rtl w:val="true"/>
              </w:rPr>
              <w:t>الصرف</w:t>
            </w:r>
            <w:r>
              <w:rPr>
                <w:rStyle w:val="IndexLink"/>
                <w:rtl w:val="true"/>
              </w:rPr>
              <w:t>:</w:t>
              <w:tab/>
            </w:r>
            <w:r>
              <w:rPr>
                <w:rStyle w:val="IndexLink"/>
              </w:rPr>
              <w:t>66</w:t>
            </w:r>
          </w:hyperlink>
        </w:p>
        <w:p>
          <w:pPr>
            <w:pStyle w:val="Contents5"/>
            <w:tabs>
              <w:tab w:val="clear" w:pos="7892"/>
              <w:tab w:val="right" w:pos="9026" w:leader="dot"/>
            </w:tabs>
            <w:rPr/>
          </w:pPr>
          <w:hyperlink w:anchor="__RefHeading___Toc11159888_1280447820">
            <w:r>
              <w:rPr>
                <w:webHidden/>
                <w:rStyle w:val="IndexLink"/>
                <w:rtl w:val="true"/>
              </w:rPr>
              <w:t>البلاغة</w:t>
            </w:r>
            <w:r>
              <w:rPr>
                <w:rStyle w:val="IndexLink"/>
                <w:rtl w:val="true"/>
              </w:rPr>
              <w:tab/>
            </w:r>
            <w:r>
              <w:rPr>
                <w:rStyle w:val="IndexLink"/>
              </w:rPr>
              <w:t>67</w:t>
            </w:r>
          </w:hyperlink>
        </w:p>
        <w:p>
          <w:pPr>
            <w:pStyle w:val="Contents5"/>
            <w:tabs>
              <w:tab w:val="clear" w:pos="7892"/>
              <w:tab w:val="right" w:pos="9026" w:leader="dot"/>
            </w:tabs>
            <w:rPr/>
          </w:pPr>
          <w:hyperlink w:anchor="__RefHeading___Toc11159890_1280447820">
            <w:r>
              <w:rPr>
                <w:webHidden/>
                <w:rStyle w:val="IndexLink"/>
                <w:rtl w:val="true"/>
              </w:rPr>
              <w:t>الفوائد</w:t>
            </w:r>
            <w:r>
              <w:rPr>
                <w:rStyle w:val="IndexLink"/>
                <w:rtl w:val="true"/>
              </w:rPr>
              <w:tab/>
            </w:r>
            <w:r>
              <w:rPr>
                <w:rStyle w:val="IndexLink"/>
              </w:rPr>
              <w:t>67</w:t>
            </w:r>
          </w:hyperlink>
        </w:p>
        <w:p>
          <w:pPr>
            <w:pStyle w:val="Contents4"/>
            <w:tabs>
              <w:tab w:val="clear" w:pos="8176"/>
              <w:tab w:val="right" w:pos="9026" w:leader="dot"/>
            </w:tabs>
            <w:rPr/>
          </w:pPr>
          <w:hyperlink w:anchor="__RefHeading___Toc1115989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ab/>
            </w:r>
            <w:r>
              <w:rPr>
                <w:rStyle w:val="IndexLink"/>
              </w:rPr>
              <w:t>68</w:t>
            </w:r>
          </w:hyperlink>
        </w:p>
        <w:p>
          <w:pPr>
            <w:pStyle w:val="Contents5"/>
            <w:tabs>
              <w:tab w:val="clear" w:pos="7892"/>
              <w:tab w:val="right" w:pos="9026" w:leader="dot"/>
            </w:tabs>
            <w:rPr/>
          </w:pPr>
          <w:hyperlink w:anchor="__RefHeading___Toc11159894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1159896_1280447820">
            <w:r>
              <w:rPr>
                <w:webHidden/>
                <w:rStyle w:val="IndexLink"/>
                <w:rtl w:val="true"/>
              </w:rPr>
              <w:t>الإعراب</w:t>
            </w:r>
            <w:r>
              <w:rPr>
                <w:rStyle w:val="IndexLink"/>
                <w:rtl w:val="true"/>
              </w:rPr>
              <w:t>:</w:t>
              <w:tab/>
            </w:r>
            <w:r>
              <w:rPr>
                <w:rStyle w:val="IndexLink"/>
              </w:rPr>
              <w:t>68</w:t>
            </w:r>
          </w:hyperlink>
        </w:p>
        <w:p>
          <w:pPr>
            <w:pStyle w:val="Contents5"/>
            <w:tabs>
              <w:tab w:val="clear" w:pos="7892"/>
              <w:tab w:val="right" w:pos="9026" w:leader="dot"/>
            </w:tabs>
            <w:rPr/>
          </w:pPr>
          <w:hyperlink w:anchor="__RefHeading___Toc11159898_1280447820">
            <w:r>
              <w:rPr>
                <w:webHidden/>
                <w:rStyle w:val="IndexLink"/>
                <w:rtl w:val="true"/>
              </w:rPr>
              <w:t>الصرف</w:t>
            </w:r>
            <w:r>
              <w:rPr>
                <w:rStyle w:val="IndexLink"/>
                <w:rtl w:val="true"/>
              </w:rPr>
              <w:t>:</w:t>
              <w:tab/>
            </w:r>
            <w:r>
              <w:rPr>
                <w:rStyle w:val="IndexLink"/>
              </w:rPr>
              <w:t>69</w:t>
            </w:r>
          </w:hyperlink>
        </w:p>
        <w:p>
          <w:pPr>
            <w:pStyle w:val="Contents5"/>
            <w:tabs>
              <w:tab w:val="clear" w:pos="7892"/>
              <w:tab w:val="right" w:pos="9026" w:leader="dot"/>
            </w:tabs>
            <w:rPr/>
          </w:pPr>
          <w:hyperlink w:anchor="__RefHeading___Toc11159900_1280447820">
            <w:r>
              <w:rPr>
                <w:webHidden/>
                <w:rStyle w:val="IndexLink"/>
                <w:rtl w:val="true"/>
              </w:rPr>
              <w:t>الفوائد</w:t>
            </w:r>
            <w:r>
              <w:rPr>
                <w:rStyle w:val="IndexLink"/>
                <w:rtl w:val="true"/>
              </w:rPr>
              <w:tab/>
            </w:r>
            <w:r>
              <w:rPr>
                <w:rStyle w:val="IndexLink"/>
              </w:rPr>
              <w:t>70</w:t>
            </w:r>
          </w:hyperlink>
        </w:p>
        <w:p>
          <w:pPr>
            <w:pStyle w:val="Contents4"/>
            <w:tabs>
              <w:tab w:val="clear" w:pos="8176"/>
              <w:tab w:val="right" w:pos="9026" w:leader="dot"/>
            </w:tabs>
            <w:rPr/>
          </w:pPr>
          <w:hyperlink w:anchor="__RefHeading___Toc1115990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70</w:t>
            </w:r>
          </w:hyperlink>
        </w:p>
        <w:p>
          <w:pPr>
            <w:pStyle w:val="Contents5"/>
            <w:tabs>
              <w:tab w:val="clear" w:pos="7892"/>
              <w:tab w:val="right" w:pos="9026" w:leader="dot"/>
            </w:tabs>
            <w:rPr/>
          </w:pPr>
          <w:hyperlink w:anchor="__RefHeading___Toc11159904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159906_1280447820">
            <w:r>
              <w:rPr>
                <w:webHidden/>
                <w:rStyle w:val="IndexLink"/>
                <w:rtl w:val="true"/>
              </w:rPr>
              <w:t>الإعراب</w:t>
            </w:r>
            <w:r>
              <w:rPr>
                <w:rStyle w:val="IndexLink"/>
                <w:rtl w:val="true"/>
              </w:rPr>
              <w:t>:</w:t>
              <w:tab/>
            </w:r>
            <w:r>
              <w:rPr>
                <w:rStyle w:val="IndexLink"/>
              </w:rPr>
              <w:t>70</w:t>
            </w:r>
          </w:hyperlink>
        </w:p>
        <w:p>
          <w:pPr>
            <w:pStyle w:val="Contents5"/>
            <w:tabs>
              <w:tab w:val="clear" w:pos="7892"/>
              <w:tab w:val="right" w:pos="9026" w:leader="dot"/>
            </w:tabs>
            <w:rPr/>
          </w:pPr>
          <w:hyperlink w:anchor="__RefHeading___Toc11159908_1280447820">
            <w:r>
              <w:rPr>
                <w:webHidden/>
                <w:rStyle w:val="IndexLink"/>
                <w:rtl w:val="true"/>
              </w:rPr>
              <w:t>الصرف</w:t>
            </w:r>
            <w:r>
              <w:rPr>
                <w:rStyle w:val="IndexLink"/>
                <w:rtl w:val="true"/>
              </w:rPr>
              <w:t>:</w:t>
              <w:tab/>
            </w:r>
            <w:r>
              <w:rPr>
                <w:rStyle w:val="IndexLink"/>
              </w:rPr>
              <w:t>73</w:t>
            </w:r>
          </w:hyperlink>
        </w:p>
        <w:p>
          <w:pPr>
            <w:pStyle w:val="Contents5"/>
            <w:tabs>
              <w:tab w:val="clear" w:pos="7892"/>
              <w:tab w:val="right" w:pos="9026" w:leader="dot"/>
            </w:tabs>
            <w:rPr/>
          </w:pPr>
          <w:hyperlink w:anchor="__RefHeading___Toc11159910_1280447820">
            <w:r>
              <w:rPr>
                <w:webHidden/>
                <w:rStyle w:val="IndexLink"/>
                <w:rtl w:val="true"/>
              </w:rPr>
              <w:t>البلاغة</w:t>
            </w:r>
            <w:r>
              <w:rPr>
                <w:rStyle w:val="IndexLink"/>
                <w:rtl w:val="true"/>
              </w:rPr>
              <w:tab/>
            </w:r>
            <w:r>
              <w:rPr>
                <w:rStyle w:val="IndexLink"/>
              </w:rPr>
              <w:t>73</w:t>
            </w:r>
          </w:hyperlink>
        </w:p>
        <w:p>
          <w:pPr>
            <w:pStyle w:val="Contents5"/>
            <w:tabs>
              <w:tab w:val="clear" w:pos="7892"/>
              <w:tab w:val="right" w:pos="9026" w:leader="dot"/>
            </w:tabs>
            <w:rPr/>
          </w:pPr>
          <w:hyperlink w:anchor="__RefHeading___Toc11159912_1280447820">
            <w:r>
              <w:rPr>
                <w:webHidden/>
                <w:rStyle w:val="IndexLink"/>
                <w:rtl w:val="true"/>
              </w:rPr>
              <w:t>الفوائد</w:t>
            </w:r>
            <w:r>
              <w:rPr>
                <w:rStyle w:val="IndexLink"/>
                <w:rtl w:val="true"/>
              </w:rPr>
              <w:tab/>
            </w:r>
            <w:r>
              <w:rPr>
                <w:rStyle w:val="IndexLink"/>
              </w:rPr>
              <w:t>74</w:t>
            </w:r>
          </w:hyperlink>
        </w:p>
        <w:p>
          <w:pPr>
            <w:pStyle w:val="Contents4"/>
            <w:tabs>
              <w:tab w:val="clear" w:pos="8176"/>
              <w:tab w:val="right" w:pos="9026" w:leader="dot"/>
            </w:tabs>
            <w:rPr/>
          </w:pPr>
          <w:hyperlink w:anchor="__RefHeading___Toc1115991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74</w:t>
            </w:r>
          </w:hyperlink>
        </w:p>
        <w:p>
          <w:pPr>
            <w:pStyle w:val="Contents5"/>
            <w:tabs>
              <w:tab w:val="clear" w:pos="7892"/>
              <w:tab w:val="right" w:pos="9026" w:leader="dot"/>
            </w:tabs>
            <w:rPr/>
          </w:pPr>
          <w:hyperlink w:anchor="__RefHeading___Toc11159916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159918_1280447820">
            <w:r>
              <w:rPr>
                <w:webHidden/>
                <w:rStyle w:val="IndexLink"/>
                <w:rtl w:val="true"/>
              </w:rPr>
              <w:t>الإعراب</w:t>
            </w:r>
            <w:r>
              <w:rPr>
                <w:rStyle w:val="IndexLink"/>
                <w:rtl w:val="true"/>
              </w:rPr>
              <w:t>:</w:t>
              <w:tab/>
            </w:r>
            <w:r>
              <w:rPr>
                <w:rStyle w:val="IndexLink"/>
              </w:rPr>
              <w:t>74</w:t>
            </w:r>
          </w:hyperlink>
        </w:p>
        <w:p>
          <w:pPr>
            <w:pStyle w:val="Contents5"/>
            <w:tabs>
              <w:tab w:val="clear" w:pos="7892"/>
              <w:tab w:val="right" w:pos="9026" w:leader="dot"/>
            </w:tabs>
            <w:rPr/>
          </w:pPr>
          <w:hyperlink w:anchor="__RefHeading___Toc11159920_1280447820">
            <w:r>
              <w:rPr>
                <w:webHidden/>
                <w:rStyle w:val="IndexLink"/>
                <w:rtl w:val="true"/>
              </w:rPr>
              <w:t>البلاغة</w:t>
            </w:r>
            <w:r>
              <w:rPr>
                <w:rStyle w:val="IndexLink"/>
                <w:rtl w:val="true"/>
              </w:rPr>
              <w:tab/>
            </w:r>
            <w:r>
              <w:rPr>
                <w:rStyle w:val="IndexLink"/>
              </w:rPr>
              <w:t>76</w:t>
            </w:r>
          </w:hyperlink>
        </w:p>
        <w:p>
          <w:pPr>
            <w:pStyle w:val="Contents4"/>
            <w:tabs>
              <w:tab w:val="clear" w:pos="8176"/>
              <w:tab w:val="right" w:pos="9026" w:leader="dot"/>
            </w:tabs>
            <w:rPr/>
          </w:pPr>
          <w:hyperlink w:anchor="__RefHeading___Toc1115992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76</w:t>
            </w:r>
          </w:hyperlink>
        </w:p>
        <w:p>
          <w:pPr>
            <w:pStyle w:val="Contents5"/>
            <w:tabs>
              <w:tab w:val="clear" w:pos="7892"/>
              <w:tab w:val="right" w:pos="9026" w:leader="dot"/>
            </w:tabs>
            <w:rPr/>
          </w:pPr>
          <w:hyperlink w:anchor="__RefHeading___Toc11159924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159926_1280447820">
            <w:r>
              <w:rPr>
                <w:webHidden/>
                <w:rStyle w:val="IndexLink"/>
                <w:rtl w:val="true"/>
              </w:rPr>
              <w:t>الإعراب</w:t>
            </w:r>
            <w:r>
              <w:rPr>
                <w:rStyle w:val="IndexLink"/>
                <w:rtl w:val="true"/>
              </w:rPr>
              <w:t>:</w:t>
              <w:tab/>
            </w:r>
            <w:r>
              <w:rPr>
                <w:rStyle w:val="IndexLink"/>
              </w:rPr>
              <w:t>76</w:t>
            </w:r>
          </w:hyperlink>
        </w:p>
        <w:p>
          <w:pPr>
            <w:pStyle w:val="Contents5"/>
            <w:tabs>
              <w:tab w:val="clear" w:pos="7892"/>
              <w:tab w:val="right" w:pos="9026" w:leader="dot"/>
            </w:tabs>
            <w:rPr/>
          </w:pPr>
          <w:hyperlink w:anchor="__RefHeading___Toc11159928_1280447820">
            <w:r>
              <w:rPr>
                <w:webHidden/>
                <w:rStyle w:val="IndexLink"/>
                <w:rtl w:val="true"/>
              </w:rPr>
              <w:t>الصرف</w:t>
            </w:r>
            <w:r>
              <w:rPr>
                <w:rStyle w:val="IndexLink"/>
                <w:rtl w:val="true"/>
              </w:rPr>
              <w:t>:</w:t>
              <w:tab/>
            </w:r>
            <w:r>
              <w:rPr>
                <w:rStyle w:val="IndexLink"/>
              </w:rPr>
              <w:t>78</w:t>
            </w:r>
          </w:hyperlink>
        </w:p>
        <w:p>
          <w:pPr>
            <w:pStyle w:val="Contents4"/>
            <w:tabs>
              <w:tab w:val="clear" w:pos="8176"/>
              <w:tab w:val="right" w:pos="9026" w:leader="dot"/>
            </w:tabs>
            <w:rPr/>
          </w:pPr>
          <w:hyperlink w:anchor="__RefHeading___Toc1115993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78</w:t>
            </w:r>
          </w:hyperlink>
        </w:p>
        <w:p>
          <w:pPr>
            <w:pStyle w:val="Contents5"/>
            <w:tabs>
              <w:tab w:val="clear" w:pos="7892"/>
              <w:tab w:val="right" w:pos="9026" w:leader="dot"/>
            </w:tabs>
            <w:rPr/>
          </w:pPr>
          <w:hyperlink w:anchor="__RefHeading___Toc11159932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159934_1280447820">
            <w:r>
              <w:rPr>
                <w:webHidden/>
                <w:rStyle w:val="IndexLink"/>
                <w:rtl w:val="true"/>
              </w:rPr>
              <w:t>الإعراب</w:t>
            </w:r>
            <w:r>
              <w:rPr>
                <w:rStyle w:val="IndexLink"/>
                <w:rtl w:val="true"/>
              </w:rPr>
              <w:t>:</w:t>
              <w:tab/>
            </w:r>
            <w:r>
              <w:rPr>
                <w:rStyle w:val="IndexLink"/>
              </w:rPr>
              <w:t>78</w:t>
            </w:r>
          </w:hyperlink>
        </w:p>
        <w:p>
          <w:pPr>
            <w:pStyle w:val="Contents5"/>
            <w:tabs>
              <w:tab w:val="clear" w:pos="7892"/>
              <w:tab w:val="right" w:pos="9026" w:leader="dot"/>
            </w:tabs>
            <w:rPr/>
          </w:pPr>
          <w:hyperlink w:anchor="__RefHeading___Toc11159936_1280447820">
            <w:r>
              <w:rPr>
                <w:webHidden/>
                <w:rStyle w:val="IndexLink"/>
                <w:rtl w:val="true"/>
              </w:rPr>
              <w:t>الصرف</w:t>
            </w:r>
            <w:r>
              <w:rPr>
                <w:rStyle w:val="IndexLink"/>
                <w:rtl w:val="true"/>
              </w:rPr>
              <w:t>:</w:t>
              <w:tab/>
            </w:r>
            <w:r>
              <w:rPr>
                <w:rStyle w:val="IndexLink"/>
              </w:rPr>
              <w:t>79</w:t>
            </w:r>
          </w:hyperlink>
        </w:p>
        <w:p>
          <w:pPr>
            <w:pStyle w:val="Contents4"/>
            <w:tabs>
              <w:tab w:val="clear" w:pos="8176"/>
              <w:tab w:val="right" w:pos="9026" w:leader="dot"/>
            </w:tabs>
            <w:rPr/>
          </w:pPr>
          <w:hyperlink w:anchor="__RefHeading___Toc1115993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79</w:t>
            </w:r>
          </w:hyperlink>
        </w:p>
        <w:p>
          <w:pPr>
            <w:pStyle w:val="Contents5"/>
            <w:tabs>
              <w:tab w:val="clear" w:pos="7892"/>
              <w:tab w:val="right" w:pos="9026" w:leader="dot"/>
            </w:tabs>
            <w:rPr/>
          </w:pPr>
          <w:hyperlink w:anchor="__RefHeading___Toc11159940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159942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15994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80</w:t>
            </w:r>
          </w:hyperlink>
        </w:p>
        <w:p>
          <w:pPr>
            <w:pStyle w:val="Contents5"/>
            <w:tabs>
              <w:tab w:val="clear" w:pos="7892"/>
              <w:tab w:val="right" w:pos="9026" w:leader="dot"/>
            </w:tabs>
            <w:rPr/>
          </w:pPr>
          <w:hyperlink w:anchor="__RefHeading___Toc11159946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159948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159950_1280447820">
            <w:r>
              <w:rPr>
                <w:webHidden/>
                <w:rStyle w:val="IndexLink"/>
                <w:rtl w:val="true"/>
              </w:rPr>
              <w:t>الصرف</w:t>
            </w:r>
            <w:r>
              <w:rPr>
                <w:rStyle w:val="IndexLink"/>
                <w:rtl w:val="true"/>
              </w:rPr>
              <w:t>:</w:t>
              <w:tab/>
            </w:r>
            <w:r>
              <w:rPr>
                <w:rStyle w:val="IndexLink"/>
              </w:rPr>
              <w:t>83</w:t>
            </w:r>
          </w:hyperlink>
        </w:p>
        <w:p>
          <w:pPr>
            <w:pStyle w:val="Contents5"/>
            <w:tabs>
              <w:tab w:val="clear" w:pos="7892"/>
              <w:tab w:val="right" w:pos="9026" w:leader="dot"/>
            </w:tabs>
            <w:rPr/>
          </w:pPr>
          <w:hyperlink w:anchor="__RefHeading___Toc11159952_1280447820">
            <w:r>
              <w:rPr>
                <w:webHidden/>
                <w:rStyle w:val="IndexLink"/>
                <w:rtl w:val="true"/>
              </w:rPr>
              <w:t>الفوائد</w:t>
            </w:r>
            <w:r>
              <w:rPr>
                <w:rStyle w:val="IndexLink"/>
                <w:rtl w:val="true"/>
              </w:rPr>
              <w:tab/>
            </w:r>
            <w:r>
              <w:rPr>
                <w:rStyle w:val="IndexLink"/>
              </w:rPr>
              <w:t>84</w:t>
            </w:r>
          </w:hyperlink>
        </w:p>
        <w:p>
          <w:pPr>
            <w:pStyle w:val="Contents4"/>
            <w:tabs>
              <w:tab w:val="clear" w:pos="8176"/>
              <w:tab w:val="right" w:pos="9026" w:leader="dot"/>
            </w:tabs>
            <w:rPr/>
          </w:pPr>
          <w:hyperlink w:anchor="__RefHeading___Toc1115995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84</w:t>
            </w:r>
          </w:hyperlink>
        </w:p>
        <w:p>
          <w:pPr>
            <w:pStyle w:val="Contents5"/>
            <w:tabs>
              <w:tab w:val="clear" w:pos="7892"/>
              <w:tab w:val="right" w:pos="9026" w:leader="dot"/>
            </w:tabs>
            <w:rPr/>
          </w:pPr>
          <w:hyperlink w:anchor="__RefHeading___Toc11159956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159958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159960_1280447820">
            <w:r>
              <w:rPr>
                <w:webHidden/>
                <w:rStyle w:val="IndexLink"/>
                <w:rtl w:val="true"/>
              </w:rPr>
              <w:t>البلاغة</w:t>
            </w:r>
            <w:r>
              <w:rPr>
                <w:rStyle w:val="IndexLink"/>
                <w:rtl w:val="true"/>
              </w:rPr>
              <w:tab/>
            </w:r>
            <w:r>
              <w:rPr>
                <w:rStyle w:val="IndexLink"/>
              </w:rPr>
              <w:t>86</w:t>
            </w:r>
          </w:hyperlink>
        </w:p>
        <w:p>
          <w:pPr>
            <w:pStyle w:val="Contents5"/>
            <w:tabs>
              <w:tab w:val="clear" w:pos="7892"/>
              <w:tab w:val="right" w:pos="9026" w:leader="dot"/>
            </w:tabs>
            <w:rPr/>
          </w:pPr>
          <w:hyperlink w:anchor="__RefHeading___Toc11159962_1280447820">
            <w:r>
              <w:rPr>
                <w:webHidden/>
                <w:rStyle w:val="IndexLink"/>
                <w:rtl w:val="true"/>
              </w:rPr>
              <w:t>الفوائد</w:t>
            </w:r>
            <w:r>
              <w:rPr>
                <w:rStyle w:val="IndexLink"/>
                <w:rtl w:val="true"/>
              </w:rPr>
              <w:tab/>
            </w:r>
            <w:r>
              <w:rPr>
                <w:rStyle w:val="IndexLink"/>
              </w:rPr>
              <w:t>86</w:t>
            </w:r>
          </w:hyperlink>
        </w:p>
        <w:p>
          <w:pPr>
            <w:pStyle w:val="Contents4"/>
            <w:tabs>
              <w:tab w:val="clear" w:pos="8176"/>
              <w:tab w:val="right" w:pos="9026" w:leader="dot"/>
            </w:tabs>
            <w:rPr/>
          </w:pPr>
          <w:hyperlink w:anchor="__RefHeading___Toc1115996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87</w:t>
            </w:r>
          </w:hyperlink>
        </w:p>
        <w:p>
          <w:pPr>
            <w:pStyle w:val="Contents5"/>
            <w:tabs>
              <w:tab w:val="clear" w:pos="7892"/>
              <w:tab w:val="right" w:pos="9026" w:leader="dot"/>
            </w:tabs>
            <w:rPr/>
          </w:pPr>
          <w:hyperlink w:anchor="__RefHeading___Toc11159966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159968_1280447820">
            <w:r>
              <w:rPr>
                <w:webHidden/>
                <w:rStyle w:val="IndexLink"/>
                <w:rtl w:val="true"/>
              </w:rPr>
              <w:t>الإعراب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159970_1280447820">
            <w:r>
              <w:rPr>
                <w:webHidden/>
                <w:rStyle w:val="IndexLink"/>
                <w:rtl w:val="true"/>
              </w:rPr>
              <w:t>الصرف</w:t>
            </w:r>
            <w:r>
              <w:rPr>
                <w:rStyle w:val="IndexLink"/>
                <w:rtl w:val="true"/>
              </w:rPr>
              <w:t>:</w:t>
              <w:tab/>
            </w:r>
            <w:r>
              <w:rPr>
                <w:rStyle w:val="IndexLink"/>
              </w:rPr>
              <w:t>88</w:t>
            </w:r>
          </w:hyperlink>
        </w:p>
        <w:p>
          <w:pPr>
            <w:pStyle w:val="Contents4"/>
            <w:tabs>
              <w:tab w:val="clear" w:pos="8176"/>
              <w:tab w:val="right" w:pos="9026" w:leader="dot"/>
            </w:tabs>
            <w:rPr/>
          </w:pPr>
          <w:hyperlink w:anchor="__RefHeading___Toc1115997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88</w:t>
            </w:r>
          </w:hyperlink>
        </w:p>
        <w:p>
          <w:pPr>
            <w:pStyle w:val="Contents5"/>
            <w:tabs>
              <w:tab w:val="clear" w:pos="7892"/>
              <w:tab w:val="right" w:pos="9026" w:leader="dot"/>
            </w:tabs>
            <w:rPr/>
          </w:pPr>
          <w:hyperlink w:anchor="__RefHeading___Toc11159974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159976_1280447820">
            <w:r>
              <w:rPr>
                <w:webHidden/>
                <w:rStyle w:val="IndexLink"/>
                <w:rtl w:val="true"/>
              </w:rPr>
              <w:t>الإعراب</w:t>
            </w:r>
            <w:r>
              <w:rPr>
                <w:rStyle w:val="IndexLink"/>
                <w:rtl w:val="true"/>
              </w:rPr>
              <w:t>:</w:t>
              <w:tab/>
            </w:r>
            <w:r>
              <w:rPr>
                <w:rStyle w:val="IndexLink"/>
              </w:rPr>
              <w:t>88</w:t>
            </w:r>
          </w:hyperlink>
        </w:p>
        <w:p>
          <w:pPr>
            <w:pStyle w:val="Contents5"/>
            <w:tabs>
              <w:tab w:val="clear" w:pos="7892"/>
              <w:tab w:val="right" w:pos="9026" w:leader="dot"/>
            </w:tabs>
            <w:rPr/>
          </w:pPr>
          <w:hyperlink w:anchor="__RefHeading___Toc11159978_1280447820">
            <w:r>
              <w:rPr>
                <w:webHidden/>
                <w:rStyle w:val="IndexLink"/>
                <w:rtl w:val="true"/>
              </w:rPr>
              <w:t>الفوائد</w:t>
            </w:r>
            <w:r>
              <w:rPr>
                <w:rStyle w:val="IndexLink"/>
                <w:rtl w:val="true"/>
              </w:rPr>
              <w:tab/>
            </w:r>
            <w:r>
              <w:rPr>
                <w:rStyle w:val="IndexLink"/>
              </w:rPr>
              <w:t>90</w:t>
            </w:r>
          </w:hyperlink>
        </w:p>
        <w:p>
          <w:pPr>
            <w:pStyle w:val="Contents4"/>
            <w:tabs>
              <w:tab w:val="clear" w:pos="8176"/>
              <w:tab w:val="right" w:pos="9026" w:leader="dot"/>
            </w:tabs>
            <w:rPr/>
          </w:pPr>
          <w:hyperlink w:anchor="__RefHeading___Toc1115998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91</w:t>
            </w:r>
          </w:hyperlink>
        </w:p>
        <w:p>
          <w:pPr>
            <w:pStyle w:val="Contents5"/>
            <w:tabs>
              <w:tab w:val="clear" w:pos="7892"/>
              <w:tab w:val="right" w:pos="9026" w:leader="dot"/>
            </w:tabs>
            <w:rPr/>
          </w:pPr>
          <w:hyperlink w:anchor="__RefHeading___Toc11159982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159984_1280447820">
            <w:r>
              <w:rPr>
                <w:webHidden/>
                <w:rStyle w:val="IndexLink"/>
                <w:rtl w:val="true"/>
              </w:rPr>
              <w:t>الإعراب</w:t>
            </w:r>
            <w:r>
              <w:rPr>
                <w:rStyle w:val="IndexLink"/>
                <w:rtl w:val="true"/>
              </w:rPr>
              <w:t>:</w:t>
              <w:tab/>
            </w:r>
            <w:r>
              <w:rPr>
                <w:rStyle w:val="IndexLink"/>
              </w:rPr>
              <w:t>91</w:t>
            </w:r>
          </w:hyperlink>
        </w:p>
        <w:p>
          <w:pPr>
            <w:pStyle w:val="Contents5"/>
            <w:tabs>
              <w:tab w:val="clear" w:pos="7892"/>
              <w:tab w:val="right" w:pos="9026" w:leader="dot"/>
            </w:tabs>
            <w:rPr/>
          </w:pPr>
          <w:hyperlink w:anchor="__RefHeading___Toc11159986_1280447820">
            <w:r>
              <w:rPr>
                <w:webHidden/>
                <w:rStyle w:val="IndexLink"/>
                <w:rtl w:val="true"/>
              </w:rPr>
              <w:t>الصرف</w:t>
            </w:r>
            <w:r>
              <w:rPr>
                <w:rStyle w:val="IndexLink"/>
                <w:rtl w:val="true"/>
              </w:rPr>
              <w:t>:</w:t>
              <w:tab/>
            </w:r>
            <w:r>
              <w:rPr>
                <w:rStyle w:val="IndexLink"/>
              </w:rPr>
              <w:t>92</w:t>
            </w:r>
          </w:hyperlink>
        </w:p>
        <w:p>
          <w:pPr>
            <w:pStyle w:val="Contents5"/>
            <w:tabs>
              <w:tab w:val="clear" w:pos="7892"/>
              <w:tab w:val="right" w:pos="9026" w:leader="dot"/>
            </w:tabs>
            <w:rPr/>
          </w:pPr>
          <w:hyperlink w:anchor="__RefHeading___Toc11159988_1280447820">
            <w:r>
              <w:rPr>
                <w:webHidden/>
                <w:rStyle w:val="IndexLink"/>
                <w:rtl w:val="true"/>
              </w:rPr>
              <w:t>الفوائد</w:t>
            </w:r>
            <w:r>
              <w:rPr>
                <w:rStyle w:val="IndexLink"/>
                <w:rtl w:val="true"/>
              </w:rPr>
              <w:tab/>
            </w:r>
            <w:r>
              <w:rPr>
                <w:rStyle w:val="IndexLink"/>
              </w:rPr>
              <w:t>93</w:t>
            </w:r>
          </w:hyperlink>
        </w:p>
        <w:p>
          <w:pPr>
            <w:pStyle w:val="Contents4"/>
            <w:tabs>
              <w:tab w:val="clear" w:pos="8176"/>
              <w:tab w:val="right" w:pos="9026" w:leader="dot"/>
            </w:tabs>
            <w:rPr/>
          </w:pPr>
          <w:hyperlink w:anchor="__RefHeading___Toc1115999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63</w:t>
            </w:r>
            <w:r>
              <w:rPr>
                <w:rStyle w:val="IndexLink"/>
                <w:rtl w:val="true"/>
              </w:rPr>
              <w:tab/>
            </w:r>
            <w:r>
              <w:rPr>
                <w:rStyle w:val="IndexLink"/>
              </w:rPr>
              <w:t>93</w:t>
            </w:r>
          </w:hyperlink>
        </w:p>
        <w:p>
          <w:pPr>
            <w:pStyle w:val="Contents5"/>
            <w:tabs>
              <w:tab w:val="clear" w:pos="7892"/>
              <w:tab w:val="right" w:pos="9026" w:leader="dot"/>
            </w:tabs>
            <w:rPr/>
          </w:pPr>
          <w:hyperlink w:anchor="__RefHeading___Toc11159992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1159994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159996_1280447820">
            <w:r>
              <w:rPr>
                <w:webHidden/>
                <w:rStyle w:val="IndexLink"/>
                <w:rtl w:val="true"/>
              </w:rPr>
              <w:t>الصرف</w:t>
            </w:r>
            <w:r>
              <w:rPr>
                <w:rStyle w:val="IndexLink"/>
                <w:rtl w:val="true"/>
              </w:rPr>
              <w:t>:</w:t>
              <w:tab/>
            </w:r>
            <w:r>
              <w:rPr>
                <w:rStyle w:val="IndexLink"/>
              </w:rPr>
              <w:t>98</w:t>
            </w:r>
          </w:hyperlink>
        </w:p>
        <w:p>
          <w:pPr>
            <w:pStyle w:val="Contents5"/>
            <w:tabs>
              <w:tab w:val="clear" w:pos="7892"/>
              <w:tab w:val="right" w:pos="9026" w:leader="dot"/>
            </w:tabs>
            <w:rPr/>
          </w:pPr>
          <w:hyperlink w:anchor="__RefHeading___Toc11159998_1280447820">
            <w:r>
              <w:rPr>
                <w:webHidden/>
                <w:rStyle w:val="IndexLink"/>
                <w:rtl w:val="true"/>
              </w:rPr>
              <w:t>الفوائد</w:t>
            </w:r>
            <w:r>
              <w:rPr>
                <w:rStyle w:val="IndexLink"/>
                <w:rtl w:val="true"/>
              </w:rPr>
              <w:tab/>
            </w:r>
            <w:r>
              <w:rPr>
                <w:rStyle w:val="IndexLink"/>
              </w:rPr>
              <w:t>98</w:t>
            </w:r>
          </w:hyperlink>
        </w:p>
        <w:p>
          <w:pPr>
            <w:pStyle w:val="Contents4"/>
            <w:tabs>
              <w:tab w:val="clear" w:pos="8176"/>
              <w:tab w:val="right" w:pos="9026" w:leader="dot"/>
            </w:tabs>
            <w:rPr/>
          </w:pPr>
          <w:hyperlink w:anchor="__RefHeading___Toc1116000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98</w:t>
            </w:r>
          </w:hyperlink>
        </w:p>
        <w:p>
          <w:pPr>
            <w:pStyle w:val="Contents5"/>
            <w:tabs>
              <w:tab w:val="clear" w:pos="7892"/>
              <w:tab w:val="right" w:pos="9026" w:leader="dot"/>
            </w:tabs>
            <w:rPr/>
          </w:pPr>
          <w:hyperlink w:anchor="__RefHeading___Toc11160002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160004_1280447820">
            <w:r>
              <w:rPr>
                <w:webHidden/>
                <w:rStyle w:val="IndexLink"/>
                <w:rtl w:val="true"/>
              </w:rPr>
              <w:t>الإعراب</w:t>
            </w:r>
            <w:r>
              <w:rPr>
                <w:rStyle w:val="IndexLink"/>
                <w:rtl w:val="true"/>
              </w:rPr>
              <w:t>:</w:t>
              <w:tab/>
            </w:r>
            <w:r>
              <w:rPr>
                <w:rStyle w:val="IndexLink"/>
              </w:rPr>
              <w:t>98</w:t>
            </w:r>
          </w:hyperlink>
        </w:p>
        <w:p>
          <w:pPr>
            <w:pStyle w:val="Contents5"/>
            <w:tabs>
              <w:tab w:val="clear" w:pos="7892"/>
              <w:tab w:val="right" w:pos="9026" w:leader="dot"/>
            </w:tabs>
            <w:rPr/>
          </w:pPr>
          <w:hyperlink w:anchor="__RefHeading___Toc11160006_1280447820">
            <w:r>
              <w:rPr>
                <w:webHidden/>
                <w:rStyle w:val="IndexLink"/>
                <w:rtl w:val="true"/>
              </w:rPr>
              <w:t>البلاغة</w:t>
            </w:r>
            <w:r>
              <w:rPr>
                <w:rStyle w:val="IndexLink"/>
                <w:rtl w:val="true"/>
              </w:rPr>
              <w:tab/>
            </w:r>
            <w:r>
              <w:rPr>
                <w:rStyle w:val="IndexLink"/>
              </w:rPr>
              <w:t>100</w:t>
            </w:r>
          </w:hyperlink>
        </w:p>
        <w:p>
          <w:pPr>
            <w:pStyle w:val="Contents4"/>
            <w:tabs>
              <w:tab w:val="clear" w:pos="8176"/>
              <w:tab w:val="right" w:pos="9026" w:leader="dot"/>
            </w:tabs>
            <w:rPr/>
          </w:pPr>
          <w:hyperlink w:anchor="__RefHeading___Toc1116000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100</w:t>
            </w:r>
          </w:hyperlink>
        </w:p>
        <w:p>
          <w:pPr>
            <w:pStyle w:val="Contents5"/>
            <w:tabs>
              <w:tab w:val="clear" w:pos="7892"/>
              <w:tab w:val="right" w:pos="9026" w:leader="dot"/>
            </w:tabs>
            <w:rPr/>
          </w:pPr>
          <w:hyperlink w:anchor="__RefHeading___Toc11160010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160012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160014_1280447820">
            <w:r>
              <w:rPr>
                <w:webHidden/>
                <w:rStyle w:val="IndexLink"/>
                <w:rtl w:val="true"/>
              </w:rPr>
              <w:t>الصرف</w:t>
            </w:r>
            <w:r>
              <w:rPr>
                <w:rStyle w:val="IndexLink"/>
                <w:rtl w:val="true"/>
              </w:rPr>
              <w:t>:</w:t>
              <w:tab/>
            </w:r>
            <w:r>
              <w:rPr>
                <w:rStyle w:val="IndexLink"/>
              </w:rPr>
              <w:t>101</w:t>
            </w:r>
          </w:hyperlink>
        </w:p>
        <w:p>
          <w:pPr>
            <w:pStyle w:val="Contents5"/>
            <w:tabs>
              <w:tab w:val="clear" w:pos="7892"/>
              <w:tab w:val="right" w:pos="9026" w:leader="dot"/>
            </w:tabs>
            <w:rPr/>
          </w:pPr>
          <w:hyperlink w:anchor="__RefHeading___Toc11160016_1280447820">
            <w:r>
              <w:rPr>
                <w:webHidden/>
                <w:rStyle w:val="IndexLink"/>
                <w:rtl w:val="true"/>
              </w:rPr>
              <w:t>الفوائد</w:t>
            </w:r>
            <w:r>
              <w:rPr>
                <w:rStyle w:val="IndexLink"/>
                <w:rtl w:val="true"/>
              </w:rPr>
              <w:tab/>
            </w:r>
            <w:r>
              <w:rPr>
                <w:rStyle w:val="IndexLink"/>
              </w:rPr>
              <w:t>102</w:t>
            </w:r>
          </w:hyperlink>
        </w:p>
        <w:p>
          <w:pPr>
            <w:pStyle w:val="Contents4"/>
            <w:tabs>
              <w:tab w:val="clear" w:pos="8176"/>
              <w:tab w:val="right" w:pos="9026" w:leader="dot"/>
            </w:tabs>
            <w:rPr/>
          </w:pPr>
          <w:hyperlink w:anchor="__RefHeading___Toc1116001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68</w:t>
            </w:r>
            <w:r>
              <w:rPr>
                <w:rStyle w:val="IndexLink"/>
                <w:rtl w:val="true"/>
              </w:rPr>
              <w:tab/>
            </w:r>
            <w:r>
              <w:rPr>
                <w:rStyle w:val="IndexLink"/>
              </w:rPr>
              <w:t>102</w:t>
            </w:r>
          </w:hyperlink>
        </w:p>
        <w:p>
          <w:pPr>
            <w:pStyle w:val="Contents5"/>
            <w:tabs>
              <w:tab w:val="clear" w:pos="7892"/>
              <w:tab w:val="right" w:pos="9026" w:leader="dot"/>
            </w:tabs>
            <w:rPr/>
          </w:pPr>
          <w:hyperlink w:anchor="__RefHeading___Toc11160020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1160022_1280447820">
            <w:r>
              <w:rPr>
                <w:webHidden/>
                <w:rStyle w:val="IndexLink"/>
                <w:rtl w:val="true"/>
              </w:rPr>
              <w:t>الإعراب</w:t>
            </w:r>
            <w:r>
              <w:rPr>
                <w:rStyle w:val="IndexLink"/>
                <w:rtl w:val="true"/>
              </w:rPr>
              <w:t>:</w:t>
              <w:tab/>
            </w:r>
            <w:r>
              <w:rPr>
                <w:rStyle w:val="IndexLink"/>
              </w:rPr>
              <w:t>102</w:t>
            </w:r>
          </w:hyperlink>
        </w:p>
        <w:p>
          <w:pPr>
            <w:pStyle w:val="Contents5"/>
            <w:tabs>
              <w:tab w:val="clear" w:pos="7892"/>
              <w:tab w:val="right" w:pos="9026" w:leader="dot"/>
            </w:tabs>
            <w:rPr/>
          </w:pPr>
          <w:hyperlink w:anchor="__RefHeading___Toc11160024_1280447820">
            <w:r>
              <w:rPr>
                <w:webHidden/>
                <w:rStyle w:val="IndexLink"/>
                <w:rtl w:val="true"/>
              </w:rPr>
              <w:t>الفوائد</w:t>
            </w:r>
            <w:r>
              <w:rPr>
                <w:rStyle w:val="IndexLink"/>
                <w:rtl w:val="true"/>
              </w:rPr>
              <w:tab/>
            </w:r>
            <w:r>
              <w:rPr>
                <w:rStyle w:val="IndexLink"/>
              </w:rPr>
              <w:t>104</w:t>
            </w:r>
          </w:hyperlink>
        </w:p>
        <w:p>
          <w:pPr>
            <w:pStyle w:val="Contents4"/>
            <w:tabs>
              <w:tab w:val="clear" w:pos="8176"/>
              <w:tab w:val="right" w:pos="9026" w:leader="dot"/>
            </w:tabs>
            <w:rPr/>
          </w:pPr>
          <w:hyperlink w:anchor="__RefHeading___Toc1116002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105</w:t>
            </w:r>
          </w:hyperlink>
        </w:p>
        <w:p>
          <w:pPr>
            <w:pStyle w:val="Contents5"/>
            <w:tabs>
              <w:tab w:val="clear" w:pos="7892"/>
              <w:tab w:val="right" w:pos="9026" w:leader="dot"/>
            </w:tabs>
            <w:rPr/>
          </w:pPr>
          <w:hyperlink w:anchor="__RefHeading___Toc11160028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160030_1280447820">
            <w:r>
              <w:rPr>
                <w:webHidden/>
                <w:rStyle w:val="IndexLink"/>
                <w:rtl w:val="true"/>
              </w:rPr>
              <w:t>الإعراب</w:t>
            </w:r>
            <w:r>
              <w:rPr>
                <w:rStyle w:val="IndexLink"/>
                <w:rtl w:val="true"/>
              </w:rPr>
              <w:t>:</w:t>
              <w:tab/>
            </w:r>
            <w:r>
              <w:rPr>
                <w:rStyle w:val="IndexLink"/>
              </w:rPr>
              <w:t>105</w:t>
            </w:r>
          </w:hyperlink>
        </w:p>
        <w:p>
          <w:pPr>
            <w:pStyle w:val="Contents5"/>
            <w:tabs>
              <w:tab w:val="clear" w:pos="7892"/>
              <w:tab w:val="right" w:pos="9026" w:leader="dot"/>
            </w:tabs>
            <w:rPr/>
          </w:pPr>
          <w:hyperlink w:anchor="__RefHeading___Toc11160032_1280447820">
            <w:r>
              <w:rPr>
                <w:webHidden/>
                <w:rStyle w:val="IndexLink"/>
                <w:rtl w:val="true"/>
              </w:rPr>
              <w:t>الصرف</w:t>
            </w:r>
            <w:r>
              <w:rPr>
                <w:rStyle w:val="IndexLink"/>
                <w:rtl w:val="true"/>
              </w:rPr>
              <w:t>:</w:t>
              <w:tab/>
            </w:r>
            <w:r>
              <w:rPr>
                <w:rStyle w:val="IndexLink"/>
              </w:rPr>
              <w:t>106</w:t>
            </w:r>
          </w:hyperlink>
        </w:p>
        <w:p>
          <w:pPr>
            <w:pStyle w:val="Contents5"/>
            <w:tabs>
              <w:tab w:val="clear" w:pos="7892"/>
              <w:tab w:val="right" w:pos="9026" w:leader="dot"/>
            </w:tabs>
            <w:rPr/>
          </w:pPr>
          <w:hyperlink w:anchor="__RefHeading___Toc11160034_1280447820">
            <w:r>
              <w:rPr>
                <w:webHidden/>
                <w:rStyle w:val="IndexLink"/>
                <w:rtl w:val="true"/>
              </w:rPr>
              <w:t>الفوائد</w:t>
            </w:r>
            <w:r>
              <w:rPr>
                <w:rStyle w:val="IndexLink"/>
                <w:rtl w:val="true"/>
              </w:rPr>
              <w:tab/>
            </w:r>
            <w:r>
              <w:rPr>
                <w:rStyle w:val="IndexLink"/>
              </w:rPr>
              <w:t>106</w:t>
            </w:r>
          </w:hyperlink>
        </w:p>
        <w:p>
          <w:pPr>
            <w:pStyle w:val="Contents4"/>
            <w:tabs>
              <w:tab w:val="clear" w:pos="8176"/>
              <w:tab w:val="right" w:pos="9026" w:leader="dot"/>
            </w:tabs>
            <w:rPr/>
          </w:pPr>
          <w:hyperlink w:anchor="__RefHeading___Toc1116003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107</w:t>
            </w:r>
          </w:hyperlink>
        </w:p>
        <w:p>
          <w:pPr>
            <w:pStyle w:val="Contents5"/>
            <w:tabs>
              <w:tab w:val="clear" w:pos="7892"/>
              <w:tab w:val="right" w:pos="9026" w:leader="dot"/>
            </w:tabs>
            <w:rPr/>
          </w:pPr>
          <w:hyperlink w:anchor="__RefHeading___Toc11160038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160040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16004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107</w:t>
            </w:r>
          </w:hyperlink>
        </w:p>
        <w:p>
          <w:pPr>
            <w:pStyle w:val="Contents5"/>
            <w:tabs>
              <w:tab w:val="clear" w:pos="7892"/>
              <w:tab w:val="right" w:pos="9026" w:leader="dot"/>
            </w:tabs>
            <w:rPr/>
          </w:pPr>
          <w:hyperlink w:anchor="__RefHeading___Toc11160044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160046_1280447820">
            <w:r>
              <w:rPr>
                <w:webHidden/>
                <w:rStyle w:val="IndexLink"/>
                <w:rtl w:val="true"/>
              </w:rPr>
              <w:t>الإعراب</w:t>
            </w:r>
            <w:r>
              <w:rPr>
                <w:rStyle w:val="IndexLink"/>
                <w:rtl w:val="true"/>
              </w:rPr>
              <w:t>:</w:t>
              <w:tab/>
            </w:r>
            <w:r>
              <w:rPr>
                <w:rStyle w:val="IndexLink"/>
              </w:rPr>
              <w:t>107</w:t>
            </w:r>
          </w:hyperlink>
        </w:p>
        <w:p>
          <w:pPr>
            <w:pStyle w:val="Contents5"/>
            <w:tabs>
              <w:tab w:val="clear" w:pos="7892"/>
              <w:tab w:val="right" w:pos="9026" w:leader="dot"/>
            </w:tabs>
            <w:rPr/>
          </w:pPr>
          <w:hyperlink w:anchor="__RefHeading___Toc11160048_1280447820">
            <w:r>
              <w:rPr>
                <w:webHidden/>
                <w:rStyle w:val="IndexLink"/>
                <w:rtl w:val="true"/>
              </w:rPr>
              <w:t>الصرف</w:t>
            </w:r>
            <w:r>
              <w:rPr>
                <w:rStyle w:val="IndexLink"/>
                <w:rtl w:val="true"/>
              </w:rPr>
              <w:t>:</w:t>
              <w:tab/>
            </w:r>
            <w:r>
              <w:rPr>
                <w:rStyle w:val="IndexLink"/>
              </w:rPr>
              <w:t>108</w:t>
            </w:r>
          </w:hyperlink>
        </w:p>
        <w:p>
          <w:pPr>
            <w:pStyle w:val="Contents5"/>
            <w:tabs>
              <w:tab w:val="clear" w:pos="7892"/>
              <w:tab w:val="right" w:pos="9026" w:leader="dot"/>
            </w:tabs>
            <w:rPr/>
          </w:pPr>
          <w:hyperlink w:anchor="__RefHeading___Toc11160050_1280447820">
            <w:r>
              <w:rPr>
                <w:webHidden/>
                <w:rStyle w:val="IndexLink"/>
                <w:rtl w:val="true"/>
              </w:rPr>
              <w:t>البلاغة</w:t>
            </w:r>
            <w:r>
              <w:rPr>
                <w:rStyle w:val="IndexLink"/>
                <w:rtl w:val="true"/>
              </w:rPr>
              <w:tab/>
            </w:r>
            <w:r>
              <w:rPr>
                <w:rStyle w:val="IndexLink"/>
              </w:rPr>
              <w:t>108</w:t>
            </w:r>
          </w:hyperlink>
        </w:p>
        <w:p>
          <w:pPr>
            <w:pStyle w:val="Contents4"/>
            <w:tabs>
              <w:tab w:val="clear" w:pos="8176"/>
              <w:tab w:val="right" w:pos="9026" w:leader="dot"/>
            </w:tabs>
            <w:rPr/>
          </w:pPr>
          <w:hyperlink w:anchor="__RefHeading___Toc1116005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72</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108</w:t>
            </w:r>
          </w:hyperlink>
        </w:p>
        <w:p>
          <w:pPr>
            <w:pStyle w:val="Contents5"/>
            <w:tabs>
              <w:tab w:val="clear" w:pos="7892"/>
              <w:tab w:val="right" w:pos="9026" w:leader="dot"/>
            </w:tabs>
            <w:rPr/>
          </w:pPr>
          <w:hyperlink w:anchor="__RefHeading___Toc11160054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160056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160058_1280447820">
            <w:r>
              <w:rPr>
                <w:webHidden/>
                <w:rStyle w:val="IndexLink"/>
                <w:rtl w:val="true"/>
              </w:rPr>
              <w:t>الصرف</w:t>
            </w:r>
            <w:r>
              <w:rPr>
                <w:rStyle w:val="IndexLink"/>
                <w:rtl w:val="true"/>
              </w:rPr>
              <w:t>:</w:t>
              <w:tab/>
            </w:r>
            <w:r>
              <w:rPr>
                <w:rStyle w:val="IndexLink"/>
              </w:rPr>
              <w:t>111</w:t>
            </w:r>
          </w:hyperlink>
        </w:p>
        <w:p>
          <w:pPr>
            <w:pStyle w:val="Contents5"/>
            <w:tabs>
              <w:tab w:val="clear" w:pos="7892"/>
              <w:tab w:val="right" w:pos="9026" w:leader="dot"/>
            </w:tabs>
            <w:rPr/>
          </w:pPr>
          <w:hyperlink w:anchor="__RefHeading___Toc11160060_1280447820">
            <w:r>
              <w:rPr>
                <w:webHidden/>
                <w:rStyle w:val="IndexLink"/>
                <w:rtl w:val="true"/>
              </w:rPr>
              <w:t>الفوائد</w:t>
            </w:r>
            <w:r>
              <w:rPr>
                <w:rStyle w:val="IndexLink"/>
                <w:rtl w:val="true"/>
              </w:rPr>
              <w:tab/>
            </w:r>
            <w:r>
              <w:rPr>
                <w:rStyle w:val="IndexLink"/>
              </w:rPr>
              <w:t>111</w:t>
            </w:r>
          </w:hyperlink>
        </w:p>
        <w:p>
          <w:pPr>
            <w:pStyle w:val="Contents4"/>
            <w:tabs>
              <w:tab w:val="clear" w:pos="8176"/>
              <w:tab w:val="right" w:pos="9026" w:leader="dot"/>
            </w:tabs>
            <w:rPr/>
          </w:pPr>
          <w:hyperlink w:anchor="__RefHeading___Toc1116006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111</w:t>
            </w:r>
          </w:hyperlink>
        </w:p>
        <w:p>
          <w:pPr>
            <w:pStyle w:val="Contents5"/>
            <w:tabs>
              <w:tab w:val="clear" w:pos="7892"/>
              <w:tab w:val="right" w:pos="9026" w:leader="dot"/>
            </w:tabs>
            <w:rPr/>
          </w:pPr>
          <w:hyperlink w:anchor="__RefHeading___Toc11160064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160066_1280447820">
            <w:r>
              <w:rPr>
                <w:webHidden/>
                <w:rStyle w:val="IndexLink"/>
                <w:rtl w:val="true"/>
              </w:rPr>
              <w:t>الإعراب</w:t>
            </w:r>
            <w:r>
              <w:rPr>
                <w:rStyle w:val="IndexLink"/>
                <w:rtl w:val="true"/>
              </w:rPr>
              <w:t>:</w:t>
              <w:tab/>
            </w:r>
            <w:r>
              <w:rPr>
                <w:rStyle w:val="IndexLink"/>
              </w:rPr>
              <w:t>112</w:t>
            </w:r>
          </w:hyperlink>
        </w:p>
        <w:p>
          <w:pPr>
            <w:pStyle w:val="Contents5"/>
            <w:tabs>
              <w:tab w:val="clear" w:pos="7892"/>
              <w:tab w:val="right" w:pos="9026" w:leader="dot"/>
            </w:tabs>
            <w:rPr/>
          </w:pPr>
          <w:hyperlink w:anchor="__RefHeading___Toc11160068_1280447820">
            <w:r>
              <w:rPr>
                <w:webHidden/>
                <w:rStyle w:val="IndexLink"/>
                <w:rtl w:val="true"/>
              </w:rPr>
              <w:t>الصرف</w:t>
            </w:r>
            <w:r>
              <w:rPr>
                <w:rStyle w:val="IndexLink"/>
                <w:rtl w:val="true"/>
              </w:rPr>
              <w:t>:</w:t>
              <w:tab/>
            </w:r>
            <w:r>
              <w:rPr>
                <w:rStyle w:val="IndexLink"/>
              </w:rPr>
              <w:t>113</w:t>
            </w:r>
          </w:hyperlink>
        </w:p>
        <w:p>
          <w:pPr>
            <w:pStyle w:val="Contents5"/>
            <w:tabs>
              <w:tab w:val="clear" w:pos="7892"/>
              <w:tab w:val="right" w:pos="9026" w:leader="dot"/>
            </w:tabs>
            <w:rPr/>
          </w:pPr>
          <w:hyperlink w:anchor="__RefHeading___Toc11160070_1280447820">
            <w:r>
              <w:rPr>
                <w:webHidden/>
                <w:rStyle w:val="IndexLink"/>
                <w:rtl w:val="true"/>
              </w:rPr>
              <w:t>البلاغة</w:t>
            </w:r>
            <w:r>
              <w:rPr>
                <w:rStyle w:val="IndexLink"/>
                <w:rtl w:val="true"/>
              </w:rPr>
              <w:tab/>
            </w:r>
            <w:r>
              <w:rPr>
                <w:rStyle w:val="IndexLink"/>
              </w:rPr>
              <w:t>113</w:t>
            </w:r>
          </w:hyperlink>
        </w:p>
        <w:p>
          <w:pPr>
            <w:pStyle w:val="Contents5"/>
            <w:tabs>
              <w:tab w:val="clear" w:pos="7892"/>
              <w:tab w:val="right" w:pos="9026" w:leader="dot"/>
            </w:tabs>
            <w:rPr/>
          </w:pPr>
          <w:hyperlink w:anchor="__RefHeading___Toc11160072_1280447820">
            <w:r>
              <w:rPr>
                <w:webHidden/>
                <w:rStyle w:val="IndexLink"/>
                <w:rtl w:val="true"/>
              </w:rPr>
              <w:t>الفوائد</w:t>
            </w:r>
            <w:r>
              <w:rPr>
                <w:rStyle w:val="IndexLink"/>
                <w:rtl w:val="true"/>
              </w:rPr>
              <w:tab/>
            </w:r>
            <w:r>
              <w:rPr>
                <w:rStyle w:val="IndexLink"/>
              </w:rPr>
              <w:t>113</w:t>
            </w:r>
          </w:hyperlink>
        </w:p>
        <w:p>
          <w:pPr>
            <w:pStyle w:val="Contents4"/>
            <w:tabs>
              <w:tab w:val="clear" w:pos="8176"/>
              <w:tab w:val="right" w:pos="9026" w:leader="dot"/>
            </w:tabs>
            <w:rPr/>
          </w:pPr>
          <w:hyperlink w:anchor="__RefHeading___Toc1116007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114</w:t>
            </w:r>
          </w:hyperlink>
        </w:p>
        <w:p>
          <w:pPr>
            <w:pStyle w:val="Contents5"/>
            <w:tabs>
              <w:tab w:val="clear" w:pos="7892"/>
              <w:tab w:val="right" w:pos="9026" w:leader="dot"/>
            </w:tabs>
            <w:rPr/>
          </w:pPr>
          <w:hyperlink w:anchor="__RefHeading___Toc11160076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160078_1280447820">
            <w:r>
              <w:rPr>
                <w:webHidden/>
                <w:rStyle w:val="IndexLink"/>
                <w:rtl w:val="true"/>
              </w:rPr>
              <w:t>الإعراب</w:t>
            </w:r>
            <w:r>
              <w:rPr>
                <w:rStyle w:val="IndexLink"/>
                <w:rtl w:val="true"/>
              </w:rPr>
              <w:t>:</w:t>
              <w:tab/>
            </w:r>
            <w:r>
              <w:rPr>
                <w:rStyle w:val="IndexLink"/>
              </w:rPr>
              <w:t>114</w:t>
            </w:r>
          </w:hyperlink>
        </w:p>
        <w:p>
          <w:pPr>
            <w:pStyle w:val="Contents5"/>
            <w:tabs>
              <w:tab w:val="clear" w:pos="7892"/>
              <w:tab w:val="right" w:pos="9026" w:leader="dot"/>
            </w:tabs>
            <w:rPr/>
          </w:pPr>
          <w:hyperlink w:anchor="__RefHeading___Toc11160080_1280447820">
            <w:r>
              <w:rPr>
                <w:webHidden/>
                <w:rStyle w:val="IndexLink"/>
                <w:rtl w:val="true"/>
              </w:rPr>
              <w:t>الصرف</w:t>
            </w:r>
            <w:r>
              <w:rPr>
                <w:rStyle w:val="IndexLink"/>
                <w:rtl w:val="true"/>
              </w:rPr>
              <w:t>:</w:t>
              <w:tab/>
            </w:r>
            <w:r>
              <w:rPr>
                <w:rStyle w:val="IndexLink"/>
              </w:rPr>
              <w:t>115</w:t>
            </w:r>
          </w:hyperlink>
        </w:p>
        <w:p>
          <w:pPr>
            <w:pStyle w:val="Contents5"/>
            <w:tabs>
              <w:tab w:val="clear" w:pos="7892"/>
              <w:tab w:val="right" w:pos="9026" w:leader="dot"/>
            </w:tabs>
            <w:rPr/>
          </w:pPr>
          <w:hyperlink w:anchor="__RefHeading___Toc11160082_1280447820">
            <w:r>
              <w:rPr>
                <w:webHidden/>
                <w:rStyle w:val="IndexLink"/>
                <w:rtl w:val="true"/>
              </w:rPr>
              <w:t>البلاغة</w:t>
            </w:r>
            <w:r>
              <w:rPr>
                <w:rStyle w:val="IndexLink"/>
                <w:rtl w:val="true"/>
              </w:rPr>
              <w:tab/>
            </w:r>
            <w:r>
              <w:rPr>
                <w:rStyle w:val="IndexLink"/>
              </w:rPr>
              <w:t>115</w:t>
            </w:r>
          </w:hyperlink>
        </w:p>
        <w:p>
          <w:pPr>
            <w:pStyle w:val="Contents5"/>
            <w:tabs>
              <w:tab w:val="clear" w:pos="7892"/>
              <w:tab w:val="right" w:pos="9026" w:leader="dot"/>
            </w:tabs>
            <w:rPr/>
          </w:pPr>
          <w:hyperlink w:anchor="__RefHeading___Toc11160084_1280447820">
            <w:r>
              <w:rPr>
                <w:webHidden/>
                <w:rStyle w:val="IndexLink"/>
                <w:rtl w:val="true"/>
              </w:rPr>
              <w:t>الفوائد</w:t>
            </w:r>
            <w:r>
              <w:rPr>
                <w:rStyle w:val="IndexLink"/>
                <w:rtl w:val="true"/>
              </w:rPr>
              <w:tab/>
            </w:r>
            <w:r>
              <w:rPr>
                <w:rStyle w:val="IndexLink"/>
              </w:rPr>
              <w:t>116</w:t>
            </w:r>
          </w:hyperlink>
        </w:p>
        <w:p>
          <w:pPr>
            <w:pStyle w:val="Contents4"/>
            <w:tabs>
              <w:tab w:val="clear" w:pos="8176"/>
              <w:tab w:val="right" w:pos="9026" w:leader="dot"/>
            </w:tabs>
            <w:rPr/>
          </w:pPr>
          <w:hyperlink w:anchor="__RefHeading___Toc1116008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116</w:t>
            </w:r>
          </w:hyperlink>
        </w:p>
        <w:p>
          <w:pPr>
            <w:pStyle w:val="Contents5"/>
            <w:tabs>
              <w:tab w:val="clear" w:pos="7892"/>
              <w:tab w:val="right" w:pos="9026" w:leader="dot"/>
            </w:tabs>
            <w:rPr/>
          </w:pPr>
          <w:hyperlink w:anchor="__RefHeading___Toc11160088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160090_1280447820">
            <w:r>
              <w:rPr>
                <w:webHidden/>
                <w:rStyle w:val="IndexLink"/>
                <w:rtl w:val="true"/>
              </w:rPr>
              <w:t>الإعراب</w:t>
            </w:r>
            <w:r>
              <w:rPr>
                <w:rStyle w:val="IndexLink"/>
                <w:rtl w:val="true"/>
              </w:rPr>
              <w:t>:</w:t>
              <w:tab/>
            </w:r>
            <w:r>
              <w:rPr>
                <w:rStyle w:val="IndexLink"/>
              </w:rPr>
              <w:t>116</w:t>
            </w:r>
          </w:hyperlink>
        </w:p>
        <w:p>
          <w:pPr>
            <w:pStyle w:val="Contents5"/>
            <w:tabs>
              <w:tab w:val="clear" w:pos="7892"/>
              <w:tab w:val="right" w:pos="9026" w:leader="dot"/>
            </w:tabs>
            <w:rPr/>
          </w:pPr>
          <w:hyperlink w:anchor="__RefHeading___Toc11160092_1280447820">
            <w:r>
              <w:rPr>
                <w:webHidden/>
                <w:rStyle w:val="IndexLink"/>
                <w:rtl w:val="true"/>
              </w:rPr>
              <w:t>الفوائد</w:t>
            </w:r>
            <w:r>
              <w:rPr>
                <w:rStyle w:val="IndexLink"/>
                <w:rtl w:val="true"/>
              </w:rPr>
              <w:tab/>
            </w:r>
            <w:r>
              <w:rPr>
                <w:rStyle w:val="IndexLink"/>
              </w:rPr>
              <w:t>117</w:t>
            </w:r>
          </w:hyperlink>
        </w:p>
        <w:p>
          <w:pPr>
            <w:pStyle w:val="Contents4"/>
            <w:tabs>
              <w:tab w:val="clear" w:pos="8176"/>
              <w:tab w:val="right" w:pos="9026" w:leader="dot"/>
            </w:tabs>
            <w:rPr/>
          </w:pPr>
          <w:hyperlink w:anchor="__RefHeading___Toc1116009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118</w:t>
            </w:r>
          </w:hyperlink>
        </w:p>
        <w:p>
          <w:pPr>
            <w:pStyle w:val="Contents5"/>
            <w:tabs>
              <w:tab w:val="clear" w:pos="7892"/>
              <w:tab w:val="right" w:pos="9026" w:leader="dot"/>
            </w:tabs>
            <w:rPr/>
          </w:pPr>
          <w:hyperlink w:anchor="__RefHeading___Toc11160096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160098_1280447820">
            <w:r>
              <w:rPr>
                <w:webHidden/>
                <w:rStyle w:val="IndexLink"/>
                <w:rtl w:val="true"/>
              </w:rPr>
              <w:t>الإعراب</w:t>
            </w:r>
            <w:r>
              <w:rPr>
                <w:rStyle w:val="IndexLink"/>
                <w:rtl w:val="true"/>
              </w:rPr>
              <w:t>:</w:t>
              <w:tab/>
            </w:r>
            <w:r>
              <w:rPr>
                <w:rStyle w:val="IndexLink"/>
              </w:rPr>
              <w:t>118</w:t>
            </w:r>
          </w:hyperlink>
        </w:p>
        <w:p>
          <w:pPr>
            <w:pStyle w:val="Contents5"/>
            <w:tabs>
              <w:tab w:val="clear" w:pos="7892"/>
              <w:tab w:val="right" w:pos="9026" w:leader="dot"/>
            </w:tabs>
            <w:rPr/>
          </w:pPr>
          <w:hyperlink w:anchor="__RefHeading___Toc11160100_1280447820">
            <w:r>
              <w:rPr>
                <w:webHidden/>
                <w:rStyle w:val="IndexLink"/>
                <w:rtl w:val="true"/>
              </w:rPr>
              <w:t>الفوائد</w:t>
            </w:r>
            <w:r>
              <w:rPr>
                <w:rStyle w:val="IndexLink"/>
                <w:rtl w:val="true"/>
              </w:rPr>
              <w:tab/>
            </w:r>
            <w:r>
              <w:rPr>
                <w:rStyle w:val="IndexLink"/>
              </w:rPr>
              <w:t>120</w:t>
            </w:r>
          </w:hyperlink>
        </w:p>
        <w:p>
          <w:pPr>
            <w:pStyle w:val="Contents4"/>
            <w:tabs>
              <w:tab w:val="clear" w:pos="8176"/>
              <w:tab w:val="right" w:pos="9026" w:leader="dot"/>
            </w:tabs>
            <w:rPr/>
          </w:pPr>
          <w:hyperlink w:anchor="__RefHeading___Toc1116010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121</w:t>
            </w:r>
          </w:hyperlink>
        </w:p>
        <w:p>
          <w:pPr>
            <w:pStyle w:val="Contents5"/>
            <w:tabs>
              <w:tab w:val="clear" w:pos="7892"/>
              <w:tab w:val="right" w:pos="9026" w:leader="dot"/>
            </w:tabs>
            <w:rPr/>
          </w:pPr>
          <w:hyperlink w:anchor="__RefHeading___Toc11160104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160106_1280447820">
            <w:r>
              <w:rPr>
                <w:webHidden/>
                <w:rStyle w:val="IndexLink"/>
                <w:rtl w:val="true"/>
              </w:rPr>
              <w:t>الإعراب</w:t>
            </w:r>
            <w:r>
              <w:rPr>
                <w:rStyle w:val="IndexLink"/>
                <w:rtl w:val="true"/>
              </w:rPr>
              <w:t>:</w:t>
              <w:tab/>
            </w:r>
            <w:r>
              <w:rPr>
                <w:rStyle w:val="IndexLink"/>
              </w:rPr>
              <w:t>121</w:t>
            </w:r>
          </w:hyperlink>
        </w:p>
        <w:p>
          <w:pPr>
            <w:pStyle w:val="Contents5"/>
            <w:tabs>
              <w:tab w:val="clear" w:pos="7892"/>
              <w:tab w:val="right" w:pos="9026" w:leader="dot"/>
            </w:tabs>
            <w:rPr/>
          </w:pPr>
          <w:hyperlink w:anchor="__RefHeading___Toc11160108_1280447820">
            <w:r>
              <w:rPr>
                <w:webHidden/>
                <w:rStyle w:val="IndexLink"/>
                <w:rtl w:val="true"/>
              </w:rPr>
              <w:t>الصرف</w:t>
            </w:r>
            <w:r>
              <w:rPr>
                <w:rStyle w:val="IndexLink"/>
                <w:rtl w:val="true"/>
              </w:rPr>
              <w:t>:</w:t>
              <w:tab/>
            </w:r>
            <w:r>
              <w:rPr>
                <w:rStyle w:val="IndexLink"/>
              </w:rPr>
              <w:t>123</w:t>
            </w:r>
          </w:hyperlink>
        </w:p>
        <w:p>
          <w:pPr>
            <w:pStyle w:val="Contents5"/>
            <w:tabs>
              <w:tab w:val="clear" w:pos="7892"/>
              <w:tab w:val="right" w:pos="9026" w:leader="dot"/>
            </w:tabs>
            <w:rPr/>
          </w:pPr>
          <w:hyperlink w:anchor="__RefHeading___Toc11160110_1280447820">
            <w:r>
              <w:rPr>
                <w:webHidden/>
                <w:rStyle w:val="IndexLink"/>
                <w:rtl w:val="true"/>
              </w:rPr>
              <w:t>الفوائد</w:t>
            </w:r>
            <w:r>
              <w:rPr>
                <w:rStyle w:val="IndexLink"/>
                <w:rtl w:val="true"/>
              </w:rPr>
              <w:tab/>
            </w:r>
            <w:r>
              <w:rPr>
                <w:rStyle w:val="IndexLink"/>
              </w:rPr>
              <w:t>124</w:t>
            </w:r>
          </w:hyperlink>
        </w:p>
        <w:p>
          <w:pPr>
            <w:pStyle w:val="Contents4"/>
            <w:tabs>
              <w:tab w:val="clear" w:pos="8176"/>
              <w:tab w:val="right" w:pos="9026" w:leader="dot"/>
            </w:tabs>
            <w:rPr/>
          </w:pPr>
          <w:hyperlink w:anchor="__RefHeading___Toc1116011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125</w:t>
            </w:r>
          </w:hyperlink>
        </w:p>
        <w:p>
          <w:pPr>
            <w:pStyle w:val="Contents5"/>
            <w:tabs>
              <w:tab w:val="clear" w:pos="7892"/>
              <w:tab w:val="right" w:pos="9026" w:leader="dot"/>
            </w:tabs>
            <w:rPr/>
          </w:pPr>
          <w:hyperlink w:anchor="__RefHeading___Toc11160114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160116_1280447820">
            <w:r>
              <w:rPr>
                <w:webHidden/>
                <w:rStyle w:val="IndexLink"/>
                <w:rtl w:val="true"/>
              </w:rPr>
              <w:t>الإعراب</w:t>
            </w:r>
            <w:r>
              <w:rPr>
                <w:rStyle w:val="IndexLink"/>
                <w:rtl w:val="true"/>
              </w:rPr>
              <w:t>:</w:t>
              <w:tab/>
            </w:r>
            <w:r>
              <w:rPr>
                <w:rStyle w:val="IndexLink"/>
              </w:rPr>
              <w:t>125</w:t>
            </w:r>
          </w:hyperlink>
        </w:p>
        <w:p>
          <w:pPr>
            <w:pStyle w:val="Contents5"/>
            <w:tabs>
              <w:tab w:val="clear" w:pos="7892"/>
              <w:tab w:val="right" w:pos="9026" w:leader="dot"/>
            </w:tabs>
            <w:rPr/>
          </w:pPr>
          <w:hyperlink w:anchor="__RefHeading___Toc11160118_1280447820">
            <w:r>
              <w:rPr>
                <w:webHidden/>
                <w:rStyle w:val="IndexLink"/>
                <w:rtl w:val="true"/>
              </w:rPr>
              <w:t>البلاغة</w:t>
            </w:r>
            <w:r>
              <w:rPr>
                <w:rStyle w:val="IndexLink"/>
                <w:rtl w:val="true"/>
              </w:rPr>
              <w:tab/>
            </w:r>
            <w:r>
              <w:rPr>
                <w:rStyle w:val="IndexLink"/>
              </w:rPr>
              <w:t>126</w:t>
            </w:r>
          </w:hyperlink>
        </w:p>
        <w:p>
          <w:pPr>
            <w:pStyle w:val="Contents5"/>
            <w:tabs>
              <w:tab w:val="clear" w:pos="7892"/>
              <w:tab w:val="right" w:pos="9026" w:leader="dot"/>
            </w:tabs>
            <w:rPr/>
          </w:pPr>
          <w:hyperlink w:anchor="__RefHeading___Toc11160120_1280447820">
            <w:r>
              <w:rPr>
                <w:webHidden/>
                <w:rStyle w:val="IndexLink"/>
                <w:rtl w:val="true"/>
              </w:rPr>
              <w:t>الفوائد</w:t>
            </w:r>
            <w:r>
              <w:rPr>
                <w:rStyle w:val="IndexLink"/>
                <w:rtl w:val="true"/>
              </w:rPr>
              <w:tab/>
            </w:r>
            <w:r>
              <w:rPr>
                <w:rStyle w:val="IndexLink"/>
              </w:rPr>
              <w:t>126</w:t>
            </w:r>
          </w:hyperlink>
        </w:p>
        <w:p>
          <w:pPr>
            <w:pStyle w:val="Contents4"/>
            <w:tabs>
              <w:tab w:val="clear" w:pos="8176"/>
              <w:tab w:val="right" w:pos="9026" w:leader="dot"/>
            </w:tabs>
            <w:rPr/>
          </w:pPr>
          <w:hyperlink w:anchor="__RefHeading___Toc1116012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126</w:t>
            </w:r>
          </w:hyperlink>
        </w:p>
        <w:p>
          <w:pPr>
            <w:pStyle w:val="Contents5"/>
            <w:tabs>
              <w:tab w:val="clear" w:pos="7892"/>
              <w:tab w:val="right" w:pos="9026" w:leader="dot"/>
            </w:tabs>
            <w:rPr/>
          </w:pPr>
          <w:hyperlink w:anchor="__RefHeading___Toc11160124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1160126_1280447820">
            <w:r>
              <w:rPr>
                <w:webHidden/>
                <w:rStyle w:val="IndexLink"/>
                <w:rtl w:val="true"/>
              </w:rPr>
              <w:t>الإعراب</w:t>
            </w:r>
            <w:r>
              <w:rPr>
                <w:rStyle w:val="IndexLink"/>
                <w:rtl w:val="true"/>
              </w:rPr>
              <w:t>:</w:t>
              <w:tab/>
            </w:r>
            <w:r>
              <w:rPr>
                <w:rStyle w:val="IndexLink"/>
              </w:rPr>
              <w:t>126</w:t>
            </w:r>
          </w:hyperlink>
        </w:p>
        <w:p>
          <w:pPr>
            <w:pStyle w:val="Contents5"/>
            <w:tabs>
              <w:tab w:val="clear" w:pos="7892"/>
              <w:tab w:val="right" w:pos="9026" w:leader="dot"/>
            </w:tabs>
            <w:rPr/>
          </w:pPr>
          <w:hyperlink w:anchor="__RefHeading___Toc11160128_1280447820">
            <w:r>
              <w:rPr>
                <w:webHidden/>
                <w:rStyle w:val="IndexLink"/>
                <w:rtl w:val="true"/>
              </w:rPr>
              <w:t>الصرف</w:t>
            </w:r>
            <w:r>
              <w:rPr>
                <w:rStyle w:val="IndexLink"/>
                <w:rtl w:val="true"/>
              </w:rPr>
              <w:t>:</w:t>
              <w:tab/>
            </w:r>
            <w:r>
              <w:rPr>
                <w:rStyle w:val="IndexLink"/>
              </w:rPr>
              <w:t>127</w:t>
            </w:r>
          </w:hyperlink>
        </w:p>
        <w:p>
          <w:pPr>
            <w:pStyle w:val="Contents4"/>
            <w:tabs>
              <w:tab w:val="clear" w:pos="8176"/>
              <w:tab w:val="right" w:pos="9026" w:leader="dot"/>
            </w:tabs>
            <w:rPr/>
          </w:pPr>
          <w:hyperlink w:anchor="__RefHeading___Toc1116013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128</w:t>
            </w:r>
          </w:hyperlink>
        </w:p>
        <w:p>
          <w:pPr>
            <w:pStyle w:val="Contents5"/>
            <w:tabs>
              <w:tab w:val="clear" w:pos="7892"/>
              <w:tab w:val="right" w:pos="9026" w:leader="dot"/>
            </w:tabs>
            <w:rPr/>
          </w:pPr>
          <w:hyperlink w:anchor="__RefHeading___Toc11160132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160134_1280447820">
            <w:r>
              <w:rPr>
                <w:webHidden/>
                <w:rStyle w:val="IndexLink"/>
                <w:rtl w:val="true"/>
              </w:rPr>
              <w:t>الإعراب</w:t>
            </w:r>
            <w:r>
              <w:rPr>
                <w:rStyle w:val="IndexLink"/>
                <w:rtl w:val="true"/>
              </w:rPr>
              <w:t>:</w:t>
              <w:tab/>
            </w:r>
            <w:r>
              <w:rPr>
                <w:rStyle w:val="IndexLink"/>
              </w:rPr>
              <w:t>128</w:t>
            </w:r>
          </w:hyperlink>
        </w:p>
        <w:p>
          <w:pPr>
            <w:pStyle w:val="Contents5"/>
            <w:tabs>
              <w:tab w:val="clear" w:pos="7892"/>
              <w:tab w:val="right" w:pos="9026" w:leader="dot"/>
            </w:tabs>
            <w:rPr/>
          </w:pPr>
          <w:hyperlink w:anchor="__RefHeading___Toc11160136_1280447820">
            <w:r>
              <w:rPr>
                <w:webHidden/>
                <w:rStyle w:val="IndexLink"/>
                <w:rtl w:val="true"/>
              </w:rPr>
              <w:t>الصرف</w:t>
            </w:r>
            <w:r>
              <w:rPr>
                <w:rStyle w:val="IndexLink"/>
                <w:rtl w:val="true"/>
              </w:rPr>
              <w:t>:</w:t>
              <w:tab/>
            </w:r>
            <w:r>
              <w:rPr>
                <w:rStyle w:val="IndexLink"/>
              </w:rPr>
              <w:t>129</w:t>
            </w:r>
          </w:hyperlink>
        </w:p>
        <w:p>
          <w:pPr>
            <w:pStyle w:val="Contents5"/>
            <w:tabs>
              <w:tab w:val="clear" w:pos="7892"/>
              <w:tab w:val="right" w:pos="9026" w:leader="dot"/>
            </w:tabs>
            <w:rPr/>
          </w:pPr>
          <w:hyperlink w:anchor="__RefHeading___Toc11160138_1280447820">
            <w:r>
              <w:rPr>
                <w:webHidden/>
                <w:rStyle w:val="IndexLink"/>
                <w:rtl w:val="true"/>
              </w:rPr>
              <w:t>البلاغة</w:t>
            </w:r>
            <w:r>
              <w:rPr>
                <w:rStyle w:val="IndexLink"/>
                <w:rtl w:val="true"/>
              </w:rPr>
              <w:tab/>
            </w:r>
            <w:r>
              <w:rPr>
                <w:rStyle w:val="IndexLink"/>
              </w:rPr>
              <w:t>130</w:t>
            </w:r>
          </w:hyperlink>
        </w:p>
        <w:p>
          <w:pPr>
            <w:pStyle w:val="Contents5"/>
            <w:tabs>
              <w:tab w:val="clear" w:pos="7892"/>
              <w:tab w:val="right" w:pos="9026" w:leader="dot"/>
            </w:tabs>
            <w:rPr/>
          </w:pPr>
          <w:hyperlink w:anchor="__RefHeading___Toc11160140_1280447820">
            <w:r>
              <w:rPr>
                <w:webHidden/>
                <w:rStyle w:val="IndexLink"/>
                <w:rtl w:val="true"/>
              </w:rPr>
              <w:t>الفوائد</w:t>
            </w:r>
            <w:r>
              <w:rPr>
                <w:rStyle w:val="IndexLink"/>
                <w:rtl w:val="true"/>
              </w:rPr>
              <w:tab/>
            </w:r>
            <w:r>
              <w:rPr>
                <w:rStyle w:val="IndexLink"/>
              </w:rPr>
              <w:t>130</w:t>
            </w:r>
          </w:hyperlink>
        </w:p>
        <w:p>
          <w:pPr>
            <w:pStyle w:val="Contents4"/>
            <w:tabs>
              <w:tab w:val="clear" w:pos="8176"/>
              <w:tab w:val="right" w:pos="9026" w:leader="dot"/>
            </w:tabs>
            <w:rPr/>
          </w:pPr>
          <w:hyperlink w:anchor="__RefHeading___Toc1116014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130</w:t>
            </w:r>
          </w:hyperlink>
        </w:p>
        <w:p>
          <w:pPr>
            <w:pStyle w:val="Contents5"/>
            <w:tabs>
              <w:tab w:val="clear" w:pos="7892"/>
              <w:tab w:val="right" w:pos="9026" w:leader="dot"/>
            </w:tabs>
            <w:rPr/>
          </w:pPr>
          <w:hyperlink w:anchor="__RefHeading___Toc11160144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160146_1280447820">
            <w:r>
              <w:rPr>
                <w:webHidden/>
                <w:rStyle w:val="IndexLink"/>
                <w:rtl w:val="true"/>
              </w:rPr>
              <w:t>الإعراب</w:t>
            </w:r>
            <w:r>
              <w:rPr>
                <w:rStyle w:val="IndexLink"/>
                <w:rtl w:val="true"/>
              </w:rPr>
              <w:t>:</w:t>
              <w:tab/>
            </w:r>
            <w:r>
              <w:rPr>
                <w:rStyle w:val="IndexLink"/>
              </w:rPr>
              <w:t>130</w:t>
            </w:r>
          </w:hyperlink>
        </w:p>
        <w:p>
          <w:pPr>
            <w:pStyle w:val="Contents5"/>
            <w:tabs>
              <w:tab w:val="clear" w:pos="7892"/>
              <w:tab w:val="right" w:pos="9026" w:leader="dot"/>
            </w:tabs>
            <w:rPr/>
          </w:pPr>
          <w:hyperlink w:anchor="__RefHeading___Toc11160148_1280447820">
            <w:r>
              <w:rPr>
                <w:webHidden/>
                <w:rStyle w:val="IndexLink"/>
                <w:rtl w:val="true"/>
              </w:rPr>
              <w:t>الفوائد</w:t>
            </w:r>
            <w:r>
              <w:rPr>
                <w:rStyle w:val="IndexLink"/>
                <w:rtl w:val="true"/>
              </w:rPr>
              <w:tab/>
            </w:r>
            <w:r>
              <w:rPr>
                <w:rStyle w:val="IndexLink"/>
              </w:rPr>
              <w:t>131</w:t>
            </w:r>
          </w:hyperlink>
        </w:p>
        <w:p>
          <w:pPr>
            <w:pStyle w:val="Contents4"/>
            <w:tabs>
              <w:tab w:val="clear" w:pos="8176"/>
              <w:tab w:val="right" w:pos="9026" w:leader="dot"/>
            </w:tabs>
            <w:rPr/>
          </w:pPr>
          <w:hyperlink w:anchor="__RefHeading___Toc1116015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132</w:t>
            </w:r>
          </w:hyperlink>
        </w:p>
        <w:p>
          <w:pPr>
            <w:pStyle w:val="Contents5"/>
            <w:tabs>
              <w:tab w:val="clear" w:pos="7892"/>
              <w:tab w:val="right" w:pos="9026" w:leader="dot"/>
            </w:tabs>
            <w:rPr/>
          </w:pPr>
          <w:hyperlink w:anchor="__RefHeading___Toc11160152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160154_1280447820">
            <w:r>
              <w:rPr>
                <w:webHidden/>
                <w:rStyle w:val="IndexLink"/>
                <w:rtl w:val="true"/>
              </w:rPr>
              <w:t>الإعراب</w:t>
            </w:r>
            <w:r>
              <w:rPr>
                <w:rStyle w:val="IndexLink"/>
                <w:rtl w:val="true"/>
              </w:rPr>
              <w:t>:</w:t>
              <w:tab/>
            </w:r>
            <w:r>
              <w:rPr>
                <w:rStyle w:val="IndexLink"/>
              </w:rPr>
              <w:t>132</w:t>
            </w:r>
          </w:hyperlink>
        </w:p>
        <w:p>
          <w:pPr>
            <w:pStyle w:val="Contents5"/>
            <w:tabs>
              <w:tab w:val="clear" w:pos="7892"/>
              <w:tab w:val="right" w:pos="9026" w:leader="dot"/>
            </w:tabs>
            <w:rPr/>
          </w:pPr>
          <w:hyperlink w:anchor="__RefHeading___Toc11160156_1280447820">
            <w:r>
              <w:rPr>
                <w:webHidden/>
                <w:rStyle w:val="IndexLink"/>
                <w:rtl w:val="true"/>
              </w:rPr>
              <w:t>الصرف</w:t>
            </w:r>
            <w:r>
              <w:rPr>
                <w:rStyle w:val="IndexLink"/>
                <w:rtl w:val="true"/>
              </w:rPr>
              <w:t>:</w:t>
              <w:tab/>
            </w:r>
            <w:r>
              <w:rPr>
                <w:rStyle w:val="IndexLink"/>
              </w:rPr>
              <w:t>133</w:t>
            </w:r>
          </w:hyperlink>
        </w:p>
        <w:p>
          <w:pPr>
            <w:pStyle w:val="Contents5"/>
            <w:tabs>
              <w:tab w:val="clear" w:pos="7892"/>
              <w:tab w:val="right" w:pos="9026" w:leader="dot"/>
            </w:tabs>
            <w:rPr/>
          </w:pPr>
          <w:hyperlink w:anchor="__RefHeading___Toc11160158_1280447820">
            <w:r>
              <w:rPr>
                <w:webHidden/>
                <w:rStyle w:val="IndexLink"/>
                <w:rtl w:val="true"/>
              </w:rPr>
              <w:t>الفوائد</w:t>
            </w:r>
            <w:r>
              <w:rPr>
                <w:rStyle w:val="IndexLink"/>
                <w:rtl w:val="true"/>
              </w:rPr>
              <w:tab/>
            </w:r>
            <w:r>
              <w:rPr>
                <w:rStyle w:val="IndexLink"/>
              </w:rPr>
              <w:t>134</w:t>
            </w:r>
          </w:hyperlink>
        </w:p>
        <w:p>
          <w:pPr>
            <w:pStyle w:val="Contents4"/>
            <w:tabs>
              <w:tab w:val="clear" w:pos="8176"/>
              <w:tab w:val="right" w:pos="9026" w:leader="dot"/>
            </w:tabs>
            <w:rPr/>
          </w:pPr>
          <w:hyperlink w:anchor="__RefHeading___Toc1116016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134</w:t>
            </w:r>
          </w:hyperlink>
        </w:p>
        <w:p>
          <w:pPr>
            <w:pStyle w:val="Contents5"/>
            <w:tabs>
              <w:tab w:val="clear" w:pos="7892"/>
              <w:tab w:val="right" w:pos="9026" w:leader="dot"/>
            </w:tabs>
            <w:rPr/>
          </w:pPr>
          <w:hyperlink w:anchor="__RefHeading___Toc11160162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160164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160166_1280447820">
            <w:r>
              <w:rPr>
                <w:webHidden/>
                <w:rStyle w:val="IndexLink"/>
                <w:rtl w:val="true"/>
              </w:rPr>
              <w:t>الصرف</w:t>
            </w:r>
            <w:r>
              <w:rPr>
                <w:rStyle w:val="IndexLink"/>
                <w:rtl w:val="true"/>
              </w:rPr>
              <w:t>:</w:t>
              <w:tab/>
            </w:r>
            <w:r>
              <w:rPr>
                <w:rStyle w:val="IndexLink"/>
              </w:rPr>
              <w:t>136</w:t>
            </w:r>
          </w:hyperlink>
        </w:p>
        <w:p>
          <w:pPr>
            <w:pStyle w:val="Contents5"/>
            <w:tabs>
              <w:tab w:val="clear" w:pos="7892"/>
              <w:tab w:val="right" w:pos="9026" w:leader="dot"/>
            </w:tabs>
            <w:rPr/>
          </w:pPr>
          <w:hyperlink w:anchor="__RefHeading___Toc11160168_1280447820">
            <w:r>
              <w:rPr>
                <w:webHidden/>
                <w:rStyle w:val="IndexLink"/>
                <w:rtl w:val="true"/>
              </w:rPr>
              <w:t>الفوائد</w:t>
            </w:r>
            <w:r>
              <w:rPr>
                <w:rStyle w:val="IndexLink"/>
                <w:rtl w:val="true"/>
              </w:rPr>
              <w:tab/>
            </w:r>
            <w:r>
              <w:rPr>
                <w:rStyle w:val="IndexLink"/>
              </w:rPr>
              <w:t>136</w:t>
            </w:r>
          </w:hyperlink>
        </w:p>
        <w:p>
          <w:pPr>
            <w:pStyle w:val="Contents4"/>
            <w:tabs>
              <w:tab w:val="clear" w:pos="8176"/>
              <w:tab w:val="right" w:pos="9026" w:leader="dot"/>
            </w:tabs>
            <w:rPr/>
          </w:pPr>
          <w:hyperlink w:anchor="__RefHeading___Toc1116017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136</w:t>
            </w:r>
          </w:hyperlink>
        </w:p>
        <w:p>
          <w:pPr>
            <w:pStyle w:val="Contents5"/>
            <w:tabs>
              <w:tab w:val="clear" w:pos="7892"/>
              <w:tab w:val="right" w:pos="9026" w:leader="dot"/>
            </w:tabs>
            <w:rPr/>
          </w:pPr>
          <w:hyperlink w:anchor="__RefHeading___Toc11160172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160174_1280447820">
            <w:r>
              <w:rPr>
                <w:webHidden/>
                <w:rStyle w:val="IndexLink"/>
                <w:rtl w:val="true"/>
              </w:rPr>
              <w:t>الإعراب</w:t>
            </w:r>
            <w:r>
              <w:rPr>
                <w:rStyle w:val="IndexLink"/>
                <w:rtl w:val="true"/>
              </w:rPr>
              <w:t>:</w:t>
              <w:tab/>
            </w:r>
            <w:r>
              <w:rPr>
                <w:rStyle w:val="IndexLink"/>
              </w:rPr>
              <w:t>136</w:t>
            </w:r>
          </w:hyperlink>
        </w:p>
        <w:p>
          <w:pPr>
            <w:pStyle w:val="Contents5"/>
            <w:tabs>
              <w:tab w:val="clear" w:pos="7892"/>
              <w:tab w:val="right" w:pos="9026" w:leader="dot"/>
            </w:tabs>
            <w:rPr/>
          </w:pPr>
          <w:hyperlink w:anchor="__RefHeading___Toc11160176_1280447820">
            <w:r>
              <w:rPr>
                <w:webHidden/>
                <w:rStyle w:val="IndexLink"/>
                <w:rtl w:val="true"/>
              </w:rPr>
              <w:t>الصرف</w:t>
            </w:r>
            <w:r>
              <w:rPr>
                <w:rStyle w:val="IndexLink"/>
                <w:rtl w:val="true"/>
              </w:rPr>
              <w:t>:</w:t>
              <w:tab/>
            </w:r>
            <w:r>
              <w:rPr>
                <w:rStyle w:val="IndexLink"/>
              </w:rPr>
              <w:t>137</w:t>
            </w:r>
          </w:hyperlink>
        </w:p>
        <w:p>
          <w:pPr>
            <w:pStyle w:val="Contents4"/>
            <w:tabs>
              <w:tab w:val="clear" w:pos="8176"/>
              <w:tab w:val="right" w:pos="9026" w:leader="dot"/>
            </w:tabs>
            <w:rPr/>
          </w:pPr>
          <w:hyperlink w:anchor="__RefHeading___Toc1116017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138</w:t>
            </w:r>
          </w:hyperlink>
        </w:p>
        <w:p>
          <w:pPr>
            <w:pStyle w:val="Contents5"/>
            <w:tabs>
              <w:tab w:val="clear" w:pos="7892"/>
              <w:tab w:val="right" w:pos="9026" w:leader="dot"/>
            </w:tabs>
            <w:rPr/>
          </w:pPr>
          <w:hyperlink w:anchor="__RefHeading___Toc11160180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160182_1280447820">
            <w:r>
              <w:rPr>
                <w:webHidden/>
                <w:rStyle w:val="IndexLink"/>
                <w:rtl w:val="true"/>
              </w:rPr>
              <w:t>الإعراب</w:t>
            </w:r>
            <w:r>
              <w:rPr>
                <w:rStyle w:val="IndexLink"/>
                <w:rtl w:val="true"/>
              </w:rPr>
              <w:t>:</w:t>
              <w:tab/>
            </w:r>
            <w:r>
              <w:rPr>
                <w:rStyle w:val="IndexLink"/>
              </w:rPr>
              <w:t>138</w:t>
            </w:r>
          </w:hyperlink>
        </w:p>
        <w:p>
          <w:pPr>
            <w:pStyle w:val="Contents5"/>
            <w:tabs>
              <w:tab w:val="clear" w:pos="7892"/>
              <w:tab w:val="right" w:pos="9026" w:leader="dot"/>
            </w:tabs>
            <w:rPr/>
          </w:pPr>
          <w:hyperlink w:anchor="__RefHeading___Toc11160184_1280447820">
            <w:r>
              <w:rPr>
                <w:webHidden/>
                <w:rStyle w:val="IndexLink"/>
                <w:rtl w:val="true"/>
              </w:rPr>
              <w:t>الصرف</w:t>
            </w:r>
            <w:r>
              <w:rPr>
                <w:rStyle w:val="IndexLink"/>
                <w:rtl w:val="true"/>
              </w:rPr>
              <w:t>:</w:t>
              <w:tab/>
            </w:r>
            <w:r>
              <w:rPr>
                <w:rStyle w:val="IndexLink"/>
              </w:rPr>
              <w:t>139</w:t>
            </w:r>
          </w:hyperlink>
        </w:p>
        <w:p>
          <w:pPr>
            <w:pStyle w:val="Contents5"/>
            <w:tabs>
              <w:tab w:val="clear" w:pos="7892"/>
              <w:tab w:val="right" w:pos="9026" w:leader="dot"/>
            </w:tabs>
            <w:rPr/>
          </w:pPr>
          <w:hyperlink w:anchor="__RefHeading___Toc11160186_1280447820">
            <w:r>
              <w:rPr>
                <w:webHidden/>
                <w:rStyle w:val="IndexLink"/>
                <w:rtl w:val="true"/>
              </w:rPr>
              <w:t>الفوائد</w:t>
            </w:r>
            <w:r>
              <w:rPr>
                <w:rStyle w:val="IndexLink"/>
                <w:rtl w:val="true"/>
              </w:rPr>
              <w:tab/>
            </w:r>
            <w:r>
              <w:rPr>
                <w:rStyle w:val="IndexLink"/>
              </w:rPr>
              <w:t>139</w:t>
            </w:r>
          </w:hyperlink>
        </w:p>
        <w:p>
          <w:pPr>
            <w:pStyle w:val="Contents4"/>
            <w:tabs>
              <w:tab w:val="clear" w:pos="8176"/>
              <w:tab w:val="right" w:pos="9026" w:leader="dot"/>
            </w:tabs>
            <w:rPr/>
          </w:pPr>
          <w:hyperlink w:anchor="__RefHeading___Toc1116018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140</w:t>
            </w:r>
          </w:hyperlink>
        </w:p>
        <w:p>
          <w:pPr>
            <w:pStyle w:val="Contents5"/>
            <w:tabs>
              <w:tab w:val="clear" w:pos="7892"/>
              <w:tab w:val="right" w:pos="9026" w:leader="dot"/>
            </w:tabs>
            <w:rPr/>
          </w:pPr>
          <w:hyperlink w:anchor="__RefHeading___Toc11160190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160192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16019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141</w:t>
            </w:r>
          </w:hyperlink>
        </w:p>
        <w:p>
          <w:pPr>
            <w:pStyle w:val="Contents5"/>
            <w:tabs>
              <w:tab w:val="clear" w:pos="7892"/>
              <w:tab w:val="right" w:pos="9026" w:leader="dot"/>
            </w:tabs>
            <w:rPr/>
          </w:pPr>
          <w:hyperlink w:anchor="__RefHeading___Toc11160196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160198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16020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89</w:t>
            </w:r>
            <w:r>
              <w:rPr>
                <w:rStyle w:val="IndexLink"/>
                <w:rtl w:val="true"/>
              </w:rPr>
              <w:t xml:space="preserve"> </w:t>
            </w:r>
            <w:r>
              <w:rPr>
                <w:rStyle w:val="IndexLink"/>
                <w:rtl w:val="true"/>
              </w:rPr>
              <w:t xml:space="preserve">الى </w:t>
            </w:r>
            <w:r>
              <w:rPr>
                <w:rStyle w:val="IndexLink"/>
              </w:rPr>
              <w:t>90</w:t>
            </w:r>
            <w:r>
              <w:rPr>
                <w:rStyle w:val="IndexLink"/>
                <w:rtl w:val="true"/>
              </w:rPr>
              <w:tab/>
            </w:r>
            <w:r>
              <w:rPr>
                <w:rStyle w:val="IndexLink"/>
              </w:rPr>
              <w:t>142</w:t>
            </w:r>
          </w:hyperlink>
        </w:p>
        <w:p>
          <w:pPr>
            <w:pStyle w:val="Contents5"/>
            <w:tabs>
              <w:tab w:val="clear" w:pos="7892"/>
              <w:tab w:val="right" w:pos="9026" w:leader="dot"/>
            </w:tabs>
            <w:rPr/>
          </w:pPr>
          <w:hyperlink w:anchor="__RefHeading___Toc11160202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160204_1280447820">
            <w:r>
              <w:rPr>
                <w:webHidden/>
                <w:rStyle w:val="IndexLink"/>
                <w:rtl w:val="true"/>
              </w:rPr>
              <w:t>الإعراب</w:t>
            </w:r>
            <w:r>
              <w:rPr>
                <w:rStyle w:val="IndexLink"/>
                <w:rtl w:val="true"/>
              </w:rPr>
              <w:t>:</w:t>
              <w:tab/>
            </w:r>
            <w:r>
              <w:rPr>
                <w:rStyle w:val="IndexLink"/>
              </w:rPr>
              <w:t>143</w:t>
            </w:r>
          </w:hyperlink>
        </w:p>
        <w:p>
          <w:pPr>
            <w:pStyle w:val="Contents5"/>
            <w:tabs>
              <w:tab w:val="clear" w:pos="7892"/>
              <w:tab w:val="right" w:pos="9026" w:leader="dot"/>
            </w:tabs>
            <w:rPr/>
          </w:pPr>
          <w:hyperlink w:anchor="__RefHeading___Toc11160206_1280447820">
            <w:r>
              <w:rPr>
                <w:webHidden/>
                <w:rStyle w:val="IndexLink"/>
                <w:rtl w:val="true"/>
              </w:rPr>
              <w:t>الصرف</w:t>
            </w:r>
            <w:r>
              <w:rPr>
                <w:rStyle w:val="IndexLink"/>
                <w:rtl w:val="true"/>
              </w:rPr>
              <w:t>:</w:t>
              <w:tab/>
            </w:r>
            <w:r>
              <w:rPr>
                <w:rStyle w:val="IndexLink"/>
              </w:rPr>
              <w:t>147</w:t>
            </w:r>
          </w:hyperlink>
        </w:p>
        <w:p>
          <w:pPr>
            <w:pStyle w:val="Contents5"/>
            <w:tabs>
              <w:tab w:val="clear" w:pos="7892"/>
              <w:tab w:val="right" w:pos="9026" w:leader="dot"/>
            </w:tabs>
            <w:rPr/>
          </w:pPr>
          <w:hyperlink w:anchor="__RefHeading___Toc11160208_1280447820">
            <w:r>
              <w:rPr>
                <w:webHidden/>
                <w:rStyle w:val="IndexLink"/>
                <w:rtl w:val="true"/>
              </w:rPr>
              <w:t>الفوائد</w:t>
            </w:r>
            <w:r>
              <w:rPr>
                <w:rStyle w:val="IndexLink"/>
                <w:rtl w:val="true"/>
              </w:rPr>
              <w:tab/>
            </w:r>
            <w:r>
              <w:rPr>
                <w:rStyle w:val="IndexLink"/>
              </w:rPr>
              <w:t>147</w:t>
            </w:r>
          </w:hyperlink>
        </w:p>
        <w:p>
          <w:pPr>
            <w:pStyle w:val="Contents4"/>
            <w:tabs>
              <w:tab w:val="clear" w:pos="8176"/>
              <w:tab w:val="right" w:pos="9026" w:leader="dot"/>
            </w:tabs>
            <w:rPr/>
          </w:pPr>
          <w:hyperlink w:anchor="__RefHeading___Toc1116021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148</w:t>
            </w:r>
          </w:hyperlink>
        </w:p>
        <w:p>
          <w:pPr>
            <w:pStyle w:val="Contents5"/>
            <w:tabs>
              <w:tab w:val="clear" w:pos="7892"/>
              <w:tab w:val="right" w:pos="9026" w:leader="dot"/>
            </w:tabs>
            <w:rPr/>
          </w:pPr>
          <w:hyperlink w:anchor="__RefHeading___Toc11160212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160214_1280447820">
            <w:r>
              <w:rPr>
                <w:webHidden/>
                <w:rStyle w:val="IndexLink"/>
                <w:rtl w:val="true"/>
              </w:rPr>
              <w:t>الإعراب</w:t>
            </w:r>
            <w:r>
              <w:rPr>
                <w:rStyle w:val="IndexLink"/>
                <w:rtl w:val="true"/>
              </w:rPr>
              <w:t>:</w:t>
              <w:tab/>
            </w:r>
            <w:r>
              <w:rPr>
                <w:rStyle w:val="IndexLink"/>
              </w:rPr>
              <w:t>148</w:t>
            </w:r>
          </w:hyperlink>
        </w:p>
        <w:p>
          <w:pPr>
            <w:pStyle w:val="Contents4"/>
            <w:tabs>
              <w:tab w:val="clear" w:pos="8176"/>
              <w:tab w:val="right" w:pos="9026" w:leader="dot"/>
            </w:tabs>
            <w:rPr/>
          </w:pPr>
          <w:hyperlink w:anchor="__RefHeading___Toc1116021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150</w:t>
            </w:r>
          </w:hyperlink>
        </w:p>
        <w:p>
          <w:pPr>
            <w:pStyle w:val="Contents5"/>
            <w:tabs>
              <w:tab w:val="clear" w:pos="7892"/>
              <w:tab w:val="right" w:pos="9026" w:leader="dot"/>
            </w:tabs>
            <w:rPr/>
          </w:pPr>
          <w:hyperlink w:anchor="__RefHeading___Toc11160218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160220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160222_1280447820">
            <w:r>
              <w:rPr>
                <w:webHidden/>
                <w:rStyle w:val="IndexLink"/>
                <w:rtl w:val="true"/>
              </w:rPr>
              <w:t>الصرف</w:t>
            </w:r>
            <w:r>
              <w:rPr>
                <w:rStyle w:val="IndexLink"/>
                <w:rtl w:val="true"/>
              </w:rPr>
              <w:t>:</w:t>
              <w:tab/>
            </w:r>
            <w:r>
              <w:rPr>
                <w:rStyle w:val="IndexLink"/>
              </w:rPr>
              <w:t>154</w:t>
            </w:r>
          </w:hyperlink>
        </w:p>
        <w:p>
          <w:pPr>
            <w:pStyle w:val="Contents4"/>
            <w:tabs>
              <w:tab w:val="clear" w:pos="8176"/>
              <w:tab w:val="right" w:pos="9026" w:leader="dot"/>
            </w:tabs>
            <w:rPr/>
          </w:pPr>
          <w:hyperlink w:anchor="__RefHeading___Toc1116022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154</w:t>
            </w:r>
          </w:hyperlink>
        </w:p>
        <w:p>
          <w:pPr>
            <w:pStyle w:val="Contents5"/>
            <w:tabs>
              <w:tab w:val="clear" w:pos="7892"/>
              <w:tab w:val="right" w:pos="9026" w:leader="dot"/>
            </w:tabs>
            <w:rPr/>
          </w:pPr>
          <w:hyperlink w:anchor="__RefHeading___Toc11160226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160228_1280447820">
            <w:r>
              <w:rPr>
                <w:webHidden/>
                <w:rStyle w:val="IndexLink"/>
                <w:rtl w:val="true"/>
              </w:rPr>
              <w:t>الإعراب</w:t>
            </w:r>
            <w:r>
              <w:rPr>
                <w:rStyle w:val="IndexLink"/>
                <w:rtl w:val="true"/>
              </w:rPr>
              <w:t>:</w:t>
              <w:tab/>
            </w:r>
            <w:r>
              <w:rPr>
                <w:rStyle w:val="IndexLink"/>
              </w:rPr>
              <w:t>154</w:t>
            </w:r>
          </w:hyperlink>
        </w:p>
        <w:p>
          <w:pPr>
            <w:pStyle w:val="Contents5"/>
            <w:tabs>
              <w:tab w:val="clear" w:pos="7892"/>
              <w:tab w:val="right" w:pos="9026" w:leader="dot"/>
            </w:tabs>
            <w:rPr/>
          </w:pPr>
          <w:hyperlink w:anchor="__RefHeading___Toc11160230_1280447820">
            <w:r>
              <w:rPr>
                <w:webHidden/>
                <w:rStyle w:val="IndexLink"/>
                <w:rtl w:val="true"/>
              </w:rPr>
              <w:t>الصرف</w:t>
            </w:r>
            <w:r>
              <w:rPr>
                <w:rStyle w:val="IndexLink"/>
                <w:rtl w:val="true"/>
              </w:rPr>
              <w:t>:</w:t>
              <w:tab/>
            </w:r>
            <w:r>
              <w:rPr>
                <w:rStyle w:val="IndexLink"/>
              </w:rPr>
              <w:t>155</w:t>
            </w:r>
          </w:hyperlink>
        </w:p>
        <w:p>
          <w:pPr>
            <w:pStyle w:val="Contents5"/>
            <w:tabs>
              <w:tab w:val="clear" w:pos="7892"/>
              <w:tab w:val="right" w:pos="9026" w:leader="dot"/>
            </w:tabs>
            <w:rPr/>
          </w:pPr>
          <w:hyperlink w:anchor="__RefHeading___Toc11160232_1280447820">
            <w:r>
              <w:rPr>
                <w:webHidden/>
                <w:rStyle w:val="IndexLink"/>
                <w:rtl w:val="true"/>
              </w:rPr>
              <w:t>البلاغة</w:t>
            </w:r>
            <w:r>
              <w:rPr>
                <w:rStyle w:val="IndexLink"/>
                <w:rtl w:val="true"/>
              </w:rPr>
              <w:tab/>
            </w:r>
            <w:r>
              <w:rPr>
                <w:rStyle w:val="IndexLink"/>
              </w:rPr>
              <w:t>156</w:t>
            </w:r>
          </w:hyperlink>
        </w:p>
        <w:p>
          <w:pPr>
            <w:pStyle w:val="Contents5"/>
            <w:tabs>
              <w:tab w:val="clear" w:pos="7892"/>
              <w:tab w:val="right" w:pos="9026" w:leader="dot"/>
            </w:tabs>
            <w:rPr/>
          </w:pPr>
          <w:hyperlink w:anchor="__RefHeading___Toc11160234_1280447820">
            <w:r>
              <w:rPr>
                <w:webHidden/>
                <w:rStyle w:val="IndexLink"/>
                <w:rtl w:val="true"/>
              </w:rPr>
              <w:t>الفوائد</w:t>
            </w:r>
            <w:r>
              <w:rPr>
                <w:rStyle w:val="IndexLink"/>
                <w:rtl w:val="true"/>
              </w:rPr>
              <w:tab/>
            </w:r>
            <w:r>
              <w:rPr>
                <w:rStyle w:val="IndexLink"/>
              </w:rPr>
              <w:t>156</w:t>
            </w:r>
          </w:hyperlink>
        </w:p>
        <w:p>
          <w:pPr>
            <w:pStyle w:val="Contents4"/>
            <w:tabs>
              <w:tab w:val="clear" w:pos="8176"/>
              <w:tab w:val="right" w:pos="9026" w:leader="dot"/>
            </w:tabs>
            <w:rPr/>
          </w:pPr>
          <w:hyperlink w:anchor="__RefHeading___Toc1116023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156</w:t>
            </w:r>
          </w:hyperlink>
        </w:p>
        <w:p>
          <w:pPr>
            <w:pStyle w:val="Contents5"/>
            <w:tabs>
              <w:tab w:val="clear" w:pos="7892"/>
              <w:tab w:val="right" w:pos="9026" w:leader="dot"/>
            </w:tabs>
            <w:rPr/>
          </w:pPr>
          <w:hyperlink w:anchor="__RefHeading___Toc11160238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160240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16024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159</w:t>
            </w:r>
          </w:hyperlink>
        </w:p>
        <w:p>
          <w:pPr>
            <w:pStyle w:val="Contents5"/>
            <w:tabs>
              <w:tab w:val="clear" w:pos="7892"/>
              <w:tab w:val="right" w:pos="9026" w:leader="dot"/>
            </w:tabs>
            <w:rPr/>
          </w:pPr>
          <w:hyperlink w:anchor="__RefHeading___Toc11160244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160246_1280447820">
            <w:r>
              <w:rPr>
                <w:webHidden/>
                <w:rStyle w:val="IndexLink"/>
                <w:rtl w:val="true"/>
              </w:rPr>
              <w:t>الإعراب</w:t>
            </w:r>
            <w:r>
              <w:rPr>
                <w:rStyle w:val="IndexLink"/>
                <w:rtl w:val="true"/>
              </w:rPr>
              <w:t>:</w:t>
              <w:tab/>
            </w:r>
            <w:r>
              <w:rPr>
                <w:rStyle w:val="IndexLink"/>
              </w:rPr>
              <w:t>159</w:t>
            </w:r>
          </w:hyperlink>
        </w:p>
        <w:p>
          <w:pPr>
            <w:pStyle w:val="Contents5"/>
            <w:tabs>
              <w:tab w:val="clear" w:pos="7892"/>
              <w:tab w:val="right" w:pos="9026" w:leader="dot"/>
            </w:tabs>
            <w:rPr/>
          </w:pPr>
          <w:hyperlink w:anchor="__RefHeading___Toc11160248_1280447820">
            <w:r>
              <w:rPr>
                <w:webHidden/>
                <w:rStyle w:val="IndexLink"/>
                <w:rtl w:val="true"/>
              </w:rPr>
              <w:t>الصرف</w:t>
            </w:r>
            <w:r>
              <w:rPr>
                <w:rStyle w:val="IndexLink"/>
                <w:rtl w:val="true"/>
              </w:rPr>
              <w:t>:</w:t>
              <w:tab/>
            </w:r>
            <w:r>
              <w:rPr>
                <w:rStyle w:val="IndexLink"/>
              </w:rPr>
              <w:t>160</w:t>
            </w:r>
          </w:hyperlink>
        </w:p>
        <w:p>
          <w:pPr>
            <w:pStyle w:val="Contents5"/>
            <w:tabs>
              <w:tab w:val="clear" w:pos="7892"/>
              <w:tab w:val="right" w:pos="9026" w:leader="dot"/>
            </w:tabs>
            <w:rPr/>
          </w:pPr>
          <w:hyperlink w:anchor="__RefHeading___Toc11160250_1280447820">
            <w:r>
              <w:rPr>
                <w:webHidden/>
                <w:rStyle w:val="IndexLink"/>
                <w:rtl w:val="true"/>
              </w:rPr>
              <w:t>الفوائد</w:t>
            </w:r>
            <w:r>
              <w:rPr>
                <w:rStyle w:val="IndexLink"/>
                <w:rtl w:val="true"/>
              </w:rPr>
              <w:tab/>
            </w:r>
            <w:r>
              <w:rPr>
                <w:rStyle w:val="IndexLink"/>
              </w:rPr>
              <w:t>161</w:t>
            </w:r>
          </w:hyperlink>
        </w:p>
        <w:p>
          <w:pPr>
            <w:pStyle w:val="Contents4"/>
            <w:tabs>
              <w:tab w:val="clear" w:pos="8176"/>
              <w:tab w:val="right" w:pos="9026" w:leader="dot"/>
            </w:tabs>
            <w:rPr/>
          </w:pPr>
          <w:hyperlink w:anchor="__RefHeading___Toc1116025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162</w:t>
            </w:r>
          </w:hyperlink>
        </w:p>
        <w:p>
          <w:pPr>
            <w:pStyle w:val="Contents5"/>
            <w:tabs>
              <w:tab w:val="clear" w:pos="7892"/>
              <w:tab w:val="right" w:pos="9026" w:leader="dot"/>
            </w:tabs>
            <w:rPr/>
          </w:pPr>
          <w:hyperlink w:anchor="__RefHeading___Toc11160254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160256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16025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162</w:t>
            </w:r>
          </w:hyperlink>
        </w:p>
        <w:p>
          <w:pPr>
            <w:pStyle w:val="Contents5"/>
            <w:tabs>
              <w:tab w:val="clear" w:pos="7892"/>
              <w:tab w:val="right" w:pos="9026" w:leader="dot"/>
            </w:tabs>
            <w:rPr/>
          </w:pPr>
          <w:hyperlink w:anchor="__RefHeading___Toc11160260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160262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160264_1280447820">
            <w:r>
              <w:rPr>
                <w:webHidden/>
                <w:rStyle w:val="IndexLink"/>
                <w:rtl w:val="true"/>
              </w:rPr>
              <w:t>الصرف</w:t>
            </w:r>
            <w:r>
              <w:rPr>
                <w:rStyle w:val="IndexLink"/>
                <w:rtl w:val="true"/>
              </w:rPr>
              <w:t>:</w:t>
              <w:tab/>
            </w:r>
            <w:r>
              <w:rPr>
                <w:rStyle w:val="IndexLink"/>
              </w:rPr>
              <w:t>167</w:t>
            </w:r>
          </w:hyperlink>
        </w:p>
        <w:p>
          <w:pPr>
            <w:pStyle w:val="Contents5"/>
            <w:tabs>
              <w:tab w:val="clear" w:pos="7892"/>
              <w:tab w:val="right" w:pos="9026" w:leader="dot"/>
            </w:tabs>
            <w:rPr/>
          </w:pPr>
          <w:hyperlink w:anchor="__RefHeading___Toc11160266_1280447820">
            <w:r>
              <w:rPr>
                <w:webHidden/>
                <w:rStyle w:val="IndexLink"/>
                <w:rtl w:val="true"/>
              </w:rPr>
              <w:t>الفوائد</w:t>
            </w:r>
            <w:r>
              <w:rPr>
                <w:rStyle w:val="IndexLink"/>
                <w:rtl w:val="true"/>
              </w:rPr>
              <w:tab/>
            </w:r>
            <w:r>
              <w:rPr>
                <w:rStyle w:val="IndexLink"/>
              </w:rPr>
              <w:t>167</w:t>
            </w:r>
          </w:hyperlink>
        </w:p>
        <w:p>
          <w:pPr>
            <w:pStyle w:val="Contents4"/>
            <w:tabs>
              <w:tab w:val="clear" w:pos="8176"/>
              <w:tab w:val="right" w:pos="9026" w:leader="dot"/>
            </w:tabs>
            <w:rPr/>
          </w:pPr>
          <w:hyperlink w:anchor="__RefHeading___Toc1116026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168</w:t>
            </w:r>
          </w:hyperlink>
        </w:p>
        <w:p>
          <w:pPr>
            <w:pStyle w:val="Contents5"/>
            <w:tabs>
              <w:tab w:val="clear" w:pos="7892"/>
              <w:tab w:val="right" w:pos="9026" w:leader="dot"/>
            </w:tabs>
            <w:rPr/>
          </w:pPr>
          <w:hyperlink w:anchor="__RefHeading___Toc11160270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1160272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16027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170</w:t>
            </w:r>
          </w:hyperlink>
        </w:p>
        <w:p>
          <w:pPr>
            <w:pStyle w:val="Contents5"/>
            <w:tabs>
              <w:tab w:val="clear" w:pos="7892"/>
              <w:tab w:val="right" w:pos="9026" w:leader="dot"/>
            </w:tabs>
            <w:rPr/>
          </w:pPr>
          <w:hyperlink w:anchor="__RefHeading___Toc11160276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160278_1280447820">
            <w:r>
              <w:rPr>
                <w:webHidden/>
                <w:rStyle w:val="IndexLink"/>
                <w:rtl w:val="true"/>
              </w:rPr>
              <w:t>الإعراب</w:t>
            </w:r>
            <w:r>
              <w:rPr>
                <w:rStyle w:val="IndexLink"/>
                <w:rtl w:val="true"/>
              </w:rPr>
              <w:t>:</w:t>
              <w:tab/>
            </w:r>
            <w:r>
              <w:rPr>
                <w:rStyle w:val="IndexLink"/>
              </w:rPr>
              <w:t>170</w:t>
            </w:r>
          </w:hyperlink>
        </w:p>
        <w:p>
          <w:pPr>
            <w:pStyle w:val="Contents5"/>
            <w:tabs>
              <w:tab w:val="clear" w:pos="7892"/>
              <w:tab w:val="right" w:pos="9026" w:leader="dot"/>
            </w:tabs>
            <w:rPr/>
          </w:pPr>
          <w:hyperlink w:anchor="__RefHeading___Toc11160280_1280447820">
            <w:r>
              <w:rPr>
                <w:webHidden/>
                <w:rStyle w:val="IndexLink"/>
                <w:rtl w:val="true"/>
              </w:rPr>
              <w:t>الصرف</w:t>
            </w:r>
            <w:r>
              <w:rPr>
                <w:rStyle w:val="IndexLink"/>
                <w:rtl w:val="true"/>
              </w:rPr>
              <w:t>:</w:t>
              <w:tab/>
            </w:r>
            <w:r>
              <w:rPr>
                <w:rStyle w:val="IndexLink"/>
              </w:rPr>
              <w:t>173</w:t>
            </w:r>
          </w:hyperlink>
        </w:p>
        <w:p>
          <w:pPr>
            <w:pStyle w:val="Contents5"/>
            <w:tabs>
              <w:tab w:val="clear" w:pos="7892"/>
              <w:tab w:val="right" w:pos="9026" w:leader="dot"/>
            </w:tabs>
            <w:rPr/>
          </w:pPr>
          <w:hyperlink w:anchor="__RefHeading___Toc11160282_1280447820">
            <w:r>
              <w:rPr>
                <w:webHidden/>
                <w:rStyle w:val="IndexLink"/>
                <w:rtl w:val="true"/>
              </w:rPr>
              <w:t>البلاغة</w:t>
            </w:r>
            <w:r>
              <w:rPr>
                <w:rStyle w:val="IndexLink"/>
                <w:rtl w:val="true"/>
              </w:rPr>
              <w:tab/>
            </w:r>
            <w:r>
              <w:rPr>
                <w:rStyle w:val="IndexLink"/>
              </w:rPr>
              <w:t>174</w:t>
            </w:r>
          </w:hyperlink>
        </w:p>
        <w:p>
          <w:pPr>
            <w:pStyle w:val="Contents4"/>
            <w:tabs>
              <w:tab w:val="clear" w:pos="8176"/>
              <w:tab w:val="right" w:pos="9026" w:leader="dot"/>
            </w:tabs>
            <w:rPr/>
          </w:pPr>
          <w:hyperlink w:anchor="__RefHeading___Toc1116028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174</w:t>
            </w:r>
          </w:hyperlink>
        </w:p>
        <w:p>
          <w:pPr>
            <w:pStyle w:val="Contents5"/>
            <w:tabs>
              <w:tab w:val="clear" w:pos="7892"/>
              <w:tab w:val="right" w:pos="9026" w:leader="dot"/>
            </w:tabs>
            <w:rPr/>
          </w:pPr>
          <w:hyperlink w:anchor="__RefHeading___Toc11160286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1160288_1280447820">
            <w:r>
              <w:rPr>
                <w:webHidden/>
                <w:rStyle w:val="IndexLink"/>
                <w:rtl w:val="true"/>
              </w:rPr>
              <w:t>الإعراب</w:t>
            </w:r>
            <w:r>
              <w:rPr>
                <w:rStyle w:val="IndexLink"/>
                <w:rtl w:val="true"/>
              </w:rPr>
              <w:t>:</w:t>
              <w:tab/>
            </w:r>
            <w:r>
              <w:rPr>
                <w:rStyle w:val="IndexLink"/>
              </w:rPr>
              <w:t>175</w:t>
            </w:r>
          </w:hyperlink>
        </w:p>
        <w:p>
          <w:pPr>
            <w:pStyle w:val="Contents5"/>
            <w:tabs>
              <w:tab w:val="clear" w:pos="7892"/>
              <w:tab w:val="right" w:pos="9026" w:leader="dot"/>
            </w:tabs>
            <w:rPr/>
          </w:pPr>
          <w:hyperlink w:anchor="__RefHeading___Toc11160290_1280447820">
            <w:r>
              <w:rPr>
                <w:webHidden/>
                <w:rStyle w:val="IndexLink"/>
                <w:rtl w:val="true"/>
              </w:rPr>
              <w:t>الصرف</w:t>
            </w:r>
            <w:r>
              <w:rPr>
                <w:rStyle w:val="IndexLink"/>
                <w:rtl w:val="true"/>
              </w:rPr>
              <w:t>:</w:t>
              <w:tab/>
            </w:r>
            <w:r>
              <w:rPr>
                <w:rStyle w:val="IndexLink"/>
              </w:rPr>
              <w:t>175</w:t>
            </w:r>
          </w:hyperlink>
        </w:p>
        <w:p>
          <w:pPr>
            <w:pStyle w:val="Contents4"/>
            <w:tabs>
              <w:tab w:val="clear" w:pos="8176"/>
              <w:tab w:val="right" w:pos="9026" w:leader="dot"/>
            </w:tabs>
            <w:rPr/>
          </w:pPr>
          <w:hyperlink w:anchor="__RefHeading___Toc1116029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176</w:t>
            </w:r>
          </w:hyperlink>
        </w:p>
        <w:p>
          <w:pPr>
            <w:pStyle w:val="Contents5"/>
            <w:tabs>
              <w:tab w:val="clear" w:pos="7892"/>
              <w:tab w:val="right" w:pos="9026" w:leader="dot"/>
            </w:tabs>
            <w:rPr/>
          </w:pPr>
          <w:hyperlink w:anchor="__RefHeading___Toc11160294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1160296_1280447820">
            <w:r>
              <w:rPr>
                <w:webHidden/>
                <w:rStyle w:val="IndexLink"/>
                <w:rtl w:val="true"/>
              </w:rPr>
              <w:t>الإعراب</w:t>
            </w:r>
            <w:r>
              <w:rPr>
                <w:rStyle w:val="IndexLink"/>
                <w:rtl w:val="true"/>
              </w:rPr>
              <w:t>:</w:t>
              <w:tab/>
            </w:r>
            <w:r>
              <w:rPr>
                <w:rStyle w:val="IndexLink"/>
              </w:rPr>
              <w:t>176</w:t>
            </w:r>
          </w:hyperlink>
        </w:p>
        <w:p>
          <w:pPr>
            <w:pStyle w:val="Contents5"/>
            <w:tabs>
              <w:tab w:val="clear" w:pos="7892"/>
              <w:tab w:val="right" w:pos="9026" w:leader="dot"/>
            </w:tabs>
            <w:rPr/>
          </w:pPr>
          <w:hyperlink w:anchor="__RefHeading___Toc11160298_1280447820">
            <w:r>
              <w:rPr>
                <w:webHidden/>
                <w:rStyle w:val="IndexLink"/>
                <w:rtl w:val="true"/>
              </w:rPr>
              <w:t>الصرف</w:t>
            </w:r>
            <w:r>
              <w:rPr>
                <w:rStyle w:val="IndexLink"/>
                <w:rtl w:val="true"/>
              </w:rPr>
              <w:t>:</w:t>
              <w:tab/>
            </w:r>
            <w:r>
              <w:rPr>
                <w:rStyle w:val="IndexLink"/>
              </w:rPr>
              <w:t>177</w:t>
            </w:r>
          </w:hyperlink>
        </w:p>
        <w:p>
          <w:pPr>
            <w:pStyle w:val="Contents4"/>
            <w:tabs>
              <w:tab w:val="clear" w:pos="8176"/>
              <w:tab w:val="right" w:pos="9026" w:leader="dot"/>
            </w:tabs>
            <w:rPr/>
          </w:pPr>
          <w:hyperlink w:anchor="__RefHeading___Toc1116030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177</w:t>
            </w:r>
          </w:hyperlink>
        </w:p>
        <w:p>
          <w:pPr>
            <w:pStyle w:val="Contents5"/>
            <w:tabs>
              <w:tab w:val="clear" w:pos="7892"/>
              <w:tab w:val="right" w:pos="9026" w:leader="dot"/>
            </w:tabs>
            <w:rPr/>
          </w:pPr>
          <w:hyperlink w:anchor="__RefHeading___Toc11160302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160304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160306_1280447820">
            <w:r>
              <w:rPr>
                <w:webHidden/>
                <w:rStyle w:val="IndexLink"/>
                <w:rtl w:val="true"/>
              </w:rPr>
              <w:t>الصرف</w:t>
            </w:r>
            <w:r>
              <w:rPr>
                <w:rStyle w:val="IndexLink"/>
                <w:rtl w:val="true"/>
              </w:rPr>
              <w:t>:</w:t>
              <w:tab/>
            </w:r>
            <w:r>
              <w:rPr>
                <w:rStyle w:val="IndexLink"/>
              </w:rPr>
              <w:t>178</w:t>
            </w:r>
          </w:hyperlink>
        </w:p>
        <w:p>
          <w:pPr>
            <w:pStyle w:val="Contents5"/>
            <w:tabs>
              <w:tab w:val="clear" w:pos="7892"/>
              <w:tab w:val="right" w:pos="9026" w:leader="dot"/>
            </w:tabs>
            <w:rPr/>
          </w:pPr>
          <w:hyperlink w:anchor="__RefHeading___Toc11160308_1280447820">
            <w:r>
              <w:rPr>
                <w:webHidden/>
                <w:rStyle w:val="IndexLink"/>
                <w:rtl w:val="true"/>
              </w:rPr>
              <w:t>الفوائد</w:t>
            </w:r>
            <w:r>
              <w:rPr>
                <w:rStyle w:val="IndexLink"/>
                <w:rtl w:val="true"/>
              </w:rPr>
              <w:tab/>
            </w:r>
            <w:r>
              <w:rPr>
                <w:rStyle w:val="IndexLink"/>
              </w:rPr>
              <w:t>178</w:t>
            </w:r>
          </w:hyperlink>
        </w:p>
        <w:p>
          <w:pPr>
            <w:pStyle w:val="Contents4"/>
            <w:tabs>
              <w:tab w:val="clear" w:pos="8176"/>
              <w:tab w:val="right" w:pos="9026" w:leader="dot"/>
            </w:tabs>
            <w:rPr/>
          </w:pPr>
          <w:hyperlink w:anchor="__RefHeading___Toc1116031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106</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179</w:t>
            </w:r>
          </w:hyperlink>
        </w:p>
        <w:p>
          <w:pPr>
            <w:pStyle w:val="Contents5"/>
            <w:tabs>
              <w:tab w:val="clear" w:pos="7892"/>
              <w:tab w:val="right" w:pos="9026" w:leader="dot"/>
            </w:tabs>
            <w:rPr/>
          </w:pPr>
          <w:hyperlink w:anchor="__RefHeading___Toc11160312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160314_1280447820">
            <w:r>
              <w:rPr>
                <w:webHidden/>
                <w:rStyle w:val="IndexLink"/>
                <w:rtl w:val="true"/>
              </w:rPr>
              <w:t>الإعراب</w:t>
            </w:r>
            <w:r>
              <w:rPr>
                <w:rStyle w:val="IndexLink"/>
                <w:rtl w:val="true"/>
              </w:rPr>
              <w:t>:</w:t>
              <w:tab/>
            </w:r>
            <w:r>
              <w:rPr>
                <w:rStyle w:val="IndexLink"/>
              </w:rPr>
              <w:t>179</w:t>
            </w:r>
          </w:hyperlink>
        </w:p>
        <w:p>
          <w:pPr>
            <w:pStyle w:val="Contents5"/>
            <w:tabs>
              <w:tab w:val="clear" w:pos="7892"/>
              <w:tab w:val="right" w:pos="9026" w:leader="dot"/>
            </w:tabs>
            <w:rPr/>
          </w:pPr>
          <w:hyperlink w:anchor="__RefHeading___Toc11160316_1280447820">
            <w:r>
              <w:rPr>
                <w:webHidden/>
                <w:rStyle w:val="IndexLink"/>
                <w:rtl w:val="true"/>
              </w:rPr>
              <w:t>الصرف</w:t>
            </w:r>
            <w:r>
              <w:rPr>
                <w:rStyle w:val="IndexLink"/>
                <w:rtl w:val="true"/>
              </w:rPr>
              <w:t>:</w:t>
              <w:tab/>
            </w:r>
            <w:r>
              <w:rPr>
                <w:rStyle w:val="IndexLink"/>
              </w:rPr>
              <w:t>180</w:t>
            </w:r>
          </w:hyperlink>
        </w:p>
        <w:p>
          <w:pPr>
            <w:pStyle w:val="Contents5"/>
            <w:tabs>
              <w:tab w:val="clear" w:pos="7892"/>
              <w:tab w:val="right" w:pos="9026" w:leader="dot"/>
            </w:tabs>
            <w:rPr/>
          </w:pPr>
          <w:hyperlink w:anchor="__RefHeading___Toc11160318_1280447820">
            <w:r>
              <w:rPr>
                <w:webHidden/>
                <w:rStyle w:val="IndexLink"/>
                <w:rtl w:val="true"/>
              </w:rPr>
              <w:t>البلاغة</w:t>
            </w:r>
            <w:r>
              <w:rPr>
                <w:rStyle w:val="IndexLink"/>
                <w:rtl w:val="true"/>
              </w:rPr>
              <w:tab/>
            </w:r>
            <w:r>
              <w:rPr>
                <w:rStyle w:val="IndexLink"/>
              </w:rPr>
              <w:t>180</w:t>
            </w:r>
          </w:hyperlink>
        </w:p>
        <w:p>
          <w:pPr>
            <w:pStyle w:val="Contents4"/>
            <w:tabs>
              <w:tab w:val="clear" w:pos="8176"/>
              <w:tab w:val="right" w:pos="9026" w:leader="dot"/>
            </w:tabs>
            <w:rPr/>
          </w:pPr>
          <w:hyperlink w:anchor="__RefHeading___Toc1116032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180</w:t>
            </w:r>
          </w:hyperlink>
        </w:p>
        <w:p>
          <w:pPr>
            <w:pStyle w:val="Contents5"/>
            <w:tabs>
              <w:tab w:val="clear" w:pos="7892"/>
              <w:tab w:val="right" w:pos="9026" w:leader="dot"/>
            </w:tabs>
            <w:rPr/>
          </w:pPr>
          <w:hyperlink w:anchor="__RefHeading___Toc11160322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160324_1280447820">
            <w:r>
              <w:rPr>
                <w:webHidden/>
                <w:rStyle w:val="IndexLink"/>
                <w:rtl w:val="true"/>
              </w:rPr>
              <w:t>الإعراب</w:t>
            </w:r>
            <w:r>
              <w:rPr>
                <w:rStyle w:val="IndexLink"/>
                <w:rtl w:val="true"/>
              </w:rPr>
              <w:t>:</w:t>
              <w:tab/>
            </w:r>
            <w:r>
              <w:rPr>
                <w:rStyle w:val="IndexLink"/>
              </w:rPr>
              <w:t>180</w:t>
            </w:r>
          </w:hyperlink>
        </w:p>
        <w:p>
          <w:pPr>
            <w:pStyle w:val="Contents5"/>
            <w:tabs>
              <w:tab w:val="clear" w:pos="7892"/>
              <w:tab w:val="right" w:pos="9026" w:leader="dot"/>
            </w:tabs>
            <w:rPr/>
          </w:pPr>
          <w:hyperlink w:anchor="__RefHeading___Toc11160326_1280447820">
            <w:r>
              <w:rPr>
                <w:webHidden/>
                <w:rStyle w:val="IndexLink"/>
                <w:rtl w:val="true"/>
              </w:rPr>
              <w:t>الصرف</w:t>
            </w:r>
            <w:r>
              <w:rPr>
                <w:rStyle w:val="IndexLink"/>
                <w:rtl w:val="true"/>
              </w:rPr>
              <w:t>:</w:t>
              <w:tab/>
            </w:r>
            <w:r>
              <w:rPr>
                <w:rStyle w:val="IndexLink"/>
              </w:rPr>
              <w:t>181</w:t>
            </w:r>
          </w:hyperlink>
        </w:p>
        <w:p>
          <w:pPr>
            <w:pStyle w:val="Contents5"/>
            <w:tabs>
              <w:tab w:val="clear" w:pos="7892"/>
              <w:tab w:val="right" w:pos="9026" w:leader="dot"/>
            </w:tabs>
            <w:rPr/>
          </w:pPr>
          <w:hyperlink w:anchor="__RefHeading___Toc11160328_1280447820">
            <w:r>
              <w:rPr>
                <w:webHidden/>
                <w:rStyle w:val="IndexLink"/>
                <w:rtl w:val="true"/>
              </w:rPr>
              <w:t>البلاغة</w:t>
            </w:r>
            <w:r>
              <w:rPr>
                <w:rStyle w:val="IndexLink"/>
                <w:rtl w:val="true"/>
              </w:rPr>
              <w:tab/>
            </w:r>
            <w:r>
              <w:rPr>
                <w:rStyle w:val="IndexLink"/>
              </w:rPr>
              <w:t>182</w:t>
            </w:r>
          </w:hyperlink>
        </w:p>
        <w:p>
          <w:pPr>
            <w:pStyle w:val="Contents5"/>
            <w:tabs>
              <w:tab w:val="clear" w:pos="7892"/>
              <w:tab w:val="right" w:pos="9026" w:leader="dot"/>
            </w:tabs>
            <w:rPr/>
          </w:pPr>
          <w:hyperlink w:anchor="__RefHeading___Toc11160330_1280447820">
            <w:r>
              <w:rPr>
                <w:webHidden/>
                <w:rStyle w:val="IndexLink"/>
                <w:rtl w:val="true"/>
              </w:rPr>
              <w:t>الفوائد</w:t>
            </w:r>
            <w:r>
              <w:rPr>
                <w:rStyle w:val="IndexLink"/>
                <w:rtl w:val="true"/>
              </w:rPr>
              <w:tab/>
            </w:r>
            <w:r>
              <w:rPr>
                <w:rStyle w:val="IndexLink"/>
              </w:rPr>
              <w:t>182</w:t>
            </w:r>
          </w:hyperlink>
        </w:p>
        <w:p>
          <w:pPr>
            <w:pStyle w:val="Contents4"/>
            <w:tabs>
              <w:tab w:val="clear" w:pos="8176"/>
              <w:tab w:val="right" w:pos="9026" w:leader="dot"/>
            </w:tabs>
            <w:rPr/>
          </w:pPr>
          <w:hyperlink w:anchor="__RefHeading___Toc1116033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182</w:t>
            </w:r>
          </w:hyperlink>
        </w:p>
        <w:p>
          <w:pPr>
            <w:pStyle w:val="Contents5"/>
            <w:tabs>
              <w:tab w:val="clear" w:pos="7892"/>
              <w:tab w:val="right" w:pos="9026" w:leader="dot"/>
            </w:tabs>
            <w:rPr/>
          </w:pPr>
          <w:hyperlink w:anchor="__RefHeading___Toc11160334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1160336_1280447820">
            <w:r>
              <w:rPr>
                <w:webHidden/>
                <w:rStyle w:val="IndexLink"/>
                <w:rtl w:val="true"/>
              </w:rPr>
              <w:t>الإعراب</w:t>
            </w:r>
            <w:r>
              <w:rPr>
                <w:rStyle w:val="IndexLink"/>
                <w:rtl w:val="true"/>
              </w:rPr>
              <w:t>:</w:t>
              <w:tab/>
            </w:r>
            <w:r>
              <w:rPr>
                <w:rStyle w:val="IndexLink"/>
              </w:rPr>
              <w:t>182</w:t>
            </w:r>
          </w:hyperlink>
        </w:p>
        <w:p>
          <w:pPr>
            <w:pStyle w:val="Contents5"/>
            <w:tabs>
              <w:tab w:val="clear" w:pos="7892"/>
              <w:tab w:val="right" w:pos="9026" w:leader="dot"/>
            </w:tabs>
            <w:rPr/>
          </w:pPr>
          <w:hyperlink w:anchor="__RefHeading___Toc11160338_1280447820">
            <w:r>
              <w:rPr>
                <w:webHidden/>
                <w:rStyle w:val="IndexLink"/>
                <w:rtl w:val="true"/>
              </w:rPr>
              <w:t>البلاغة</w:t>
            </w:r>
            <w:r>
              <w:rPr>
                <w:rStyle w:val="IndexLink"/>
                <w:rtl w:val="true"/>
              </w:rPr>
              <w:tab/>
            </w:r>
            <w:r>
              <w:rPr>
                <w:rStyle w:val="IndexLink"/>
              </w:rPr>
              <w:t>183</w:t>
            </w:r>
          </w:hyperlink>
        </w:p>
        <w:p>
          <w:pPr>
            <w:pStyle w:val="Contents4"/>
            <w:tabs>
              <w:tab w:val="clear" w:pos="8176"/>
              <w:tab w:val="right" w:pos="9026" w:leader="dot"/>
            </w:tabs>
            <w:rPr/>
          </w:pPr>
          <w:hyperlink w:anchor="__RefHeading___Toc1116034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110</w:t>
            </w:r>
            <w:r>
              <w:rPr>
                <w:rStyle w:val="IndexLink"/>
                <w:rtl w:val="true"/>
              </w:rPr>
              <w:t xml:space="preserve"> </w:t>
            </w:r>
            <w:r>
              <w:rPr>
                <w:rStyle w:val="IndexLink"/>
                <w:rtl w:val="true"/>
              </w:rPr>
              <w:t xml:space="preserve">الى </w:t>
            </w:r>
            <w:r>
              <w:rPr>
                <w:rStyle w:val="IndexLink"/>
              </w:rPr>
              <w:t>111</w:t>
            </w:r>
            <w:r>
              <w:rPr>
                <w:rStyle w:val="IndexLink"/>
                <w:rtl w:val="true"/>
              </w:rPr>
              <w:tab/>
            </w:r>
            <w:r>
              <w:rPr>
                <w:rStyle w:val="IndexLink"/>
              </w:rPr>
              <w:t>184</w:t>
            </w:r>
          </w:hyperlink>
        </w:p>
        <w:p>
          <w:pPr>
            <w:pStyle w:val="Contents5"/>
            <w:tabs>
              <w:tab w:val="clear" w:pos="7892"/>
              <w:tab w:val="right" w:pos="9026" w:leader="dot"/>
            </w:tabs>
            <w:rPr/>
          </w:pPr>
          <w:hyperlink w:anchor="__RefHeading___Toc11160342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160344_1280447820">
            <w:r>
              <w:rPr>
                <w:webHidden/>
                <w:rStyle w:val="IndexLink"/>
                <w:rtl w:val="true"/>
              </w:rPr>
              <w:t>الإعراب</w:t>
            </w:r>
            <w:r>
              <w:rPr>
                <w:rStyle w:val="IndexLink"/>
                <w:rtl w:val="true"/>
              </w:rPr>
              <w:t>:</w:t>
              <w:tab/>
            </w:r>
            <w:r>
              <w:rPr>
                <w:rStyle w:val="IndexLink"/>
              </w:rPr>
              <w:t>184</w:t>
            </w:r>
          </w:hyperlink>
        </w:p>
        <w:p>
          <w:pPr>
            <w:pStyle w:val="Contents4"/>
            <w:tabs>
              <w:tab w:val="clear" w:pos="8176"/>
              <w:tab w:val="right" w:pos="9026" w:leader="dot"/>
            </w:tabs>
            <w:rPr/>
          </w:pPr>
          <w:hyperlink w:anchor="__RefHeading___Toc1116034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185</w:t>
            </w:r>
          </w:hyperlink>
        </w:p>
        <w:p>
          <w:pPr>
            <w:pStyle w:val="Contents5"/>
            <w:tabs>
              <w:tab w:val="clear" w:pos="7892"/>
              <w:tab w:val="right" w:pos="9026" w:leader="dot"/>
            </w:tabs>
            <w:rPr/>
          </w:pPr>
          <w:hyperlink w:anchor="__RefHeading___Toc11160348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160350_1280447820">
            <w:r>
              <w:rPr>
                <w:webHidden/>
                <w:rStyle w:val="IndexLink"/>
                <w:rtl w:val="true"/>
              </w:rPr>
              <w:t>الإعراب</w:t>
            </w:r>
            <w:r>
              <w:rPr>
                <w:rStyle w:val="IndexLink"/>
                <w:rtl w:val="true"/>
              </w:rPr>
              <w:t>:</w:t>
              <w:tab/>
            </w:r>
            <w:r>
              <w:rPr>
                <w:rStyle w:val="IndexLink"/>
              </w:rPr>
              <w:t>185</w:t>
            </w:r>
          </w:hyperlink>
        </w:p>
        <w:p>
          <w:pPr>
            <w:pStyle w:val="Contents5"/>
            <w:tabs>
              <w:tab w:val="clear" w:pos="7892"/>
              <w:tab w:val="right" w:pos="9026" w:leader="dot"/>
            </w:tabs>
            <w:rPr/>
          </w:pPr>
          <w:hyperlink w:anchor="__RefHeading___Toc11160352_1280447820">
            <w:r>
              <w:rPr>
                <w:webHidden/>
                <w:rStyle w:val="IndexLink"/>
                <w:rtl w:val="true"/>
              </w:rPr>
              <w:t>الصرف</w:t>
            </w:r>
            <w:r>
              <w:rPr>
                <w:rStyle w:val="IndexLink"/>
                <w:rtl w:val="true"/>
              </w:rPr>
              <w:t>:</w:t>
              <w:tab/>
            </w:r>
            <w:r>
              <w:rPr>
                <w:rStyle w:val="IndexLink"/>
              </w:rPr>
              <w:t>186</w:t>
            </w:r>
          </w:hyperlink>
        </w:p>
        <w:p>
          <w:pPr>
            <w:pStyle w:val="Contents4"/>
            <w:tabs>
              <w:tab w:val="clear" w:pos="8176"/>
              <w:tab w:val="right" w:pos="9026" w:leader="dot"/>
            </w:tabs>
            <w:rPr/>
          </w:pPr>
          <w:hyperlink w:anchor="__RefHeading___Toc1116035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186</w:t>
            </w:r>
          </w:hyperlink>
        </w:p>
        <w:p>
          <w:pPr>
            <w:pStyle w:val="Contents5"/>
            <w:tabs>
              <w:tab w:val="clear" w:pos="7892"/>
              <w:tab w:val="right" w:pos="9026" w:leader="dot"/>
            </w:tabs>
            <w:rPr/>
          </w:pPr>
          <w:hyperlink w:anchor="__RefHeading___Toc11160356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160358_1280447820">
            <w:r>
              <w:rPr>
                <w:webHidden/>
                <w:rStyle w:val="IndexLink"/>
                <w:rtl w:val="true"/>
              </w:rPr>
              <w:t>الإعراب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1116036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188</w:t>
            </w:r>
          </w:hyperlink>
        </w:p>
        <w:p>
          <w:pPr>
            <w:pStyle w:val="Contents5"/>
            <w:tabs>
              <w:tab w:val="clear" w:pos="7892"/>
              <w:tab w:val="right" w:pos="9026" w:leader="dot"/>
            </w:tabs>
            <w:rPr/>
          </w:pPr>
          <w:hyperlink w:anchor="__RefHeading___Toc11160362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160364_1280447820">
            <w:r>
              <w:rPr>
                <w:webHidden/>
                <w:rStyle w:val="IndexLink"/>
                <w:rtl w:val="true"/>
              </w:rPr>
              <w:t>الإعراب</w:t>
            </w:r>
            <w:r>
              <w:rPr>
                <w:rStyle w:val="IndexLink"/>
                <w:rtl w:val="true"/>
              </w:rPr>
              <w:t>:</w:t>
              <w:tab/>
            </w:r>
            <w:r>
              <w:rPr>
                <w:rStyle w:val="IndexLink"/>
              </w:rPr>
              <w:t>188</w:t>
            </w:r>
          </w:hyperlink>
        </w:p>
        <w:p>
          <w:pPr>
            <w:pStyle w:val="Contents5"/>
            <w:tabs>
              <w:tab w:val="clear" w:pos="7892"/>
              <w:tab w:val="right" w:pos="9026" w:leader="dot"/>
            </w:tabs>
            <w:rPr/>
          </w:pPr>
          <w:hyperlink w:anchor="__RefHeading___Toc11160366_1280447820">
            <w:r>
              <w:rPr>
                <w:webHidden/>
                <w:rStyle w:val="IndexLink"/>
                <w:rtl w:val="true"/>
              </w:rPr>
              <w:t>الصرف</w:t>
            </w:r>
            <w:r>
              <w:rPr>
                <w:rStyle w:val="IndexLink"/>
                <w:rtl w:val="true"/>
              </w:rPr>
              <w:t>:</w:t>
              <w:tab/>
            </w:r>
            <w:r>
              <w:rPr>
                <w:rStyle w:val="IndexLink"/>
              </w:rPr>
              <w:t>189</w:t>
            </w:r>
          </w:hyperlink>
        </w:p>
        <w:p>
          <w:pPr>
            <w:pStyle w:val="Contents5"/>
            <w:tabs>
              <w:tab w:val="clear" w:pos="7892"/>
              <w:tab w:val="right" w:pos="9026" w:leader="dot"/>
            </w:tabs>
            <w:rPr/>
          </w:pPr>
          <w:hyperlink w:anchor="__RefHeading___Toc11160368_1280447820">
            <w:r>
              <w:rPr>
                <w:webHidden/>
                <w:rStyle w:val="IndexLink"/>
                <w:rtl w:val="true"/>
              </w:rPr>
              <w:t>الفوائد</w:t>
            </w:r>
            <w:r>
              <w:rPr>
                <w:rStyle w:val="IndexLink"/>
                <w:rtl w:val="true"/>
              </w:rPr>
              <w:tab/>
            </w:r>
            <w:r>
              <w:rPr>
                <w:rStyle w:val="IndexLink"/>
              </w:rPr>
              <w:t>190</w:t>
            </w:r>
          </w:hyperlink>
        </w:p>
        <w:p>
          <w:pPr>
            <w:pStyle w:val="Contents4"/>
            <w:tabs>
              <w:tab w:val="clear" w:pos="8176"/>
              <w:tab w:val="right" w:pos="9026" w:leader="dot"/>
            </w:tabs>
            <w:rPr/>
          </w:pPr>
          <w:hyperlink w:anchor="__RefHeading___Toc1116037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190</w:t>
            </w:r>
          </w:hyperlink>
        </w:p>
        <w:p>
          <w:pPr>
            <w:pStyle w:val="Contents5"/>
            <w:tabs>
              <w:tab w:val="clear" w:pos="7892"/>
              <w:tab w:val="right" w:pos="9026" w:leader="dot"/>
            </w:tabs>
            <w:rPr/>
          </w:pPr>
          <w:hyperlink w:anchor="__RefHeading___Toc11160372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1160374_1280447820">
            <w:r>
              <w:rPr>
                <w:webHidden/>
                <w:rStyle w:val="IndexLink"/>
                <w:rtl w:val="true"/>
              </w:rPr>
              <w:t>الإعراب</w:t>
            </w:r>
            <w:r>
              <w:rPr>
                <w:rStyle w:val="IndexLink"/>
                <w:rtl w:val="true"/>
              </w:rPr>
              <w:t>:</w:t>
              <w:tab/>
            </w:r>
            <w:r>
              <w:rPr>
                <w:rStyle w:val="IndexLink"/>
              </w:rPr>
              <w:t>190</w:t>
            </w:r>
          </w:hyperlink>
        </w:p>
        <w:p>
          <w:pPr>
            <w:pStyle w:val="Contents5"/>
            <w:tabs>
              <w:tab w:val="clear" w:pos="7892"/>
              <w:tab w:val="right" w:pos="9026" w:leader="dot"/>
            </w:tabs>
            <w:rPr/>
          </w:pPr>
          <w:hyperlink w:anchor="__RefHeading___Toc11160376_1280447820">
            <w:r>
              <w:rPr>
                <w:webHidden/>
                <w:rStyle w:val="IndexLink"/>
                <w:rtl w:val="true"/>
              </w:rPr>
              <w:t>الصرف</w:t>
            </w:r>
            <w:r>
              <w:rPr>
                <w:rStyle w:val="IndexLink"/>
                <w:rtl w:val="true"/>
              </w:rPr>
              <w:t>:</w:t>
              <w:tab/>
            </w:r>
            <w:r>
              <w:rPr>
                <w:rStyle w:val="IndexLink"/>
              </w:rPr>
              <w:t>192</w:t>
            </w:r>
          </w:hyperlink>
        </w:p>
        <w:p>
          <w:pPr>
            <w:pStyle w:val="Contents4"/>
            <w:tabs>
              <w:tab w:val="clear" w:pos="8176"/>
              <w:tab w:val="right" w:pos="9026" w:leader="dot"/>
            </w:tabs>
            <w:rPr/>
          </w:pPr>
          <w:hyperlink w:anchor="__RefHeading___Toc1116037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192</w:t>
            </w:r>
          </w:hyperlink>
        </w:p>
        <w:p>
          <w:pPr>
            <w:pStyle w:val="Contents5"/>
            <w:tabs>
              <w:tab w:val="clear" w:pos="7892"/>
              <w:tab w:val="right" w:pos="9026" w:leader="dot"/>
            </w:tabs>
            <w:rPr/>
          </w:pPr>
          <w:hyperlink w:anchor="__RefHeading___Toc11160380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160382_1280447820">
            <w:r>
              <w:rPr>
                <w:webHidden/>
                <w:rStyle w:val="IndexLink"/>
                <w:rtl w:val="true"/>
              </w:rPr>
              <w:t>الإعراب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1116038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193</w:t>
            </w:r>
          </w:hyperlink>
        </w:p>
        <w:p>
          <w:pPr>
            <w:pStyle w:val="Contents5"/>
            <w:tabs>
              <w:tab w:val="clear" w:pos="7892"/>
              <w:tab w:val="right" w:pos="9026" w:leader="dot"/>
            </w:tabs>
            <w:rPr/>
          </w:pPr>
          <w:hyperlink w:anchor="__RefHeading___Toc11160386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1160388_1280447820">
            <w:r>
              <w:rPr>
                <w:webHidden/>
                <w:rStyle w:val="IndexLink"/>
                <w:rtl w:val="true"/>
              </w:rPr>
              <w:t>الإعراب</w:t>
            </w:r>
            <w:r>
              <w:rPr>
                <w:rStyle w:val="IndexLink"/>
                <w:rtl w:val="true"/>
              </w:rPr>
              <w:t>:</w:t>
              <w:tab/>
            </w:r>
            <w:r>
              <w:rPr>
                <w:rStyle w:val="IndexLink"/>
              </w:rPr>
              <w:t>193</w:t>
            </w:r>
          </w:hyperlink>
        </w:p>
        <w:p>
          <w:pPr>
            <w:pStyle w:val="Contents5"/>
            <w:tabs>
              <w:tab w:val="clear" w:pos="7892"/>
              <w:tab w:val="right" w:pos="9026" w:leader="dot"/>
            </w:tabs>
            <w:rPr/>
          </w:pPr>
          <w:hyperlink w:anchor="__RefHeading___Toc11160390_1280447820">
            <w:r>
              <w:rPr>
                <w:webHidden/>
                <w:rStyle w:val="IndexLink"/>
                <w:rtl w:val="true"/>
              </w:rPr>
              <w:t>الصرف</w:t>
            </w:r>
            <w:r>
              <w:rPr>
                <w:rStyle w:val="IndexLink"/>
                <w:rtl w:val="true"/>
              </w:rPr>
              <w:t>:</w:t>
              <w:tab/>
            </w:r>
            <w:r>
              <w:rPr>
                <w:rStyle w:val="IndexLink"/>
              </w:rPr>
              <w:t>194</w:t>
            </w:r>
          </w:hyperlink>
        </w:p>
        <w:p>
          <w:pPr>
            <w:pStyle w:val="Contents4"/>
            <w:tabs>
              <w:tab w:val="clear" w:pos="8176"/>
              <w:tab w:val="right" w:pos="9026" w:leader="dot"/>
            </w:tabs>
            <w:rPr/>
          </w:pPr>
          <w:hyperlink w:anchor="__RefHeading___Toc1116039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118</w:t>
            </w:r>
            <w:r>
              <w:rPr>
                <w:rStyle w:val="IndexLink"/>
                <w:rtl w:val="true"/>
              </w:rPr>
              <w:t xml:space="preserve"> </w:t>
            </w:r>
            <w:r>
              <w:rPr>
                <w:rStyle w:val="IndexLink"/>
                <w:rtl w:val="true"/>
              </w:rPr>
              <w:t xml:space="preserve">الى </w:t>
            </w:r>
            <w:r>
              <w:rPr>
                <w:rStyle w:val="IndexLink"/>
              </w:rPr>
              <w:t>119</w:t>
            </w:r>
            <w:r>
              <w:rPr>
                <w:rStyle w:val="IndexLink"/>
                <w:rtl w:val="true"/>
              </w:rPr>
              <w:tab/>
            </w:r>
            <w:r>
              <w:rPr>
                <w:rStyle w:val="IndexLink"/>
              </w:rPr>
              <w:t>194</w:t>
            </w:r>
          </w:hyperlink>
        </w:p>
        <w:p>
          <w:pPr>
            <w:pStyle w:val="Contents5"/>
            <w:tabs>
              <w:tab w:val="clear" w:pos="7892"/>
              <w:tab w:val="right" w:pos="9026" w:leader="dot"/>
            </w:tabs>
            <w:rPr/>
          </w:pPr>
          <w:hyperlink w:anchor="__RefHeading___Toc11160394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160396_1280447820">
            <w:r>
              <w:rPr>
                <w:webHidden/>
                <w:rStyle w:val="IndexLink"/>
                <w:rtl w:val="true"/>
              </w:rPr>
              <w:t>الإعراب</w:t>
            </w:r>
            <w:r>
              <w:rPr>
                <w:rStyle w:val="IndexLink"/>
                <w:rtl w:val="true"/>
              </w:rPr>
              <w:t>:</w:t>
              <w:tab/>
            </w:r>
            <w:r>
              <w:rPr>
                <w:rStyle w:val="IndexLink"/>
              </w:rPr>
              <w:t>194</w:t>
            </w:r>
          </w:hyperlink>
        </w:p>
        <w:p>
          <w:pPr>
            <w:pStyle w:val="Contents5"/>
            <w:tabs>
              <w:tab w:val="clear" w:pos="7892"/>
              <w:tab w:val="right" w:pos="9026" w:leader="dot"/>
            </w:tabs>
            <w:rPr/>
          </w:pPr>
          <w:hyperlink w:anchor="__RefHeading___Toc11160398_1280447820">
            <w:r>
              <w:rPr>
                <w:webHidden/>
                <w:rStyle w:val="IndexLink"/>
                <w:rtl w:val="true"/>
              </w:rPr>
              <w:t>الصرف</w:t>
            </w:r>
            <w:r>
              <w:rPr>
                <w:rStyle w:val="IndexLink"/>
                <w:rtl w:val="true"/>
              </w:rPr>
              <w:t>:</w:t>
              <w:tab/>
            </w:r>
            <w:r>
              <w:rPr>
                <w:rStyle w:val="IndexLink"/>
              </w:rPr>
              <w:t>196</w:t>
            </w:r>
          </w:hyperlink>
        </w:p>
        <w:p>
          <w:pPr>
            <w:pStyle w:val="Contents4"/>
            <w:tabs>
              <w:tab w:val="clear" w:pos="8176"/>
              <w:tab w:val="right" w:pos="9026" w:leader="dot"/>
            </w:tabs>
            <w:rPr/>
          </w:pPr>
          <w:hyperlink w:anchor="__RefHeading___Toc1116040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196</w:t>
            </w:r>
          </w:hyperlink>
        </w:p>
        <w:p>
          <w:pPr>
            <w:pStyle w:val="Contents5"/>
            <w:tabs>
              <w:tab w:val="clear" w:pos="7892"/>
              <w:tab w:val="right" w:pos="9026" w:leader="dot"/>
            </w:tabs>
            <w:rPr/>
          </w:pPr>
          <w:hyperlink w:anchor="__RefHeading___Toc11160402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160404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160406_1280447820">
            <w:r>
              <w:rPr>
                <w:webHidden/>
                <w:rStyle w:val="IndexLink"/>
                <w:rtl w:val="true"/>
              </w:rPr>
              <w:t>الصرف</w:t>
            </w:r>
            <w:r>
              <w:rPr>
                <w:rStyle w:val="IndexLink"/>
                <w:rtl w:val="true"/>
              </w:rPr>
              <w:t>:</w:t>
              <w:tab/>
            </w:r>
            <w:r>
              <w:rPr>
                <w:rStyle w:val="IndexLink"/>
              </w:rPr>
              <w:t>197</w:t>
            </w:r>
          </w:hyperlink>
        </w:p>
        <w:p>
          <w:pPr>
            <w:pStyle w:val="Contents4"/>
            <w:tabs>
              <w:tab w:val="clear" w:pos="8176"/>
              <w:tab w:val="right" w:pos="9026" w:leader="dot"/>
            </w:tabs>
            <w:rPr/>
          </w:pPr>
          <w:hyperlink w:anchor="__RefHeading___Toc1116040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121</w:t>
            </w:r>
            <w:r>
              <w:rPr>
                <w:rStyle w:val="IndexLink"/>
                <w:rtl w:val="true"/>
              </w:rPr>
              <w:tab/>
            </w:r>
            <w:r>
              <w:rPr>
                <w:rStyle w:val="IndexLink"/>
              </w:rPr>
              <w:t>197</w:t>
            </w:r>
          </w:hyperlink>
        </w:p>
        <w:p>
          <w:pPr>
            <w:pStyle w:val="Contents5"/>
            <w:tabs>
              <w:tab w:val="clear" w:pos="7892"/>
              <w:tab w:val="right" w:pos="9026" w:leader="dot"/>
            </w:tabs>
            <w:rPr/>
          </w:pPr>
          <w:hyperlink w:anchor="__RefHeading___Toc11160410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160412_1280447820">
            <w:r>
              <w:rPr>
                <w:webHidden/>
                <w:rStyle w:val="IndexLink"/>
                <w:rtl w:val="true"/>
              </w:rPr>
              <w:t>الإعراب</w:t>
            </w:r>
            <w:r>
              <w:rPr>
                <w:rStyle w:val="IndexLink"/>
                <w:rtl w:val="true"/>
              </w:rPr>
              <w:t>:</w:t>
              <w:tab/>
            </w:r>
            <w:r>
              <w:rPr>
                <w:rStyle w:val="IndexLink"/>
              </w:rPr>
              <w:t>197</w:t>
            </w:r>
          </w:hyperlink>
        </w:p>
        <w:p>
          <w:pPr>
            <w:pStyle w:val="Contents5"/>
            <w:tabs>
              <w:tab w:val="clear" w:pos="7892"/>
              <w:tab w:val="right" w:pos="9026" w:leader="dot"/>
            </w:tabs>
            <w:rPr/>
          </w:pPr>
          <w:hyperlink w:anchor="__RefHeading___Toc11160414_1280447820">
            <w:r>
              <w:rPr>
                <w:webHidden/>
                <w:rStyle w:val="IndexLink"/>
                <w:rtl w:val="true"/>
              </w:rPr>
              <w:t>الصرف</w:t>
            </w:r>
            <w:r>
              <w:rPr>
                <w:rStyle w:val="IndexLink"/>
                <w:rtl w:val="true"/>
              </w:rPr>
              <w:t>:</w:t>
              <w:tab/>
            </w:r>
            <w:r>
              <w:rPr>
                <w:rStyle w:val="IndexLink"/>
              </w:rPr>
              <w:t>198</w:t>
            </w:r>
          </w:hyperlink>
        </w:p>
        <w:p>
          <w:pPr>
            <w:pStyle w:val="Contents4"/>
            <w:tabs>
              <w:tab w:val="clear" w:pos="8176"/>
              <w:tab w:val="right" w:pos="9026" w:leader="dot"/>
            </w:tabs>
            <w:rPr/>
          </w:pPr>
          <w:hyperlink w:anchor="__RefHeading___Toc1116041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122</w:t>
            </w:r>
            <w:r>
              <w:rPr>
                <w:rStyle w:val="IndexLink"/>
                <w:rtl w:val="true"/>
              </w:rPr>
              <w:tab/>
            </w:r>
            <w:r>
              <w:rPr>
                <w:rStyle w:val="IndexLink"/>
              </w:rPr>
              <w:t>198</w:t>
            </w:r>
          </w:hyperlink>
        </w:p>
        <w:p>
          <w:pPr>
            <w:pStyle w:val="Contents5"/>
            <w:tabs>
              <w:tab w:val="clear" w:pos="7892"/>
              <w:tab w:val="right" w:pos="9026" w:leader="dot"/>
            </w:tabs>
            <w:rPr/>
          </w:pPr>
          <w:hyperlink w:anchor="__RefHeading___Toc11160418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160420_1280447820">
            <w:r>
              <w:rPr>
                <w:webHidden/>
                <w:rStyle w:val="IndexLink"/>
                <w:rtl w:val="true"/>
              </w:rPr>
              <w:t>الإعراب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11160422_1280447820">
            <w:r>
              <w:rPr>
                <w:webHidden/>
                <w:rStyle w:val="IndexLink"/>
                <w:rtl w:val="true"/>
              </w:rPr>
              <w:t>الصرف</w:t>
            </w:r>
            <w:r>
              <w:rPr>
                <w:rStyle w:val="IndexLink"/>
                <w:rtl w:val="true"/>
              </w:rPr>
              <w:t>:</w:t>
              <w:tab/>
            </w:r>
            <w:r>
              <w:rPr>
                <w:rStyle w:val="IndexLink"/>
              </w:rPr>
              <w:t>199</w:t>
            </w:r>
          </w:hyperlink>
        </w:p>
        <w:p>
          <w:pPr>
            <w:pStyle w:val="Contents4"/>
            <w:tabs>
              <w:tab w:val="clear" w:pos="8176"/>
              <w:tab w:val="right" w:pos="9026" w:leader="dot"/>
            </w:tabs>
            <w:rPr/>
          </w:pPr>
          <w:hyperlink w:anchor="__RefHeading___Toc1116042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200</w:t>
            </w:r>
          </w:hyperlink>
        </w:p>
        <w:p>
          <w:pPr>
            <w:pStyle w:val="Contents5"/>
            <w:tabs>
              <w:tab w:val="clear" w:pos="7892"/>
              <w:tab w:val="right" w:pos="9026" w:leader="dot"/>
            </w:tabs>
            <w:rPr/>
          </w:pPr>
          <w:hyperlink w:anchor="__RefHeading___Toc11160426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160428_1280447820">
            <w:r>
              <w:rPr>
                <w:webHidden/>
                <w:rStyle w:val="IndexLink"/>
                <w:rtl w:val="true"/>
              </w:rPr>
              <w:t>الإعراب</w:t>
            </w:r>
            <w:r>
              <w:rPr>
                <w:rStyle w:val="IndexLink"/>
                <w:rtl w:val="true"/>
              </w:rPr>
              <w:t>:</w:t>
              <w:tab/>
            </w:r>
            <w:r>
              <w:rPr>
                <w:rStyle w:val="IndexLink"/>
              </w:rPr>
              <w:t>200</w:t>
            </w:r>
          </w:hyperlink>
        </w:p>
        <w:p>
          <w:pPr>
            <w:pStyle w:val="Contents5"/>
            <w:tabs>
              <w:tab w:val="clear" w:pos="7892"/>
              <w:tab w:val="right" w:pos="9026" w:leader="dot"/>
            </w:tabs>
            <w:rPr/>
          </w:pPr>
          <w:hyperlink w:anchor="__RefHeading___Toc11160430_1280447820">
            <w:r>
              <w:rPr>
                <w:webHidden/>
                <w:rStyle w:val="IndexLink"/>
                <w:rtl w:val="true"/>
              </w:rPr>
              <w:t>الصرف</w:t>
            </w:r>
            <w:r>
              <w:rPr>
                <w:rStyle w:val="IndexLink"/>
                <w:rtl w:val="true"/>
              </w:rPr>
              <w:t>:</w:t>
              <w:tab/>
            </w:r>
            <w:r>
              <w:rPr>
                <w:rStyle w:val="IndexLink"/>
              </w:rPr>
              <w:t>201</w:t>
            </w:r>
          </w:hyperlink>
        </w:p>
        <w:p>
          <w:pPr>
            <w:pStyle w:val="Contents5"/>
            <w:tabs>
              <w:tab w:val="clear" w:pos="7892"/>
              <w:tab w:val="right" w:pos="9026" w:leader="dot"/>
            </w:tabs>
            <w:rPr/>
          </w:pPr>
          <w:hyperlink w:anchor="__RefHeading___Toc11160432_1280447820">
            <w:r>
              <w:rPr>
                <w:webHidden/>
                <w:rStyle w:val="IndexLink"/>
                <w:rtl w:val="true"/>
              </w:rPr>
              <w:t>الفوائد</w:t>
            </w:r>
            <w:r>
              <w:rPr>
                <w:rStyle w:val="IndexLink"/>
                <w:rtl w:val="true"/>
              </w:rPr>
              <w:tab/>
            </w:r>
            <w:r>
              <w:rPr>
                <w:rStyle w:val="IndexLink"/>
              </w:rPr>
              <w:t>201</w:t>
            </w:r>
          </w:hyperlink>
        </w:p>
        <w:p>
          <w:pPr>
            <w:pStyle w:val="Contents4"/>
            <w:tabs>
              <w:tab w:val="clear" w:pos="8176"/>
              <w:tab w:val="right" w:pos="9026" w:leader="dot"/>
            </w:tabs>
            <w:rPr/>
          </w:pPr>
          <w:hyperlink w:anchor="__RefHeading___Toc1116043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124</w:t>
            </w:r>
            <w:r>
              <w:rPr>
                <w:rStyle w:val="IndexLink"/>
                <w:rtl w:val="true"/>
              </w:rPr>
              <w:tab/>
            </w:r>
            <w:r>
              <w:rPr>
                <w:rStyle w:val="IndexLink"/>
              </w:rPr>
              <w:t>201</w:t>
            </w:r>
          </w:hyperlink>
        </w:p>
        <w:p>
          <w:pPr>
            <w:pStyle w:val="Contents5"/>
            <w:tabs>
              <w:tab w:val="clear" w:pos="7892"/>
              <w:tab w:val="right" w:pos="9026" w:leader="dot"/>
            </w:tabs>
            <w:rPr/>
          </w:pPr>
          <w:hyperlink w:anchor="__RefHeading___Toc11160436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160438_1280447820">
            <w:r>
              <w:rPr>
                <w:webHidden/>
                <w:rStyle w:val="IndexLink"/>
                <w:rtl w:val="true"/>
              </w:rPr>
              <w:t>الإعراب</w:t>
            </w:r>
            <w:r>
              <w:rPr>
                <w:rStyle w:val="IndexLink"/>
                <w:rtl w:val="true"/>
              </w:rPr>
              <w:t>:</w:t>
              <w:tab/>
            </w:r>
            <w:r>
              <w:rPr>
                <w:rStyle w:val="IndexLink"/>
              </w:rPr>
              <w:t>201</w:t>
            </w:r>
          </w:hyperlink>
        </w:p>
        <w:p>
          <w:pPr>
            <w:pStyle w:val="Contents5"/>
            <w:tabs>
              <w:tab w:val="clear" w:pos="7892"/>
              <w:tab w:val="right" w:pos="9026" w:leader="dot"/>
            </w:tabs>
            <w:rPr/>
          </w:pPr>
          <w:hyperlink w:anchor="__RefHeading___Toc11160440_1280447820">
            <w:r>
              <w:rPr>
                <w:webHidden/>
                <w:rStyle w:val="IndexLink"/>
                <w:rtl w:val="true"/>
              </w:rPr>
              <w:t>الصرف</w:t>
            </w:r>
            <w:r>
              <w:rPr>
                <w:rStyle w:val="IndexLink"/>
                <w:rtl w:val="true"/>
              </w:rPr>
              <w:t>:</w:t>
              <w:tab/>
            </w:r>
            <w:r>
              <w:rPr>
                <w:rStyle w:val="IndexLink"/>
              </w:rPr>
              <w:t>202</w:t>
            </w:r>
          </w:hyperlink>
        </w:p>
        <w:p>
          <w:pPr>
            <w:pStyle w:val="Contents4"/>
            <w:tabs>
              <w:tab w:val="clear" w:pos="8176"/>
              <w:tab w:val="right" w:pos="9026" w:leader="dot"/>
            </w:tabs>
            <w:rPr/>
          </w:pPr>
          <w:hyperlink w:anchor="__RefHeading___Toc1116044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125</w:t>
            </w:r>
            <w:r>
              <w:rPr>
                <w:rStyle w:val="IndexLink"/>
                <w:rtl w:val="true"/>
              </w:rPr>
              <w:tab/>
            </w:r>
            <w:r>
              <w:rPr>
                <w:rStyle w:val="IndexLink"/>
              </w:rPr>
              <w:t>203</w:t>
            </w:r>
          </w:hyperlink>
        </w:p>
        <w:p>
          <w:pPr>
            <w:pStyle w:val="Contents5"/>
            <w:tabs>
              <w:tab w:val="clear" w:pos="7892"/>
              <w:tab w:val="right" w:pos="9026" w:leader="dot"/>
            </w:tabs>
            <w:rPr/>
          </w:pPr>
          <w:hyperlink w:anchor="__RefHeading___Toc11160444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160446_1280447820">
            <w:r>
              <w:rPr>
                <w:webHidden/>
                <w:rStyle w:val="IndexLink"/>
                <w:rtl w:val="true"/>
              </w:rPr>
              <w:t>الإعراب</w:t>
            </w:r>
            <w:r>
              <w:rPr>
                <w:rStyle w:val="IndexLink"/>
                <w:rtl w:val="true"/>
              </w:rPr>
              <w:t>:</w:t>
              <w:tab/>
            </w:r>
            <w:r>
              <w:rPr>
                <w:rStyle w:val="IndexLink"/>
              </w:rPr>
              <w:t>203</w:t>
            </w:r>
          </w:hyperlink>
        </w:p>
        <w:p>
          <w:pPr>
            <w:pStyle w:val="Contents5"/>
            <w:tabs>
              <w:tab w:val="clear" w:pos="7892"/>
              <w:tab w:val="right" w:pos="9026" w:leader="dot"/>
            </w:tabs>
            <w:rPr/>
          </w:pPr>
          <w:hyperlink w:anchor="__RefHeading___Toc11160448_1280447820">
            <w:r>
              <w:rPr>
                <w:webHidden/>
                <w:rStyle w:val="IndexLink"/>
                <w:rtl w:val="true"/>
              </w:rPr>
              <w:t>البلاغة</w:t>
            </w:r>
            <w:r>
              <w:rPr>
                <w:rStyle w:val="IndexLink"/>
                <w:rtl w:val="true"/>
              </w:rPr>
              <w:tab/>
            </w:r>
            <w:r>
              <w:rPr>
                <w:rStyle w:val="IndexLink"/>
              </w:rPr>
              <w:t>203</w:t>
            </w:r>
          </w:hyperlink>
        </w:p>
        <w:p>
          <w:pPr>
            <w:pStyle w:val="Contents5"/>
            <w:tabs>
              <w:tab w:val="clear" w:pos="7892"/>
              <w:tab w:val="right" w:pos="9026" w:leader="dot"/>
            </w:tabs>
            <w:rPr/>
          </w:pPr>
          <w:hyperlink w:anchor="__RefHeading___Toc11160450_1280447820">
            <w:r>
              <w:rPr>
                <w:webHidden/>
                <w:rStyle w:val="IndexLink"/>
                <w:rtl w:val="true"/>
              </w:rPr>
              <w:t>الفوائد</w:t>
            </w:r>
            <w:r>
              <w:rPr>
                <w:rStyle w:val="IndexLink"/>
                <w:rtl w:val="true"/>
              </w:rPr>
              <w:tab/>
            </w:r>
            <w:r>
              <w:rPr>
                <w:rStyle w:val="IndexLink"/>
              </w:rPr>
              <w:t>204</w:t>
            </w:r>
          </w:hyperlink>
        </w:p>
        <w:p>
          <w:pPr>
            <w:pStyle w:val="Contents4"/>
            <w:tabs>
              <w:tab w:val="clear" w:pos="8176"/>
              <w:tab w:val="right" w:pos="9026" w:leader="dot"/>
            </w:tabs>
            <w:rPr/>
          </w:pPr>
          <w:hyperlink w:anchor="__RefHeading___Toc1116045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126</w:t>
            </w:r>
            <w:r>
              <w:rPr>
                <w:rStyle w:val="IndexLink"/>
                <w:rtl w:val="true"/>
              </w:rPr>
              <w:tab/>
            </w:r>
            <w:r>
              <w:rPr>
                <w:rStyle w:val="IndexLink"/>
              </w:rPr>
              <w:t>204</w:t>
            </w:r>
          </w:hyperlink>
        </w:p>
        <w:p>
          <w:pPr>
            <w:pStyle w:val="Contents5"/>
            <w:tabs>
              <w:tab w:val="clear" w:pos="7892"/>
              <w:tab w:val="right" w:pos="9026" w:leader="dot"/>
            </w:tabs>
            <w:rPr/>
          </w:pPr>
          <w:hyperlink w:anchor="__RefHeading___Toc11160454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160456_1280447820">
            <w:r>
              <w:rPr>
                <w:webHidden/>
                <w:rStyle w:val="IndexLink"/>
                <w:rtl w:val="true"/>
              </w:rPr>
              <w:t>الإعراب</w:t>
            </w:r>
            <w:r>
              <w:rPr>
                <w:rStyle w:val="IndexLink"/>
                <w:rtl w:val="true"/>
              </w:rPr>
              <w:t>:</w:t>
              <w:tab/>
            </w:r>
            <w:r>
              <w:rPr>
                <w:rStyle w:val="IndexLink"/>
              </w:rPr>
              <w:t>204</w:t>
            </w:r>
          </w:hyperlink>
        </w:p>
        <w:p>
          <w:pPr>
            <w:pStyle w:val="Contents4"/>
            <w:tabs>
              <w:tab w:val="clear" w:pos="8176"/>
              <w:tab w:val="right" w:pos="9026" w:leader="dot"/>
            </w:tabs>
            <w:rPr/>
          </w:pPr>
          <w:hyperlink w:anchor="__RefHeading___Toc1116045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205</w:t>
            </w:r>
          </w:hyperlink>
        </w:p>
        <w:p>
          <w:pPr>
            <w:pStyle w:val="Contents5"/>
            <w:tabs>
              <w:tab w:val="clear" w:pos="7892"/>
              <w:tab w:val="right" w:pos="9026" w:leader="dot"/>
            </w:tabs>
            <w:rPr/>
          </w:pPr>
          <w:hyperlink w:anchor="__RefHeading___Toc11160460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160462_1280447820">
            <w:r>
              <w:rPr>
                <w:webHidden/>
                <w:rStyle w:val="IndexLink"/>
                <w:rtl w:val="true"/>
              </w:rPr>
              <w:t>الإعراب</w:t>
            </w:r>
            <w:r>
              <w:rPr>
                <w:rStyle w:val="IndexLink"/>
                <w:rtl w:val="true"/>
              </w:rPr>
              <w:t>:</w:t>
              <w:tab/>
            </w:r>
            <w:r>
              <w:rPr>
                <w:rStyle w:val="IndexLink"/>
              </w:rPr>
              <w:t>205</w:t>
            </w:r>
          </w:hyperlink>
        </w:p>
        <w:p>
          <w:pPr>
            <w:pStyle w:val="Contents5"/>
            <w:tabs>
              <w:tab w:val="clear" w:pos="7892"/>
              <w:tab w:val="right" w:pos="9026" w:leader="dot"/>
            </w:tabs>
            <w:rPr/>
          </w:pPr>
          <w:hyperlink w:anchor="__RefHeading___Toc11160464_1280447820">
            <w:r>
              <w:rPr>
                <w:webHidden/>
                <w:rStyle w:val="IndexLink"/>
                <w:rtl w:val="true"/>
              </w:rPr>
              <w:t>الصرف</w:t>
            </w:r>
            <w:r>
              <w:rPr>
                <w:rStyle w:val="IndexLink"/>
                <w:rtl w:val="true"/>
              </w:rPr>
              <w:t>:</w:t>
              <w:tab/>
            </w:r>
            <w:r>
              <w:rPr>
                <w:rStyle w:val="IndexLink"/>
              </w:rPr>
              <w:t>208</w:t>
            </w:r>
          </w:hyperlink>
        </w:p>
        <w:p>
          <w:pPr>
            <w:pStyle w:val="Contents5"/>
            <w:tabs>
              <w:tab w:val="clear" w:pos="7892"/>
              <w:tab w:val="right" w:pos="9026" w:leader="dot"/>
            </w:tabs>
            <w:rPr/>
          </w:pPr>
          <w:hyperlink w:anchor="__RefHeading___Toc11160466_1280447820">
            <w:r>
              <w:rPr>
                <w:webHidden/>
                <w:rStyle w:val="IndexLink"/>
                <w:rtl w:val="true"/>
              </w:rPr>
              <w:t>البلاغة</w:t>
            </w:r>
            <w:r>
              <w:rPr>
                <w:rStyle w:val="IndexLink"/>
                <w:rtl w:val="true"/>
              </w:rPr>
              <w:tab/>
            </w:r>
            <w:r>
              <w:rPr>
                <w:rStyle w:val="IndexLink"/>
              </w:rPr>
              <w:t>208</w:t>
            </w:r>
          </w:hyperlink>
        </w:p>
        <w:p>
          <w:pPr>
            <w:pStyle w:val="Contents5"/>
            <w:tabs>
              <w:tab w:val="clear" w:pos="7892"/>
              <w:tab w:val="right" w:pos="9026" w:leader="dot"/>
            </w:tabs>
            <w:rPr/>
          </w:pPr>
          <w:hyperlink w:anchor="__RefHeading___Toc11160468_1280447820">
            <w:r>
              <w:rPr>
                <w:webHidden/>
                <w:rStyle w:val="IndexLink"/>
                <w:rtl w:val="true"/>
              </w:rPr>
              <w:t>الفوائد</w:t>
            </w:r>
            <w:r>
              <w:rPr>
                <w:rStyle w:val="IndexLink"/>
                <w:rtl w:val="true"/>
              </w:rPr>
              <w:tab/>
            </w:r>
            <w:r>
              <w:rPr>
                <w:rStyle w:val="IndexLink"/>
              </w:rPr>
              <w:t>208</w:t>
            </w:r>
          </w:hyperlink>
        </w:p>
        <w:p>
          <w:pPr>
            <w:pStyle w:val="Contents4"/>
            <w:tabs>
              <w:tab w:val="clear" w:pos="8176"/>
              <w:tab w:val="right" w:pos="9026" w:leader="dot"/>
            </w:tabs>
            <w:rPr/>
          </w:pPr>
          <w:hyperlink w:anchor="__RefHeading___Toc1116047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209</w:t>
            </w:r>
          </w:hyperlink>
        </w:p>
        <w:p>
          <w:pPr>
            <w:pStyle w:val="Contents5"/>
            <w:tabs>
              <w:tab w:val="clear" w:pos="7892"/>
              <w:tab w:val="right" w:pos="9026" w:leader="dot"/>
            </w:tabs>
            <w:rPr/>
          </w:pPr>
          <w:hyperlink w:anchor="__RefHeading___Toc11160472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160474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160476_1280447820">
            <w:r>
              <w:rPr>
                <w:webHidden/>
                <w:rStyle w:val="IndexLink"/>
                <w:rtl w:val="true"/>
              </w:rPr>
              <w:t>الصرف</w:t>
            </w:r>
            <w:r>
              <w:rPr>
                <w:rStyle w:val="IndexLink"/>
                <w:rtl w:val="true"/>
              </w:rPr>
              <w:t>:</w:t>
              <w:tab/>
            </w:r>
            <w:r>
              <w:rPr>
                <w:rStyle w:val="IndexLink"/>
              </w:rPr>
              <w:t>211</w:t>
            </w:r>
          </w:hyperlink>
        </w:p>
        <w:p>
          <w:pPr>
            <w:pStyle w:val="Contents5"/>
            <w:tabs>
              <w:tab w:val="clear" w:pos="7892"/>
              <w:tab w:val="right" w:pos="9026" w:leader="dot"/>
            </w:tabs>
            <w:rPr/>
          </w:pPr>
          <w:hyperlink w:anchor="__RefHeading___Toc11160478_1280447820">
            <w:r>
              <w:rPr>
                <w:webHidden/>
                <w:rStyle w:val="IndexLink"/>
                <w:rtl w:val="true"/>
              </w:rPr>
              <w:t>الفوائد</w:t>
            </w:r>
            <w:r>
              <w:rPr>
                <w:rStyle w:val="IndexLink"/>
                <w:rtl w:val="true"/>
              </w:rPr>
              <w:tab/>
            </w:r>
            <w:r>
              <w:rPr>
                <w:rStyle w:val="IndexLink"/>
              </w:rPr>
              <w:t>211</w:t>
            </w:r>
          </w:hyperlink>
        </w:p>
        <w:p>
          <w:pPr>
            <w:pStyle w:val="Contents4"/>
            <w:tabs>
              <w:tab w:val="clear" w:pos="8176"/>
              <w:tab w:val="right" w:pos="9026" w:leader="dot"/>
            </w:tabs>
            <w:rPr/>
          </w:pPr>
          <w:hyperlink w:anchor="__RefHeading___Toc1116048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129</w:t>
            </w:r>
            <w:r>
              <w:rPr>
                <w:rStyle w:val="IndexLink"/>
                <w:rtl w:val="true"/>
              </w:rPr>
              <w:tab/>
            </w:r>
            <w:r>
              <w:rPr>
                <w:rStyle w:val="IndexLink"/>
              </w:rPr>
              <w:t>212</w:t>
            </w:r>
          </w:hyperlink>
        </w:p>
        <w:p>
          <w:pPr>
            <w:pStyle w:val="Contents5"/>
            <w:tabs>
              <w:tab w:val="clear" w:pos="7892"/>
              <w:tab w:val="right" w:pos="9026" w:leader="dot"/>
            </w:tabs>
            <w:rPr/>
          </w:pPr>
          <w:hyperlink w:anchor="__RefHeading___Toc11160482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160484_1280447820">
            <w:r>
              <w:rPr>
                <w:webHidden/>
                <w:rStyle w:val="IndexLink"/>
                <w:rtl w:val="true"/>
              </w:rPr>
              <w:t>الإعراب</w:t>
            </w:r>
            <w:r>
              <w:rPr>
                <w:rStyle w:val="IndexLink"/>
                <w:rtl w:val="true"/>
              </w:rPr>
              <w:t>:</w:t>
              <w:tab/>
            </w:r>
            <w:r>
              <w:rPr>
                <w:rStyle w:val="IndexLink"/>
              </w:rPr>
              <w:t>212</w:t>
            </w:r>
          </w:hyperlink>
        </w:p>
        <w:p>
          <w:pPr>
            <w:pStyle w:val="Contents5"/>
            <w:tabs>
              <w:tab w:val="clear" w:pos="7892"/>
              <w:tab w:val="right" w:pos="9026" w:leader="dot"/>
            </w:tabs>
            <w:rPr/>
          </w:pPr>
          <w:hyperlink w:anchor="__RefHeading___Toc11160486_1280447820">
            <w:r>
              <w:rPr>
                <w:webHidden/>
                <w:rStyle w:val="IndexLink"/>
                <w:rtl w:val="true"/>
              </w:rPr>
              <w:t>الصرف</w:t>
            </w:r>
            <w:r>
              <w:rPr>
                <w:rStyle w:val="IndexLink"/>
                <w:rtl w:val="true"/>
              </w:rPr>
              <w:t>:</w:t>
              <w:tab/>
            </w:r>
            <w:r>
              <w:rPr>
                <w:rStyle w:val="IndexLink"/>
              </w:rPr>
              <w:t>213</w:t>
            </w:r>
          </w:hyperlink>
        </w:p>
        <w:p>
          <w:pPr>
            <w:pStyle w:val="Contents5"/>
            <w:tabs>
              <w:tab w:val="clear" w:pos="7892"/>
              <w:tab w:val="right" w:pos="9026" w:leader="dot"/>
            </w:tabs>
            <w:rPr/>
          </w:pPr>
          <w:hyperlink w:anchor="__RefHeading___Toc11160488_1280447820">
            <w:r>
              <w:rPr>
                <w:webHidden/>
                <w:rStyle w:val="IndexLink"/>
                <w:rtl w:val="true"/>
              </w:rPr>
              <w:t>الفوائد</w:t>
            </w:r>
            <w:r>
              <w:rPr>
                <w:rStyle w:val="IndexLink"/>
                <w:rtl w:val="true"/>
              </w:rPr>
              <w:tab/>
            </w:r>
            <w:r>
              <w:rPr>
                <w:rStyle w:val="IndexLink"/>
              </w:rPr>
              <w:t>213</w:t>
            </w:r>
          </w:hyperlink>
        </w:p>
        <w:p>
          <w:pPr>
            <w:pStyle w:val="Contents4"/>
            <w:tabs>
              <w:tab w:val="clear" w:pos="8176"/>
              <w:tab w:val="right" w:pos="9026" w:leader="dot"/>
            </w:tabs>
            <w:rPr/>
          </w:pPr>
          <w:hyperlink w:anchor="__RefHeading___Toc1116049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130</w:t>
            </w:r>
            <w:r>
              <w:rPr>
                <w:rStyle w:val="IndexLink"/>
                <w:rtl w:val="true"/>
              </w:rPr>
              <w:tab/>
            </w:r>
            <w:r>
              <w:rPr>
                <w:rStyle w:val="IndexLink"/>
              </w:rPr>
              <w:t>214</w:t>
            </w:r>
          </w:hyperlink>
        </w:p>
        <w:p>
          <w:pPr>
            <w:pStyle w:val="Contents5"/>
            <w:tabs>
              <w:tab w:val="clear" w:pos="7892"/>
              <w:tab w:val="right" w:pos="9026" w:leader="dot"/>
            </w:tabs>
            <w:rPr/>
          </w:pPr>
          <w:hyperlink w:anchor="__RefHeading___Toc11160492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160494_1280447820">
            <w:r>
              <w:rPr>
                <w:webHidden/>
                <w:rStyle w:val="IndexLink"/>
                <w:rtl w:val="true"/>
              </w:rPr>
              <w:t>الإعراب</w:t>
            </w:r>
            <w:r>
              <w:rPr>
                <w:rStyle w:val="IndexLink"/>
                <w:rtl w:val="true"/>
              </w:rPr>
              <w:t>:</w:t>
              <w:tab/>
            </w:r>
            <w:r>
              <w:rPr>
                <w:rStyle w:val="IndexLink"/>
              </w:rPr>
              <w:t>214</w:t>
            </w:r>
          </w:hyperlink>
        </w:p>
        <w:p>
          <w:pPr>
            <w:pStyle w:val="Contents5"/>
            <w:tabs>
              <w:tab w:val="clear" w:pos="7892"/>
              <w:tab w:val="right" w:pos="9026" w:leader="dot"/>
            </w:tabs>
            <w:rPr/>
          </w:pPr>
          <w:hyperlink w:anchor="__RefHeading___Toc11160496_1280447820">
            <w:r>
              <w:rPr>
                <w:webHidden/>
                <w:rStyle w:val="IndexLink"/>
                <w:rtl w:val="true"/>
              </w:rPr>
              <w:t>الصرف</w:t>
            </w:r>
            <w:r>
              <w:rPr>
                <w:rStyle w:val="IndexLink"/>
                <w:rtl w:val="true"/>
              </w:rPr>
              <w:t>:</w:t>
              <w:tab/>
            </w:r>
            <w:r>
              <w:rPr>
                <w:rStyle w:val="IndexLink"/>
              </w:rPr>
              <w:t>215</w:t>
            </w:r>
          </w:hyperlink>
        </w:p>
        <w:p>
          <w:pPr>
            <w:pStyle w:val="Contents4"/>
            <w:tabs>
              <w:tab w:val="clear" w:pos="8176"/>
              <w:tab w:val="right" w:pos="9026" w:leader="dot"/>
            </w:tabs>
            <w:rPr/>
          </w:pPr>
          <w:hyperlink w:anchor="__RefHeading___Toc1116049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131</w:t>
            </w:r>
            <w:r>
              <w:rPr>
                <w:rStyle w:val="IndexLink"/>
                <w:rtl w:val="true"/>
              </w:rPr>
              <w:tab/>
            </w:r>
            <w:r>
              <w:rPr>
                <w:rStyle w:val="IndexLink"/>
              </w:rPr>
              <w:t>215</w:t>
            </w:r>
          </w:hyperlink>
        </w:p>
        <w:p>
          <w:pPr>
            <w:pStyle w:val="Contents5"/>
            <w:tabs>
              <w:tab w:val="clear" w:pos="7892"/>
              <w:tab w:val="right" w:pos="9026" w:leader="dot"/>
            </w:tabs>
            <w:rPr/>
          </w:pPr>
          <w:hyperlink w:anchor="__RefHeading___Toc11160500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1160502_1280447820">
            <w:r>
              <w:rPr>
                <w:webHidden/>
                <w:rStyle w:val="IndexLink"/>
                <w:rtl w:val="true"/>
              </w:rPr>
              <w:t>الإعراب</w:t>
            </w:r>
            <w:r>
              <w:rPr>
                <w:rStyle w:val="IndexLink"/>
                <w:rtl w:val="true"/>
              </w:rPr>
              <w:t>:</w:t>
              <w:tab/>
            </w:r>
            <w:r>
              <w:rPr>
                <w:rStyle w:val="IndexLink"/>
              </w:rPr>
              <w:t>215</w:t>
            </w:r>
          </w:hyperlink>
        </w:p>
        <w:p>
          <w:pPr>
            <w:pStyle w:val="Contents5"/>
            <w:tabs>
              <w:tab w:val="clear" w:pos="7892"/>
              <w:tab w:val="right" w:pos="9026" w:leader="dot"/>
            </w:tabs>
            <w:rPr/>
          </w:pPr>
          <w:hyperlink w:anchor="__RefHeading___Toc11160504_1280447820">
            <w:r>
              <w:rPr>
                <w:webHidden/>
                <w:rStyle w:val="IndexLink"/>
                <w:rtl w:val="true"/>
              </w:rPr>
              <w:t>الفوائد</w:t>
            </w:r>
            <w:r>
              <w:rPr>
                <w:rStyle w:val="IndexLink"/>
                <w:rtl w:val="true"/>
              </w:rPr>
              <w:tab/>
            </w:r>
            <w:r>
              <w:rPr>
                <w:rStyle w:val="IndexLink"/>
              </w:rPr>
              <w:t>216</w:t>
            </w:r>
          </w:hyperlink>
        </w:p>
        <w:p>
          <w:pPr>
            <w:pStyle w:val="Contents4"/>
            <w:tabs>
              <w:tab w:val="clear" w:pos="8176"/>
              <w:tab w:val="right" w:pos="9026" w:leader="dot"/>
            </w:tabs>
            <w:rPr/>
          </w:pPr>
          <w:hyperlink w:anchor="__RefHeading___Toc1116050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132</w:t>
            </w:r>
            <w:r>
              <w:rPr>
                <w:rStyle w:val="IndexLink"/>
                <w:rtl w:val="true"/>
              </w:rPr>
              <w:tab/>
            </w:r>
            <w:r>
              <w:rPr>
                <w:rStyle w:val="IndexLink"/>
              </w:rPr>
              <w:t>217</w:t>
            </w:r>
          </w:hyperlink>
        </w:p>
        <w:p>
          <w:pPr>
            <w:pStyle w:val="Contents5"/>
            <w:tabs>
              <w:tab w:val="clear" w:pos="7892"/>
              <w:tab w:val="right" w:pos="9026" w:leader="dot"/>
            </w:tabs>
            <w:rPr/>
          </w:pPr>
          <w:hyperlink w:anchor="__RefHeading___Toc11160508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160510_1280447820">
            <w:r>
              <w:rPr>
                <w:webHidden/>
                <w:rStyle w:val="IndexLink"/>
                <w:rtl w:val="true"/>
              </w:rPr>
              <w:t>الإعراب</w:t>
            </w:r>
            <w:r>
              <w:rPr>
                <w:rStyle w:val="IndexLink"/>
                <w:rtl w:val="true"/>
              </w:rPr>
              <w:t>:</w:t>
              <w:tab/>
            </w:r>
            <w:r>
              <w:rPr>
                <w:rStyle w:val="IndexLink"/>
              </w:rPr>
              <w:t>217</w:t>
            </w:r>
          </w:hyperlink>
        </w:p>
        <w:p>
          <w:pPr>
            <w:pStyle w:val="Contents4"/>
            <w:tabs>
              <w:tab w:val="clear" w:pos="8176"/>
              <w:tab w:val="right" w:pos="9026" w:leader="dot"/>
            </w:tabs>
            <w:rPr/>
          </w:pPr>
          <w:hyperlink w:anchor="__RefHeading___Toc1116051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133</w:t>
            </w:r>
            <w:r>
              <w:rPr>
                <w:rStyle w:val="IndexLink"/>
                <w:rtl w:val="true"/>
              </w:rPr>
              <w:tab/>
            </w:r>
            <w:r>
              <w:rPr>
                <w:rStyle w:val="IndexLink"/>
              </w:rPr>
              <w:t>217</w:t>
            </w:r>
          </w:hyperlink>
        </w:p>
        <w:p>
          <w:pPr>
            <w:pStyle w:val="Contents5"/>
            <w:tabs>
              <w:tab w:val="clear" w:pos="7892"/>
              <w:tab w:val="right" w:pos="9026" w:leader="dot"/>
            </w:tabs>
            <w:rPr/>
          </w:pPr>
          <w:hyperlink w:anchor="__RefHeading___Toc11160514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160516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160518_1280447820">
            <w:r>
              <w:rPr>
                <w:webHidden/>
                <w:rStyle w:val="IndexLink"/>
                <w:rtl w:val="true"/>
              </w:rPr>
              <w:t>الصرف</w:t>
            </w:r>
            <w:r>
              <w:rPr>
                <w:rStyle w:val="IndexLink"/>
                <w:rtl w:val="true"/>
              </w:rPr>
              <w:t>:</w:t>
              <w:tab/>
            </w:r>
            <w:r>
              <w:rPr>
                <w:rStyle w:val="IndexLink"/>
              </w:rPr>
              <w:t>218</w:t>
            </w:r>
          </w:hyperlink>
        </w:p>
        <w:p>
          <w:pPr>
            <w:pStyle w:val="Contents4"/>
            <w:tabs>
              <w:tab w:val="clear" w:pos="8176"/>
              <w:tab w:val="right" w:pos="9026" w:leader="dot"/>
            </w:tabs>
            <w:rPr/>
          </w:pPr>
          <w:hyperlink w:anchor="__RefHeading___Toc1116052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134</w:t>
            </w:r>
            <w:r>
              <w:rPr>
                <w:rStyle w:val="IndexLink"/>
                <w:rtl w:val="true"/>
              </w:rPr>
              <w:tab/>
            </w:r>
            <w:r>
              <w:rPr>
                <w:rStyle w:val="IndexLink"/>
              </w:rPr>
              <w:t>218</w:t>
            </w:r>
          </w:hyperlink>
        </w:p>
        <w:p>
          <w:pPr>
            <w:pStyle w:val="Contents5"/>
            <w:tabs>
              <w:tab w:val="clear" w:pos="7892"/>
              <w:tab w:val="right" w:pos="9026" w:leader="dot"/>
            </w:tabs>
            <w:rPr/>
          </w:pPr>
          <w:hyperlink w:anchor="__RefHeading___Toc11160522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1160524_1280447820">
            <w:r>
              <w:rPr>
                <w:webHidden/>
                <w:rStyle w:val="IndexLink"/>
                <w:rtl w:val="true"/>
              </w:rPr>
              <w:t>الإعراب</w:t>
            </w:r>
            <w:r>
              <w:rPr>
                <w:rStyle w:val="IndexLink"/>
                <w:rtl w:val="true"/>
              </w:rPr>
              <w:t>:</w:t>
              <w:tab/>
            </w:r>
            <w:r>
              <w:rPr>
                <w:rStyle w:val="IndexLink"/>
              </w:rPr>
              <w:t>218</w:t>
            </w:r>
          </w:hyperlink>
        </w:p>
        <w:p>
          <w:pPr>
            <w:pStyle w:val="Contents4"/>
            <w:tabs>
              <w:tab w:val="clear" w:pos="8176"/>
              <w:tab w:val="right" w:pos="9026" w:leader="dot"/>
            </w:tabs>
            <w:rPr/>
          </w:pPr>
          <w:hyperlink w:anchor="__RefHeading___Toc1116052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135</w:t>
            </w:r>
            <w:r>
              <w:rPr>
                <w:rStyle w:val="IndexLink"/>
                <w:rtl w:val="true"/>
              </w:rPr>
              <w:tab/>
            </w:r>
            <w:r>
              <w:rPr>
                <w:rStyle w:val="IndexLink"/>
              </w:rPr>
              <w:t>219</w:t>
            </w:r>
          </w:hyperlink>
        </w:p>
        <w:p>
          <w:pPr>
            <w:pStyle w:val="Contents5"/>
            <w:tabs>
              <w:tab w:val="clear" w:pos="7892"/>
              <w:tab w:val="right" w:pos="9026" w:leader="dot"/>
            </w:tabs>
            <w:rPr/>
          </w:pPr>
          <w:hyperlink w:anchor="__RefHeading___Toc11160528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160530_1280447820">
            <w:r>
              <w:rPr>
                <w:webHidden/>
                <w:rStyle w:val="IndexLink"/>
                <w:rtl w:val="true"/>
              </w:rPr>
              <w:t>الإعراب</w:t>
            </w:r>
            <w:r>
              <w:rPr>
                <w:rStyle w:val="IndexLink"/>
                <w:rtl w:val="true"/>
              </w:rPr>
              <w:t>:</w:t>
              <w:tab/>
            </w:r>
            <w:r>
              <w:rPr>
                <w:rStyle w:val="IndexLink"/>
              </w:rPr>
              <w:t>219</w:t>
            </w:r>
          </w:hyperlink>
        </w:p>
        <w:p>
          <w:pPr>
            <w:pStyle w:val="Contents5"/>
            <w:tabs>
              <w:tab w:val="clear" w:pos="7892"/>
              <w:tab w:val="right" w:pos="9026" w:leader="dot"/>
            </w:tabs>
            <w:rPr/>
          </w:pPr>
          <w:hyperlink w:anchor="__RefHeading___Toc11160532_1280447820">
            <w:r>
              <w:rPr>
                <w:webHidden/>
                <w:rStyle w:val="IndexLink"/>
                <w:rtl w:val="true"/>
              </w:rPr>
              <w:t>الصرف</w:t>
            </w:r>
            <w:r>
              <w:rPr>
                <w:rStyle w:val="IndexLink"/>
                <w:rtl w:val="true"/>
              </w:rPr>
              <w:t>:</w:t>
              <w:tab/>
            </w:r>
            <w:r>
              <w:rPr>
                <w:rStyle w:val="IndexLink"/>
              </w:rPr>
              <w:t>222</w:t>
            </w:r>
          </w:hyperlink>
        </w:p>
        <w:p>
          <w:pPr>
            <w:pStyle w:val="Contents5"/>
            <w:tabs>
              <w:tab w:val="clear" w:pos="7892"/>
              <w:tab w:val="right" w:pos="9026" w:leader="dot"/>
            </w:tabs>
            <w:rPr/>
          </w:pPr>
          <w:hyperlink w:anchor="__RefHeading___Toc11160534_1280447820">
            <w:r>
              <w:rPr>
                <w:webHidden/>
                <w:rStyle w:val="IndexLink"/>
                <w:rtl w:val="true"/>
              </w:rPr>
              <w:t>الفوائد</w:t>
            </w:r>
            <w:r>
              <w:rPr>
                <w:rStyle w:val="IndexLink"/>
                <w:rtl w:val="true"/>
              </w:rPr>
              <w:tab/>
            </w:r>
            <w:r>
              <w:rPr>
                <w:rStyle w:val="IndexLink"/>
              </w:rPr>
              <w:t>222</w:t>
            </w:r>
          </w:hyperlink>
        </w:p>
        <w:p>
          <w:pPr>
            <w:pStyle w:val="Contents4"/>
            <w:tabs>
              <w:tab w:val="clear" w:pos="8176"/>
              <w:tab w:val="right" w:pos="9026" w:leader="dot"/>
            </w:tabs>
            <w:rPr/>
          </w:pPr>
          <w:hyperlink w:anchor="__RefHeading___Toc1116053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136</w:t>
            </w:r>
            <w:r>
              <w:rPr>
                <w:rStyle w:val="IndexLink"/>
                <w:rtl w:val="true"/>
              </w:rPr>
              <w:tab/>
            </w:r>
            <w:r>
              <w:rPr>
                <w:rStyle w:val="IndexLink"/>
              </w:rPr>
              <w:t>223</w:t>
            </w:r>
          </w:hyperlink>
        </w:p>
        <w:p>
          <w:pPr>
            <w:pStyle w:val="Contents5"/>
            <w:tabs>
              <w:tab w:val="clear" w:pos="7892"/>
              <w:tab w:val="right" w:pos="9026" w:leader="dot"/>
            </w:tabs>
            <w:rPr/>
          </w:pPr>
          <w:hyperlink w:anchor="__RefHeading___Toc11160538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160540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16054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137</w:t>
            </w:r>
            <w:r>
              <w:rPr>
                <w:rStyle w:val="IndexLink"/>
                <w:rtl w:val="true"/>
              </w:rPr>
              <w:tab/>
            </w:r>
            <w:r>
              <w:rPr>
                <w:rStyle w:val="IndexLink"/>
              </w:rPr>
              <w:t>224</w:t>
            </w:r>
          </w:hyperlink>
        </w:p>
        <w:p>
          <w:pPr>
            <w:pStyle w:val="Contents5"/>
            <w:tabs>
              <w:tab w:val="clear" w:pos="7892"/>
              <w:tab w:val="right" w:pos="9026" w:leader="dot"/>
            </w:tabs>
            <w:rPr/>
          </w:pPr>
          <w:hyperlink w:anchor="__RefHeading___Toc11160544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160546_1280447820">
            <w:r>
              <w:rPr>
                <w:webHidden/>
                <w:rStyle w:val="IndexLink"/>
                <w:rtl w:val="true"/>
              </w:rPr>
              <w:t>الإعراب</w:t>
            </w:r>
            <w:r>
              <w:rPr>
                <w:rStyle w:val="IndexLink"/>
                <w:rtl w:val="true"/>
              </w:rPr>
              <w:t>:</w:t>
              <w:tab/>
            </w:r>
            <w:r>
              <w:rPr>
                <w:rStyle w:val="IndexLink"/>
              </w:rPr>
              <w:t>224</w:t>
            </w:r>
          </w:hyperlink>
        </w:p>
        <w:p>
          <w:pPr>
            <w:pStyle w:val="Contents5"/>
            <w:tabs>
              <w:tab w:val="clear" w:pos="7892"/>
              <w:tab w:val="right" w:pos="9026" w:leader="dot"/>
            </w:tabs>
            <w:rPr/>
          </w:pPr>
          <w:hyperlink w:anchor="__RefHeading___Toc11160548_1280447820">
            <w:r>
              <w:rPr>
                <w:webHidden/>
                <w:rStyle w:val="IndexLink"/>
                <w:rtl w:val="true"/>
              </w:rPr>
              <w:t>الفوائد</w:t>
            </w:r>
            <w:r>
              <w:rPr>
                <w:rStyle w:val="IndexLink"/>
                <w:rtl w:val="true"/>
              </w:rPr>
              <w:tab/>
            </w:r>
            <w:r>
              <w:rPr>
                <w:rStyle w:val="IndexLink"/>
              </w:rPr>
              <w:t>226</w:t>
            </w:r>
          </w:hyperlink>
        </w:p>
        <w:p>
          <w:pPr>
            <w:pStyle w:val="Contents4"/>
            <w:tabs>
              <w:tab w:val="clear" w:pos="8176"/>
              <w:tab w:val="right" w:pos="9026" w:leader="dot"/>
            </w:tabs>
            <w:rPr/>
          </w:pPr>
          <w:hyperlink w:anchor="__RefHeading___Toc1116055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138</w:t>
            </w:r>
            <w:r>
              <w:rPr>
                <w:rStyle w:val="IndexLink"/>
                <w:rtl w:val="true"/>
              </w:rPr>
              <w:tab/>
            </w:r>
            <w:r>
              <w:rPr>
                <w:rStyle w:val="IndexLink"/>
              </w:rPr>
              <w:t>226</w:t>
            </w:r>
          </w:hyperlink>
        </w:p>
        <w:p>
          <w:pPr>
            <w:pStyle w:val="Contents5"/>
            <w:tabs>
              <w:tab w:val="clear" w:pos="7892"/>
              <w:tab w:val="right" w:pos="9026" w:leader="dot"/>
            </w:tabs>
            <w:rPr/>
          </w:pPr>
          <w:hyperlink w:anchor="__RefHeading___Toc11160552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160554_1280447820">
            <w:r>
              <w:rPr>
                <w:webHidden/>
                <w:rStyle w:val="IndexLink"/>
                <w:rtl w:val="true"/>
              </w:rPr>
              <w:t>الإعراب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1160556_1280447820">
            <w:r>
              <w:rPr>
                <w:webHidden/>
                <w:rStyle w:val="IndexLink"/>
                <w:rtl w:val="true"/>
              </w:rPr>
              <w:t>البلاغة</w:t>
            </w:r>
            <w:r>
              <w:rPr>
                <w:rStyle w:val="IndexLink"/>
                <w:rtl w:val="true"/>
              </w:rPr>
              <w:tab/>
            </w:r>
            <w:r>
              <w:rPr>
                <w:rStyle w:val="IndexLink"/>
              </w:rPr>
              <w:t>226</w:t>
            </w:r>
          </w:hyperlink>
        </w:p>
        <w:p>
          <w:pPr>
            <w:pStyle w:val="Contents4"/>
            <w:tabs>
              <w:tab w:val="clear" w:pos="8176"/>
              <w:tab w:val="right" w:pos="9026" w:leader="dot"/>
            </w:tabs>
            <w:rPr/>
          </w:pPr>
          <w:hyperlink w:anchor="__RefHeading___Toc1116055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139</w:t>
            </w:r>
            <w:r>
              <w:rPr>
                <w:rStyle w:val="IndexLink"/>
                <w:rtl w:val="true"/>
              </w:rPr>
              <w:tab/>
            </w:r>
            <w:r>
              <w:rPr>
                <w:rStyle w:val="IndexLink"/>
              </w:rPr>
              <w:t>227</w:t>
            </w:r>
          </w:hyperlink>
        </w:p>
        <w:p>
          <w:pPr>
            <w:pStyle w:val="Contents5"/>
            <w:tabs>
              <w:tab w:val="clear" w:pos="7892"/>
              <w:tab w:val="right" w:pos="9026" w:leader="dot"/>
            </w:tabs>
            <w:rPr/>
          </w:pPr>
          <w:hyperlink w:anchor="__RefHeading___Toc11160560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160562_1280447820">
            <w:r>
              <w:rPr>
                <w:webHidden/>
                <w:rStyle w:val="IndexLink"/>
                <w:rtl w:val="true"/>
              </w:rPr>
              <w:t>الإعراب</w:t>
            </w:r>
            <w:r>
              <w:rPr>
                <w:rStyle w:val="IndexLink"/>
                <w:rtl w:val="true"/>
              </w:rPr>
              <w:t>:</w:t>
              <w:tab/>
            </w:r>
            <w:r>
              <w:rPr>
                <w:rStyle w:val="IndexLink"/>
              </w:rPr>
              <w:t>227</w:t>
            </w:r>
          </w:hyperlink>
        </w:p>
        <w:p>
          <w:pPr>
            <w:pStyle w:val="Contents4"/>
            <w:tabs>
              <w:tab w:val="clear" w:pos="8176"/>
              <w:tab w:val="right" w:pos="9026" w:leader="dot"/>
            </w:tabs>
            <w:rPr/>
          </w:pPr>
          <w:hyperlink w:anchor="__RefHeading___Toc1116056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140</w:t>
            </w:r>
            <w:r>
              <w:rPr>
                <w:rStyle w:val="IndexLink"/>
                <w:rtl w:val="true"/>
              </w:rPr>
              <w:tab/>
            </w:r>
            <w:r>
              <w:rPr>
                <w:rStyle w:val="IndexLink"/>
              </w:rPr>
              <w:t>228</w:t>
            </w:r>
          </w:hyperlink>
        </w:p>
        <w:p>
          <w:pPr>
            <w:pStyle w:val="Contents5"/>
            <w:tabs>
              <w:tab w:val="clear" w:pos="7892"/>
              <w:tab w:val="right" w:pos="9026" w:leader="dot"/>
            </w:tabs>
            <w:rPr/>
          </w:pPr>
          <w:hyperlink w:anchor="__RefHeading___Toc11160566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160568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160570_1280447820">
            <w:r>
              <w:rPr>
                <w:webHidden/>
                <w:rStyle w:val="IndexLink"/>
                <w:rtl w:val="true"/>
              </w:rPr>
              <w:t>الصرف</w:t>
            </w:r>
            <w:r>
              <w:rPr>
                <w:rStyle w:val="IndexLink"/>
                <w:rtl w:val="true"/>
              </w:rPr>
              <w:t>:</w:t>
              <w:tab/>
            </w:r>
            <w:r>
              <w:rPr>
                <w:rStyle w:val="IndexLink"/>
              </w:rPr>
              <w:t>230</w:t>
            </w:r>
          </w:hyperlink>
        </w:p>
        <w:p>
          <w:pPr>
            <w:pStyle w:val="Contents5"/>
            <w:tabs>
              <w:tab w:val="clear" w:pos="7892"/>
              <w:tab w:val="right" w:pos="9026" w:leader="dot"/>
            </w:tabs>
            <w:rPr/>
          </w:pPr>
          <w:hyperlink w:anchor="__RefHeading___Toc11160572_1280447820">
            <w:r>
              <w:rPr>
                <w:webHidden/>
                <w:rStyle w:val="IndexLink"/>
                <w:rtl w:val="true"/>
              </w:rPr>
              <w:t>البلاغة</w:t>
            </w:r>
            <w:r>
              <w:rPr>
                <w:rStyle w:val="IndexLink"/>
                <w:rtl w:val="true"/>
              </w:rPr>
              <w:tab/>
            </w:r>
            <w:r>
              <w:rPr>
                <w:rStyle w:val="IndexLink"/>
              </w:rPr>
              <w:t>230</w:t>
            </w:r>
          </w:hyperlink>
        </w:p>
        <w:p>
          <w:pPr>
            <w:pStyle w:val="Contents5"/>
            <w:tabs>
              <w:tab w:val="clear" w:pos="7892"/>
              <w:tab w:val="right" w:pos="9026" w:leader="dot"/>
            </w:tabs>
            <w:rPr/>
          </w:pPr>
          <w:hyperlink w:anchor="__RefHeading___Toc11160574_1280447820">
            <w:r>
              <w:rPr>
                <w:webHidden/>
                <w:rStyle w:val="IndexLink"/>
                <w:rtl w:val="true"/>
              </w:rPr>
              <w:t>الفوائد</w:t>
            </w:r>
            <w:r>
              <w:rPr>
                <w:rStyle w:val="IndexLink"/>
                <w:rtl w:val="true"/>
              </w:rPr>
              <w:tab/>
            </w:r>
            <w:r>
              <w:rPr>
                <w:rStyle w:val="IndexLink"/>
              </w:rPr>
              <w:t>230</w:t>
            </w:r>
          </w:hyperlink>
        </w:p>
        <w:p>
          <w:pPr>
            <w:pStyle w:val="Contents4"/>
            <w:tabs>
              <w:tab w:val="clear" w:pos="8176"/>
              <w:tab w:val="right" w:pos="9026" w:leader="dot"/>
            </w:tabs>
            <w:rPr/>
          </w:pPr>
          <w:hyperlink w:anchor="__RefHeading___Toc1116057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141</w:t>
            </w:r>
            <w:r>
              <w:rPr>
                <w:rStyle w:val="IndexLink"/>
                <w:rtl w:val="true"/>
              </w:rPr>
              <w:tab/>
            </w:r>
            <w:r>
              <w:rPr>
                <w:rStyle w:val="IndexLink"/>
              </w:rPr>
              <w:t>230</w:t>
            </w:r>
          </w:hyperlink>
        </w:p>
        <w:p>
          <w:pPr>
            <w:pStyle w:val="Contents5"/>
            <w:tabs>
              <w:tab w:val="clear" w:pos="7892"/>
              <w:tab w:val="right" w:pos="9026" w:leader="dot"/>
            </w:tabs>
            <w:rPr/>
          </w:pPr>
          <w:hyperlink w:anchor="__RefHeading___Toc11160578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160580_1280447820">
            <w:r>
              <w:rPr>
                <w:webHidden/>
                <w:rStyle w:val="IndexLink"/>
                <w:rtl w:val="true"/>
              </w:rPr>
              <w:t>الإعراب</w:t>
            </w:r>
            <w:r>
              <w:rPr>
                <w:rStyle w:val="IndexLink"/>
                <w:rtl w:val="true"/>
              </w:rPr>
              <w:t>:</w:t>
              <w:tab/>
            </w:r>
            <w:r>
              <w:rPr>
                <w:rStyle w:val="IndexLink"/>
              </w:rPr>
              <w:t>231</w:t>
            </w:r>
          </w:hyperlink>
        </w:p>
        <w:p>
          <w:pPr>
            <w:pStyle w:val="Contents5"/>
            <w:tabs>
              <w:tab w:val="clear" w:pos="7892"/>
              <w:tab w:val="right" w:pos="9026" w:leader="dot"/>
            </w:tabs>
            <w:rPr/>
          </w:pPr>
          <w:hyperlink w:anchor="__RefHeading___Toc11160582_1280447820">
            <w:r>
              <w:rPr>
                <w:webHidden/>
                <w:rStyle w:val="IndexLink"/>
                <w:rtl w:val="true"/>
              </w:rPr>
              <w:t>الصرف</w:t>
            </w:r>
            <w:r>
              <w:rPr>
                <w:rStyle w:val="IndexLink"/>
                <w:rtl w:val="true"/>
              </w:rPr>
              <w:t>:</w:t>
              <w:tab/>
            </w:r>
            <w:r>
              <w:rPr>
                <w:rStyle w:val="IndexLink"/>
              </w:rPr>
              <w:t>232</w:t>
            </w:r>
          </w:hyperlink>
        </w:p>
        <w:p>
          <w:pPr>
            <w:pStyle w:val="Contents5"/>
            <w:tabs>
              <w:tab w:val="clear" w:pos="7892"/>
              <w:tab w:val="right" w:pos="9026" w:leader="dot"/>
            </w:tabs>
            <w:rPr/>
          </w:pPr>
          <w:hyperlink w:anchor="__RefHeading___Toc11160584_1280447820">
            <w:r>
              <w:rPr>
                <w:webHidden/>
                <w:rStyle w:val="IndexLink"/>
                <w:rtl w:val="true"/>
              </w:rPr>
              <w:t>البلاغة</w:t>
            </w:r>
            <w:r>
              <w:rPr>
                <w:rStyle w:val="IndexLink"/>
                <w:rtl w:val="true"/>
              </w:rPr>
              <w:tab/>
            </w:r>
            <w:r>
              <w:rPr>
                <w:rStyle w:val="IndexLink"/>
              </w:rPr>
              <w:t>232</w:t>
            </w:r>
          </w:hyperlink>
        </w:p>
        <w:p>
          <w:pPr>
            <w:pStyle w:val="Contents4"/>
            <w:tabs>
              <w:tab w:val="clear" w:pos="8176"/>
              <w:tab w:val="right" w:pos="9026" w:leader="dot"/>
            </w:tabs>
            <w:rPr/>
          </w:pPr>
          <w:hyperlink w:anchor="__RefHeading___Toc1116058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142</w:t>
            </w:r>
            <w:r>
              <w:rPr>
                <w:rStyle w:val="IndexLink"/>
                <w:rtl w:val="true"/>
              </w:rPr>
              <w:tab/>
            </w:r>
            <w:r>
              <w:rPr>
                <w:rStyle w:val="IndexLink"/>
              </w:rPr>
              <w:t>233</w:t>
            </w:r>
          </w:hyperlink>
        </w:p>
        <w:p>
          <w:pPr>
            <w:pStyle w:val="Contents5"/>
            <w:tabs>
              <w:tab w:val="clear" w:pos="7892"/>
              <w:tab w:val="right" w:pos="9026" w:leader="dot"/>
            </w:tabs>
            <w:rPr/>
          </w:pPr>
          <w:hyperlink w:anchor="__RefHeading___Toc11160588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1160590_1280447820">
            <w:r>
              <w:rPr>
                <w:webHidden/>
                <w:rStyle w:val="IndexLink"/>
                <w:rtl w:val="true"/>
              </w:rPr>
              <w:t>الإعراب</w:t>
            </w:r>
            <w:r>
              <w:rPr>
                <w:rStyle w:val="IndexLink"/>
                <w:rtl w:val="true"/>
              </w:rPr>
              <w:t>:</w:t>
              <w:tab/>
            </w:r>
            <w:r>
              <w:rPr>
                <w:rStyle w:val="IndexLink"/>
              </w:rPr>
              <w:t>233</w:t>
            </w:r>
          </w:hyperlink>
        </w:p>
        <w:p>
          <w:pPr>
            <w:pStyle w:val="Contents5"/>
            <w:tabs>
              <w:tab w:val="clear" w:pos="7892"/>
              <w:tab w:val="right" w:pos="9026" w:leader="dot"/>
            </w:tabs>
            <w:rPr/>
          </w:pPr>
          <w:hyperlink w:anchor="__RefHeading___Toc11160592_1280447820">
            <w:r>
              <w:rPr>
                <w:webHidden/>
                <w:rStyle w:val="IndexLink"/>
                <w:rtl w:val="true"/>
              </w:rPr>
              <w:t>الصرف</w:t>
            </w:r>
            <w:r>
              <w:rPr>
                <w:rStyle w:val="IndexLink"/>
                <w:rtl w:val="true"/>
              </w:rPr>
              <w:t>:</w:t>
              <w:tab/>
            </w:r>
            <w:r>
              <w:rPr>
                <w:rStyle w:val="IndexLink"/>
              </w:rPr>
              <w:t>234</w:t>
            </w:r>
          </w:hyperlink>
        </w:p>
        <w:p>
          <w:pPr>
            <w:pStyle w:val="Contents5"/>
            <w:tabs>
              <w:tab w:val="clear" w:pos="7892"/>
              <w:tab w:val="right" w:pos="9026" w:leader="dot"/>
            </w:tabs>
            <w:rPr/>
          </w:pPr>
          <w:hyperlink w:anchor="__RefHeading___Toc11160594_1280447820">
            <w:r>
              <w:rPr>
                <w:webHidden/>
                <w:rStyle w:val="IndexLink"/>
                <w:rtl w:val="true"/>
              </w:rPr>
              <w:t>البلاغة</w:t>
            </w:r>
            <w:r>
              <w:rPr>
                <w:rStyle w:val="IndexLink"/>
                <w:rtl w:val="true"/>
              </w:rPr>
              <w:tab/>
            </w:r>
            <w:r>
              <w:rPr>
                <w:rStyle w:val="IndexLink"/>
              </w:rPr>
              <w:t>234</w:t>
            </w:r>
          </w:hyperlink>
        </w:p>
        <w:p>
          <w:pPr>
            <w:pStyle w:val="Contents4"/>
            <w:tabs>
              <w:tab w:val="clear" w:pos="8176"/>
              <w:tab w:val="right" w:pos="9026" w:leader="dot"/>
            </w:tabs>
            <w:rPr/>
          </w:pPr>
          <w:hyperlink w:anchor="__RefHeading___Toc1116059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143</w:t>
            </w:r>
            <w:r>
              <w:rPr>
                <w:rStyle w:val="IndexLink"/>
                <w:rtl w:val="true"/>
              </w:rPr>
              <w:tab/>
            </w:r>
            <w:r>
              <w:rPr>
                <w:rStyle w:val="IndexLink"/>
              </w:rPr>
              <w:t>235</w:t>
            </w:r>
          </w:hyperlink>
        </w:p>
        <w:p>
          <w:pPr>
            <w:pStyle w:val="Contents5"/>
            <w:tabs>
              <w:tab w:val="clear" w:pos="7892"/>
              <w:tab w:val="right" w:pos="9026" w:leader="dot"/>
            </w:tabs>
            <w:rPr/>
          </w:pPr>
          <w:hyperlink w:anchor="__RefHeading___Toc11160598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1160600_1280447820">
            <w:r>
              <w:rPr>
                <w:webHidden/>
                <w:rStyle w:val="IndexLink"/>
                <w:rtl w:val="true"/>
              </w:rPr>
              <w:t>الإعراب</w:t>
            </w:r>
            <w:r>
              <w:rPr>
                <w:rStyle w:val="IndexLink"/>
                <w:rtl w:val="true"/>
              </w:rPr>
              <w:t>:</w:t>
              <w:tab/>
            </w:r>
            <w:r>
              <w:rPr>
                <w:rStyle w:val="IndexLink"/>
              </w:rPr>
              <w:t>235</w:t>
            </w:r>
          </w:hyperlink>
        </w:p>
        <w:p>
          <w:pPr>
            <w:pStyle w:val="Contents5"/>
            <w:tabs>
              <w:tab w:val="clear" w:pos="7892"/>
              <w:tab w:val="right" w:pos="9026" w:leader="dot"/>
            </w:tabs>
            <w:rPr/>
          </w:pPr>
          <w:hyperlink w:anchor="__RefHeading___Toc11160602_1280447820">
            <w:r>
              <w:rPr>
                <w:webHidden/>
                <w:rStyle w:val="IndexLink"/>
                <w:rtl w:val="true"/>
              </w:rPr>
              <w:t>الصرف</w:t>
            </w:r>
            <w:r>
              <w:rPr>
                <w:rStyle w:val="IndexLink"/>
                <w:rtl w:val="true"/>
              </w:rPr>
              <w:t>:</w:t>
              <w:tab/>
            </w:r>
            <w:r>
              <w:rPr>
                <w:rStyle w:val="IndexLink"/>
              </w:rPr>
              <w:t>235</w:t>
            </w:r>
          </w:hyperlink>
        </w:p>
        <w:p>
          <w:pPr>
            <w:pStyle w:val="Contents5"/>
            <w:tabs>
              <w:tab w:val="clear" w:pos="7892"/>
              <w:tab w:val="right" w:pos="9026" w:leader="dot"/>
            </w:tabs>
            <w:rPr/>
          </w:pPr>
          <w:hyperlink w:anchor="__RefHeading___Toc11160604_1280447820">
            <w:r>
              <w:rPr>
                <w:webHidden/>
                <w:rStyle w:val="IndexLink"/>
                <w:rtl w:val="true"/>
              </w:rPr>
              <w:t>البلاغة</w:t>
            </w:r>
            <w:r>
              <w:rPr>
                <w:rStyle w:val="IndexLink"/>
                <w:rtl w:val="true"/>
              </w:rPr>
              <w:tab/>
            </w:r>
            <w:r>
              <w:rPr>
                <w:rStyle w:val="IndexLink"/>
              </w:rPr>
              <w:t>235</w:t>
            </w:r>
          </w:hyperlink>
        </w:p>
        <w:p>
          <w:pPr>
            <w:pStyle w:val="Contents5"/>
            <w:tabs>
              <w:tab w:val="clear" w:pos="7892"/>
              <w:tab w:val="right" w:pos="9026" w:leader="dot"/>
            </w:tabs>
            <w:rPr/>
          </w:pPr>
          <w:hyperlink w:anchor="__RefHeading___Toc11160606_1280447820">
            <w:r>
              <w:rPr>
                <w:webHidden/>
                <w:rStyle w:val="IndexLink"/>
                <w:rtl w:val="true"/>
              </w:rPr>
              <w:t>الفوائد</w:t>
            </w:r>
            <w:r>
              <w:rPr>
                <w:rStyle w:val="IndexLink"/>
                <w:rtl w:val="true"/>
              </w:rPr>
              <w:tab/>
            </w:r>
            <w:r>
              <w:rPr>
                <w:rStyle w:val="IndexLink"/>
              </w:rPr>
              <w:t>236</w:t>
            </w:r>
          </w:hyperlink>
        </w:p>
        <w:p>
          <w:pPr>
            <w:pStyle w:val="Contents4"/>
            <w:tabs>
              <w:tab w:val="clear" w:pos="8176"/>
              <w:tab w:val="right" w:pos="9026" w:leader="dot"/>
            </w:tabs>
            <w:rPr/>
          </w:pPr>
          <w:hyperlink w:anchor="__RefHeading___Toc1116060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144</w:t>
            </w:r>
            <w:r>
              <w:rPr>
                <w:rStyle w:val="IndexLink"/>
                <w:rtl w:val="true"/>
              </w:rPr>
              <w:tab/>
            </w:r>
            <w:r>
              <w:rPr>
                <w:rStyle w:val="IndexLink"/>
              </w:rPr>
              <w:t>236</w:t>
            </w:r>
          </w:hyperlink>
        </w:p>
        <w:p>
          <w:pPr>
            <w:pStyle w:val="Contents5"/>
            <w:tabs>
              <w:tab w:val="clear" w:pos="7892"/>
              <w:tab w:val="right" w:pos="9026" w:leader="dot"/>
            </w:tabs>
            <w:rPr/>
          </w:pPr>
          <w:hyperlink w:anchor="__RefHeading___Toc11160610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160612_1280447820">
            <w:r>
              <w:rPr>
                <w:webHidden/>
                <w:rStyle w:val="IndexLink"/>
                <w:rtl w:val="true"/>
              </w:rPr>
              <w:t>الإعراب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16061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145</w:t>
            </w:r>
            <w:r>
              <w:rPr>
                <w:rStyle w:val="IndexLink"/>
                <w:rtl w:val="true"/>
              </w:rPr>
              <w:t xml:space="preserve"> </w:t>
            </w:r>
            <w:r>
              <w:rPr>
                <w:rStyle w:val="IndexLink"/>
                <w:rtl w:val="true"/>
              </w:rPr>
              <w:t xml:space="preserve">الى </w:t>
            </w:r>
            <w:r>
              <w:rPr>
                <w:rStyle w:val="IndexLink"/>
              </w:rPr>
              <w:t>146</w:t>
            </w:r>
            <w:r>
              <w:rPr>
                <w:rStyle w:val="IndexLink"/>
                <w:rtl w:val="true"/>
              </w:rPr>
              <w:tab/>
            </w:r>
            <w:r>
              <w:rPr>
                <w:rStyle w:val="IndexLink"/>
              </w:rPr>
              <w:t>237</w:t>
            </w:r>
          </w:hyperlink>
        </w:p>
        <w:p>
          <w:pPr>
            <w:pStyle w:val="Contents5"/>
            <w:tabs>
              <w:tab w:val="clear" w:pos="7892"/>
              <w:tab w:val="right" w:pos="9026" w:leader="dot"/>
            </w:tabs>
            <w:rPr/>
          </w:pPr>
          <w:hyperlink w:anchor="__RefHeading___Toc11160616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160618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160620_1280447820">
            <w:r>
              <w:rPr>
                <w:webHidden/>
                <w:rStyle w:val="IndexLink"/>
                <w:rtl w:val="true"/>
              </w:rPr>
              <w:t>الصرف</w:t>
            </w:r>
            <w:r>
              <w:rPr>
                <w:rStyle w:val="IndexLink"/>
                <w:rtl w:val="true"/>
              </w:rPr>
              <w:t>:</w:t>
              <w:tab/>
            </w:r>
            <w:r>
              <w:rPr>
                <w:rStyle w:val="IndexLink"/>
              </w:rPr>
              <w:t>239</w:t>
            </w:r>
          </w:hyperlink>
        </w:p>
        <w:p>
          <w:pPr>
            <w:pStyle w:val="Contents4"/>
            <w:tabs>
              <w:tab w:val="clear" w:pos="8176"/>
              <w:tab w:val="right" w:pos="9026" w:leader="dot"/>
            </w:tabs>
            <w:rPr/>
          </w:pPr>
          <w:hyperlink w:anchor="__RefHeading___Toc1116062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147</w:t>
            </w:r>
            <w:r>
              <w:rPr>
                <w:rStyle w:val="IndexLink"/>
                <w:rtl w:val="true"/>
              </w:rPr>
              <w:tab/>
            </w:r>
            <w:r>
              <w:rPr>
                <w:rStyle w:val="IndexLink"/>
              </w:rPr>
              <w:t>239</w:t>
            </w:r>
          </w:hyperlink>
        </w:p>
        <w:p>
          <w:pPr>
            <w:pStyle w:val="Contents5"/>
            <w:tabs>
              <w:tab w:val="clear" w:pos="7892"/>
              <w:tab w:val="right" w:pos="9026" w:leader="dot"/>
            </w:tabs>
            <w:rPr/>
          </w:pPr>
          <w:hyperlink w:anchor="__RefHeading___Toc11160624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160626_1280447820">
            <w:r>
              <w:rPr>
                <w:webHidden/>
                <w:rStyle w:val="IndexLink"/>
                <w:rtl w:val="true"/>
              </w:rPr>
              <w:t>الإعراب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160628_1280447820">
            <w:r>
              <w:rPr>
                <w:webHidden/>
                <w:rStyle w:val="IndexLink"/>
                <w:rtl w:val="true"/>
              </w:rPr>
              <w:t>الفوائد</w:t>
            </w:r>
            <w:r>
              <w:rPr>
                <w:rStyle w:val="IndexLink"/>
                <w:rtl w:val="true"/>
              </w:rPr>
              <w:tab/>
            </w:r>
            <w:r>
              <w:rPr>
                <w:rStyle w:val="IndexLink"/>
              </w:rPr>
              <w:t>240</w:t>
            </w:r>
          </w:hyperlink>
        </w:p>
        <w:p>
          <w:pPr>
            <w:pStyle w:val="Contents2"/>
            <w:tabs>
              <w:tab w:val="clear" w:pos="8743"/>
              <w:tab w:val="right" w:pos="9026" w:leader="dot"/>
            </w:tabs>
            <w:rPr/>
          </w:pPr>
          <w:hyperlink w:anchor="__RefHeading___Toc11160630_1280447820">
            <w:r>
              <w:rPr>
                <w:webHidden/>
                <w:rStyle w:val="IndexLink"/>
                <w:rtl w:val="true"/>
              </w:rPr>
              <w:t xml:space="preserve">المجلد </w:t>
            </w:r>
            <w:r>
              <w:rPr>
                <w:rStyle w:val="IndexLink"/>
              </w:rPr>
              <w:t>6</w:t>
            </w:r>
            <w:r>
              <w:rPr>
                <w:rStyle w:val="IndexLink"/>
                <w:rtl w:val="true"/>
              </w:rPr>
              <w:tab/>
            </w:r>
            <w:r>
              <w:rPr>
                <w:rStyle w:val="IndexLink"/>
              </w:rPr>
              <w:t>241</w:t>
            </w:r>
          </w:hyperlink>
        </w:p>
        <w:p>
          <w:pPr>
            <w:pStyle w:val="Contents3"/>
            <w:tabs>
              <w:tab w:val="clear" w:pos="8459"/>
              <w:tab w:val="right" w:pos="9026" w:leader="dot"/>
            </w:tabs>
            <w:rPr/>
          </w:pPr>
          <w:hyperlink w:anchor="__RefHeading___Toc11160632_1280447820">
            <w:r>
              <w:rPr>
                <w:webHidden/>
                <w:rStyle w:val="IndexLink"/>
                <w:rtl w:val="true"/>
              </w:rPr>
              <w:t>هویة الکتاب</w:t>
            </w:r>
            <w:r>
              <w:rPr>
                <w:rStyle w:val="IndexLink"/>
                <w:rtl w:val="true"/>
              </w:rPr>
              <w:tab/>
            </w:r>
            <w:r>
              <w:rPr>
                <w:rStyle w:val="IndexLink"/>
              </w:rPr>
              <w:t>241</w:t>
            </w:r>
          </w:hyperlink>
        </w:p>
        <w:p>
          <w:pPr>
            <w:pStyle w:val="Contents3"/>
            <w:tabs>
              <w:tab w:val="clear" w:pos="8459"/>
              <w:tab w:val="right" w:pos="9026" w:leader="dot"/>
            </w:tabs>
            <w:rPr/>
          </w:pPr>
          <w:hyperlink w:anchor="__RefHeading___Toc11160634_1280447820">
            <w:r>
              <w:rPr>
                <w:webHidden/>
                <w:rStyle w:val="IndexLink"/>
                <w:rtl w:val="true"/>
              </w:rPr>
              <w:t xml:space="preserve">بقية سورة النساء </w:t>
            </w:r>
            <w:r>
              <w:rPr>
                <w:rStyle w:val="IndexLink"/>
                <w:rtl w:val="true"/>
              </w:rPr>
              <w:t>(</w:t>
            </w:r>
            <w:r>
              <w:rPr>
                <w:rStyle w:val="IndexLink"/>
                <w:rtl w:val="true"/>
              </w:rPr>
              <w:t xml:space="preserve">من الآية </w:t>
            </w:r>
            <w:r>
              <w:rPr>
                <w:rStyle w:val="IndexLink"/>
              </w:rPr>
              <w:t>148</w:t>
            </w:r>
            <w:r>
              <w:rPr>
                <w:rStyle w:val="IndexLink"/>
                <w:rtl w:val="true"/>
              </w:rPr>
              <w:t xml:space="preserve">- </w:t>
            </w:r>
            <w:r>
              <w:rPr>
                <w:rStyle w:val="IndexLink"/>
                <w:rtl w:val="true"/>
              </w:rPr>
              <w:t xml:space="preserve">إلى الآية </w:t>
            </w:r>
            <w:r>
              <w:rPr>
                <w:rStyle w:val="IndexLink"/>
              </w:rPr>
              <w:t>176</w:t>
            </w:r>
            <w:r>
              <w:rPr>
                <w:rStyle w:val="IndexLink"/>
                <w:rtl w:val="true"/>
              </w:rPr>
              <w:t>(</w:t>
              <w:tab/>
            </w:r>
            <w:r>
              <w:rPr>
                <w:rStyle w:val="IndexLink"/>
              </w:rPr>
              <w:t>241</w:t>
            </w:r>
          </w:hyperlink>
        </w:p>
        <w:p>
          <w:pPr>
            <w:pStyle w:val="Contents4"/>
            <w:tabs>
              <w:tab w:val="clear" w:pos="8176"/>
              <w:tab w:val="right" w:pos="9026" w:leader="dot"/>
            </w:tabs>
            <w:rPr/>
          </w:pPr>
          <w:hyperlink w:anchor="__RefHeading___Toc1116063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148</w:t>
            </w:r>
            <w:r>
              <w:rPr>
                <w:rStyle w:val="IndexLink"/>
                <w:rtl w:val="true"/>
              </w:rPr>
              <w:tab/>
            </w:r>
            <w:r>
              <w:rPr>
                <w:rStyle w:val="IndexLink"/>
              </w:rPr>
              <w:t>241</w:t>
            </w:r>
          </w:hyperlink>
        </w:p>
        <w:p>
          <w:pPr>
            <w:pStyle w:val="Contents5"/>
            <w:tabs>
              <w:tab w:val="clear" w:pos="7892"/>
              <w:tab w:val="right" w:pos="9026" w:leader="dot"/>
            </w:tabs>
            <w:rPr/>
          </w:pPr>
          <w:hyperlink w:anchor="__RefHeading___Toc11160638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160640_1280447820">
            <w:r>
              <w:rPr>
                <w:webHidden/>
                <w:rStyle w:val="IndexLink"/>
                <w:rtl w:val="true"/>
              </w:rPr>
              <w:t>الصرف</w:t>
            </w:r>
            <w:r>
              <w:rPr>
                <w:rStyle w:val="IndexLink"/>
                <w:rtl w:val="true"/>
              </w:rPr>
              <w:t>:</w:t>
              <w:tab/>
            </w:r>
            <w:r>
              <w:rPr>
                <w:rStyle w:val="IndexLink"/>
              </w:rPr>
              <w:t>242</w:t>
            </w:r>
          </w:hyperlink>
        </w:p>
        <w:p>
          <w:pPr>
            <w:pStyle w:val="Contents5"/>
            <w:tabs>
              <w:tab w:val="clear" w:pos="7892"/>
              <w:tab w:val="right" w:pos="9026" w:leader="dot"/>
            </w:tabs>
            <w:rPr/>
          </w:pPr>
          <w:hyperlink w:anchor="__RefHeading___Toc11160642_1280447820">
            <w:r>
              <w:rPr>
                <w:webHidden/>
                <w:rStyle w:val="IndexLink"/>
                <w:rtl w:val="true"/>
              </w:rPr>
              <w:t>البلاغة</w:t>
            </w:r>
            <w:r>
              <w:rPr>
                <w:rStyle w:val="IndexLink"/>
                <w:rtl w:val="true"/>
              </w:rPr>
              <w:tab/>
            </w:r>
            <w:r>
              <w:rPr>
                <w:rStyle w:val="IndexLink"/>
              </w:rPr>
              <w:t>242</w:t>
            </w:r>
          </w:hyperlink>
        </w:p>
        <w:p>
          <w:pPr>
            <w:pStyle w:val="Contents4"/>
            <w:tabs>
              <w:tab w:val="clear" w:pos="8176"/>
              <w:tab w:val="right" w:pos="9026" w:leader="dot"/>
            </w:tabs>
            <w:rPr/>
          </w:pPr>
          <w:hyperlink w:anchor="__RefHeading___Toc1116064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149</w:t>
            </w:r>
            <w:r>
              <w:rPr>
                <w:rStyle w:val="IndexLink"/>
                <w:rtl w:val="true"/>
              </w:rPr>
              <w:tab/>
            </w:r>
            <w:r>
              <w:rPr>
                <w:rStyle w:val="IndexLink"/>
              </w:rPr>
              <w:t>242</w:t>
            </w:r>
          </w:hyperlink>
        </w:p>
        <w:p>
          <w:pPr>
            <w:pStyle w:val="Contents5"/>
            <w:tabs>
              <w:tab w:val="clear" w:pos="7892"/>
              <w:tab w:val="right" w:pos="9026" w:leader="dot"/>
            </w:tabs>
            <w:rPr/>
          </w:pPr>
          <w:hyperlink w:anchor="__RefHeading___Toc11160646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160648_1280447820">
            <w:r>
              <w:rPr>
                <w:webHidden/>
                <w:rStyle w:val="IndexLink"/>
                <w:rtl w:val="true"/>
              </w:rPr>
              <w:t>الإعراب</w:t>
            </w:r>
            <w:r>
              <w:rPr>
                <w:rStyle w:val="IndexLink"/>
                <w:rtl w:val="true"/>
              </w:rPr>
              <w:t>:</w:t>
              <w:tab/>
            </w:r>
            <w:r>
              <w:rPr>
                <w:rStyle w:val="IndexLink"/>
              </w:rPr>
              <w:t>242</w:t>
            </w:r>
          </w:hyperlink>
        </w:p>
        <w:p>
          <w:pPr>
            <w:pStyle w:val="Contents5"/>
            <w:tabs>
              <w:tab w:val="clear" w:pos="7892"/>
              <w:tab w:val="right" w:pos="9026" w:leader="dot"/>
            </w:tabs>
            <w:rPr/>
          </w:pPr>
          <w:hyperlink w:anchor="__RefHeading___Toc11160650_1280447820">
            <w:r>
              <w:rPr>
                <w:webHidden/>
                <w:rStyle w:val="IndexLink"/>
                <w:rtl w:val="true"/>
              </w:rPr>
              <w:t>الصرف</w:t>
            </w:r>
            <w:r>
              <w:rPr>
                <w:rStyle w:val="IndexLink"/>
                <w:rtl w:val="true"/>
              </w:rPr>
              <w:t>:</w:t>
              <w:tab/>
            </w:r>
            <w:r>
              <w:rPr>
                <w:rStyle w:val="IndexLink"/>
              </w:rPr>
              <w:t>243</w:t>
            </w:r>
          </w:hyperlink>
        </w:p>
        <w:p>
          <w:pPr>
            <w:pStyle w:val="Contents4"/>
            <w:tabs>
              <w:tab w:val="clear" w:pos="8176"/>
              <w:tab w:val="right" w:pos="9026" w:leader="dot"/>
            </w:tabs>
            <w:rPr/>
          </w:pPr>
          <w:hyperlink w:anchor="__RefHeading___Toc1116065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150</w:t>
            </w:r>
            <w:r>
              <w:rPr>
                <w:rStyle w:val="IndexLink"/>
                <w:rtl w:val="true"/>
              </w:rPr>
              <w:t xml:space="preserve"> </w:t>
            </w:r>
            <w:r>
              <w:rPr>
                <w:rStyle w:val="IndexLink"/>
                <w:rtl w:val="true"/>
              </w:rPr>
              <w:t xml:space="preserve">الى </w:t>
            </w:r>
            <w:r>
              <w:rPr>
                <w:rStyle w:val="IndexLink"/>
              </w:rPr>
              <w:t>151</w:t>
            </w:r>
            <w:r>
              <w:rPr>
                <w:rStyle w:val="IndexLink"/>
                <w:rtl w:val="true"/>
              </w:rPr>
              <w:tab/>
            </w:r>
            <w:r>
              <w:rPr>
                <w:rStyle w:val="IndexLink"/>
              </w:rPr>
              <w:t>243</w:t>
            </w:r>
          </w:hyperlink>
        </w:p>
        <w:p>
          <w:pPr>
            <w:pStyle w:val="Contents5"/>
            <w:tabs>
              <w:tab w:val="clear" w:pos="7892"/>
              <w:tab w:val="right" w:pos="9026" w:leader="dot"/>
            </w:tabs>
            <w:rPr/>
          </w:pPr>
          <w:hyperlink w:anchor="__RefHeading___Toc11160654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1160656_1280447820">
            <w:r>
              <w:rPr>
                <w:webHidden/>
                <w:rStyle w:val="IndexLink"/>
                <w:rtl w:val="true"/>
              </w:rPr>
              <w:t>الإعراب</w:t>
            </w:r>
            <w:r>
              <w:rPr>
                <w:rStyle w:val="IndexLink"/>
                <w:rtl w:val="true"/>
              </w:rPr>
              <w:t>:</w:t>
              <w:tab/>
            </w:r>
            <w:r>
              <w:rPr>
                <w:rStyle w:val="IndexLink"/>
              </w:rPr>
              <w:t>243</w:t>
            </w:r>
          </w:hyperlink>
        </w:p>
        <w:p>
          <w:pPr>
            <w:pStyle w:val="Contents5"/>
            <w:tabs>
              <w:tab w:val="clear" w:pos="7892"/>
              <w:tab w:val="right" w:pos="9026" w:leader="dot"/>
            </w:tabs>
            <w:rPr/>
          </w:pPr>
          <w:hyperlink w:anchor="__RefHeading___Toc11160658_1280447820">
            <w:r>
              <w:rPr>
                <w:webHidden/>
                <w:rStyle w:val="IndexLink"/>
                <w:rtl w:val="true"/>
              </w:rPr>
              <w:t>البلاغة</w:t>
            </w:r>
            <w:r>
              <w:rPr>
                <w:rStyle w:val="IndexLink"/>
                <w:rtl w:val="true"/>
              </w:rPr>
              <w:tab/>
            </w:r>
            <w:r>
              <w:rPr>
                <w:rStyle w:val="IndexLink"/>
              </w:rPr>
              <w:t>245</w:t>
            </w:r>
          </w:hyperlink>
        </w:p>
        <w:p>
          <w:pPr>
            <w:pStyle w:val="Contents5"/>
            <w:tabs>
              <w:tab w:val="clear" w:pos="7892"/>
              <w:tab w:val="right" w:pos="9026" w:leader="dot"/>
            </w:tabs>
            <w:rPr/>
          </w:pPr>
          <w:hyperlink w:anchor="__RefHeading___Toc11160660_1280447820">
            <w:r>
              <w:rPr>
                <w:webHidden/>
                <w:rStyle w:val="IndexLink"/>
                <w:rtl w:val="true"/>
              </w:rPr>
              <w:t>الفوائد</w:t>
            </w:r>
            <w:r>
              <w:rPr>
                <w:rStyle w:val="IndexLink"/>
                <w:rtl w:val="true"/>
              </w:rPr>
              <w:tab/>
            </w:r>
            <w:r>
              <w:rPr>
                <w:rStyle w:val="IndexLink"/>
              </w:rPr>
              <w:t>245</w:t>
            </w:r>
          </w:hyperlink>
        </w:p>
        <w:p>
          <w:pPr>
            <w:pStyle w:val="Contents4"/>
            <w:tabs>
              <w:tab w:val="clear" w:pos="8176"/>
              <w:tab w:val="right" w:pos="9026" w:leader="dot"/>
            </w:tabs>
            <w:rPr/>
          </w:pPr>
          <w:hyperlink w:anchor="__RefHeading___Toc1116066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152</w:t>
            </w:r>
            <w:r>
              <w:rPr>
                <w:rStyle w:val="IndexLink"/>
                <w:rtl w:val="true"/>
              </w:rPr>
              <w:tab/>
            </w:r>
            <w:r>
              <w:rPr>
                <w:rStyle w:val="IndexLink"/>
              </w:rPr>
              <w:t>245</w:t>
            </w:r>
          </w:hyperlink>
        </w:p>
        <w:p>
          <w:pPr>
            <w:pStyle w:val="Contents5"/>
            <w:tabs>
              <w:tab w:val="clear" w:pos="7892"/>
              <w:tab w:val="right" w:pos="9026" w:leader="dot"/>
            </w:tabs>
            <w:rPr/>
          </w:pPr>
          <w:hyperlink w:anchor="__RefHeading___Toc11160664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116066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153</w:t>
            </w:r>
            <w:r>
              <w:rPr>
                <w:rStyle w:val="IndexLink"/>
                <w:rtl w:val="true"/>
              </w:rPr>
              <w:tab/>
            </w:r>
            <w:r>
              <w:rPr>
                <w:rStyle w:val="IndexLink"/>
              </w:rPr>
              <w:t>247</w:t>
            </w:r>
          </w:hyperlink>
        </w:p>
        <w:p>
          <w:pPr>
            <w:pStyle w:val="Contents5"/>
            <w:tabs>
              <w:tab w:val="clear" w:pos="7892"/>
              <w:tab w:val="right" w:pos="9026" w:leader="dot"/>
            </w:tabs>
            <w:rPr/>
          </w:pPr>
          <w:hyperlink w:anchor="__RefHeading___Toc11160668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1160670_1280447820">
            <w:r>
              <w:rPr>
                <w:webHidden/>
                <w:rStyle w:val="IndexLink"/>
                <w:rtl w:val="true"/>
              </w:rPr>
              <w:t>الإعراب</w:t>
            </w:r>
            <w:r>
              <w:rPr>
                <w:rStyle w:val="IndexLink"/>
                <w:rtl w:val="true"/>
              </w:rPr>
              <w:t>:</w:t>
              <w:tab/>
            </w:r>
            <w:r>
              <w:rPr>
                <w:rStyle w:val="IndexLink"/>
              </w:rPr>
              <w:t>247</w:t>
            </w:r>
          </w:hyperlink>
        </w:p>
        <w:p>
          <w:pPr>
            <w:pStyle w:val="Contents4"/>
            <w:tabs>
              <w:tab w:val="clear" w:pos="8176"/>
              <w:tab w:val="right" w:pos="9026" w:leader="dot"/>
            </w:tabs>
            <w:rPr/>
          </w:pPr>
          <w:hyperlink w:anchor="__RefHeading___Toc1116067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154</w:t>
            </w:r>
            <w:r>
              <w:rPr>
                <w:rStyle w:val="IndexLink"/>
                <w:rtl w:val="true"/>
              </w:rPr>
              <w:tab/>
            </w:r>
            <w:r>
              <w:rPr>
                <w:rStyle w:val="IndexLink"/>
              </w:rPr>
              <w:t>249</w:t>
            </w:r>
          </w:hyperlink>
        </w:p>
        <w:p>
          <w:pPr>
            <w:pStyle w:val="Contents5"/>
            <w:tabs>
              <w:tab w:val="clear" w:pos="7892"/>
              <w:tab w:val="right" w:pos="9026" w:leader="dot"/>
            </w:tabs>
            <w:rPr/>
          </w:pPr>
          <w:hyperlink w:anchor="__RefHeading___Toc11160674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116067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155</w:t>
            </w:r>
            <w:r>
              <w:rPr>
                <w:rStyle w:val="IndexLink"/>
                <w:rtl w:val="true"/>
              </w:rPr>
              <w:t xml:space="preserve"> </w:t>
            </w:r>
            <w:r>
              <w:rPr>
                <w:rStyle w:val="IndexLink"/>
                <w:rtl w:val="true"/>
              </w:rPr>
              <w:t xml:space="preserve">الى </w:t>
            </w:r>
            <w:r>
              <w:rPr>
                <w:rStyle w:val="IndexLink"/>
              </w:rPr>
              <w:t>158</w:t>
            </w:r>
            <w:r>
              <w:rPr>
                <w:rStyle w:val="IndexLink"/>
                <w:rtl w:val="true"/>
              </w:rPr>
              <w:tab/>
            </w:r>
            <w:r>
              <w:rPr>
                <w:rStyle w:val="IndexLink"/>
              </w:rPr>
              <w:t>250</w:t>
            </w:r>
          </w:hyperlink>
        </w:p>
        <w:p>
          <w:pPr>
            <w:pStyle w:val="Contents5"/>
            <w:tabs>
              <w:tab w:val="clear" w:pos="7892"/>
              <w:tab w:val="right" w:pos="9026" w:leader="dot"/>
            </w:tabs>
            <w:rPr/>
          </w:pPr>
          <w:hyperlink w:anchor="__RefHeading___Toc11160678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1160680_1280447820">
            <w:r>
              <w:rPr>
                <w:webHidden/>
                <w:rStyle w:val="IndexLink"/>
                <w:rtl w:val="true"/>
              </w:rPr>
              <w:t>الإعراب</w:t>
            </w:r>
            <w:r>
              <w:rPr>
                <w:rStyle w:val="IndexLink"/>
                <w:rtl w:val="true"/>
              </w:rPr>
              <w:t>:</w:t>
              <w:tab/>
            </w:r>
            <w:r>
              <w:rPr>
                <w:rStyle w:val="IndexLink"/>
              </w:rPr>
              <w:t>251</w:t>
            </w:r>
          </w:hyperlink>
        </w:p>
        <w:p>
          <w:pPr>
            <w:pStyle w:val="Contents5"/>
            <w:tabs>
              <w:tab w:val="clear" w:pos="7892"/>
              <w:tab w:val="right" w:pos="9026" w:leader="dot"/>
            </w:tabs>
            <w:rPr/>
          </w:pPr>
          <w:hyperlink w:anchor="__RefHeading___Toc11160682_1280447820">
            <w:r>
              <w:rPr>
                <w:webHidden/>
                <w:rStyle w:val="IndexLink"/>
                <w:rtl w:val="true"/>
              </w:rPr>
              <w:t>الصرف</w:t>
            </w:r>
            <w:r>
              <w:rPr>
                <w:rStyle w:val="IndexLink"/>
                <w:rtl w:val="true"/>
              </w:rPr>
              <w:t>:</w:t>
              <w:tab/>
            </w:r>
            <w:r>
              <w:rPr>
                <w:rStyle w:val="IndexLink"/>
              </w:rPr>
              <w:t>254</w:t>
            </w:r>
          </w:hyperlink>
        </w:p>
        <w:p>
          <w:pPr>
            <w:pStyle w:val="Contents4"/>
            <w:tabs>
              <w:tab w:val="clear" w:pos="8176"/>
              <w:tab w:val="right" w:pos="9026" w:leader="dot"/>
            </w:tabs>
            <w:rPr/>
          </w:pPr>
          <w:hyperlink w:anchor="__RefHeading___Toc1116068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159</w:t>
            </w:r>
            <w:r>
              <w:rPr>
                <w:rStyle w:val="IndexLink"/>
                <w:rtl w:val="true"/>
              </w:rPr>
              <w:tab/>
            </w:r>
            <w:r>
              <w:rPr>
                <w:rStyle w:val="IndexLink"/>
              </w:rPr>
              <w:t>254</w:t>
            </w:r>
          </w:hyperlink>
        </w:p>
        <w:p>
          <w:pPr>
            <w:pStyle w:val="Contents5"/>
            <w:tabs>
              <w:tab w:val="clear" w:pos="7892"/>
              <w:tab w:val="right" w:pos="9026" w:leader="dot"/>
            </w:tabs>
            <w:rPr/>
          </w:pPr>
          <w:hyperlink w:anchor="__RefHeading___Toc11160686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160688_1280447820">
            <w:r>
              <w:rPr>
                <w:webHidden/>
                <w:rStyle w:val="IndexLink"/>
                <w:rtl w:val="true"/>
              </w:rPr>
              <w:t>الإعراب</w:t>
            </w:r>
            <w:r>
              <w:rPr>
                <w:rStyle w:val="IndexLink"/>
                <w:rtl w:val="true"/>
              </w:rPr>
              <w:t>:</w:t>
              <w:tab/>
            </w:r>
            <w:r>
              <w:rPr>
                <w:rStyle w:val="IndexLink"/>
              </w:rPr>
              <w:t>254</w:t>
            </w:r>
          </w:hyperlink>
        </w:p>
        <w:p>
          <w:pPr>
            <w:pStyle w:val="Contents4"/>
            <w:tabs>
              <w:tab w:val="clear" w:pos="8176"/>
              <w:tab w:val="right" w:pos="9026" w:leader="dot"/>
            </w:tabs>
            <w:rPr/>
          </w:pPr>
          <w:hyperlink w:anchor="__RefHeading___Toc1116069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160</w:t>
            </w:r>
            <w:r>
              <w:rPr>
                <w:rStyle w:val="IndexLink"/>
                <w:rtl w:val="true"/>
              </w:rPr>
              <w:t xml:space="preserve"> </w:t>
            </w:r>
            <w:r>
              <w:rPr>
                <w:rStyle w:val="IndexLink"/>
                <w:rtl w:val="true"/>
              </w:rPr>
              <w:t xml:space="preserve">الى </w:t>
            </w:r>
            <w:r>
              <w:rPr>
                <w:rStyle w:val="IndexLink"/>
              </w:rPr>
              <w:t>161</w:t>
            </w:r>
            <w:r>
              <w:rPr>
                <w:rStyle w:val="IndexLink"/>
                <w:rtl w:val="true"/>
              </w:rPr>
              <w:tab/>
            </w:r>
            <w:r>
              <w:rPr>
                <w:rStyle w:val="IndexLink"/>
              </w:rPr>
              <w:t>255</w:t>
            </w:r>
          </w:hyperlink>
        </w:p>
        <w:p>
          <w:pPr>
            <w:pStyle w:val="Contents5"/>
            <w:tabs>
              <w:tab w:val="clear" w:pos="7892"/>
              <w:tab w:val="right" w:pos="9026" w:leader="dot"/>
            </w:tabs>
            <w:rPr/>
          </w:pPr>
          <w:hyperlink w:anchor="__RefHeading___Toc11160692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160694_1280447820">
            <w:r>
              <w:rPr>
                <w:webHidden/>
                <w:rStyle w:val="IndexLink"/>
                <w:rtl w:val="true"/>
              </w:rPr>
              <w:t>الإعراب</w:t>
            </w:r>
            <w:r>
              <w:rPr>
                <w:rStyle w:val="IndexLink"/>
                <w:rtl w:val="true"/>
              </w:rPr>
              <w:t>:</w:t>
              <w:tab/>
            </w:r>
            <w:r>
              <w:rPr>
                <w:rStyle w:val="IndexLink"/>
              </w:rPr>
              <w:t>255</w:t>
            </w:r>
          </w:hyperlink>
        </w:p>
        <w:p>
          <w:pPr>
            <w:pStyle w:val="Contents5"/>
            <w:tabs>
              <w:tab w:val="clear" w:pos="7892"/>
              <w:tab w:val="right" w:pos="9026" w:leader="dot"/>
            </w:tabs>
            <w:rPr/>
          </w:pPr>
          <w:hyperlink w:anchor="__RefHeading___Toc11160696_1280447820">
            <w:r>
              <w:rPr>
                <w:webHidden/>
                <w:rStyle w:val="IndexLink"/>
                <w:rtl w:val="true"/>
              </w:rPr>
              <w:t>البلاغة</w:t>
            </w:r>
            <w:r>
              <w:rPr>
                <w:rStyle w:val="IndexLink"/>
                <w:rtl w:val="true"/>
              </w:rPr>
              <w:tab/>
            </w:r>
            <w:r>
              <w:rPr>
                <w:rStyle w:val="IndexLink"/>
              </w:rPr>
              <w:t>257</w:t>
            </w:r>
          </w:hyperlink>
        </w:p>
        <w:p>
          <w:pPr>
            <w:pStyle w:val="Contents4"/>
            <w:tabs>
              <w:tab w:val="clear" w:pos="8176"/>
              <w:tab w:val="right" w:pos="9026" w:leader="dot"/>
            </w:tabs>
            <w:rPr/>
          </w:pPr>
          <w:hyperlink w:anchor="__RefHeading___Toc1116069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162</w:t>
            </w:r>
            <w:r>
              <w:rPr>
                <w:rStyle w:val="IndexLink"/>
                <w:rtl w:val="true"/>
              </w:rPr>
              <w:tab/>
            </w:r>
            <w:r>
              <w:rPr>
                <w:rStyle w:val="IndexLink"/>
              </w:rPr>
              <w:t>257</w:t>
            </w:r>
          </w:hyperlink>
        </w:p>
        <w:p>
          <w:pPr>
            <w:pStyle w:val="Contents5"/>
            <w:tabs>
              <w:tab w:val="clear" w:pos="7892"/>
              <w:tab w:val="right" w:pos="9026" w:leader="dot"/>
            </w:tabs>
            <w:rPr/>
          </w:pPr>
          <w:hyperlink w:anchor="__RefHeading___Toc11160700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160702_1280447820">
            <w:r>
              <w:rPr>
                <w:webHidden/>
                <w:rStyle w:val="IndexLink"/>
                <w:rtl w:val="true"/>
              </w:rPr>
              <w:t>الإعراب</w:t>
            </w:r>
            <w:r>
              <w:rPr>
                <w:rStyle w:val="IndexLink"/>
                <w:rtl w:val="true"/>
              </w:rPr>
              <w:t>:</w:t>
              <w:tab/>
            </w:r>
            <w:r>
              <w:rPr>
                <w:rStyle w:val="IndexLink"/>
              </w:rPr>
              <w:t>257</w:t>
            </w:r>
          </w:hyperlink>
        </w:p>
        <w:p>
          <w:pPr>
            <w:pStyle w:val="Contents5"/>
            <w:tabs>
              <w:tab w:val="clear" w:pos="7892"/>
              <w:tab w:val="right" w:pos="9026" w:leader="dot"/>
            </w:tabs>
            <w:rPr/>
          </w:pPr>
          <w:hyperlink w:anchor="__RefHeading___Toc11160704_1280447820">
            <w:r>
              <w:rPr>
                <w:webHidden/>
                <w:rStyle w:val="IndexLink"/>
                <w:rtl w:val="true"/>
              </w:rPr>
              <w:t>الفوائد</w:t>
            </w:r>
            <w:r>
              <w:rPr>
                <w:rStyle w:val="IndexLink"/>
                <w:rtl w:val="true"/>
              </w:rPr>
              <w:tab/>
            </w:r>
            <w:r>
              <w:rPr>
                <w:rStyle w:val="IndexLink"/>
              </w:rPr>
              <w:t>259</w:t>
            </w:r>
          </w:hyperlink>
        </w:p>
        <w:p>
          <w:pPr>
            <w:pStyle w:val="Contents4"/>
            <w:tabs>
              <w:tab w:val="clear" w:pos="8176"/>
              <w:tab w:val="right" w:pos="9026" w:leader="dot"/>
            </w:tabs>
            <w:rPr/>
          </w:pPr>
          <w:hyperlink w:anchor="__RefHeading___Toc1116070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163</w:t>
            </w:r>
            <w:r>
              <w:rPr>
                <w:rStyle w:val="IndexLink"/>
                <w:rtl w:val="true"/>
              </w:rPr>
              <w:tab/>
            </w:r>
            <w:r>
              <w:rPr>
                <w:rStyle w:val="IndexLink"/>
              </w:rPr>
              <w:t>261</w:t>
            </w:r>
          </w:hyperlink>
        </w:p>
        <w:p>
          <w:pPr>
            <w:pStyle w:val="Contents5"/>
            <w:tabs>
              <w:tab w:val="clear" w:pos="7892"/>
              <w:tab w:val="right" w:pos="9026" w:leader="dot"/>
            </w:tabs>
            <w:rPr/>
          </w:pPr>
          <w:hyperlink w:anchor="__RefHeading___Toc11160708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160710_1280447820">
            <w:r>
              <w:rPr>
                <w:webHidden/>
                <w:rStyle w:val="IndexLink"/>
                <w:rtl w:val="true"/>
              </w:rPr>
              <w:t>الإعراب</w:t>
            </w:r>
            <w:r>
              <w:rPr>
                <w:rStyle w:val="IndexLink"/>
                <w:rtl w:val="true"/>
              </w:rPr>
              <w:t>:</w:t>
              <w:tab/>
            </w:r>
            <w:r>
              <w:rPr>
                <w:rStyle w:val="IndexLink"/>
              </w:rPr>
              <w:t>261</w:t>
            </w:r>
          </w:hyperlink>
        </w:p>
        <w:p>
          <w:pPr>
            <w:pStyle w:val="Contents5"/>
            <w:tabs>
              <w:tab w:val="clear" w:pos="7892"/>
              <w:tab w:val="right" w:pos="9026" w:leader="dot"/>
            </w:tabs>
            <w:rPr/>
          </w:pPr>
          <w:hyperlink w:anchor="__RefHeading___Toc11160712_1280447820">
            <w:r>
              <w:rPr>
                <w:webHidden/>
                <w:rStyle w:val="IndexLink"/>
                <w:rtl w:val="true"/>
              </w:rPr>
              <w:t>الصرف</w:t>
            </w:r>
            <w:r>
              <w:rPr>
                <w:rStyle w:val="IndexLink"/>
                <w:rtl w:val="true"/>
              </w:rPr>
              <w:t>:</w:t>
              <w:tab/>
            </w:r>
            <w:r>
              <w:rPr>
                <w:rStyle w:val="IndexLink"/>
              </w:rPr>
              <w:t>262</w:t>
            </w:r>
          </w:hyperlink>
        </w:p>
        <w:p>
          <w:pPr>
            <w:pStyle w:val="Contents5"/>
            <w:tabs>
              <w:tab w:val="clear" w:pos="7892"/>
              <w:tab w:val="right" w:pos="9026" w:leader="dot"/>
            </w:tabs>
            <w:rPr/>
          </w:pPr>
          <w:hyperlink w:anchor="__RefHeading___Toc11160714_1280447820">
            <w:r>
              <w:rPr>
                <w:webHidden/>
                <w:rStyle w:val="IndexLink"/>
                <w:rtl w:val="true"/>
              </w:rPr>
              <w:t>الفوائد</w:t>
            </w:r>
            <w:r>
              <w:rPr>
                <w:rStyle w:val="IndexLink"/>
                <w:rtl w:val="true"/>
              </w:rPr>
              <w:tab/>
            </w:r>
            <w:r>
              <w:rPr>
                <w:rStyle w:val="IndexLink"/>
              </w:rPr>
              <w:t>262</w:t>
            </w:r>
          </w:hyperlink>
        </w:p>
        <w:p>
          <w:pPr>
            <w:pStyle w:val="Contents4"/>
            <w:tabs>
              <w:tab w:val="clear" w:pos="8176"/>
              <w:tab w:val="right" w:pos="9026" w:leader="dot"/>
            </w:tabs>
            <w:rPr/>
          </w:pPr>
          <w:hyperlink w:anchor="__RefHeading___Toc1116071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164</w:t>
            </w:r>
            <w:r>
              <w:rPr>
                <w:rStyle w:val="IndexLink"/>
                <w:rtl w:val="true"/>
              </w:rPr>
              <w:t xml:space="preserve"> </w:t>
            </w:r>
            <w:r>
              <w:rPr>
                <w:rStyle w:val="IndexLink"/>
                <w:rtl w:val="true"/>
              </w:rPr>
              <w:t xml:space="preserve">الى </w:t>
            </w:r>
            <w:r>
              <w:rPr>
                <w:rStyle w:val="IndexLink"/>
              </w:rPr>
              <w:t>165</w:t>
            </w:r>
            <w:r>
              <w:rPr>
                <w:rStyle w:val="IndexLink"/>
                <w:rtl w:val="true"/>
              </w:rPr>
              <w:tab/>
            </w:r>
            <w:r>
              <w:rPr>
                <w:rStyle w:val="IndexLink"/>
              </w:rPr>
              <w:t>263</w:t>
            </w:r>
          </w:hyperlink>
        </w:p>
        <w:p>
          <w:pPr>
            <w:pStyle w:val="Contents5"/>
            <w:tabs>
              <w:tab w:val="clear" w:pos="7892"/>
              <w:tab w:val="right" w:pos="9026" w:leader="dot"/>
            </w:tabs>
            <w:rPr/>
          </w:pPr>
          <w:hyperlink w:anchor="__RefHeading___Toc11160718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160720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160722_1280447820">
            <w:r>
              <w:rPr>
                <w:webHidden/>
                <w:rStyle w:val="IndexLink"/>
                <w:rtl w:val="true"/>
              </w:rPr>
              <w:t>الصرف</w:t>
            </w:r>
            <w:r>
              <w:rPr>
                <w:rStyle w:val="IndexLink"/>
                <w:rtl w:val="true"/>
              </w:rPr>
              <w:t>:</w:t>
              <w:tab/>
            </w:r>
            <w:r>
              <w:rPr>
                <w:rStyle w:val="IndexLink"/>
              </w:rPr>
              <w:t>265</w:t>
            </w:r>
          </w:hyperlink>
        </w:p>
        <w:p>
          <w:pPr>
            <w:pStyle w:val="Contents5"/>
            <w:tabs>
              <w:tab w:val="clear" w:pos="7892"/>
              <w:tab w:val="right" w:pos="9026" w:leader="dot"/>
            </w:tabs>
            <w:rPr/>
          </w:pPr>
          <w:hyperlink w:anchor="__RefHeading___Toc11160724_1280447820">
            <w:r>
              <w:rPr>
                <w:webHidden/>
                <w:rStyle w:val="IndexLink"/>
                <w:rtl w:val="true"/>
              </w:rPr>
              <w:t>الفوائد</w:t>
            </w:r>
            <w:r>
              <w:rPr>
                <w:rStyle w:val="IndexLink"/>
                <w:rtl w:val="true"/>
              </w:rPr>
              <w:tab/>
            </w:r>
            <w:r>
              <w:rPr>
                <w:rStyle w:val="IndexLink"/>
              </w:rPr>
              <w:t>265</w:t>
            </w:r>
          </w:hyperlink>
        </w:p>
        <w:p>
          <w:pPr>
            <w:pStyle w:val="Contents4"/>
            <w:tabs>
              <w:tab w:val="clear" w:pos="8176"/>
              <w:tab w:val="right" w:pos="9026" w:leader="dot"/>
            </w:tabs>
            <w:rPr/>
          </w:pPr>
          <w:hyperlink w:anchor="__RefHeading___Toc1116072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166</w:t>
            </w:r>
            <w:r>
              <w:rPr>
                <w:rStyle w:val="IndexLink"/>
                <w:rtl w:val="true"/>
              </w:rPr>
              <w:tab/>
            </w:r>
            <w:r>
              <w:rPr>
                <w:rStyle w:val="IndexLink"/>
              </w:rPr>
              <w:t>265</w:t>
            </w:r>
          </w:hyperlink>
        </w:p>
        <w:p>
          <w:pPr>
            <w:pStyle w:val="Contents5"/>
            <w:tabs>
              <w:tab w:val="clear" w:pos="7892"/>
              <w:tab w:val="right" w:pos="9026" w:leader="dot"/>
            </w:tabs>
            <w:rPr/>
          </w:pPr>
          <w:hyperlink w:anchor="__RefHeading___Toc11160728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160730_1280447820">
            <w:r>
              <w:rPr>
                <w:webHidden/>
                <w:rStyle w:val="IndexLink"/>
                <w:rtl w:val="true"/>
              </w:rPr>
              <w:t>الإعراب</w:t>
            </w:r>
            <w:r>
              <w:rPr>
                <w:rStyle w:val="IndexLink"/>
                <w:rtl w:val="true"/>
              </w:rPr>
              <w:t>:</w:t>
              <w:tab/>
            </w:r>
            <w:r>
              <w:rPr>
                <w:rStyle w:val="IndexLink"/>
              </w:rPr>
              <w:t>265</w:t>
            </w:r>
          </w:hyperlink>
        </w:p>
        <w:p>
          <w:pPr>
            <w:pStyle w:val="Contents4"/>
            <w:tabs>
              <w:tab w:val="clear" w:pos="8176"/>
              <w:tab w:val="right" w:pos="9026" w:leader="dot"/>
            </w:tabs>
            <w:rPr/>
          </w:pPr>
          <w:hyperlink w:anchor="__RefHeading___Toc1116073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167</w:t>
            </w:r>
            <w:r>
              <w:rPr>
                <w:rStyle w:val="IndexLink"/>
                <w:rtl w:val="true"/>
              </w:rPr>
              <w:tab/>
            </w:r>
            <w:r>
              <w:rPr>
                <w:rStyle w:val="IndexLink"/>
              </w:rPr>
              <w:t>266</w:t>
            </w:r>
          </w:hyperlink>
        </w:p>
        <w:p>
          <w:pPr>
            <w:pStyle w:val="Contents5"/>
            <w:tabs>
              <w:tab w:val="clear" w:pos="7892"/>
              <w:tab w:val="right" w:pos="9026" w:leader="dot"/>
            </w:tabs>
            <w:rPr/>
          </w:pPr>
          <w:hyperlink w:anchor="__RefHeading___Toc11160734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160736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160738_1280447820">
            <w:r>
              <w:rPr>
                <w:webHidden/>
                <w:rStyle w:val="IndexLink"/>
                <w:rtl w:val="true"/>
              </w:rPr>
              <w:t>الفوائد</w:t>
            </w:r>
            <w:r>
              <w:rPr>
                <w:rStyle w:val="IndexLink"/>
                <w:rtl w:val="true"/>
              </w:rPr>
              <w:tab/>
            </w:r>
            <w:r>
              <w:rPr>
                <w:rStyle w:val="IndexLink"/>
              </w:rPr>
              <w:t>267</w:t>
            </w:r>
          </w:hyperlink>
        </w:p>
        <w:p>
          <w:pPr>
            <w:pStyle w:val="Contents4"/>
            <w:tabs>
              <w:tab w:val="clear" w:pos="8176"/>
              <w:tab w:val="right" w:pos="9026" w:leader="dot"/>
            </w:tabs>
            <w:rPr/>
          </w:pPr>
          <w:hyperlink w:anchor="__RefHeading___Toc1116074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168</w:t>
            </w:r>
            <w:r>
              <w:rPr>
                <w:rStyle w:val="IndexLink"/>
                <w:rtl w:val="true"/>
              </w:rPr>
              <w:t xml:space="preserve"> </w:t>
            </w:r>
            <w:r>
              <w:rPr>
                <w:rStyle w:val="IndexLink"/>
                <w:rtl w:val="true"/>
              </w:rPr>
              <w:t xml:space="preserve">الى </w:t>
            </w:r>
            <w:r>
              <w:rPr>
                <w:rStyle w:val="IndexLink"/>
              </w:rPr>
              <w:t>169</w:t>
            </w:r>
            <w:r>
              <w:rPr>
                <w:rStyle w:val="IndexLink"/>
                <w:rtl w:val="true"/>
              </w:rPr>
              <w:tab/>
            </w:r>
            <w:r>
              <w:rPr>
                <w:rStyle w:val="IndexLink"/>
              </w:rPr>
              <w:t>268</w:t>
            </w:r>
          </w:hyperlink>
        </w:p>
        <w:p>
          <w:pPr>
            <w:pStyle w:val="Contents5"/>
            <w:tabs>
              <w:tab w:val="clear" w:pos="7892"/>
              <w:tab w:val="right" w:pos="9026" w:leader="dot"/>
            </w:tabs>
            <w:rPr/>
          </w:pPr>
          <w:hyperlink w:anchor="__RefHeading___Toc11160742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160744_1280447820">
            <w:r>
              <w:rPr>
                <w:webHidden/>
                <w:rStyle w:val="IndexLink"/>
                <w:rtl w:val="true"/>
              </w:rPr>
              <w:t>الإعراب</w:t>
            </w:r>
            <w:r>
              <w:rPr>
                <w:rStyle w:val="IndexLink"/>
                <w:rtl w:val="true"/>
              </w:rPr>
              <w:t>:</w:t>
              <w:tab/>
            </w:r>
            <w:r>
              <w:rPr>
                <w:rStyle w:val="IndexLink"/>
              </w:rPr>
              <w:t>268</w:t>
            </w:r>
          </w:hyperlink>
        </w:p>
        <w:p>
          <w:pPr>
            <w:pStyle w:val="Contents4"/>
            <w:tabs>
              <w:tab w:val="clear" w:pos="8176"/>
              <w:tab w:val="right" w:pos="9026" w:leader="dot"/>
            </w:tabs>
            <w:rPr/>
          </w:pPr>
          <w:hyperlink w:anchor="__RefHeading___Toc1116074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170</w:t>
            </w:r>
            <w:r>
              <w:rPr>
                <w:rStyle w:val="IndexLink"/>
                <w:rtl w:val="true"/>
              </w:rPr>
              <w:tab/>
            </w:r>
            <w:r>
              <w:rPr>
                <w:rStyle w:val="IndexLink"/>
              </w:rPr>
              <w:t>270</w:t>
            </w:r>
          </w:hyperlink>
        </w:p>
        <w:p>
          <w:pPr>
            <w:pStyle w:val="Contents5"/>
            <w:tabs>
              <w:tab w:val="clear" w:pos="7892"/>
              <w:tab w:val="right" w:pos="9026" w:leader="dot"/>
            </w:tabs>
            <w:rPr/>
          </w:pPr>
          <w:hyperlink w:anchor="__RefHeading___Toc11160748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160750_1280447820">
            <w:r>
              <w:rPr>
                <w:webHidden/>
                <w:rStyle w:val="IndexLink"/>
                <w:rtl w:val="true"/>
              </w:rPr>
              <w:t>الإعراب</w:t>
            </w:r>
            <w:r>
              <w:rPr>
                <w:rStyle w:val="IndexLink"/>
                <w:rtl w:val="true"/>
              </w:rPr>
              <w:t>:</w:t>
              <w:tab/>
            </w:r>
            <w:r>
              <w:rPr>
                <w:rStyle w:val="IndexLink"/>
              </w:rPr>
              <w:t>270</w:t>
            </w:r>
          </w:hyperlink>
        </w:p>
        <w:p>
          <w:pPr>
            <w:pStyle w:val="Contents5"/>
            <w:tabs>
              <w:tab w:val="clear" w:pos="7892"/>
              <w:tab w:val="right" w:pos="9026" w:leader="dot"/>
            </w:tabs>
            <w:rPr/>
          </w:pPr>
          <w:hyperlink w:anchor="__RefHeading___Toc11160752_1280447820">
            <w:r>
              <w:rPr>
                <w:webHidden/>
                <w:rStyle w:val="IndexLink"/>
                <w:rtl w:val="true"/>
              </w:rPr>
              <w:t>الفوائد</w:t>
            </w:r>
            <w:r>
              <w:rPr>
                <w:rStyle w:val="IndexLink"/>
                <w:rtl w:val="true"/>
              </w:rPr>
              <w:tab/>
            </w:r>
            <w:r>
              <w:rPr>
                <w:rStyle w:val="IndexLink"/>
              </w:rPr>
              <w:t>271</w:t>
            </w:r>
          </w:hyperlink>
        </w:p>
        <w:p>
          <w:pPr>
            <w:pStyle w:val="Contents4"/>
            <w:tabs>
              <w:tab w:val="clear" w:pos="8176"/>
              <w:tab w:val="right" w:pos="9026" w:leader="dot"/>
            </w:tabs>
            <w:rPr/>
          </w:pPr>
          <w:hyperlink w:anchor="__RefHeading___Toc11160754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171</w:t>
            </w:r>
            <w:r>
              <w:rPr>
                <w:rStyle w:val="IndexLink"/>
                <w:rtl w:val="true"/>
              </w:rPr>
              <w:tab/>
            </w:r>
            <w:r>
              <w:rPr>
                <w:rStyle w:val="IndexLink"/>
              </w:rPr>
              <w:t>272</w:t>
            </w:r>
          </w:hyperlink>
        </w:p>
        <w:p>
          <w:pPr>
            <w:pStyle w:val="Contents5"/>
            <w:tabs>
              <w:tab w:val="clear" w:pos="7892"/>
              <w:tab w:val="right" w:pos="9026" w:leader="dot"/>
            </w:tabs>
            <w:rPr/>
          </w:pPr>
          <w:hyperlink w:anchor="__RefHeading___Toc11160756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160758_1280447820">
            <w:r>
              <w:rPr>
                <w:webHidden/>
                <w:rStyle w:val="IndexLink"/>
                <w:rtl w:val="true"/>
              </w:rPr>
              <w:t>الإعراب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11160760_1280447820">
            <w:r>
              <w:rPr>
                <w:webHidden/>
                <w:rStyle w:val="IndexLink"/>
                <w:rtl w:val="true"/>
              </w:rPr>
              <w:t>الفوائد</w:t>
            </w:r>
            <w:r>
              <w:rPr>
                <w:rStyle w:val="IndexLink"/>
                <w:rtl w:val="true"/>
              </w:rPr>
              <w:tab/>
            </w:r>
            <w:r>
              <w:rPr>
                <w:rStyle w:val="IndexLink"/>
              </w:rPr>
              <w:t>275</w:t>
            </w:r>
          </w:hyperlink>
        </w:p>
        <w:p>
          <w:pPr>
            <w:pStyle w:val="Contents4"/>
            <w:tabs>
              <w:tab w:val="clear" w:pos="8176"/>
              <w:tab w:val="right" w:pos="9026" w:leader="dot"/>
            </w:tabs>
            <w:rPr/>
          </w:pPr>
          <w:hyperlink w:anchor="__RefHeading___Toc1116076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172</w:t>
            </w:r>
            <w:r>
              <w:rPr>
                <w:rStyle w:val="IndexLink"/>
                <w:rtl w:val="true"/>
              </w:rPr>
              <w:tab/>
            </w:r>
            <w:r>
              <w:rPr>
                <w:rStyle w:val="IndexLink"/>
              </w:rPr>
              <w:t>275</w:t>
            </w:r>
          </w:hyperlink>
        </w:p>
        <w:p>
          <w:pPr>
            <w:pStyle w:val="Contents5"/>
            <w:tabs>
              <w:tab w:val="clear" w:pos="7892"/>
              <w:tab w:val="right" w:pos="9026" w:leader="dot"/>
            </w:tabs>
            <w:rPr/>
          </w:pPr>
          <w:hyperlink w:anchor="__RefHeading___Toc11160764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160766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160768_1280447820">
            <w:r>
              <w:rPr>
                <w:webHidden/>
                <w:rStyle w:val="IndexLink"/>
                <w:rtl w:val="true"/>
              </w:rPr>
              <w:t>الصرف</w:t>
            </w:r>
            <w:r>
              <w:rPr>
                <w:rStyle w:val="IndexLink"/>
                <w:rtl w:val="true"/>
              </w:rPr>
              <w:t>:</w:t>
              <w:tab/>
            </w:r>
            <w:r>
              <w:rPr>
                <w:rStyle w:val="IndexLink"/>
              </w:rPr>
              <w:t>276</w:t>
            </w:r>
          </w:hyperlink>
        </w:p>
        <w:p>
          <w:pPr>
            <w:pStyle w:val="Contents5"/>
            <w:tabs>
              <w:tab w:val="clear" w:pos="7892"/>
              <w:tab w:val="right" w:pos="9026" w:leader="dot"/>
            </w:tabs>
            <w:rPr/>
          </w:pPr>
          <w:hyperlink w:anchor="__RefHeading___Toc11160770_1280447820">
            <w:r>
              <w:rPr>
                <w:webHidden/>
                <w:rStyle w:val="IndexLink"/>
                <w:rtl w:val="true"/>
              </w:rPr>
              <w:t>البلاغة</w:t>
            </w:r>
            <w:r>
              <w:rPr>
                <w:rStyle w:val="IndexLink"/>
                <w:rtl w:val="true"/>
              </w:rPr>
              <w:tab/>
            </w:r>
            <w:r>
              <w:rPr>
                <w:rStyle w:val="IndexLink"/>
              </w:rPr>
              <w:t>277</w:t>
            </w:r>
          </w:hyperlink>
        </w:p>
        <w:p>
          <w:pPr>
            <w:pStyle w:val="Contents4"/>
            <w:tabs>
              <w:tab w:val="clear" w:pos="8176"/>
              <w:tab w:val="right" w:pos="9026" w:leader="dot"/>
            </w:tabs>
            <w:rPr/>
          </w:pPr>
          <w:hyperlink w:anchor="__RefHeading___Toc11160772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173</w:t>
            </w:r>
            <w:r>
              <w:rPr>
                <w:rStyle w:val="IndexLink"/>
                <w:rtl w:val="true"/>
              </w:rPr>
              <w:tab/>
            </w:r>
            <w:r>
              <w:rPr>
                <w:rStyle w:val="IndexLink"/>
              </w:rPr>
              <w:t>277</w:t>
            </w:r>
          </w:hyperlink>
        </w:p>
        <w:p>
          <w:pPr>
            <w:pStyle w:val="Contents5"/>
            <w:tabs>
              <w:tab w:val="clear" w:pos="7892"/>
              <w:tab w:val="right" w:pos="9026" w:leader="dot"/>
            </w:tabs>
            <w:rPr/>
          </w:pPr>
          <w:hyperlink w:anchor="__RefHeading___Toc11160774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160776_1280447820">
            <w:r>
              <w:rPr>
                <w:webHidden/>
                <w:rStyle w:val="IndexLink"/>
                <w:rtl w:val="true"/>
              </w:rPr>
              <w:t>الإعراب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160778_1280447820">
            <w:r>
              <w:rPr>
                <w:webHidden/>
                <w:rStyle w:val="IndexLink"/>
                <w:rtl w:val="true"/>
              </w:rPr>
              <w:t>الفوائد</w:t>
            </w:r>
            <w:r>
              <w:rPr>
                <w:rStyle w:val="IndexLink"/>
                <w:rtl w:val="true"/>
              </w:rPr>
              <w:tab/>
            </w:r>
            <w:r>
              <w:rPr>
                <w:rStyle w:val="IndexLink"/>
              </w:rPr>
              <w:t>279</w:t>
            </w:r>
          </w:hyperlink>
        </w:p>
        <w:p>
          <w:pPr>
            <w:pStyle w:val="Contents4"/>
            <w:tabs>
              <w:tab w:val="clear" w:pos="8176"/>
              <w:tab w:val="right" w:pos="9026" w:leader="dot"/>
            </w:tabs>
            <w:rPr/>
          </w:pPr>
          <w:hyperlink w:anchor="__RefHeading___Toc11160780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174</w:t>
            </w:r>
            <w:r>
              <w:rPr>
                <w:rStyle w:val="IndexLink"/>
                <w:rtl w:val="true"/>
              </w:rPr>
              <w:tab/>
            </w:r>
            <w:r>
              <w:rPr>
                <w:rStyle w:val="IndexLink"/>
              </w:rPr>
              <w:t>279</w:t>
            </w:r>
          </w:hyperlink>
        </w:p>
        <w:p>
          <w:pPr>
            <w:pStyle w:val="Contents5"/>
            <w:tabs>
              <w:tab w:val="clear" w:pos="7892"/>
              <w:tab w:val="right" w:pos="9026" w:leader="dot"/>
            </w:tabs>
            <w:rPr/>
          </w:pPr>
          <w:hyperlink w:anchor="__RefHeading___Toc11160782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160784_1280447820">
            <w:r>
              <w:rPr>
                <w:webHidden/>
                <w:rStyle w:val="IndexLink"/>
                <w:rtl w:val="true"/>
              </w:rPr>
              <w:t>الإعراب</w:t>
            </w:r>
            <w:r>
              <w:rPr>
                <w:rStyle w:val="IndexLink"/>
                <w:rtl w:val="true"/>
              </w:rPr>
              <w:t>:</w:t>
              <w:tab/>
            </w:r>
            <w:r>
              <w:rPr>
                <w:rStyle w:val="IndexLink"/>
              </w:rPr>
              <w:t>279</w:t>
            </w:r>
          </w:hyperlink>
        </w:p>
        <w:p>
          <w:pPr>
            <w:pStyle w:val="Contents5"/>
            <w:tabs>
              <w:tab w:val="clear" w:pos="7892"/>
              <w:tab w:val="right" w:pos="9026" w:leader="dot"/>
            </w:tabs>
            <w:rPr/>
          </w:pPr>
          <w:hyperlink w:anchor="__RefHeading___Toc11160786_1280447820">
            <w:r>
              <w:rPr>
                <w:webHidden/>
                <w:rStyle w:val="IndexLink"/>
                <w:rtl w:val="true"/>
              </w:rPr>
              <w:t>الصرف</w:t>
            </w:r>
            <w:r>
              <w:rPr>
                <w:rStyle w:val="IndexLink"/>
                <w:rtl w:val="true"/>
              </w:rPr>
              <w:t>:</w:t>
              <w:tab/>
            </w:r>
            <w:r>
              <w:rPr>
                <w:rStyle w:val="IndexLink"/>
              </w:rPr>
              <w:t>280</w:t>
            </w:r>
          </w:hyperlink>
        </w:p>
        <w:p>
          <w:pPr>
            <w:pStyle w:val="Contents4"/>
            <w:tabs>
              <w:tab w:val="clear" w:pos="8176"/>
              <w:tab w:val="right" w:pos="9026" w:leader="dot"/>
            </w:tabs>
            <w:rPr/>
          </w:pPr>
          <w:hyperlink w:anchor="__RefHeading___Toc11160788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175</w:t>
            </w:r>
            <w:r>
              <w:rPr>
                <w:rStyle w:val="IndexLink"/>
                <w:rtl w:val="true"/>
              </w:rPr>
              <w:tab/>
            </w:r>
            <w:r>
              <w:rPr>
                <w:rStyle w:val="IndexLink"/>
              </w:rPr>
              <w:t>280</w:t>
            </w:r>
          </w:hyperlink>
        </w:p>
        <w:p>
          <w:pPr>
            <w:pStyle w:val="Contents5"/>
            <w:tabs>
              <w:tab w:val="clear" w:pos="7892"/>
              <w:tab w:val="right" w:pos="9026" w:leader="dot"/>
            </w:tabs>
            <w:rPr/>
          </w:pPr>
          <w:hyperlink w:anchor="__RefHeading___Toc11160790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160792_1280447820">
            <w:r>
              <w:rPr>
                <w:webHidden/>
                <w:rStyle w:val="IndexLink"/>
                <w:rtl w:val="true"/>
              </w:rPr>
              <w:t>الإعراب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1160794_1280447820">
            <w:r>
              <w:rPr>
                <w:webHidden/>
                <w:rStyle w:val="IndexLink"/>
                <w:rtl w:val="true"/>
              </w:rPr>
              <w:t>البلاغة</w:t>
            </w:r>
            <w:r>
              <w:rPr>
                <w:rStyle w:val="IndexLink"/>
                <w:rtl w:val="true"/>
              </w:rPr>
              <w:tab/>
            </w:r>
            <w:r>
              <w:rPr>
                <w:rStyle w:val="IndexLink"/>
              </w:rPr>
              <w:t>281</w:t>
            </w:r>
          </w:hyperlink>
        </w:p>
        <w:p>
          <w:pPr>
            <w:pStyle w:val="Contents4"/>
            <w:tabs>
              <w:tab w:val="clear" w:pos="8176"/>
              <w:tab w:val="right" w:pos="9026" w:leader="dot"/>
            </w:tabs>
            <w:rPr/>
          </w:pPr>
          <w:hyperlink w:anchor="__RefHeading___Toc11160796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176</w:t>
            </w:r>
            <w:r>
              <w:rPr>
                <w:rStyle w:val="IndexLink"/>
                <w:rtl w:val="true"/>
              </w:rPr>
              <w:tab/>
            </w:r>
            <w:r>
              <w:rPr>
                <w:rStyle w:val="IndexLink"/>
              </w:rPr>
              <w:t>281</w:t>
            </w:r>
          </w:hyperlink>
        </w:p>
        <w:p>
          <w:pPr>
            <w:pStyle w:val="Contents5"/>
            <w:tabs>
              <w:tab w:val="clear" w:pos="7892"/>
              <w:tab w:val="right" w:pos="9026" w:leader="dot"/>
            </w:tabs>
            <w:rPr/>
          </w:pPr>
          <w:hyperlink w:anchor="__RefHeading___Toc11160798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160800_1280447820">
            <w:r>
              <w:rPr>
                <w:webHidden/>
                <w:rStyle w:val="IndexLink"/>
                <w:rtl w:val="true"/>
              </w:rPr>
              <w:t>الإعراب</w:t>
            </w:r>
            <w:r>
              <w:rPr>
                <w:rStyle w:val="IndexLink"/>
                <w:rtl w:val="true"/>
              </w:rPr>
              <w:t>:</w:t>
              <w:tab/>
            </w:r>
            <w:r>
              <w:rPr>
                <w:rStyle w:val="IndexLink"/>
              </w:rPr>
              <w:t>281</w:t>
            </w:r>
          </w:hyperlink>
        </w:p>
        <w:p>
          <w:pPr>
            <w:pStyle w:val="Contents5"/>
            <w:tabs>
              <w:tab w:val="clear" w:pos="7892"/>
              <w:tab w:val="right" w:pos="9026" w:leader="dot"/>
            </w:tabs>
            <w:rPr/>
          </w:pPr>
          <w:hyperlink w:anchor="__RefHeading___Toc11160802_1280447820">
            <w:r>
              <w:rPr>
                <w:webHidden/>
                <w:rStyle w:val="IndexLink"/>
                <w:rtl w:val="true"/>
              </w:rPr>
              <w:t>الصرف</w:t>
            </w:r>
            <w:r>
              <w:rPr>
                <w:rStyle w:val="IndexLink"/>
                <w:rtl w:val="true"/>
              </w:rPr>
              <w:t>:</w:t>
              <w:tab/>
            </w:r>
            <w:r>
              <w:rPr>
                <w:rStyle w:val="IndexLink"/>
              </w:rPr>
              <w:t>285</w:t>
            </w:r>
          </w:hyperlink>
        </w:p>
        <w:p>
          <w:pPr>
            <w:pStyle w:val="Contents3"/>
            <w:tabs>
              <w:tab w:val="clear" w:pos="8459"/>
              <w:tab w:val="right" w:pos="9026" w:leader="dot"/>
            </w:tabs>
            <w:rPr/>
          </w:pPr>
          <w:hyperlink w:anchor="__RefHeading___Toc11160804_1280447820">
            <w:r>
              <w:rPr>
                <w:webHidden/>
                <w:rStyle w:val="IndexLink"/>
                <w:rtl w:val="true"/>
              </w:rPr>
              <w:t xml:space="preserve">سورة المائدة </w:t>
            </w:r>
            <w:r>
              <w:rPr>
                <w:rStyle w:val="IndexLink"/>
                <w:rtl w:val="true"/>
              </w:rPr>
              <w:t>(</w:t>
            </w:r>
            <w:r>
              <w:rPr>
                <w:rStyle w:val="IndexLink"/>
                <w:rtl w:val="true"/>
              </w:rPr>
              <w:t xml:space="preserve">من الآية </w:t>
            </w:r>
            <w:r>
              <w:rPr>
                <w:rStyle w:val="IndexLink"/>
                <w:rtl w:val="true"/>
              </w:rPr>
              <w:t>(</w:t>
            </w:r>
            <w:r>
              <w:rPr>
                <w:rStyle w:val="IndexLink"/>
              </w:rPr>
              <w:t>1</w:t>
            </w:r>
            <w:r>
              <w:rPr>
                <w:rStyle w:val="IndexLink"/>
                <w:rtl w:val="true"/>
              </w:rPr>
              <w:t xml:space="preserve">)- </w:t>
            </w:r>
            <w:r>
              <w:rPr>
                <w:rStyle w:val="IndexLink"/>
                <w:rtl w:val="true"/>
              </w:rPr>
              <w:t xml:space="preserve">الى الآية </w:t>
            </w:r>
            <w:r>
              <w:rPr>
                <w:rStyle w:val="IndexLink"/>
              </w:rPr>
              <w:t>81</w:t>
            </w:r>
            <w:r>
              <w:rPr>
                <w:rStyle w:val="IndexLink"/>
                <w:rtl w:val="true"/>
              </w:rPr>
              <w:t>))</w:t>
              <w:tab/>
            </w:r>
            <w:r>
              <w:rPr>
                <w:rStyle w:val="IndexLink"/>
              </w:rPr>
              <w:t>286</w:t>
            </w:r>
          </w:hyperlink>
        </w:p>
        <w:p>
          <w:pPr>
            <w:pStyle w:val="Contents4"/>
            <w:tabs>
              <w:tab w:val="clear" w:pos="8176"/>
              <w:tab w:val="right" w:pos="9026" w:leader="dot"/>
            </w:tabs>
            <w:rPr/>
          </w:pPr>
          <w:hyperlink w:anchor="__RefHeading___Toc1116080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286</w:t>
            </w:r>
          </w:hyperlink>
        </w:p>
        <w:p>
          <w:pPr>
            <w:pStyle w:val="Contents5"/>
            <w:tabs>
              <w:tab w:val="clear" w:pos="7892"/>
              <w:tab w:val="right" w:pos="9026" w:leader="dot"/>
            </w:tabs>
            <w:rPr/>
          </w:pPr>
          <w:hyperlink w:anchor="__RefHeading___Toc11160808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160810_1280447820">
            <w:r>
              <w:rPr>
                <w:webHidden/>
                <w:rStyle w:val="IndexLink"/>
                <w:rtl w:val="true"/>
              </w:rPr>
              <w:t>الإعراب</w:t>
            </w:r>
            <w:r>
              <w:rPr>
                <w:rStyle w:val="IndexLink"/>
                <w:rtl w:val="true"/>
              </w:rPr>
              <w:t>:</w:t>
              <w:tab/>
            </w:r>
            <w:r>
              <w:rPr>
                <w:rStyle w:val="IndexLink"/>
              </w:rPr>
              <w:t>286</w:t>
            </w:r>
          </w:hyperlink>
        </w:p>
        <w:p>
          <w:pPr>
            <w:pStyle w:val="Contents5"/>
            <w:tabs>
              <w:tab w:val="clear" w:pos="7892"/>
              <w:tab w:val="right" w:pos="9026" w:leader="dot"/>
            </w:tabs>
            <w:rPr/>
          </w:pPr>
          <w:hyperlink w:anchor="__RefHeading___Toc11160812_1280447820">
            <w:r>
              <w:rPr>
                <w:webHidden/>
                <w:rStyle w:val="IndexLink"/>
                <w:rtl w:val="true"/>
              </w:rPr>
              <w:t>الصرف</w:t>
            </w:r>
            <w:r>
              <w:rPr>
                <w:rStyle w:val="IndexLink"/>
                <w:rtl w:val="true"/>
              </w:rPr>
              <w:t>:</w:t>
              <w:tab/>
            </w:r>
            <w:r>
              <w:rPr>
                <w:rStyle w:val="IndexLink"/>
              </w:rPr>
              <w:t>288</w:t>
            </w:r>
          </w:hyperlink>
        </w:p>
        <w:p>
          <w:pPr>
            <w:pStyle w:val="Contents5"/>
            <w:tabs>
              <w:tab w:val="clear" w:pos="7892"/>
              <w:tab w:val="right" w:pos="9026" w:leader="dot"/>
            </w:tabs>
            <w:rPr/>
          </w:pPr>
          <w:hyperlink w:anchor="__RefHeading___Toc11160814_1280447820">
            <w:r>
              <w:rPr>
                <w:webHidden/>
                <w:rStyle w:val="IndexLink"/>
                <w:rtl w:val="true"/>
              </w:rPr>
              <w:t>الفوائد</w:t>
            </w:r>
            <w:r>
              <w:rPr>
                <w:rStyle w:val="IndexLink"/>
                <w:rtl w:val="true"/>
              </w:rPr>
              <w:tab/>
            </w:r>
            <w:r>
              <w:rPr>
                <w:rStyle w:val="IndexLink"/>
              </w:rPr>
              <w:t>288</w:t>
            </w:r>
          </w:hyperlink>
        </w:p>
        <w:p>
          <w:pPr>
            <w:pStyle w:val="Contents4"/>
            <w:tabs>
              <w:tab w:val="clear" w:pos="8176"/>
              <w:tab w:val="right" w:pos="9026" w:leader="dot"/>
            </w:tabs>
            <w:rPr/>
          </w:pPr>
          <w:hyperlink w:anchor="__RefHeading___Toc1116081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289</w:t>
            </w:r>
          </w:hyperlink>
        </w:p>
        <w:p>
          <w:pPr>
            <w:pStyle w:val="Contents5"/>
            <w:tabs>
              <w:tab w:val="clear" w:pos="7892"/>
              <w:tab w:val="right" w:pos="9026" w:leader="dot"/>
            </w:tabs>
            <w:rPr/>
          </w:pPr>
          <w:hyperlink w:anchor="__RefHeading___Toc11160818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1160820_1280447820">
            <w:r>
              <w:rPr>
                <w:webHidden/>
                <w:rStyle w:val="IndexLink"/>
                <w:rtl w:val="true"/>
              </w:rPr>
              <w:t>الإعراب</w:t>
            </w:r>
            <w:r>
              <w:rPr>
                <w:rStyle w:val="IndexLink"/>
                <w:rtl w:val="true"/>
              </w:rPr>
              <w:t>:</w:t>
              <w:tab/>
            </w:r>
            <w:r>
              <w:rPr>
                <w:rStyle w:val="IndexLink"/>
              </w:rPr>
              <w:t>289</w:t>
            </w:r>
          </w:hyperlink>
        </w:p>
        <w:p>
          <w:pPr>
            <w:pStyle w:val="Contents5"/>
            <w:tabs>
              <w:tab w:val="clear" w:pos="7892"/>
              <w:tab w:val="right" w:pos="9026" w:leader="dot"/>
            </w:tabs>
            <w:rPr/>
          </w:pPr>
          <w:hyperlink w:anchor="__RefHeading___Toc11160822_1280447820">
            <w:r>
              <w:rPr>
                <w:webHidden/>
                <w:rStyle w:val="IndexLink"/>
                <w:rtl w:val="true"/>
              </w:rPr>
              <w:t>الصرف</w:t>
            </w:r>
            <w:r>
              <w:rPr>
                <w:rStyle w:val="IndexLink"/>
                <w:rtl w:val="true"/>
              </w:rPr>
              <w:t>:</w:t>
              <w:tab/>
            </w:r>
            <w:r>
              <w:rPr>
                <w:rStyle w:val="IndexLink"/>
              </w:rPr>
              <w:t>291</w:t>
            </w:r>
          </w:hyperlink>
        </w:p>
        <w:p>
          <w:pPr>
            <w:pStyle w:val="Contents5"/>
            <w:tabs>
              <w:tab w:val="clear" w:pos="7892"/>
              <w:tab w:val="right" w:pos="9026" w:leader="dot"/>
            </w:tabs>
            <w:rPr/>
          </w:pPr>
          <w:hyperlink w:anchor="__RefHeading___Toc11160824_1280447820">
            <w:r>
              <w:rPr>
                <w:webHidden/>
                <w:rStyle w:val="IndexLink"/>
                <w:rtl w:val="true"/>
              </w:rPr>
              <w:t>الفوائد</w:t>
            </w:r>
            <w:r>
              <w:rPr>
                <w:rStyle w:val="IndexLink"/>
                <w:rtl w:val="true"/>
              </w:rPr>
              <w:tab/>
            </w:r>
            <w:r>
              <w:rPr>
                <w:rStyle w:val="IndexLink"/>
              </w:rPr>
              <w:t>292</w:t>
            </w:r>
          </w:hyperlink>
        </w:p>
        <w:p>
          <w:pPr>
            <w:pStyle w:val="Contents4"/>
            <w:tabs>
              <w:tab w:val="clear" w:pos="8176"/>
              <w:tab w:val="right" w:pos="9026" w:leader="dot"/>
            </w:tabs>
            <w:rPr/>
          </w:pPr>
          <w:hyperlink w:anchor="__RefHeading___Toc1116082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293</w:t>
            </w:r>
          </w:hyperlink>
        </w:p>
        <w:p>
          <w:pPr>
            <w:pStyle w:val="Contents5"/>
            <w:tabs>
              <w:tab w:val="clear" w:pos="7892"/>
              <w:tab w:val="right" w:pos="9026" w:leader="dot"/>
            </w:tabs>
            <w:rPr/>
          </w:pPr>
          <w:hyperlink w:anchor="__RefHeading___Toc11160828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160830_1280447820">
            <w:r>
              <w:rPr>
                <w:webHidden/>
                <w:rStyle w:val="IndexLink"/>
                <w:rtl w:val="true"/>
              </w:rPr>
              <w:t>الإعراب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1160832_1280447820">
            <w:r>
              <w:rPr>
                <w:webHidden/>
                <w:rStyle w:val="IndexLink"/>
                <w:rtl w:val="true"/>
              </w:rPr>
              <w:t>الصرف</w:t>
            </w:r>
            <w:r>
              <w:rPr>
                <w:rStyle w:val="IndexLink"/>
                <w:rtl w:val="true"/>
              </w:rPr>
              <w:t>:</w:t>
              <w:tab/>
            </w:r>
            <w:r>
              <w:rPr>
                <w:rStyle w:val="IndexLink"/>
              </w:rPr>
              <w:t>296</w:t>
            </w:r>
          </w:hyperlink>
        </w:p>
        <w:p>
          <w:pPr>
            <w:pStyle w:val="Contents5"/>
            <w:tabs>
              <w:tab w:val="clear" w:pos="7892"/>
              <w:tab w:val="right" w:pos="9026" w:leader="dot"/>
            </w:tabs>
            <w:rPr/>
          </w:pPr>
          <w:hyperlink w:anchor="__RefHeading___Toc11160834_1280447820">
            <w:r>
              <w:rPr>
                <w:webHidden/>
                <w:rStyle w:val="IndexLink"/>
                <w:rtl w:val="true"/>
              </w:rPr>
              <w:t>الفوائد</w:t>
            </w:r>
            <w:r>
              <w:rPr>
                <w:rStyle w:val="IndexLink"/>
                <w:rtl w:val="true"/>
              </w:rPr>
              <w:tab/>
            </w:r>
            <w:r>
              <w:rPr>
                <w:rStyle w:val="IndexLink"/>
              </w:rPr>
              <w:t>297</w:t>
            </w:r>
          </w:hyperlink>
        </w:p>
        <w:p>
          <w:pPr>
            <w:pStyle w:val="Contents4"/>
            <w:tabs>
              <w:tab w:val="clear" w:pos="8176"/>
              <w:tab w:val="right" w:pos="9026" w:leader="dot"/>
            </w:tabs>
            <w:rPr/>
          </w:pPr>
          <w:hyperlink w:anchor="__RefHeading___Toc1116083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298</w:t>
            </w:r>
          </w:hyperlink>
        </w:p>
        <w:p>
          <w:pPr>
            <w:pStyle w:val="Contents5"/>
            <w:tabs>
              <w:tab w:val="clear" w:pos="7892"/>
              <w:tab w:val="right" w:pos="9026" w:leader="dot"/>
            </w:tabs>
            <w:rPr/>
          </w:pPr>
          <w:hyperlink w:anchor="__RefHeading___Toc11160838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160840_1280447820">
            <w:r>
              <w:rPr>
                <w:webHidden/>
                <w:rStyle w:val="IndexLink"/>
                <w:rtl w:val="true"/>
              </w:rPr>
              <w:t>الإعراب</w:t>
            </w:r>
            <w:r>
              <w:rPr>
                <w:rStyle w:val="IndexLink"/>
                <w:rtl w:val="true"/>
              </w:rPr>
              <w:t>:</w:t>
              <w:tab/>
            </w:r>
            <w:r>
              <w:rPr>
                <w:rStyle w:val="IndexLink"/>
              </w:rPr>
              <w:t>298</w:t>
            </w:r>
          </w:hyperlink>
        </w:p>
        <w:p>
          <w:pPr>
            <w:pStyle w:val="Contents5"/>
            <w:tabs>
              <w:tab w:val="clear" w:pos="7892"/>
              <w:tab w:val="right" w:pos="9026" w:leader="dot"/>
            </w:tabs>
            <w:rPr/>
          </w:pPr>
          <w:hyperlink w:anchor="__RefHeading___Toc11160842_1280447820">
            <w:r>
              <w:rPr>
                <w:webHidden/>
                <w:rStyle w:val="IndexLink"/>
                <w:rtl w:val="true"/>
              </w:rPr>
              <w:t>الصرف</w:t>
            </w:r>
            <w:r>
              <w:rPr>
                <w:rStyle w:val="IndexLink"/>
                <w:rtl w:val="true"/>
              </w:rPr>
              <w:t>:</w:t>
              <w:tab/>
            </w:r>
            <w:r>
              <w:rPr>
                <w:rStyle w:val="IndexLink"/>
              </w:rPr>
              <w:t>300</w:t>
            </w:r>
          </w:hyperlink>
        </w:p>
        <w:p>
          <w:pPr>
            <w:pStyle w:val="Contents4"/>
            <w:tabs>
              <w:tab w:val="clear" w:pos="8176"/>
              <w:tab w:val="right" w:pos="9026" w:leader="dot"/>
            </w:tabs>
            <w:rPr/>
          </w:pPr>
          <w:hyperlink w:anchor="__RefHeading___Toc1116084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300</w:t>
            </w:r>
          </w:hyperlink>
        </w:p>
        <w:p>
          <w:pPr>
            <w:pStyle w:val="Contents5"/>
            <w:tabs>
              <w:tab w:val="clear" w:pos="7892"/>
              <w:tab w:val="right" w:pos="9026" w:leader="dot"/>
            </w:tabs>
            <w:rPr/>
          </w:pPr>
          <w:hyperlink w:anchor="__RefHeading___Toc11160846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160848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160850_1280447820">
            <w:r>
              <w:rPr>
                <w:webHidden/>
                <w:rStyle w:val="IndexLink"/>
                <w:rtl w:val="true"/>
              </w:rPr>
              <w:t>الصرف</w:t>
            </w:r>
            <w:r>
              <w:rPr>
                <w:rStyle w:val="IndexLink"/>
                <w:rtl w:val="true"/>
              </w:rPr>
              <w:t>:</w:t>
              <w:tab/>
            </w:r>
            <w:r>
              <w:rPr>
                <w:rStyle w:val="IndexLink"/>
              </w:rPr>
              <w:t>304</w:t>
            </w:r>
          </w:hyperlink>
        </w:p>
        <w:p>
          <w:pPr>
            <w:pStyle w:val="Contents4"/>
            <w:tabs>
              <w:tab w:val="clear" w:pos="8176"/>
              <w:tab w:val="right" w:pos="9026" w:leader="dot"/>
            </w:tabs>
            <w:rPr/>
          </w:pPr>
          <w:hyperlink w:anchor="__RefHeading___Toc1116085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304</w:t>
            </w:r>
          </w:hyperlink>
        </w:p>
        <w:p>
          <w:pPr>
            <w:pStyle w:val="Contents5"/>
            <w:tabs>
              <w:tab w:val="clear" w:pos="7892"/>
              <w:tab w:val="right" w:pos="9026" w:leader="dot"/>
            </w:tabs>
            <w:rPr/>
          </w:pPr>
          <w:hyperlink w:anchor="__RefHeading___Toc11160854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160856_1280447820">
            <w:r>
              <w:rPr>
                <w:webHidden/>
                <w:rStyle w:val="IndexLink"/>
                <w:rtl w:val="true"/>
              </w:rPr>
              <w:t>الإعراب</w:t>
            </w:r>
            <w:r>
              <w:rPr>
                <w:rStyle w:val="IndexLink"/>
                <w:rtl w:val="true"/>
              </w:rPr>
              <w:t>:</w:t>
              <w:tab/>
            </w:r>
            <w:r>
              <w:rPr>
                <w:rStyle w:val="IndexLink"/>
              </w:rPr>
              <w:t>305</w:t>
            </w:r>
          </w:hyperlink>
        </w:p>
        <w:p>
          <w:pPr>
            <w:pStyle w:val="Contents5"/>
            <w:tabs>
              <w:tab w:val="clear" w:pos="7892"/>
              <w:tab w:val="right" w:pos="9026" w:leader="dot"/>
            </w:tabs>
            <w:rPr/>
          </w:pPr>
          <w:hyperlink w:anchor="__RefHeading___Toc11160858_1280447820">
            <w:r>
              <w:rPr>
                <w:webHidden/>
                <w:rStyle w:val="IndexLink"/>
                <w:rtl w:val="true"/>
              </w:rPr>
              <w:t>الصرف</w:t>
            </w:r>
            <w:r>
              <w:rPr>
                <w:rStyle w:val="IndexLink"/>
                <w:rtl w:val="true"/>
              </w:rPr>
              <w:t>:</w:t>
              <w:tab/>
            </w:r>
            <w:r>
              <w:rPr>
                <w:rStyle w:val="IndexLink"/>
              </w:rPr>
              <w:t>306</w:t>
            </w:r>
          </w:hyperlink>
        </w:p>
        <w:p>
          <w:pPr>
            <w:pStyle w:val="Contents5"/>
            <w:tabs>
              <w:tab w:val="clear" w:pos="7892"/>
              <w:tab w:val="right" w:pos="9026" w:leader="dot"/>
            </w:tabs>
            <w:rPr/>
          </w:pPr>
          <w:hyperlink w:anchor="__RefHeading___Toc11160860_1280447820">
            <w:r>
              <w:rPr>
                <w:webHidden/>
                <w:rStyle w:val="IndexLink"/>
                <w:rtl w:val="true"/>
              </w:rPr>
              <w:t>البلاغة</w:t>
            </w:r>
            <w:r>
              <w:rPr>
                <w:rStyle w:val="IndexLink"/>
                <w:rtl w:val="true"/>
              </w:rPr>
              <w:tab/>
            </w:r>
            <w:r>
              <w:rPr>
                <w:rStyle w:val="IndexLink"/>
              </w:rPr>
              <w:t>307</w:t>
            </w:r>
          </w:hyperlink>
        </w:p>
        <w:p>
          <w:pPr>
            <w:pStyle w:val="Contents5"/>
            <w:tabs>
              <w:tab w:val="clear" w:pos="7892"/>
              <w:tab w:val="right" w:pos="9026" w:leader="dot"/>
            </w:tabs>
            <w:rPr/>
          </w:pPr>
          <w:hyperlink w:anchor="__RefHeading___Toc11160862_1280447820">
            <w:r>
              <w:rPr>
                <w:webHidden/>
                <w:rStyle w:val="IndexLink"/>
                <w:rtl w:val="true"/>
              </w:rPr>
              <w:t>الفوائد</w:t>
            </w:r>
            <w:r>
              <w:rPr>
                <w:rStyle w:val="IndexLink"/>
                <w:rtl w:val="true"/>
              </w:rPr>
              <w:tab/>
            </w:r>
            <w:r>
              <w:rPr>
                <w:rStyle w:val="IndexLink"/>
              </w:rPr>
              <w:t>307</w:t>
            </w:r>
          </w:hyperlink>
        </w:p>
        <w:p>
          <w:pPr>
            <w:pStyle w:val="Contents4"/>
            <w:tabs>
              <w:tab w:val="clear" w:pos="8176"/>
              <w:tab w:val="right" w:pos="9026" w:leader="dot"/>
            </w:tabs>
            <w:rPr/>
          </w:pPr>
          <w:hyperlink w:anchor="__RefHeading___Toc1116086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309</w:t>
            </w:r>
          </w:hyperlink>
        </w:p>
        <w:p>
          <w:pPr>
            <w:pStyle w:val="Contents5"/>
            <w:tabs>
              <w:tab w:val="clear" w:pos="7892"/>
              <w:tab w:val="right" w:pos="9026" w:leader="dot"/>
            </w:tabs>
            <w:rPr/>
          </w:pPr>
          <w:hyperlink w:anchor="__RefHeading___Toc11160866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160868_1280447820">
            <w:r>
              <w:rPr>
                <w:webHidden/>
                <w:rStyle w:val="IndexLink"/>
                <w:rtl w:val="true"/>
              </w:rPr>
              <w:t>الإعراب</w:t>
            </w:r>
            <w:r>
              <w:rPr>
                <w:rStyle w:val="IndexLink"/>
                <w:rtl w:val="true"/>
              </w:rPr>
              <w:t>:</w:t>
              <w:tab/>
            </w:r>
            <w:r>
              <w:rPr>
                <w:rStyle w:val="IndexLink"/>
              </w:rPr>
              <w:t>309</w:t>
            </w:r>
          </w:hyperlink>
        </w:p>
        <w:p>
          <w:pPr>
            <w:pStyle w:val="Contents4"/>
            <w:tabs>
              <w:tab w:val="clear" w:pos="8176"/>
              <w:tab w:val="right" w:pos="9026" w:leader="dot"/>
            </w:tabs>
            <w:rPr/>
          </w:pPr>
          <w:hyperlink w:anchor="__RefHeading___Toc1116087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310</w:t>
            </w:r>
          </w:hyperlink>
        </w:p>
        <w:p>
          <w:pPr>
            <w:pStyle w:val="Contents5"/>
            <w:tabs>
              <w:tab w:val="clear" w:pos="7892"/>
              <w:tab w:val="right" w:pos="9026" w:leader="dot"/>
            </w:tabs>
            <w:rPr/>
          </w:pPr>
          <w:hyperlink w:anchor="__RefHeading___Toc11160872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160874_1280447820">
            <w:r>
              <w:rPr>
                <w:webHidden/>
                <w:rStyle w:val="IndexLink"/>
                <w:rtl w:val="true"/>
              </w:rPr>
              <w:t>الإعراب</w:t>
            </w:r>
            <w:r>
              <w:rPr>
                <w:rStyle w:val="IndexLink"/>
                <w:rtl w:val="true"/>
              </w:rPr>
              <w:t>:</w:t>
              <w:tab/>
            </w:r>
            <w:r>
              <w:rPr>
                <w:rStyle w:val="IndexLink"/>
              </w:rPr>
              <w:t>310</w:t>
            </w:r>
          </w:hyperlink>
        </w:p>
        <w:p>
          <w:pPr>
            <w:pStyle w:val="Contents5"/>
            <w:tabs>
              <w:tab w:val="clear" w:pos="7892"/>
              <w:tab w:val="right" w:pos="9026" w:leader="dot"/>
            </w:tabs>
            <w:rPr/>
          </w:pPr>
          <w:hyperlink w:anchor="__RefHeading___Toc11160876_1280447820">
            <w:r>
              <w:rPr>
                <w:webHidden/>
                <w:rStyle w:val="IndexLink"/>
                <w:rtl w:val="true"/>
              </w:rPr>
              <w:t>البلاغة</w:t>
            </w:r>
            <w:r>
              <w:rPr>
                <w:rStyle w:val="IndexLink"/>
                <w:rtl w:val="true"/>
              </w:rPr>
              <w:tab/>
            </w:r>
            <w:r>
              <w:rPr>
                <w:rStyle w:val="IndexLink"/>
              </w:rPr>
              <w:t>311</w:t>
            </w:r>
          </w:hyperlink>
        </w:p>
        <w:p>
          <w:pPr>
            <w:pStyle w:val="Contents5"/>
            <w:tabs>
              <w:tab w:val="clear" w:pos="7892"/>
              <w:tab w:val="right" w:pos="9026" w:leader="dot"/>
            </w:tabs>
            <w:rPr/>
          </w:pPr>
          <w:hyperlink w:anchor="__RefHeading___Toc11160878_1280447820">
            <w:r>
              <w:rPr>
                <w:webHidden/>
                <w:rStyle w:val="IndexLink"/>
                <w:rtl w:val="true"/>
              </w:rPr>
              <w:t>الفوائد</w:t>
            </w:r>
            <w:r>
              <w:rPr>
                <w:rStyle w:val="IndexLink"/>
                <w:rtl w:val="true"/>
              </w:rPr>
              <w:tab/>
            </w:r>
            <w:r>
              <w:rPr>
                <w:rStyle w:val="IndexLink"/>
              </w:rPr>
              <w:t>311</w:t>
            </w:r>
          </w:hyperlink>
        </w:p>
        <w:p>
          <w:pPr>
            <w:pStyle w:val="Contents4"/>
            <w:tabs>
              <w:tab w:val="clear" w:pos="8176"/>
              <w:tab w:val="right" w:pos="9026" w:leader="dot"/>
            </w:tabs>
            <w:rPr/>
          </w:pPr>
          <w:hyperlink w:anchor="__RefHeading___Toc1116088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312</w:t>
            </w:r>
          </w:hyperlink>
        </w:p>
        <w:p>
          <w:pPr>
            <w:pStyle w:val="Contents5"/>
            <w:tabs>
              <w:tab w:val="clear" w:pos="7892"/>
              <w:tab w:val="right" w:pos="9026" w:leader="dot"/>
            </w:tabs>
            <w:rPr/>
          </w:pPr>
          <w:hyperlink w:anchor="__RefHeading___Toc11160882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160884_1280447820">
            <w:r>
              <w:rPr>
                <w:webHidden/>
                <w:rStyle w:val="IndexLink"/>
                <w:rtl w:val="true"/>
              </w:rPr>
              <w:t>الإعراب</w:t>
            </w:r>
            <w:r>
              <w:rPr>
                <w:rStyle w:val="IndexLink"/>
                <w:rtl w:val="true"/>
              </w:rPr>
              <w:t>:</w:t>
              <w:tab/>
            </w:r>
            <w:r>
              <w:rPr>
                <w:rStyle w:val="IndexLink"/>
              </w:rPr>
              <w:t>312</w:t>
            </w:r>
          </w:hyperlink>
        </w:p>
        <w:p>
          <w:pPr>
            <w:pStyle w:val="Contents4"/>
            <w:tabs>
              <w:tab w:val="clear" w:pos="8176"/>
              <w:tab w:val="right" w:pos="9026" w:leader="dot"/>
            </w:tabs>
            <w:rPr/>
          </w:pPr>
          <w:hyperlink w:anchor="__RefHeading___Toc1116088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313</w:t>
            </w:r>
          </w:hyperlink>
        </w:p>
        <w:p>
          <w:pPr>
            <w:pStyle w:val="Contents5"/>
            <w:tabs>
              <w:tab w:val="clear" w:pos="7892"/>
              <w:tab w:val="right" w:pos="9026" w:leader="dot"/>
            </w:tabs>
            <w:rPr/>
          </w:pPr>
          <w:hyperlink w:anchor="__RefHeading___Toc11160888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1160890_1280447820">
            <w:r>
              <w:rPr>
                <w:webHidden/>
                <w:rStyle w:val="IndexLink"/>
                <w:rtl w:val="true"/>
              </w:rPr>
              <w:t>الإعراب</w:t>
            </w:r>
            <w:r>
              <w:rPr>
                <w:rStyle w:val="IndexLink"/>
                <w:rtl w:val="true"/>
              </w:rPr>
              <w:t>:</w:t>
              <w:tab/>
            </w:r>
            <w:r>
              <w:rPr>
                <w:rStyle w:val="IndexLink"/>
              </w:rPr>
              <w:t>313</w:t>
            </w:r>
          </w:hyperlink>
        </w:p>
        <w:p>
          <w:pPr>
            <w:pStyle w:val="Contents5"/>
            <w:tabs>
              <w:tab w:val="clear" w:pos="7892"/>
              <w:tab w:val="right" w:pos="9026" w:leader="dot"/>
            </w:tabs>
            <w:rPr/>
          </w:pPr>
          <w:hyperlink w:anchor="__RefHeading___Toc11160892_1280447820">
            <w:r>
              <w:rPr>
                <w:webHidden/>
                <w:rStyle w:val="IndexLink"/>
                <w:rtl w:val="true"/>
              </w:rPr>
              <w:t>البلاغة</w:t>
            </w:r>
            <w:r>
              <w:rPr>
                <w:rStyle w:val="IndexLink"/>
                <w:rtl w:val="true"/>
              </w:rPr>
              <w:tab/>
            </w:r>
            <w:r>
              <w:rPr>
                <w:rStyle w:val="IndexLink"/>
              </w:rPr>
              <w:t>314</w:t>
            </w:r>
          </w:hyperlink>
        </w:p>
        <w:p>
          <w:pPr>
            <w:pStyle w:val="Contents4"/>
            <w:tabs>
              <w:tab w:val="clear" w:pos="8176"/>
              <w:tab w:val="right" w:pos="9026" w:leader="dot"/>
            </w:tabs>
            <w:rPr/>
          </w:pPr>
          <w:hyperlink w:anchor="__RefHeading___Toc1116089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315</w:t>
            </w:r>
          </w:hyperlink>
        </w:p>
        <w:p>
          <w:pPr>
            <w:pStyle w:val="Contents5"/>
            <w:tabs>
              <w:tab w:val="clear" w:pos="7892"/>
              <w:tab w:val="right" w:pos="9026" w:leader="dot"/>
            </w:tabs>
            <w:rPr/>
          </w:pPr>
          <w:hyperlink w:anchor="__RefHeading___Toc11160896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160898_1280447820">
            <w:r>
              <w:rPr>
                <w:webHidden/>
                <w:rStyle w:val="IndexLink"/>
                <w:rtl w:val="true"/>
              </w:rPr>
              <w:t>الإعراب</w:t>
            </w:r>
            <w:r>
              <w:rPr>
                <w:rStyle w:val="IndexLink"/>
                <w:rtl w:val="true"/>
              </w:rPr>
              <w:t>:</w:t>
              <w:tab/>
            </w:r>
            <w:r>
              <w:rPr>
                <w:rStyle w:val="IndexLink"/>
              </w:rPr>
              <w:t>315</w:t>
            </w:r>
          </w:hyperlink>
        </w:p>
        <w:p>
          <w:pPr>
            <w:pStyle w:val="Contents5"/>
            <w:tabs>
              <w:tab w:val="clear" w:pos="7892"/>
              <w:tab w:val="right" w:pos="9026" w:leader="dot"/>
            </w:tabs>
            <w:rPr/>
          </w:pPr>
          <w:hyperlink w:anchor="__RefHeading___Toc11160900_1280447820">
            <w:r>
              <w:rPr>
                <w:webHidden/>
                <w:rStyle w:val="IndexLink"/>
                <w:rtl w:val="true"/>
              </w:rPr>
              <w:t>الصرف</w:t>
            </w:r>
            <w:r>
              <w:rPr>
                <w:rStyle w:val="IndexLink"/>
                <w:rtl w:val="true"/>
              </w:rPr>
              <w:t>:</w:t>
              <w:tab/>
            </w:r>
            <w:r>
              <w:rPr>
                <w:rStyle w:val="IndexLink"/>
              </w:rPr>
              <w:t>318</w:t>
            </w:r>
          </w:hyperlink>
        </w:p>
        <w:p>
          <w:pPr>
            <w:pStyle w:val="Contents5"/>
            <w:tabs>
              <w:tab w:val="clear" w:pos="7892"/>
              <w:tab w:val="right" w:pos="9026" w:leader="dot"/>
            </w:tabs>
            <w:rPr/>
          </w:pPr>
          <w:hyperlink w:anchor="__RefHeading___Toc11160902_1280447820">
            <w:r>
              <w:rPr>
                <w:webHidden/>
                <w:rStyle w:val="IndexLink"/>
                <w:rtl w:val="true"/>
              </w:rPr>
              <w:t>البلاغة</w:t>
            </w:r>
            <w:r>
              <w:rPr>
                <w:rStyle w:val="IndexLink"/>
                <w:rtl w:val="true"/>
              </w:rPr>
              <w:tab/>
            </w:r>
            <w:r>
              <w:rPr>
                <w:rStyle w:val="IndexLink"/>
              </w:rPr>
              <w:t>318</w:t>
            </w:r>
          </w:hyperlink>
        </w:p>
        <w:p>
          <w:pPr>
            <w:pStyle w:val="Contents5"/>
            <w:tabs>
              <w:tab w:val="clear" w:pos="7892"/>
              <w:tab w:val="right" w:pos="9026" w:leader="dot"/>
            </w:tabs>
            <w:rPr/>
          </w:pPr>
          <w:hyperlink w:anchor="__RefHeading___Toc11160904_1280447820">
            <w:r>
              <w:rPr>
                <w:webHidden/>
                <w:rStyle w:val="IndexLink"/>
                <w:rtl w:val="true"/>
              </w:rPr>
              <w:t>الفوائد</w:t>
            </w:r>
            <w:r>
              <w:rPr>
                <w:rStyle w:val="IndexLink"/>
                <w:rtl w:val="true"/>
              </w:rPr>
              <w:tab/>
            </w:r>
            <w:r>
              <w:rPr>
                <w:rStyle w:val="IndexLink"/>
              </w:rPr>
              <w:t>318</w:t>
            </w:r>
          </w:hyperlink>
        </w:p>
        <w:p>
          <w:pPr>
            <w:pStyle w:val="Contents4"/>
            <w:tabs>
              <w:tab w:val="clear" w:pos="8176"/>
              <w:tab w:val="right" w:pos="9026" w:leader="dot"/>
            </w:tabs>
            <w:rPr/>
          </w:pPr>
          <w:hyperlink w:anchor="__RefHeading___Toc1116090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319</w:t>
            </w:r>
          </w:hyperlink>
        </w:p>
        <w:p>
          <w:pPr>
            <w:pStyle w:val="Contents5"/>
            <w:tabs>
              <w:tab w:val="clear" w:pos="7892"/>
              <w:tab w:val="right" w:pos="9026" w:leader="dot"/>
            </w:tabs>
            <w:rPr/>
          </w:pPr>
          <w:hyperlink w:anchor="__RefHeading___Toc11160908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160910_1280447820">
            <w:r>
              <w:rPr>
                <w:webHidden/>
                <w:rStyle w:val="IndexLink"/>
                <w:rtl w:val="true"/>
              </w:rPr>
              <w:t>الإعراب</w:t>
            </w:r>
            <w:r>
              <w:rPr>
                <w:rStyle w:val="IndexLink"/>
                <w:rtl w:val="true"/>
              </w:rPr>
              <w:t>:</w:t>
              <w:tab/>
            </w:r>
            <w:r>
              <w:rPr>
                <w:rStyle w:val="IndexLink"/>
              </w:rPr>
              <w:t>319</w:t>
            </w:r>
          </w:hyperlink>
        </w:p>
        <w:p>
          <w:pPr>
            <w:pStyle w:val="Contents5"/>
            <w:tabs>
              <w:tab w:val="clear" w:pos="7892"/>
              <w:tab w:val="right" w:pos="9026" w:leader="dot"/>
            </w:tabs>
            <w:rPr/>
          </w:pPr>
          <w:hyperlink w:anchor="__RefHeading___Toc11160912_1280447820">
            <w:r>
              <w:rPr>
                <w:webHidden/>
                <w:rStyle w:val="IndexLink"/>
                <w:rtl w:val="true"/>
              </w:rPr>
              <w:t>الصرف</w:t>
            </w:r>
            <w:r>
              <w:rPr>
                <w:rStyle w:val="IndexLink"/>
                <w:rtl w:val="true"/>
              </w:rPr>
              <w:t>:</w:t>
              <w:tab/>
            </w:r>
            <w:r>
              <w:rPr>
                <w:rStyle w:val="IndexLink"/>
              </w:rPr>
              <w:t>321</w:t>
            </w:r>
          </w:hyperlink>
        </w:p>
        <w:p>
          <w:pPr>
            <w:pStyle w:val="Contents4"/>
            <w:tabs>
              <w:tab w:val="clear" w:pos="8176"/>
              <w:tab w:val="right" w:pos="9026" w:leader="dot"/>
            </w:tabs>
            <w:rPr/>
          </w:pPr>
          <w:hyperlink w:anchor="__RefHeading___Toc1116091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322</w:t>
            </w:r>
          </w:hyperlink>
        </w:p>
        <w:p>
          <w:pPr>
            <w:pStyle w:val="Contents5"/>
            <w:tabs>
              <w:tab w:val="clear" w:pos="7892"/>
              <w:tab w:val="right" w:pos="9026" w:leader="dot"/>
            </w:tabs>
            <w:rPr/>
          </w:pPr>
          <w:hyperlink w:anchor="__RefHeading___Toc11160916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160918_1280447820">
            <w:r>
              <w:rPr>
                <w:webHidden/>
                <w:rStyle w:val="IndexLink"/>
                <w:rtl w:val="true"/>
              </w:rPr>
              <w:t>الإعراب</w:t>
            </w:r>
            <w:r>
              <w:rPr>
                <w:rStyle w:val="IndexLink"/>
                <w:rtl w:val="true"/>
              </w:rPr>
              <w:t>:</w:t>
              <w:tab/>
            </w:r>
            <w:r>
              <w:rPr>
                <w:rStyle w:val="IndexLink"/>
              </w:rPr>
              <w:t>322</w:t>
            </w:r>
          </w:hyperlink>
        </w:p>
        <w:p>
          <w:pPr>
            <w:pStyle w:val="Contents4"/>
            <w:tabs>
              <w:tab w:val="clear" w:pos="8176"/>
              <w:tab w:val="right" w:pos="9026" w:leader="dot"/>
            </w:tabs>
            <w:rPr/>
          </w:pPr>
          <w:hyperlink w:anchor="__RefHeading___Toc1116092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ab/>
            </w:r>
            <w:r>
              <w:rPr>
                <w:rStyle w:val="IndexLink"/>
              </w:rPr>
              <w:t>323</w:t>
            </w:r>
          </w:hyperlink>
        </w:p>
        <w:p>
          <w:pPr>
            <w:pStyle w:val="Contents5"/>
            <w:tabs>
              <w:tab w:val="clear" w:pos="7892"/>
              <w:tab w:val="right" w:pos="9026" w:leader="dot"/>
            </w:tabs>
            <w:rPr/>
          </w:pPr>
          <w:hyperlink w:anchor="__RefHeading___Toc11160922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160924_1280447820">
            <w:r>
              <w:rPr>
                <w:webHidden/>
                <w:rStyle w:val="IndexLink"/>
                <w:rtl w:val="true"/>
              </w:rPr>
              <w:t>الإعراب</w:t>
            </w:r>
            <w:r>
              <w:rPr>
                <w:rStyle w:val="IndexLink"/>
                <w:rtl w:val="true"/>
              </w:rPr>
              <w:t>:</w:t>
              <w:tab/>
            </w:r>
            <w:r>
              <w:rPr>
                <w:rStyle w:val="IndexLink"/>
              </w:rPr>
              <w:t>323</w:t>
            </w:r>
          </w:hyperlink>
        </w:p>
        <w:p>
          <w:pPr>
            <w:pStyle w:val="Contents5"/>
            <w:tabs>
              <w:tab w:val="clear" w:pos="7892"/>
              <w:tab w:val="right" w:pos="9026" w:leader="dot"/>
            </w:tabs>
            <w:rPr/>
          </w:pPr>
          <w:hyperlink w:anchor="__RefHeading___Toc11160926_1280447820">
            <w:r>
              <w:rPr>
                <w:webHidden/>
                <w:rStyle w:val="IndexLink"/>
                <w:rtl w:val="true"/>
              </w:rPr>
              <w:t>الصرف</w:t>
            </w:r>
            <w:r>
              <w:rPr>
                <w:rStyle w:val="IndexLink"/>
                <w:rtl w:val="true"/>
              </w:rPr>
              <w:t>:</w:t>
              <w:tab/>
            </w:r>
            <w:r>
              <w:rPr>
                <w:rStyle w:val="IndexLink"/>
              </w:rPr>
              <w:t>326</w:t>
            </w:r>
          </w:hyperlink>
        </w:p>
        <w:p>
          <w:pPr>
            <w:pStyle w:val="Contents5"/>
            <w:tabs>
              <w:tab w:val="clear" w:pos="7892"/>
              <w:tab w:val="right" w:pos="9026" w:leader="dot"/>
            </w:tabs>
            <w:rPr/>
          </w:pPr>
          <w:hyperlink w:anchor="__RefHeading___Toc11160928_1280447820">
            <w:r>
              <w:rPr>
                <w:webHidden/>
                <w:rStyle w:val="IndexLink"/>
                <w:rtl w:val="true"/>
              </w:rPr>
              <w:t>البلاغة</w:t>
            </w:r>
            <w:r>
              <w:rPr>
                <w:rStyle w:val="IndexLink"/>
                <w:rtl w:val="true"/>
              </w:rPr>
              <w:tab/>
            </w:r>
            <w:r>
              <w:rPr>
                <w:rStyle w:val="IndexLink"/>
              </w:rPr>
              <w:t>326</w:t>
            </w:r>
          </w:hyperlink>
        </w:p>
        <w:p>
          <w:pPr>
            <w:pStyle w:val="Contents5"/>
            <w:tabs>
              <w:tab w:val="clear" w:pos="7892"/>
              <w:tab w:val="right" w:pos="9026" w:leader="dot"/>
            </w:tabs>
            <w:rPr/>
          </w:pPr>
          <w:hyperlink w:anchor="__RefHeading___Toc11160930_1280447820">
            <w:r>
              <w:rPr>
                <w:webHidden/>
                <w:rStyle w:val="IndexLink"/>
                <w:rtl w:val="true"/>
              </w:rPr>
              <w:t>الفوائد</w:t>
            </w:r>
            <w:r>
              <w:rPr>
                <w:rStyle w:val="IndexLink"/>
                <w:rtl w:val="true"/>
              </w:rPr>
              <w:tab/>
            </w:r>
            <w:r>
              <w:rPr>
                <w:rStyle w:val="IndexLink"/>
              </w:rPr>
              <w:t>326</w:t>
            </w:r>
          </w:hyperlink>
        </w:p>
        <w:p>
          <w:pPr>
            <w:pStyle w:val="Contents4"/>
            <w:tabs>
              <w:tab w:val="clear" w:pos="8176"/>
              <w:tab w:val="right" w:pos="9026" w:leader="dot"/>
            </w:tabs>
            <w:rPr/>
          </w:pPr>
          <w:hyperlink w:anchor="__RefHeading___Toc1116093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327</w:t>
            </w:r>
          </w:hyperlink>
        </w:p>
        <w:p>
          <w:pPr>
            <w:pStyle w:val="Contents5"/>
            <w:tabs>
              <w:tab w:val="clear" w:pos="7892"/>
              <w:tab w:val="right" w:pos="9026" w:leader="dot"/>
            </w:tabs>
            <w:rPr/>
          </w:pPr>
          <w:hyperlink w:anchor="__RefHeading___Toc11160934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160936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160938_1280447820">
            <w:r>
              <w:rPr>
                <w:webHidden/>
                <w:rStyle w:val="IndexLink"/>
                <w:rtl w:val="true"/>
              </w:rPr>
              <w:t>الفوائد</w:t>
            </w:r>
            <w:r>
              <w:rPr>
                <w:rStyle w:val="IndexLink"/>
                <w:rtl w:val="true"/>
              </w:rPr>
              <w:tab/>
            </w:r>
            <w:r>
              <w:rPr>
                <w:rStyle w:val="IndexLink"/>
              </w:rPr>
              <w:t>329</w:t>
            </w:r>
          </w:hyperlink>
        </w:p>
        <w:p>
          <w:pPr>
            <w:pStyle w:val="Contents4"/>
            <w:tabs>
              <w:tab w:val="clear" w:pos="8176"/>
              <w:tab w:val="right" w:pos="9026" w:leader="dot"/>
            </w:tabs>
            <w:rPr/>
          </w:pPr>
          <w:hyperlink w:anchor="__RefHeading___Toc1116094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329</w:t>
            </w:r>
          </w:hyperlink>
        </w:p>
        <w:p>
          <w:pPr>
            <w:pStyle w:val="Contents5"/>
            <w:tabs>
              <w:tab w:val="clear" w:pos="7892"/>
              <w:tab w:val="right" w:pos="9026" w:leader="dot"/>
            </w:tabs>
            <w:rPr/>
          </w:pPr>
          <w:hyperlink w:anchor="__RefHeading___Toc11160942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1160944_1280447820">
            <w:r>
              <w:rPr>
                <w:webHidden/>
                <w:rStyle w:val="IndexLink"/>
                <w:rtl w:val="true"/>
              </w:rPr>
              <w:t>الإعراب</w:t>
            </w:r>
            <w:r>
              <w:rPr>
                <w:rStyle w:val="IndexLink"/>
                <w:rtl w:val="true"/>
              </w:rPr>
              <w:t>:</w:t>
              <w:tab/>
            </w:r>
            <w:r>
              <w:rPr>
                <w:rStyle w:val="IndexLink"/>
              </w:rPr>
              <w:t>329</w:t>
            </w:r>
          </w:hyperlink>
        </w:p>
        <w:p>
          <w:pPr>
            <w:pStyle w:val="Contents5"/>
            <w:tabs>
              <w:tab w:val="clear" w:pos="7892"/>
              <w:tab w:val="right" w:pos="9026" w:leader="dot"/>
            </w:tabs>
            <w:rPr/>
          </w:pPr>
          <w:hyperlink w:anchor="__RefHeading___Toc11160946_1280447820">
            <w:r>
              <w:rPr>
                <w:webHidden/>
                <w:rStyle w:val="IndexLink"/>
                <w:rtl w:val="true"/>
              </w:rPr>
              <w:t>الصرف</w:t>
            </w:r>
            <w:r>
              <w:rPr>
                <w:rStyle w:val="IndexLink"/>
                <w:rtl w:val="true"/>
              </w:rPr>
              <w:t>:</w:t>
              <w:tab/>
            </w:r>
            <w:r>
              <w:rPr>
                <w:rStyle w:val="IndexLink"/>
              </w:rPr>
              <w:t>331</w:t>
            </w:r>
          </w:hyperlink>
        </w:p>
        <w:p>
          <w:pPr>
            <w:pStyle w:val="Contents4"/>
            <w:tabs>
              <w:tab w:val="clear" w:pos="8176"/>
              <w:tab w:val="right" w:pos="9026" w:leader="dot"/>
            </w:tabs>
            <w:rPr/>
          </w:pPr>
          <w:hyperlink w:anchor="__RefHeading___Toc1116094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331</w:t>
            </w:r>
          </w:hyperlink>
        </w:p>
        <w:p>
          <w:pPr>
            <w:pStyle w:val="Contents5"/>
            <w:tabs>
              <w:tab w:val="clear" w:pos="7892"/>
              <w:tab w:val="right" w:pos="9026" w:leader="dot"/>
            </w:tabs>
            <w:rPr/>
          </w:pPr>
          <w:hyperlink w:anchor="__RefHeading___Toc11160950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160952_1280447820">
            <w:r>
              <w:rPr>
                <w:webHidden/>
                <w:rStyle w:val="IndexLink"/>
                <w:rtl w:val="true"/>
              </w:rPr>
              <w:t>الإعراب</w:t>
            </w:r>
            <w:r>
              <w:rPr>
                <w:rStyle w:val="IndexLink"/>
                <w:rtl w:val="true"/>
              </w:rPr>
              <w:t>:</w:t>
              <w:tab/>
            </w:r>
            <w:r>
              <w:rPr>
                <w:rStyle w:val="IndexLink"/>
              </w:rPr>
              <w:t>331</w:t>
            </w:r>
          </w:hyperlink>
        </w:p>
        <w:p>
          <w:pPr>
            <w:pStyle w:val="Contents5"/>
            <w:tabs>
              <w:tab w:val="clear" w:pos="7892"/>
              <w:tab w:val="right" w:pos="9026" w:leader="dot"/>
            </w:tabs>
            <w:rPr/>
          </w:pPr>
          <w:hyperlink w:anchor="__RefHeading___Toc11160954_1280447820">
            <w:r>
              <w:rPr>
                <w:webHidden/>
                <w:rStyle w:val="IndexLink"/>
                <w:rtl w:val="true"/>
              </w:rPr>
              <w:t>الصرف</w:t>
            </w:r>
            <w:r>
              <w:rPr>
                <w:rStyle w:val="IndexLink"/>
                <w:rtl w:val="true"/>
              </w:rPr>
              <w:t>:</w:t>
              <w:tab/>
            </w:r>
            <w:r>
              <w:rPr>
                <w:rStyle w:val="IndexLink"/>
              </w:rPr>
              <w:t>332</w:t>
            </w:r>
          </w:hyperlink>
        </w:p>
        <w:p>
          <w:pPr>
            <w:pStyle w:val="Contents4"/>
            <w:tabs>
              <w:tab w:val="clear" w:pos="8176"/>
              <w:tab w:val="right" w:pos="9026" w:leader="dot"/>
            </w:tabs>
            <w:rPr/>
          </w:pPr>
          <w:hyperlink w:anchor="__RefHeading___Toc1116095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ab/>
            </w:r>
            <w:r>
              <w:rPr>
                <w:rStyle w:val="IndexLink"/>
              </w:rPr>
              <w:t>333</w:t>
            </w:r>
          </w:hyperlink>
        </w:p>
        <w:p>
          <w:pPr>
            <w:pStyle w:val="Contents5"/>
            <w:tabs>
              <w:tab w:val="clear" w:pos="7892"/>
              <w:tab w:val="right" w:pos="9026" w:leader="dot"/>
            </w:tabs>
            <w:rPr/>
          </w:pPr>
          <w:hyperlink w:anchor="__RefHeading___Toc11160958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160960_1280447820">
            <w:r>
              <w:rPr>
                <w:webHidden/>
                <w:rStyle w:val="IndexLink"/>
                <w:rtl w:val="true"/>
              </w:rPr>
              <w:t>الإعراب</w:t>
            </w:r>
            <w:r>
              <w:rPr>
                <w:rStyle w:val="IndexLink"/>
                <w:rtl w:val="true"/>
              </w:rPr>
              <w:t>:</w:t>
              <w:tab/>
            </w:r>
            <w:r>
              <w:rPr>
                <w:rStyle w:val="IndexLink"/>
              </w:rPr>
              <w:t>333</w:t>
            </w:r>
          </w:hyperlink>
        </w:p>
        <w:p>
          <w:pPr>
            <w:pStyle w:val="Contents5"/>
            <w:tabs>
              <w:tab w:val="clear" w:pos="7892"/>
              <w:tab w:val="right" w:pos="9026" w:leader="dot"/>
            </w:tabs>
            <w:rPr/>
          </w:pPr>
          <w:hyperlink w:anchor="__RefHeading___Toc11160962_1280447820">
            <w:r>
              <w:rPr>
                <w:webHidden/>
                <w:rStyle w:val="IndexLink"/>
                <w:rtl w:val="true"/>
              </w:rPr>
              <w:t>الصرف</w:t>
            </w:r>
            <w:r>
              <w:rPr>
                <w:rStyle w:val="IndexLink"/>
                <w:rtl w:val="true"/>
              </w:rPr>
              <w:t>:</w:t>
              <w:tab/>
            </w:r>
            <w:r>
              <w:rPr>
                <w:rStyle w:val="IndexLink"/>
              </w:rPr>
              <w:t>335</w:t>
            </w:r>
          </w:hyperlink>
        </w:p>
        <w:p>
          <w:pPr>
            <w:pStyle w:val="Contents4"/>
            <w:tabs>
              <w:tab w:val="clear" w:pos="8176"/>
              <w:tab w:val="right" w:pos="9026" w:leader="dot"/>
            </w:tabs>
            <w:rPr/>
          </w:pPr>
          <w:hyperlink w:anchor="__RefHeading___Toc1116096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336</w:t>
            </w:r>
          </w:hyperlink>
        </w:p>
        <w:p>
          <w:pPr>
            <w:pStyle w:val="Contents5"/>
            <w:tabs>
              <w:tab w:val="clear" w:pos="7892"/>
              <w:tab w:val="right" w:pos="9026" w:leader="dot"/>
            </w:tabs>
            <w:rPr/>
          </w:pPr>
          <w:hyperlink w:anchor="__RefHeading___Toc11160966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160968_1280447820">
            <w:r>
              <w:rPr>
                <w:webHidden/>
                <w:rStyle w:val="IndexLink"/>
                <w:rtl w:val="true"/>
              </w:rPr>
              <w:t>الإعراب</w:t>
            </w:r>
            <w:r>
              <w:rPr>
                <w:rStyle w:val="IndexLink"/>
                <w:rtl w:val="true"/>
              </w:rPr>
              <w:t>:</w:t>
              <w:tab/>
            </w:r>
            <w:r>
              <w:rPr>
                <w:rStyle w:val="IndexLink"/>
              </w:rPr>
              <w:t>336</w:t>
            </w:r>
          </w:hyperlink>
        </w:p>
        <w:p>
          <w:pPr>
            <w:pStyle w:val="Contents5"/>
            <w:tabs>
              <w:tab w:val="clear" w:pos="7892"/>
              <w:tab w:val="right" w:pos="9026" w:leader="dot"/>
            </w:tabs>
            <w:rPr/>
          </w:pPr>
          <w:hyperlink w:anchor="__RefHeading___Toc11160970_1280447820">
            <w:r>
              <w:rPr>
                <w:webHidden/>
                <w:rStyle w:val="IndexLink"/>
                <w:rtl w:val="true"/>
              </w:rPr>
              <w:t>الصرف</w:t>
            </w:r>
            <w:r>
              <w:rPr>
                <w:rStyle w:val="IndexLink"/>
                <w:rtl w:val="true"/>
              </w:rPr>
              <w:t>:</w:t>
              <w:tab/>
            </w:r>
            <w:r>
              <w:rPr>
                <w:rStyle w:val="IndexLink"/>
              </w:rPr>
              <w:t>337</w:t>
            </w:r>
          </w:hyperlink>
        </w:p>
        <w:p>
          <w:pPr>
            <w:pStyle w:val="Contents4"/>
            <w:tabs>
              <w:tab w:val="clear" w:pos="8176"/>
              <w:tab w:val="right" w:pos="9026" w:leader="dot"/>
            </w:tabs>
            <w:rPr/>
          </w:pPr>
          <w:hyperlink w:anchor="__RefHeading___Toc1116097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337</w:t>
            </w:r>
          </w:hyperlink>
        </w:p>
        <w:p>
          <w:pPr>
            <w:pStyle w:val="Contents5"/>
            <w:tabs>
              <w:tab w:val="clear" w:pos="7892"/>
              <w:tab w:val="right" w:pos="9026" w:leader="dot"/>
            </w:tabs>
            <w:rPr/>
          </w:pPr>
          <w:hyperlink w:anchor="__RefHeading___Toc11160974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160976_1280447820">
            <w:r>
              <w:rPr>
                <w:webHidden/>
                <w:rStyle w:val="IndexLink"/>
                <w:rtl w:val="true"/>
              </w:rPr>
              <w:t>الإعراب</w:t>
            </w:r>
            <w:r>
              <w:rPr>
                <w:rStyle w:val="IndexLink"/>
                <w:rtl w:val="true"/>
              </w:rPr>
              <w:t>:</w:t>
              <w:tab/>
            </w:r>
            <w:r>
              <w:rPr>
                <w:rStyle w:val="IndexLink"/>
              </w:rPr>
              <w:t>337</w:t>
            </w:r>
          </w:hyperlink>
        </w:p>
        <w:p>
          <w:pPr>
            <w:pStyle w:val="Contents5"/>
            <w:tabs>
              <w:tab w:val="clear" w:pos="7892"/>
              <w:tab w:val="right" w:pos="9026" w:leader="dot"/>
            </w:tabs>
            <w:rPr/>
          </w:pPr>
          <w:hyperlink w:anchor="__RefHeading___Toc11160978_1280447820">
            <w:r>
              <w:rPr>
                <w:webHidden/>
                <w:rStyle w:val="IndexLink"/>
                <w:rtl w:val="true"/>
              </w:rPr>
              <w:t>البلاغة</w:t>
            </w:r>
            <w:r>
              <w:rPr>
                <w:rStyle w:val="IndexLink"/>
                <w:rtl w:val="true"/>
              </w:rPr>
              <w:tab/>
            </w:r>
            <w:r>
              <w:rPr>
                <w:rStyle w:val="IndexLink"/>
              </w:rPr>
              <w:t>339</w:t>
            </w:r>
          </w:hyperlink>
        </w:p>
        <w:p>
          <w:pPr>
            <w:pStyle w:val="Contents4"/>
            <w:tabs>
              <w:tab w:val="clear" w:pos="8176"/>
              <w:tab w:val="right" w:pos="9026" w:leader="dot"/>
            </w:tabs>
            <w:rPr/>
          </w:pPr>
          <w:hyperlink w:anchor="__RefHeading___Toc1116098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339</w:t>
            </w:r>
          </w:hyperlink>
        </w:p>
        <w:p>
          <w:pPr>
            <w:pStyle w:val="Contents5"/>
            <w:tabs>
              <w:tab w:val="clear" w:pos="7892"/>
              <w:tab w:val="right" w:pos="9026" w:leader="dot"/>
            </w:tabs>
            <w:rPr/>
          </w:pPr>
          <w:hyperlink w:anchor="__RefHeading___Toc11160982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1160984_1280447820">
            <w:r>
              <w:rPr>
                <w:webHidden/>
                <w:rStyle w:val="IndexLink"/>
                <w:rtl w:val="true"/>
              </w:rPr>
              <w:t>الإعراب</w:t>
            </w:r>
            <w:r>
              <w:rPr>
                <w:rStyle w:val="IndexLink"/>
                <w:rtl w:val="true"/>
              </w:rPr>
              <w:t>:</w:t>
              <w:tab/>
            </w:r>
            <w:r>
              <w:rPr>
                <w:rStyle w:val="IndexLink"/>
              </w:rPr>
              <w:t>340</w:t>
            </w:r>
          </w:hyperlink>
        </w:p>
        <w:p>
          <w:pPr>
            <w:pStyle w:val="Contents4"/>
            <w:tabs>
              <w:tab w:val="clear" w:pos="8176"/>
              <w:tab w:val="right" w:pos="9026" w:leader="dot"/>
            </w:tabs>
            <w:rPr/>
          </w:pPr>
          <w:hyperlink w:anchor="__RefHeading___Toc1116098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341</w:t>
            </w:r>
          </w:hyperlink>
        </w:p>
        <w:p>
          <w:pPr>
            <w:pStyle w:val="Contents5"/>
            <w:tabs>
              <w:tab w:val="clear" w:pos="7892"/>
              <w:tab w:val="right" w:pos="9026" w:leader="dot"/>
            </w:tabs>
            <w:rPr/>
          </w:pPr>
          <w:hyperlink w:anchor="__RefHeading___Toc11160988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1160990_1280447820">
            <w:r>
              <w:rPr>
                <w:webHidden/>
                <w:rStyle w:val="IndexLink"/>
                <w:rtl w:val="true"/>
              </w:rPr>
              <w:t>الإعراب</w:t>
            </w:r>
            <w:r>
              <w:rPr>
                <w:rStyle w:val="IndexLink"/>
                <w:rtl w:val="true"/>
              </w:rPr>
              <w:t>:</w:t>
              <w:tab/>
            </w:r>
            <w:r>
              <w:rPr>
                <w:rStyle w:val="IndexLink"/>
              </w:rPr>
              <w:t>341</w:t>
            </w:r>
          </w:hyperlink>
        </w:p>
        <w:p>
          <w:pPr>
            <w:pStyle w:val="Contents5"/>
            <w:tabs>
              <w:tab w:val="clear" w:pos="7892"/>
              <w:tab w:val="right" w:pos="9026" w:leader="dot"/>
            </w:tabs>
            <w:rPr/>
          </w:pPr>
          <w:hyperlink w:anchor="__RefHeading___Toc11160992_1280447820">
            <w:r>
              <w:rPr>
                <w:webHidden/>
                <w:rStyle w:val="IndexLink"/>
                <w:rtl w:val="true"/>
              </w:rPr>
              <w:t>الفوائد</w:t>
            </w:r>
            <w:r>
              <w:rPr>
                <w:rStyle w:val="IndexLink"/>
                <w:rtl w:val="true"/>
              </w:rPr>
              <w:tab/>
            </w:r>
            <w:r>
              <w:rPr>
                <w:rStyle w:val="IndexLink"/>
              </w:rPr>
              <w:t>342</w:t>
            </w:r>
          </w:hyperlink>
        </w:p>
        <w:p>
          <w:pPr>
            <w:pStyle w:val="Contents4"/>
            <w:tabs>
              <w:tab w:val="clear" w:pos="8176"/>
              <w:tab w:val="right" w:pos="9026" w:leader="dot"/>
            </w:tabs>
            <w:rPr/>
          </w:pPr>
          <w:hyperlink w:anchor="__RefHeading___Toc1116099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342</w:t>
            </w:r>
          </w:hyperlink>
        </w:p>
        <w:p>
          <w:pPr>
            <w:pStyle w:val="Contents5"/>
            <w:tabs>
              <w:tab w:val="clear" w:pos="7892"/>
              <w:tab w:val="right" w:pos="9026" w:leader="dot"/>
            </w:tabs>
            <w:rPr/>
          </w:pPr>
          <w:hyperlink w:anchor="__RefHeading___Toc11160996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160998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161000_1280447820">
            <w:r>
              <w:rPr>
                <w:webHidden/>
                <w:rStyle w:val="IndexLink"/>
                <w:rtl w:val="true"/>
              </w:rPr>
              <w:t>الصرف</w:t>
            </w:r>
            <w:r>
              <w:rPr>
                <w:rStyle w:val="IndexLink"/>
                <w:rtl w:val="true"/>
              </w:rPr>
              <w:t>:</w:t>
              <w:tab/>
            </w:r>
            <w:r>
              <w:rPr>
                <w:rStyle w:val="IndexLink"/>
              </w:rPr>
              <w:t>343</w:t>
            </w:r>
          </w:hyperlink>
        </w:p>
        <w:p>
          <w:pPr>
            <w:pStyle w:val="Contents4"/>
            <w:tabs>
              <w:tab w:val="clear" w:pos="8176"/>
              <w:tab w:val="right" w:pos="9026" w:leader="dot"/>
            </w:tabs>
            <w:rPr/>
          </w:pPr>
          <w:hyperlink w:anchor="__RefHeading___Toc1116100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343</w:t>
            </w:r>
          </w:hyperlink>
        </w:p>
        <w:p>
          <w:pPr>
            <w:pStyle w:val="Contents5"/>
            <w:tabs>
              <w:tab w:val="clear" w:pos="7892"/>
              <w:tab w:val="right" w:pos="9026" w:leader="dot"/>
            </w:tabs>
            <w:rPr/>
          </w:pPr>
          <w:hyperlink w:anchor="__RefHeading___Toc11161004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1161006_1280447820">
            <w:r>
              <w:rPr>
                <w:webHidden/>
                <w:rStyle w:val="IndexLink"/>
                <w:rtl w:val="true"/>
              </w:rPr>
              <w:t>الإعراب</w:t>
            </w:r>
            <w:r>
              <w:rPr>
                <w:rStyle w:val="IndexLink"/>
                <w:rtl w:val="true"/>
              </w:rPr>
              <w:t>:</w:t>
              <w:tab/>
            </w:r>
            <w:r>
              <w:rPr>
                <w:rStyle w:val="IndexLink"/>
              </w:rPr>
              <w:t>343</w:t>
            </w:r>
          </w:hyperlink>
        </w:p>
        <w:p>
          <w:pPr>
            <w:pStyle w:val="Contents5"/>
            <w:tabs>
              <w:tab w:val="clear" w:pos="7892"/>
              <w:tab w:val="right" w:pos="9026" w:leader="dot"/>
            </w:tabs>
            <w:rPr/>
          </w:pPr>
          <w:hyperlink w:anchor="__RefHeading___Toc11161008_1280447820">
            <w:r>
              <w:rPr>
                <w:webHidden/>
                <w:rStyle w:val="IndexLink"/>
                <w:rtl w:val="true"/>
              </w:rPr>
              <w:t>الصرف</w:t>
            </w:r>
            <w:r>
              <w:rPr>
                <w:rStyle w:val="IndexLink"/>
                <w:rtl w:val="true"/>
              </w:rPr>
              <w:t>:</w:t>
              <w:tab/>
            </w:r>
            <w:r>
              <w:rPr>
                <w:rStyle w:val="IndexLink"/>
              </w:rPr>
              <w:t>345</w:t>
            </w:r>
          </w:hyperlink>
        </w:p>
        <w:p>
          <w:pPr>
            <w:pStyle w:val="Contents5"/>
            <w:tabs>
              <w:tab w:val="clear" w:pos="7892"/>
              <w:tab w:val="right" w:pos="9026" w:leader="dot"/>
            </w:tabs>
            <w:rPr/>
          </w:pPr>
          <w:hyperlink w:anchor="__RefHeading___Toc11161010_1280447820">
            <w:r>
              <w:rPr>
                <w:webHidden/>
                <w:rStyle w:val="IndexLink"/>
                <w:rtl w:val="true"/>
              </w:rPr>
              <w:t>البلاغة</w:t>
            </w:r>
            <w:r>
              <w:rPr>
                <w:rStyle w:val="IndexLink"/>
                <w:rtl w:val="true"/>
              </w:rPr>
              <w:tab/>
            </w:r>
            <w:r>
              <w:rPr>
                <w:rStyle w:val="IndexLink"/>
              </w:rPr>
              <w:t>345</w:t>
            </w:r>
          </w:hyperlink>
        </w:p>
        <w:p>
          <w:pPr>
            <w:pStyle w:val="Contents5"/>
            <w:tabs>
              <w:tab w:val="clear" w:pos="7892"/>
              <w:tab w:val="right" w:pos="9026" w:leader="dot"/>
            </w:tabs>
            <w:rPr/>
          </w:pPr>
          <w:hyperlink w:anchor="__RefHeading___Toc11161012_1280447820">
            <w:r>
              <w:rPr>
                <w:webHidden/>
                <w:rStyle w:val="IndexLink"/>
                <w:rtl w:val="true"/>
              </w:rPr>
              <w:t>الفوائد</w:t>
            </w:r>
            <w:r>
              <w:rPr>
                <w:rStyle w:val="IndexLink"/>
                <w:rtl w:val="true"/>
              </w:rPr>
              <w:tab/>
            </w:r>
            <w:r>
              <w:rPr>
                <w:rStyle w:val="IndexLink"/>
              </w:rPr>
              <w:t>345</w:t>
            </w:r>
          </w:hyperlink>
        </w:p>
        <w:p>
          <w:pPr>
            <w:pStyle w:val="Contents4"/>
            <w:tabs>
              <w:tab w:val="clear" w:pos="8176"/>
              <w:tab w:val="right" w:pos="9026" w:leader="dot"/>
            </w:tabs>
            <w:rPr/>
          </w:pPr>
          <w:hyperlink w:anchor="__RefHeading___Toc1116101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346</w:t>
            </w:r>
          </w:hyperlink>
        </w:p>
        <w:p>
          <w:pPr>
            <w:pStyle w:val="Contents5"/>
            <w:tabs>
              <w:tab w:val="clear" w:pos="7892"/>
              <w:tab w:val="right" w:pos="9026" w:leader="dot"/>
            </w:tabs>
            <w:rPr/>
          </w:pPr>
          <w:hyperlink w:anchor="__RefHeading___Toc11161016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1161018_1280447820">
            <w:r>
              <w:rPr>
                <w:webHidden/>
                <w:rStyle w:val="IndexLink"/>
                <w:rtl w:val="true"/>
              </w:rPr>
              <w:t>الإعراب</w:t>
            </w:r>
            <w:r>
              <w:rPr>
                <w:rStyle w:val="IndexLink"/>
                <w:rtl w:val="true"/>
              </w:rPr>
              <w:t>:</w:t>
              <w:tab/>
            </w:r>
            <w:r>
              <w:rPr>
                <w:rStyle w:val="IndexLink"/>
              </w:rPr>
              <w:t>346</w:t>
            </w:r>
          </w:hyperlink>
        </w:p>
        <w:p>
          <w:pPr>
            <w:pStyle w:val="Contents5"/>
            <w:tabs>
              <w:tab w:val="clear" w:pos="7892"/>
              <w:tab w:val="right" w:pos="9026" w:leader="dot"/>
            </w:tabs>
            <w:rPr/>
          </w:pPr>
          <w:hyperlink w:anchor="__RefHeading___Toc11161020_1280447820">
            <w:r>
              <w:rPr>
                <w:webHidden/>
                <w:rStyle w:val="IndexLink"/>
                <w:rtl w:val="true"/>
              </w:rPr>
              <w:t>الصرف</w:t>
            </w:r>
            <w:r>
              <w:rPr>
                <w:rStyle w:val="IndexLink"/>
                <w:rtl w:val="true"/>
              </w:rPr>
              <w:t>:</w:t>
              <w:tab/>
            </w:r>
            <w:r>
              <w:rPr>
                <w:rStyle w:val="IndexLink"/>
              </w:rPr>
              <w:t>348</w:t>
            </w:r>
          </w:hyperlink>
        </w:p>
        <w:p>
          <w:pPr>
            <w:pStyle w:val="Contents5"/>
            <w:tabs>
              <w:tab w:val="clear" w:pos="7892"/>
              <w:tab w:val="right" w:pos="9026" w:leader="dot"/>
            </w:tabs>
            <w:rPr/>
          </w:pPr>
          <w:hyperlink w:anchor="__RefHeading___Toc11161022_1280447820">
            <w:r>
              <w:rPr>
                <w:webHidden/>
                <w:rStyle w:val="IndexLink"/>
                <w:rtl w:val="true"/>
              </w:rPr>
              <w:t>البلاغة</w:t>
            </w:r>
            <w:r>
              <w:rPr>
                <w:rStyle w:val="IndexLink"/>
                <w:rtl w:val="true"/>
              </w:rPr>
              <w:tab/>
            </w:r>
            <w:r>
              <w:rPr>
                <w:rStyle w:val="IndexLink"/>
              </w:rPr>
              <w:t>348</w:t>
            </w:r>
          </w:hyperlink>
        </w:p>
        <w:p>
          <w:pPr>
            <w:pStyle w:val="Contents4"/>
            <w:tabs>
              <w:tab w:val="clear" w:pos="8176"/>
              <w:tab w:val="right" w:pos="9026" w:leader="dot"/>
            </w:tabs>
            <w:rPr/>
          </w:pPr>
          <w:hyperlink w:anchor="__RefHeading___Toc1116102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348</w:t>
            </w:r>
          </w:hyperlink>
        </w:p>
        <w:p>
          <w:pPr>
            <w:pStyle w:val="Contents5"/>
            <w:tabs>
              <w:tab w:val="clear" w:pos="7892"/>
              <w:tab w:val="right" w:pos="9026" w:leader="dot"/>
            </w:tabs>
            <w:rPr/>
          </w:pPr>
          <w:hyperlink w:anchor="__RefHeading___Toc11161026_1280447820">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11161028_1280447820">
            <w:r>
              <w:rPr>
                <w:webHidden/>
                <w:rStyle w:val="IndexLink"/>
                <w:rtl w:val="true"/>
              </w:rPr>
              <w:t>الإعراب</w:t>
            </w:r>
            <w:r>
              <w:rPr>
                <w:rStyle w:val="IndexLink"/>
                <w:rtl w:val="true"/>
              </w:rPr>
              <w:t>:</w:t>
              <w:tab/>
            </w:r>
            <w:r>
              <w:rPr>
                <w:rStyle w:val="IndexLink"/>
              </w:rPr>
              <w:t>348</w:t>
            </w:r>
          </w:hyperlink>
        </w:p>
        <w:p>
          <w:pPr>
            <w:pStyle w:val="Contents4"/>
            <w:tabs>
              <w:tab w:val="clear" w:pos="8176"/>
              <w:tab w:val="right" w:pos="9026" w:leader="dot"/>
            </w:tabs>
            <w:rPr/>
          </w:pPr>
          <w:hyperlink w:anchor="__RefHeading___Toc1116103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349</w:t>
            </w:r>
          </w:hyperlink>
        </w:p>
        <w:p>
          <w:pPr>
            <w:pStyle w:val="Contents5"/>
            <w:tabs>
              <w:tab w:val="clear" w:pos="7892"/>
              <w:tab w:val="right" w:pos="9026" w:leader="dot"/>
            </w:tabs>
            <w:rPr/>
          </w:pPr>
          <w:hyperlink w:anchor="__RefHeading___Toc11161032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161034_1280447820">
            <w:r>
              <w:rPr>
                <w:webHidden/>
                <w:rStyle w:val="IndexLink"/>
                <w:rtl w:val="true"/>
              </w:rPr>
              <w:t>الإعراب</w:t>
            </w:r>
            <w:r>
              <w:rPr>
                <w:rStyle w:val="IndexLink"/>
                <w:rtl w:val="true"/>
              </w:rPr>
              <w:t>:</w:t>
              <w:tab/>
            </w:r>
            <w:r>
              <w:rPr>
                <w:rStyle w:val="IndexLink"/>
              </w:rPr>
              <w:t>349</w:t>
            </w:r>
          </w:hyperlink>
        </w:p>
        <w:p>
          <w:pPr>
            <w:pStyle w:val="Contents5"/>
            <w:tabs>
              <w:tab w:val="clear" w:pos="7892"/>
              <w:tab w:val="right" w:pos="9026" w:leader="dot"/>
            </w:tabs>
            <w:rPr/>
          </w:pPr>
          <w:hyperlink w:anchor="__RefHeading___Toc11161036_1280447820">
            <w:r>
              <w:rPr>
                <w:webHidden/>
                <w:rStyle w:val="IndexLink"/>
                <w:rtl w:val="true"/>
              </w:rPr>
              <w:t>الصرف</w:t>
            </w:r>
            <w:r>
              <w:rPr>
                <w:rStyle w:val="IndexLink"/>
                <w:rtl w:val="true"/>
              </w:rPr>
              <w:t>:</w:t>
              <w:tab/>
            </w:r>
            <w:r>
              <w:rPr>
                <w:rStyle w:val="IndexLink"/>
              </w:rPr>
              <w:t>351</w:t>
            </w:r>
          </w:hyperlink>
        </w:p>
        <w:p>
          <w:pPr>
            <w:pStyle w:val="Contents5"/>
            <w:tabs>
              <w:tab w:val="clear" w:pos="7892"/>
              <w:tab w:val="right" w:pos="9026" w:leader="dot"/>
            </w:tabs>
            <w:rPr/>
          </w:pPr>
          <w:hyperlink w:anchor="__RefHeading___Toc11161038_1280447820">
            <w:r>
              <w:rPr>
                <w:webHidden/>
                <w:rStyle w:val="IndexLink"/>
                <w:rtl w:val="true"/>
              </w:rPr>
              <w:t>البلاغة</w:t>
            </w:r>
            <w:r>
              <w:rPr>
                <w:rStyle w:val="IndexLink"/>
                <w:rtl w:val="true"/>
              </w:rPr>
              <w:tab/>
            </w:r>
            <w:r>
              <w:rPr>
                <w:rStyle w:val="IndexLink"/>
              </w:rPr>
              <w:t>351</w:t>
            </w:r>
          </w:hyperlink>
        </w:p>
        <w:p>
          <w:pPr>
            <w:pStyle w:val="Contents5"/>
            <w:tabs>
              <w:tab w:val="clear" w:pos="7892"/>
              <w:tab w:val="right" w:pos="9026" w:leader="dot"/>
            </w:tabs>
            <w:rPr/>
          </w:pPr>
          <w:hyperlink w:anchor="__RefHeading___Toc11161040_1280447820">
            <w:r>
              <w:rPr>
                <w:webHidden/>
                <w:rStyle w:val="IndexLink"/>
                <w:rtl w:val="true"/>
              </w:rPr>
              <w:t>الفوائد</w:t>
            </w:r>
            <w:r>
              <w:rPr>
                <w:rStyle w:val="IndexLink"/>
                <w:rtl w:val="true"/>
              </w:rPr>
              <w:tab/>
            </w:r>
            <w:r>
              <w:rPr>
                <w:rStyle w:val="IndexLink"/>
              </w:rPr>
              <w:t>351</w:t>
            </w:r>
          </w:hyperlink>
        </w:p>
        <w:p>
          <w:pPr>
            <w:pStyle w:val="Contents4"/>
            <w:tabs>
              <w:tab w:val="clear" w:pos="8176"/>
              <w:tab w:val="right" w:pos="9026" w:leader="dot"/>
            </w:tabs>
            <w:rPr/>
          </w:pPr>
          <w:hyperlink w:anchor="__RefHeading___Toc1116104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352</w:t>
            </w:r>
          </w:hyperlink>
        </w:p>
        <w:p>
          <w:pPr>
            <w:pStyle w:val="Contents5"/>
            <w:tabs>
              <w:tab w:val="clear" w:pos="7892"/>
              <w:tab w:val="right" w:pos="9026" w:leader="dot"/>
            </w:tabs>
            <w:rPr/>
          </w:pPr>
          <w:hyperlink w:anchor="__RefHeading___Toc11161044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1161046_1280447820">
            <w:r>
              <w:rPr>
                <w:webHidden/>
                <w:rStyle w:val="IndexLink"/>
                <w:rtl w:val="true"/>
              </w:rPr>
              <w:t>الإعراب</w:t>
            </w:r>
            <w:r>
              <w:rPr>
                <w:rStyle w:val="IndexLink"/>
                <w:rtl w:val="true"/>
              </w:rPr>
              <w:t>:</w:t>
              <w:tab/>
            </w:r>
            <w:r>
              <w:rPr>
                <w:rStyle w:val="IndexLink"/>
              </w:rPr>
              <w:t>352</w:t>
            </w:r>
          </w:hyperlink>
        </w:p>
        <w:p>
          <w:pPr>
            <w:pStyle w:val="Contents5"/>
            <w:tabs>
              <w:tab w:val="clear" w:pos="7892"/>
              <w:tab w:val="right" w:pos="9026" w:leader="dot"/>
            </w:tabs>
            <w:rPr/>
          </w:pPr>
          <w:hyperlink w:anchor="__RefHeading___Toc11161048_1280447820">
            <w:r>
              <w:rPr>
                <w:webHidden/>
                <w:rStyle w:val="IndexLink"/>
                <w:rtl w:val="true"/>
              </w:rPr>
              <w:t>الصرف</w:t>
            </w:r>
            <w:r>
              <w:rPr>
                <w:rStyle w:val="IndexLink"/>
                <w:rtl w:val="true"/>
              </w:rPr>
              <w:t>:</w:t>
              <w:tab/>
            </w:r>
            <w:r>
              <w:rPr>
                <w:rStyle w:val="IndexLink"/>
              </w:rPr>
              <w:t>354</w:t>
            </w:r>
          </w:hyperlink>
        </w:p>
        <w:p>
          <w:pPr>
            <w:pStyle w:val="Contents5"/>
            <w:tabs>
              <w:tab w:val="clear" w:pos="7892"/>
              <w:tab w:val="right" w:pos="9026" w:leader="dot"/>
            </w:tabs>
            <w:rPr/>
          </w:pPr>
          <w:hyperlink w:anchor="__RefHeading___Toc11161050_1280447820">
            <w:r>
              <w:rPr>
                <w:webHidden/>
                <w:rStyle w:val="IndexLink"/>
                <w:rtl w:val="true"/>
              </w:rPr>
              <w:t>البلاغة</w:t>
            </w:r>
            <w:r>
              <w:rPr>
                <w:rStyle w:val="IndexLink"/>
                <w:rtl w:val="true"/>
              </w:rPr>
              <w:tab/>
            </w:r>
            <w:r>
              <w:rPr>
                <w:rStyle w:val="IndexLink"/>
              </w:rPr>
              <w:t>354</w:t>
            </w:r>
          </w:hyperlink>
        </w:p>
        <w:p>
          <w:pPr>
            <w:pStyle w:val="Contents4"/>
            <w:tabs>
              <w:tab w:val="clear" w:pos="8176"/>
              <w:tab w:val="right" w:pos="9026" w:leader="dot"/>
            </w:tabs>
            <w:rPr/>
          </w:pPr>
          <w:hyperlink w:anchor="__RefHeading___Toc1116105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354</w:t>
            </w:r>
          </w:hyperlink>
        </w:p>
        <w:p>
          <w:pPr>
            <w:pStyle w:val="Contents5"/>
            <w:tabs>
              <w:tab w:val="clear" w:pos="7892"/>
              <w:tab w:val="right" w:pos="9026" w:leader="dot"/>
            </w:tabs>
            <w:rPr/>
          </w:pPr>
          <w:hyperlink w:anchor="__RefHeading___Toc11161054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161056_1280447820">
            <w:r>
              <w:rPr>
                <w:webHidden/>
                <w:rStyle w:val="IndexLink"/>
                <w:rtl w:val="true"/>
              </w:rPr>
              <w:t>الإعراب</w:t>
            </w:r>
            <w:r>
              <w:rPr>
                <w:rStyle w:val="IndexLink"/>
                <w:rtl w:val="true"/>
              </w:rPr>
              <w:t>:</w:t>
              <w:tab/>
            </w:r>
            <w:r>
              <w:rPr>
                <w:rStyle w:val="IndexLink"/>
              </w:rPr>
              <w:t>354</w:t>
            </w:r>
          </w:hyperlink>
        </w:p>
        <w:p>
          <w:pPr>
            <w:pStyle w:val="Contents5"/>
            <w:tabs>
              <w:tab w:val="clear" w:pos="7892"/>
              <w:tab w:val="right" w:pos="9026" w:leader="dot"/>
            </w:tabs>
            <w:rPr/>
          </w:pPr>
          <w:hyperlink w:anchor="__RefHeading___Toc11161058_1280447820">
            <w:r>
              <w:rPr>
                <w:webHidden/>
                <w:rStyle w:val="IndexLink"/>
                <w:rtl w:val="true"/>
              </w:rPr>
              <w:t>الصرف</w:t>
            </w:r>
            <w:r>
              <w:rPr>
                <w:rStyle w:val="IndexLink"/>
                <w:rtl w:val="true"/>
              </w:rPr>
              <w:t>:</w:t>
              <w:tab/>
            </w:r>
            <w:r>
              <w:rPr>
                <w:rStyle w:val="IndexLink"/>
              </w:rPr>
              <w:t>356</w:t>
            </w:r>
          </w:hyperlink>
        </w:p>
        <w:p>
          <w:pPr>
            <w:pStyle w:val="Contents5"/>
            <w:tabs>
              <w:tab w:val="clear" w:pos="7892"/>
              <w:tab w:val="right" w:pos="9026" w:leader="dot"/>
            </w:tabs>
            <w:rPr/>
          </w:pPr>
          <w:hyperlink w:anchor="__RefHeading___Toc11161060_1280447820">
            <w:r>
              <w:rPr>
                <w:webHidden/>
                <w:rStyle w:val="IndexLink"/>
                <w:rtl w:val="true"/>
              </w:rPr>
              <w:t>الفوائد</w:t>
            </w:r>
            <w:r>
              <w:rPr>
                <w:rStyle w:val="IndexLink"/>
                <w:rtl w:val="true"/>
              </w:rPr>
              <w:tab/>
            </w:r>
            <w:r>
              <w:rPr>
                <w:rStyle w:val="IndexLink"/>
              </w:rPr>
              <w:t>357</w:t>
            </w:r>
          </w:hyperlink>
        </w:p>
        <w:p>
          <w:pPr>
            <w:pStyle w:val="Contents4"/>
            <w:tabs>
              <w:tab w:val="clear" w:pos="8176"/>
              <w:tab w:val="right" w:pos="9026" w:leader="dot"/>
            </w:tabs>
            <w:rPr/>
          </w:pPr>
          <w:hyperlink w:anchor="__RefHeading___Toc1116106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358</w:t>
            </w:r>
          </w:hyperlink>
        </w:p>
        <w:p>
          <w:pPr>
            <w:pStyle w:val="Contents5"/>
            <w:tabs>
              <w:tab w:val="clear" w:pos="7892"/>
              <w:tab w:val="right" w:pos="9026" w:leader="dot"/>
            </w:tabs>
            <w:rPr/>
          </w:pPr>
          <w:hyperlink w:anchor="__RefHeading___Toc11161064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1161066_1280447820">
            <w:r>
              <w:rPr>
                <w:webHidden/>
                <w:rStyle w:val="IndexLink"/>
                <w:rtl w:val="true"/>
              </w:rPr>
              <w:t>الإعراب</w:t>
            </w:r>
            <w:r>
              <w:rPr>
                <w:rStyle w:val="IndexLink"/>
                <w:rtl w:val="true"/>
              </w:rPr>
              <w:t>:</w:t>
              <w:tab/>
            </w:r>
            <w:r>
              <w:rPr>
                <w:rStyle w:val="IndexLink"/>
              </w:rPr>
              <w:t>358</w:t>
            </w:r>
          </w:hyperlink>
        </w:p>
        <w:p>
          <w:pPr>
            <w:pStyle w:val="Contents5"/>
            <w:tabs>
              <w:tab w:val="clear" w:pos="7892"/>
              <w:tab w:val="right" w:pos="9026" w:leader="dot"/>
            </w:tabs>
            <w:rPr/>
          </w:pPr>
          <w:hyperlink w:anchor="__RefHeading___Toc11161068_1280447820">
            <w:r>
              <w:rPr>
                <w:webHidden/>
                <w:rStyle w:val="IndexLink"/>
                <w:rtl w:val="true"/>
              </w:rPr>
              <w:t>الفوائد</w:t>
            </w:r>
            <w:r>
              <w:rPr>
                <w:rStyle w:val="IndexLink"/>
                <w:rtl w:val="true"/>
              </w:rPr>
              <w:tab/>
            </w:r>
            <w:r>
              <w:rPr>
                <w:rStyle w:val="IndexLink"/>
              </w:rPr>
              <w:t>359</w:t>
            </w:r>
          </w:hyperlink>
        </w:p>
        <w:p>
          <w:pPr>
            <w:pStyle w:val="Contents4"/>
            <w:tabs>
              <w:tab w:val="clear" w:pos="8176"/>
              <w:tab w:val="right" w:pos="9026" w:leader="dot"/>
            </w:tabs>
            <w:rPr/>
          </w:pPr>
          <w:hyperlink w:anchor="__RefHeading___Toc1116107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359</w:t>
            </w:r>
          </w:hyperlink>
        </w:p>
        <w:p>
          <w:pPr>
            <w:pStyle w:val="Contents5"/>
            <w:tabs>
              <w:tab w:val="clear" w:pos="7892"/>
              <w:tab w:val="right" w:pos="9026" w:leader="dot"/>
            </w:tabs>
            <w:rPr/>
          </w:pPr>
          <w:hyperlink w:anchor="__RefHeading___Toc11161072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1161074_1280447820">
            <w:r>
              <w:rPr>
                <w:webHidden/>
                <w:rStyle w:val="IndexLink"/>
                <w:rtl w:val="true"/>
              </w:rPr>
              <w:t>الإعراب</w:t>
            </w:r>
            <w:r>
              <w:rPr>
                <w:rStyle w:val="IndexLink"/>
                <w:rtl w:val="true"/>
              </w:rPr>
              <w:t>:</w:t>
              <w:tab/>
            </w:r>
            <w:r>
              <w:rPr>
                <w:rStyle w:val="IndexLink"/>
              </w:rPr>
              <w:t>359</w:t>
            </w:r>
          </w:hyperlink>
        </w:p>
        <w:p>
          <w:pPr>
            <w:pStyle w:val="Contents5"/>
            <w:tabs>
              <w:tab w:val="clear" w:pos="7892"/>
              <w:tab w:val="right" w:pos="9026" w:leader="dot"/>
            </w:tabs>
            <w:rPr/>
          </w:pPr>
          <w:hyperlink w:anchor="__RefHeading___Toc11161076_1280447820">
            <w:r>
              <w:rPr>
                <w:webHidden/>
                <w:rStyle w:val="IndexLink"/>
                <w:rtl w:val="true"/>
              </w:rPr>
              <w:t>الصرف</w:t>
            </w:r>
            <w:r>
              <w:rPr>
                <w:rStyle w:val="IndexLink"/>
                <w:rtl w:val="true"/>
              </w:rPr>
              <w:t>:</w:t>
              <w:tab/>
            </w:r>
            <w:r>
              <w:rPr>
                <w:rStyle w:val="IndexLink"/>
              </w:rPr>
              <w:t>360</w:t>
            </w:r>
          </w:hyperlink>
        </w:p>
        <w:p>
          <w:pPr>
            <w:pStyle w:val="Contents5"/>
            <w:tabs>
              <w:tab w:val="clear" w:pos="7892"/>
              <w:tab w:val="right" w:pos="9026" w:leader="dot"/>
            </w:tabs>
            <w:rPr/>
          </w:pPr>
          <w:hyperlink w:anchor="__RefHeading___Toc11161078_1280447820">
            <w:r>
              <w:rPr>
                <w:webHidden/>
                <w:rStyle w:val="IndexLink"/>
                <w:rtl w:val="true"/>
              </w:rPr>
              <w:t>الفوائد</w:t>
            </w:r>
            <w:r>
              <w:rPr>
                <w:rStyle w:val="IndexLink"/>
                <w:rtl w:val="true"/>
              </w:rPr>
              <w:tab/>
            </w:r>
            <w:r>
              <w:rPr>
                <w:rStyle w:val="IndexLink"/>
              </w:rPr>
              <w:t>360</w:t>
            </w:r>
          </w:hyperlink>
        </w:p>
        <w:p>
          <w:pPr>
            <w:pStyle w:val="Contents4"/>
            <w:tabs>
              <w:tab w:val="clear" w:pos="8176"/>
              <w:tab w:val="right" w:pos="9026" w:leader="dot"/>
            </w:tabs>
            <w:rPr/>
          </w:pPr>
          <w:hyperlink w:anchor="__RefHeading___Toc1116108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361</w:t>
            </w:r>
          </w:hyperlink>
        </w:p>
        <w:p>
          <w:pPr>
            <w:pStyle w:val="Contents5"/>
            <w:tabs>
              <w:tab w:val="clear" w:pos="7892"/>
              <w:tab w:val="right" w:pos="9026" w:leader="dot"/>
            </w:tabs>
            <w:rPr/>
          </w:pPr>
          <w:hyperlink w:anchor="__RefHeading___Toc11161082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1161084_1280447820">
            <w:r>
              <w:rPr>
                <w:webHidden/>
                <w:rStyle w:val="IndexLink"/>
                <w:rtl w:val="true"/>
              </w:rPr>
              <w:t>الإعراب</w:t>
            </w:r>
            <w:r>
              <w:rPr>
                <w:rStyle w:val="IndexLink"/>
                <w:rtl w:val="true"/>
              </w:rPr>
              <w:t>:</w:t>
              <w:tab/>
            </w:r>
            <w:r>
              <w:rPr>
                <w:rStyle w:val="IndexLink"/>
              </w:rPr>
              <w:t>361</w:t>
            </w:r>
          </w:hyperlink>
        </w:p>
        <w:p>
          <w:pPr>
            <w:pStyle w:val="Contents5"/>
            <w:tabs>
              <w:tab w:val="clear" w:pos="7892"/>
              <w:tab w:val="right" w:pos="9026" w:leader="dot"/>
            </w:tabs>
            <w:rPr/>
          </w:pPr>
          <w:hyperlink w:anchor="__RefHeading___Toc11161086_1280447820">
            <w:r>
              <w:rPr>
                <w:webHidden/>
                <w:rStyle w:val="IndexLink"/>
                <w:rtl w:val="true"/>
              </w:rPr>
              <w:t>الصرف</w:t>
            </w:r>
            <w:r>
              <w:rPr>
                <w:rStyle w:val="IndexLink"/>
                <w:rtl w:val="true"/>
              </w:rPr>
              <w:t>:</w:t>
              <w:tab/>
            </w:r>
            <w:r>
              <w:rPr>
                <w:rStyle w:val="IndexLink"/>
              </w:rPr>
              <w:t>362</w:t>
            </w:r>
          </w:hyperlink>
        </w:p>
        <w:p>
          <w:pPr>
            <w:pStyle w:val="Contents5"/>
            <w:tabs>
              <w:tab w:val="clear" w:pos="7892"/>
              <w:tab w:val="right" w:pos="9026" w:leader="dot"/>
            </w:tabs>
            <w:rPr/>
          </w:pPr>
          <w:hyperlink w:anchor="__RefHeading___Toc11161088_1280447820">
            <w:r>
              <w:rPr>
                <w:webHidden/>
                <w:rStyle w:val="IndexLink"/>
                <w:rtl w:val="true"/>
              </w:rPr>
              <w:t>البلاغة</w:t>
            </w:r>
            <w:r>
              <w:rPr>
                <w:rStyle w:val="IndexLink"/>
                <w:rtl w:val="true"/>
              </w:rPr>
              <w:tab/>
            </w:r>
            <w:r>
              <w:rPr>
                <w:rStyle w:val="IndexLink"/>
              </w:rPr>
              <w:t>362</w:t>
            </w:r>
          </w:hyperlink>
        </w:p>
        <w:p>
          <w:pPr>
            <w:pStyle w:val="Contents4"/>
            <w:tabs>
              <w:tab w:val="clear" w:pos="8176"/>
              <w:tab w:val="right" w:pos="9026" w:leader="dot"/>
            </w:tabs>
            <w:rPr/>
          </w:pPr>
          <w:hyperlink w:anchor="__RefHeading___Toc1116109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363</w:t>
            </w:r>
          </w:hyperlink>
        </w:p>
        <w:p>
          <w:pPr>
            <w:pStyle w:val="Contents5"/>
            <w:tabs>
              <w:tab w:val="clear" w:pos="7892"/>
              <w:tab w:val="right" w:pos="9026" w:leader="dot"/>
            </w:tabs>
            <w:rPr/>
          </w:pPr>
          <w:hyperlink w:anchor="__RefHeading___Toc11161092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1161094_1280447820">
            <w:r>
              <w:rPr>
                <w:webHidden/>
                <w:rStyle w:val="IndexLink"/>
                <w:rtl w:val="true"/>
              </w:rPr>
              <w:t>الإعراب</w:t>
            </w:r>
            <w:r>
              <w:rPr>
                <w:rStyle w:val="IndexLink"/>
                <w:rtl w:val="true"/>
              </w:rPr>
              <w:t>:</w:t>
              <w:tab/>
            </w:r>
            <w:r>
              <w:rPr>
                <w:rStyle w:val="IndexLink"/>
              </w:rPr>
              <w:t>363</w:t>
            </w:r>
          </w:hyperlink>
        </w:p>
        <w:p>
          <w:pPr>
            <w:pStyle w:val="Contents5"/>
            <w:tabs>
              <w:tab w:val="clear" w:pos="7892"/>
              <w:tab w:val="right" w:pos="9026" w:leader="dot"/>
            </w:tabs>
            <w:rPr/>
          </w:pPr>
          <w:hyperlink w:anchor="__RefHeading___Toc11161096_1280447820">
            <w:r>
              <w:rPr>
                <w:webHidden/>
                <w:rStyle w:val="IndexLink"/>
                <w:rtl w:val="true"/>
              </w:rPr>
              <w:t>الصرف</w:t>
            </w:r>
            <w:r>
              <w:rPr>
                <w:rStyle w:val="IndexLink"/>
                <w:rtl w:val="true"/>
              </w:rPr>
              <w:t>:</w:t>
              <w:tab/>
            </w:r>
            <w:r>
              <w:rPr>
                <w:rStyle w:val="IndexLink"/>
              </w:rPr>
              <w:t>363</w:t>
            </w:r>
          </w:hyperlink>
        </w:p>
        <w:p>
          <w:pPr>
            <w:pStyle w:val="Contents4"/>
            <w:tabs>
              <w:tab w:val="clear" w:pos="8176"/>
              <w:tab w:val="right" w:pos="9026" w:leader="dot"/>
            </w:tabs>
            <w:rPr/>
          </w:pPr>
          <w:hyperlink w:anchor="__RefHeading___Toc1116109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39</w:t>
            </w:r>
            <w:r>
              <w:rPr>
                <w:rStyle w:val="IndexLink"/>
                <w:rtl w:val="true"/>
              </w:rPr>
              <w:tab/>
            </w:r>
            <w:r>
              <w:rPr>
                <w:rStyle w:val="IndexLink"/>
              </w:rPr>
              <w:t>364</w:t>
            </w:r>
          </w:hyperlink>
        </w:p>
        <w:p>
          <w:pPr>
            <w:pStyle w:val="Contents5"/>
            <w:tabs>
              <w:tab w:val="clear" w:pos="7892"/>
              <w:tab w:val="right" w:pos="9026" w:leader="dot"/>
            </w:tabs>
            <w:rPr/>
          </w:pPr>
          <w:hyperlink w:anchor="__RefHeading___Toc11161100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1161102_1280447820">
            <w:r>
              <w:rPr>
                <w:webHidden/>
                <w:rStyle w:val="IndexLink"/>
                <w:rtl w:val="true"/>
              </w:rPr>
              <w:t>الإعراب</w:t>
            </w:r>
            <w:r>
              <w:rPr>
                <w:rStyle w:val="IndexLink"/>
                <w:rtl w:val="true"/>
              </w:rPr>
              <w:t>:</w:t>
              <w:tab/>
            </w:r>
            <w:r>
              <w:rPr>
                <w:rStyle w:val="IndexLink"/>
              </w:rPr>
              <w:t>364</w:t>
            </w:r>
          </w:hyperlink>
        </w:p>
        <w:p>
          <w:pPr>
            <w:pStyle w:val="Contents5"/>
            <w:tabs>
              <w:tab w:val="clear" w:pos="7892"/>
              <w:tab w:val="right" w:pos="9026" w:leader="dot"/>
            </w:tabs>
            <w:rPr/>
          </w:pPr>
          <w:hyperlink w:anchor="__RefHeading___Toc11161104_1280447820">
            <w:r>
              <w:rPr>
                <w:webHidden/>
                <w:rStyle w:val="IndexLink"/>
                <w:rtl w:val="true"/>
              </w:rPr>
              <w:t>الصرف</w:t>
            </w:r>
            <w:r>
              <w:rPr>
                <w:rStyle w:val="IndexLink"/>
                <w:rtl w:val="true"/>
              </w:rPr>
              <w:t>:</w:t>
              <w:tab/>
            </w:r>
            <w:r>
              <w:rPr>
                <w:rStyle w:val="IndexLink"/>
              </w:rPr>
              <w:t>366</w:t>
            </w:r>
          </w:hyperlink>
        </w:p>
        <w:p>
          <w:pPr>
            <w:pStyle w:val="Contents5"/>
            <w:tabs>
              <w:tab w:val="clear" w:pos="7892"/>
              <w:tab w:val="right" w:pos="9026" w:leader="dot"/>
            </w:tabs>
            <w:rPr/>
          </w:pPr>
          <w:hyperlink w:anchor="__RefHeading___Toc11161106_1280447820">
            <w:r>
              <w:rPr>
                <w:webHidden/>
                <w:rStyle w:val="IndexLink"/>
                <w:rtl w:val="true"/>
              </w:rPr>
              <w:t>البلاغة</w:t>
            </w:r>
            <w:r>
              <w:rPr>
                <w:rStyle w:val="IndexLink"/>
                <w:rtl w:val="true"/>
              </w:rPr>
              <w:tab/>
            </w:r>
            <w:r>
              <w:rPr>
                <w:rStyle w:val="IndexLink"/>
              </w:rPr>
              <w:t>366</w:t>
            </w:r>
          </w:hyperlink>
        </w:p>
        <w:p>
          <w:pPr>
            <w:pStyle w:val="Contents5"/>
            <w:tabs>
              <w:tab w:val="clear" w:pos="7892"/>
              <w:tab w:val="right" w:pos="9026" w:leader="dot"/>
            </w:tabs>
            <w:rPr/>
          </w:pPr>
          <w:hyperlink w:anchor="__RefHeading___Toc11161108_1280447820">
            <w:r>
              <w:rPr>
                <w:webHidden/>
                <w:rStyle w:val="IndexLink"/>
                <w:rtl w:val="true"/>
              </w:rPr>
              <w:t>الفوائد</w:t>
            </w:r>
            <w:r>
              <w:rPr>
                <w:rStyle w:val="IndexLink"/>
                <w:rtl w:val="true"/>
              </w:rPr>
              <w:tab/>
            </w:r>
            <w:r>
              <w:rPr>
                <w:rStyle w:val="IndexLink"/>
              </w:rPr>
              <w:t>366</w:t>
            </w:r>
          </w:hyperlink>
        </w:p>
        <w:p>
          <w:pPr>
            <w:pStyle w:val="Contents4"/>
            <w:tabs>
              <w:tab w:val="clear" w:pos="8176"/>
              <w:tab w:val="right" w:pos="9026" w:leader="dot"/>
            </w:tabs>
            <w:rPr/>
          </w:pPr>
          <w:hyperlink w:anchor="__RefHeading___Toc1116111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368</w:t>
            </w:r>
          </w:hyperlink>
        </w:p>
        <w:p>
          <w:pPr>
            <w:pStyle w:val="Contents5"/>
            <w:tabs>
              <w:tab w:val="clear" w:pos="7892"/>
              <w:tab w:val="right" w:pos="9026" w:leader="dot"/>
            </w:tabs>
            <w:rPr/>
          </w:pPr>
          <w:hyperlink w:anchor="__RefHeading___Toc11161112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1161114_1280447820">
            <w:r>
              <w:rPr>
                <w:webHidden/>
                <w:rStyle w:val="IndexLink"/>
                <w:rtl w:val="true"/>
              </w:rPr>
              <w:t>الإعراب</w:t>
            </w:r>
            <w:r>
              <w:rPr>
                <w:rStyle w:val="IndexLink"/>
                <w:rtl w:val="true"/>
              </w:rPr>
              <w:t>:</w:t>
              <w:tab/>
            </w:r>
            <w:r>
              <w:rPr>
                <w:rStyle w:val="IndexLink"/>
              </w:rPr>
              <w:t>368</w:t>
            </w:r>
          </w:hyperlink>
        </w:p>
        <w:p>
          <w:pPr>
            <w:pStyle w:val="Contents5"/>
            <w:tabs>
              <w:tab w:val="clear" w:pos="7892"/>
              <w:tab w:val="right" w:pos="9026" w:leader="dot"/>
            </w:tabs>
            <w:rPr/>
          </w:pPr>
          <w:hyperlink w:anchor="__RefHeading___Toc11161116_1280447820">
            <w:r>
              <w:rPr>
                <w:webHidden/>
                <w:rStyle w:val="IndexLink"/>
                <w:rtl w:val="true"/>
              </w:rPr>
              <w:t>البلاغة</w:t>
            </w:r>
            <w:r>
              <w:rPr>
                <w:rStyle w:val="IndexLink"/>
                <w:rtl w:val="true"/>
              </w:rPr>
              <w:tab/>
            </w:r>
            <w:r>
              <w:rPr>
                <w:rStyle w:val="IndexLink"/>
              </w:rPr>
              <w:t>369</w:t>
            </w:r>
          </w:hyperlink>
        </w:p>
        <w:p>
          <w:pPr>
            <w:pStyle w:val="Contents4"/>
            <w:tabs>
              <w:tab w:val="clear" w:pos="8176"/>
              <w:tab w:val="right" w:pos="9026" w:leader="dot"/>
            </w:tabs>
            <w:rPr/>
          </w:pPr>
          <w:hyperlink w:anchor="__RefHeading___Toc1116111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ab/>
            </w:r>
            <w:r>
              <w:rPr>
                <w:rStyle w:val="IndexLink"/>
              </w:rPr>
              <w:t>370</w:t>
            </w:r>
          </w:hyperlink>
        </w:p>
        <w:p>
          <w:pPr>
            <w:pStyle w:val="Contents5"/>
            <w:tabs>
              <w:tab w:val="clear" w:pos="7892"/>
              <w:tab w:val="right" w:pos="9026" w:leader="dot"/>
            </w:tabs>
            <w:rPr/>
          </w:pPr>
          <w:hyperlink w:anchor="__RefHeading___Toc11161120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1161122_1280447820">
            <w:r>
              <w:rPr>
                <w:webHidden/>
                <w:rStyle w:val="IndexLink"/>
                <w:rtl w:val="true"/>
              </w:rPr>
              <w:t>الإعراب</w:t>
            </w:r>
            <w:r>
              <w:rPr>
                <w:rStyle w:val="IndexLink"/>
                <w:rtl w:val="true"/>
              </w:rPr>
              <w:t>:</w:t>
              <w:tab/>
            </w:r>
            <w:r>
              <w:rPr>
                <w:rStyle w:val="IndexLink"/>
              </w:rPr>
              <w:t>370</w:t>
            </w:r>
          </w:hyperlink>
        </w:p>
        <w:p>
          <w:pPr>
            <w:pStyle w:val="Contents5"/>
            <w:tabs>
              <w:tab w:val="clear" w:pos="7892"/>
              <w:tab w:val="right" w:pos="9026" w:leader="dot"/>
            </w:tabs>
            <w:rPr/>
          </w:pPr>
          <w:hyperlink w:anchor="__RefHeading___Toc11161124_1280447820">
            <w:r>
              <w:rPr>
                <w:webHidden/>
                <w:rStyle w:val="IndexLink"/>
                <w:rtl w:val="true"/>
              </w:rPr>
              <w:t>الصرف</w:t>
            </w:r>
            <w:r>
              <w:rPr>
                <w:rStyle w:val="IndexLink"/>
                <w:rtl w:val="true"/>
              </w:rPr>
              <w:t>:</w:t>
              <w:tab/>
            </w:r>
            <w:r>
              <w:rPr>
                <w:rStyle w:val="IndexLink"/>
              </w:rPr>
              <w:t>375</w:t>
            </w:r>
          </w:hyperlink>
        </w:p>
        <w:p>
          <w:pPr>
            <w:pStyle w:val="Contents5"/>
            <w:tabs>
              <w:tab w:val="clear" w:pos="7892"/>
              <w:tab w:val="right" w:pos="9026" w:leader="dot"/>
            </w:tabs>
            <w:rPr/>
          </w:pPr>
          <w:hyperlink w:anchor="__RefHeading___Toc11161126_1280447820">
            <w:r>
              <w:rPr>
                <w:webHidden/>
                <w:rStyle w:val="IndexLink"/>
                <w:rtl w:val="true"/>
              </w:rPr>
              <w:t>البلاغة</w:t>
            </w:r>
            <w:r>
              <w:rPr>
                <w:rStyle w:val="IndexLink"/>
                <w:rtl w:val="true"/>
              </w:rPr>
              <w:tab/>
            </w:r>
            <w:r>
              <w:rPr>
                <w:rStyle w:val="IndexLink"/>
              </w:rPr>
              <w:t>376</w:t>
            </w:r>
          </w:hyperlink>
        </w:p>
        <w:p>
          <w:pPr>
            <w:pStyle w:val="Contents4"/>
            <w:tabs>
              <w:tab w:val="clear" w:pos="8176"/>
              <w:tab w:val="right" w:pos="9026" w:leader="dot"/>
            </w:tabs>
            <w:rPr/>
          </w:pPr>
          <w:hyperlink w:anchor="__RefHeading___Toc1116112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377</w:t>
            </w:r>
          </w:hyperlink>
        </w:p>
        <w:p>
          <w:pPr>
            <w:pStyle w:val="Contents5"/>
            <w:tabs>
              <w:tab w:val="clear" w:pos="7892"/>
              <w:tab w:val="right" w:pos="9026" w:leader="dot"/>
            </w:tabs>
            <w:rPr/>
          </w:pPr>
          <w:hyperlink w:anchor="__RefHeading___Toc11161130_1280447820">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1161132_1280447820">
            <w:r>
              <w:rPr>
                <w:webHidden/>
                <w:rStyle w:val="IndexLink"/>
                <w:rtl w:val="true"/>
              </w:rPr>
              <w:t>الإعراب</w:t>
            </w:r>
            <w:r>
              <w:rPr>
                <w:rStyle w:val="IndexLink"/>
                <w:rtl w:val="true"/>
              </w:rPr>
              <w:t>:</w:t>
              <w:tab/>
            </w:r>
            <w:r>
              <w:rPr>
                <w:rStyle w:val="IndexLink"/>
              </w:rPr>
              <w:t>377</w:t>
            </w:r>
          </w:hyperlink>
        </w:p>
        <w:p>
          <w:pPr>
            <w:pStyle w:val="Contents5"/>
            <w:tabs>
              <w:tab w:val="clear" w:pos="7892"/>
              <w:tab w:val="right" w:pos="9026" w:leader="dot"/>
            </w:tabs>
            <w:rPr/>
          </w:pPr>
          <w:hyperlink w:anchor="__RefHeading___Toc11161134_1280447820">
            <w:r>
              <w:rPr>
                <w:webHidden/>
                <w:rStyle w:val="IndexLink"/>
                <w:rtl w:val="true"/>
              </w:rPr>
              <w:t>الصرف</w:t>
            </w:r>
            <w:r>
              <w:rPr>
                <w:rStyle w:val="IndexLink"/>
                <w:rtl w:val="true"/>
              </w:rPr>
              <w:t>:</w:t>
              <w:tab/>
            </w:r>
            <w:r>
              <w:rPr>
                <w:rStyle w:val="IndexLink"/>
              </w:rPr>
              <w:t>378</w:t>
            </w:r>
          </w:hyperlink>
        </w:p>
        <w:p>
          <w:pPr>
            <w:pStyle w:val="Contents5"/>
            <w:tabs>
              <w:tab w:val="clear" w:pos="7892"/>
              <w:tab w:val="right" w:pos="9026" w:leader="dot"/>
            </w:tabs>
            <w:rPr/>
          </w:pPr>
          <w:hyperlink w:anchor="__RefHeading___Toc11161136_1280447820">
            <w:r>
              <w:rPr>
                <w:webHidden/>
                <w:rStyle w:val="IndexLink"/>
                <w:rtl w:val="true"/>
              </w:rPr>
              <w:t>الفوائد</w:t>
            </w:r>
            <w:r>
              <w:rPr>
                <w:rStyle w:val="IndexLink"/>
                <w:rtl w:val="true"/>
              </w:rPr>
              <w:tab/>
            </w:r>
            <w:r>
              <w:rPr>
                <w:rStyle w:val="IndexLink"/>
              </w:rPr>
              <w:t>378</w:t>
            </w:r>
          </w:hyperlink>
        </w:p>
        <w:p>
          <w:pPr>
            <w:pStyle w:val="Contents4"/>
            <w:tabs>
              <w:tab w:val="clear" w:pos="8176"/>
              <w:tab w:val="right" w:pos="9026" w:leader="dot"/>
            </w:tabs>
            <w:rPr/>
          </w:pPr>
          <w:hyperlink w:anchor="__RefHeading___Toc1116113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ab/>
            </w:r>
            <w:r>
              <w:rPr>
                <w:rStyle w:val="IndexLink"/>
              </w:rPr>
              <w:t>379</w:t>
            </w:r>
          </w:hyperlink>
        </w:p>
        <w:p>
          <w:pPr>
            <w:pStyle w:val="Contents5"/>
            <w:tabs>
              <w:tab w:val="clear" w:pos="7892"/>
              <w:tab w:val="right" w:pos="9026" w:leader="dot"/>
            </w:tabs>
            <w:rPr/>
          </w:pPr>
          <w:hyperlink w:anchor="__RefHeading___Toc11161140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1161142_1280447820">
            <w:r>
              <w:rPr>
                <w:webHidden/>
                <w:rStyle w:val="IndexLink"/>
                <w:rtl w:val="true"/>
              </w:rPr>
              <w:t>الإعراب</w:t>
            </w:r>
            <w:r>
              <w:rPr>
                <w:rStyle w:val="IndexLink"/>
                <w:rtl w:val="true"/>
              </w:rPr>
              <w:t>:</w:t>
              <w:tab/>
            </w:r>
            <w:r>
              <w:rPr>
                <w:rStyle w:val="IndexLink"/>
              </w:rPr>
              <w:t>379</w:t>
            </w:r>
          </w:hyperlink>
        </w:p>
        <w:p>
          <w:pPr>
            <w:pStyle w:val="Contents5"/>
            <w:tabs>
              <w:tab w:val="clear" w:pos="7892"/>
              <w:tab w:val="right" w:pos="9026" w:leader="dot"/>
            </w:tabs>
            <w:rPr/>
          </w:pPr>
          <w:hyperlink w:anchor="__RefHeading___Toc11161144_1280447820">
            <w:r>
              <w:rPr>
                <w:webHidden/>
                <w:rStyle w:val="IndexLink"/>
                <w:rtl w:val="true"/>
              </w:rPr>
              <w:t>الصرف</w:t>
            </w:r>
            <w:r>
              <w:rPr>
                <w:rStyle w:val="IndexLink"/>
                <w:rtl w:val="true"/>
              </w:rPr>
              <w:t>:</w:t>
              <w:tab/>
            </w:r>
            <w:r>
              <w:rPr>
                <w:rStyle w:val="IndexLink"/>
              </w:rPr>
              <w:t>383</w:t>
            </w:r>
          </w:hyperlink>
        </w:p>
        <w:p>
          <w:pPr>
            <w:pStyle w:val="Contents5"/>
            <w:tabs>
              <w:tab w:val="clear" w:pos="7892"/>
              <w:tab w:val="right" w:pos="9026" w:leader="dot"/>
            </w:tabs>
            <w:rPr/>
          </w:pPr>
          <w:hyperlink w:anchor="__RefHeading___Toc11161146_1280447820">
            <w:r>
              <w:rPr>
                <w:webHidden/>
                <w:rStyle w:val="IndexLink"/>
                <w:rtl w:val="true"/>
              </w:rPr>
              <w:t>البلاغة</w:t>
            </w:r>
            <w:r>
              <w:rPr>
                <w:rStyle w:val="IndexLink"/>
                <w:rtl w:val="true"/>
              </w:rPr>
              <w:tab/>
            </w:r>
            <w:r>
              <w:rPr>
                <w:rStyle w:val="IndexLink"/>
              </w:rPr>
              <w:t>383</w:t>
            </w:r>
          </w:hyperlink>
        </w:p>
        <w:p>
          <w:pPr>
            <w:pStyle w:val="Contents5"/>
            <w:tabs>
              <w:tab w:val="clear" w:pos="7892"/>
              <w:tab w:val="right" w:pos="9026" w:leader="dot"/>
            </w:tabs>
            <w:rPr/>
          </w:pPr>
          <w:hyperlink w:anchor="__RefHeading___Toc11161148_1280447820">
            <w:r>
              <w:rPr>
                <w:webHidden/>
                <w:rStyle w:val="IndexLink"/>
                <w:rtl w:val="true"/>
              </w:rPr>
              <w:t>الفوائد</w:t>
            </w:r>
            <w:r>
              <w:rPr>
                <w:rStyle w:val="IndexLink"/>
                <w:rtl w:val="true"/>
              </w:rPr>
              <w:tab/>
            </w:r>
            <w:r>
              <w:rPr>
                <w:rStyle w:val="IndexLink"/>
              </w:rPr>
              <w:t>384</w:t>
            </w:r>
          </w:hyperlink>
        </w:p>
        <w:p>
          <w:pPr>
            <w:pStyle w:val="Contents4"/>
            <w:tabs>
              <w:tab w:val="clear" w:pos="8176"/>
              <w:tab w:val="right" w:pos="9026" w:leader="dot"/>
            </w:tabs>
            <w:rPr/>
          </w:pPr>
          <w:hyperlink w:anchor="__RefHeading___Toc1116115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386</w:t>
            </w:r>
          </w:hyperlink>
        </w:p>
        <w:p>
          <w:pPr>
            <w:pStyle w:val="Contents5"/>
            <w:tabs>
              <w:tab w:val="clear" w:pos="7892"/>
              <w:tab w:val="right" w:pos="9026" w:leader="dot"/>
            </w:tabs>
            <w:rPr/>
          </w:pPr>
          <w:hyperlink w:anchor="__RefHeading___Toc11161152_1280447820">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1161154_1280447820">
            <w:r>
              <w:rPr>
                <w:webHidden/>
                <w:rStyle w:val="IndexLink"/>
                <w:rtl w:val="true"/>
              </w:rPr>
              <w:t>الإعراب</w:t>
            </w:r>
            <w:r>
              <w:rPr>
                <w:rStyle w:val="IndexLink"/>
                <w:rtl w:val="true"/>
              </w:rPr>
              <w:t>:</w:t>
              <w:tab/>
            </w:r>
            <w:r>
              <w:rPr>
                <w:rStyle w:val="IndexLink"/>
              </w:rPr>
              <w:t>386</w:t>
            </w:r>
          </w:hyperlink>
        </w:p>
        <w:p>
          <w:pPr>
            <w:pStyle w:val="Contents5"/>
            <w:tabs>
              <w:tab w:val="clear" w:pos="7892"/>
              <w:tab w:val="right" w:pos="9026" w:leader="dot"/>
            </w:tabs>
            <w:rPr/>
          </w:pPr>
          <w:hyperlink w:anchor="__RefHeading___Toc11161156_1280447820">
            <w:r>
              <w:rPr>
                <w:webHidden/>
                <w:rStyle w:val="IndexLink"/>
                <w:rtl w:val="true"/>
              </w:rPr>
              <w:t>الصرف</w:t>
            </w:r>
            <w:r>
              <w:rPr>
                <w:rStyle w:val="IndexLink"/>
                <w:rtl w:val="true"/>
              </w:rPr>
              <w:t>:</w:t>
              <w:tab/>
            </w:r>
            <w:r>
              <w:rPr>
                <w:rStyle w:val="IndexLink"/>
              </w:rPr>
              <w:t>387</w:t>
            </w:r>
          </w:hyperlink>
        </w:p>
        <w:p>
          <w:pPr>
            <w:pStyle w:val="Contents5"/>
            <w:tabs>
              <w:tab w:val="clear" w:pos="7892"/>
              <w:tab w:val="right" w:pos="9026" w:leader="dot"/>
            </w:tabs>
            <w:rPr/>
          </w:pPr>
          <w:hyperlink w:anchor="__RefHeading___Toc11161158_1280447820">
            <w:r>
              <w:rPr>
                <w:webHidden/>
                <w:rStyle w:val="IndexLink"/>
                <w:rtl w:val="true"/>
              </w:rPr>
              <w:t>البلاغة</w:t>
            </w:r>
            <w:r>
              <w:rPr>
                <w:rStyle w:val="IndexLink"/>
                <w:rtl w:val="true"/>
              </w:rPr>
              <w:tab/>
            </w:r>
            <w:r>
              <w:rPr>
                <w:rStyle w:val="IndexLink"/>
              </w:rPr>
              <w:t>387</w:t>
            </w:r>
          </w:hyperlink>
        </w:p>
        <w:p>
          <w:pPr>
            <w:pStyle w:val="Contents4"/>
            <w:tabs>
              <w:tab w:val="clear" w:pos="8176"/>
              <w:tab w:val="right" w:pos="9026" w:leader="dot"/>
            </w:tabs>
            <w:rPr/>
          </w:pPr>
          <w:hyperlink w:anchor="__RefHeading___Toc1116116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387</w:t>
            </w:r>
          </w:hyperlink>
        </w:p>
        <w:p>
          <w:pPr>
            <w:pStyle w:val="Contents5"/>
            <w:tabs>
              <w:tab w:val="clear" w:pos="7892"/>
              <w:tab w:val="right" w:pos="9026" w:leader="dot"/>
            </w:tabs>
            <w:rPr/>
          </w:pPr>
          <w:hyperlink w:anchor="__RefHeading___Toc11161162_128044782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1161164_1280447820">
            <w:r>
              <w:rPr>
                <w:webHidden/>
                <w:rStyle w:val="IndexLink"/>
                <w:rtl w:val="true"/>
              </w:rPr>
              <w:t>الإعراب</w:t>
            </w:r>
            <w:r>
              <w:rPr>
                <w:rStyle w:val="IndexLink"/>
                <w:rtl w:val="true"/>
              </w:rPr>
              <w:t>:</w:t>
              <w:tab/>
            </w:r>
            <w:r>
              <w:rPr>
                <w:rStyle w:val="IndexLink"/>
              </w:rPr>
              <w:t>387</w:t>
            </w:r>
          </w:hyperlink>
        </w:p>
        <w:p>
          <w:pPr>
            <w:pStyle w:val="Contents4"/>
            <w:tabs>
              <w:tab w:val="clear" w:pos="8176"/>
              <w:tab w:val="right" w:pos="9026" w:leader="dot"/>
            </w:tabs>
            <w:rPr/>
          </w:pPr>
          <w:hyperlink w:anchor="__RefHeading___Toc1116116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388</w:t>
            </w:r>
          </w:hyperlink>
        </w:p>
        <w:p>
          <w:pPr>
            <w:pStyle w:val="Contents5"/>
            <w:tabs>
              <w:tab w:val="clear" w:pos="7892"/>
              <w:tab w:val="right" w:pos="9026" w:leader="dot"/>
            </w:tabs>
            <w:rPr/>
          </w:pPr>
          <w:hyperlink w:anchor="__RefHeading___Toc11161168_1280447820">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1161170_1280447820">
            <w:r>
              <w:rPr>
                <w:webHidden/>
                <w:rStyle w:val="IndexLink"/>
                <w:rtl w:val="true"/>
              </w:rPr>
              <w:t>الإعراب</w:t>
            </w:r>
            <w:r>
              <w:rPr>
                <w:rStyle w:val="IndexLink"/>
                <w:rtl w:val="true"/>
              </w:rPr>
              <w:t>:</w:t>
              <w:tab/>
            </w:r>
            <w:r>
              <w:rPr>
                <w:rStyle w:val="IndexLink"/>
              </w:rPr>
              <w:t>388</w:t>
            </w:r>
          </w:hyperlink>
        </w:p>
        <w:p>
          <w:pPr>
            <w:pStyle w:val="Contents5"/>
            <w:tabs>
              <w:tab w:val="clear" w:pos="7892"/>
              <w:tab w:val="right" w:pos="9026" w:leader="dot"/>
            </w:tabs>
            <w:rPr/>
          </w:pPr>
          <w:hyperlink w:anchor="__RefHeading___Toc11161172_1280447820">
            <w:r>
              <w:rPr>
                <w:webHidden/>
                <w:rStyle w:val="IndexLink"/>
                <w:rtl w:val="true"/>
              </w:rPr>
              <w:t>الصرف</w:t>
            </w:r>
            <w:r>
              <w:rPr>
                <w:rStyle w:val="IndexLink"/>
                <w:rtl w:val="true"/>
              </w:rPr>
              <w:t>:</w:t>
              <w:tab/>
            </w:r>
            <w:r>
              <w:rPr>
                <w:rStyle w:val="IndexLink"/>
              </w:rPr>
              <w:t>391</w:t>
            </w:r>
          </w:hyperlink>
        </w:p>
        <w:p>
          <w:pPr>
            <w:pStyle w:val="Contents5"/>
            <w:tabs>
              <w:tab w:val="clear" w:pos="7892"/>
              <w:tab w:val="right" w:pos="9026" w:leader="dot"/>
            </w:tabs>
            <w:rPr/>
          </w:pPr>
          <w:hyperlink w:anchor="__RefHeading___Toc11161174_1280447820">
            <w:r>
              <w:rPr>
                <w:webHidden/>
                <w:rStyle w:val="IndexLink"/>
                <w:rtl w:val="true"/>
              </w:rPr>
              <w:t>البلاغة</w:t>
            </w:r>
            <w:r>
              <w:rPr>
                <w:rStyle w:val="IndexLink"/>
                <w:rtl w:val="true"/>
              </w:rPr>
              <w:tab/>
            </w:r>
            <w:r>
              <w:rPr>
                <w:rStyle w:val="IndexLink"/>
              </w:rPr>
              <w:t>392</w:t>
            </w:r>
          </w:hyperlink>
        </w:p>
        <w:p>
          <w:pPr>
            <w:pStyle w:val="Contents5"/>
            <w:tabs>
              <w:tab w:val="clear" w:pos="7892"/>
              <w:tab w:val="right" w:pos="9026" w:leader="dot"/>
            </w:tabs>
            <w:rPr/>
          </w:pPr>
          <w:hyperlink w:anchor="__RefHeading___Toc11161176_1280447820">
            <w:r>
              <w:rPr>
                <w:webHidden/>
                <w:rStyle w:val="IndexLink"/>
                <w:rtl w:val="true"/>
              </w:rPr>
              <w:t>الفوائد</w:t>
            </w:r>
            <w:r>
              <w:rPr>
                <w:rStyle w:val="IndexLink"/>
                <w:rtl w:val="true"/>
              </w:rPr>
              <w:tab/>
            </w:r>
            <w:r>
              <w:rPr>
                <w:rStyle w:val="IndexLink"/>
              </w:rPr>
              <w:t>392</w:t>
            </w:r>
          </w:hyperlink>
        </w:p>
        <w:p>
          <w:pPr>
            <w:pStyle w:val="Contents4"/>
            <w:tabs>
              <w:tab w:val="clear" w:pos="8176"/>
              <w:tab w:val="right" w:pos="9026" w:leader="dot"/>
            </w:tabs>
            <w:rPr/>
          </w:pPr>
          <w:hyperlink w:anchor="__RefHeading___Toc1116117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392</w:t>
            </w:r>
          </w:hyperlink>
        </w:p>
        <w:p>
          <w:pPr>
            <w:pStyle w:val="Contents5"/>
            <w:tabs>
              <w:tab w:val="clear" w:pos="7892"/>
              <w:tab w:val="right" w:pos="9026" w:leader="dot"/>
            </w:tabs>
            <w:rPr/>
          </w:pPr>
          <w:hyperlink w:anchor="__RefHeading___Toc11161180_1280447820">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1161182_1280447820">
            <w:r>
              <w:rPr>
                <w:webHidden/>
                <w:rStyle w:val="IndexLink"/>
                <w:rtl w:val="true"/>
              </w:rPr>
              <w:t>الإعراب</w:t>
            </w:r>
            <w:r>
              <w:rPr>
                <w:rStyle w:val="IndexLink"/>
                <w:rtl w:val="true"/>
              </w:rPr>
              <w:t>:</w:t>
              <w:tab/>
            </w:r>
            <w:r>
              <w:rPr>
                <w:rStyle w:val="IndexLink"/>
              </w:rPr>
              <w:t>393</w:t>
            </w:r>
          </w:hyperlink>
        </w:p>
        <w:p>
          <w:pPr>
            <w:pStyle w:val="Contents5"/>
            <w:tabs>
              <w:tab w:val="clear" w:pos="7892"/>
              <w:tab w:val="right" w:pos="9026" w:leader="dot"/>
            </w:tabs>
            <w:rPr/>
          </w:pPr>
          <w:hyperlink w:anchor="__RefHeading___Toc11161184_1280447820">
            <w:r>
              <w:rPr>
                <w:webHidden/>
                <w:rStyle w:val="IndexLink"/>
                <w:rtl w:val="true"/>
              </w:rPr>
              <w:t>البلاغة</w:t>
            </w:r>
            <w:r>
              <w:rPr>
                <w:rStyle w:val="IndexLink"/>
                <w:rtl w:val="true"/>
              </w:rPr>
              <w:tab/>
            </w:r>
            <w:r>
              <w:rPr>
                <w:rStyle w:val="IndexLink"/>
              </w:rPr>
              <w:t>395</w:t>
            </w:r>
          </w:hyperlink>
        </w:p>
        <w:p>
          <w:pPr>
            <w:pStyle w:val="Contents5"/>
            <w:tabs>
              <w:tab w:val="clear" w:pos="7892"/>
              <w:tab w:val="right" w:pos="9026" w:leader="dot"/>
            </w:tabs>
            <w:rPr/>
          </w:pPr>
          <w:hyperlink w:anchor="__RefHeading___Toc11161186_1280447820">
            <w:r>
              <w:rPr>
                <w:webHidden/>
                <w:rStyle w:val="IndexLink"/>
                <w:rtl w:val="true"/>
              </w:rPr>
              <w:t>الفوائد</w:t>
            </w:r>
            <w:r>
              <w:rPr>
                <w:rStyle w:val="IndexLink"/>
                <w:rtl w:val="true"/>
              </w:rPr>
              <w:tab/>
            </w:r>
            <w:r>
              <w:rPr>
                <w:rStyle w:val="IndexLink"/>
              </w:rPr>
              <w:t>395</w:t>
            </w:r>
          </w:hyperlink>
        </w:p>
        <w:p>
          <w:pPr>
            <w:pStyle w:val="Contents4"/>
            <w:tabs>
              <w:tab w:val="clear" w:pos="8176"/>
              <w:tab w:val="right" w:pos="9026" w:leader="dot"/>
            </w:tabs>
            <w:rPr/>
          </w:pPr>
          <w:hyperlink w:anchor="__RefHeading___Toc1116118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395</w:t>
            </w:r>
          </w:hyperlink>
        </w:p>
        <w:p>
          <w:pPr>
            <w:pStyle w:val="Contents5"/>
            <w:tabs>
              <w:tab w:val="clear" w:pos="7892"/>
              <w:tab w:val="right" w:pos="9026" w:leader="dot"/>
            </w:tabs>
            <w:rPr/>
          </w:pPr>
          <w:hyperlink w:anchor="__RefHeading___Toc11161190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1161192_1280447820">
            <w:r>
              <w:rPr>
                <w:webHidden/>
                <w:rStyle w:val="IndexLink"/>
                <w:rtl w:val="true"/>
              </w:rPr>
              <w:t>الإعراب</w:t>
            </w:r>
            <w:r>
              <w:rPr>
                <w:rStyle w:val="IndexLink"/>
                <w:rtl w:val="true"/>
              </w:rPr>
              <w:t>:</w:t>
              <w:tab/>
            </w:r>
            <w:r>
              <w:rPr>
                <w:rStyle w:val="IndexLink"/>
              </w:rPr>
              <w:t>395</w:t>
            </w:r>
          </w:hyperlink>
        </w:p>
        <w:p>
          <w:pPr>
            <w:pStyle w:val="Contents5"/>
            <w:tabs>
              <w:tab w:val="clear" w:pos="7892"/>
              <w:tab w:val="right" w:pos="9026" w:leader="dot"/>
            </w:tabs>
            <w:rPr/>
          </w:pPr>
          <w:hyperlink w:anchor="__RefHeading___Toc11161194_1280447820">
            <w:r>
              <w:rPr>
                <w:webHidden/>
                <w:rStyle w:val="IndexLink"/>
                <w:rtl w:val="true"/>
              </w:rPr>
              <w:t>الصرف</w:t>
            </w:r>
            <w:r>
              <w:rPr>
                <w:rStyle w:val="IndexLink"/>
                <w:rtl w:val="true"/>
              </w:rPr>
              <w:t>:</w:t>
              <w:tab/>
            </w:r>
            <w:r>
              <w:rPr>
                <w:rStyle w:val="IndexLink"/>
              </w:rPr>
              <w:t>396</w:t>
            </w:r>
          </w:hyperlink>
        </w:p>
        <w:p>
          <w:pPr>
            <w:pStyle w:val="Contents5"/>
            <w:tabs>
              <w:tab w:val="clear" w:pos="7892"/>
              <w:tab w:val="right" w:pos="9026" w:leader="dot"/>
            </w:tabs>
            <w:rPr/>
          </w:pPr>
          <w:hyperlink w:anchor="__RefHeading___Toc11161196_1280447820">
            <w:r>
              <w:rPr>
                <w:webHidden/>
                <w:rStyle w:val="IndexLink"/>
                <w:rtl w:val="true"/>
              </w:rPr>
              <w:t>البلاغة</w:t>
            </w:r>
            <w:r>
              <w:rPr>
                <w:rStyle w:val="IndexLink"/>
                <w:rtl w:val="true"/>
              </w:rPr>
              <w:tab/>
            </w:r>
            <w:r>
              <w:rPr>
                <w:rStyle w:val="IndexLink"/>
              </w:rPr>
              <w:t>396</w:t>
            </w:r>
          </w:hyperlink>
        </w:p>
        <w:p>
          <w:pPr>
            <w:pStyle w:val="Contents4"/>
            <w:tabs>
              <w:tab w:val="clear" w:pos="8176"/>
              <w:tab w:val="right" w:pos="9026" w:leader="dot"/>
            </w:tabs>
            <w:rPr/>
          </w:pPr>
          <w:hyperlink w:anchor="__RefHeading___Toc1116119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397</w:t>
            </w:r>
          </w:hyperlink>
        </w:p>
        <w:p>
          <w:pPr>
            <w:pStyle w:val="Contents5"/>
            <w:tabs>
              <w:tab w:val="clear" w:pos="7892"/>
              <w:tab w:val="right" w:pos="9026" w:leader="dot"/>
            </w:tabs>
            <w:rPr/>
          </w:pPr>
          <w:hyperlink w:anchor="__RefHeading___Toc11161200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1161202_1280447820">
            <w:r>
              <w:rPr>
                <w:webHidden/>
                <w:rStyle w:val="IndexLink"/>
                <w:rtl w:val="true"/>
              </w:rPr>
              <w:t>الإعراب</w:t>
            </w:r>
            <w:r>
              <w:rPr>
                <w:rStyle w:val="IndexLink"/>
                <w:rtl w:val="true"/>
              </w:rPr>
              <w:t>:</w:t>
              <w:tab/>
            </w:r>
            <w:r>
              <w:rPr>
                <w:rStyle w:val="IndexLink"/>
              </w:rPr>
              <w:t>397</w:t>
            </w:r>
          </w:hyperlink>
        </w:p>
        <w:p>
          <w:pPr>
            <w:pStyle w:val="Contents5"/>
            <w:tabs>
              <w:tab w:val="clear" w:pos="7892"/>
              <w:tab w:val="right" w:pos="9026" w:leader="dot"/>
            </w:tabs>
            <w:rPr/>
          </w:pPr>
          <w:hyperlink w:anchor="__RefHeading___Toc11161204_1280447820">
            <w:r>
              <w:rPr>
                <w:webHidden/>
                <w:rStyle w:val="IndexLink"/>
                <w:rtl w:val="true"/>
              </w:rPr>
              <w:t>الصرف</w:t>
            </w:r>
            <w:r>
              <w:rPr>
                <w:rStyle w:val="IndexLink"/>
                <w:rtl w:val="true"/>
              </w:rPr>
              <w:t>:</w:t>
              <w:tab/>
            </w:r>
            <w:r>
              <w:rPr>
                <w:rStyle w:val="IndexLink"/>
              </w:rPr>
              <w:t>398</w:t>
            </w:r>
          </w:hyperlink>
        </w:p>
        <w:p>
          <w:pPr>
            <w:pStyle w:val="Contents4"/>
            <w:tabs>
              <w:tab w:val="clear" w:pos="8176"/>
              <w:tab w:val="right" w:pos="9026" w:leader="dot"/>
            </w:tabs>
            <w:rPr/>
          </w:pPr>
          <w:hyperlink w:anchor="__RefHeading___Toc1116120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398</w:t>
            </w:r>
          </w:hyperlink>
        </w:p>
        <w:p>
          <w:pPr>
            <w:pStyle w:val="Contents5"/>
            <w:tabs>
              <w:tab w:val="clear" w:pos="7892"/>
              <w:tab w:val="right" w:pos="9026" w:leader="dot"/>
            </w:tabs>
            <w:rPr/>
          </w:pPr>
          <w:hyperlink w:anchor="__RefHeading___Toc11161208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1161210_1280447820">
            <w:r>
              <w:rPr>
                <w:webHidden/>
                <w:rStyle w:val="IndexLink"/>
                <w:rtl w:val="true"/>
              </w:rPr>
              <w:t>الإعراب</w:t>
            </w:r>
            <w:r>
              <w:rPr>
                <w:rStyle w:val="IndexLink"/>
                <w:rtl w:val="true"/>
              </w:rPr>
              <w:t>:</w:t>
              <w:tab/>
            </w:r>
            <w:r>
              <w:rPr>
                <w:rStyle w:val="IndexLink"/>
              </w:rPr>
              <w:t>399</w:t>
            </w:r>
          </w:hyperlink>
        </w:p>
        <w:p>
          <w:pPr>
            <w:pStyle w:val="Contents4"/>
            <w:tabs>
              <w:tab w:val="clear" w:pos="8176"/>
              <w:tab w:val="right" w:pos="9026" w:leader="dot"/>
            </w:tabs>
            <w:rPr/>
          </w:pPr>
          <w:hyperlink w:anchor="__RefHeading___Toc1116121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400</w:t>
            </w:r>
          </w:hyperlink>
        </w:p>
        <w:p>
          <w:pPr>
            <w:pStyle w:val="Contents5"/>
            <w:tabs>
              <w:tab w:val="clear" w:pos="7892"/>
              <w:tab w:val="right" w:pos="9026" w:leader="dot"/>
            </w:tabs>
            <w:rPr/>
          </w:pPr>
          <w:hyperlink w:anchor="__RefHeading___Toc11161214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1161216_1280447820">
            <w:r>
              <w:rPr>
                <w:webHidden/>
                <w:rStyle w:val="IndexLink"/>
                <w:rtl w:val="true"/>
              </w:rPr>
              <w:t>الإعراب</w:t>
            </w:r>
            <w:r>
              <w:rPr>
                <w:rStyle w:val="IndexLink"/>
                <w:rtl w:val="true"/>
              </w:rPr>
              <w:t>:</w:t>
              <w:tab/>
            </w:r>
            <w:r>
              <w:rPr>
                <w:rStyle w:val="IndexLink"/>
              </w:rPr>
              <w:t>401</w:t>
            </w:r>
          </w:hyperlink>
        </w:p>
        <w:p>
          <w:pPr>
            <w:pStyle w:val="Contents5"/>
            <w:tabs>
              <w:tab w:val="clear" w:pos="7892"/>
              <w:tab w:val="right" w:pos="9026" w:leader="dot"/>
            </w:tabs>
            <w:rPr/>
          </w:pPr>
          <w:hyperlink w:anchor="__RefHeading___Toc11161218_1280447820">
            <w:r>
              <w:rPr>
                <w:webHidden/>
                <w:rStyle w:val="IndexLink"/>
                <w:rtl w:val="true"/>
              </w:rPr>
              <w:t>الصرف</w:t>
            </w:r>
            <w:r>
              <w:rPr>
                <w:rStyle w:val="IndexLink"/>
                <w:rtl w:val="true"/>
              </w:rPr>
              <w:t>:</w:t>
              <w:tab/>
            </w:r>
            <w:r>
              <w:rPr>
                <w:rStyle w:val="IndexLink"/>
              </w:rPr>
              <w:t>402</w:t>
            </w:r>
          </w:hyperlink>
        </w:p>
        <w:p>
          <w:pPr>
            <w:pStyle w:val="Contents5"/>
            <w:tabs>
              <w:tab w:val="clear" w:pos="7892"/>
              <w:tab w:val="right" w:pos="9026" w:leader="dot"/>
            </w:tabs>
            <w:rPr/>
          </w:pPr>
          <w:hyperlink w:anchor="__RefHeading___Toc11161220_1280447820">
            <w:r>
              <w:rPr>
                <w:webHidden/>
                <w:rStyle w:val="IndexLink"/>
                <w:rtl w:val="true"/>
              </w:rPr>
              <w:t>البلاغة</w:t>
            </w:r>
            <w:r>
              <w:rPr>
                <w:rStyle w:val="IndexLink"/>
                <w:rtl w:val="true"/>
              </w:rPr>
              <w:tab/>
            </w:r>
            <w:r>
              <w:rPr>
                <w:rStyle w:val="IndexLink"/>
              </w:rPr>
              <w:t>402</w:t>
            </w:r>
          </w:hyperlink>
        </w:p>
        <w:p>
          <w:pPr>
            <w:pStyle w:val="Contents5"/>
            <w:tabs>
              <w:tab w:val="clear" w:pos="7892"/>
              <w:tab w:val="right" w:pos="9026" w:leader="dot"/>
            </w:tabs>
            <w:rPr/>
          </w:pPr>
          <w:hyperlink w:anchor="__RefHeading___Toc11161222_1280447820">
            <w:r>
              <w:rPr>
                <w:webHidden/>
                <w:rStyle w:val="IndexLink"/>
                <w:rtl w:val="true"/>
              </w:rPr>
              <w:t>الفوائد</w:t>
            </w:r>
            <w:r>
              <w:rPr>
                <w:rStyle w:val="IndexLink"/>
                <w:rtl w:val="true"/>
              </w:rPr>
              <w:tab/>
            </w:r>
            <w:r>
              <w:rPr>
                <w:rStyle w:val="IndexLink"/>
              </w:rPr>
              <w:t>402</w:t>
            </w:r>
          </w:hyperlink>
        </w:p>
        <w:p>
          <w:pPr>
            <w:pStyle w:val="Contents4"/>
            <w:tabs>
              <w:tab w:val="clear" w:pos="8176"/>
              <w:tab w:val="right" w:pos="9026" w:leader="dot"/>
            </w:tabs>
            <w:rPr/>
          </w:pPr>
          <w:hyperlink w:anchor="__RefHeading___Toc1116122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403</w:t>
            </w:r>
          </w:hyperlink>
        </w:p>
        <w:p>
          <w:pPr>
            <w:pStyle w:val="Contents5"/>
            <w:tabs>
              <w:tab w:val="clear" w:pos="7892"/>
              <w:tab w:val="right" w:pos="9026" w:leader="dot"/>
            </w:tabs>
            <w:rPr/>
          </w:pPr>
          <w:hyperlink w:anchor="__RefHeading___Toc11161226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1161228_1280447820">
            <w:r>
              <w:rPr>
                <w:webHidden/>
                <w:rStyle w:val="IndexLink"/>
                <w:rtl w:val="true"/>
              </w:rPr>
              <w:t>الإعراب</w:t>
            </w:r>
            <w:r>
              <w:rPr>
                <w:rStyle w:val="IndexLink"/>
                <w:rtl w:val="true"/>
              </w:rPr>
              <w:t>:</w:t>
              <w:tab/>
            </w:r>
            <w:r>
              <w:rPr>
                <w:rStyle w:val="IndexLink"/>
              </w:rPr>
              <w:t>403</w:t>
            </w:r>
          </w:hyperlink>
        </w:p>
        <w:p>
          <w:pPr>
            <w:pStyle w:val="Contents5"/>
            <w:tabs>
              <w:tab w:val="clear" w:pos="7892"/>
              <w:tab w:val="right" w:pos="9026" w:leader="dot"/>
            </w:tabs>
            <w:rPr/>
          </w:pPr>
          <w:hyperlink w:anchor="__RefHeading___Toc11161230_1280447820">
            <w:r>
              <w:rPr>
                <w:webHidden/>
                <w:rStyle w:val="IndexLink"/>
                <w:rtl w:val="true"/>
              </w:rPr>
              <w:t>الصرف</w:t>
            </w:r>
            <w:r>
              <w:rPr>
                <w:rStyle w:val="IndexLink"/>
                <w:rtl w:val="true"/>
              </w:rPr>
              <w:t>:</w:t>
              <w:tab/>
            </w:r>
            <w:r>
              <w:rPr>
                <w:rStyle w:val="IndexLink"/>
              </w:rPr>
              <w:t>405</w:t>
            </w:r>
          </w:hyperlink>
        </w:p>
        <w:p>
          <w:pPr>
            <w:pStyle w:val="Contents5"/>
            <w:tabs>
              <w:tab w:val="clear" w:pos="7892"/>
              <w:tab w:val="right" w:pos="9026" w:leader="dot"/>
            </w:tabs>
            <w:rPr/>
          </w:pPr>
          <w:hyperlink w:anchor="__RefHeading___Toc11161232_1280447820">
            <w:r>
              <w:rPr>
                <w:webHidden/>
                <w:rStyle w:val="IndexLink"/>
                <w:rtl w:val="true"/>
              </w:rPr>
              <w:t>البلاغة</w:t>
            </w:r>
            <w:r>
              <w:rPr>
                <w:rStyle w:val="IndexLink"/>
                <w:rtl w:val="true"/>
              </w:rPr>
              <w:tab/>
            </w:r>
            <w:r>
              <w:rPr>
                <w:rStyle w:val="IndexLink"/>
              </w:rPr>
              <w:t>405</w:t>
            </w:r>
          </w:hyperlink>
        </w:p>
        <w:p>
          <w:pPr>
            <w:pStyle w:val="Contents5"/>
            <w:tabs>
              <w:tab w:val="clear" w:pos="7892"/>
              <w:tab w:val="right" w:pos="9026" w:leader="dot"/>
            </w:tabs>
            <w:rPr/>
          </w:pPr>
          <w:hyperlink w:anchor="__RefHeading___Toc11161234_1280447820">
            <w:r>
              <w:rPr>
                <w:webHidden/>
                <w:rStyle w:val="IndexLink"/>
                <w:rtl w:val="true"/>
              </w:rPr>
              <w:t>الفوائد</w:t>
            </w:r>
            <w:r>
              <w:rPr>
                <w:rStyle w:val="IndexLink"/>
                <w:rtl w:val="true"/>
              </w:rPr>
              <w:tab/>
            </w:r>
            <w:r>
              <w:rPr>
                <w:rStyle w:val="IndexLink"/>
              </w:rPr>
              <w:t>405</w:t>
            </w:r>
          </w:hyperlink>
        </w:p>
        <w:p>
          <w:pPr>
            <w:pStyle w:val="Contents4"/>
            <w:tabs>
              <w:tab w:val="clear" w:pos="8176"/>
              <w:tab w:val="right" w:pos="9026" w:leader="dot"/>
            </w:tabs>
            <w:rPr/>
          </w:pPr>
          <w:hyperlink w:anchor="__RefHeading___Toc1116123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406</w:t>
            </w:r>
          </w:hyperlink>
        </w:p>
        <w:p>
          <w:pPr>
            <w:pStyle w:val="Contents5"/>
            <w:tabs>
              <w:tab w:val="clear" w:pos="7892"/>
              <w:tab w:val="right" w:pos="9026" w:leader="dot"/>
            </w:tabs>
            <w:rPr/>
          </w:pPr>
          <w:hyperlink w:anchor="__RefHeading___Toc11161238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1161240_1280447820">
            <w:r>
              <w:rPr>
                <w:webHidden/>
                <w:rStyle w:val="IndexLink"/>
                <w:rtl w:val="true"/>
              </w:rPr>
              <w:t>الإعراب</w:t>
            </w:r>
            <w:r>
              <w:rPr>
                <w:rStyle w:val="IndexLink"/>
                <w:rtl w:val="true"/>
              </w:rPr>
              <w:t>:</w:t>
              <w:tab/>
            </w:r>
            <w:r>
              <w:rPr>
                <w:rStyle w:val="IndexLink"/>
              </w:rPr>
              <w:t>406</w:t>
            </w:r>
          </w:hyperlink>
        </w:p>
        <w:p>
          <w:pPr>
            <w:pStyle w:val="Contents5"/>
            <w:tabs>
              <w:tab w:val="clear" w:pos="7892"/>
              <w:tab w:val="right" w:pos="9026" w:leader="dot"/>
            </w:tabs>
            <w:rPr/>
          </w:pPr>
          <w:hyperlink w:anchor="__RefHeading___Toc11161242_1280447820">
            <w:r>
              <w:rPr>
                <w:webHidden/>
                <w:rStyle w:val="IndexLink"/>
                <w:rtl w:val="true"/>
              </w:rPr>
              <w:t>الفوائد</w:t>
            </w:r>
            <w:r>
              <w:rPr>
                <w:rStyle w:val="IndexLink"/>
                <w:rtl w:val="true"/>
              </w:rPr>
              <w:tab/>
            </w:r>
            <w:r>
              <w:rPr>
                <w:rStyle w:val="IndexLink"/>
              </w:rPr>
              <w:t>406</w:t>
            </w:r>
          </w:hyperlink>
        </w:p>
        <w:p>
          <w:pPr>
            <w:pStyle w:val="Contents4"/>
            <w:tabs>
              <w:tab w:val="clear" w:pos="8176"/>
              <w:tab w:val="right" w:pos="9026" w:leader="dot"/>
            </w:tabs>
            <w:rPr/>
          </w:pPr>
          <w:hyperlink w:anchor="__RefHeading___Toc1116124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407</w:t>
            </w:r>
          </w:hyperlink>
        </w:p>
        <w:p>
          <w:pPr>
            <w:pStyle w:val="Contents5"/>
            <w:tabs>
              <w:tab w:val="clear" w:pos="7892"/>
              <w:tab w:val="right" w:pos="9026" w:leader="dot"/>
            </w:tabs>
            <w:rPr/>
          </w:pPr>
          <w:hyperlink w:anchor="__RefHeading___Toc11161246_128044782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1161248_1280447820">
            <w:r>
              <w:rPr>
                <w:webHidden/>
                <w:rStyle w:val="IndexLink"/>
                <w:rtl w:val="true"/>
              </w:rPr>
              <w:t>الإعراب</w:t>
            </w:r>
            <w:r>
              <w:rPr>
                <w:rStyle w:val="IndexLink"/>
                <w:rtl w:val="true"/>
              </w:rPr>
              <w:t>:</w:t>
              <w:tab/>
            </w:r>
            <w:r>
              <w:rPr>
                <w:rStyle w:val="IndexLink"/>
              </w:rPr>
              <w:t>407</w:t>
            </w:r>
          </w:hyperlink>
        </w:p>
        <w:p>
          <w:pPr>
            <w:pStyle w:val="Contents5"/>
            <w:tabs>
              <w:tab w:val="clear" w:pos="7892"/>
              <w:tab w:val="right" w:pos="9026" w:leader="dot"/>
            </w:tabs>
            <w:rPr/>
          </w:pPr>
          <w:hyperlink w:anchor="__RefHeading___Toc11161250_1280447820">
            <w:r>
              <w:rPr>
                <w:webHidden/>
                <w:rStyle w:val="IndexLink"/>
                <w:rtl w:val="true"/>
              </w:rPr>
              <w:t>الصرف</w:t>
            </w:r>
            <w:r>
              <w:rPr>
                <w:rStyle w:val="IndexLink"/>
                <w:rtl w:val="true"/>
              </w:rPr>
              <w:t>:</w:t>
              <w:tab/>
            </w:r>
            <w:r>
              <w:rPr>
                <w:rStyle w:val="IndexLink"/>
              </w:rPr>
              <w:t>408</w:t>
            </w:r>
          </w:hyperlink>
        </w:p>
        <w:p>
          <w:pPr>
            <w:pStyle w:val="Contents4"/>
            <w:tabs>
              <w:tab w:val="clear" w:pos="8176"/>
              <w:tab w:val="right" w:pos="9026" w:leader="dot"/>
            </w:tabs>
            <w:rPr/>
          </w:pPr>
          <w:hyperlink w:anchor="__RefHeading___Toc1116125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ab/>
            </w:r>
            <w:r>
              <w:rPr>
                <w:rStyle w:val="IndexLink"/>
              </w:rPr>
              <w:t>408</w:t>
            </w:r>
          </w:hyperlink>
        </w:p>
        <w:p>
          <w:pPr>
            <w:pStyle w:val="Contents5"/>
            <w:tabs>
              <w:tab w:val="clear" w:pos="7892"/>
              <w:tab w:val="right" w:pos="9026" w:leader="dot"/>
            </w:tabs>
            <w:rPr/>
          </w:pPr>
          <w:hyperlink w:anchor="__RefHeading___Toc11161254_1280447820">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1161256_1280447820">
            <w:r>
              <w:rPr>
                <w:webHidden/>
                <w:rStyle w:val="IndexLink"/>
                <w:rtl w:val="true"/>
              </w:rPr>
              <w:t>الإعراب</w:t>
            </w:r>
            <w:r>
              <w:rPr>
                <w:rStyle w:val="IndexLink"/>
                <w:rtl w:val="true"/>
              </w:rPr>
              <w:t>:</w:t>
              <w:tab/>
            </w:r>
            <w:r>
              <w:rPr>
                <w:rStyle w:val="IndexLink"/>
              </w:rPr>
              <w:t>408</w:t>
            </w:r>
          </w:hyperlink>
        </w:p>
        <w:p>
          <w:pPr>
            <w:pStyle w:val="Contents4"/>
            <w:tabs>
              <w:tab w:val="clear" w:pos="8176"/>
              <w:tab w:val="right" w:pos="9026" w:leader="dot"/>
            </w:tabs>
            <w:rPr/>
          </w:pPr>
          <w:hyperlink w:anchor="__RefHeading___Toc1116125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410</w:t>
            </w:r>
          </w:hyperlink>
        </w:p>
        <w:p>
          <w:pPr>
            <w:pStyle w:val="Contents5"/>
            <w:tabs>
              <w:tab w:val="clear" w:pos="7892"/>
              <w:tab w:val="right" w:pos="9026" w:leader="dot"/>
            </w:tabs>
            <w:rPr/>
          </w:pPr>
          <w:hyperlink w:anchor="__RefHeading___Toc11161260_1280447820">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1161262_1280447820">
            <w:r>
              <w:rPr>
                <w:webHidden/>
                <w:rStyle w:val="IndexLink"/>
                <w:rtl w:val="true"/>
              </w:rPr>
              <w:t>الإعراب</w:t>
            </w:r>
            <w:r>
              <w:rPr>
                <w:rStyle w:val="IndexLink"/>
                <w:rtl w:val="true"/>
              </w:rPr>
              <w:t>:</w:t>
              <w:tab/>
            </w:r>
            <w:r>
              <w:rPr>
                <w:rStyle w:val="IndexLink"/>
              </w:rPr>
              <w:t>410</w:t>
            </w:r>
          </w:hyperlink>
        </w:p>
        <w:p>
          <w:pPr>
            <w:pStyle w:val="Contents5"/>
            <w:tabs>
              <w:tab w:val="clear" w:pos="7892"/>
              <w:tab w:val="right" w:pos="9026" w:leader="dot"/>
            </w:tabs>
            <w:rPr/>
          </w:pPr>
          <w:hyperlink w:anchor="__RefHeading___Toc11161264_1280447820">
            <w:r>
              <w:rPr>
                <w:webHidden/>
                <w:rStyle w:val="IndexLink"/>
                <w:rtl w:val="true"/>
              </w:rPr>
              <w:t>البلاغة</w:t>
            </w:r>
            <w:r>
              <w:rPr>
                <w:rStyle w:val="IndexLink"/>
                <w:rtl w:val="true"/>
              </w:rPr>
              <w:tab/>
            </w:r>
            <w:r>
              <w:rPr>
                <w:rStyle w:val="IndexLink"/>
              </w:rPr>
              <w:t>412</w:t>
            </w:r>
          </w:hyperlink>
        </w:p>
        <w:p>
          <w:pPr>
            <w:pStyle w:val="Contents4"/>
            <w:tabs>
              <w:tab w:val="clear" w:pos="8176"/>
              <w:tab w:val="right" w:pos="9026" w:leader="dot"/>
            </w:tabs>
            <w:rPr/>
          </w:pPr>
          <w:hyperlink w:anchor="__RefHeading___Toc1116126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412</w:t>
            </w:r>
          </w:hyperlink>
        </w:p>
        <w:p>
          <w:pPr>
            <w:pStyle w:val="Contents5"/>
            <w:tabs>
              <w:tab w:val="clear" w:pos="7892"/>
              <w:tab w:val="right" w:pos="9026" w:leader="dot"/>
            </w:tabs>
            <w:rPr/>
          </w:pPr>
          <w:hyperlink w:anchor="__RefHeading___Toc11161268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1161270_1280447820">
            <w:r>
              <w:rPr>
                <w:webHidden/>
                <w:rStyle w:val="IndexLink"/>
                <w:rtl w:val="true"/>
              </w:rPr>
              <w:t>الإعراب</w:t>
            </w:r>
            <w:r>
              <w:rPr>
                <w:rStyle w:val="IndexLink"/>
                <w:rtl w:val="true"/>
              </w:rPr>
              <w:t>:</w:t>
              <w:tab/>
            </w:r>
            <w:r>
              <w:rPr>
                <w:rStyle w:val="IndexLink"/>
              </w:rPr>
              <w:t>412</w:t>
            </w:r>
          </w:hyperlink>
        </w:p>
        <w:p>
          <w:pPr>
            <w:pStyle w:val="Contents5"/>
            <w:tabs>
              <w:tab w:val="clear" w:pos="7892"/>
              <w:tab w:val="right" w:pos="9026" w:leader="dot"/>
            </w:tabs>
            <w:rPr/>
          </w:pPr>
          <w:hyperlink w:anchor="__RefHeading___Toc11161272_1280447820">
            <w:r>
              <w:rPr>
                <w:webHidden/>
                <w:rStyle w:val="IndexLink"/>
                <w:rtl w:val="true"/>
              </w:rPr>
              <w:t>الصرف</w:t>
            </w:r>
            <w:r>
              <w:rPr>
                <w:rStyle w:val="IndexLink"/>
                <w:rtl w:val="true"/>
              </w:rPr>
              <w:t>:</w:t>
              <w:tab/>
            </w:r>
            <w:r>
              <w:rPr>
                <w:rStyle w:val="IndexLink"/>
              </w:rPr>
              <w:t>413</w:t>
            </w:r>
          </w:hyperlink>
        </w:p>
        <w:p>
          <w:pPr>
            <w:pStyle w:val="Contents5"/>
            <w:tabs>
              <w:tab w:val="clear" w:pos="7892"/>
              <w:tab w:val="right" w:pos="9026" w:leader="dot"/>
            </w:tabs>
            <w:rPr/>
          </w:pPr>
          <w:hyperlink w:anchor="__RefHeading___Toc11161274_1280447820">
            <w:r>
              <w:rPr>
                <w:webHidden/>
                <w:rStyle w:val="IndexLink"/>
                <w:rtl w:val="true"/>
              </w:rPr>
              <w:t>البلاغة</w:t>
            </w:r>
            <w:r>
              <w:rPr>
                <w:rStyle w:val="IndexLink"/>
                <w:rtl w:val="true"/>
              </w:rPr>
              <w:tab/>
            </w:r>
            <w:r>
              <w:rPr>
                <w:rStyle w:val="IndexLink"/>
              </w:rPr>
              <w:t>413</w:t>
            </w:r>
          </w:hyperlink>
        </w:p>
        <w:p>
          <w:pPr>
            <w:pStyle w:val="Contents5"/>
            <w:tabs>
              <w:tab w:val="clear" w:pos="7892"/>
              <w:tab w:val="right" w:pos="9026" w:leader="dot"/>
            </w:tabs>
            <w:rPr/>
          </w:pPr>
          <w:hyperlink w:anchor="__RefHeading___Toc11161276_1280447820">
            <w:r>
              <w:rPr>
                <w:webHidden/>
                <w:rStyle w:val="IndexLink"/>
                <w:rtl w:val="true"/>
              </w:rPr>
              <w:t>الفوائد</w:t>
            </w:r>
            <w:r>
              <w:rPr>
                <w:rStyle w:val="IndexLink"/>
                <w:rtl w:val="true"/>
              </w:rPr>
              <w:tab/>
            </w:r>
            <w:r>
              <w:rPr>
                <w:rStyle w:val="IndexLink"/>
              </w:rPr>
              <w:t>414</w:t>
            </w:r>
          </w:hyperlink>
        </w:p>
        <w:p>
          <w:pPr>
            <w:pStyle w:val="Contents4"/>
            <w:tabs>
              <w:tab w:val="clear" w:pos="8176"/>
              <w:tab w:val="right" w:pos="9026" w:leader="dot"/>
            </w:tabs>
            <w:rPr/>
          </w:pPr>
          <w:hyperlink w:anchor="__RefHeading___Toc1116127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415</w:t>
            </w:r>
          </w:hyperlink>
        </w:p>
        <w:p>
          <w:pPr>
            <w:pStyle w:val="Contents5"/>
            <w:tabs>
              <w:tab w:val="clear" w:pos="7892"/>
              <w:tab w:val="right" w:pos="9026" w:leader="dot"/>
            </w:tabs>
            <w:rPr/>
          </w:pPr>
          <w:hyperlink w:anchor="__RefHeading___Toc11161280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1161282_1280447820">
            <w:r>
              <w:rPr>
                <w:webHidden/>
                <w:rStyle w:val="IndexLink"/>
                <w:rtl w:val="true"/>
              </w:rPr>
              <w:t>الإعراب</w:t>
            </w:r>
            <w:r>
              <w:rPr>
                <w:rStyle w:val="IndexLink"/>
                <w:rtl w:val="true"/>
              </w:rPr>
              <w:t>:</w:t>
              <w:tab/>
            </w:r>
            <w:r>
              <w:rPr>
                <w:rStyle w:val="IndexLink"/>
              </w:rPr>
              <w:t>415</w:t>
            </w:r>
          </w:hyperlink>
        </w:p>
        <w:p>
          <w:pPr>
            <w:pStyle w:val="Contents5"/>
            <w:tabs>
              <w:tab w:val="clear" w:pos="7892"/>
              <w:tab w:val="right" w:pos="9026" w:leader="dot"/>
            </w:tabs>
            <w:rPr/>
          </w:pPr>
          <w:hyperlink w:anchor="__RefHeading___Toc11161284_1280447820">
            <w:r>
              <w:rPr>
                <w:webHidden/>
                <w:rStyle w:val="IndexLink"/>
                <w:rtl w:val="true"/>
              </w:rPr>
              <w:t>الصرف</w:t>
            </w:r>
            <w:r>
              <w:rPr>
                <w:rStyle w:val="IndexLink"/>
                <w:rtl w:val="true"/>
              </w:rPr>
              <w:t>:</w:t>
              <w:tab/>
            </w:r>
            <w:r>
              <w:rPr>
                <w:rStyle w:val="IndexLink"/>
              </w:rPr>
              <w:t>416</w:t>
            </w:r>
          </w:hyperlink>
        </w:p>
        <w:p>
          <w:pPr>
            <w:pStyle w:val="Contents4"/>
            <w:tabs>
              <w:tab w:val="clear" w:pos="8176"/>
              <w:tab w:val="right" w:pos="9026" w:leader="dot"/>
            </w:tabs>
            <w:rPr/>
          </w:pPr>
          <w:hyperlink w:anchor="__RefHeading___Toc1116128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416</w:t>
            </w:r>
          </w:hyperlink>
        </w:p>
        <w:p>
          <w:pPr>
            <w:pStyle w:val="Contents5"/>
            <w:tabs>
              <w:tab w:val="clear" w:pos="7892"/>
              <w:tab w:val="right" w:pos="9026" w:leader="dot"/>
            </w:tabs>
            <w:rPr/>
          </w:pPr>
          <w:hyperlink w:anchor="__RefHeading___Toc11161288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1161290_1280447820">
            <w:r>
              <w:rPr>
                <w:webHidden/>
                <w:rStyle w:val="IndexLink"/>
                <w:rtl w:val="true"/>
              </w:rPr>
              <w:t>الإعراب</w:t>
            </w:r>
            <w:r>
              <w:rPr>
                <w:rStyle w:val="IndexLink"/>
                <w:rtl w:val="true"/>
              </w:rPr>
              <w:t>:</w:t>
              <w:tab/>
            </w:r>
            <w:r>
              <w:rPr>
                <w:rStyle w:val="IndexLink"/>
              </w:rPr>
              <w:t>416</w:t>
            </w:r>
          </w:hyperlink>
        </w:p>
        <w:p>
          <w:pPr>
            <w:pStyle w:val="Contents5"/>
            <w:tabs>
              <w:tab w:val="clear" w:pos="7892"/>
              <w:tab w:val="right" w:pos="9026" w:leader="dot"/>
            </w:tabs>
            <w:rPr/>
          </w:pPr>
          <w:hyperlink w:anchor="__RefHeading___Toc11161292_1280447820">
            <w:r>
              <w:rPr>
                <w:webHidden/>
                <w:rStyle w:val="IndexLink"/>
                <w:rtl w:val="true"/>
              </w:rPr>
              <w:t>الفوائد</w:t>
            </w:r>
            <w:r>
              <w:rPr>
                <w:rStyle w:val="IndexLink"/>
                <w:rtl w:val="true"/>
              </w:rPr>
              <w:tab/>
            </w:r>
            <w:r>
              <w:rPr>
                <w:rStyle w:val="IndexLink"/>
              </w:rPr>
              <w:t>417</w:t>
            </w:r>
          </w:hyperlink>
        </w:p>
        <w:p>
          <w:pPr>
            <w:pStyle w:val="Contents4"/>
            <w:tabs>
              <w:tab w:val="clear" w:pos="8176"/>
              <w:tab w:val="right" w:pos="9026" w:leader="dot"/>
            </w:tabs>
            <w:rPr/>
          </w:pPr>
          <w:hyperlink w:anchor="__RefHeading___Toc1116129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418</w:t>
            </w:r>
          </w:hyperlink>
        </w:p>
        <w:p>
          <w:pPr>
            <w:pStyle w:val="Contents5"/>
            <w:tabs>
              <w:tab w:val="clear" w:pos="7892"/>
              <w:tab w:val="right" w:pos="9026" w:leader="dot"/>
            </w:tabs>
            <w:rPr/>
          </w:pPr>
          <w:hyperlink w:anchor="__RefHeading___Toc11161296_1280447820">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1161298_1280447820">
            <w:r>
              <w:rPr>
                <w:webHidden/>
                <w:rStyle w:val="IndexLink"/>
                <w:rtl w:val="true"/>
              </w:rPr>
              <w:t>الإعراب</w:t>
            </w:r>
            <w:r>
              <w:rPr>
                <w:rStyle w:val="IndexLink"/>
                <w:rtl w:val="true"/>
              </w:rPr>
              <w:t>:</w:t>
              <w:tab/>
            </w:r>
            <w:r>
              <w:rPr>
                <w:rStyle w:val="IndexLink"/>
              </w:rPr>
              <w:t>418</w:t>
            </w:r>
          </w:hyperlink>
        </w:p>
        <w:p>
          <w:pPr>
            <w:pStyle w:val="Contents5"/>
            <w:tabs>
              <w:tab w:val="clear" w:pos="7892"/>
              <w:tab w:val="right" w:pos="9026" w:leader="dot"/>
            </w:tabs>
            <w:rPr/>
          </w:pPr>
          <w:hyperlink w:anchor="__RefHeading___Toc11161300_1280447820">
            <w:r>
              <w:rPr>
                <w:webHidden/>
                <w:rStyle w:val="IndexLink"/>
                <w:rtl w:val="true"/>
              </w:rPr>
              <w:t>الفوائد</w:t>
            </w:r>
            <w:r>
              <w:rPr>
                <w:rStyle w:val="IndexLink"/>
                <w:rtl w:val="true"/>
              </w:rPr>
              <w:tab/>
            </w:r>
            <w:r>
              <w:rPr>
                <w:rStyle w:val="IndexLink"/>
              </w:rPr>
              <w:t>418</w:t>
            </w:r>
          </w:hyperlink>
        </w:p>
        <w:p>
          <w:pPr>
            <w:pStyle w:val="Contents4"/>
            <w:tabs>
              <w:tab w:val="clear" w:pos="8176"/>
              <w:tab w:val="right" w:pos="9026" w:leader="dot"/>
            </w:tabs>
            <w:rPr/>
          </w:pPr>
          <w:hyperlink w:anchor="__RefHeading___Toc1116130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420</w:t>
            </w:r>
          </w:hyperlink>
        </w:p>
        <w:p>
          <w:pPr>
            <w:pStyle w:val="Contents5"/>
            <w:tabs>
              <w:tab w:val="clear" w:pos="7892"/>
              <w:tab w:val="right" w:pos="9026" w:leader="dot"/>
            </w:tabs>
            <w:rPr/>
          </w:pPr>
          <w:hyperlink w:anchor="__RefHeading___Toc11161304_12804478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1161306_1280447820">
            <w:r>
              <w:rPr>
                <w:webHidden/>
                <w:rStyle w:val="IndexLink"/>
                <w:rtl w:val="true"/>
              </w:rPr>
              <w:t>الإعراب</w:t>
            </w:r>
            <w:r>
              <w:rPr>
                <w:rStyle w:val="IndexLink"/>
                <w:rtl w:val="true"/>
              </w:rPr>
              <w:t>:</w:t>
              <w:tab/>
            </w:r>
            <w:r>
              <w:rPr>
                <w:rStyle w:val="IndexLink"/>
              </w:rPr>
              <w:t>420</w:t>
            </w:r>
          </w:hyperlink>
        </w:p>
        <w:p>
          <w:pPr>
            <w:pStyle w:val="Contents5"/>
            <w:tabs>
              <w:tab w:val="clear" w:pos="7892"/>
              <w:tab w:val="right" w:pos="9026" w:leader="dot"/>
            </w:tabs>
            <w:rPr/>
          </w:pPr>
          <w:hyperlink w:anchor="__RefHeading___Toc11161308_1280447820">
            <w:r>
              <w:rPr>
                <w:webHidden/>
                <w:rStyle w:val="IndexLink"/>
                <w:rtl w:val="true"/>
              </w:rPr>
              <w:t>الصرف</w:t>
            </w:r>
            <w:r>
              <w:rPr>
                <w:rStyle w:val="IndexLink"/>
                <w:rtl w:val="true"/>
              </w:rPr>
              <w:t>:</w:t>
              <w:tab/>
            </w:r>
            <w:r>
              <w:rPr>
                <w:rStyle w:val="IndexLink"/>
              </w:rPr>
              <w:t>422</w:t>
            </w:r>
          </w:hyperlink>
        </w:p>
        <w:p>
          <w:pPr>
            <w:pStyle w:val="Contents5"/>
            <w:tabs>
              <w:tab w:val="clear" w:pos="7892"/>
              <w:tab w:val="right" w:pos="9026" w:leader="dot"/>
            </w:tabs>
            <w:rPr/>
          </w:pPr>
          <w:hyperlink w:anchor="__RefHeading___Toc11161310_1280447820">
            <w:r>
              <w:rPr>
                <w:webHidden/>
                <w:rStyle w:val="IndexLink"/>
                <w:rtl w:val="true"/>
              </w:rPr>
              <w:t>البلاغة</w:t>
            </w:r>
            <w:r>
              <w:rPr>
                <w:rStyle w:val="IndexLink"/>
                <w:rtl w:val="true"/>
              </w:rPr>
              <w:tab/>
            </w:r>
            <w:r>
              <w:rPr>
                <w:rStyle w:val="IndexLink"/>
              </w:rPr>
              <w:t>423</w:t>
            </w:r>
          </w:hyperlink>
        </w:p>
        <w:p>
          <w:pPr>
            <w:pStyle w:val="Contents5"/>
            <w:tabs>
              <w:tab w:val="clear" w:pos="7892"/>
              <w:tab w:val="right" w:pos="9026" w:leader="dot"/>
            </w:tabs>
            <w:rPr/>
          </w:pPr>
          <w:hyperlink w:anchor="__RefHeading___Toc11161312_1280447820">
            <w:r>
              <w:rPr>
                <w:webHidden/>
                <w:rStyle w:val="IndexLink"/>
                <w:rtl w:val="true"/>
              </w:rPr>
              <w:t>الفوائد</w:t>
            </w:r>
            <w:r>
              <w:rPr>
                <w:rStyle w:val="IndexLink"/>
                <w:rtl w:val="true"/>
              </w:rPr>
              <w:tab/>
            </w:r>
            <w:r>
              <w:rPr>
                <w:rStyle w:val="IndexLink"/>
              </w:rPr>
              <w:t>423</w:t>
            </w:r>
          </w:hyperlink>
        </w:p>
        <w:p>
          <w:pPr>
            <w:pStyle w:val="Contents4"/>
            <w:tabs>
              <w:tab w:val="clear" w:pos="8176"/>
              <w:tab w:val="right" w:pos="9026" w:leader="dot"/>
            </w:tabs>
            <w:rPr/>
          </w:pPr>
          <w:hyperlink w:anchor="__RefHeading___Toc1116131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ab/>
            </w:r>
            <w:r>
              <w:rPr>
                <w:rStyle w:val="IndexLink"/>
              </w:rPr>
              <w:t>424</w:t>
            </w:r>
          </w:hyperlink>
        </w:p>
        <w:p>
          <w:pPr>
            <w:pStyle w:val="Contents5"/>
            <w:tabs>
              <w:tab w:val="clear" w:pos="7892"/>
              <w:tab w:val="right" w:pos="9026" w:leader="dot"/>
            </w:tabs>
            <w:rPr/>
          </w:pPr>
          <w:hyperlink w:anchor="__RefHeading___Toc11161316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1161318_1280447820">
            <w:r>
              <w:rPr>
                <w:webHidden/>
                <w:rStyle w:val="IndexLink"/>
                <w:rtl w:val="true"/>
              </w:rPr>
              <w:t>الإعراب</w:t>
            </w:r>
            <w:r>
              <w:rPr>
                <w:rStyle w:val="IndexLink"/>
                <w:rtl w:val="true"/>
              </w:rPr>
              <w:t>:</w:t>
              <w:tab/>
            </w:r>
            <w:r>
              <w:rPr>
                <w:rStyle w:val="IndexLink"/>
              </w:rPr>
              <w:t>425</w:t>
            </w:r>
          </w:hyperlink>
        </w:p>
        <w:p>
          <w:pPr>
            <w:pStyle w:val="Contents5"/>
            <w:tabs>
              <w:tab w:val="clear" w:pos="7892"/>
              <w:tab w:val="right" w:pos="9026" w:leader="dot"/>
            </w:tabs>
            <w:rPr/>
          </w:pPr>
          <w:hyperlink w:anchor="__RefHeading___Toc11161320_1280447820">
            <w:r>
              <w:rPr>
                <w:webHidden/>
                <w:rStyle w:val="IndexLink"/>
                <w:rtl w:val="true"/>
              </w:rPr>
              <w:t>الصرف</w:t>
            </w:r>
            <w:r>
              <w:rPr>
                <w:rStyle w:val="IndexLink"/>
                <w:rtl w:val="true"/>
              </w:rPr>
              <w:t>:</w:t>
              <w:tab/>
            </w:r>
            <w:r>
              <w:rPr>
                <w:rStyle w:val="IndexLink"/>
              </w:rPr>
              <w:t>427</w:t>
            </w:r>
          </w:hyperlink>
        </w:p>
        <w:p>
          <w:pPr>
            <w:pStyle w:val="Contents5"/>
            <w:tabs>
              <w:tab w:val="clear" w:pos="7892"/>
              <w:tab w:val="right" w:pos="9026" w:leader="dot"/>
            </w:tabs>
            <w:rPr/>
          </w:pPr>
          <w:hyperlink w:anchor="__RefHeading___Toc11161322_1280447820">
            <w:r>
              <w:rPr>
                <w:webHidden/>
                <w:rStyle w:val="IndexLink"/>
                <w:rtl w:val="true"/>
              </w:rPr>
              <w:t>البلاغة</w:t>
            </w:r>
            <w:r>
              <w:rPr>
                <w:rStyle w:val="IndexLink"/>
                <w:rtl w:val="true"/>
              </w:rPr>
              <w:tab/>
            </w:r>
            <w:r>
              <w:rPr>
                <w:rStyle w:val="IndexLink"/>
              </w:rPr>
              <w:t>427</w:t>
            </w:r>
          </w:hyperlink>
        </w:p>
        <w:p>
          <w:pPr>
            <w:pStyle w:val="Contents4"/>
            <w:tabs>
              <w:tab w:val="clear" w:pos="8176"/>
              <w:tab w:val="right" w:pos="9026" w:leader="dot"/>
            </w:tabs>
            <w:rPr/>
          </w:pPr>
          <w:hyperlink w:anchor="__RefHeading___Toc1116132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427</w:t>
            </w:r>
          </w:hyperlink>
        </w:p>
        <w:p>
          <w:pPr>
            <w:pStyle w:val="Contents5"/>
            <w:tabs>
              <w:tab w:val="clear" w:pos="7892"/>
              <w:tab w:val="right" w:pos="9026" w:leader="dot"/>
            </w:tabs>
            <w:rPr/>
          </w:pPr>
          <w:hyperlink w:anchor="__RefHeading___Toc11161326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1161328_1280447820">
            <w:r>
              <w:rPr>
                <w:webHidden/>
                <w:rStyle w:val="IndexLink"/>
                <w:rtl w:val="true"/>
              </w:rPr>
              <w:t>الإعراب</w:t>
            </w:r>
            <w:r>
              <w:rPr>
                <w:rStyle w:val="IndexLink"/>
                <w:rtl w:val="true"/>
              </w:rPr>
              <w:t>:</w:t>
              <w:tab/>
            </w:r>
            <w:r>
              <w:rPr>
                <w:rStyle w:val="IndexLink"/>
              </w:rPr>
              <w:t>427</w:t>
            </w:r>
          </w:hyperlink>
        </w:p>
        <w:p>
          <w:pPr>
            <w:pStyle w:val="Contents5"/>
            <w:tabs>
              <w:tab w:val="clear" w:pos="7892"/>
              <w:tab w:val="right" w:pos="9026" w:leader="dot"/>
            </w:tabs>
            <w:rPr/>
          </w:pPr>
          <w:hyperlink w:anchor="__RefHeading___Toc11161330_1280447820">
            <w:r>
              <w:rPr>
                <w:webHidden/>
                <w:rStyle w:val="IndexLink"/>
                <w:rtl w:val="true"/>
              </w:rPr>
              <w:t>البلاغة</w:t>
            </w:r>
            <w:r>
              <w:rPr>
                <w:rStyle w:val="IndexLink"/>
                <w:rtl w:val="true"/>
              </w:rPr>
              <w:tab/>
            </w:r>
            <w:r>
              <w:rPr>
                <w:rStyle w:val="IndexLink"/>
              </w:rPr>
              <w:t>428</w:t>
            </w:r>
          </w:hyperlink>
        </w:p>
        <w:p>
          <w:pPr>
            <w:pStyle w:val="Contents4"/>
            <w:tabs>
              <w:tab w:val="clear" w:pos="8176"/>
              <w:tab w:val="right" w:pos="9026" w:leader="dot"/>
            </w:tabs>
            <w:rPr/>
          </w:pPr>
          <w:hyperlink w:anchor="__RefHeading___Toc1116133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429</w:t>
            </w:r>
          </w:hyperlink>
        </w:p>
        <w:p>
          <w:pPr>
            <w:pStyle w:val="Contents5"/>
            <w:tabs>
              <w:tab w:val="clear" w:pos="7892"/>
              <w:tab w:val="right" w:pos="9026" w:leader="dot"/>
            </w:tabs>
            <w:rPr/>
          </w:pPr>
          <w:hyperlink w:anchor="__RefHeading___Toc11161334_1280447820">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1161336_1280447820">
            <w:r>
              <w:rPr>
                <w:webHidden/>
                <w:rStyle w:val="IndexLink"/>
                <w:rtl w:val="true"/>
              </w:rPr>
              <w:t>الإعراب</w:t>
            </w:r>
            <w:r>
              <w:rPr>
                <w:rStyle w:val="IndexLink"/>
                <w:rtl w:val="true"/>
              </w:rPr>
              <w:t>:</w:t>
              <w:tab/>
            </w:r>
            <w:r>
              <w:rPr>
                <w:rStyle w:val="IndexLink"/>
              </w:rPr>
              <w:t>429</w:t>
            </w:r>
          </w:hyperlink>
        </w:p>
        <w:p>
          <w:pPr>
            <w:pStyle w:val="Contents5"/>
            <w:tabs>
              <w:tab w:val="clear" w:pos="7892"/>
              <w:tab w:val="right" w:pos="9026" w:leader="dot"/>
            </w:tabs>
            <w:rPr/>
          </w:pPr>
          <w:hyperlink w:anchor="__RefHeading___Toc11161338_1280447820">
            <w:r>
              <w:rPr>
                <w:webHidden/>
                <w:rStyle w:val="IndexLink"/>
                <w:rtl w:val="true"/>
              </w:rPr>
              <w:t>الصرف</w:t>
            </w:r>
            <w:r>
              <w:rPr>
                <w:rStyle w:val="IndexLink"/>
                <w:rtl w:val="true"/>
              </w:rPr>
              <w:t>:</w:t>
              <w:tab/>
            </w:r>
            <w:r>
              <w:rPr>
                <w:rStyle w:val="IndexLink"/>
              </w:rPr>
              <w:t>430</w:t>
            </w:r>
          </w:hyperlink>
        </w:p>
        <w:p>
          <w:pPr>
            <w:pStyle w:val="Contents5"/>
            <w:tabs>
              <w:tab w:val="clear" w:pos="7892"/>
              <w:tab w:val="right" w:pos="9026" w:leader="dot"/>
            </w:tabs>
            <w:rPr/>
          </w:pPr>
          <w:hyperlink w:anchor="__RefHeading___Toc11161340_1280447820">
            <w:r>
              <w:rPr>
                <w:webHidden/>
                <w:rStyle w:val="IndexLink"/>
                <w:rtl w:val="true"/>
              </w:rPr>
              <w:t>البلاغة</w:t>
            </w:r>
            <w:r>
              <w:rPr>
                <w:rStyle w:val="IndexLink"/>
                <w:rtl w:val="true"/>
              </w:rPr>
              <w:tab/>
            </w:r>
            <w:r>
              <w:rPr>
                <w:rStyle w:val="IndexLink"/>
              </w:rPr>
              <w:t>430</w:t>
            </w:r>
          </w:hyperlink>
        </w:p>
        <w:p>
          <w:pPr>
            <w:pStyle w:val="Contents5"/>
            <w:tabs>
              <w:tab w:val="clear" w:pos="7892"/>
              <w:tab w:val="right" w:pos="9026" w:leader="dot"/>
            </w:tabs>
            <w:rPr/>
          </w:pPr>
          <w:hyperlink w:anchor="__RefHeading___Toc11161342_1280447820">
            <w:r>
              <w:rPr>
                <w:webHidden/>
                <w:rStyle w:val="IndexLink"/>
                <w:rtl w:val="true"/>
              </w:rPr>
              <w:t>الفوائد</w:t>
            </w:r>
            <w:r>
              <w:rPr>
                <w:rStyle w:val="IndexLink"/>
                <w:rtl w:val="true"/>
              </w:rPr>
              <w:tab/>
            </w:r>
            <w:r>
              <w:rPr>
                <w:rStyle w:val="IndexLink"/>
              </w:rPr>
              <w:t>430</w:t>
            </w:r>
          </w:hyperlink>
        </w:p>
        <w:p>
          <w:pPr>
            <w:pStyle w:val="Contents4"/>
            <w:tabs>
              <w:tab w:val="clear" w:pos="8176"/>
              <w:tab w:val="right" w:pos="9026" w:leader="dot"/>
            </w:tabs>
            <w:rPr/>
          </w:pPr>
          <w:hyperlink w:anchor="__RefHeading___Toc1116134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431</w:t>
            </w:r>
          </w:hyperlink>
        </w:p>
        <w:p>
          <w:pPr>
            <w:pStyle w:val="Contents5"/>
            <w:tabs>
              <w:tab w:val="clear" w:pos="7892"/>
              <w:tab w:val="right" w:pos="9026" w:leader="dot"/>
            </w:tabs>
            <w:rPr/>
          </w:pPr>
          <w:hyperlink w:anchor="__RefHeading___Toc11161346_1280447820">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1161348_1280447820">
            <w:r>
              <w:rPr>
                <w:webHidden/>
                <w:rStyle w:val="IndexLink"/>
                <w:rtl w:val="true"/>
              </w:rPr>
              <w:t>الإعراب</w:t>
            </w:r>
            <w:r>
              <w:rPr>
                <w:rStyle w:val="IndexLink"/>
                <w:rtl w:val="true"/>
              </w:rPr>
              <w:t>:</w:t>
              <w:tab/>
            </w:r>
            <w:r>
              <w:rPr>
                <w:rStyle w:val="IndexLink"/>
              </w:rPr>
              <w:t>431</w:t>
            </w:r>
          </w:hyperlink>
        </w:p>
        <w:p>
          <w:pPr>
            <w:pStyle w:val="Contents4"/>
            <w:tabs>
              <w:tab w:val="clear" w:pos="8176"/>
              <w:tab w:val="right" w:pos="9026" w:leader="dot"/>
            </w:tabs>
            <w:rPr/>
          </w:pPr>
          <w:hyperlink w:anchor="__RefHeading___Toc1116135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433</w:t>
            </w:r>
          </w:hyperlink>
        </w:p>
        <w:p>
          <w:pPr>
            <w:pStyle w:val="Contents5"/>
            <w:tabs>
              <w:tab w:val="clear" w:pos="7892"/>
              <w:tab w:val="right" w:pos="9026" w:leader="dot"/>
            </w:tabs>
            <w:rPr/>
          </w:pPr>
          <w:hyperlink w:anchor="__RefHeading___Toc11161352_128044782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1161354_1280447820">
            <w:r>
              <w:rPr>
                <w:webHidden/>
                <w:rStyle w:val="IndexLink"/>
                <w:rtl w:val="true"/>
              </w:rPr>
              <w:t>الإعراب</w:t>
            </w:r>
            <w:r>
              <w:rPr>
                <w:rStyle w:val="IndexLink"/>
                <w:rtl w:val="true"/>
              </w:rPr>
              <w:t>:</w:t>
              <w:tab/>
            </w:r>
            <w:r>
              <w:rPr>
                <w:rStyle w:val="IndexLink"/>
              </w:rPr>
              <w:t>433</w:t>
            </w:r>
          </w:hyperlink>
        </w:p>
        <w:p>
          <w:pPr>
            <w:pStyle w:val="Contents5"/>
            <w:tabs>
              <w:tab w:val="clear" w:pos="7892"/>
              <w:tab w:val="right" w:pos="9026" w:leader="dot"/>
            </w:tabs>
            <w:rPr/>
          </w:pPr>
          <w:hyperlink w:anchor="__RefHeading___Toc11161356_1280447820">
            <w:r>
              <w:rPr>
                <w:webHidden/>
                <w:rStyle w:val="IndexLink"/>
                <w:rtl w:val="true"/>
              </w:rPr>
              <w:t>البلاغة</w:t>
            </w:r>
            <w:r>
              <w:rPr>
                <w:rStyle w:val="IndexLink"/>
                <w:rtl w:val="true"/>
              </w:rPr>
              <w:tab/>
            </w:r>
            <w:r>
              <w:rPr>
                <w:rStyle w:val="IndexLink"/>
              </w:rPr>
              <w:t>434</w:t>
            </w:r>
          </w:hyperlink>
        </w:p>
        <w:p>
          <w:pPr>
            <w:pStyle w:val="Contents4"/>
            <w:tabs>
              <w:tab w:val="clear" w:pos="8176"/>
              <w:tab w:val="right" w:pos="9026" w:leader="dot"/>
            </w:tabs>
            <w:rPr/>
          </w:pPr>
          <w:hyperlink w:anchor="__RefHeading___Toc1116135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434</w:t>
            </w:r>
          </w:hyperlink>
        </w:p>
        <w:p>
          <w:pPr>
            <w:pStyle w:val="Contents5"/>
            <w:tabs>
              <w:tab w:val="clear" w:pos="7892"/>
              <w:tab w:val="right" w:pos="9026" w:leader="dot"/>
            </w:tabs>
            <w:rPr/>
          </w:pPr>
          <w:hyperlink w:anchor="__RefHeading___Toc11161360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1161362_1280447820">
            <w:r>
              <w:rPr>
                <w:webHidden/>
                <w:rStyle w:val="IndexLink"/>
                <w:rtl w:val="true"/>
              </w:rPr>
              <w:t>الإعراب</w:t>
            </w:r>
            <w:r>
              <w:rPr>
                <w:rStyle w:val="IndexLink"/>
                <w:rtl w:val="true"/>
              </w:rPr>
              <w:t>:</w:t>
              <w:tab/>
            </w:r>
            <w:r>
              <w:rPr>
                <w:rStyle w:val="IndexLink"/>
              </w:rPr>
              <w:t>434</w:t>
            </w:r>
          </w:hyperlink>
        </w:p>
        <w:p>
          <w:pPr>
            <w:pStyle w:val="Contents5"/>
            <w:tabs>
              <w:tab w:val="clear" w:pos="7892"/>
              <w:tab w:val="right" w:pos="9026" w:leader="dot"/>
            </w:tabs>
            <w:rPr/>
          </w:pPr>
          <w:hyperlink w:anchor="__RefHeading___Toc11161364_1280447820">
            <w:r>
              <w:rPr>
                <w:webHidden/>
                <w:rStyle w:val="IndexLink"/>
                <w:rtl w:val="true"/>
              </w:rPr>
              <w:t>الصرف</w:t>
            </w:r>
            <w:r>
              <w:rPr>
                <w:rStyle w:val="IndexLink"/>
                <w:rtl w:val="true"/>
              </w:rPr>
              <w:t>:</w:t>
              <w:tab/>
            </w:r>
            <w:r>
              <w:rPr>
                <w:rStyle w:val="IndexLink"/>
              </w:rPr>
              <w:t>435</w:t>
            </w:r>
          </w:hyperlink>
        </w:p>
        <w:p>
          <w:pPr>
            <w:pStyle w:val="Contents5"/>
            <w:tabs>
              <w:tab w:val="clear" w:pos="7892"/>
              <w:tab w:val="right" w:pos="9026" w:leader="dot"/>
            </w:tabs>
            <w:rPr/>
          </w:pPr>
          <w:hyperlink w:anchor="__RefHeading___Toc11161366_1280447820">
            <w:r>
              <w:rPr>
                <w:webHidden/>
                <w:rStyle w:val="IndexLink"/>
                <w:rtl w:val="true"/>
              </w:rPr>
              <w:t>الفوائد</w:t>
            </w:r>
            <w:r>
              <w:rPr>
                <w:rStyle w:val="IndexLink"/>
                <w:rtl w:val="true"/>
              </w:rPr>
              <w:tab/>
            </w:r>
            <w:r>
              <w:rPr>
                <w:rStyle w:val="IndexLink"/>
              </w:rPr>
              <w:t>435</w:t>
            </w:r>
          </w:hyperlink>
        </w:p>
        <w:p>
          <w:pPr>
            <w:pStyle w:val="Contents4"/>
            <w:tabs>
              <w:tab w:val="clear" w:pos="8176"/>
              <w:tab w:val="right" w:pos="9026" w:leader="dot"/>
            </w:tabs>
            <w:rPr/>
          </w:pPr>
          <w:hyperlink w:anchor="__RefHeading___Toc1116136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436</w:t>
            </w:r>
          </w:hyperlink>
        </w:p>
        <w:p>
          <w:pPr>
            <w:pStyle w:val="Contents5"/>
            <w:tabs>
              <w:tab w:val="clear" w:pos="7892"/>
              <w:tab w:val="right" w:pos="9026" w:leader="dot"/>
            </w:tabs>
            <w:rPr/>
          </w:pPr>
          <w:hyperlink w:anchor="__RefHeading___Toc11161370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1161372_1280447820">
            <w:r>
              <w:rPr>
                <w:webHidden/>
                <w:rStyle w:val="IndexLink"/>
                <w:rtl w:val="true"/>
              </w:rPr>
              <w:t>الإعراب</w:t>
            </w:r>
            <w:r>
              <w:rPr>
                <w:rStyle w:val="IndexLink"/>
                <w:rtl w:val="true"/>
              </w:rPr>
              <w:t>:</w:t>
              <w:tab/>
            </w:r>
            <w:r>
              <w:rPr>
                <w:rStyle w:val="IndexLink"/>
              </w:rPr>
              <w:t>437</w:t>
            </w:r>
          </w:hyperlink>
        </w:p>
        <w:p>
          <w:pPr>
            <w:pStyle w:val="Contents4"/>
            <w:tabs>
              <w:tab w:val="clear" w:pos="8176"/>
              <w:tab w:val="right" w:pos="9026" w:leader="dot"/>
            </w:tabs>
            <w:rPr/>
          </w:pPr>
          <w:hyperlink w:anchor="__RefHeading___Toc1116137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438</w:t>
            </w:r>
          </w:hyperlink>
        </w:p>
        <w:p>
          <w:pPr>
            <w:pStyle w:val="Contents5"/>
            <w:tabs>
              <w:tab w:val="clear" w:pos="7892"/>
              <w:tab w:val="right" w:pos="9026" w:leader="dot"/>
            </w:tabs>
            <w:rPr/>
          </w:pPr>
          <w:hyperlink w:anchor="__RefHeading___Toc11161376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1161378_1280447820">
            <w:r>
              <w:rPr>
                <w:webHidden/>
                <w:rStyle w:val="IndexLink"/>
                <w:rtl w:val="true"/>
              </w:rPr>
              <w:t>الإعراب</w:t>
            </w:r>
            <w:r>
              <w:rPr>
                <w:rStyle w:val="IndexLink"/>
                <w:rtl w:val="true"/>
              </w:rPr>
              <w:t>:</w:t>
              <w:tab/>
            </w:r>
            <w:r>
              <w:rPr>
                <w:rStyle w:val="IndexLink"/>
              </w:rPr>
              <w:t>439</w:t>
            </w:r>
          </w:hyperlink>
        </w:p>
        <w:p>
          <w:pPr>
            <w:pStyle w:val="Contents5"/>
            <w:tabs>
              <w:tab w:val="clear" w:pos="7892"/>
              <w:tab w:val="right" w:pos="9026" w:leader="dot"/>
            </w:tabs>
            <w:rPr/>
          </w:pPr>
          <w:hyperlink w:anchor="__RefHeading___Toc11161380_1280447820">
            <w:r>
              <w:rPr>
                <w:webHidden/>
                <w:rStyle w:val="IndexLink"/>
                <w:rtl w:val="true"/>
              </w:rPr>
              <w:t>الفوائد</w:t>
            </w:r>
            <w:r>
              <w:rPr>
                <w:rStyle w:val="IndexLink"/>
                <w:rtl w:val="true"/>
              </w:rPr>
              <w:tab/>
            </w:r>
            <w:r>
              <w:rPr>
                <w:rStyle w:val="IndexLink"/>
              </w:rPr>
              <w:t>440</w:t>
            </w:r>
          </w:hyperlink>
        </w:p>
        <w:p>
          <w:pPr>
            <w:pStyle w:val="Contents4"/>
            <w:tabs>
              <w:tab w:val="clear" w:pos="8176"/>
              <w:tab w:val="right" w:pos="9026" w:leader="dot"/>
            </w:tabs>
            <w:rPr/>
          </w:pPr>
          <w:hyperlink w:anchor="__RefHeading___Toc1116138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440</w:t>
            </w:r>
          </w:hyperlink>
        </w:p>
        <w:p>
          <w:pPr>
            <w:pStyle w:val="Contents5"/>
            <w:tabs>
              <w:tab w:val="clear" w:pos="7892"/>
              <w:tab w:val="right" w:pos="9026" w:leader="dot"/>
            </w:tabs>
            <w:rPr/>
          </w:pPr>
          <w:hyperlink w:anchor="__RefHeading___Toc11161384_1280447820">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11161386_1280447820">
            <w:r>
              <w:rPr>
                <w:webHidden/>
                <w:rStyle w:val="IndexLink"/>
                <w:rtl w:val="true"/>
              </w:rPr>
              <w:t>الإعراب</w:t>
            </w:r>
            <w:r>
              <w:rPr>
                <w:rStyle w:val="IndexLink"/>
                <w:rtl w:val="true"/>
              </w:rPr>
              <w:t>:</w:t>
              <w:tab/>
            </w:r>
            <w:r>
              <w:rPr>
                <w:rStyle w:val="IndexLink"/>
              </w:rPr>
              <w:t>440</w:t>
            </w:r>
          </w:hyperlink>
        </w:p>
        <w:p>
          <w:pPr>
            <w:pStyle w:val="Contents4"/>
            <w:tabs>
              <w:tab w:val="clear" w:pos="8176"/>
              <w:tab w:val="right" w:pos="9026" w:leader="dot"/>
            </w:tabs>
            <w:rPr/>
          </w:pPr>
          <w:hyperlink w:anchor="__RefHeading___Toc1116138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441</w:t>
            </w:r>
          </w:hyperlink>
        </w:p>
        <w:p>
          <w:pPr>
            <w:pStyle w:val="Contents5"/>
            <w:tabs>
              <w:tab w:val="clear" w:pos="7892"/>
              <w:tab w:val="right" w:pos="9026" w:leader="dot"/>
            </w:tabs>
            <w:rPr/>
          </w:pPr>
          <w:hyperlink w:anchor="__RefHeading___Toc11161390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1161392_1280447820">
            <w:r>
              <w:rPr>
                <w:webHidden/>
                <w:rStyle w:val="IndexLink"/>
                <w:rtl w:val="true"/>
              </w:rPr>
              <w:t>الإعراب</w:t>
            </w:r>
            <w:r>
              <w:rPr>
                <w:rStyle w:val="IndexLink"/>
                <w:rtl w:val="true"/>
              </w:rPr>
              <w:t>:</w:t>
              <w:tab/>
            </w:r>
            <w:r>
              <w:rPr>
                <w:rStyle w:val="IndexLink"/>
              </w:rPr>
              <w:t>441</w:t>
            </w:r>
          </w:hyperlink>
        </w:p>
        <w:p>
          <w:pPr>
            <w:pStyle w:val="Contents5"/>
            <w:tabs>
              <w:tab w:val="clear" w:pos="7892"/>
              <w:tab w:val="right" w:pos="9026" w:leader="dot"/>
            </w:tabs>
            <w:rPr/>
          </w:pPr>
          <w:hyperlink w:anchor="__RefHeading___Toc11161394_1280447820">
            <w:r>
              <w:rPr>
                <w:webHidden/>
                <w:rStyle w:val="IndexLink"/>
                <w:rtl w:val="true"/>
              </w:rPr>
              <w:t>الصرف</w:t>
            </w:r>
            <w:r>
              <w:rPr>
                <w:rStyle w:val="IndexLink"/>
                <w:rtl w:val="true"/>
              </w:rPr>
              <w:t>:</w:t>
              <w:tab/>
            </w:r>
            <w:r>
              <w:rPr>
                <w:rStyle w:val="IndexLink"/>
              </w:rPr>
              <w:t>442</w:t>
            </w:r>
          </w:hyperlink>
        </w:p>
        <w:p>
          <w:pPr>
            <w:pStyle w:val="Contents5"/>
            <w:tabs>
              <w:tab w:val="clear" w:pos="7892"/>
              <w:tab w:val="right" w:pos="9026" w:leader="dot"/>
            </w:tabs>
            <w:rPr/>
          </w:pPr>
          <w:hyperlink w:anchor="__RefHeading___Toc11161396_1280447820">
            <w:r>
              <w:rPr>
                <w:webHidden/>
                <w:rStyle w:val="IndexLink"/>
                <w:rtl w:val="true"/>
              </w:rPr>
              <w:t>البلاغة</w:t>
            </w:r>
            <w:r>
              <w:rPr>
                <w:rStyle w:val="IndexLink"/>
                <w:rtl w:val="true"/>
              </w:rPr>
              <w:tab/>
            </w:r>
            <w:r>
              <w:rPr>
                <w:rStyle w:val="IndexLink"/>
              </w:rPr>
              <w:t>442</w:t>
            </w:r>
          </w:hyperlink>
        </w:p>
        <w:p>
          <w:pPr>
            <w:pStyle w:val="Contents4"/>
            <w:tabs>
              <w:tab w:val="clear" w:pos="8176"/>
              <w:tab w:val="right" w:pos="9026" w:leader="dot"/>
            </w:tabs>
            <w:rPr/>
          </w:pPr>
          <w:hyperlink w:anchor="__RefHeading___Toc1116139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443</w:t>
            </w:r>
          </w:hyperlink>
        </w:p>
        <w:p>
          <w:pPr>
            <w:pStyle w:val="Contents5"/>
            <w:tabs>
              <w:tab w:val="clear" w:pos="7892"/>
              <w:tab w:val="right" w:pos="9026" w:leader="dot"/>
            </w:tabs>
            <w:rPr/>
          </w:pPr>
          <w:hyperlink w:anchor="__RefHeading___Toc11161400_1280447820">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1161402_1280447820">
            <w:r>
              <w:rPr>
                <w:webHidden/>
                <w:rStyle w:val="IndexLink"/>
                <w:rtl w:val="true"/>
              </w:rPr>
              <w:t>الإعراب</w:t>
            </w:r>
            <w:r>
              <w:rPr>
                <w:rStyle w:val="IndexLink"/>
                <w:rtl w:val="true"/>
              </w:rPr>
              <w:t>:</w:t>
              <w:tab/>
            </w:r>
            <w:r>
              <w:rPr>
                <w:rStyle w:val="IndexLink"/>
              </w:rPr>
              <w:t>443</w:t>
            </w:r>
          </w:hyperlink>
        </w:p>
        <w:p>
          <w:pPr>
            <w:pStyle w:val="Contents5"/>
            <w:tabs>
              <w:tab w:val="clear" w:pos="7892"/>
              <w:tab w:val="right" w:pos="9026" w:leader="dot"/>
            </w:tabs>
            <w:rPr/>
          </w:pPr>
          <w:hyperlink w:anchor="__RefHeading___Toc11161404_1280447820">
            <w:r>
              <w:rPr>
                <w:webHidden/>
                <w:rStyle w:val="IndexLink"/>
                <w:rtl w:val="true"/>
              </w:rPr>
              <w:t>الصرف</w:t>
            </w:r>
            <w:r>
              <w:rPr>
                <w:rStyle w:val="IndexLink"/>
                <w:rtl w:val="true"/>
              </w:rPr>
              <w:t>:</w:t>
              <w:tab/>
            </w:r>
            <w:r>
              <w:rPr>
                <w:rStyle w:val="IndexLink"/>
              </w:rPr>
              <w:t>444</w:t>
            </w:r>
          </w:hyperlink>
        </w:p>
        <w:p>
          <w:pPr>
            <w:pStyle w:val="Contents4"/>
            <w:tabs>
              <w:tab w:val="clear" w:pos="8176"/>
              <w:tab w:val="right" w:pos="9026" w:leader="dot"/>
            </w:tabs>
            <w:rPr/>
          </w:pPr>
          <w:hyperlink w:anchor="__RefHeading___Toc1116140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444</w:t>
            </w:r>
          </w:hyperlink>
        </w:p>
        <w:p>
          <w:pPr>
            <w:pStyle w:val="Contents5"/>
            <w:tabs>
              <w:tab w:val="clear" w:pos="7892"/>
              <w:tab w:val="right" w:pos="9026" w:leader="dot"/>
            </w:tabs>
            <w:rPr/>
          </w:pPr>
          <w:hyperlink w:anchor="__RefHeading___Toc11161408_1280447820">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1161410_1280447820">
            <w:r>
              <w:rPr>
                <w:webHidden/>
                <w:rStyle w:val="IndexLink"/>
                <w:rtl w:val="true"/>
              </w:rPr>
              <w:t>الإعراب</w:t>
            </w:r>
            <w:r>
              <w:rPr>
                <w:rStyle w:val="IndexLink"/>
                <w:rtl w:val="true"/>
              </w:rPr>
              <w:t>:</w:t>
              <w:tab/>
            </w:r>
            <w:r>
              <w:rPr>
                <w:rStyle w:val="IndexLink"/>
              </w:rPr>
              <w:t>444</w:t>
            </w:r>
          </w:hyperlink>
        </w:p>
        <w:p>
          <w:pPr>
            <w:pStyle w:val="Contents4"/>
            <w:tabs>
              <w:tab w:val="clear" w:pos="8176"/>
              <w:tab w:val="right" w:pos="9026" w:leader="dot"/>
            </w:tabs>
            <w:rPr/>
          </w:pPr>
          <w:hyperlink w:anchor="__RefHeading___Toc1116141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445</w:t>
            </w:r>
          </w:hyperlink>
        </w:p>
        <w:p>
          <w:pPr>
            <w:pStyle w:val="Contents5"/>
            <w:tabs>
              <w:tab w:val="clear" w:pos="7892"/>
              <w:tab w:val="right" w:pos="9026" w:leader="dot"/>
            </w:tabs>
            <w:rPr/>
          </w:pPr>
          <w:hyperlink w:anchor="__RefHeading___Toc11161414_128044782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1161416_1280447820">
            <w:r>
              <w:rPr>
                <w:webHidden/>
                <w:rStyle w:val="IndexLink"/>
                <w:rtl w:val="true"/>
              </w:rPr>
              <w:t>الإعراب</w:t>
            </w:r>
            <w:r>
              <w:rPr>
                <w:rStyle w:val="IndexLink"/>
                <w:rtl w:val="true"/>
              </w:rPr>
              <w:t>:</w:t>
              <w:tab/>
            </w:r>
            <w:r>
              <w:rPr>
                <w:rStyle w:val="IndexLink"/>
              </w:rPr>
              <w:t>445</w:t>
            </w:r>
          </w:hyperlink>
        </w:p>
        <w:p>
          <w:pPr>
            <w:pStyle w:val="Contents5"/>
            <w:tabs>
              <w:tab w:val="clear" w:pos="7892"/>
              <w:tab w:val="right" w:pos="9026" w:leader="dot"/>
            </w:tabs>
            <w:rPr/>
          </w:pPr>
          <w:hyperlink w:anchor="__RefHeading___Toc11161418_1280447820">
            <w:r>
              <w:rPr>
                <w:webHidden/>
                <w:rStyle w:val="IndexLink"/>
                <w:rtl w:val="true"/>
              </w:rPr>
              <w:t>الصرف</w:t>
            </w:r>
            <w:r>
              <w:rPr>
                <w:rStyle w:val="IndexLink"/>
                <w:rtl w:val="true"/>
              </w:rPr>
              <w:t>:</w:t>
              <w:tab/>
            </w:r>
            <w:r>
              <w:rPr>
                <w:rStyle w:val="IndexLink"/>
              </w:rPr>
              <w:t>446</w:t>
            </w:r>
          </w:hyperlink>
        </w:p>
        <w:p>
          <w:pPr>
            <w:pStyle w:val="Contents5"/>
            <w:tabs>
              <w:tab w:val="clear" w:pos="7892"/>
              <w:tab w:val="right" w:pos="9026" w:leader="dot"/>
            </w:tabs>
            <w:rPr/>
          </w:pPr>
          <w:hyperlink w:anchor="__RefHeading___Toc11161420_1280447820">
            <w:r>
              <w:rPr>
                <w:webHidden/>
                <w:rStyle w:val="IndexLink"/>
                <w:rtl w:val="true"/>
              </w:rPr>
              <w:t>الفوائد</w:t>
            </w:r>
            <w:r>
              <w:rPr>
                <w:rStyle w:val="IndexLink"/>
                <w:rtl w:val="true"/>
              </w:rPr>
              <w:tab/>
            </w:r>
            <w:r>
              <w:rPr>
                <w:rStyle w:val="IndexLink"/>
              </w:rPr>
              <w:t>446</w:t>
            </w:r>
          </w:hyperlink>
        </w:p>
        <w:p>
          <w:pPr>
            <w:pStyle w:val="Contents4"/>
            <w:tabs>
              <w:tab w:val="clear" w:pos="8176"/>
              <w:tab w:val="right" w:pos="9026" w:leader="dot"/>
            </w:tabs>
            <w:rPr/>
          </w:pPr>
          <w:hyperlink w:anchor="__RefHeading___Toc1116142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80</w:t>
            </w:r>
            <w:r>
              <w:rPr>
                <w:rStyle w:val="IndexLink"/>
                <w:rtl w:val="true"/>
              </w:rPr>
              <w:tab/>
            </w:r>
            <w:r>
              <w:rPr>
                <w:rStyle w:val="IndexLink"/>
              </w:rPr>
              <w:t>447</w:t>
            </w:r>
          </w:hyperlink>
        </w:p>
        <w:p>
          <w:pPr>
            <w:pStyle w:val="Contents5"/>
            <w:tabs>
              <w:tab w:val="clear" w:pos="7892"/>
              <w:tab w:val="right" w:pos="9026" w:leader="dot"/>
            </w:tabs>
            <w:rPr/>
          </w:pPr>
          <w:hyperlink w:anchor="__RefHeading___Toc11161424_128044782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1161426_1280447820">
            <w:r>
              <w:rPr>
                <w:webHidden/>
                <w:rStyle w:val="IndexLink"/>
                <w:rtl w:val="true"/>
              </w:rPr>
              <w:t>الإعراب</w:t>
            </w:r>
            <w:r>
              <w:rPr>
                <w:rStyle w:val="IndexLink"/>
                <w:rtl w:val="true"/>
              </w:rPr>
              <w:t>:</w:t>
              <w:tab/>
            </w:r>
            <w:r>
              <w:rPr>
                <w:rStyle w:val="IndexLink"/>
              </w:rPr>
              <w:t>447</w:t>
            </w:r>
          </w:hyperlink>
        </w:p>
        <w:p>
          <w:pPr>
            <w:pStyle w:val="Contents5"/>
            <w:tabs>
              <w:tab w:val="clear" w:pos="7892"/>
              <w:tab w:val="right" w:pos="9026" w:leader="dot"/>
            </w:tabs>
            <w:rPr/>
          </w:pPr>
          <w:hyperlink w:anchor="__RefHeading___Toc11161428_1280447820">
            <w:r>
              <w:rPr>
                <w:webHidden/>
                <w:rStyle w:val="IndexLink"/>
                <w:rtl w:val="true"/>
              </w:rPr>
              <w:t>الصرف</w:t>
            </w:r>
            <w:r>
              <w:rPr>
                <w:rStyle w:val="IndexLink"/>
                <w:rtl w:val="true"/>
              </w:rPr>
              <w:t>:</w:t>
              <w:tab/>
            </w:r>
            <w:r>
              <w:rPr>
                <w:rStyle w:val="IndexLink"/>
              </w:rPr>
              <w:t>449</w:t>
            </w:r>
          </w:hyperlink>
        </w:p>
        <w:p>
          <w:pPr>
            <w:pStyle w:val="Contents4"/>
            <w:tabs>
              <w:tab w:val="clear" w:pos="8176"/>
              <w:tab w:val="right" w:pos="9026" w:leader="dot"/>
            </w:tabs>
            <w:rPr/>
          </w:pPr>
          <w:hyperlink w:anchor="__RefHeading___Toc1116143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449</w:t>
            </w:r>
          </w:hyperlink>
        </w:p>
        <w:p>
          <w:pPr>
            <w:pStyle w:val="Contents5"/>
            <w:tabs>
              <w:tab w:val="clear" w:pos="7892"/>
              <w:tab w:val="right" w:pos="9026" w:leader="dot"/>
            </w:tabs>
            <w:rPr/>
          </w:pPr>
          <w:hyperlink w:anchor="__RefHeading___Toc11161432_1280447820">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1161434_1280447820">
            <w:r>
              <w:rPr>
                <w:webHidden/>
                <w:rStyle w:val="IndexLink"/>
                <w:rtl w:val="true"/>
              </w:rPr>
              <w:t>الإعراب</w:t>
            </w:r>
            <w:r>
              <w:rPr>
                <w:rStyle w:val="IndexLink"/>
                <w:rtl w:val="true"/>
              </w:rPr>
              <w:t>:</w:t>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4_184296"/>
      <w:bookmarkStart w:id="1" w:name="pg16614_184296"/>
      <w:bookmarkEnd w:id="1"/>
    </w:p>
    <w:p>
      <w:pPr>
        <w:pStyle w:val="Heading2"/>
        <w:numPr>
          <w:ilvl w:val="1"/>
          <w:numId w:val="1"/>
        </w:numPr>
        <w:rPr/>
      </w:pPr>
      <w:bookmarkStart w:id="2" w:name="pg16614_184296"/>
      <w:bookmarkStart w:id="3" w:name="__RefHeading___Toc1115970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Heading2"/>
        <w:numPr>
          <w:ilvl w:val="1"/>
          <w:numId w:val="1"/>
        </w:numPr>
        <w:rPr/>
      </w:pPr>
      <w:bookmarkStart w:id="5" w:name="__RefHeading___Toc11159710_1280447820"/>
      <w:bookmarkStart w:id="6" w:name="_Toc2"/>
      <w:bookmarkEnd w:id="5"/>
      <w:r>
        <w:rPr>
          <w:rtl w:val="true"/>
        </w:rPr>
        <w:t xml:space="preserve">المجلد </w:t>
      </w:r>
      <w:r>
        <w:rPr/>
        <w:t>5</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159712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فهرس المجلد الثالث</w:t>
      </w:r>
    </w:p>
    <w:p>
      <w:pPr>
        <w:pStyle w:val="BookText"/>
        <w:rPr/>
      </w:pPr>
      <w:r>
        <w:rPr>
          <w:rFonts w:ascii="IRNazanin" w:hAnsi="IRNazanin" w:eastAsia="IRNazanin"/>
          <w:color w:val="111111"/>
          <w:sz w:val="28"/>
          <w:sz w:val="28"/>
          <w:szCs w:val="28"/>
          <w:rtl w:val="true"/>
          <w:lang w:bidi="fa-IR"/>
        </w:rPr>
        <w:t xml:space="preserve">إعراب سورة النساء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إعراب سورة النساء ألآیة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إعراب سورة المائدة ألآیة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لدار الرشید</w:t>
      </w:r>
    </w:p>
    <w:p>
      <w:pPr>
        <w:pStyle w:val="BookText"/>
        <w:rPr/>
      </w:pPr>
      <w:r>
        <w:rPr>
          <w:rFonts w:ascii="Amiri" w:hAnsi="Amiri" w:eastAsia="Amiri" w:cs="Amiri"/>
          <w:color w:val="111111"/>
          <w:sz w:val="28"/>
          <w:sz w:val="28"/>
          <w:szCs w:val="28"/>
          <w:rtl w:val="true"/>
          <w:lang w:bidi="ar-SA"/>
        </w:rPr>
        <w:t>الطبعة الثالثة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bookmarkStart w:id="9" w:name="pg16614_184300"/>
    </w:p>
    <w:p>
      <w:pPr>
        <w:pStyle w:val="Heading3"/>
        <w:numPr>
          <w:ilvl w:val="2"/>
          <w:numId w:val="1"/>
        </w:numPr>
        <w:rPr/>
      </w:pPr>
      <w:bookmarkStart w:id="10" w:name="__RefHeading___Toc11159714_1280447820"/>
      <w:bookmarkStart w:id="11" w:name="_Toc4"/>
      <w:bookmarkEnd w:id="9"/>
      <w:bookmarkEnd w:id="10"/>
      <w:r>
        <w:rPr>
          <w:rtl w:val="true"/>
        </w:rPr>
        <w:t xml:space="preserve">بقية سورة النساء </w:t>
      </w:r>
      <w:r>
        <w:rPr>
          <w:rtl w:val="true"/>
        </w:rPr>
        <w:t>(</w:t>
      </w:r>
      <w:r>
        <w:rPr>
          <w:rtl w:val="true"/>
        </w:rPr>
        <w:t xml:space="preserve">من الآية </w:t>
      </w:r>
      <w:r>
        <w:rPr/>
        <w:t>24</w:t>
      </w:r>
      <w:r>
        <w:rPr>
          <w:rtl w:val="true"/>
        </w:rPr>
        <w:t xml:space="preserve">- </w:t>
      </w:r>
      <w:r>
        <w:rPr>
          <w:rtl w:val="true"/>
        </w:rPr>
        <w:t xml:space="preserve">إلى الآية </w:t>
      </w:r>
      <w:r>
        <w:rPr/>
        <w:t>147</w:t>
      </w:r>
      <w:r>
        <w:rPr>
          <w:rtl w:val="true"/>
        </w:rPr>
        <w:t>)</w:t>
      </w:r>
      <w:bookmarkEnd w:id="11"/>
    </w:p>
    <w:p>
      <w:pPr>
        <w:pStyle w:val="Heading4"/>
        <w:numPr>
          <w:ilvl w:val="3"/>
          <w:numId w:val="1"/>
        </w:numPr>
        <w:rPr/>
      </w:pPr>
      <w:bookmarkStart w:id="12" w:name="__RefHeading___Toc11159716_1280447820"/>
      <w:bookmarkStart w:id="13" w:name="_Toc5"/>
      <w:bookmarkEnd w:id="12"/>
      <w:r>
        <w:rPr>
          <w:rtl w:val="true"/>
        </w:rPr>
        <w:t xml:space="preserve">سورة النساء </w:t>
      </w:r>
      <w:r>
        <w:rPr>
          <w:rtl w:val="true"/>
        </w:rPr>
        <w:t>(</w:t>
      </w:r>
      <w:r>
        <w:rPr/>
        <w:t>4</w:t>
      </w:r>
      <w:r>
        <w:rPr>
          <w:rtl w:val="true"/>
        </w:rPr>
        <w:t xml:space="preserve">) : </w:t>
      </w:r>
      <w:r>
        <w:rPr>
          <w:rtl w:val="true"/>
        </w:rPr>
        <w:t xml:space="preserve">آية </w:t>
      </w:r>
      <w:r>
        <w:rPr/>
        <w:t>24</w:t>
      </w:r>
      <w:bookmarkEnd w:id="13"/>
    </w:p>
    <w:p>
      <w:pPr>
        <w:pStyle w:val="Heading5"/>
        <w:numPr>
          <w:ilvl w:val="4"/>
          <w:numId w:val="1"/>
        </w:numPr>
        <w:rPr/>
      </w:pPr>
      <w:bookmarkStart w:id="14" w:name="__RefHeading___Toc11159718_12804478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1159720_1280447820"/>
      <w:bookmarkStart w:id="17" w:name="_Toc7"/>
      <w:bookmarkEnd w:id="16"/>
      <w:r>
        <w:rPr>
          <w:rtl w:val="true"/>
        </w:rPr>
        <w:t>الإعراب</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أمهاتكم الأول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كتب أي فرض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بالفعل المحذوف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لخطاب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نصبه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تبتغوا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بدل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جر بحرف جر محذوف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يعود على لفظ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w:t>
      </w:r>
    </w:p>
    <w:p>
      <w:pPr>
        <w:pStyle w:val="BookText"/>
        <w:rPr/>
      </w:pPr>
      <w:r>
        <w:rPr>
          <w:rFonts w:ascii="IRNazanin" w:hAnsi="IRNazanin" w:eastAsia="IRNazanin"/>
          <w:color w:val="111111"/>
          <w:sz w:val="28"/>
          <w:sz w:val="28"/>
          <w:szCs w:val="28"/>
          <w:rtl w:val="true"/>
          <w:lang w:bidi="fa-IR"/>
        </w:rPr>
        <w:t xml:space="preserve">الحال من أجورهن منصوب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ما 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استمتعتم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تراضيتم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8" w:name="pg16614_184303"/>
    </w:p>
    <w:p>
      <w:pPr>
        <w:pStyle w:val="Heading5"/>
        <w:numPr>
          <w:ilvl w:val="4"/>
          <w:numId w:val="1"/>
        </w:numPr>
        <w:rPr/>
      </w:pPr>
      <w:bookmarkStart w:id="19" w:name="__RefHeading___Toc11159722_1280447820"/>
      <w:bookmarkStart w:id="20" w:name="_Toc8"/>
      <w:bookmarkEnd w:id="18"/>
      <w:bookmarkEnd w:id="19"/>
      <w:r>
        <w:rPr>
          <w:rtl w:val="true"/>
        </w:rPr>
        <w:t>الصرف</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المحصنة مؤنث المحصن اسم مفعول من أحصن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كتب يكتب باب نصر بمعنى فرض وزنه فعال بكسر الفاء، وثمّة مصادر أخرى للفعل هي كتب بفتح فسكون، وكتبة بكسر الكاف، وكتابة بكسر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محصن، اسم فاعل من أحصن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مسافح، اسم فاعل من سافح الرباعي وزنه مفاعل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1159724_1280447820"/>
      <w:bookmarkStart w:id="22" w:name="_Toc9"/>
      <w:bookmarkEnd w:id="21"/>
      <w:r>
        <w:rPr>
          <w:rtl w:val="true"/>
        </w:rPr>
        <w:t>البلاغة</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غَيْرَ مُسافِحِينَ فقد شبه الزنا بصب الماء في الأنهار لأن الزاني لا غرض له إلا صب النطفة فقط لا النسل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فَآتُوهُنَّ أُجُورَهُنَّ فقد استعار لفظ الأجور للمهر</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1159726_1280447820"/>
      <w:bookmarkStart w:id="24" w:name="_Toc10"/>
      <w:bookmarkEnd w:id="23"/>
      <w:r>
        <w:rPr>
          <w:rtl w:val="true"/>
        </w:rPr>
        <w:t>الفوائد</w:t>
      </w:r>
      <w:bookmarkEnd w:id="24"/>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يبنى على ما ينصب به، فإذا كان مفردا يبنى على الفتح، ويبنى على الياء إذا كان مثنى أو جمع مذكر سالم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مضافا أو شبيها بالمضاف فيكون معربا، منصوبا بالياء إذا كان مثنى أو جمعا لمذكر سالم</w:t>
      </w:r>
      <w:r>
        <w:rPr>
          <w:rFonts w:eastAsia="Amiri" w:cs="Amiri" w:ascii="Amiri" w:hAnsi="Amiri"/>
          <w:color w:val="111111"/>
          <w:sz w:val="28"/>
          <w:szCs w:val="28"/>
          <w:rtl w:val="true"/>
          <w:lang w:bidi="ar-SA"/>
        </w:rPr>
        <w:t xml:space="preserve">. </w:t>
      </w:r>
      <w:bookmarkStart w:id="25" w:name="pg16614_184304"/>
    </w:p>
    <w:p>
      <w:pPr>
        <w:pStyle w:val="Heading4"/>
        <w:numPr>
          <w:ilvl w:val="3"/>
          <w:numId w:val="1"/>
        </w:numPr>
        <w:rPr/>
      </w:pPr>
      <w:bookmarkStart w:id="26" w:name="__RefHeading___Toc11159728_1280447820"/>
      <w:bookmarkStart w:id="27" w:name="_Toc11"/>
      <w:bookmarkEnd w:id="25"/>
      <w:bookmarkEnd w:id="26"/>
      <w:r>
        <w:rPr>
          <w:rtl w:val="true"/>
        </w:rPr>
        <w:t xml:space="preserve">سورة النساء </w:t>
      </w:r>
      <w:r>
        <w:rPr>
          <w:rtl w:val="true"/>
        </w:rPr>
        <w:t>(</w:t>
      </w:r>
      <w:r>
        <w:rPr/>
        <w:t>4</w:t>
      </w:r>
      <w:r>
        <w:rPr>
          <w:rtl w:val="true"/>
        </w:rPr>
        <w:t xml:space="preserve">) : </w:t>
      </w:r>
      <w:r>
        <w:rPr>
          <w:rtl w:val="true"/>
        </w:rPr>
        <w:t xml:space="preserve">آية </w:t>
      </w:r>
      <w:r>
        <w:rPr/>
        <w:t>25</w:t>
      </w:r>
      <w:bookmarkEnd w:id="27"/>
    </w:p>
    <w:p>
      <w:pPr>
        <w:pStyle w:val="Heading5"/>
        <w:numPr>
          <w:ilvl w:val="4"/>
          <w:numId w:val="1"/>
        </w:numPr>
        <w:rPr/>
      </w:pPr>
      <w:bookmarkStart w:id="28" w:name="__RefHeading___Toc11159730_1280447820"/>
      <w:bookmarkStart w:id="29" w:name="_Toc12"/>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1159732_1280447820"/>
      <w:bookmarkStart w:id="31" w:name="_Toc13"/>
      <w:bookmarkEnd w:id="30"/>
      <w:r>
        <w:rPr>
          <w:rtl w:val="true"/>
        </w:rPr>
        <w:t>الإعراب</w:t>
      </w:r>
      <w:r>
        <w:rPr>
          <w:rtl w:val="true"/>
        </w:rPr>
        <w:t>:</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فاعل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النصب الكسرة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بفعل محذوف تقديره انكحوا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المفعول العائد على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لفتيات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انكحوهنّ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آتوهن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غير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w:t>
      </w:r>
    </w:p>
    <w:p>
      <w:pPr>
        <w:pStyle w:val="BookText"/>
        <w:rPr/>
      </w:pPr>
      <w:r>
        <w:rPr>
          <w:rFonts w:ascii="Amiri" w:hAnsi="Amiri" w:eastAsia="Amiri" w:cs="Amiri"/>
          <w:color w:val="111111"/>
          <w:sz w:val="28"/>
          <w:sz w:val="28"/>
          <w:szCs w:val="28"/>
          <w:rtl w:val="true"/>
          <w:lang w:bidi="ar-SA"/>
        </w:rPr>
        <w:t xml:space="preserve">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قمن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بصلة ما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الضمير الفاعل في الصلة والعائد على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المبتدأ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فاعل 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الذي هو المصدر المؤوّل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منكم متعلق بخير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2" w:name="pg16614_184307"/>
    </w:p>
    <w:p>
      <w:pPr>
        <w:pStyle w:val="BookText"/>
        <w:rPr/>
      </w:pPr>
      <w:bookmarkEnd w:id="3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في أيمانكم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انكحوا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انكحوهنّ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عليهن نصف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لمن خشي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 العنت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الاسمية من المصدر المؤوّل وخبره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1159734_1280447820"/>
      <w:bookmarkStart w:id="34" w:name="_Toc14"/>
      <w:bookmarkEnd w:id="33"/>
      <w:r>
        <w:rPr>
          <w:rtl w:val="true"/>
        </w:rPr>
        <w:t>الصرف</w:t>
      </w:r>
      <w:r>
        <w:rPr>
          <w:rtl w:val="true"/>
        </w:rPr>
        <w:t>:</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طال يطول، ومعناه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فتاة، والألف منقلبة عن ياء لأنها عادت في الجمع، </w:t>
      </w:r>
      <w:bookmarkStart w:id="35" w:name="pg16614_184308"/>
    </w:p>
    <w:p>
      <w:pPr>
        <w:pStyle w:val="BookText"/>
        <w:rPr/>
      </w:pPr>
      <w:bookmarkEnd w:id="35"/>
      <w:r>
        <w:rPr>
          <w:rFonts w:ascii="Amiri" w:hAnsi="Amiri" w:eastAsia="Amiri" w:cs="Amiri"/>
          <w:color w:val="111111"/>
          <w:sz w:val="28"/>
          <w:sz w:val="28"/>
          <w:szCs w:val="28"/>
          <w:rtl w:val="true"/>
          <w:lang w:bidi="ar-SA"/>
        </w:rPr>
        <w:t>وجمع المذكر فتية وفتيان، جاءت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ليست للتفضيل وإن جاءت على وزن أفعل، فهي بمعنى عالم أو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خدن، صفة مشبّهة من فعل خادن الرباعي، على غير القياس، وزنه فعل بكسر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أخدان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متخذة، مؤنث متخذ، اسم فاعل من اتخذ الخماسي،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عنت يعنت باب فرح،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1159736_1280447820"/>
      <w:bookmarkStart w:id="37" w:name="_Toc15"/>
      <w:bookmarkEnd w:id="36"/>
      <w:r>
        <w:rPr>
          <w:rtl w:val="true"/>
        </w:rPr>
        <w:t>الفوائد</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خلاف بين العلماء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فَمِنْ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فلينكح ما ملكت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وفئة ترى أنها ليست زائدة وانما حذف الفعل ومفعوله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فلينكح امرأة مما ملكت ايمانكم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الوجه الثاني نعلق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امرأة المحذوفة هي وصفتها وتقديرها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الأحرار والعبيد بعضهم من بعض</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يجدر الوقوف أمام تعبير القرآن عن حقيقة العلاقات الإنسانية التي تقوم بين الأحرار والرقيق في الإسلام، وعن نظرة هذا الدين إلى هذا الأمر عند ما أقام المجتمع الاسلامي إنه لا يسمي الجواري رقيقات ولا إماء إنما يسميهن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ما مَلَكَتْ أَيْمانُكُمْ مِنْ فَتَياتِكُمُ الْمُؤْمِناتِ</w:t>
      </w:r>
      <w:r>
        <w:rPr>
          <w:rFonts w:eastAsia="Amiri" w:cs="Amiri" w:ascii="Amiri" w:hAnsi="Amiri"/>
          <w:color w:val="111111"/>
          <w:sz w:val="28"/>
          <w:szCs w:val="28"/>
          <w:rtl w:val="true"/>
          <w:lang w:bidi="ar-SA"/>
        </w:rPr>
        <w:t xml:space="preserve">» </w:t>
      </w:r>
      <w:bookmarkStart w:id="38" w:name="pg16614_184309"/>
    </w:p>
    <w:p>
      <w:pPr>
        <w:pStyle w:val="BookText"/>
        <w:rPr/>
      </w:pPr>
      <w:bookmarkEnd w:id="38"/>
      <w:r>
        <w:rPr>
          <w:rFonts w:ascii="Amiri" w:hAnsi="Amiri" w:eastAsia="Amiri" w:cs="Amiri"/>
          <w:color w:val="111111"/>
          <w:sz w:val="28"/>
          <w:sz w:val="28"/>
          <w:szCs w:val="28"/>
          <w:rtl w:val="true"/>
          <w:lang w:bidi="ar-SA"/>
        </w:rPr>
        <w:t xml:space="preserve">وهو لا يفرق بين الأحرار وغير الأحرار تفرقة عنصرية تتناول الأصل الانساني، كما كانت الاعتقادات والاعتبارات السائدة في الأرض كلها يومذاك وكما هي عليه الآن في بعض المجتمعات مثل جنوب افريقيا والولايات المتحدة، إنما يذكرنا بالأصل الواحد، ويجعل الآصرة الانسانية والآصرة الايمانية محور 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بِإِيمانِكُمْ بَعْضُكُمْ مِنْ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انه لا يسمي المالكين لهم سادة وإنما يسميهم 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w:t>
      </w:r>
    </w:p>
    <w:p>
      <w:pPr>
        <w:pStyle w:val="Heading4"/>
        <w:numPr>
          <w:ilvl w:val="3"/>
          <w:numId w:val="1"/>
        </w:numPr>
        <w:rPr/>
      </w:pPr>
      <w:bookmarkStart w:id="39" w:name="__RefHeading___Toc11159738_1280447820"/>
      <w:bookmarkStart w:id="40" w:name="_Toc16"/>
      <w:bookmarkEnd w:id="39"/>
      <w:r>
        <w:rPr>
          <w:rtl w:val="true"/>
        </w:rPr>
        <w:t xml:space="preserve">سورة النساء </w:t>
      </w:r>
      <w:r>
        <w:rPr>
          <w:rtl w:val="true"/>
        </w:rPr>
        <w:t>(</w:t>
      </w:r>
      <w:r>
        <w:rPr/>
        <w:t>4</w:t>
      </w:r>
      <w:r>
        <w:rPr>
          <w:rtl w:val="true"/>
        </w:rPr>
        <w:t xml:space="preserve">) : </w:t>
      </w:r>
      <w:r>
        <w:rPr>
          <w:rtl w:val="true"/>
        </w:rPr>
        <w:t xml:space="preserve">آية </w:t>
      </w:r>
      <w:r>
        <w:rPr/>
        <w:t>26</w:t>
      </w:r>
      <w:bookmarkEnd w:id="40"/>
    </w:p>
    <w:p>
      <w:pPr>
        <w:pStyle w:val="Heading5"/>
        <w:numPr>
          <w:ilvl w:val="4"/>
          <w:numId w:val="1"/>
        </w:numPr>
        <w:rPr/>
      </w:pPr>
      <w:bookmarkStart w:id="41" w:name="__RefHeading___Toc11159740_1280447820"/>
      <w:bookmarkStart w:id="42" w:name="_Toc17"/>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1159742_1280447820"/>
      <w:bookmarkStart w:id="44" w:name="_Toc18"/>
      <w:bookmarkEnd w:id="43"/>
      <w:r>
        <w:rPr>
          <w:rtl w:val="true"/>
        </w:rPr>
        <w:t>الإعراب</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المحل القريب فهو الجر باللام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فعل يبيّن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45" w:name="pg16614_184310"/>
    </w:p>
    <w:p>
      <w:pPr>
        <w:pStyle w:val="BookText"/>
        <w:rPr/>
      </w:pPr>
      <w:bookmarkEnd w:id="45"/>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غفور رحيم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1159744_1280447820"/>
      <w:bookmarkStart w:id="47" w:name="_Toc19"/>
      <w:bookmarkEnd w:id="46"/>
      <w:r>
        <w:rPr>
          <w:rtl w:val="true"/>
        </w:rPr>
        <w:t xml:space="preserve">سورة النساء </w:t>
      </w:r>
      <w:r>
        <w:rPr>
          <w:rtl w:val="true"/>
        </w:rPr>
        <w:t>(</w:t>
      </w:r>
      <w:r>
        <w:rPr/>
        <w:t>4</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47"/>
    </w:p>
    <w:p>
      <w:pPr>
        <w:pStyle w:val="Heading5"/>
        <w:numPr>
          <w:ilvl w:val="4"/>
          <w:numId w:val="1"/>
        </w:numPr>
        <w:rPr/>
      </w:pPr>
      <w:bookmarkStart w:id="48" w:name="__RefHeading___Toc11159746_1280447820"/>
      <w:bookmarkStart w:id="49" w:name="_Toc20"/>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1159748_1280447820"/>
      <w:bookmarkStart w:id="51" w:name="_Toc21"/>
      <w:bookmarkEnd w:id="50"/>
      <w:r>
        <w:rPr>
          <w:rtl w:val="true"/>
        </w:rPr>
        <w:t>الإعراب</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bookmarkStart w:id="52" w:name="pg16614_184311"/>
    </w:p>
    <w:p>
      <w:pPr>
        <w:pStyle w:val="BookText"/>
        <w:rPr/>
      </w:pPr>
      <w:bookmarkEnd w:id="52"/>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تميلوا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يريد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يتوب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1159750_1280447820"/>
      <w:bookmarkStart w:id="54" w:name="_Toc22"/>
      <w:bookmarkEnd w:id="53"/>
      <w:r>
        <w:rPr>
          <w:rtl w:val="true"/>
        </w:rPr>
        <w:t>الصرف</w:t>
      </w:r>
      <w:r>
        <w:rPr>
          <w:rtl w:val="true"/>
        </w:rPr>
        <w:t>:</w:t>
      </w:r>
      <w:bookmarkEnd w:id="5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الشهوة، مصدر سماعي لفعل شها </w:t>
      </w:r>
      <w:bookmarkStart w:id="55" w:name="pg16614_184312"/>
    </w:p>
    <w:p>
      <w:pPr>
        <w:pStyle w:val="BookText"/>
        <w:rPr/>
      </w:pPr>
      <w:bookmarkEnd w:id="55"/>
      <w:r>
        <w:rPr>
          <w:rFonts w:ascii="Amiri" w:hAnsi="Amiri" w:eastAsia="Amiri" w:cs="Amiri"/>
          <w:color w:val="111111"/>
          <w:sz w:val="28"/>
          <w:sz w:val="28"/>
          <w:szCs w:val="28"/>
          <w:rtl w:val="true"/>
          <w:lang w:bidi="ar-SA"/>
        </w:rPr>
        <w:t>يشهو باب نصر وشهي يشهي باب فرح وزنه فعلة بفتح فسكون، ووزن الجمع فعلات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مال يميل باب ضرب، وزنه فعل بفتح فسكون، وثمة مصادر أخرى للفعل هي تميال بفتح التاء وميلان زنة فعلان بفتحتين، وميلولة وممال بفتحتين ومميل بفتح الأول</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1159752_1280447820"/>
      <w:bookmarkStart w:id="57" w:name="_Toc23"/>
      <w:bookmarkEnd w:id="56"/>
      <w:r>
        <w:rPr>
          <w:rtl w:val="true"/>
        </w:rPr>
        <w:t xml:space="preserve">سورة النساء </w:t>
      </w:r>
      <w:r>
        <w:rPr>
          <w:rtl w:val="true"/>
        </w:rPr>
        <w:t>(</w:t>
      </w:r>
      <w:r>
        <w:rPr/>
        <w:t>4</w:t>
      </w:r>
      <w:r>
        <w:rPr>
          <w:rtl w:val="true"/>
        </w:rPr>
        <w:t xml:space="preserve">) : </w:t>
      </w:r>
      <w:r>
        <w:rPr>
          <w:rtl w:val="true"/>
        </w:rPr>
        <w:t xml:space="preserve">آية </w:t>
      </w:r>
      <w:r>
        <w:rPr/>
        <w:t>29</w:t>
      </w:r>
      <w:bookmarkEnd w:id="57"/>
    </w:p>
    <w:p>
      <w:pPr>
        <w:pStyle w:val="Heading5"/>
        <w:numPr>
          <w:ilvl w:val="4"/>
          <w:numId w:val="1"/>
        </w:numPr>
        <w:rPr/>
      </w:pPr>
      <w:bookmarkStart w:id="58" w:name="__RefHeading___Toc11159754_1280447820"/>
      <w:bookmarkStart w:id="59" w:name="_Toc24"/>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1159756_1280447820"/>
      <w:bookmarkStart w:id="61" w:name="_Toc25"/>
      <w:bookmarkEnd w:id="60"/>
      <w:r>
        <w:rPr>
          <w:rtl w:val="true"/>
        </w:rPr>
        <w:t>الإعراب</w:t>
      </w:r>
      <w:r>
        <w:rPr>
          <w:rtl w:val="true"/>
        </w:rPr>
        <w:t>:</w:t>
      </w:r>
      <w:bookmarkEnd w:id="6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أموال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تأكلوا </w:t>
      </w:r>
      <w:r>
        <w:rPr>
          <w:rStyle w:val="FootnoteAnchor"/>
          <w:rtl w:val="true"/>
        </w:rPr>
        <w:footnoteReference w:id="17"/>
      </w:r>
      <w:r>
        <w:rPr>
          <w:rFonts w:ascii="Amiri" w:hAnsi="Amiri" w:eastAsia="Amiri" w:cs="Amiri"/>
          <w:color w:val="111111"/>
          <w:sz w:val="28"/>
          <w:sz w:val="28"/>
          <w:szCs w:val="28"/>
          <w:rtl w:val="true"/>
          <w:lang w:bidi="ar-SA"/>
        </w:rPr>
        <w:t xml:space="preserve">أي متلبسين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هي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w:t>
      </w:r>
      <w:bookmarkStart w:id="62" w:name="pg16614_184313"/>
    </w:p>
    <w:p>
      <w:pPr>
        <w:pStyle w:val="BookText"/>
        <w:rPr/>
      </w:pPr>
      <w:bookmarkEnd w:id="62"/>
      <w:r>
        <w:rPr>
          <w:rFonts w:ascii="Amiri" w:hAnsi="Amiri" w:eastAsia="Amiri" w:cs="Amiri"/>
          <w:color w:val="111111"/>
          <w:sz w:val="28"/>
          <w:sz w:val="28"/>
          <w:szCs w:val="28"/>
          <w:rtl w:val="true"/>
          <w:lang w:bidi="ar-SA"/>
        </w:rPr>
        <w:t xml:space="preserve">لتجارة، وعلامة الجر الكسرة المقدرة على الياء المحذوفة بسبب التنوين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نعت لتراض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على الاستثناء المنقطع لأن التجارة غير الأموال المأكولة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تأكلوا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5"/>
        <w:numPr>
          <w:ilvl w:val="4"/>
          <w:numId w:val="1"/>
        </w:numPr>
        <w:rPr/>
      </w:pPr>
      <w:bookmarkStart w:id="63" w:name="__RefHeading___Toc11159758_1280447820"/>
      <w:bookmarkStart w:id="64" w:name="_Toc26"/>
      <w:bookmarkEnd w:id="63"/>
      <w:r>
        <w:rPr>
          <w:rtl w:val="true"/>
        </w:rPr>
        <w:t>الصرف</w:t>
      </w:r>
      <w:r>
        <w:rPr>
          <w:rtl w:val="true"/>
        </w:rPr>
        <w:t>:</w:t>
      </w:r>
      <w:bookmarkEnd w:id="6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تراضى الخماسي، وفيه إعلال بالحذف لمناسبة التنوين، وزنه تفاعل، على وزن الماضي بقلب الألف ياء وكسر ما قبلها</w:t>
      </w:r>
      <w:r>
        <w:rPr>
          <w:rFonts w:eastAsia="Amiri" w:cs="Amiri" w:ascii="Amiri" w:hAnsi="Amiri"/>
          <w:color w:val="111111"/>
          <w:sz w:val="28"/>
          <w:szCs w:val="28"/>
          <w:rtl w:val="true"/>
          <w:lang w:bidi="ar-SA"/>
        </w:rPr>
        <w:t xml:space="preserve">. </w:t>
      </w:r>
      <w:bookmarkStart w:id="65" w:name="pg16614_184314"/>
    </w:p>
    <w:p>
      <w:pPr>
        <w:pStyle w:val="Heading5"/>
        <w:numPr>
          <w:ilvl w:val="4"/>
          <w:numId w:val="1"/>
        </w:numPr>
        <w:rPr/>
      </w:pPr>
      <w:bookmarkStart w:id="66" w:name="__RefHeading___Toc11159760_1280447820"/>
      <w:bookmarkStart w:id="67" w:name="_Toc27"/>
      <w:bookmarkEnd w:id="65"/>
      <w:bookmarkEnd w:id="66"/>
      <w:r>
        <w:rPr>
          <w:rtl w:val="true"/>
        </w:rPr>
        <w:t>البلاغة</w:t>
      </w:r>
      <w:bookmarkEnd w:id="67"/>
    </w:p>
    <w:p>
      <w:pPr>
        <w:pStyle w:val="BookText"/>
        <w:rPr/>
      </w:pPr>
      <w:r>
        <w:rPr>
          <w:rFonts w:ascii="Amiri" w:hAnsi="Amiri" w:eastAsia="Amiri" w:cs="Amiri"/>
          <w:color w:val="111111"/>
          <w:sz w:val="28"/>
          <w:sz w:val="28"/>
          <w:szCs w:val="28"/>
          <w:rtl w:val="true"/>
          <w:lang w:bidi="ar-SA"/>
        </w:rPr>
        <w:t>المجازر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يا أَيُّهَا الَّذِينَ آمَنُوا لا تَأْكُلُوا أَمْوالَكُمْ بَيْنَكُمْ بِالْباطِلِ أي لا تأخذوا أموالكم بالحرام كالربا والميسر ونحو ذلك فعبّر بالأكل لأنه مسبب عن الأخذ، فالعلاقة المسببية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1159762_1280447820"/>
      <w:bookmarkStart w:id="69" w:name="_Toc28"/>
      <w:bookmarkEnd w:id="68"/>
      <w:r>
        <w:rPr>
          <w:rtl w:val="true"/>
        </w:rPr>
        <w:t>الفوائد</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ينهى تبارك وتعالى عباده المؤمنين عن أكل أموال بعضهم بعضا بالباطل أي بالوسائل غير المشروعة كالربا والقمار والغش والرشوة واحتكار السلع لاغلائها وكذلك جميع أنواع البيوع المحرمة الا أن تكون تجارة عن تراض منكم وهو استثناء منقطع كأنه يقول لا تتعاطوا الأسباب المحرمة في اكتساب الأموال لكن المتاجرة المشروعة التي تكون عن تراض من البائع والمشتري تلك تسببوا بها في تحصيل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تمام التراضي التمتع بخيار المجلس كما ثبت في الصحيحين</w:t>
      </w:r>
    </w:p>
    <w:p>
      <w:pPr>
        <w:pStyle w:val="BookText"/>
        <w:rPr/>
      </w:pPr>
      <w:r>
        <w:rPr>
          <w:rFonts w:ascii="Amiri" w:hAnsi="Amiri" w:eastAsia="Amiri" w:cs="Amiri"/>
          <w:color w:val="111111"/>
          <w:sz w:val="28"/>
          <w:sz w:val="28"/>
          <w:szCs w:val="28"/>
          <w:rtl w:val="true"/>
          <w:lang w:bidi="ar-SA"/>
        </w:rPr>
        <w:t xml:space="preserve">قوله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تبايع الرجلان فكل واحد فيهما بالخيار ما لم يتفرقا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الى هذا القول بمقتضى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وأصحابهما وجمهور السلف والخلف ومن ذلك مشروعية خيار الشرط بعد العقد إلى ثلاثة أيام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1159764_1280447820"/>
      <w:bookmarkStart w:id="71" w:name="_Toc29"/>
      <w:bookmarkEnd w:id="70"/>
      <w:r>
        <w:rPr>
          <w:rtl w:val="true"/>
        </w:rPr>
        <w:t xml:space="preserve">سورة النساء </w:t>
      </w:r>
      <w:r>
        <w:rPr>
          <w:rtl w:val="true"/>
        </w:rPr>
        <w:t>(</w:t>
      </w:r>
      <w:r>
        <w:rPr/>
        <w:t>4</w:t>
      </w:r>
      <w:r>
        <w:rPr>
          <w:rtl w:val="true"/>
        </w:rPr>
        <w:t xml:space="preserve">) : </w:t>
      </w:r>
      <w:r>
        <w:rPr>
          <w:rtl w:val="true"/>
        </w:rPr>
        <w:t xml:space="preserve">آية </w:t>
      </w:r>
      <w:r>
        <w:rPr/>
        <w:t>30</w:t>
      </w:r>
      <w:bookmarkEnd w:id="71"/>
    </w:p>
    <w:p>
      <w:pPr>
        <w:pStyle w:val="Heading5"/>
        <w:numPr>
          <w:ilvl w:val="4"/>
          <w:numId w:val="1"/>
        </w:numPr>
        <w:rPr/>
      </w:pPr>
      <w:bookmarkStart w:id="72" w:name="__RefHeading___Toc11159766_1280447820"/>
      <w:bookmarkStart w:id="73" w:name="_Toc30"/>
      <w:bookmarkEnd w:id="72"/>
      <w:r>
        <w:rPr>
          <w:rtl w:val="true"/>
        </w:rPr>
        <w:t>اشارة</w:t>
      </w:r>
      <w:bookmarkEnd w:id="7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يَفْعَلْ ذلِكَ عُدْواناً وَظُلْماً فَسَوْفَ نُصْلِيهِ ناراً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74" w:name="pg16614_184315"/>
    </w:p>
    <w:p>
      <w:pPr>
        <w:pStyle w:val="Heading5"/>
        <w:numPr>
          <w:ilvl w:val="4"/>
          <w:numId w:val="1"/>
        </w:numPr>
        <w:rPr/>
      </w:pPr>
      <w:bookmarkStart w:id="75" w:name="__RefHeading___Toc11159768_1280447820"/>
      <w:bookmarkStart w:id="76" w:name="_Toc31"/>
      <w:bookmarkEnd w:id="74"/>
      <w:bookmarkEnd w:id="75"/>
      <w:r>
        <w:rPr>
          <w:rtl w:val="true"/>
        </w:rPr>
        <w:t>الإعراب</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اسم كان والإشارة إلى الإصلاء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نصليه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1159770_1280447820"/>
      <w:bookmarkStart w:id="78" w:name="_Toc32"/>
      <w:bookmarkEnd w:id="77"/>
      <w:r>
        <w:rPr>
          <w:rtl w:val="true"/>
        </w:rPr>
        <w:t>الصرف</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يسر ييسر باب كرم، وزنه فعيل</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1159772_1280447820"/>
      <w:bookmarkStart w:id="80" w:name="_Toc33"/>
      <w:bookmarkEnd w:id="79"/>
      <w:r>
        <w:rPr>
          <w:rtl w:val="true"/>
        </w:rPr>
        <w:t>الفوائد</w:t>
      </w:r>
      <w:bookmarkEnd w:id="8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الصيغة بسبب همزة التعدية</w:t>
      </w:r>
      <w:r>
        <w:rPr>
          <w:rFonts w:eastAsia="Amiri" w:cs="Amiri" w:ascii="Amiri" w:hAnsi="Amiri"/>
          <w:color w:val="111111"/>
          <w:sz w:val="28"/>
          <w:szCs w:val="28"/>
          <w:rtl w:val="true"/>
          <w:lang w:bidi="ar-SA"/>
        </w:rPr>
        <w:t xml:space="preserve">. </w:t>
      </w:r>
      <w:bookmarkStart w:id="81" w:name="pg16614_184316"/>
    </w:p>
    <w:p>
      <w:pPr>
        <w:pStyle w:val="BookText"/>
        <w:rPr/>
      </w:pPr>
      <w:bookmarkEnd w:id="81"/>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وسبب ذلك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 التعدية على الفعل فأصبح حكمه حكم الرباعي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اعتبروا أن الفعل ثلاثي وقرءوا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لأنه من صلى يصلي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فعل الشرط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النحاة حول الخبر عند ما يكون اسم الشرط مبتدءا أيهما هو الخبر فعل الشرط أم جوابه أم الاثنان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أرجحها أن فعل الشرط وجوابه هو الخبر، لأن الفائدة لا تتم الا بذكرهما معا، والخبر هو الكلام المتمم للمعنى</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159774_1280447820"/>
      <w:bookmarkStart w:id="83" w:name="_Toc34"/>
      <w:bookmarkEnd w:id="82"/>
      <w:r>
        <w:rPr>
          <w:rtl w:val="true"/>
        </w:rPr>
        <w:t xml:space="preserve">سورة النساء </w:t>
      </w:r>
      <w:r>
        <w:rPr>
          <w:rtl w:val="true"/>
        </w:rPr>
        <w:t>(</w:t>
      </w:r>
      <w:r>
        <w:rPr/>
        <w:t>4</w:t>
      </w:r>
      <w:r>
        <w:rPr>
          <w:rtl w:val="true"/>
        </w:rPr>
        <w:t xml:space="preserve">) : </w:t>
      </w:r>
      <w:r>
        <w:rPr>
          <w:rtl w:val="true"/>
        </w:rPr>
        <w:t xml:space="preserve">آية </w:t>
      </w:r>
      <w:r>
        <w:rPr/>
        <w:t>31</w:t>
      </w:r>
      <w:bookmarkEnd w:id="83"/>
    </w:p>
    <w:p>
      <w:pPr>
        <w:pStyle w:val="Heading5"/>
        <w:numPr>
          <w:ilvl w:val="4"/>
          <w:numId w:val="1"/>
        </w:numPr>
        <w:rPr/>
      </w:pPr>
      <w:bookmarkStart w:id="84" w:name="__RefHeading___Toc11159776_1280447820"/>
      <w:bookmarkStart w:id="85" w:name="_Toc35"/>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1159778_1280447820"/>
      <w:bookmarkStart w:id="87" w:name="_Toc36"/>
      <w:bookmarkEnd w:id="86"/>
      <w:r>
        <w:rPr>
          <w:rtl w:val="true"/>
        </w:rPr>
        <w:t>الإعراب</w:t>
      </w:r>
      <w:r>
        <w:rPr>
          <w:rtl w:val="true"/>
        </w:rPr>
        <w:t>:</w:t>
      </w:r>
      <w:bookmarkEnd w:id="8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نكفّر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xml:space="preserve">. </w:t>
      </w:r>
      <w:bookmarkStart w:id="88" w:name="pg16614_184317"/>
    </w:p>
    <w:p>
      <w:pPr>
        <w:pStyle w:val="BookText"/>
        <w:rPr/>
      </w:pPr>
      <w:bookmarkEnd w:id="88"/>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نكفّر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ندخلكم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نكفر عنكم</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1159780_1280447820"/>
      <w:bookmarkStart w:id="90" w:name="_Toc37"/>
      <w:bookmarkEnd w:id="89"/>
      <w:r>
        <w:rPr>
          <w:rtl w:val="true"/>
        </w:rPr>
        <w:t>الصرف</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كبيرة مؤنث كبير، صفة مشبهة وزنه فعيل وفعيلة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فعل أدخل الرباعي، وزنه مفعل بضم الميم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اسم مكان في الآية على الوزن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كرم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1159782_1280447820"/>
      <w:bookmarkStart w:id="92" w:name="_Toc38"/>
      <w:bookmarkEnd w:id="91"/>
      <w:r>
        <w:rPr>
          <w:rtl w:val="true"/>
        </w:rPr>
        <w:t>الفوائد</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صهيب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أبا هريرة وأبا سعيد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رسول الله صلى الله عليه وسلم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اكبّ فأكب كل رجل منا يبكي لا ندري ماذا حلف عليه ثم رفع رأسه وفي وجهه البشرى فكان أحب إلينا من حمر النعم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يصلي الصلوات الخمس ويصوم رمضان ويخرج الزكاة ويجتنب الكبائر السبع إلا فتحت له أبواب الجنة ثم قيل له ادخل بسلام</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ذكر الكبائر السبع الأحاديث العديدة منها ما ثبت في الصحيحين </w:t>
      </w:r>
      <w:bookmarkStart w:id="93" w:name="pg16614_184318"/>
    </w:p>
    <w:p>
      <w:pPr>
        <w:pStyle w:val="BookText"/>
        <w:rPr/>
      </w:pPr>
      <w:bookmarkEnd w:id="93"/>
      <w:r>
        <w:rPr>
          <w:rFonts w:ascii="Amiri" w:hAnsi="Amiri" w:eastAsia="Amiri" w:cs="Amiri"/>
          <w:color w:val="111111"/>
          <w:sz w:val="28"/>
          <w:sz w:val="28"/>
          <w:szCs w:val="28"/>
          <w:rtl w:val="true"/>
          <w:lang w:bidi="ar-SA"/>
        </w:rPr>
        <w:t xml:space="preserve">عن أبي هريرة أن رسول الله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السبع الموبقات قيل يا رسول الله وما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بالله، وقتل النفس التي حرم الله الا بالحق، والسحر، وأكل الربا، وأكل مال اليتيم، والتولي يوم الزحف، وقذف المحصنات الغافلات المؤمنات</w:t>
      </w:r>
      <w:r>
        <w:rPr>
          <w:rFonts w:eastAsia="Amiri" w:cs="Amiri" w:ascii="Amiri" w:hAnsi="Amiri"/>
          <w:color w:val="111111"/>
          <w:sz w:val="28"/>
          <w:szCs w:val="28"/>
          <w:rtl w:val="true"/>
          <w:lang w:bidi="ar-SA"/>
        </w:rPr>
        <w:t>» .</w:t>
      </w:r>
    </w:p>
    <w:p>
      <w:pPr>
        <w:pStyle w:val="Heading4"/>
        <w:numPr>
          <w:ilvl w:val="3"/>
          <w:numId w:val="1"/>
        </w:numPr>
        <w:rPr/>
      </w:pPr>
      <w:bookmarkStart w:id="94" w:name="__RefHeading___Toc11159784_1280447820"/>
      <w:bookmarkStart w:id="95" w:name="_Toc39"/>
      <w:bookmarkEnd w:id="94"/>
      <w:r>
        <w:rPr>
          <w:rtl w:val="true"/>
        </w:rPr>
        <w:t xml:space="preserve">سورة النساء </w:t>
      </w:r>
      <w:r>
        <w:rPr>
          <w:rtl w:val="true"/>
        </w:rPr>
        <w:t>(</w:t>
      </w:r>
      <w:r>
        <w:rPr/>
        <w:t>4</w:t>
      </w:r>
      <w:r>
        <w:rPr>
          <w:rtl w:val="true"/>
        </w:rPr>
        <w:t xml:space="preserve">) : </w:t>
      </w:r>
      <w:r>
        <w:rPr>
          <w:rtl w:val="true"/>
        </w:rPr>
        <w:t xml:space="preserve">آية </w:t>
      </w:r>
      <w:r>
        <w:rPr/>
        <w:t>32</w:t>
      </w:r>
      <w:bookmarkEnd w:id="95"/>
    </w:p>
    <w:p>
      <w:pPr>
        <w:pStyle w:val="Heading5"/>
        <w:numPr>
          <w:ilvl w:val="4"/>
          <w:numId w:val="1"/>
        </w:numPr>
        <w:rPr/>
      </w:pPr>
      <w:bookmarkStart w:id="96" w:name="__RefHeading___Toc11159786_1280447820"/>
      <w:bookmarkStart w:id="97" w:name="_Toc40"/>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وَلا تَتَمَنَّوْا ما فَضَّلَ اللَّهُ بِهِ بَعْضَكُمْ عَلى بَعْضٍ لِلرِّجالِ نَصِيبٌ مِمَّا اكْتَسَبُوا وَلِلنِّساءِ نَصِيبٌ مِمَّا اكْتَسَبْنَ وَسْئَلُوا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1159788_1280447820"/>
      <w:bookmarkStart w:id="99" w:name="_Toc41"/>
      <w:bookmarkEnd w:id="98"/>
      <w:r>
        <w:rPr>
          <w:rtl w:val="true"/>
        </w:rPr>
        <w:t>الإعراب</w:t>
      </w:r>
      <w:r>
        <w:rPr>
          <w:rtl w:val="true"/>
        </w:rPr>
        <w:t>:</w:t>
      </w:r>
      <w:bookmarkEnd w:id="9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بنعت لنصيب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نصيب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w:t>
      </w:r>
      <w:bookmarkStart w:id="100" w:name="pg16614_184319"/>
    </w:p>
    <w:p>
      <w:pPr>
        <w:pStyle w:val="BookText"/>
        <w:rPr/>
      </w:pPr>
      <w:bookmarkEnd w:id="100"/>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للرجال 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الاسمي أو الحرفي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للنساء 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للرجال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الاسمي أو الحرفي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تتمنّوا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1159790_1280447820"/>
      <w:bookmarkStart w:id="102" w:name="_Toc42"/>
      <w:bookmarkEnd w:id="101"/>
      <w:r>
        <w:rPr>
          <w:rtl w:val="true"/>
        </w:rPr>
        <w:t>الفوائد</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التفاضل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يغزو الرجال ولا نغزو، ولنا نصف الميراث،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عام في التفاضل بين الناس سواء في الأمور الموهوبة أم المكسوبة، كالقابليات، والمكانة والمتاع وكل ما تتفاوت فيه الأنصبة في هذه الحياة وبدلا من إضاعة النفس حسرات وراء التفاوت وبدلا مما يرافق ذلك من الحسد والحقد، وما ينشأ عن ذلك من سوء الظن بالله وبعدالة </w:t>
      </w:r>
      <w:bookmarkStart w:id="103" w:name="pg16614_184320"/>
    </w:p>
    <w:p>
      <w:pPr>
        <w:pStyle w:val="BookText"/>
        <w:rPr/>
      </w:pPr>
      <w:bookmarkEnd w:id="103"/>
      <w:r>
        <w:rPr>
          <w:rFonts w:ascii="Amiri" w:hAnsi="Amiri" w:eastAsia="Amiri" w:cs="Amiri"/>
          <w:color w:val="111111"/>
          <w:sz w:val="28"/>
          <w:sz w:val="28"/>
          <w:szCs w:val="28"/>
          <w:rtl w:val="true"/>
          <w:lang w:bidi="ar-SA"/>
        </w:rPr>
        <w:t xml:space="preserve">التوزيع وحيث تكون القاصمة التي تذهب بطمأنينة النفس وتورث النكد والقلق، بدلا من ذلك كله أن يتوجه المرء بالطلب الى الله، وبالسعي وتعاطي الأسباب المشروعة للوصول الى المبتغى </w:t>
      </w:r>
      <w:r>
        <w:rPr>
          <w:rFonts w:eastAsia="Amiri" w:cs="Amiri" w:ascii="Amiri" w:hAnsi="Amiri"/>
          <w:color w:val="111111"/>
          <w:sz w:val="28"/>
          <w:szCs w:val="28"/>
          <w:rtl w:val="true"/>
          <w:lang w:bidi="ar-SA"/>
        </w:rPr>
        <w:t>... !</w:t>
      </w:r>
    </w:p>
    <w:p>
      <w:pPr>
        <w:pStyle w:val="Heading4"/>
        <w:numPr>
          <w:ilvl w:val="3"/>
          <w:numId w:val="1"/>
        </w:numPr>
        <w:rPr/>
      </w:pPr>
      <w:bookmarkStart w:id="104" w:name="__RefHeading___Toc11159792_1280447820"/>
      <w:bookmarkStart w:id="105" w:name="_Toc43"/>
      <w:bookmarkEnd w:id="104"/>
      <w:r>
        <w:rPr>
          <w:rtl w:val="true"/>
        </w:rPr>
        <w:t xml:space="preserve">سورة النساء </w:t>
      </w:r>
      <w:r>
        <w:rPr>
          <w:rtl w:val="true"/>
        </w:rPr>
        <w:t>(</w:t>
      </w:r>
      <w:r>
        <w:rPr/>
        <w:t>4</w:t>
      </w:r>
      <w:r>
        <w:rPr>
          <w:rtl w:val="true"/>
        </w:rPr>
        <w:t xml:space="preserve">) : </w:t>
      </w:r>
      <w:r>
        <w:rPr>
          <w:rtl w:val="true"/>
        </w:rPr>
        <w:t xml:space="preserve">آية </w:t>
      </w:r>
      <w:r>
        <w:rPr/>
        <w:t>33</w:t>
      </w:r>
      <w:bookmarkEnd w:id="105"/>
    </w:p>
    <w:p>
      <w:pPr>
        <w:pStyle w:val="Heading5"/>
        <w:numPr>
          <w:ilvl w:val="4"/>
          <w:numId w:val="1"/>
        </w:numPr>
        <w:rPr/>
      </w:pPr>
      <w:bookmarkStart w:id="106" w:name="__RefHeading___Toc11159794_1280447820"/>
      <w:bookmarkStart w:id="107" w:name="_Toc44"/>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وَلِكُلٍّ جَعَلْنا مَوالِيَ مِمَّا تَرَكَ الْوالِدانِ وَالْأَقْرَبُونَ وَالَّذِينَ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1159796_1280447820"/>
      <w:bookmarkStart w:id="109" w:name="_Toc45"/>
      <w:bookmarkEnd w:id="108"/>
      <w:r>
        <w:rPr>
          <w:rtl w:val="true"/>
        </w:rPr>
        <w:t>الإعراب</w:t>
      </w:r>
      <w:r>
        <w:rPr>
          <w:rtl w:val="true"/>
        </w:rPr>
        <w:t>:</w:t>
      </w:r>
      <w:bookmarkEnd w:id="10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مبني في محل جر متعلق بفعل محذوف مفسر بكلمة موالي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يرثون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 وعلامة الرفع 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bookmarkStart w:id="110" w:name="pg16614_184321"/>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دخلت في الخبر لمشابهة اسم الموصول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الوالدان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عقدت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159798_1280447820"/>
      <w:bookmarkStart w:id="112" w:name="_Toc46"/>
      <w:bookmarkEnd w:id="111"/>
      <w:r>
        <w:rPr>
          <w:rtl w:val="true"/>
        </w:rPr>
        <w:t xml:space="preserve">سورة النساء </w:t>
      </w:r>
      <w:r>
        <w:rPr>
          <w:rtl w:val="true"/>
        </w:rPr>
        <w:t>(</w:t>
      </w:r>
      <w:r>
        <w:rPr/>
        <w:t>4</w:t>
      </w:r>
      <w:r>
        <w:rPr>
          <w:rtl w:val="true"/>
        </w:rPr>
        <w:t xml:space="preserve">) : </w:t>
      </w:r>
      <w:r>
        <w:rPr>
          <w:rtl w:val="true"/>
        </w:rPr>
        <w:t xml:space="preserve">آية </w:t>
      </w:r>
      <w:r>
        <w:rPr/>
        <w:t>34</w:t>
      </w:r>
      <w:bookmarkEnd w:id="112"/>
    </w:p>
    <w:p>
      <w:pPr>
        <w:pStyle w:val="Heading5"/>
        <w:numPr>
          <w:ilvl w:val="4"/>
          <w:numId w:val="1"/>
        </w:numPr>
        <w:rPr/>
      </w:pPr>
      <w:bookmarkStart w:id="113" w:name="__RefHeading___Toc11159800_1280447820"/>
      <w:bookmarkStart w:id="114" w:name="_Toc47"/>
      <w:bookmarkEnd w:id="113"/>
      <w:r>
        <w:rPr>
          <w:rtl w:val="true"/>
        </w:rPr>
        <w:t>اشارة</w:t>
      </w:r>
      <w:bookmarkEnd w:id="11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w:t>
      </w:r>
      <w:bookmarkStart w:id="115" w:name="pg16614_184322"/>
    </w:p>
    <w:p>
      <w:pPr>
        <w:pStyle w:val="BookText"/>
        <w:rPr/>
      </w:pPr>
      <w:bookmarkEnd w:id="115"/>
      <w:r>
        <w:rPr>
          <w:rFonts w:ascii="Amiri" w:hAnsi="Amiri" w:eastAsia="Amiri" w:cs="Amiri"/>
          <w:color w:val="111111"/>
          <w:sz w:val="28"/>
          <w:sz w:val="28"/>
          <w:szCs w:val="28"/>
          <w:rtl w:val="true"/>
          <w:lang w:bidi="ar-SA"/>
        </w:rPr>
        <w:t xml:space="preserve">الْمَضاجِعِ وَاضْرِبُوهُنَّ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1159802_1280447820"/>
      <w:bookmarkStart w:id="117" w:name="_Toc48"/>
      <w:bookmarkEnd w:id="116"/>
      <w:r>
        <w:rPr>
          <w:rtl w:val="true"/>
        </w:rPr>
        <w:t>الإعراب</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بالخبر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إعرابا وتعليقا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الأول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التقوية زائدة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لاسم الفاعل حافظات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بحافظات أو بقانتات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 كذلك بسبب حفظ الله لهن بنهيهنّ عن المخالفة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الخبر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عظوهن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عظوهن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 xml:space="preserve">. </w:t>
      </w:r>
      <w:bookmarkStart w:id="118" w:name="pg16614_184324"/>
    </w:p>
    <w:p>
      <w:pPr>
        <w:pStyle w:val="BookText"/>
        <w:rPr/>
      </w:pPr>
      <w:bookmarkEnd w:id="118"/>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 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اللاتي تخافون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اهجروهنّ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عظوهن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عظوهن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1159804_1280447820"/>
      <w:bookmarkStart w:id="120" w:name="_Toc49"/>
      <w:bookmarkEnd w:id="119"/>
      <w:r>
        <w:rPr>
          <w:rtl w:val="true"/>
        </w:rPr>
        <w:t>الصرف</w:t>
      </w:r>
      <w:r>
        <w:rPr>
          <w:rtl w:val="true"/>
        </w:rPr>
        <w:t>:</w:t>
      </w:r>
      <w:bookmarkEnd w:id="1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قوّام صيغة مبالغة اسم الفاعل،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حافظة مؤنث حافظ، اسم فاعل من حفظ يحفظ باب فرح، وزنه فاعل</w:t>
      </w:r>
      <w:r>
        <w:rPr>
          <w:rFonts w:eastAsia="Amiri" w:cs="Amiri" w:ascii="Amiri" w:hAnsi="Amiri"/>
          <w:color w:val="111111"/>
          <w:sz w:val="28"/>
          <w:szCs w:val="28"/>
          <w:rtl w:val="true"/>
          <w:lang w:bidi="ar-SA"/>
        </w:rPr>
        <w:t xml:space="preserve">. </w:t>
      </w:r>
      <w:bookmarkStart w:id="121" w:name="pg16614_184325"/>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نشزت المرأة تنشز باب نصر وباب ضرب، بزوجها ومنه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فعلول بضم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مثال، تحذف فاؤه في المضارع والأمر إن جاءت عين الفعل في المضارع مكسورة، وزنه علوهنّ بكسر العين</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1159806_1280447820"/>
      <w:bookmarkStart w:id="123" w:name="_Toc50"/>
      <w:bookmarkEnd w:id="122"/>
      <w:r>
        <w:rPr>
          <w:rtl w:val="true"/>
        </w:rPr>
        <w:t>البلاغة</w:t>
      </w:r>
      <w:bookmarkEnd w:id="123"/>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وَاهْجُرُوهُنَّ فِي الْمَضاجِعِ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كناية عن ترك جماعهن</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1159808_1280447820"/>
      <w:bookmarkStart w:id="125" w:name="_Toc51"/>
      <w:bookmarkEnd w:id="124"/>
      <w:r>
        <w:rPr>
          <w:rtl w:val="true"/>
        </w:rPr>
        <w:t>الفوائد</w:t>
      </w:r>
      <w:bookmarkEnd w:id="1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قوامة الرجل على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قد جعل من فطرة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شأن كل حي وَمِنْ كُلِّ شَيْءٍ خَلَقْنا زَوْجَيْنِ لَعَلَّكُمْ تَذَكَّرُونَ ثم شاء أن يجعل الزوجين في الإنسان شطرين لنفس واحدة يا أَيُّهَا النَّاسُ اتَّقُوا رَبَّكُمُ الَّذِي خَلَقَكُمْ مِنْ نَفْسٍ واحِدَةٍ وَخَلَقَ مِنْها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بالتقاء شطري النفس الواحدة فيما أراد أن يكون هذا اللقاء سكنا للنفس وطمأنينة للروح ثم سترا وصيانة ومزرعة للنسل وامتدادا وترقية للحياة 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أنه لا بد من قائد لهذه الأسرة وقائم عليها فقد حدّد القرآن القوامة للرجل، مراعيا بذلك الفطرة، والاستعدادات الموهوبة لكل من شطري النفس </w:t>
      </w:r>
      <w:bookmarkStart w:id="126" w:name="pg16614_184326"/>
    </w:p>
    <w:p>
      <w:pPr>
        <w:pStyle w:val="BookText"/>
        <w:rPr/>
      </w:pPr>
      <w:bookmarkEnd w:id="126"/>
      <w:r>
        <w:rPr>
          <w:rFonts w:ascii="Amiri" w:hAnsi="Amiri" w:eastAsia="Amiri" w:cs="Amiri"/>
          <w:color w:val="111111"/>
          <w:sz w:val="28"/>
          <w:sz w:val="28"/>
          <w:szCs w:val="28"/>
          <w:rtl w:val="true"/>
          <w:lang w:bidi="ar-SA"/>
        </w:rPr>
        <w:t>لأداء الوظائف المنوطة بكل منهما ومراعيا العدالة في توزيع الأعباء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مهام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الله المرأة بالرقة والعطف وسرعة الانفعال والاستجابة العاجلة لمطالب الطفولة وهي خصائص ليست سطحية بل هي غائرة في التكوين العضوي للمرأة وزود الرجل بالخشونة والصلابة وبطء الانفعال واستخدام الوعي والتفكير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المرأة بخصائصها جديرة بتربية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وتنشئتهم وهي مهمة جليلة وخطيرة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الرجل بخصائصه جديرا بتدبير شؤون المعاش والإنفاق على الأسرة وحمايتها والقوامة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الله الذي أتقن كل شيء فتعالى الله أحسن الخالقين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159810_1280447820"/>
      <w:bookmarkStart w:id="128" w:name="_Toc52"/>
      <w:bookmarkEnd w:id="127"/>
      <w:r>
        <w:rPr>
          <w:rtl w:val="true"/>
        </w:rPr>
        <w:t xml:space="preserve">سورة النساء </w:t>
      </w:r>
      <w:r>
        <w:rPr>
          <w:rtl w:val="true"/>
        </w:rPr>
        <w:t>(</w:t>
      </w:r>
      <w:r>
        <w:rPr/>
        <w:t>4</w:t>
      </w:r>
      <w:r>
        <w:rPr>
          <w:rtl w:val="true"/>
        </w:rPr>
        <w:t xml:space="preserve">) : </w:t>
      </w:r>
      <w:r>
        <w:rPr>
          <w:rtl w:val="true"/>
        </w:rPr>
        <w:t xml:space="preserve">آية </w:t>
      </w:r>
      <w:r>
        <w:rPr/>
        <w:t>35</w:t>
      </w:r>
      <w:bookmarkEnd w:id="128"/>
    </w:p>
    <w:p>
      <w:pPr>
        <w:pStyle w:val="Heading5"/>
        <w:numPr>
          <w:ilvl w:val="4"/>
          <w:numId w:val="1"/>
        </w:numPr>
        <w:rPr/>
      </w:pPr>
      <w:bookmarkStart w:id="129" w:name="__RefHeading___Toc11159812_1280447820"/>
      <w:bookmarkStart w:id="130" w:name="_Toc53"/>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1159814_1280447820"/>
      <w:bookmarkStart w:id="132" w:name="_Toc54"/>
      <w:bookmarkEnd w:id="131"/>
      <w:r>
        <w:rPr>
          <w:rtl w:val="true"/>
        </w:rPr>
        <w:t>الإعراب</w:t>
      </w:r>
      <w:r>
        <w:rPr>
          <w:rtl w:val="true"/>
        </w:rPr>
        <w:t>:</w:t>
      </w:r>
      <w:bookmarkEnd w:id="1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w:t>
      </w:r>
      <w:bookmarkStart w:id="133" w:name="pg16614_184327"/>
    </w:p>
    <w:p>
      <w:pPr>
        <w:pStyle w:val="BookText"/>
        <w:rPr/>
      </w:pPr>
      <w:bookmarkEnd w:id="133"/>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عليما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جوابا للشرط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1159816_1280447820"/>
      <w:bookmarkStart w:id="135" w:name="_Toc55"/>
      <w:bookmarkEnd w:id="134"/>
      <w:r>
        <w:rPr>
          <w:rtl w:val="true"/>
        </w:rPr>
        <w:t>الصرف</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 اللفظ مشتق من فعل حكم يحكم باب نصر فهو صفة مشبّهة وزنه فعل بفتحتين، وقد ينقل إلى الاسم يدل على من يفصل بين متخاصمين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يطلق على المفرد والجمع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أصلح الرباعي وزنه إفعال بكسر همزة الماضي وإضافة ألف قبل الآخر</w:t>
      </w:r>
      <w:r>
        <w:rPr>
          <w:rFonts w:eastAsia="Amiri" w:cs="Amiri" w:ascii="Amiri" w:hAnsi="Amiri"/>
          <w:color w:val="111111"/>
          <w:sz w:val="28"/>
          <w:szCs w:val="28"/>
          <w:rtl w:val="true"/>
          <w:lang w:bidi="ar-SA"/>
        </w:rPr>
        <w:t xml:space="preserve">. </w:t>
      </w:r>
      <w:bookmarkStart w:id="136" w:name="pg16614_184328"/>
    </w:p>
    <w:p>
      <w:pPr>
        <w:pStyle w:val="Heading5"/>
        <w:numPr>
          <w:ilvl w:val="4"/>
          <w:numId w:val="1"/>
        </w:numPr>
        <w:rPr/>
      </w:pPr>
      <w:bookmarkStart w:id="137" w:name="__RefHeading___Toc11159818_1280447820"/>
      <w:bookmarkStart w:id="138" w:name="_Toc56"/>
      <w:bookmarkEnd w:id="136"/>
      <w:bookmarkEnd w:id="137"/>
      <w:r>
        <w:rPr>
          <w:rtl w:val="true"/>
        </w:rPr>
        <w:t>الفوائد</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الشقاق بين الزوجين معا، أسكنهما الحاكم إلى جنب ثقة ينظر في أمرهما ويمنع الظالم منهما من الظلم، فإن تفاقم أمرهما وطالت خصومتهما بعث الحاكم ثقة من أهل المرأة وثقة من أهل الرجل ليجتمعا فينظرا في أمرهما ويفعلا ما فيه المصلحة سواء من التفريق أو التوفيق مع مراعاة تشوّف الشارع الى التوفيق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159820_1280447820"/>
      <w:bookmarkStart w:id="140" w:name="_Toc57"/>
      <w:bookmarkEnd w:id="139"/>
      <w:r>
        <w:rPr>
          <w:rtl w:val="true"/>
        </w:rPr>
        <w:t xml:space="preserve">سورة النساء </w:t>
      </w:r>
      <w:r>
        <w:rPr>
          <w:rtl w:val="true"/>
        </w:rPr>
        <w:t>(</w:t>
      </w:r>
      <w:r>
        <w:rPr/>
        <w:t>4</w:t>
      </w:r>
      <w:r>
        <w:rPr>
          <w:rtl w:val="true"/>
        </w:rPr>
        <w:t xml:space="preserve">) : </w:t>
      </w:r>
      <w:r>
        <w:rPr>
          <w:rtl w:val="true"/>
        </w:rPr>
        <w:t xml:space="preserve">آية </w:t>
      </w:r>
      <w:r>
        <w:rPr/>
        <w:t>36</w:t>
      </w:r>
      <w:bookmarkEnd w:id="140"/>
    </w:p>
    <w:p>
      <w:pPr>
        <w:pStyle w:val="Heading5"/>
        <w:numPr>
          <w:ilvl w:val="4"/>
          <w:numId w:val="1"/>
        </w:numPr>
        <w:rPr/>
      </w:pPr>
      <w:bookmarkStart w:id="141" w:name="__RefHeading___Toc11159822_1280447820"/>
      <w:bookmarkStart w:id="142" w:name="_Toc5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1159824_1280447820"/>
      <w:bookmarkStart w:id="144" w:name="_Toc59"/>
      <w:bookmarkEnd w:id="143"/>
      <w:r>
        <w:rPr>
          <w:rtl w:val="true"/>
        </w:rPr>
        <w:t>الإعراب</w:t>
      </w:r>
      <w:r>
        <w:rPr>
          <w:rtl w:val="true"/>
        </w:rPr>
        <w:t>:</w:t>
      </w:r>
      <w:bookmarkEnd w:id="1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استوصوا،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الفعل المقدر منصوب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بالوالدين ويتعلق بما 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ذي القربى مجرور مثله وعلامة الجر الكسرة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ذي القربى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للجارّ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ذي القربى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للجار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ذي القربى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المجرور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45" w:name="pg16614_184330"/>
    </w:p>
    <w:p>
      <w:pPr>
        <w:pStyle w:val="Heading5"/>
        <w:numPr>
          <w:ilvl w:val="4"/>
          <w:numId w:val="1"/>
        </w:numPr>
        <w:rPr/>
      </w:pPr>
      <w:bookmarkStart w:id="146" w:name="__RefHeading___Toc11159826_1280447820"/>
      <w:bookmarkStart w:id="147" w:name="_Toc60"/>
      <w:bookmarkEnd w:id="145"/>
      <w:bookmarkEnd w:id="146"/>
      <w:r>
        <w:rPr>
          <w:rtl w:val="true"/>
        </w:rPr>
        <w:t>الصرف</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جاور الرباعي، وزنه فعل بفتح فسكون، وأصل الألف واو لأن المصدر جوار ومجاورة ولظهور الواو في الرباعي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والجمع جنوب، اسم لشقّ الإنسان وغيره،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اختال الخماسي فهو على وزن مضارعه بإبدال حرف المضارعة ميما مضمومة وكسر ما قبل آخره، ولكن الكسرة لا تظهر قبل الآخر لأن الفعل معلّ في المضارع فتقدر الكسرة على الألف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هذا اللفظ مطابقا لاسم المفعول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أصله مختيل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فخر يفخر باب فرح وزنه فعول بفتح الفاء</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1159828_1280447820"/>
      <w:bookmarkStart w:id="149" w:name="_Toc61"/>
      <w:bookmarkEnd w:id="148"/>
      <w:r>
        <w:rPr>
          <w:rtl w:val="true"/>
        </w:rPr>
        <w:t>الفوائد</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على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 لمعاذ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حق الله على العباد؟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ورسوله اعلم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يعبدوه ولا يشركوا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حق العباد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فعلوا ذلك ألّا يعذبهم الله</w:t>
      </w:r>
      <w:r>
        <w:rPr>
          <w:rFonts w:eastAsia="Amiri" w:cs="Amiri" w:ascii="Amiri" w:hAnsi="Amiri"/>
          <w:color w:val="111111"/>
          <w:sz w:val="28"/>
          <w:szCs w:val="28"/>
          <w:rtl w:val="true"/>
          <w:lang w:bidi="ar-SA"/>
        </w:rPr>
        <w:t>» .</w:t>
      </w:r>
    </w:p>
    <w:p>
      <w:pPr>
        <w:pStyle w:val="Heading4"/>
        <w:numPr>
          <w:ilvl w:val="3"/>
          <w:numId w:val="1"/>
        </w:numPr>
        <w:rPr/>
      </w:pPr>
      <w:bookmarkStart w:id="150" w:name="__RefHeading___Toc11159830_1280447820"/>
      <w:bookmarkStart w:id="151" w:name="_Toc62"/>
      <w:bookmarkEnd w:id="150"/>
      <w:r>
        <w:rPr>
          <w:rtl w:val="true"/>
        </w:rPr>
        <w:t xml:space="preserve">سورة النساء </w:t>
      </w:r>
      <w:r>
        <w:rPr>
          <w:rtl w:val="true"/>
        </w:rPr>
        <w:t>(</w:t>
      </w:r>
      <w:r>
        <w:rPr/>
        <w:t>4</w:t>
      </w:r>
      <w:r>
        <w:rPr>
          <w:rtl w:val="true"/>
        </w:rPr>
        <w:t xml:space="preserve">) : </w:t>
      </w:r>
      <w:r>
        <w:rPr>
          <w:rtl w:val="true"/>
        </w:rPr>
        <w:t xml:space="preserve">آية </w:t>
      </w:r>
      <w:r>
        <w:rPr/>
        <w:t>37</w:t>
      </w:r>
      <w:bookmarkEnd w:id="151"/>
    </w:p>
    <w:p>
      <w:pPr>
        <w:pStyle w:val="Heading5"/>
        <w:numPr>
          <w:ilvl w:val="4"/>
          <w:numId w:val="1"/>
        </w:numPr>
        <w:rPr/>
      </w:pPr>
      <w:bookmarkStart w:id="152" w:name="__RefHeading___Toc11159832_1280447820"/>
      <w:bookmarkStart w:id="153" w:name="_Toc63"/>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الَّذِينَ يَبْخَلُونَ وَيَأْمُرُونَ النَّاسَ بِالْبُخْلِ وَيَكْتُمُونَ ما آتاهُمُ اللَّهُ مِنْ فَضْلِهِ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1159834_1280447820"/>
      <w:bookmarkStart w:id="155" w:name="_Toc64"/>
      <w:bookmarkEnd w:id="154"/>
      <w:r>
        <w:rPr>
          <w:rtl w:val="true"/>
        </w:rPr>
        <w:t>الإعراب</w:t>
      </w:r>
      <w:r>
        <w:rPr>
          <w:rtl w:val="true"/>
        </w:rPr>
        <w:t>:</w:t>
      </w:r>
      <w:bookmarkEnd w:id="1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w:t>
      </w:r>
      <w:bookmarkStart w:id="156" w:name="pg16614_184331"/>
    </w:p>
    <w:p>
      <w:pPr>
        <w:pStyle w:val="BookText"/>
        <w:rPr/>
      </w:pPr>
      <w:bookmarkEnd w:id="156"/>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النصب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1159836_1280447820"/>
      <w:bookmarkStart w:id="158" w:name="_Toc65"/>
      <w:bookmarkEnd w:id="157"/>
      <w:r>
        <w:rPr>
          <w:rtl w:val="true"/>
        </w:rPr>
        <w:t>الصرف</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بخل يبخل باب كرم، أما باب فرح فمصدره بخل بفتحتين وفي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والبخول بضم الباء فيهما وكجبل ونجم وعنق ضد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كفرح وكرم بخلا بالضم والتحريك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1159838_1280447820"/>
      <w:bookmarkStart w:id="160" w:name="_Toc66"/>
      <w:bookmarkEnd w:id="159"/>
      <w:r>
        <w:rPr>
          <w:rtl w:val="true"/>
        </w:rPr>
        <w:t>البلاغة</w:t>
      </w:r>
      <w:bookmarkEnd w:id="1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وَأَعْتَدْنا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الظاهر موضع المضمر إشعارا بأن من هذا شأنه فهو كافر بنعمة الله تعالى ومن كان كافرا بنعمة الله تعالى فله عذاب </w:t>
      </w:r>
      <w:bookmarkStart w:id="161" w:name="pg16614_184332"/>
    </w:p>
    <w:p>
      <w:pPr>
        <w:pStyle w:val="BookText"/>
        <w:rPr/>
      </w:pPr>
      <w:bookmarkEnd w:id="161"/>
      <w:r>
        <w:rPr>
          <w:rFonts w:ascii="Amiri" w:hAnsi="Amiri" w:eastAsia="Amiri" w:cs="Amiri"/>
          <w:color w:val="111111"/>
          <w:sz w:val="28"/>
          <w:sz w:val="28"/>
          <w:szCs w:val="28"/>
          <w:rtl w:val="true"/>
          <w:lang w:bidi="ar-SA"/>
        </w:rPr>
        <w:t>يهينه كما أهان النعمة بالبخل والإخفاء</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159840_1280447820"/>
      <w:bookmarkStart w:id="163" w:name="_Toc67"/>
      <w:bookmarkEnd w:id="162"/>
      <w:r>
        <w:rPr>
          <w:rtl w:val="true"/>
        </w:rPr>
        <w:t xml:space="preserve">سورة النساء </w:t>
      </w:r>
      <w:r>
        <w:rPr>
          <w:rtl w:val="true"/>
        </w:rPr>
        <w:t>(</w:t>
      </w:r>
      <w:r>
        <w:rPr/>
        <w:t>4</w:t>
      </w:r>
      <w:r>
        <w:rPr>
          <w:rtl w:val="true"/>
        </w:rPr>
        <w:t xml:space="preserve">) : </w:t>
      </w:r>
      <w:r>
        <w:rPr>
          <w:rtl w:val="true"/>
        </w:rPr>
        <w:t xml:space="preserve">آية </w:t>
      </w:r>
      <w:r>
        <w:rPr/>
        <w:t>38</w:t>
      </w:r>
      <w:bookmarkEnd w:id="163"/>
    </w:p>
    <w:p>
      <w:pPr>
        <w:pStyle w:val="Heading5"/>
        <w:numPr>
          <w:ilvl w:val="4"/>
          <w:numId w:val="1"/>
        </w:numPr>
        <w:rPr/>
      </w:pPr>
      <w:bookmarkStart w:id="164" w:name="__RefHeading___Toc11159842_1280447820"/>
      <w:bookmarkStart w:id="165" w:name="_Toc68"/>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وَالَّذِينَ يُنْفِقُونَ أَمْوالَهُمْ رِئاءَ النَّاسِ وَلا يُؤْمِنُونَ بِاللَّهِ وَلا بِالْيَوْمِ الْآخِرِ وَمَنْ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1159844_1280447820"/>
      <w:bookmarkStart w:id="167" w:name="_Toc69"/>
      <w:bookmarkEnd w:id="166"/>
      <w:r>
        <w:rPr>
          <w:rtl w:val="true"/>
        </w:rPr>
        <w:t>الإعراب</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يبخلون في الآية السابقة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بتأويل مشتق أي مرائين منصوب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بالله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الأخير 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w:t>
      </w:r>
      <w:r>
        <w:rPr>
          <w:rStyle w:val="FootnoteAnchor"/>
          <w:rtl w:val="true"/>
        </w:rPr>
        <w:footnoteReference w:id="37"/>
      </w:r>
      <w:r>
        <w:rPr>
          <w:rFonts w:ascii="Amiri" w:hAnsi="Amiri" w:eastAsia="Amiri" w:cs="Amiri"/>
          <w:color w:val="111111"/>
          <w:sz w:val="28"/>
          <w:sz w:val="28"/>
          <w:szCs w:val="28"/>
          <w:rtl w:val="true"/>
          <w:lang w:bidi="ar-SA"/>
        </w:rPr>
        <w:t xml:space="preserve">لإنشاء الذم، والفاعل ضمير مستتر تقديره هو يعود إلى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ميّز الضمير المستتر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68" w:name="pg16614_184333"/>
    </w:p>
    <w:p>
      <w:pPr>
        <w:pStyle w:val="BookText"/>
        <w:rPr/>
      </w:pPr>
      <w:bookmarkEnd w:id="16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1159846_1280447820"/>
      <w:bookmarkStart w:id="170" w:name="_Toc70"/>
      <w:bookmarkEnd w:id="169"/>
      <w:r>
        <w:rPr>
          <w:rtl w:val="true"/>
        </w:rPr>
        <w:t>الصرف</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فعل قرن يقرن باب ضرب، وزنه فعيل إما بمعنى مفعول، وإما بمعنى فاعل، وقد يكون مبالغة اسم الفاعل أو صفة مشبهة لاسم الفاعل اشتق من المتعدي على غير قياس</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1159848_1280447820"/>
      <w:bookmarkStart w:id="172" w:name="_Toc71"/>
      <w:bookmarkEnd w:id="171"/>
      <w:r>
        <w:rPr>
          <w:rtl w:val="true"/>
        </w:rPr>
        <w:t>الفوائد</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حديث الثلاثة الذين هم أول من تسجر بهم النار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والغازي، والمنفقون المراؤون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تركت من شيء تحب أن ينفق فيه إلا أنفقت في سبيلك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إنما أردت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أخذت جزاءك في الدنيا وهو الذي أردته يعملك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حملهم الشيطان على أن يعدلوا بعملهم عن الإخلاص لوجه الله إلى النفاق والرياء، فكان جزاؤهم النار</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1159850_1280447820"/>
      <w:bookmarkStart w:id="174" w:name="_Toc72"/>
      <w:bookmarkEnd w:id="173"/>
      <w:r>
        <w:rPr>
          <w:rtl w:val="true"/>
        </w:rPr>
        <w:t xml:space="preserve">سورة النساء </w:t>
      </w:r>
      <w:r>
        <w:rPr>
          <w:rtl w:val="true"/>
        </w:rPr>
        <w:t>(</w:t>
      </w:r>
      <w:r>
        <w:rPr/>
        <w:t>4</w:t>
      </w:r>
      <w:r>
        <w:rPr>
          <w:rtl w:val="true"/>
        </w:rPr>
        <w:t xml:space="preserve">) : </w:t>
      </w:r>
      <w:r>
        <w:rPr>
          <w:rtl w:val="true"/>
        </w:rPr>
        <w:t xml:space="preserve">آية </w:t>
      </w:r>
      <w:r>
        <w:rPr/>
        <w:t>39</w:t>
      </w:r>
      <w:bookmarkEnd w:id="174"/>
    </w:p>
    <w:p>
      <w:pPr>
        <w:pStyle w:val="Heading5"/>
        <w:numPr>
          <w:ilvl w:val="4"/>
          <w:numId w:val="1"/>
        </w:numPr>
        <w:rPr/>
      </w:pPr>
      <w:bookmarkStart w:id="175" w:name="__RefHeading___Toc11159852_1280447820"/>
      <w:bookmarkStart w:id="176" w:name="_Toc73"/>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وَماذا عَلَيْهِمْ لَوْ آمَنُوا بِاللَّهِ وَالْيَوْمِ الْآخِرِ وَأَنْفَقُوا مِمَّا رَزَقَهُمُ اللَّهُ وَكانَ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1159854_1280447820"/>
      <w:bookmarkStart w:id="178" w:name="_Toc74"/>
      <w:bookmarkEnd w:id="177"/>
      <w:r>
        <w:rPr>
          <w:rtl w:val="true"/>
        </w:rPr>
        <w:t>الإعراب</w:t>
      </w:r>
      <w:r>
        <w:rPr>
          <w:rtl w:val="true"/>
        </w:rPr>
        <w:t>:</w:t>
      </w:r>
      <w:bookmarkEnd w:id="1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أنفقوا من رزق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آمنوا لم 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9" w:name="pg16614_184335"/>
    </w:p>
    <w:p>
      <w:pPr>
        <w:pStyle w:val="Heading4"/>
        <w:numPr>
          <w:ilvl w:val="3"/>
          <w:numId w:val="1"/>
        </w:numPr>
        <w:rPr/>
      </w:pPr>
      <w:bookmarkStart w:id="180" w:name="__RefHeading___Toc11159856_1280447820"/>
      <w:bookmarkStart w:id="181" w:name="_Toc75"/>
      <w:bookmarkEnd w:id="179"/>
      <w:bookmarkEnd w:id="180"/>
      <w:r>
        <w:rPr>
          <w:rtl w:val="true"/>
        </w:rPr>
        <w:t xml:space="preserve">سورة النساء </w:t>
      </w:r>
      <w:r>
        <w:rPr>
          <w:rtl w:val="true"/>
        </w:rPr>
        <w:t>(</w:t>
      </w:r>
      <w:r>
        <w:rPr/>
        <w:t>4</w:t>
      </w:r>
      <w:r>
        <w:rPr>
          <w:rtl w:val="true"/>
        </w:rPr>
        <w:t xml:space="preserve">) : </w:t>
      </w:r>
      <w:r>
        <w:rPr>
          <w:rtl w:val="true"/>
        </w:rPr>
        <w:t xml:space="preserve">آية </w:t>
      </w:r>
      <w:r>
        <w:rPr/>
        <w:t>40</w:t>
      </w:r>
      <w:bookmarkEnd w:id="181"/>
    </w:p>
    <w:p>
      <w:pPr>
        <w:pStyle w:val="Heading5"/>
        <w:numPr>
          <w:ilvl w:val="4"/>
          <w:numId w:val="1"/>
        </w:numPr>
        <w:rPr/>
      </w:pPr>
      <w:bookmarkStart w:id="182" w:name="__RefHeading___Toc11159858_1280447820"/>
      <w:bookmarkStart w:id="183" w:name="_Toc7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إِنَّ اللَّهَ لا يَظْلِمُ مِثْقالَ ذَرَّةٍ وَإِنْ تَكُ حَسَنَةً يُضاعِفْها وَيُؤْتِ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1159860_1280447820"/>
      <w:bookmarkStart w:id="185" w:name="_Toc77"/>
      <w:bookmarkEnd w:id="184"/>
      <w:r>
        <w:rPr>
          <w:rtl w:val="true"/>
        </w:rPr>
        <w:t>الإعراب</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والفعل متضمن معنى ينتقص، والمفعول الأول مقدر أي أحدا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وعلامة الجزم السكون الظاهرة على النون المحذوفة للتخفيف، واسم تكن ضمير مستتر تقديره هي أي 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يضاعف،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والمفعول الأول محذوف تقديره فاعلها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86" w:name="pg16614_184336"/>
    </w:p>
    <w:p>
      <w:pPr>
        <w:pStyle w:val="BookText"/>
        <w:rPr/>
      </w:pPr>
      <w:bookmarkEnd w:id="18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يضاعفها</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1159862_1280447820"/>
      <w:bookmarkStart w:id="188" w:name="_Toc78"/>
      <w:bookmarkEnd w:id="187"/>
      <w:r>
        <w:rPr>
          <w:rtl w:val="true"/>
        </w:rPr>
        <w:t>الصرف</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يوزن به ويتخذ قياسا، مشتق من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إما للهباءة أو لصغيرة النّمل، وزنه فعلة بفتح فسكون</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1159864_1280447820"/>
      <w:bookmarkStart w:id="190" w:name="_Toc79"/>
      <w:bookmarkEnd w:id="189"/>
      <w:r>
        <w:rPr>
          <w:rtl w:val="true"/>
        </w:rPr>
        <w:t xml:space="preserve">سورة النساء </w:t>
      </w:r>
      <w:r>
        <w:rPr>
          <w:rtl w:val="true"/>
        </w:rPr>
        <w:t>(</w:t>
      </w:r>
      <w:r>
        <w:rPr/>
        <w:t>4</w:t>
      </w:r>
      <w:r>
        <w:rPr>
          <w:rtl w:val="true"/>
        </w:rPr>
        <w:t xml:space="preserve">) : </w:t>
      </w:r>
      <w:r>
        <w:rPr>
          <w:rtl w:val="true"/>
        </w:rPr>
        <w:t xml:space="preserve">آية </w:t>
      </w:r>
      <w:r>
        <w:rPr/>
        <w:t>41</w:t>
      </w:r>
      <w:bookmarkEnd w:id="190"/>
    </w:p>
    <w:p>
      <w:pPr>
        <w:pStyle w:val="Heading5"/>
        <w:numPr>
          <w:ilvl w:val="4"/>
          <w:numId w:val="1"/>
        </w:numPr>
        <w:rPr/>
      </w:pPr>
      <w:bookmarkStart w:id="191" w:name="__RefHeading___Toc11159866_1280447820"/>
      <w:bookmarkStart w:id="192" w:name="_Toc80"/>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1159868_1280447820"/>
      <w:bookmarkStart w:id="194" w:name="_Toc81"/>
      <w:bookmarkEnd w:id="193"/>
      <w:r>
        <w:rPr>
          <w:rtl w:val="true"/>
        </w:rPr>
        <w:t>الإعراب</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خبر لمبتدأ محذوف تقديره أمر الكافرين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مبني في محل نصب متعلق بأمر أو بالفعل المقدر عامل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5" w:name="pg16614_184337"/>
    </w:p>
    <w:p>
      <w:pPr>
        <w:pStyle w:val="BookText"/>
        <w:rPr/>
      </w:pPr>
      <w:bookmarkEnd w:id="19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جر معطوفة على الجملة جئنا الأولى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1159870_1280447820"/>
      <w:bookmarkStart w:id="197" w:name="_Toc82"/>
      <w:bookmarkEnd w:id="196"/>
      <w:r>
        <w:rPr>
          <w:rtl w:val="true"/>
        </w:rPr>
        <w:t>الصرف</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بالحذف لمناسبة البناء على السكون، أصله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سكونان فحذفت الألف، ثم كسرت الجيم للدلالة على أصل الحرف المحذوف وهو الياء لأن المضارع يجيء، وزنه فلنا بكسر الفاء</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159872_1280447820"/>
      <w:bookmarkStart w:id="199" w:name="_Toc83"/>
      <w:bookmarkEnd w:id="198"/>
      <w:r>
        <w:rPr>
          <w:rtl w:val="true"/>
        </w:rPr>
        <w:t xml:space="preserve">سورة النساء </w:t>
      </w:r>
      <w:r>
        <w:rPr>
          <w:rtl w:val="true"/>
        </w:rPr>
        <w:t>(</w:t>
      </w:r>
      <w:r>
        <w:rPr/>
        <w:t>4</w:t>
      </w:r>
      <w:r>
        <w:rPr>
          <w:rtl w:val="true"/>
        </w:rPr>
        <w:t xml:space="preserve">) : </w:t>
      </w:r>
      <w:r>
        <w:rPr>
          <w:rtl w:val="true"/>
        </w:rPr>
        <w:t xml:space="preserve">آية </w:t>
      </w:r>
      <w:r>
        <w:rPr/>
        <w:t>42</w:t>
      </w:r>
      <w:bookmarkEnd w:id="199"/>
    </w:p>
    <w:p>
      <w:pPr>
        <w:pStyle w:val="Heading5"/>
        <w:numPr>
          <w:ilvl w:val="4"/>
          <w:numId w:val="1"/>
        </w:numPr>
        <w:rPr/>
      </w:pPr>
      <w:bookmarkStart w:id="200" w:name="__RefHeading___Toc11159874_1280447820"/>
      <w:bookmarkStart w:id="201" w:name="_Toc84"/>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1159876_1280447820"/>
      <w:bookmarkStart w:id="203" w:name="_Toc85"/>
      <w:bookmarkEnd w:id="202"/>
      <w:r>
        <w:rPr>
          <w:rtl w:val="true"/>
        </w:rPr>
        <w:t>الإعراب</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ظرفي مبني في محل جر مضاف إليه والتنوين عوض من جملة محذوفة أي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إذ جئنا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والبناء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لمجهول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 xml:space="preserve">. </w:t>
      </w:r>
      <w:bookmarkStart w:id="204" w:name="pg16614_184338"/>
    </w:p>
    <w:p>
      <w:pPr>
        <w:pStyle w:val="BookText"/>
        <w:rPr/>
      </w:pPr>
      <w:bookmarkEnd w:id="204"/>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تسوى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يود </w:t>
      </w:r>
      <w:r>
        <w:rPr>
          <w:rStyle w:val="FootnoteAnchor"/>
          <w:rtl w:val="true"/>
        </w:rPr>
        <w:footnoteReference w:id="47"/>
      </w:r>
      <w:r>
        <w:rPr>
          <w:rFonts w:ascii="Amiri" w:hAnsi="Amiri" w:eastAsia="Amiri" w:cs="Amiri"/>
          <w:color w:val="111111"/>
          <w:sz w:val="28"/>
          <w:sz w:val="28"/>
          <w:szCs w:val="28"/>
          <w:rtl w:val="true"/>
          <w:lang w:bidi="ar-SA"/>
        </w:rPr>
        <w:t>، أو هي استئنافية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1159878_1280447820"/>
      <w:bookmarkStart w:id="206" w:name="_Toc86"/>
      <w:bookmarkEnd w:id="205"/>
      <w:r>
        <w:rPr>
          <w:rtl w:val="true"/>
        </w:rPr>
        <w:t>الصرف</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عصاوا، التقى ساكنان لام الكلمة وواو الجماعة فحذفت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ما قبلها دلالة عليها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قراءة عاصم هو مضارع سوّى من غير حذف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قراءة غيره بتشديد السين فيه حذف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أصله تسوّي تحركت الياء بعد فتح قلبت ألفا</w:t>
      </w:r>
      <w:r>
        <w:rPr>
          <w:rFonts w:eastAsia="Amiri" w:cs="Amiri" w:ascii="Amiri" w:hAnsi="Amiri"/>
          <w:color w:val="111111"/>
          <w:sz w:val="28"/>
          <w:szCs w:val="28"/>
          <w:rtl w:val="true"/>
          <w:lang w:bidi="ar-SA"/>
        </w:rPr>
        <w:t xml:space="preserve">. </w:t>
      </w:r>
      <w:bookmarkStart w:id="207" w:name="pg16614_184339"/>
    </w:p>
    <w:p>
      <w:pPr>
        <w:pStyle w:val="Heading4"/>
        <w:numPr>
          <w:ilvl w:val="3"/>
          <w:numId w:val="1"/>
        </w:numPr>
        <w:rPr/>
      </w:pPr>
      <w:bookmarkStart w:id="208" w:name="__RefHeading___Toc11159880_1280447820"/>
      <w:bookmarkStart w:id="209" w:name="_Toc87"/>
      <w:bookmarkEnd w:id="207"/>
      <w:bookmarkEnd w:id="208"/>
      <w:r>
        <w:rPr>
          <w:rtl w:val="true"/>
        </w:rPr>
        <w:t xml:space="preserve">سورة النساء </w:t>
      </w:r>
      <w:r>
        <w:rPr>
          <w:rtl w:val="true"/>
        </w:rPr>
        <w:t>(</w:t>
      </w:r>
      <w:r>
        <w:rPr/>
        <w:t>4</w:t>
      </w:r>
      <w:r>
        <w:rPr>
          <w:rtl w:val="true"/>
        </w:rPr>
        <w:t xml:space="preserve">) : </w:t>
      </w:r>
      <w:r>
        <w:rPr>
          <w:rtl w:val="true"/>
        </w:rPr>
        <w:t xml:space="preserve">آية </w:t>
      </w:r>
      <w:r>
        <w:rPr/>
        <w:t>43</w:t>
      </w:r>
      <w:bookmarkEnd w:id="209"/>
    </w:p>
    <w:p>
      <w:pPr>
        <w:pStyle w:val="Heading5"/>
        <w:numPr>
          <w:ilvl w:val="4"/>
          <w:numId w:val="1"/>
        </w:numPr>
        <w:rPr/>
      </w:pPr>
      <w:bookmarkStart w:id="210" w:name="__RefHeading___Toc11159882_1280447820"/>
      <w:bookmarkStart w:id="211" w:name="_Toc88"/>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1159884_1280447820"/>
      <w:bookmarkStart w:id="213" w:name="_Toc89"/>
      <w:bookmarkEnd w:id="212"/>
      <w:r>
        <w:rPr>
          <w:rtl w:val="true"/>
        </w:rPr>
        <w:t>الإعراب</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 والعائد محذوف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وعلامة النصب الياء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حتى تعلموا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كنتم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معطوف على خبر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تيمموا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وجوه مجرور مثله وعلامة </w:t>
      </w:r>
      <w:bookmarkStart w:id="214" w:name="pg16614_184341"/>
    </w:p>
    <w:p>
      <w:pPr>
        <w:pStyle w:val="BookText"/>
        <w:rPr/>
      </w:pPr>
      <w:bookmarkEnd w:id="214"/>
      <w:r>
        <w:rPr>
          <w:rFonts w:ascii="Amiri" w:hAnsi="Amiri" w:eastAsia="Amiri" w:cs="Amiri"/>
          <w:color w:val="111111"/>
          <w:sz w:val="28"/>
          <w:sz w:val="28"/>
          <w:szCs w:val="28"/>
          <w:rtl w:val="true"/>
          <w:lang w:bidi="ar-SA"/>
        </w:rPr>
        <w:t xml:space="preserve">الجر الكسرة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لامستم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تيمموا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1159886_1280447820"/>
      <w:bookmarkStart w:id="216" w:name="_Toc90"/>
      <w:bookmarkEnd w:id="215"/>
      <w:r>
        <w:rPr>
          <w:rtl w:val="true"/>
        </w:rPr>
        <w:t>الصرف</w:t>
      </w:r>
      <w:r>
        <w:rPr>
          <w:rtl w:val="true"/>
        </w:rPr>
        <w:t>:</w:t>
      </w:r>
      <w:bookmarkEnd w:id="21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سكران زنة فعلان بفتح الفاء، صفة مشبهة من سكر يسكر باب فرح،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وقد تفتح</w:t>
      </w:r>
      <w:r>
        <w:rPr>
          <w:rFonts w:eastAsia="Amiri" w:cs="Amiri" w:ascii="Amiri" w:hAnsi="Amiri"/>
          <w:color w:val="111111"/>
          <w:sz w:val="28"/>
          <w:szCs w:val="28"/>
          <w:rtl w:val="true"/>
          <w:lang w:bidi="ar-SA"/>
        </w:rPr>
        <w:t xml:space="preserve">. </w:t>
      </w:r>
      <w:bookmarkStart w:id="217" w:name="pg16614_184342"/>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جرى مجرى المصدر الذي هو الإجناب، فهو لفظ يطلق على المفرد والمثنى والجمع والمذكر 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جمعه جمعا مذكرا سالما، قال قوم جنبون، وجمع تكسير فقالوا قوم أجناب، وفي تثنيته قالوا جنبان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عابر، اسم فاعل من عبر يعبر باب نصر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لفظ اسم الفاعل وليس بذاك، فعله غاط يغوط باب نصر، فهو اسم جامد لمكان أو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عفا يعفو باب نصر، وزنه فعول، أدغمت لام الكلمة مع واو فعول</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1159888_1280447820"/>
      <w:bookmarkStart w:id="219" w:name="_Toc91"/>
      <w:bookmarkEnd w:id="218"/>
      <w:r>
        <w:rPr>
          <w:rtl w:val="true"/>
        </w:rPr>
        <w:t>البلاغة</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جاءَ أَحَدٌ مِنْكُمْ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المجيء منه كناية عن الحدث لأن المعتاد أن من يريده يذهب إليه ليواري شخصه عن أعين الناس، وإسناد المجيء منه إلى واحد مبهم من المخاطبين دونهم للتفادي عن التصريح بنسبتهم إلى ما يستحيا منه أو يستهجن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لامَسْتُمُ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سبحانه أو جامعتم النساء إلا أنه كنى بالملامسة عن الجماع لأنّه مما يستهجن التصريح به أو يستحي منه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1159890_1280447820"/>
      <w:bookmarkStart w:id="221" w:name="_Toc92"/>
      <w:bookmarkEnd w:id="220"/>
      <w:r>
        <w:rPr>
          <w:rtl w:val="true"/>
        </w:rPr>
        <w:t>الفوائد</w:t>
      </w:r>
      <w:bookmarkEnd w:id="2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التشريع</w:t>
      </w:r>
      <w:r>
        <w:rPr>
          <w:rFonts w:eastAsia="Amiri" w:cs="Amiri" w:ascii="Amiri" w:hAnsi="Amiri"/>
          <w:color w:val="111111"/>
          <w:sz w:val="28"/>
          <w:szCs w:val="28"/>
          <w:rtl w:val="true"/>
          <w:lang w:bidi="ar-SA"/>
        </w:rPr>
        <w:t xml:space="preserve">: </w:t>
      </w:r>
      <w:bookmarkStart w:id="222" w:name="pg16614_184343"/>
    </w:p>
    <w:p>
      <w:pPr>
        <w:pStyle w:val="BookText"/>
        <w:rPr/>
      </w:pPr>
      <w:bookmarkEnd w:id="222"/>
      <w:r>
        <w:rPr>
          <w:rFonts w:ascii="Amiri" w:hAnsi="Amiri" w:eastAsia="Amiri" w:cs="Amiri"/>
          <w:color w:val="111111"/>
          <w:sz w:val="28"/>
          <w:sz w:val="28"/>
          <w:szCs w:val="28"/>
          <w:rtl w:val="true"/>
          <w:lang w:bidi="ar-SA"/>
        </w:rPr>
        <w:t>روى المفسرون الحوادث التي صاحبت مراحل تحريم الخمر في المجتمع المسلم والرجال الذين كانوا موضوع هذه الحوادث،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وحمزة وعبد الرحمن بن عوف وكلها تشير إلى مدى تغلغل هذه الظاهرة في مجتمع الجاهلية فقد ظل عمر يشرب الخمر في الإسلام حتى إذا نزلت آية يَسْئَلُونَكَ عَنِ الْخَمْرِ وَالْمَيْسِرِ قُلْ فِيهِما إِثْمٌ كَبِيرٌ وَمَنافِعُ لِلنَّاسِ، وَإِثْمُهُما أَكْبَرُ مِنْ نَفْعِهِما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بيّن لنا بيانا شافيا في الخمر، واستمر حتى إذا نزلت الآية يا أَيُّهَا الَّذِينَ آمَنُوا لا تَقْرَبُوا الصَّلاةَ وَأَنْتُمْ سُكارى حَتَّى تَعْلَمُوا ما تَقُولُونَ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بيانا شافيا في الخمر، إلى أن نزلت آية التحريم الصريحة إِنَّمَا الْخَمْرُ وَالْمَيْسِرُ وَالْأَنْصابُ وَالْأَزْلامُ رِجْسٌ مِنْ عَمَلِ الشَّيْطانِ فَاجْتَنِبُوهُ لَعَلَّكُمْ تُفْلِحُونَ، 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انتهينا </w:t>
      </w:r>
      <w:r>
        <w:rPr>
          <w:rFonts w:eastAsia="Amiri" w:cs="Amiri" w:ascii="Amiri" w:hAnsi="Amiri"/>
          <w:color w:val="111111"/>
          <w:sz w:val="28"/>
          <w:szCs w:val="28"/>
          <w:rtl w:val="true"/>
          <w:lang w:bidi="ar-SA"/>
        </w:rPr>
        <w:t>... !</w:t>
      </w:r>
    </w:p>
    <w:p>
      <w:pPr>
        <w:pStyle w:val="Heading4"/>
        <w:numPr>
          <w:ilvl w:val="3"/>
          <w:numId w:val="1"/>
        </w:numPr>
        <w:rPr/>
      </w:pPr>
      <w:bookmarkStart w:id="223" w:name="__RefHeading___Toc11159892_1280447820"/>
      <w:bookmarkStart w:id="224" w:name="_Toc93"/>
      <w:bookmarkEnd w:id="223"/>
      <w:r>
        <w:rPr>
          <w:rtl w:val="true"/>
        </w:rPr>
        <w:t xml:space="preserve">سورة النساء </w:t>
      </w:r>
      <w:r>
        <w:rPr>
          <w:rtl w:val="true"/>
        </w:rPr>
        <w:t>(</w:t>
      </w:r>
      <w:r>
        <w:rPr/>
        <w:t>4</w:t>
      </w:r>
      <w:r>
        <w:rPr>
          <w:rtl w:val="true"/>
        </w:rPr>
        <w:t xml:space="preserve">) : </w:t>
      </w:r>
      <w:r>
        <w:rPr>
          <w:rtl w:val="true"/>
        </w:rPr>
        <w:t xml:space="preserve">الآيات </w:t>
      </w:r>
      <w:r>
        <w:rPr/>
        <w:t>44</w:t>
      </w:r>
      <w:r>
        <w:rPr>
          <w:rtl w:val="true"/>
        </w:rPr>
        <w:t xml:space="preserve"> </w:t>
      </w:r>
      <w:r>
        <w:rPr>
          <w:rtl w:val="true"/>
        </w:rPr>
        <w:t xml:space="preserve">الى </w:t>
      </w:r>
      <w:r>
        <w:rPr/>
        <w:t>45</w:t>
      </w:r>
      <w:bookmarkEnd w:id="224"/>
    </w:p>
    <w:p>
      <w:pPr>
        <w:pStyle w:val="Heading5"/>
        <w:numPr>
          <w:ilvl w:val="4"/>
          <w:numId w:val="1"/>
        </w:numPr>
        <w:rPr/>
      </w:pPr>
      <w:bookmarkStart w:id="225" w:name="__RefHeading___Toc11159894_1280447820"/>
      <w:bookmarkStart w:id="226" w:name="_Toc94"/>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يَشْتَرُونَ الضَّلالَةَ وَيُرِيدُونَ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159896_1280447820"/>
      <w:bookmarkStart w:id="228" w:name="_Toc95"/>
      <w:bookmarkEnd w:id="227"/>
      <w:r>
        <w:rPr>
          <w:rtl w:val="true"/>
        </w:rPr>
        <w:t>الإعراب</w:t>
      </w:r>
      <w:r>
        <w:rPr>
          <w:rtl w:val="true"/>
        </w:rPr>
        <w:t>:</w:t>
      </w:r>
      <w:bookmarkEnd w:id="2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يشترون </w:t>
      </w:r>
      <w:bookmarkStart w:id="229" w:name="pg16614_184344"/>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نائب الفاعل، وهي على رأي ابن هشام تفسير لمقدّر عطفت عليها جملة يريدون فالمعنى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قصة الذين أوتوا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كفى السابقة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عطف بيان على الذين أوتوا ويجوز أن يتعلّق الجارّ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1159898_1280447820"/>
      <w:bookmarkStart w:id="231" w:name="_Toc96"/>
      <w:bookmarkEnd w:id="230"/>
      <w:r>
        <w:rPr>
          <w:rtl w:val="true"/>
        </w:rPr>
        <w:t>الصرف</w:t>
      </w:r>
      <w:r>
        <w:rPr>
          <w:rtl w:val="true"/>
        </w:rPr>
        <w:t>:</w:t>
      </w:r>
      <w:bookmarkEnd w:id="23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الصيغة لم يقصد بها التفضيل وإنما قصد </w:t>
      </w:r>
      <w:bookmarkStart w:id="232" w:name="pg16614_184345"/>
    </w:p>
    <w:p>
      <w:pPr>
        <w:pStyle w:val="BookText"/>
        <w:rPr/>
      </w:pPr>
      <w:bookmarkEnd w:id="232"/>
      <w:r>
        <w:rPr>
          <w:rFonts w:ascii="Amiri" w:hAnsi="Amiri" w:eastAsia="Amiri" w:cs="Amiri"/>
          <w:color w:val="111111"/>
          <w:sz w:val="28"/>
          <w:sz w:val="28"/>
          <w:szCs w:val="28"/>
          <w:rtl w:val="true"/>
          <w:lang w:bidi="ar-SA"/>
        </w:rPr>
        <w:t>بها الوصف فأعلم بمعنى عليم أو عالم</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1159900_1280447820"/>
      <w:bookmarkStart w:id="234" w:name="_Toc97"/>
      <w:bookmarkEnd w:id="233"/>
      <w:r>
        <w:rPr>
          <w:rtl w:val="true"/>
        </w:rPr>
        <w:t>الفوائد</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عند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النحاة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وجزم وقلب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أي أنها تجزم الفعل المضارع بواحدة من علامات الجزم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أو حذف النون، أو حذف حرف العلة من آخر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بمعنى أن الفعل بعدها يكون منفيا وليس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تقلب زمن الفعل المضارع الذي تدخل عليه من الحال والاستقبال الى الماضي</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1159902_1280447820"/>
      <w:bookmarkStart w:id="236" w:name="_Toc98"/>
      <w:bookmarkEnd w:id="235"/>
      <w:r>
        <w:rPr>
          <w:rtl w:val="true"/>
        </w:rPr>
        <w:t xml:space="preserve">سورة النساء </w:t>
      </w:r>
      <w:r>
        <w:rPr>
          <w:rtl w:val="true"/>
        </w:rPr>
        <w:t>(</w:t>
      </w:r>
      <w:r>
        <w:rPr/>
        <w:t>4</w:t>
      </w:r>
      <w:r>
        <w:rPr>
          <w:rtl w:val="true"/>
        </w:rPr>
        <w:t xml:space="preserve">) : </w:t>
      </w:r>
      <w:r>
        <w:rPr>
          <w:rtl w:val="true"/>
        </w:rPr>
        <w:t xml:space="preserve">آية </w:t>
      </w:r>
      <w:r>
        <w:rPr/>
        <w:t>46</w:t>
      </w:r>
      <w:bookmarkEnd w:id="236"/>
    </w:p>
    <w:p>
      <w:pPr>
        <w:pStyle w:val="Heading5"/>
        <w:numPr>
          <w:ilvl w:val="4"/>
          <w:numId w:val="1"/>
        </w:numPr>
        <w:rPr/>
      </w:pPr>
      <w:bookmarkStart w:id="237" w:name="__RefHeading___Toc11159904_1280447820"/>
      <w:bookmarkStart w:id="238" w:name="_Toc99"/>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1159906_1280447820"/>
      <w:bookmarkStart w:id="240" w:name="_Toc100"/>
      <w:bookmarkEnd w:id="239"/>
      <w:r>
        <w:rPr>
          <w:rtl w:val="true"/>
        </w:rPr>
        <w:t>الإعراب</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إلى الذين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لمبتدأ مقدر تقديره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لمبتدأ محذوف تقديره هم، وحينئذ تصبح جملة يحرفون في محل نصب حال من فاعل هادوا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ففي الظاهر اسمع غير مسمع مكروها، وفي الباطن اسمع غير مسمع خيرا أو لا سمعت، دعوا عليه بالموت أو بالصمم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بتأويل مشتق أي لاوين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واسمع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وعصينا واسمع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يعود إلى هذا التوجيه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العطف الواو منصوب مثله، ومنع من التنوين لأنه وصف على وزن أفعل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قولهم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إلا إيمانا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للمبتدأ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 xml:space="preserve">. </w:t>
      </w:r>
      <w:bookmarkStart w:id="241" w:name="pg16614_184348"/>
    </w:p>
    <w:p>
      <w:pPr>
        <w:pStyle w:val="BookText"/>
        <w:rPr/>
      </w:pPr>
      <w:bookmarkEnd w:id="24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1159908_1280447820"/>
      <w:bookmarkStart w:id="243" w:name="_Toc101"/>
      <w:bookmarkEnd w:id="242"/>
      <w:r>
        <w:rPr>
          <w:rtl w:val="true"/>
        </w:rPr>
        <w:t>الصرف</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الكلام، وهو اسم مصدر لفعل كلّم الرباعي وزنه فعال بفتح الفاء، والكلم وزنه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موضع وهو اسم مكان من فعل وضع يضع، وزنه مفعل بفتح الميم وكسر العين لأن الفعل معتل مثال محذوف الفاء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أسمع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لوى المعتل اللفيف المقرون، وفي الكلمة إعلال بالقلب، اجتمعت الواو والياء في الكلمة وجاءت الأولى منهما ساكنة فقلبت الواو إلى ياء وأدغمت مع الياء الثانية، أصله لوى بفتح اللام وسكون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طعن يطعن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أفعل، هو اسم تفضيل من قام يقوم</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1159910_1280447820"/>
      <w:bookmarkStart w:id="245" w:name="_Toc102"/>
      <w:bookmarkEnd w:id="244"/>
      <w:r>
        <w:rPr>
          <w:rtl w:val="true"/>
        </w:rPr>
        <w:t>البلاغة</w:t>
      </w:r>
      <w:bookmarkEnd w:id="245"/>
    </w:p>
    <w:p>
      <w:pPr>
        <w:pStyle w:val="BookText"/>
        <w:rPr/>
      </w:pPr>
      <w:r>
        <w:rPr>
          <w:rFonts w:ascii="Amiri" w:hAnsi="Amiri" w:eastAsia="Amiri" w:cs="Amiri"/>
          <w:color w:val="111111"/>
          <w:sz w:val="28"/>
          <w:sz w:val="28"/>
          <w:szCs w:val="28"/>
          <w:rtl w:val="true"/>
          <w:lang w:bidi="ar-SA"/>
        </w:rPr>
        <w:t>الإبهام أو الكلام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غَيْرَ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للشر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في البديع بالتوجيه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واحتماله للشر بأن يحمل على معنى اسمع مدعوا عليك بألا سمعت، أو اسمع </w:t>
      </w:r>
      <w:bookmarkStart w:id="246" w:name="pg16614_184349"/>
    </w:p>
    <w:p>
      <w:pPr>
        <w:pStyle w:val="BookText"/>
        <w:rPr/>
      </w:pPr>
      <w:bookmarkEnd w:id="246"/>
      <w:r>
        <w:rPr>
          <w:rFonts w:ascii="Amiri" w:hAnsi="Amiri" w:eastAsia="Amiri" w:cs="Amiri"/>
          <w:color w:val="111111"/>
          <w:sz w:val="28"/>
          <w:sz w:val="28"/>
          <w:szCs w:val="28"/>
          <w:rtl w:val="true"/>
          <w:lang w:bidi="ar-SA"/>
        </w:rPr>
        <w:t>غير مجاب الى ما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واحتماله للخير بأن يحمل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فلان إذا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لعنهم الله تعالى يخاطبون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مظهرين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الأخير وهم يضمرون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كلام ذو وجهين كسابقه، فاحتماله للخير على معنى أمهلنا وانظر إلينا، أو انتظرنا نكلمك، واحتماله للشر بحمله على السب</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1159912_1280447820"/>
      <w:bookmarkStart w:id="248" w:name="_Toc103"/>
      <w:bookmarkEnd w:id="247"/>
      <w:r>
        <w:rPr>
          <w:rtl w:val="true"/>
        </w:rPr>
        <w:t>الفوائد</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وتحريف الكلم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من التواء اليهود، وسوء أدبهم مع الله عز وجلّ، أن يحرفوا كلام التوراة عن المقصود منه، والأرجح أن ذلك يعني تأويلهم لعبارات التوراة بغير المقصود منها، وذلك كي ينفوا ما فيها من أدلة على رسالة الإسلام ومن أحكام وتشريعات يصدقها القرآن وتدل وحدتها في الكتابين على وحدة المصدر وهو الله تعالى، وبالتالي على صحة رسالة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وتحريف الكلم عما قصد به، ليوافق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ملحوظة في رجال أي دين يحاولون الانحراف عن دينهم واتخاذه حرفة وصناعة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اليهود أبرع من عرف بهذا التحريف</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159914_1280447820"/>
      <w:bookmarkStart w:id="250" w:name="_Toc104"/>
      <w:bookmarkEnd w:id="249"/>
      <w:r>
        <w:rPr>
          <w:rtl w:val="true"/>
        </w:rPr>
        <w:t xml:space="preserve">سورة النساء </w:t>
      </w:r>
      <w:r>
        <w:rPr>
          <w:rtl w:val="true"/>
        </w:rPr>
        <w:t>(</w:t>
      </w:r>
      <w:r>
        <w:rPr/>
        <w:t>4</w:t>
      </w:r>
      <w:r>
        <w:rPr>
          <w:rtl w:val="true"/>
        </w:rPr>
        <w:t xml:space="preserve">) : </w:t>
      </w:r>
      <w:r>
        <w:rPr>
          <w:rtl w:val="true"/>
        </w:rPr>
        <w:t xml:space="preserve">آية </w:t>
      </w:r>
      <w:r>
        <w:rPr/>
        <w:t>47</w:t>
      </w:r>
      <w:bookmarkEnd w:id="250"/>
    </w:p>
    <w:p>
      <w:pPr>
        <w:pStyle w:val="Heading5"/>
        <w:numPr>
          <w:ilvl w:val="4"/>
          <w:numId w:val="1"/>
        </w:numPr>
        <w:rPr/>
      </w:pPr>
      <w:bookmarkStart w:id="251" w:name="__RefHeading___Toc11159916_1280447820"/>
      <w:bookmarkStart w:id="252" w:name="_Toc105"/>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1159918_1280447820"/>
      <w:bookmarkStart w:id="254" w:name="_Toc106"/>
      <w:bookmarkEnd w:id="253"/>
      <w:r>
        <w:rPr>
          <w:rtl w:val="true"/>
        </w:rPr>
        <w:t>الإعراب</w:t>
      </w:r>
      <w:r>
        <w:rPr>
          <w:rtl w:val="true"/>
        </w:rPr>
        <w:t>:</w:t>
      </w:r>
      <w:bookmarkEnd w:id="25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p>
    <w:p>
      <w:pPr>
        <w:pStyle w:val="BookText"/>
        <w:rPr/>
      </w:pPr>
      <w:r>
        <w:rPr>
          <w:rFonts w:ascii="Amiri" w:hAnsi="Amiri" w:eastAsia="Amiri" w:cs="Amiri"/>
          <w:color w:val="111111"/>
          <w:sz w:val="28"/>
          <w:sz w:val="28"/>
          <w:szCs w:val="28"/>
          <w:rtl w:val="true"/>
          <w:lang w:bidi="ar-SA"/>
        </w:rPr>
        <w:t xml:space="preserve">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نطمس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قبل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فعل نطمس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بمحذوف مفعول مطلق أي نلعنهم لعنا كلعن أصحاب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55" w:name="pg16614_184351"/>
    </w:p>
    <w:p>
      <w:pPr>
        <w:pStyle w:val="BookText"/>
        <w:rPr/>
      </w:pPr>
      <w:bookmarkEnd w:id="25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نطمس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نطمس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يفعل باب فتح، وزنه مفعول</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1159920_1280447820"/>
      <w:bookmarkStart w:id="257" w:name="_Toc107"/>
      <w:bookmarkEnd w:id="256"/>
      <w:r>
        <w:rPr>
          <w:rtl w:val="true"/>
        </w:rPr>
        <w:t>البلاغة</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تنكير الوجوه المفيد للتكثير تهويل للخطب وفي إبهامها لطف بالمخاطبين وحسن استدعاء لهم الى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وجوها وأراد أصحابها والعلاقة الكلية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1159922_1280447820"/>
      <w:bookmarkStart w:id="259" w:name="_Toc108"/>
      <w:bookmarkEnd w:id="258"/>
      <w:r>
        <w:rPr>
          <w:rtl w:val="true"/>
        </w:rPr>
        <w:t xml:space="preserve">سورة النساء </w:t>
      </w:r>
      <w:r>
        <w:rPr>
          <w:rtl w:val="true"/>
        </w:rPr>
        <w:t>(</w:t>
      </w:r>
      <w:r>
        <w:rPr/>
        <w:t>4</w:t>
      </w:r>
      <w:r>
        <w:rPr>
          <w:rtl w:val="true"/>
        </w:rPr>
        <w:t xml:space="preserve">) : </w:t>
      </w:r>
      <w:r>
        <w:rPr>
          <w:rtl w:val="true"/>
        </w:rPr>
        <w:t xml:space="preserve">آية </w:t>
      </w:r>
      <w:r>
        <w:rPr/>
        <w:t>48</w:t>
      </w:r>
      <w:bookmarkEnd w:id="259"/>
    </w:p>
    <w:p>
      <w:pPr>
        <w:pStyle w:val="Heading5"/>
        <w:numPr>
          <w:ilvl w:val="4"/>
          <w:numId w:val="1"/>
        </w:numPr>
        <w:rPr/>
      </w:pPr>
      <w:bookmarkStart w:id="260" w:name="__RefHeading___Toc11159924_1280447820"/>
      <w:bookmarkStart w:id="261" w:name="_Toc109"/>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1159926_1280447820"/>
      <w:bookmarkStart w:id="263" w:name="_Toc110"/>
      <w:bookmarkEnd w:id="262"/>
      <w:r>
        <w:rPr>
          <w:rtl w:val="true"/>
        </w:rPr>
        <w:t>الإعراب</w:t>
      </w:r>
      <w:r>
        <w:rPr>
          <w:rtl w:val="true"/>
        </w:rPr>
        <w:t>:</w:t>
      </w:r>
      <w:bookmarkEnd w:id="2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p>
    <w:p>
      <w:pPr>
        <w:pStyle w:val="BookText"/>
        <w:rPr/>
      </w:pPr>
      <w:r>
        <w:rPr>
          <w:rFonts w:ascii="Amiri" w:hAnsi="Amiri" w:eastAsia="Amiri" w:cs="Amiri"/>
          <w:color w:val="111111"/>
          <w:sz w:val="28"/>
          <w:sz w:val="28"/>
          <w:szCs w:val="28"/>
          <w:rtl w:val="true"/>
          <w:lang w:bidi="ar-SA"/>
        </w:rPr>
        <w:t xml:space="preserve">ونائب الفاعل ضمير مستتر تقديره هو يعود إلى الإشراك أو الإله المعبود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يغفر، أي لا يغفر الإشراك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افترى معنى اقترف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لا يغفر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264" w:name="pg16614_184353"/>
    </w:p>
    <w:p>
      <w:pPr>
        <w:pStyle w:val="BookText"/>
        <w:rPr/>
      </w:pPr>
      <w:bookmarkEnd w:id="26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1159928_1280447820"/>
      <w:bookmarkStart w:id="266" w:name="_Toc111"/>
      <w:bookmarkEnd w:id="265"/>
      <w:r>
        <w:rPr>
          <w:rtl w:val="true"/>
        </w:rPr>
        <w:t>الصرف</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بالقلب، أصله افتري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Heading4"/>
        <w:numPr>
          <w:ilvl w:val="3"/>
          <w:numId w:val="1"/>
        </w:numPr>
        <w:rPr/>
      </w:pPr>
      <w:bookmarkStart w:id="267" w:name="__RefHeading___Toc11159930_1280447820"/>
      <w:bookmarkStart w:id="268" w:name="_Toc112"/>
      <w:bookmarkEnd w:id="267"/>
      <w:r>
        <w:rPr>
          <w:rtl w:val="true"/>
        </w:rPr>
        <w:t xml:space="preserve">سورة النساء </w:t>
      </w:r>
      <w:r>
        <w:rPr>
          <w:rtl w:val="true"/>
        </w:rPr>
        <w:t>(</w:t>
      </w:r>
      <w:r>
        <w:rPr/>
        <w:t>4</w:t>
      </w:r>
      <w:r>
        <w:rPr>
          <w:rtl w:val="true"/>
        </w:rPr>
        <w:t xml:space="preserve">) : </w:t>
      </w:r>
      <w:r>
        <w:rPr>
          <w:rtl w:val="true"/>
        </w:rPr>
        <w:t xml:space="preserve">آية </w:t>
      </w:r>
      <w:r>
        <w:rPr/>
        <w:t>49</w:t>
      </w:r>
      <w:bookmarkEnd w:id="268"/>
    </w:p>
    <w:p>
      <w:pPr>
        <w:pStyle w:val="Heading5"/>
        <w:numPr>
          <w:ilvl w:val="4"/>
          <w:numId w:val="1"/>
        </w:numPr>
        <w:rPr/>
      </w:pPr>
      <w:bookmarkStart w:id="269" w:name="__RefHeading___Toc11159932_1280447820"/>
      <w:bookmarkStart w:id="270" w:name="_Toc113"/>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1159934_1280447820"/>
      <w:bookmarkStart w:id="272" w:name="_Toc114"/>
      <w:bookmarkEnd w:id="271"/>
      <w:r>
        <w:rPr>
          <w:rtl w:val="true"/>
        </w:rPr>
        <w:t>الإعراب</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عن تزكيتهم أنفسهم،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 ظلما قدر الفتيل، منصوب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73" w:name="pg16614_184354"/>
    </w:p>
    <w:p>
      <w:pPr>
        <w:pStyle w:val="BookText"/>
        <w:rPr/>
      </w:pPr>
      <w:bookmarkEnd w:id="27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يزكي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274" w:name="__RefHeading___Toc11159936_1280447820"/>
      <w:bookmarkStart w:id="275" w:name="_Toc115"/>
      <w:bookmarkEnd w:id="274"/>
      <w:r>
        <w:rPr>
          <w:rtl w:val="true"/>
        </w:rPr>
        <w:t>الصرف</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يزكّيون بضم الياء الثانية، نقلت حركتها الى الكاف ثم حذفت للساكنين،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مشتقّ وزنه فعيل بمعنى مفعول إن أخذ معناه لما يفتل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إن دلّ على الخط الطويل في شقّ النواة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1159938_1280447820"/>
      <w:bookmarkStart w:id="277" w:name="_Toc116"/>
      <w:bookmarkEnd w:id="276"/>
      <w:r>
        <w:rPr>
          <w:rtl w:val="true"/>
        </w:rPr>
        <w:t xml:space="preserve">سورة النساء </w:t>
      </w:r>
      <w:r>
        <w:rPr>
          <w:rtl w:val="true"/>
        </w:rPr>
        <w:t>(</w:t>
      </w:r>
      <w:r>
        <w:rPr/>
        <w:t>4</w:t>
      </w:r>
      <w:r>
        <w:rPr>
          <w:rtl w:val="true"/>
        </w:rPr>
        <w:t xml:space="preserve">) : </w:t>
      </w:r>
      <w:r>
        <w:rPr>
          <w:rtl w:val="true"/>
        </w:rPr>
        <w:t xml:space="preserve">آية </w:t>
      </w:r>
      <w:r>
        <w:rPr/>
        <w:t>50</w:t>
      </w:r>
      <w:bookmarkEnd w:id="277"/>
    </w:p>
    <w:p>
      <w:pPr>
        <w:pStyle w:val="Heading5"/>
        <w:numPr>
          <w:ilvl w:val="4"/>
          <w:numId w:val="1"/>
        </w:numPr>
        <w:rPr/>
      </w:pPr>
      <w:bookmarkStart w:id="278" w:name="__RefHeading___Toc11159940_1280447820"/>
      <w:bookmarkStart w:id="279" w:name="_Toc117"/>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انْظُرْ كَيْفَ يَفْتَرُونَ عَلَى اللَّهِ الْكَذِبَ وَكَفى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1159942_1280447820"/>
      <w:bookmarkStart w:id="281" w:name="_Toc118"/>
      <w:bookmarkEnd w:id="280"/>
      <w:r>
        <w:rPr>
          <w:rtl w:val="true"/>
        </w:rPr>
        <w:t>الإعراب</w:t>
      </w:r>
      <w:r>
        <w:rPr>
          <w:rtl w:val="true"/>
        </w:rPr>
        <w:t>:</w:t>
      </w:r>
      <w:bookmarkEnd w:id="2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في المحل القريب وفي محل رفع فاعل في المحل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xml:space="preserve">. </w:t>
      </w:r>
      <w:bookmarkStart w:id="282" w:name="pg16614_184355"/>
    </w:p>
    <w:p>
      <w:pPr>
        <w:pStyle w:val="BookText"/>
        <w:rPr/>
      </w:pPr>
      <w:bookmarkEnd w:id="282"/>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انظر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 إثما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1159944_1280447820"/>
      <w:bookmarkStart w:id="284" w:name="_Toc119"/>
      <w:bookmarkEnd w:id="283"/>
      <w:r>
        <w:rPr>
          <w:rtl w:val="true"/>
        </w:rPr>
        <w:t xml:space="preserve">سورة النساء </w:t>
      </w:r>
      <w:r>
        <w:rPr>
          <w:rtl w:val="true"/>
        </w:rPr>
        <w:t>(</w:t>
      </w:r>
      <w:r>
        <w:rPr/>
        <w:t>4</w:t>
      </w:r>
      <w:r>
        <w:rPr>
          <w:rtl w:val="true"/>
        </w:rPr>
        <w:t xml:space="preserve">) : </w:t>
      </w:r>
      <w:r>
        <w:rPr>
          <w:rtl w:val="true"/>
        </w:rPr>
        <w:t xml:space="preserve">الآيات </w:t>
      </w:r>
      <w:r>
        <w:rPr/>
        <w:t>51</w:t>
      </w:r>
      <w:r>
        <w:rPr>
          <w:rtl w:val="true"/>
        </w:rPr>
        <w:t xml:space="preserve"> </w:t>
      </w:r>
      <w:r>
        <w:rPr>
          <w:rtl w:val="true"/>
        </w:rPr>
        <w:t xml:space="preserve">الى </w:t>
      </w:r>
      <w:r>
        <w:rPr/>
        <w:t>55</w:t>
      </w:r>
      <w:bookmarkEnd w:id="284"/>
    </w:p>
    <w:p>
      <w:pPr>
        <w:pStyle w:val="Heading5"/>
        <w:numPr>
          <w:ilvl w:val="4"/>
          <w:numId w:val="1"/>
        </w:numPr>
        <w:rPr/>
      </w:pPr>
      <w:bookmarkStart w:id="285" w:name="__RefHeading___Toc11159946_1280447820"/>
      <w:bookmarkStart w:id="286" w:name="_Toc120"/>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1159948_1280447820"/>
      <w:bookmarkStart w:id="288" w:name="_Toc121"/>
      <w:bookmarkEnd w:id="287"/>
      <w:r>
        <w:rPr>
          <w:rtl w:val="true"/>
        </w:rPr>
        <w:t>الإعراب</w:t>
      </w:r>
      <w:r>
        <w:rPr>
          <w:rtl w:val="true"/>
        </w:rPr>
        <w:t>:</w:t>
      </w:r>
      <w:bookmarkEnd w:id="2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الجبت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للذين، متعلق بأهدى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عامله أهدى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نصيبا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أوتوا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أولاء 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الثاني لفعل تجد، أما الأول فمقدر أي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حرف جواب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لا محل لها جواب شرط مقدّر </w:t>
      </w:r>
      <w:r>
        <w:rPr>
          <w:rStyle w:val="FootnoteAnchor"/>
          <w:rtl w:val="true"/>
        </w:rPr>
        <w:footnoteReference w:id="67"/>
      </w:r>
      <w:r>
        <w:rPr>
          <w:rFonts w:ascii="Amiri" w:hAnsi="Amiri" w:eastAsia="Amiri" w:cs="Amiri"/>
          <w:color w:val="111111"/>
          <w:sz w:val="28"/>
          <w:sz w:val="28"/>
          <w:szCs w:val="28"/>
          <w:rtl w:val="true"/>
          <w:lang w:bidi="ar-SA"/>
        </w:rPr>
        <w:t>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عائد الموصول المقدّر </w:t>
      </w:r>
      <w:r>
        <w:rPr>
          <w:rStyle w:val="FootnoteAnchor"/>
          <w:rtl w:val="true"/>
        </w:rPr>
        <w:footnoteReference w:id="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89" w:name="pg16614_184358"/>
    </w:p>
    <w:p>
      <w:pPr>
        <w:pStyle w:val="BookText"/>
        <w:rPr/>
      </w:pPr>
      <w:bookmarkEnd w:id="28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 آل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من آمن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كفى به إثما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يحسدون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منهم 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1159950_1280447820"/>
      <w:bookmarkStart w:id="291" w:name="_Toc122"/>
      <w:bookmarkEnd w:id="290"/>
      <w:r>
        <w:rPr>
          <w:rtl w:val="true"/>
        </w:rPr>
        <w:t>الصرف</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يعبد من دون الله صنما كان أم شيئا آخر،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هدى يهدي باب ضرب، وزنه أفعل، وفيه إعلال بالقلب، أصله أهدي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تحركت الياء بعد فتح قلبت ألفا، ورسمت برسم الياء لأنها 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فعيل بمعنى مفعول إمّا بمعنى النقرة في ظهر النواة، أو ما ينقر في الحجر أو الخشب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292" w:name="pg16614_184359"/>
    </w:p>
    <w:p>
      <w:pPr>
        <w:pStyle w:val="Heading5"/>
        <w:numPr>
          <w:ilvl w:val="4"/>
          <w:numId w:val="1"/>
        </w:numPr>
        <w:rPr/>
      </w:pPr>
      <w:bookmarkStart w:id="293" w:name="__RefHeading___Toc11159952_1280447820"/>
      <w:bookmarkStart w:id="294" w:name="_Toc123"/>
      <w:bookmarkEnd w:id="292"/>
      <w:bookmarkEnd w:id="293"/>
      <w:r>
        <w:rPr>
          <w:rtl w:val="true"/>
        </w:rPr>
        <w:t>الفوائد</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النحاة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للنحاة آراء عديدة حولها نجملها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حرفا ناصبا للفعل المضارع ويشترط الا يفصل بينها وبين الفعل المنصوب بفاصل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والله نرميهم بحرب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تشيب الطفل من قبل المشيب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بواو أو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اعتبرنا الواو والفاء عاطفتين تلغى ويكون الفعل الذي بعدها تابعا للفعل الذي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اعتبرنا الكلام مستأنفا خاليا من العطف فتكون عاملة والفعل بعدها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بعامل قبلها أهملت وقدم العامل عليها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تذهب إذن أذهب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 أن تكتب بنون وليس بالألف وفي ذلك تفصيل</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1159954_1280447820"/>
      <w:bookmarkStart w:id="296" w:name="_Toc124"/>
      <w:bookmarkEnd w:id="295"/>
      <w:r>
        <w:rPr>
          <w:rtl w:val="true"/>
        </w:rPr>
        <w:t xml:space="preserve">سورة النساء </w:t>
      </w:r>
      <w:r>
        <w:rPr>
          <w:rtl w:val="true"/>
        </w:rPr>
        <w:t>(</w:t>
      </w:r>
      <w:r>
        <w:rPr/>
        <w:t>4</w:t>
      </w:r>
      <w:r>
        <w:rPr>
          <w:rtl w:val="true"/>
        </w:rPr>
        <w:t xml:space="preserve">) : </w:t>
      </w:r>
      <w:r>
        <w:rPr>
          <w:rtl w:val="true"/>
        </w:rPr>
        <w:t xml:space="preserve">آية </w:t>
      </w:r>
      <w:r>
        <w:rPr/>
        <w:t>56</w:t>
      </w:r>
      <w:bookmarkEnd w:id="296"/>
    </w:p>
    <w:p>
      <w:pPr>
        <w:pStyle w:val="Heading5"/>
        <w:numPr>
          <w:ilvl w:val="4"/>
          <w:numId w:val="1"/>
        </w:numPr>
        <w:rPr/>
      </w:pPr>
      <w:bookmarkStart w:id="297" w:name="__RefHeading___Toc11159956_1280447820"/>
      <w:bookmarkStart w:id="298" w:name="_Toc125"/>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1159958_1280447820"/>
      <w:bookmarkStart w:id="300" w:name="_Toc126"/>
      <w:bookmarkEnd w:id="299"/>
      <w:r>
        <w:rPr>
          <w:rtl w:val="true"/>
        </w:rPr>
        <w:t>الإعراب</w:t>
      </w:r>
      <w:r>
        <w:rPr>
          <w:rtl w:val="true"/>
        </w:rPr>
        <w:t>:</w:t>
      </w:r>
      <w:bookmarkEnd w:id="3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والفاعل نحن للتعظيم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للزمان منصوب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حرف مصدري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نضجت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وهو على حذف مضاف أي بدّلنا جلودهم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لجلود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التعليل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نصليهم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301" w:name="pg16614_184361"/>
    </w:p>
    <w:p>
      <w:pPr>
        <w:pStyle w:val="BookText"/>
        <w:rPr/>
      </w:pPr>
      <w:bookmarkEnd w:id="30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نضجت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عزيزا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1159960_1280447820"/>
      <w:bookmarkStart w:id="303" w:name="_Toc127"/>
      <w:bookmarkEnd w:id="302"/>
      <w:r>
        <w:rPr>
          <w:rtl w:val="true"/>
        </w:rPr>
        <w:t>البلاغة</w:t>
      </w:r>
      <w:bookmarkEnd w:id="303"/>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لِيَذُوقُوا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عن ادراك العذاب بالذوق من حيث انه لا يدخله نقصان بدوام الملابسة، أو للاشعار بمرارة العذاب مع إيلامه، أو للتنبيه على شدة تأثيره من حيث أن القوة الذائقة أشد الحواس تأثيرا فقد حذف المشبه به واستعار شيئا من لوازمه وهو الذوق</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1159962_1280447820"/>
      <w:bookmarkStart w:id="305" w:name="_Toc128"/>
      <w:bookmarkEnd w:id="304"/>
      <w:r>
        <w:rPr>
          <w:rtl w:val="true"/>
        </w:rPr>
        <w:t>الفوائد</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الشرط غير الجازمة،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لو، لولا،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معنى الشرط والظرفية، والجملة بعدها في محل جر بالاضافة ويشترط في فعل الشرط وجوابه الخاص بها أن يأتيا بصيغة الماضي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وتحسن الإشارة حيال هذه الآية إلى أنه من الإعجاز الفني في القرآن أن يعرض الأفكار مجسّدة ضمن اطار من الحركة والحياة فيتمّلاها الحس والخيال والفكر والشعور وكأنها حياة قائمة مرئية أمام القارئ أو السامع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نستحضر لدى سماعنا هذه الآية صور العذاب الدائمة التي لا تنقطع والجلد الذي لا يكاد ينضح حتى يتجدد وهكذا الى غير انقطاع أو انتهاء</w:t>
      </w:r>
      <w:r>
        <w:rPr>
          <w:rFonts w:eastAsia="Amiri" w:cs="Amiri" w:ascii="Amiri" w:hAnsi="Amiri"/>
          <w:color w:val="111111"/>
          <w:sz w:val="28"/>
          <w:szCs w:val="28"/>
          <w:rtl w:val="true"/>
          <w:lang w:bidi="ar-SA"/>
        </w:rPr>
        <w:t xml:space="preserve">. </w:t>
      </w:r>
      <w:bookmarkStart w:id="306" w:name="pg16614_184362"/>
    </w:p>
    <w:p>
      <w:pPr>
        <w:pStyle w:val="Heading4"/>
        <w:numPr>
          <w:ilvl w:val="3"/>
          <w:numId w:val="1"/>
        </w:numPr>
        <w:rPr/>
      </w:pPr>
      <w:bookmarkStart w:id="307" w:name="__RefHeading___Toc11159964_1280447820"/>
      <w:bookmarkStart w:id="308" w:name="_Toc129"/>
      <w:bookmarkEnd w:id="306"/>
      <w:bookmarkEnd w:id="307"/>
      <w:r>
        <w:rPr>
          <w:rtl w:val="true"/>
        </w:rPr>
        <w:t xml:space="preserve">سورة النساء </w:t>
      </w:r>
      <w:r>
        <w:rPr>
          <w:rtl w:val="true"/>
        </w:rPr>
        <w:t>(</w:t>
      </w:r>
      <w:r>
        <w:rPr/>
        <w:t>4</w:t>
      </w:r>
      <w:r>
        <w:rPr>
          <w:rtl w:val="true"/>
        </w:rPr>
        <w:t xml:space="preserve">) : </w:t>
      </w:r>
      <w:r>
        <w:rPr>
          <w:rtl w:val="true"/>
        </w:rPr>
        <w:t xml:space="preserve">آية </w:t>
      </w:r>
      <w:r>
        <w:rPr/>
        <w:t>57</w:t>
      </w:r>
      <w:bookmarkEnd w:id="308"/>
    </w:p>
    <w:p>
      <w:pPr>
        <w:pStyle w:val="Heading5"/>
        <w:numPr>
          <w:ilvl w:val="4"/>
          <w:numId w:val="1"/>
        </w:numPr>
        <w:rPr/>
      </w:pPr>
      <w:bookmarkStart w:id="309" w:name="__RefHeading___Toc11159966_1280447820"/>
      <w:bookmarkStart w:id="310" w:name="_Toc130"/>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لَهُمْ فِيها أَزْواجٌ مُطَهَّرَةٌ وَنُدْخِلُهُمْ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1159968_1280447820"/>
      <w:bookmarkStart w:id="312" w:name="_Toc131"/>
      <w:bookmarkEnd w:id="311"/>
      <w:r>
        <w:rPr>
          <w:rtl w:val="true"/>
        </w:rPr>
        <w:t>الإعراب</w:t>
      </w:r>
      <w:r>
        <w:rPr>
          <w:rtl w:val="true"/>
        </w:rPr>
        <w:t>:</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سندخلهم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سوف نصليهم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نصب جنّات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الذين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بمحذوف حال من الأنهار</w:t>
      </w:r>
      <w:r>
        <w:rPr>
          <w:rFonts w:eastAsia="IRNazanin" w:cs="IRNazanin"/>
          <w:color w:val="111111"/>
          <w:sz w:val="28"/>
          <w:szCs w:val="28"/>
          <w:rtl w:val="true"/>
          <w:lang w:bidi="fa-IR"/>
        </w:rPr>
        <w:t xml:space="preserve">. </w:t>
      </w:r>
      <w:bookmarkStart w:id="313" w:name="pg16614_184363"/>
    </w:p>
    <w:p>
      <w:pPr>
        <w:pStyle w:val="BookText"/>
        <w:rPr/>
      </w:pPr>
      <w:bookmarkEnd w:id="31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ثان لجنات، أو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سندخلهم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لهم فيها أزواج</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1159970_1280447820"/>
      <w:bookmarkStart w:id="315" w:name="_Toc132"/>
      <w:bookmarkEnd w:id="314"/>
      <w:r>
        <w:rPr>
          <w:rtl w:val="true"/>
        </w:rPr>
        <w:t>الصرف</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ظلّ يظلّ ظلالة باب فتح،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مشتق صفة مشبهة باسم الفاعل وزنه فعيل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1159972_1280447820"/>
      <w:bookmarkStart w:id="317" w:name="_Toc133"/>
      <w:bookmarkEnd w:id="316"/>
      <w:r>
        <w:rPr>
          <w:rtl w:val="true"/>
        </w:rPr>
        <w:t xml:space="preserve">سورة النساء </w:t>
      </w:r>
      <w:r>
        <w:rPr>
          <w:rtl w:val="true"/>
        </w:rPr>
        <w:t>(</w:t>
      </w:r>
      <w:r>
        <w:rPr/>
        <w:t>4</w:t>
      </w:r>
      <w:r>
        <w:rPr>
          <w:rtl w:val="true"/>
        </w:rPr>
        <w:t xml:space="preserve">) : </w:t>
      </w:r>
      <w:r>
        <w:rPr>
          <w:rtl w:val="true"/>
        </w:rPr>
        <w:t xml:space="preserve">آية </w:t>
      </w:r>
      <w:r>
        <w:rPr/>
        <w:t>58</w:t>
      </w:r>
      <w:bookmarkEnd w:id="317"/>
    </w:p>
    <w:p>
      <w:pPr>
        <w:pStyle w:val="Heading5"/>
        <w:numPr>
          <w:ilvl w:val="4"/>
          <w:numId w:val="1"/>
        </w:numPr>
        <w:rPr/>
      </w:pPr>
      <w:bookmarkStart w:id="318" w:name="__RefHeading___Toc11159974_1280447820"/>
      <w:bookmarkStart w:id="319" w:name="_Toc134"/>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1159976_1280447820"/>
      <w:bookmarkStart w:id="321" w:name="_Toc135"/>
      <w:bookmarkEnd w:id="320"/>
      <w:r>
        <w:rPr>
          <w:rtl w:val="true"/>
        </w:rPr>
        <w:t>الإعراب</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تحكموا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للفعل المقدر يأمركم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وفاعله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مبني في محل نصب تمييز للضمير المستتر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والمخصوص بالمدح محذوف تقديره تأدية الأمانة والحكم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322" w:name="pg16614_184365"/>
    </w:p>
    <w:p>
      <w:pPr>
        <w:pStyle w:val="BookText"/>
        <w:rPr/>
      </w:pPr>
      <w:bookmarkEnd w:id="32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تحكموا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نعمّا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لثالث</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1159978_1280447820"/>
      <w:bookmarkStart w:id="324" w:name="_Toc136"/>
      <w:bookmarkEnd w:id="323"/>
      <w:r>
        <w:rPr>
          <w:rtl w:val="true"/>
        </w:rPr>
        <w:t>الفوائد</w:t>
      </w:r>
      <w:bookmarkEnd w:id="324"/>
    </w:p>
    <w:p>
      <w:pPr>
        <w:pStyle w:val="BookText"/>
        <w:rPr/>
      </w:pPr>
      <w:r>
        <w:rPr>
          <w:rFonts w:ascii="Amiri" w:hAnsi="Amiri" w:eastAsia="Amiri" w:cs="Amiri"/>
          <w:color w:val="111111"/>
          <w:sz w:val="28"/>
          <w:sz w:val="28"/>
          <w:szCs w:val="28"/>
          <w:rtl w:val="true"/>
          <w:lang w:bidi="ar-SA"/>
        </w:rPr>
        <w:t>الأمانة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وحده قد وكل الى فطرته وعقله وإرادته وجهده للوصول إلى الله بعون منه، وَالَّذِينَ جاهَدُوا فِينا لَنَهْدِيَنَّهُمْ سُبُلَنا، وهذه أمانة حملها الإنسان وعليه أن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تنبثق سائر الأمانات، أمانة الايمان بالله، وأمانة التعامل مع الناس، أمانة المعاملات والودائع المادية وأمانة النصيحة للراعي وللرعية، وأمانة القيام على الناشئة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يَعِظُكُمْ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أدغمت الميمان معا فأصبحتا ميما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فعل ماض لانشاء المدح،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اعرابها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تكون معرفة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محل رفع فاعل 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وهي في محل رفع فاعل لنعم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موصوفة في محل نصب على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w:t>
      </w:r>
      <w:bookmarkStart w:id="325" w:name="pg16614_184366"/>
    </w:p>
    <w:p>
      <w:pPr>
        <w:pStyle w:val="BookText"/>
        <w:rPr/>
      </w:pPr>
      <w:bookmarkEnd w:id="325"/>
      <w:r>
        <w:rPr>
          <w:rFonts w:ascii="Amiri" w:hAnsi="Amiri" w:eastAsia="Amiri" w:cs="Amiri"/>
          <w:color w:val="111111"/>
          <w:sz w:val="28"/>
          <w:sz w:val="28"/>
          <w:szCs w:val="28"/>
          <w:rtl w:val="true"/>
          <w:lang w:bidi="ar-SA"/>
        </w:rPr>
        <w:t>نعم شيئا يعظكم به، والفاعل مستتر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جزنا لك الموضوع وقد نعود لتفصيله ثانية فتدبّر</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1159980_1280447820"/>
      <w:bookmarkStart w:id="327" w:name="_Toc137"/>
      <w:bookmarkEnd w:id="326"/>
      <w:r>
        <w:rPr>
          <w:rtl w:val="true"/>
        </w:rPr>
        <w:t xml:space="preserve">سورة النساء </w:t>
      </w:r>
      <w:r>
        <w:rPr>
          <w:rtl w:val="true"/>
        </w:rPr>
        <w:t>(</w:t>
      </w:r>
      <w:r>
        <w:rPr/>
        <w:t>4</w:t>
      </w:r>
      <w:r>
        <w:rPr>
          <w:rtl w:val="true"/>
        </w:rPr>
        <w:t xml:space="preserve">) : </w:t>
      </w:r>
      <w:r>
        <w:rPr>
          <w:rtl w:val="true"/>
        </w:rPr>
        <w:t xml:space="preserve">آية </w:t>
      </w:r>
      <w:r>
        <w:rPr/>
        <w:t>59</w:t>
      </w:r>
      <w:bookmarkEnd w:id="327"/>
    </w:p>
    <w:p>
      <w:pPr>
        <w:pStyle w:val="Heading5"/>
        <w:numPr>
          <w:ilvl w:val="4"/>
          <w:numId w:val="1"/>
        </w:numPr>
        <w:rPr/>
      </w:pPr>
      <w:bookmarkStart w:id="328" w:name="__RefHeading___Toc11159982_1280447820"/>
      <w:bookmarkStart w:id="329" w:name="_Toc138"/>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1159984_1280447820"/>
      <w:bookmarkStart w:id="331" w:name="_Toc139"/>
      <w:bookmarkEnd w:id="330"/>
      <w:r>
        <w:rPr>
          <w:rtl w:val="true"/>
        </w:rPr>
        <w:t>الإعراب</w:t>
      </w:r>
      <w:r>
        <w:rPr>
          <w:rtl w:val="true"/>
        </w:rPr>
        <w:t>:</w:t>
      </w:r>
      <w:bookmarkEnd w:id="3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مثله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تنازعتم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32" w:name="pg16614_184367"/>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خير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 يا 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تنازعتم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في معرض الحضّ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للشرط الأوّل</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1159986_1280447820"/>
      <w:bookmarkStart w:id="334" w:name="_Toc140"/>
      <w:bookmarkEnd w:id="333"/>
      <w:r>
        <w:rPr>
          <w:rtl w:val="true"/>
        </w:rPr>
        <w:t>الصرف</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يكونان اسمي تفضيل والمفضل عليه محذوف، وقد يكونان صفتين خالصتين من غير تفضيل أي خير وحسن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وأحسن على المعنى الأول وزنهما أفعل بحذف الهمزة من كلمة خير لكثرة الاستعمال، وخير وحسن وزنهما فعل بفتح فسكون، وفعل بفتحتين على التوالي</w:t>
      </w:r>
      <w:r>
        <w:rPr>
          <w:rFonts w:eastAsia="Amiri" w:cs="Amiri" w:ascii="Amiri" w:hAnsi="Amiri"/>
          <w:color w:val="111111"/>
          <w:sz w:val="28"/>
          <w:szCs w:val="28"/>
          <w:rtl w:val="true"/>
          <w:lang w:bidi="ar-SA"/>
        </w:rPr>
        <w:t xml:space="preserve">. </w:t>
      </w:r>
      <w:bookmarkStart w:id="335" w:name="pg16614_184368"/>
    </w:p>
    <w:p>
      <w:pPr>
        <w:pStyle w:val="Heading5"/>
        <w:numPr>
          <w:ilvl w:val="4"/>
          <w:numId w:val="1"/>
        </w:numPr>
        <w:rPr/>
      </w:pPr>
      <w:bookmarkStart w:id="336" w:name="__RefHeading___Toc11159988_1280447820"/>
      <w:bookmarkStart w:id="337" w:name="_Toc141"/>
      <w:bookmarkEnd w:id="335"/>
      <w:bookmarkEnd w:id="336"/>
      <w:r>
        <w:rPr>
          <w:rtl w:val="true"/>
        </w:rPr>
        <w:t>الفوائد</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مسلم من حديث أم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استعمل عليكم عبد يقودكم بكتاب الله، اسمعوا وأطيعوا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الى النصوص أولا، فإن لم توجد النصوص، فإلى المبادئ الكلية العامة والمقاصد الشرعية الثابتة التي تغطي كل جوانب الحياة الرئيسية، وفي ذلك احترام للعقل ومنحه مكانا للعمل وهي مهمة العلماء العاملين والفقهاء المجتهدين</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159990_1280447820"/>
      <w:bookmarkStart w:id="339" w:name="_Toc142"/>
      <w:bookmarkEnd w:id="338"/>
      <w:r>
        <w:rPr>
          <w:rtl w:val="true"/>
        </w:rPr>
        <w:t xml:space="preserve">سورة النساء </w:t>
      </w:r>
      <w:r>
        <w:rPr>
          <w:rtl w:val="true"/>
        </w:rPr>
        <w:t>(</w:t>
      </w:r>
      <w:r>
        <w:rPr/>
        <w:t>4</w:t>
      </w:r>
      <w:r>
        <w:rPr>
          <w:rtl w:val="true"/>
        </w:rPr>
        <w:t xml:space="preserve">) : </w:t>
      </w:r>
      <w:r>
        <w:rPr>
          <w:rtl w:val="true"/>
        </w:rPr>
        <w:t xml:space="preserve">الآيات </w:t>
      </w:r>
      <w:r>
        <w:rPr/>
        <w:t>60</w:t>
      </w:r>
      <w:r>
        <w:rPr>
          <w:rtl w:val="true"/>
        </w:rPr>
        <w:t xml:space="preserve"> </w:t>
      </w:r>
      <w:r>
        <w:rPr>
          <w:rtl w:val="true"/>
        </w:rPr>
        <w:t xml:space="preserve">الى </w:t>
      </w:r>
      <w:r>
        <w:rPr/>
        <w:t>63</w:t>
      </w:r>
      <w:bookmarkEnd w:id="339"/>
    </w:p>
    <w:p>
      <w:pPr>
        <w:pStyle w:val="Heading5"/>
        <w:numPr>
          <w:ilvl w:val="4"/>
          <w:numId w:val="1"/>
        </w:numPr>
        <w:rPr/>
      </w:pPr>
      <w:bookmarkStart w:id="340" w:name="__RefHeading___Toc11159992_1280447820"/>
      <w:bookmarkStart w:id="341" w:name="_Toc143"/>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ما أَنْزَلَ اللَّهُ وَإِلَى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وَعِظْهُمْ وَقُلْ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1159994_1280447820"/>
      <w:bookmarkStart w:id="343" w:name="_Toc144"/>
      <w:bookmarkEnd w:id="342"/>
      <w:r>
        <w:rPr>
          <w:rtl w:val="true"/>
        </w:rPr>
        <w:t>الإعراب</w:t>
      </w:r>
      <w:r>
        <w:rPr>
          <w:rtl w:val="true"/>
        </w:rPr>
        <w:t>:</w:t>
      </w:r>
      <w:bookmarkEnd w:id="3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يزعمون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يتحاكموا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يتحاكموا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77"/>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جامد مبني على حذف النون لاتصاله بواو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بإلى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المجرور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إذا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أصابتهم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عنهم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أنفسهم </w:t>
      </w:r>
      <w:r>
        <w:rPr>
          <w:rStyle w:val="FootnoteAnchor"/>
          <w:rtl w:val="true"/>
        </w:rPr>
        <w:footnoteReference w:id="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أولئك الذين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344" w:name="pg16614_184373"/>
    </w:p>
    <w:p>
      <w:pPr>
        <w:pStyle w:val="BookText"/>
        <w:rPr/>
      </w:pPr>
      <w:bookmarkEnd w:id="34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أعرض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أعرض عنهم</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1159996_1280447820"/>
      <w:bookmarkStart w:id="346" w:name="_Toc145"/>
      <w:bookmarkEnd w:id="345"/>
      <w:r>
        <w:rPr>
          <w:rtl w:val="true"/>
        </w:rPr>
        <w:t>الصرف</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صدّ يصدّ باب نصر وباب ضرب، وزنه فعول بضم الفاء وهو لازم والذي من باب نصر متعد مصدره صدّ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للرباعي وفّق، وزنه تفعيل بزيادة التاء في أول الماضي وحذف التضعيف وإضافة ياء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بلغ يبلغ باب كرم، وزنه فعيل</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1159998_1280447820"/>
      <w:bookmarkStart w:id="348" w:name="_Toc146"/>
      <w:bookmarkEnd w:id="347"/>
      <w:r>
        <w:rPr>
          <w:rtl w:val="true"/>
        </w:rPr>
        <w:t>الفوائد</w:t>
      </w:r>
      <w:bookmarkEnd w:id="348"/>
    </w:p>
    <w:p>
      <w:pPr>
        <w:pStyle w:val="BookText"/>
        <w:rPr/>
      </w:pPr>
      <w:r>
        <w:rPr>
          <w:rFonts w:ascii="IRNazanin" w:hAnsi="IRNazanin" w:eastAsia="IRNazanin"/>
          <w:color w:val="111111"/>
          <w:sz w:val="28"/>
          <w:sz w:val="28"/>
          <w:szCs w:val="28"/>
          <w:rtl w:val="true"/>
          <w:lang w:bidi="fa-IR"/>
        </w:rPr>
        <w:t>من أدب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 فِي أَنْفُسِهِمْ قَوْلًا بَلِيغاً في هذه الآية أدب خلقي واجتماعي، وهو اتباع أسلوب السرّ والانفراد لتأدية النصيحة فهو أبلغ أثرا وأجدى لدى المنصوح</w:t>
      </w:r>
    </w:p>
    <w:p>
      <w:pPr>
        <w:pStyle w:val="Heading4"/>
        <w:numPr>
          <w:ilvl w:val="3"/>
          <w:numId w:val="1"/>
        </w:numPr>
        <w:rPr/>
      </w:pPr>
      <w:bookmarkStart w:id="349" w:name="__RefHeading___Toc11160000_1280447820"/>
      <w:bookmarkStart w:id="350" w:name="_Toc147"/>
      <w:bookmarkEnd w:id="349"/>
      <w:r>
        <w:rPr>
          <w:rtl w:val="true"/>
        </w:rPr>
        <w:t xml:space="preserve">سورة النساء </w:t>
      </w:r>
      <w:r>
        <w:rPr>
          <w:rtl w:val="true"/>
        </w:rPr>
        <w:t>(</w:t>
      </w:r>
      <w:r>
        <w:rPr/>
        <w:t>4</w:t>
      </w:r>
      <w:r>
        <w:rPr>
          <w:rtl w:val="true"/>
        </w:rPr>
        <w:t xml:space="preserve">) : </w:t>
      </w:r>
      <w:r>
        <w:rPr>
          <w:rtl w:val="true"/>
        </w:rPr>
        <w:t xml:space="preserve">آية </w:t>
      </w:r>
      <w:r>
        <w:rPr/>
        <w:t>64</w:t>
      </w:r>
      <w:bookmarkEnd w:id="350"/>
    </w:p>
    <w:p>
      <w:pPr>
        <w:pStyle w:val="Heading5"/>
        <w:numPr>
          <w:ilvl w:val="4"/>
          <w:numId w:val="1"/>
        </w:numPr>
        <w:rPr/>
      </w:pPr>
      <w:bookmarkStart w:id="351" w:name="__RefHeading___Toc11160002_1280447820"/>
      <w:bookmarkStart w:id="352" w:name="_Toc148"/>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جاؤُكَ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1160004_1280447820"/>
      <w:bookmarkStart w:id="354" w:name="_Toc149"/>
      <w:bookmarkEnd w:id="353"/>
      <w:r>
        <w:rPr>
          <w:rtl w:val="true"/>
        </w:rPr>
        <w:t>الإعراب</w:t>
      </w:r>
      <w:r>
        <w:rPr>
          <w:rtl w:val="true"/>
        </w:rPr>
        <w:t>:</w:t>
      </w:r>
      <w:bookmarkEnd w:id="3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p>
    <w:p>
      <w:pPr>
        <w:pStyle w:val="BookText"/>
        <w:rPr/>
      </w:pPr>
      <w:r>
        <w:rPr>
          <w:rFonts w:ascii="Amiri" w:hAnsi="Amiri" w:eastAsia="Amiri" w:cs="Amiri"/>
          <w:color w:val="111111"/>
          <w:sz w:val="28"/>
          <w:sz w:val="28"/>
          <w:szCs w:val="28"/>
          <w:rtl w:val="true"/>
          <w:lang w:bidi="ar-SA"/>
        </w:rPr>
        <w:t>بأن مضمرة، 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غير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مجيئهم حين ظلموا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355" w:name="pg16614_184375"/>
    </w:p>
    <w:p>
      <w:pPr>
        <w:pStyle w:val="BookText"/>
        <w:rPr/>
      </w:pPr>
      <w:bookmarkEnd w:id="35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1160006_1280447820"/>
      <w:bookmarkStart w:id="357" w:name="_Toc150"/>
      <w:bookmarkEnd w:id="356"/>
      <w:r>
        <w:rPr>
          <w:rtl w:val="true"/>
        </w:rPr>
        <w:t>البلاغة</w:t>
      </w:r>
      <w:bookmarkEnd w:id="357"/>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وَاسْتَغْفَرَ لَهُمُ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التفت من الخطاب الى الغيبة تفخيما لشأن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وتعظيما لاستغفاره وتنبيها على أن شفاعته في حيز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وسياق الكلام يقتضي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واستغفرت لهم</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1160008_1280447820"/>
      <w:bookmarkStart w:id="359" w:name="_Toc151"/>
      <w:bookmarkEnd w:id="358"/>
      <w:r>
        <w:rPr>
          <w:rtl w:val="true"/>
        </w:rPr>
        <w:t xml:space="preserve">سورة النساء </w:t>
      </w:r>
      <w:r>
        <w:rPr>
          <w:rtl w:val="true"/>
        </w:rPr>
        <w:t>(</w:t>
      </w:r>
      <w:r>
        <w:rPr/>
        <w:t>4</w:t>
      </w:r>
      <w:r>
        <w:rPr>
          <w:rtl w:val="true"/>
        </w:rPr>
        <w:t xml:space="preserve">) : </w:t>
      </w:r>
      <w:r>
        <w:rPr>
          <w:rtl w:val="true"/>
        </w:rPr>
        <w:t xml:space="preserve">آية </w:t>
      </w:r>
      <w:r>
        <w:rPr/>
        <w:t>65</w:t>
      </w:r>
      <w:bookmarkEnd w:id="359"/>
    </w:p>
    <w:p>
      <w:pPr>
        <w:pStyle w:val="Heading5"/>
        <w:numPr>
          <w:ilvl w:val="4"/>
          <w:numId w:val="1"/>
        </w:numPr>
        <w:rPr/>
      </w:pPr>
      <w:bookmarkStart w:id="360" w:name="__RefHeading___Toc11160010_1280447820"/>
      <w:bookmarkStart w:id="361" w:name="_Toc152"/>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1160012_1280447820"/>
      <w:bookmarkStart w:id="363" w:name="_Toc153"/>
      <w:bookmarkEnd w:id="362"/>
      <w:r>
        <w:rPr>
          <w:rtl w:val="true"/>
        </w:rPr>
        <w:t>الإعراب</w:t>
      </w:r>
      <w:r>
        <w:rPr>
          <w:rtl w:val="true"/>
        </w:rPr>
        <w:t>:</w:t>
      </w:r>
      <w:bookmarkEnd w:id="3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معنى النفي في جواب القسم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مقدر تقديره أقسم،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يحكموا</w:t>
      </w:r>
      <w:r>
        <w:rPr>
          <w:rFonts w:eastAsia="Amiri" w:cs="Amiri" w:ascii="Amiri" w:hAnsi="Amiri"/>
          <w:color w:val="111111"/>
          <w:sz w:val="28"/>
          <w:szCs w:val="28"/>
          <w:rtl w:val="true"/>
          <w:lang w:bidi="ar-SA"/>
        </w:rPr>
        <w:t xml:space="preserve">) </w:t>
      </w:r>
      <w:bookmarkStart w:id="364" w:name="pg16614_184376"/>
    </w:p>
    <w:p>
      <w:pPr>
        <w:pStyle w:val="BookText"/>
        <w:rPr/>
      </w:pPr>
      <w:bookmarkEnd w:id="364"/>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يحكّموا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ما متعلق بنعت لحرج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يحكّموك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يحكّموك</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1160014_1280447820"/>
      <w:bookmarkStart w:id="366" w:name="_Toc154"/>
      <w:bookmarkEnd w:id="365"/>
      <w:r>
        <w:rPr>
          <w:rtl w:val="true"/>
        </w:rPr>
        <w:t>الصرف</w:t>
      </w:r>
      <w:r>
        <w:rPr>
          <w:rtl w:val="true"/>
        </w:rPr>
        <w:t>:</w:t>
      </w:r>
      <w:bookmarkEnd w:id="3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حرج يحرج باب فرح وزنه فعل بفتحتين</w:t>
      </w:r>
      <w:r>
        <w:rPr>
          <w:rFonts w:eastAsia="Amiri" w:cs="Amiri" w:ascii="Amiri" w:hAnsi="Amiri"/>
          <w:color w:val="111111"/>
          <w:sz w:val="28"/>
          <w:szCs w:val="28"/>
          <w:rtl w:val="true"/>
          <w:lang w:bidi="ar-SA"/>
        </w:rPr>
        <w:t xml:space="preserve">. </w:t>
      </w:r>
      <w:bookmarkStart w:id="367" w:name="pg16614_184377"/>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سلّم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1160016_1280447820"/>
      <w:bookmarkStart w:id="369" w:name="_Toc155"/>
      <w:bookmarkEnd w:id="368"/>
      <w:r>
        <w:rPr>
          <w:rtl w:val="true"/>
        </w:rPr>
        <w:t>الفوائد</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آراء النحاة حول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نختصرها لك بمايلي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نفي لكلام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الأمر كما يزعمون وعلى هذا الوجه يكون ما بعدها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قدمت على القسم اهتماما بالنفي ثمّ تكررت توكيدا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والقسم معترض بين حرف النفي والمنفي والتقدير على الأصل فلا يؤمنون وربك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زائدة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تفيد التعظيم والتوكيد</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160018_1280447820"/>
      <w:bookmarkStart w:id="371" w:name="_Toc156"/>
      <w:bookmarkEnd w:id="370"/>
      <w:r>
        <w:rPr>
          <w:rtl w:val="true"/>
        </w:rPr>
        <w:t xml:space="preserve">سورة النساء </w:t>
      </w:r>
      <w:r>
        <w:rPr>
          <w:rtl w:val="true"/>
        </w:rPr>
        <w:t>(</w:t>
      </w:r>
      <w:r>
        <w:rPr/>
        <w:t>4</w:t>
      </w:r>
      <w:r>
        <w:rPr>
          <w:rtl w:val="true"/>
        </w:rPr>
        <w:t xml:space="preserve">) : </w:t>
      </w:r>
      <w:r>
        <w:rPr>
          <w:rtl w:val="true"/>
        </w:rPr>
        <w:t xml:space="preserve">الآيات </w:t>
      </w:r>
      <w:r>
        <w:rPr/>
        <w:t>66</w:t>
      </w:r>
      <w:r>
        <w:rPr>
          <w:rtl w:val="true"/>
        </w:rPr>
        <w:t xml:space="preserve"> </w:t>
      </w:r>
      <w:r>
        <w:rPr>
          <w:rtl w:val="true"/>
        </w:rPr>
        <w:t xml:space="preserve">الى </w:t>
      </w:r>
      <w:r>
        <w:rPr/>
        <w:t>68</w:t>
      </w:r>
      <w:bookmarkEnd w:id="371"/>
    </w:p>
    <w:p>
      <w:pPr>
        <w:pStyle w:val="Heading5"/>
        <w:numPr>
          <w:ilvl w:val="4"/>
          <w:numId w:val="1"/>
        </w:numPr>
        <w:rPr/>
      </w:pPr>
      <w:bookmarkStart w:id="372" w:name="__RefHeading___Toc11160020_1280447820"/>
      <w:bookmarkStart w:id="373" w:name="_Toc157"/>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 xml:space="preserve">وَلَوْ أَنَّا كَتَبْنا عَلَيْهِمْ أَنِ اقْتُلُوا أَنْفُسَكُمْ أَوِ اخْرُجُوا مِنْ دِيارِكُمْ ما فَعَلُوهُ إِلاَّ قَلِيلٌ مِنْهُمْ وَلَوْ أَنَّهُمْ فَعَلُوا ما يُوعَظُونَ بِهِ لَكانَ خَيْراً لَهُمْ وَأَشَدَّ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لَآتَيْناهُمْ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1160022_1280447820"/>
      <w:bookmarkStart w:id="375" w:name="_Toc158"/>
      <w:bookmarkEnd w:id="374"/>
      <w:r>
        <w:rPr>
          <w:rtl w:val="true"/>
        </w:rPr>
        <w:t>الإعراب</w:t>
      </w:r>
      <w:r>
        <w:rPr>
          <w:rtl w:val="true"/>
        </w:rPr>
        <w:t>:</w:t>
      </w:r>
      <w:bookmarkEnd w:id="3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أنهم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بنعت 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أي الفعل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كتبنا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376" w:name="pg16614_184379"/>
    </w:p>
    <w:p>
      <w:pPr>
        <w:pStyle w:val="BookText"/>
        <w:rPr/>
      </w:pPr>
      <w:bookmarkEnd w:id="37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شرط مقدّر أي لو ثبتوا لآتيناهم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كتبنا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حيّزها من أداة الشرط وفعلها وجوابها لا محل لها معطوفة على الجملة الاستئنافية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لآتيناهم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آتيناهم</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1160024_1280447820"/>
      <w:bookmarkStart w:id="378" w:name="_Toc159"/>
      <w:bookmarkEnd w:id="377"/>
      <w:r>
        <w:rPr>
          <w:rtl w:val="true"/>
        </w:rPr>
        <w:t>الفوائد</w:t>
      </w:r>
      <w:bookmarkEnd w:id="378"/>
    </w:p>
    <w:p>
      <w:pPr>
        <w:pStyle w:val="BookText"/>
        <w:rPr/>
      </w:pPr>
      <w:r>
        <w:rPr>
          <w:rFonts w:ascii="Amiri" w:hAnsi="Amiri" w:eastAsia="Amiri" w:cs="Amiri"/>
          <w:color w:val="111111"/>
          <w:sz w:val="28"/>
          <w:sz w:val="28"/>
          <w:szCs w:val="28"/>
          <w:rtl w:val="true"/>
          <w:lang w:bidi="ar-SA"/>
        </w:rPr>
        <w:t>دين الميسرة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المنهج ميسر لينهض به كل ذي فطرة سوية، وإن الله سبحانه وتعالى الذي فرض على الإنسان تكاليف هذا الدين يعلم أنها داخلة في مقدور الإنسان وهو لم يشرع هذا الدين للقلائل الممتازين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والخروج من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للتكاليف الشاقة، التي لو كتبت على الناس ما فعلها إلا قليل منهم، وهي لم تكتب لأنه ليس المراد من التكاليف أن يعجز عنها عامة الناس أو ينكلوا عنها، بل المراد أن يقدر عليها الجميع ويؤدوها</w:t>
      </w:r>
      <w:r>
        <w:rPr>
          <w:rFonts w:eastAsia="Amiri" w:cs="Amiri" w:ascii="Amiri" w:hAnsi="Amiri"/>
          <w:color w:val="111111"/>
          <w:sz w:val="28"/>
          <w:szCs w:val="28"/>
          <w:rtl w:val="true"/>
          <w:lang w:bidi="ar-SA"/>
        </w:rPr>
        <w:t xml:space="preserve">. </w:t>
      </w:r>
      <w:bookmarkStart w:id="379" w:name="pg16614_184380"/>
    </w:p>
    <w:p>
      <w:pPr>
        <w:pStyle w:val="BookText"/>
        <w:rPr/>
      </w:pPr>
      <w:bookmarkEnd w:id="379"/>
      <w:r>
        <w:rPr>
          <w:rFonts w:ascii="Amiri" w:hAnsi="Amiri" w:eastAsia="Amiri" w:cs="Amiri"/>
          <w:color w:val="111111"/>
          <w:sz w:val="28"/>
          <w:sz w:val="28"/>
          <w:szCs w:val="28"/>
          <w:rtl w:val="true"/>
          <w:lang w:bidi="ar-SA"/>
        </w:rPr>
        <w:t>وهذا لا يمنع من وجود الصفوة المميزة بعمق إيمانها وقوة ارتباطها بالله سبحانه،</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المثنى إسحاق أبو الأزهر عن إسماعيل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كَتَبْنا عَلَيْهِمْ أَنِ اقْتُلُوا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أمرنا لفعلنا، والحمد لله الذي عافانا، فبلغ ذلك النبي صلى الله عليه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أمتي لرجلا الإيمان أثبت في قلوبهم من الجبال الرواسي</w:t>
      </w:r>
      <w:r>
        <w:rPr>
          <w:rFonts w:eastAsia="Amiri" w:cs="Amiri" w:ascii="Amiri" w:hAnsi="Amiri"/>
          <w:color w:val="111111"/>
          <w:sz w:val="28"/>
          <w:szCs w:val="28"/>
          <w:rtl w:val="true"/>
          <w:lang w:bidi="ar-SA"/>
        </w:rPr>
        <w:t>» .</w:t>
      </w:r>
    </w:p>
    <w:p>
      <w:pPr>
        <w:pStyle w:val="Heading4"/>
        <w:numPr>
          <w:ilvl w:val="3"/>
          <w:numId w:val="1"/>
        </w:numPr>
        <w:rPr/>
      </w:pPr>
      <w:bookmarkStart w:id="380" w:name="__RefHeading___Toc11160026_1280447820"/>
      <w:bookmarkStart w:id="381" w:name="_Toc160"/>
      <w:bookmarkEnd w:id="380"/>
      <w:r>
        <w:rPr>
          <w:rtl w:val="true"/>
        </w:rPr>
        <w:t xml:space="preserve">سورة النساء </w:t>
      </w:r>
      <w:r>
        <w:rPr>
          <w:rtl w:val="true"/>
        </w:rPr>
        <w:t>(</w:t>
      </w:r>
      <w:r>
        <w:rPr/>
        <w:t>4</w:t>
      </w:r>
      <w:r>
        <w:rPr>
          <w:rtl w:val="true"/>
        </w:rPr>
        <w:t xml:space="preserve">) : </w:t>
      </w:r>
      <w:r>
        <w:rPr>
          <w:rtl w:val="true"/>
        </w:rPr>
        <w:t xml:space="preserve">آية </w:t>
      </w:r>
      <w:r>
        <w:rPr/>
        <w:t>69</w:t>
      </w:r>
      <w:bookmarkEnd w:id="381"/>
    </w:p>
    <w:p>
      <w:pPr>
        <w:pStyle w:val="Heading5"/>
        <w:numPr>
          <w:ilvl w:val="4"/>
          <w:numId w:val="1"/>
        </w:numPr>
        <w:rPr/>
      </w:pPr>
      <w:bookmarkStart w:id="382" w:name="__RefHeading___Toc11160028_1280447820"/>
      <w:bookmarkStart w:id="383" w:name="_Toc161"/>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1160030_1280447820"/>
      <w:bookmarkStart w:id="385" w:name="_Toc162"/>
      <w:bookmarkEnd w:id="384"/>
      <w:r>
        <w:rPr>
          <w:rtl w:val="true"/>
        </w:rPr>
        <w:t>الإعراب</w:t>
      </w:r>
      <w:r>
        <w:rPr>
          <w:rtl w:val="true"/>
        </w:rPr>
        <w:t>:</w:t>
      </w:r>
      <w:bookmarkEnd w:id="3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 الشهداء،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النبيين بحروف العطف مجرورة مثله وعلامة الجر لجمع المذكر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bookmarkStart w:id="386" w:name="pg16614_184381"/>
    </w:p>
    <w:p>
      <w:pPr>
        <w:pStyle w:val="BookText"/>
        <w:rPr/>
      </w:pPr>
      <w:bookmarkEnd w:id="386"/>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1160032_1280447820"/>
      <w:bookmarkStart w:id="388" w:name="_Toc163"/>
      <w:bookmarkEnd w:id="387"/>
      <w:r>
        <w:rPr>
          <w:rtl w:val="true"/>
        </w:rPr>
        <w:t>الصرف</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الصدّيق، صفة مشبهة من صدق يصدق باب نصر وزنه فعيّل بكسر الفاء والعين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وزنه فعيل من رفق يرفق باب نصر وباب كرم وباب فرح، يجوز أن يستوي فيه الأفراد والجمع، ويمكن تأويله في الآية على معنى الجمع أي رفقاء، أو كل واحد من هؤلاء الأنواع الأربعة رفيق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1160034_1280447820"/>
      <w:bookmarkStart w:id="390" w:name="_Toc164"/>
      <w:bookmarkEnd w:id="389"/>
      <w:r>
        <w:rPr>
          <w:rtl w:val="true"/>
        </w:rPr>
        <w:t>الفوائد</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الى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ترسم ولا 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الواقعة بعد اللام على العكس تلفظ ولا تكتب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كثيرا في القرآن الكريم ذكر طاعة الرسول مقترنة بطاعة الله وفي ذلك اشارة إلى مكان السنة في التشريع وأنها تأتي في المرتبة الثانية من مصادر التشريع</w:t>
      </w:r>
      <w:r>
        <w:rPr>
          <w:rFonts w:eastAsia="Amiri" w:cs="Amiri" w:ascii="Amiri" w:hAnsi="Amiri"/>
          <w:color w:val="111111"/>
          <w:sz w:val="28"/>
          <w:szCs w:val="28"/>
          <w:rtl w:val="true"/>
          <w:lang w:bidi="ar-SA"/>
        </w:rPr>
        <w:t xml:space="preserve">. </w:t>
      </w:r>
      <w:bookmarkStart w:id="391" w:name="pg16614_184382"/>
    </w:p>
    <w:p>
      <w:pPr>
        <w:pStyle w:val="Heading4"/>
        <w:numPr>
          <w:ilvl w:val="3"/>
          <w:numId w:val="1"/>
        </w:numPr>
        <w:rPr/>
      </w:pPr>
      <w:bookmarkStart w:id="392" w:name="__RefHeading___Toc11160036_1280447820"/>
      <w:bookmarkStart w:id="393" w:name="_Toc165"/>
      <w:bookmarkEnd w:id="391"/>
      <w:bookmarkEnd w:id="392"/>
      <w:r>
        <w:rPr>
          <w:rtl w:val="true"/>
        </w:rPr>
        <w:t xml:space="preserve">سورة النساء </w:t>
      </w:r>
      <w:r>
        <w:rPr>
          <w:rtl w:val="true"/>
        </w:rPr>
        <w:t>(</w:t>
      </w:r>
      <w:r>
        <w:rPr/>
        <w:t>4</w:t>
      </w:r>
      <w:r>
        <w:rPr>
          <w:rtl w:val="true"/>
        </w:rPr>
        <w:t xml:space="preserve">) : </w:t>
      </w:r>
      <w:r>
        <w:rPr>
          <w:rtl w:val="true"/>
        </w:rPr>
        <w:t xml:space="preserve">آية </w:t>
      </w:r>
      <w:r>
        <w:rPr/>
        <w:t>70</w:t>
      </w:r>
      <w:bookmarkEnd w:id="393"/>
    </w:p>
    <w:p>
      <w:pPr>
        <w:pStyle w:val="Heading5"/>
        <w:numPr>
          <w:ilvl w:val="4"/>
          <w:numId w:val="1"/>
        </w:numPr>
        <w:rPr/>
      </w:pPr>
      <w:bookmarkStart w:id="394" w:name="__RefHeading___Toc11160038_1280447820"/>
      <w:bookmarkStart w:id="395" w:name="_Toc166"/>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1160040_1280447820"/>
      <w:bookmarkStart w:id="397" w:name="_Toc167"/>
      <w:bookmarkEnd w:id="396"/>
      <w:r>
        <w:rPr>
          <w:rtl w:val="true"/>
        </w:rPr>
        <w:t>الإعراب</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ذا أو نعت له تبعه في الرفع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أو 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الفضل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1160042_1280447820"/>
      <w:bookmarkStart w:id="399" w:name="_Toc168"/>
      <w:bookmarkEnd w:id="398"/>
      <w:r>
        <w:rPr>
          <w:rtl w:val="true"/>
        </w:rPr>
        <w:t xml:space="preserve">سورة النساء </w:t>
      </w:r>
      <w:r>
        <w:rPr>
          <w:rtl w:val="true"/>
        </w:rPr>
        <w:t>(</w:t>
      </w:r>
      <w:r>
        <w:rPr/>
        <w:t>4</w:t>
      </w:r>
      <w:r>
        <w:rPr>
          <w:rtl w:val="true"/>
        </w:rPr>
        <w:t xml:space="preserve">) : </w:t>
      </w:r>
      <w:r>
        <w:rPr>
          <w:rtl w:val="true"/>
        </w:rPr>
        <w:t xml:space="preserve">آية </w:t>
      </w:r>
      <w:r>
        <w:rPr/>
        <w:t>71</w:t>
      </w:r>
      <w:bookmarkEnd w:id="399"/>
    </w:p>
    <w:p>
      <w:pPr>
        <w:pStyle w:val="Heading5"/>
        <w:numPr>
          <w:ilvl w:val="4"/>
          <w:numId w:val="1"/>
        </w:numPr>
        <w:rPr/>
      </w:pPr>
      <w:bookmarkStart w:id="400" w:name="__RefHeading___Toc11160044_1280447820"/>
      <w:bookmarkStart w:id="401" w:name="_Toc169"/>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1160046_1280447820"/>
      <w:bookmarkStart w:id="403" w:name="_Toc170"/>
      <w:bookmarkEnd w:id="402"/>
      <w:r>
        <w:rPr>
          <w:rtl w:val="true"/>
        </w:rPr>
        <w:t>الإعراب</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الكسرة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انفروا ثبات</w:t>
      </w:r>
      <w:r>
        <w:rPr>
          <w:rFonts w:eastAsia="Amiri" w:cs="Amiri" w:ascii="Amiri" w:hAnsi="Amiri"/>
          <w:color w:val="111111"/>
          <w:sz w:val="28"/>
          <w:szCs w:val="28"/>
          <w:rtl w:val="true"/>
          <w:lang w:bidi="ar-SA"/>
        </w:rPr>
        <w:t xml:space="preserve">. </w:t>
      </w:r>
      <w:bookmarkStart w:id="404" w:name="pg16614_184383"/>
    </w:p>
    <w:p>
      <w:pPr>
        <w:pStyle w:val="BookText"/>
        <w:rPr/>
      </w:pPr>
      <w:bookmarkEnd w:id="404"/>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1160048_1280447820"/>
      <w:bookmarkStart w:id="406" w:name="_Toc171"/>
      <w:bookmarkEnd w:id="405"/>
      <w:r>
        <w:rPr>
          <w:rtl w:val="true"/>
        </w:rPr>
        <w:t>الصرف</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للفعل حذر وزنه فعل بكسر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ثبة، اسم جمع قيل هو فوق العشرة أو فوق الاثنين، وزنه فعة بضم الفاء وحذفة لام الكلمة والغالب هو الواو لأن الفعل ثبا يثبو، وبعضهم يقول هو الياء لأنها من فعل ثبيت على الرجل إذا أثنيت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بالألف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وبالواو والنون</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1160050_1280447820"/>
      <w:bookmarkStart w:id="408" w:name="_Toc172"/>
      <w:bookmarkEnd w:id="407"/>
      <w:r>
        <w:rPr>
          <w:rtl w:val="true"/>
        </w:rPr>
        <w:t>البلاغة</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الحذر هو الاحتراز عما يخاف فهناك الكناية والتخييل بتشبيه الحذر بالسلاح وآلة الوقاية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160052_1280447820"/>
      <w:bookmarkStart w:id="410" w:name="_Toc173"/>
      <w:bookmarkEnd w:id="409"/>
      <w:r>
        <w:rPr>
          <w:rtl w:val="true"/>
        </w:rPr>
        <w:t xml:space="preserve">سورة النساء </w:t>
      </w:r>
      <w:r>
        <w:rPr>
          <w:rtl w:val="true"/>
        </w:rPr>
        <w:t>(</w:t>
      </w:r>
      <w:r>
        <w:rPr/>
        <w:t>4</w:t>
      </w:r>
      <w:r>
        <w:rPr>
          <w:rtl w:val="true"/>
        </w:rPr>
        <w:t xml:space="preserve">) : </w:t>
      </w:r>
      <w:r>
        <w:rPr>
          <w:rtl w:val="true"/>
        </w:rPr>
        <w:t xml:space="preserve">الآيات </w:t>
      </w:r>
      <w:r>
        <w:rPr/>
        <w:t>72</w:t>
      </w:r>
      <w:r>
        <w:rPr>
          <w:rtl w:val="true"/>
        </w:rPr>
        <w:t xml:space="preserve"> </w:t>
      </w:r>
      <w:r>
        <w:rPr>
          <w:rtl w:val="true"/>
        </w:rPr>
        <w:t xml:space="preserve">الى </w:t>
      </w:r>
      <w:r>
        <w:rPr/>
        <w:t>73</w:t>
      </w:r>
      <w:bookmarkEnd w:id="410"/>
    </w:p>
    <w:p>
      <w:pPr>
        <w:pStyle w:val="Heading5"/>
        <w:numPr>
          <w:ilvl w:val="4"/>
          <w:numId w:val="1"/>
        </w:numPr>
        <w:rPr/>
      </w:pPr>
      <w:bookmarkStart w:id="411" w:name="__RefHeading___Toc11160054_1280447820"/>
      <w:bookmarkStart w:id="412" w:name="_Toc174"/>
      <w:bookmarkEnd w:id="411"/>
      <w:r>
        <w:rPr>
          <w:rtl w:val="true"/>
        </w:rPr>
        <w:t>اشارة</w:t>
      </w:r>
      <w:bookmarkEnd w:id="41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أَصابَكُمْ فَضْلٌ مِنَ اللَّهِ لَيَقُولَنَّ كَأَنْ لَمْ تَكُنْ بَيْنَكُمْ وَبَيْنَهُ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413" w:name="pg16614_184384"/>
    </w:p>
    <w:p>
      <w:pPr>
        <w:pStyle w:val="Heading5"/>
        <w:numPr>
          <w:ilvl w:val="4"/>
          <w:numId w:val="1"/>
        </w:numPr>
        <w:rPr/>
      </w:pPr>
      <w:bookmarkStart w:id="414" w:name="__RefHeading___Toc11160056_1280447820"/>
      <w:bookmarkStart w:id="415" w:name="_Toc175"/>
      <w:bookmarkEnd w:id="413"/>
      <w:bookmarkEnd w:id="414"/>
      <w:r>
        <w:rPr>
          <w:rtl w:val="true"/>
        </w:rPr>
        <w:t>الإعراب</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لتجرده عن الناصب والجازم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جواب الشرط، والفاعل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أكن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منكم 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المقدرة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أصابتكم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معهم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أصابتكم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ليبطئن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مخفف، واسمه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 أكن واسمه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تكن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ليت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أصابكم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ليتني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يقولن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 xml:space="preserve">. </w:t>
      </w:r>
      <w:bookmarkStart w:id="416" w:name="pg16614_184386"/>
    </w:p>
    <w:p>
      <w:pPr>
        <w:pStyle w:val="BookText"/>
        <w:rPr/>
      </w:pPr>
      <w:bookmarkEnd w:id="41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بالفاء على مصدر متصيد من الكلام السابق،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تمنّي وجودي معهم ففوز عظيم لي</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1160058_1280447820"/>
      <w:bookmarkStart w:id="418" w:name="_Toc176"/>
      <w:bookmarkEnd w:id="417"/>
      <w:r>
        <w:rPr>
          <w:rtl w:val="true"/>
        </w:rPr>
        <w:t>الصرف</w:t>
      </w:r>
      <w:r>
        <w:rPr>
          <w:rtl w:val="true"/>
        </w:rPr>
        <w:t>:</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ودّ يودّ باب فتح وزنه مفعلة، والتاء زائدة للمبالغة لا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سماعي للفعل، وثمة مصادر سماعية أخرى للفعل كثيرة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بفتح الواو وضمها وكسرها، ووداد بفتح الواو وكسرها وضمها، وودادة بفتح الواو، موددة بالتخفيف، ومودودة</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1160060_1280447820"/>
      <w:bookmarkStart w:id="420" w:name="_Toc177"/>
      <w:bookmarkEnd w:id="419"/>
      <w:r>
        <w:rPr>
          <w:rtl w:val="true"/>
        </w:rPr>
        <w:t>الفوائد</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تَكُنْ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فيها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خبرها جملة ذات فعل متصرف فصل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قد ألمّ به مصيبة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خبرها جملة منفية فصل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الآية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للتفريق بينها وبين أن المصدرية الداخلة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 نأمن اللبس فلا حاجة للفصل،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الحرف أو الفعل تعرب أداة تنبيه خلافا لمن تكلّف واعتبرها أداة نداء والمنادي مقدر وفي ذلك من التمحّل ما فيه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160062_1280447820"/>
      <w:bookmarkStart w:id="422" w:name="_Toc178"/>
      <w:bookmarkEnd w:id="421"/>
      <w:r>
        <w:rPr>
          <w:rtl w:val="true"/>
        </w:rPr>
        <w:t xml:space="preserve">سورة النساء </w:t>
      </w:r>
      <w:r>
        <w:rPr>
          <w:rtl w:val="true"/>
        </w:rPr>
        <w:t>(</w:t>
      </w:r>
      <w:r>
        <w:rPr/>
        <w:t>4</w:t>
      </w:r>
      <w:r>
        <w:rPr>
          <w:rtl w:val="true"/>
        </w:rPr>
        <w:t xml:space="preserve">) : </w:t>
      </w:r>
      <w:r>
        <w:rPr>
          <w:rtl w:val="true"/>
        </w:rPr>
        <w:t xml:space="preserve">آية </w:t>
      </w:r>
      <w:r>
        <w:rPr/>
        <w:t>74</w:t>
      </w:r>
      <w:bookmarkEnd w:id="422"/>
    </w:p>
    <w:p>
      <w:pPr>
        <w:pStyle w:val="Heading5"/>
        <w:numPr>
          <w:ilvl w:val="4"/>
          <w:numId w:val="1"/>
        </w:numPr>
        <w:rPr/>
      </w:pPr>
      <w:bookmarkStart w:id="423" w:name="__RefHeading___Toc11160064_1280447820"/>
      <w:bookmarkStart w:id="424" w:name="_Toc179"/>
      <w:bookmarkEnd w:id="423"/>
      <w:r>
        <w:rPr>
          <w:rtl w:val="true"/>
        </w:rPr>
        <w:t>اشارة</w:t>
      </w:r>
      <w:bookmarkEnd w:id="4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425" w:name="pg16614_184387"/>
    </w:p>
    <w:p>
      <w:pPr>
        <w:pStyle w:val="Heading5"/>
        <w:numPr>
          <w:ilvl w:val="4"/>
          <w:numId w:val="1"/>
        </w:numPr>
        <w:rPr/>
      </w:pPr>
      <w:bookmarkStart w:id="426" w:name="__RefHeading___Toc11160066_1280447820"/>
      <w:bookmarkStart w:id="427" w:name="_Toc180"/>
      <w:bookmarkEnd w:id="425"/>
      <w:bookmarkEnd w:id="426"/>
      <w:r>
        <w:rPr>
          <w:rtl w:val="true"/>
        </w:rPr>
        <w:t>الإعراب</w:t>
      </w:r>
      <w:r>
        <w:rPr>
          <w:rtl w:val="true"/>
        </w:rPr>
        <w:t>:</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بمحذوف حال من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يستبدلون أو هو في معنى يبيعون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بحال من فاعل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معطوف على فعل الشرط،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يقاتل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يشرون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يقاتل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يقتل</w:t>
      </w:r>
      <w:r>
        <w:rPr>
          <w:rFonts w:eastAsia="Amiri" w:cs="Amiri" w:ascii="Amiri" w:hAnsi="Amiri"/>
          <w:color w:val="111111"/>
          <w:sz w:val="28"/>
          <w:szCs w:val="28"/>
          <w:rtl w:val="true"/>
          <w:lang w:bidi="ar-SA"/>
        </w:rPr>
        <w:t xml:space="preserve">. </w:t>
      </w:r>
      <w:bookmarkStart w:id="428" w:name="pg16614_184388"/>
    </w:p>
    <w:p>
      <w:pPr>
        <w:pStyle w:val="BookText"/>
        <w:rPr/>
      </w:pPr>
      <w:bookmarkEnd w:id="42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1160068_1280447820"/>
      <w:bookmarkStart w:id="430" w:name="_Toc181"/>
      <w:bookmarkEnd w:id="429"/>
      <w:r>
        <w:rPr>
          <w:rtl w:val="true"/>
        </w:rPr>
        <w:t>الصرف</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يشريون بضم الياء الثانية ثم نقلت حركتها إلى الراء ثم حذفت للساكنين</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1160070_1280447820"/>
      <w:bookmarkStart w:id="432" w:name="_Toc182"/>
      <w:bookmarkEnd w:id="431"/>
      <w:r>
        <w:rPr>
          <w:rtl w:val="true"/>
        </w:rPr>
        <w:t>البلاغة</w:t>
      </w:r>
      <w:bookmarkEnd w:id="432"/>
    </w:p>
    <w:p>
      <w:pPr>
        <w:pStyle w:val="BookText"/>
        <w:rPr/>
      </w:pPr>
      <w:r>
        <w:rPr>
          <w:rFonts w:ascii="Amiri" w:hAnsi="Amiri" w:eastAsia="Amiri" w:cs="Amiri"/>
          <w:color w:val="111111"/>
          <w:sz w:val="28"/>
          <w:sz w:val="28"/>
          <w:szCs w:val="28"/>
          <w:rtl w:val="true"/>
          <w:lang w:bidi="ar-SA"/>
        </w:rPr>
        <w:t>استعارة 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يَشْرُونَ الْحَياةَ الدُّنْيا بِالْآخِرَةِ</w:t>
      </w:r>
    </w:p>
    <w:p>
      <w:pPr>
        <w:pStyle w:val="Heading5"/>
        <w:numPr>
          <w:ilvl w:val="4"/>
          <w:numId w:val="1"/>
        </w:numPr>
        <w:rPr/>
      </w:pPr>
      <w:bookmarkStart w:id="433" w:name="__RefHeading___Toc11160072_1280447820"/>
      <w:bookmarkStart w:id="434" w:name="_Toc183"/>
      <w:bookmarkEnd w:id="433"/>
      <w:r>
        <w:rPr>
          <w:rtl w:val="true"/>
        </w:rPr>
        <w:t>الفوائد</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نبه القرآن المسلمين إلى المنافقين الموجودين بينهم والذين ينبغي لهم أن يحذروهم كحذرهم أعداءهم، والذين ينظرون إلى القتال من منظار الغنيمة فقط، بعد هذا يحاول السياق أن يرفع هؤلاء المبطئين المثقلين ويطلقهم من أوهامهم، وأن يوقظ في حسهم التطلع لما هو أسمى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فالقتال يكون في سبيل الله، لأن الإسلام لا يعرف قتالا إلا في هذا السبيل، لا يعرف القتال للغنيمة ولا للسيطرة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لا يقر القتال للاستيلاء على الأرض أو السكان، أو للحصول على الخامات اللازمة للصناعة، أو تأمين الأسواق لتصريف المنتجات، أو تأمين مجال لرؤوس الأموال في المستعمرات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القتال في سبيل الله، لإعلاء كلمة الله في الأرض، ولتمكين منهجه من تصريف الحياة ولتمتيع البشرية بخيرات هذا المنهج وعدله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كل فرد حرا في اختيار العقيدة التي يقتنع بها، في ظل هذا المنهج الرباني الانساني العام</w:t>
      </w:r>
      <w:r>
        <w:rPr>
          <w:rFonts w:eastAsia="Amiri" w:cs="Amiri" w:ascii="Amiri" w:hAnsi="Amiri"/>
          <w:color w:val="111111"/>
          <w:sz w:val="28"/>
          <w:szCs w:val="28"/>
          <w:rtl w:val="true"/>
          <w:lang w:bidi="ar-SA"/>
        </w:rPr>
        <w:t xml:space="preserve">. </w:t>
      </w:r>
      <w:bookmarkStart w:id="435" w:name="pg16614_184389"/>
    </w:p>
    <w:p>
      <w:pPr>
        <w:pStyle w:val="Heading4"/>
        <w:numPr>
          <w:ilvl w:val="3"/>
          <w:numId w:val="1"/>
        </w:numPr>
        <w:rPr/>
      </w:pPr>
      <w:bookmarkStart w:id="436" w:name="__RefHeading___Toc11160074_1280447820"/>
      <w:bookmarkStart w:id="437" w:name="_Toc184"/>
      <w:bookmarkEnd w:id="435"/>
      <w:bookmarkEnd w:id="436"/>
      <w:r>
        <w:rPr>
          <w:rtl w:val="true"/>
        </w:rPr>
        <w:t xml:space="preserve">سورة النساء </w:t>
      </w:r>
      <w:r>
        <w:rPr>
          <w:rtl w:val="true"/>
        </w:rPr>
        <w:t>(</w:t>
      </w:r>
      <w:r>
        <w:rPr/>
        <w:t>4</w:t>
      </w:r>
      <w:r>
        <w:rPr>
          <w:rtl w:val="true"/>
        </w:rPr>
        <w:t xml:space="preserve">) : </w:t>
      </w:r>
      <w:r>
        <w:rPr>
          <w:rtl w:val="true"/>
        </w:rPr>
        <w:t xml:space="preserve">آية </w:t>
      </w:r>
      <w:r>
        <w:rPr/>
        <w:t>75</w:t>
      </w:r>
      <w:bookmarkEnd w:id="437"/>
    </w:p>
    <w:p>
      <w:pPr>
        <w:pStyle w:val="Heading5"/>
        <w:numPr>
          <w:ilvl w:val="4"/>
          <w:numId w:val="1"/>
        </w:numPr>
        <w:rPr/>
      </w:pPr>
      <w:bookmarkStart w:id="438" w:name="__RefHeading___Toc11160076_1280447820"/>
      <w:bookmarkStart w:id="439" w:name="_Toc185"/>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1160078_1280447820"/>
      <w:bookmarkStart w:id="441" w:name="_Toc186"/>
      <w:bookmarkEnd w:id="440"/>
      <w:r>
        <w:rPr>
          <w:rtl w:val="true"/>
        </w:rPr>
        <w:t>الإعراب</w:t>
      </w:r>
      <w:r>
        <w:rPr>
          <w:rtl w:val="true"/>
        </w:rPr>
        <w:t>:</w:t>
      </w:r>
      <w:bookmarkEnd w:id="4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آنفا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سبيل مجرور مثله، على حذف مضاف أي تخليص المستضعفين،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الرجال بحرفي العطف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سببي للقرية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الظالم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bookmarkStart w:id="442" w:name="pg16614_184390"/>
    </w:p>
    <w:p>
      <w:pPr>
        <w:pStyle w:val="BookText"/>
        <w:rPr/>
      </w:pPr>
      <w:bookmarkEnd w:id="442"/>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الاستئنافية الإنشائية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1160080_1280447820"/>
      <w:bookmarkStart w:id="444" w:name="_Toc187"/>
      <w:bookmarkEnd w:id="443"/>
      <w:r>
        <w:rPr>
          <w:rtl w:val="true"/>
        </w:rPr>
        <w:t>الصرف</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المستضعف، اسم مفعول من الفعل السداسيّ استضعف، وزنه مستفعل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وليد أو ولد، وجمع الأول أقيس، والوليد فعيل بمعنى مفعول أي المولود حديثا أو الصبي بعامة أو العبد</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1160082_1280447820"/>
      <w:bookmarkStart w:id="446" w:name="_Toc188"/>
      <w:bookmarkEnd w:id="445"/>
      <w:r>
        <w:rPr>
          <w:rtl w:val="true"/>
        </w:rPr>
        <w:t>البلاغة</w:t>
      </w:r>
      <w:bookmarkEnd w:id="4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للمأمورين بالقتال على طريقة الالتفات من الغيبة الى الخطاب مبالغة في التحريض والحث عليه وهو المقصود من الاستفهام</w:t>
      </w:r>
      <w:r>
        <w:rPr>
          <w:rFonts w:eastAsia="Amiri" w:cs="Amiri" w:ascii="Amiri" w:hAnsi="Amiri"/>
          <w:color w:val="111111"/>
          <w:sz w:val="28"/>
          <w:szCs w:val="28"/>
          <w:rtl w:val="true"/>
          <w:lang w:bidi="ar-SA"/>
        </w:rPr>
        <w:t xml:space="preserve">. </w:t>
      </w:r>
      <w:bookmarkStart w:id="447" w:name="pg16614_184391"/>
    </w:p>
    <w:p>
      <w:pPr>
        <w:pStyle w:val="Heading5"/>
        <w:numPr>
          <w:ilvl w:val="4"/>
          <w:numId w:val="1"/>
        </w:numPr>
        <w:rPr/>
      </w:pPr>
      <w:bookmarkStart w:id="448" w:name="__RefHeading___Toc11160084_1280447820"/>
      <w:bookmarkStart w:id="449" w:name="_Toc189"/>
      <w:bookmarkEnd w:id="447"/>
      <w:bookmarkEnd w:id="448"/>
      <w:r>
        <w:rPr>
          <w:rtl w:val="true"/>
        </w:rPr>
        <w:t>الفوائد</w:t>
      </w:r>
      <w:bookmarkEnd w:id="4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النعت السببي والنعت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النحاة بين هذين النعتين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السببي يطابق متبوعه في ثلاثة أمور، الإعراب والتعريف والتنكير، ويراعى في تذكيره وتأنيثه الاسم الذي بعده ويلازم الإفراد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الحقيقي يطابق منعوته في جميع الحالات وهي حركة الإعراب، والتعريف والتنكير، والتذكير والتأنيث، والإفراد والتثنية والجمع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اسم الفاعل عمل فعله المبني للمعلوم وقد ألمحنا لذلك في مكان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أسم المفعول فيعمل عمل فعله المبني للمجهول فيرفع نائب فاعل بدلا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160086_1280447820"/>
      <w:bookmarkStart w:id="451" w:name="_Toc190"/>
      <w:bookmarkEnd w:id="450"/>
      <w:r>
        <w:rPr>
          <w:rtl w:val="true"/>
        </w:rPr>
        <w:t xml:space="preserve">سورة النساء </w:t>
      </w:r>
      <w:r>
        <w:rPr>
          <w:rtl w:val="true"/>
        </w:rPr>
        <w:t>(</w:t>
      </w:r>
      <w:r>
        <w:rPr/>
        <w:t>4</w:t>
      </w:r>
      <w:r>
        <w:rPr>
          <w:rtl w:val="true"/>
        </w:rPr>
        <w:t xml:space="preserve">) : </w:t>
      </w:r>
      <w:r>
        <w:rPr>
          <w:rtl w:val="true"/>
        </w:rPr>
        <w:t xml:space="preserve">آية </w:t>
      </w:r>
      <w:r>
        <w:rPr/>
        <w:t>76</w:t>
      </w:r>
      <w:bookmarkEnd w:id="451"/>
    </w:p>
    <w:p>
      <w:pPr>
        <w:pStyle w:val="Heading5"/>
        <w:numPr>
          <w:ilvl w:val="4"/>
          <w:numId w:val="1"/>
        </w:numPr>
        <w:rPr/>
      </w:pPr>
      <w:bookmarkStart w:id="452" w:name="__RefHeading___Toc11160088_1280447820"/>
      <w:bookmarkStart w:id="453" w:name="_Toc191"/>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الَّذِينَ آمَنُوا يُقاتِلُونَ فِي سَبِيلِ اللَّهِ وَالَّذِينَ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1160090_1280447820"/>
      <w:bookmarkStart w:id="455" w:name="_Toc192"/>
      <w:bookmarkEnd w:id="454"/>
      <w:r>
        <w:rPr>
          <w:rtl w:val="true"/>
        </w:rPr>
        <w:t>الإعراب</w:t>
      </w:r>
      <w:r>
        <w:rPr>
          <w:rtl w:val="true"/>
        </w:rPr>
        <w:t>:</w:t>
      </w:r>
      <w:bookmarkEnd w:id="4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تقاتلون في سبيل الله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bookmarkStart w:id="456" w:name="pg16614_184392"/>
    </w:p>
    <w:p>
      <w:pPr>
        <w:pStyle w:val="BookText"/>
        <w:rPr/>
      </w:pPr>
      <w:bookmarkEnd w:id="456"/>
      <w:r>
        <w:rPr>
          <w:rFonts w:ascii="Amiri" w:hAnsi="Amiri" w:eastAsia="Amiri" w:cs="Amiri"/>
          <w:color w:val="111111"/>
          <w:sz w:val="28"/>
          <w:sz w:val="28"/>
          <w:szCs w:val="28"/>
          <w:rtl w:val="true"/>
          <w:lang w:bidi="ar-SA"/>
        </w:rPr>
        <w:t xml:space="preserve">ضمير مستتر تقديره هو أي الكيد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فقاتلوا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كيد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1160092_1280447820"/>
      <w:bookmarkStart w:id="458" w:name="_Toc193"/>
      <w:bookmarkEnd w:id="457"/>
      <w:r>
        <w:rPr>
          <w:rtl w:val="true"/>
        </w:rPr>
        <w:t>الفوائد</w:t>
      </w:r>
      <w:bookmarkEnd w:id="458"/>
    </w:p>
    <w:p>
      <w:pPr>
        <w:pStyle w:val="BookText"/>
        <w:rPr/>
      </w:pPr>
      <w:r>
        <w:rPr>
          <w:rFonts w:ascii="Amiri" w:hAnsi="Amiri" w:eastAsia="Amiri" w:cs="Amiri"/>
          <w:color w:val="111111"/>
          <w:sz w:val="28"/>
          <w:sz w:val="28"/>
          <w:szCs w:val="28"/>
          <w:rtl w:val="true"/>
          <w:lang w:bidi="ar-SA"/>
        </w:rPr>
        <w:t>بلمسة واحدة يضع القرآن الناس على مفرق الطريق، ويرسم الأهداف، ويفصل بين سبيلين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الذي يقاتل من أجله المؤمنون لا يبغون لأنفسهم منه شيئا في الحياة الدنيا، والذي ضمنوا الفوز فيه سلفا، فإما فوز بالنصر وإما فوز بالشهادة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وسبيل الشيطان الذي يقاتل فيه الذين كفروا دفاعا عن الطاغوت، والطاغوت هذه الكلمة الجامعة، تصور كل معاني الضلال والظلم والجشع والاستغلال والطغيان الذي يقاتل الناس فيها من أجل سيطرة فرد أو لمجد بيت أو طبقة أو دولة أو جنس يتبعون في ذلك غواية الشيطان</w:t>
      </w:r>
      <w:r>
        <w:rPr>
          <w:rFonts w:eastAsia="Amiri" w:cs="Amiri" w:ascii="Amiri" w:hAnsi="Amiri"/>
          <w:color w:val="111111"/>
          <w:sz w:val="28"/>
          <w:szCs w:val="28"/>
          <w:rtl w:val="true"/>
          <w:lang w:bidi="ar-SA"/>
        </w:rPr>
        <w:t xml:space="preserve">. </w:t>
      </w:r>
      <w:bookmarkStart w:id="459" w:name="pg16614_184393"/>
    </w:p>
    <w:p>
      <w:pPr>
        <w:pStyle w:val="Heading4"/>
        <w:numPr>
          <w:ilvl w:val="3"/>
          <w:numId w:val="1"/>
        </w:numPr>
        <w:rPr/>
      </w:pPr>
      <w:bookmarkStart w:id="460" w:name="__RefHeading___Toc11160094_1280447820"/>
      <w:bookmarkStart w:id="461" w:name="_Toc194"/>
      <w:bookmarkEnd w:id="459"/>
      <w:bookmarkEnd w:id="460"/>
      <w:r>
        <w:rPr>
          <w:rtl w:val="true"/>
        </w:rPr>
        <w:t xml:space="preserve">سورة النساء </w:t>
      </w:r>
      <w:r>
        <w:rPr>
          <w:rtl w:val="true"/>
        </w:rPr>
        <w:t>(</w:t>
      </w:r>
      <w:r>
        <w:rPr/>
        <w:t>4</w:t>
      </w:r>
      <w:r>
        <w:rPr>
          <w:rtl w:val="true"/>
        </w:rPr>
        <w:t xml:space="preserve">) : </w:t>
      </w:r>
      <w:r>
        <w:rPr>
          <w:rtl w:val="true"/>
        </w:rPr>
        <w:t xml:space="preserve">آية </w:t>
      </w:r>
      <w:r>
        <w:rPr/>
        <w:t>77</w:t>
      </w:r>
      <w:bookmarkEnd w:id="461"/>
    </w:p>
    <w:p>
      <w:pPr>
        <w:pStyle w:val="Heading5"/>
        <w:numPr>
          <w:ilvl w:val="4"/>
          <w:numId w:val="1"/>
        </w:numPr>
        <w:rPr/>
      </w:pPr>
      <w:bookmarkStart w:id="462" w:name="__RefHeading___Toc11160096_1280447820"/>
      <w:bookmarkStart w:id="463" w:name="_Toc195"/>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1160098_1280447820"/>
      <w:bookmarkStart w:id="465" w:name="_Toc196"/>
      <w:bookmarkEnd w:id="464"/>
      <w:r>
        <w:rPr>
          <w:rtl w:val="true"/>
        </w:rPr>
        <w:t>الإعراب</w:t>
      </w:r>
      <w:r>
        <w:rPr>
          <w:rtl w:val="true"/>
        </w:rPr>
        <w:t>:</w:t>
      </w:r>
      <w:bookmarkEnd w:id="4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كفّوا أيديكم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معنى الجواب أي ظهرت خشيتهم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خشية مجرور مثله وعلامة الجر الفتحة عوضا من الكسرة لأنه ممنوع من الصرف للوصفية ووزن أفعل </w:t>
      </w:r>
      <w:r>
        <w:rPr>
          <w:rStyle w:val="FootnoteAnchor"/>
          <w:rtl w:val="true"/>
        </w:rPr>
        <w:footnoteReference w:id="103"/>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لأجل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لأنه صفته أي ظلما قدر الفتيل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كفّوا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كفوا</w:t>
      </w:r>
      <w:r>
        <w:rPr>
          <w:rFonts w:eastAsia="Amiri" w:cs="Amiri" w:ascii="Amiri" w:hAnsi="Amiri"/>
          <w:color w:val="111111"/>
          <w:sz w:val="28"/>
          <w:szCs w:val="28"/>
          <w:rtl w:val="true"/>
          <w:lang w:bidi="ar-SA"/>
        </w:rPr>
        <w:t xml:space="preserve">. </w:t>
      </w:r>
      <w:bookmarkStart w:id="466" w:name="pg16614_184395"/>
    </w:p>
    <w:p>
      <w:pPr>
        <w:pStyle w:val="BookText"/>
        <w:rPr/>
      </w:pPr>
      <w:bookmarkEnd w:id="46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منهم 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لم كتبت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كتبت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الدنيا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متاع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الخبر خير بتقدير رابط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فيها فتيلا</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1160100_1280447820"/>
      <w:bookmarkStart w:id="468" w:name="_Toc197"/>
      <w:bookmarkEnd w:id="467"/>
      <w:r>
        <w:rPr>
          <w:rtl w:val="true"/>
        </w:rPr>
        <w:t>الفوائد</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المؤمنون في ابتداء الإسلام وهم بمكة مأمورين بالصلاة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ذات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مأمورين بمواساة الفقراء منهم، وبالصفح والعفو عن المشركين والصبر إلى حين، وكانوا يتحرقون ويودون لو أمروا بالقتال ليشتفوا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الحال إذ ذاك مناسبا لأسباب كثيرة منها قلة عددهم بالنسبة إلى كثرة عدد عدوهم، ومنها كونهم كانوا في بلدهم وهو بلد حرام وأشرف بقاع الأرض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الأمر بالقتال فيه ابتداء كما يقال فلهذا لم يؤمر بالجهاد إلا بالمدينة لما صارت لهم دار ومنعة وأنصار ومع هذا لما أمروا بما كانوا يودونه جزع بعضهم منه وخافوا من مواجهة الناس خوفا شديدا</w:t>
      </w:r>
      <w:r>
        <w:rPr>
          <w:rFonts w:eastAsia="Amiri" w:cs="Amiri" w:ascii="Amiri" w:hAnsi="Amiri"/>
          <w:color w:val="111111"/>
          <w:sz w:val="28"/>
          <w:szCs w:val="28"/>
          <w:rtl w:val="true"/>
          <w:lang w:bidi="ar-SA"/>
        </w:rPr>
        <w:t xml:space="preserve">. </w:t>
      </w:r>
      <w:bookmarkStart w:id="469" w:name="pg16614_184396"/>
    </w:p>
    <w:p>
      <w:pPr>
        <w:pStyle w:val="BookText"/>
        <w:rPr/>
      </w:pPr>
      <w:bookmarkEnd w:id="4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فَرِيقٌ مِنْهُمْ يَخْشَوْنَ النَّاسَ كَخَشْيَةِ اللَّهِ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هي حرف وتعرب إذا الفجائية ويليها المبتدأ والخبر وأحيانا تليها جملة اسمية مصدرة بإن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فإذا إن المطر نازل ومعظم ورودها بعد الشرط كما في الآية الكريمة أما إذا اقترنت بجواب شرط جازم فالجملة في محل جزم جواب الشرط كقوله تعالى في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تُصِبْهُمْ سَيِّئَةٌ بِما قَدَّمَتْ أَيْدِيهِمْ إِذا هُمْ يَقْنَطُونَ هذا هو الأرجح والأقوى من رأي النحاة وبعضهم اعتسف الطريق فجعلها ظرف زمان أو مكان وأدى به ذلك إلى تأويلات وتكلفات لا طائل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كَتَبْتَ عَلَيْنَا الْقِتالَ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تتألف من اللام الجارة وما الاستفهامية ويلاحظ حذف الألف من ما الاستفهامية لسبقها بحرف الجر وهذا مطّرد حين دخول حرف جر عليها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1160102_1280447820"/>
      <w:bookmarkStart w:id="471" w:name="_Toc198"/>
      <w:bookmarkEnd w:id="470"/>
      <w:r>
        <w:rPr>
          <w:rtl w:val="true"/>
        </w:rPr>
        <w:t xml:space="preserve">سورة النساء </w:t>
      </w:r>
      <w:r>
        <w:rPr>
          <w:rtl w:val="true"/>
        </w:rPr>
        <w:t>(</w:t>
      </w:r>
      <w:r>
        <w:rPr/>
        <w:t>4</w:t>
      </w:r>
      <w:r>
        <w:rPr>
          <w:rtl w:val="true"/>
        </w:rPr>
        <w:t xml:space="preserve">) : </w:t>
      </w:r>
      <w:r>
        <w:rPr>
          <w:rtl w:val="true"/>
        </w:rPr>
        <w:t xml:space="preserve">آية </w:t>
      </w:r>
      <w:r>
        <w:rPr/>
        <w:t>78</w:t>
      </w:r>
      <w:bookmarkEnd w:id="471"/>
    </w:p>
    <w:p>
      <w:pPr>
        <w:pStyle w:val="Heading5"/>
        <w:numPr>
          <w:ilvl w:val="4"/>
          <w:numId w:val="1"/>
        </w:numPr>
        <w:rPr/>
      </w:pPr>
      <w:bookmarkStart w:id="472" w:name="__RefHeading___Toc11160104_1280447820"/>
      <w:bookmarkStart w:id="473" w:name="_Toc199"/>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1160106_1280447820"/>
      <w:bookmarkStart w:id="475" w:name="_Toc200"/>
      <w:bookmarkEnd w:id="474"/>
      <w:r>
        <w:rPr>
          <w:rtl w:val="true"/>
        </w:rPr>
        <w:t>الإعراب</w:t>
      </w:r>
      <w:r>
        <w:rPr>
          <w:rtl w:val="true"/>
        </w:rPr>
        <w:t>:</w:t>
      </w:r>
      <w:bookmarkEnd w:id="4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ظرف مكان متعلق بالجواب يدرك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تكون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غير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w:t>
      </w:r>
    </w:p>
    <w:p>
      <w:pPr>
        <w:pStyle w:val="BookText"/>
        <w:rPr/>
      </w:pPr>
      <w:r>
        <w:rPr>
          <w:rFonts w:ascii="Amiri" w:hAnsi="Amiri" w:eastAsia="Amiri" w:cs="Amiri"/>
          <w:color w:val="111111"/>
          <w:sz w:val="28"/>
          <w:sz w:val="28"/>
          <w:szCs w:val="28"/>
          <w:rtl w:val="true"/>
          <w:lang w:bidi="ar-SA"/>
        </w:rPr>
        <w:t xml:space="preserve">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لبروج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بخبر ما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مرفوع، وعلامة الرفع ثبوت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اسم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في بروج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في بروج مشيدة لأدرككم الموت</w:t>
      </w:r>
      <w:r>
        <w:rPr>
          <w:rFonts w:eastAsia="Amiri" w:cs="Amiri" w:ascii="Amiri" w:hAnsi="Amiri"/>
          <w:color w:val="111111"/>
          <w:sz w:val="28"/>
          <w:szCs w:val="28"/>
          <w:rtl w:val="true"/>
          <w:lang w:bidi="ar-SA"/>
        </w:rPr>
        <w:t xml:space="preserve">. </w:t>
      </w:r>
      <w:bookmarkStart w:id="476" w:name="pg16614_184398"/>
    </w:p>
    <w:p>
      <w:pPr>
        <w:pStyle w:val="BookText"/>
        <w:rPr/>
      </w:pPr>
      <w:bookmarkEnd w:id="47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تصبهم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تصبهم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تصبهم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جملة هذه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القوم أو من أولاء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يكادون</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1160108_1280447820"/>
      <w:bookmarkStart w:id="478" w:name="_Toc201"/>
      <w:bookmarkEnd w:id="477"/>
      <w:r>
        <w:rPr>
          <w:rtl w:val="true"/>
        </w:rPr>
        <w:t>الصرف</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برج، اسم جامد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مشيد اسم مفعول من شيد الرباعي، وزنه مفعّل بضم الميم وفتح العين المشدّدة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تصيب، التقى ساكنان فحذفت الياء، وزنه تفلهم</w:t>
      </w:r>
      <w:r>
        <w:rPr>
          <w:rFonts w:eastAsia="Amiri" w:cs="Amiri" w:ascii="Amiri" w:hAnsi="Amiri"/>
          <w:color w:val="111111"/>
          <w:sz w:val="28"/>
          <w:szCs w:val="28"/>
          <w:rtl w:val="true"/>
          <w:lang w:bidi="ar-SA"/>
        </w:rPr>
        <w:t xml:space="preserve">. </w:t>
      </w:r>
      <w:bookmarkStart w:id="479" w:name="pg16614_184399"/>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يخبر، أو هو اسم مصدر لفعل حدّث الرباعي وزنه فعيل</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1160110_1280447820"/>
      <w:bookmarkStart w:id="481" w:name="_Toc202"/>
      <w:bookmarkEnd w:id="480"/>
      <w:r>
        <w:rPr>
          <w:rtl w:val="true"/>
        </w:rPr>
        <w:t>الفوائد</w:t>
      </w:r>
      <w:bookmarkEnd w:id="481"/>
    </w:p>
    <w:p>
      <w:pPr>
        <w:pStyle w:val="BookText"/>
        <w:rPr/>
      </w:pPr>
      <w:r>
        <w:rPr>
          <w:rFonts w:ascii="Amiri" w:hAnsi="Amiri" w:eastAsia="Amiri" w:cs="Amiri"/>
          <w:color w:val="111111"/>
          <w:sz w:val="28"/>
          <w:sz w:val="28"/>
          <w:szCs w:val="28"/>
          <w:rtl w:val="true"/>
          <w:lang w:bidi="ar-SA"/>
        </w:rPr>
        <w:t>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صائر إلى الموت لا محالة، قال تعالى كُلُّ مَنْ عَلَيْها فانٍ وقال تعالى كُلُّ نَفْسٍ ذائِقَةُ الْمَوْتِ وقال تعالى وَما جَعَلْنا لِبَشَرٍ مِنْ قَبْلِكَ الْخُلْدَ والمقصود أن كل أحد ميت لا محالة، ولا ينجيه من ذلك شيء سواء جاهد أو لم يجاهد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حتم في موعده المقدور لا علاقة له بالحرب والسلم ولا علاقة له بحصانة المكان الذي يحتمي به الفرد، فلا يؤخره إذن تأخير تكليف القتال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إذن لتمني تأجيل القتال ولا معنى لخشية الناس في قتال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لمسة يعالج فيها القرآن كل ما يهجس في خاطر المسلم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ليس معنى هذا ألا يأخذ الإنسان حذره وحيطته وكل ما يدخل في طوقه من استعداد وأهبة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 أمرهم الله بأخذ الحذر، وأمرهم بالاحتياط في صلاة الخوف، ولكن هذا كله شيء وتعليق الموت والأجل به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الحذر واستكمال العدة أمر يجب أن يطاع وله حكمته الظاهرة والخفية ووراءه تدبير الله، وإن التصور الصحيح لحقيقة العلاقة بين الموت والأجل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استعداد واحتياط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يجب أن يطاع، وله حكمته الظاهرة والخفية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أَيْنَما تَكُونُوا يُدْرِكْكُمُ الْمَوْتُ وَلَوْ كُنْتُمْ فِي بُرُوجٍ مُشَيَّدَةٍ هذه الآية تقف الإنسان مع قدره المحتوم من الموت وتجسد هذه الفكرة وتعمّقها في النفس والوجدان بمختلف الأساليب وتجعل منها صورة فنية رائعة تدهش العقل والحس فالموت يجسد كأنه مخلوق عن طريق الاستعارة المكنية في قوله يدرككم ثم يسبح الخيال ليتملّى قدرة الموت على الوصول إلى أي مكان وأي اتجاه في قوله تعالى أَيْنَما تَكُونُوا ثم يخيب الظن في أي محاولة للنجاة بقوله وَلَوْ كُنْتُمْ فِي بُرُوجٍ مُشَيَّدَةٍ فها نحن مع النفس الإنسانية التي تتوارى من الموت في كل سبيل وفي كل اتجاه حتى</w:t>
      </w:r>
      <w:bookmarkStart w:id="482" w:name="pg16614_184400"/>
    </w:p>
    <w:p>
      <w:pPr>
        <w:pStyle w:val="BookText"/>
        <w:rPr/>
      </w:pPr>
      <w:bookmarkEnd w:id="482"/>
      <w:r>
        <w:rPr>
          <w:rFonts w:ascii="Amiri" w:hAnsi="Amiri" w:eastAsia="Amiri" w:cs="Amiri"/>
          <w:color w:val="111111"/>
          <w:sz w:val="28"/>
          <w:sz w:val="28"/>
          <w:szCs w:val="28"/>
          <w:rtl w:val="true"/>
          <w:lang w:bidi="ar-SA"/>
        </w:rPr>
        <w:t>إنها لتحاول أن تصعد السماء ولكن الموت يرصدها ويلاحقها فلا تنجو أبدا فهذه الآية تمثل أعمق مشاعر الإنسان في خوفه من الموت ومحاولته الهروب ولكنها تحرّره من الخوف وتدخل في روعه بأن الموت واقع لا ريب فيه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1160112_1280447820"/>
      <w:bookmarkStart w:id="484" w:name="_Toc203"/>
      <w:bookmarkEnd w:id="483"/>
      <w:r>
        <w:rPr>
          <w:rtl w:val="true"/>
        </w:rPr>
        <w:t xml:space="preserve">سورة النساء </w:t>
      </w:r>
      <w:r>
        <w:rPr>
          <w:rtl w:val="true"/>
        </w:rPr>
        <w:t>(</w:t>
      </w:r>
      <w:r>
        <w:rPr/>
        <w:t>4</w:t>
      </w:r>
      <w:r>
        <w:rPr>
          <w:rtl w:val="true"/>
        </w:rPr>
        <w:t xml:space="preserve">) : </w:t>
      </w:r>
      <w:r>
        <w:rPr>
          <w:rtl w:val="true"/>
        </w:rPr>
        <w:t xml:space="preserve">آية </w:t>
      </w:r>
      <w:r>
        <w:rPr/>
        <w:t>79</w:t>
      </w:r>
      <w:bookmarkEnd w:id="484"/>
    </w:p>
    <w:p>
      <w:pPr>
        <w:pStyle w:val="Heading5"/>
        <w:numPr>
          <w:ilvl w:val="4"/>
          <w:numId w:val="1"/>
        </w:numPr>
        <w:rPr/>
      </w:pPr>
      <w:bookmarkStart w:id="485" w:name="__RefHeading___Toc11160114_1280447820"/>
      <w:bookmarkStart w:id="486" w:name="_Toc204"/>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رَسُولاً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1160116_1280447820"/>
      <w:bookmarkStart w:id="488" w:name="_Toc205"/>
      <w:bookmarkEnd w:id="487"/>
      <w:r>
        <w:rPr>
          <w:rtl w:val="true"/>
        </w:rPr>
        <w:t>الإعراب</w:t>
      </w:r>
      <w:r>
        <w:rPr>
          <w:rtl w:val="true"/>
        </w:rPr>
        <w:t>:</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نظيرتها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مؤكدة لضمير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 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 من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489" w:name="pg16614_184401"/>
    </w:p>
    <w:p>
      <w:pPr>
        <w:pStyle w:val="BookText"/>
        <w:rPr/>
      </w:pPr>
      <w:bookmarkEnd w:id="48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1160118_1280447820"/>
      <w:bookmarkStart w:id="491" w:name="_Toc206"/>
      <w:bookmarkEnd w:id="490"/>
      <w:r>
        <w:rPr>
          <w:rtl w:val="true"/>
        </w:rPr>
        <w:t>البلاغة</w:t>
      </w:r>
      <w:bookmarkEnd w:id="4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ساق الله في هذه الآية البيان من جهته بطريقة تلوين الخطاب، والالتفات إيذان بمزيد الاعتناء به والاهتمام برد اعتقادهم الباطل وزعمهم الفاسد، والإشعار بأن مضمونه مبني على حكمة دقيقة حرية بأن يتولى بيانها علام الغيوم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إضافة السيئة الى العبد، والعلاقة هي السببية، لأن النفس هي التي توبق صاحبها وتورّطه في ارتكاب الذنوب</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1160120_1280447820"/>
      <w:bookmarkStart w:id="493" w:name="_Toc207"/>
      <w:bookmarkEnd w:id="492"/>
      <w:r>
        <w:rPr>
          <w:rtl w:val="true"/>
        </w:rPr>
        <w:t>الفوائد</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الله عز وجل الحسنة إليه لأنه يريد الخير والسعادة لعباده، ونسب السيئة للإنسان لأنه نهى الإنسان عن فعل السيئات، فالسيئة تكون بسبب اقتراف الإنسان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في ذلك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عِنْدِ اللَّهِ لأن كل ما يقع في الكون بمشيئة الله عز وجل مع أنه لا يريد الشر لعباده</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1160122_1280447820"/>
      <w:bookmarkStart w:id="495" w:name="_Toc208"/>
      <w:bookmarkEnd w:id="494"/>
      <w:r>
        <w:rPr>
          <w:rtl w:val="true"/>
        </w:rPr>
        <w:t xml:space="preserve">سورة النساء </w:t>
      </w:r>
      <w:r>
        <w:rPr>
          <w:rtl w:val="true"/>
        </w:rPr>
        <w:t>(</w:t>
      </w:r>
      <w:r>
        <w:rPr/>
        <w:t>4</w:t>
      </w:r>
      <w:r>
        <w:rPr>
          <w:rtl w:val="true"/>
        </w:rPr>
        <w:t xml:space="preserve">) : </w:t>
      </w:r>
      <w:r>
        <w:rPr>
          <w:rtl w:val="true"/>
        </w:rPr>
        <w:t xml:space="preserve">آية </w:t>
      </w:r>
      <w:r>
        <w:rPr/>
        <w:t>80</w:t>
      </w:r>
      <w:bookmarkEnd w:id="495"/>
    </w:p>
    <w:p>
      <w:pPr>
        <w:pStyle w:val="Heading5"/>
        <w:numPr>
          <w:ilvl w:val="4"/>
          <w:numId w:val="1"/>
        </w:numPr>
        <w:rPr/>
      </w:pPr>
      <w:bookmarkStart w:id="496" w:name="__RefHeading___Toc11160124_1280447820"/>
      <w:bookmarkStart w:id="497" w:name="_Toc209"/>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1160126_1280447820"/>
      <w:bookmarkStart w:id="499" w:name="_Toc210"/>
      <w:bookmarkEnd w:id="498"/>
      <w:r>
        <w:rPr>
          <w:rtl w:val="true"/>
        </w:rPr>
        <w:t>الإعراب</w:t>
      </w:r>
      <w:r>
        <w:rPr>
          <w:rtl w:val="true"/>
        </w:rPr>
        <w:t>:</w:t>
      </w:r>
      <w:bookmarkEnd w:id="49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w:t>
      </w:r>
      <w:bookmarkStart w:id="500" w:name="pg16614_184402"/>
    </w:p>
    <w:p>
      <w:pPr>
        <w:pStyle w:val="BookText"/>
        <w:rPr/>
      </w:pPr>
      <w:bookmarkEnd w:id="500"/>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حفيظا على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12"/>
      </w:r>
      <w:r>
        <w:rPr>
          <w:rFonts w:ascii="Amiri" w:hAnsi="Amiri" w:eastAsia="Amiri" w:cs="Amiri"/>
          <w:color w:val="111111"/>
          <w:sz w:val="28"/>
          <w:sz w:val="28"/>
          <w:szCs w:val="28"/>
          <w:rtl w:val="true"/>
          <w:lang w:bidi="ar-SA"/>
        </w:rPr>
        <w:t>، وجواب الشرط الثاني محذوف تقديره لا تحزن أو لا يهمنّك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1160128_1280447820"/>
      <w:bookmarkStart w:id="502" w:name="_Toc211"/>
      <w:bookmarkEnd w:id="501"/>
      <w:r>
        <w:rPr>
          <w:rtl w:val="true"/>
        </w:rPr>
        <w:t>الصرف</w:t>
      </w:r>
      <w:r>
        <w:rPr>
          <w:rtl w:val="true"/>
        </w:rPr>
        <w:t>:</w:t>
      </w:r>
      <w:bookmarkEnd w:id="5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يطيع،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والعين فحذفت الياء، وزنه يفل بضم الياء وكسر الفاء</w:t>
      </w:r>
      <w:r>
        <w:rPr>
          <w:rFonts w:eastAsia="Amiri" w:cs="Amiri" w:ascii="Amiri" w:hAnsi="Amiri"/>
          <w:color w:val="111111"/>
          <w:sz w:val="28"/>
          <w:szCs w:val="28"/>
          <w:rtl w:val="true"/>
          <w:lang w:bidi="ar-SA"/>
        </w:rPr>
        <w:t xml:space="preserve">. </w:t>
      </w:r>
      <w:bookmarkStart w:id="503" w:name="pg16614_184403"/>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أطوع بفتح الواو ثم نقلت الحركة إلى الطاء فقلبت الواو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حفظ يحفظ باب فرح، وزنه فعيل</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160130_1280447820"/>
      <w:bookmarkStart w:id="505" w:name="_Toc212"/>
      <w:bookmarkEnd w:id="504"/>
      <w:r>
        <w:rPr>
          <w:rtl w:val="true"/>
        </w:rPr>
        <w:t xml:space="preserve">سورة النساء </w:t>
      </w:r>
      <w:r>
        <w:rPr>
          <w:rtl w:val="true"/>
        </w:rPr>
        <w:t>(</w:t>
      </w:r>
      <w:r>
        <w:rPr/>
        <w:t>4</w:t>
      </w:r>
      <w:r>
        <w:rPr>
          <w:rtl w:val="true"/>
        </w:rPr>
        <w:t xml:space="preserve">) : </w:t>
      </w:r>
      <w:r>
        <w:rPr>
          <w:rtl w:val="true"/>
        </w:rPr>
        <w:t xml:space="preserve">آية </w:t>
      </w:r>
      <w:r>
        <w:rPr/>
        <w:t>81</w:t>
      </w:r>
      <w:bookmarkEnd w:id="505"/>
    </w:p>
    <w:p>
      <w:pPr>
        <w:pStyle w:val="Heading5"/>
        <w:numPr>
          <w:ilvl w:val="4"/>
          <w:numId w:val="1"/>
        </w:numPr>
        <w:rPr/>
      </w:pPr>
      <w:bookmarkStart w:id="506" w:name="__RefHeading___Toc11160132_1280447820"/>
      <w:bookmarkStart w:id="507" w:name="_Toc213"/>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وَيَقُولُونَ طاعَةٌ فَإِذا بَرَزُوا مِنْ عِنْدِكَ بَيَّتَ طائِفَةٌ مِنْهُمْ غَيْرَ الَّذِي تَقُولُ وَاللَّهُ يَكْتُبُ ما يُبَيِّتُونَ فَأَعْرِضْ عَنْهُمْ 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1160134_1280447820"/>
      <w:bookmarkStart w:id="509" w:name="_Toc214"/>
      <w:bookmarkEnd w:id="508"/>
      <w:r>
        <w:rPr>
          <w:rtl w:val="true"/>
        </w:rPr>
        <w:t>الإعراب</w:t>
      </w:r>
      <w:r>
        <w:rPr>
          <w:rtl w:val="true"/>
        </w:rPr>
        <w:t>:</w:t>
      </w:r>
      <w:bookmarkEnd w:id="5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أمرنا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بالجواب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14"/>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510" w:name="pg16614_184404"/>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كفى بالله عليما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فعلوا ذلك فأعرض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1160136_1280447820"/>
      <w:bookmarkStart w:id="512" w:name="_Toc215"/>
      <w:bookmarkEnd w:id="511"/>
      <w:r>
        <w:rPr>
          <w:rtl w:val="true"/>
        </w:rPr>
        <w:t>الصرف</w:t>
      </w:r>
      <w:r>
        <w:rPr>
          <w:rtl w:val="true"/>
        </w:rPr>
        <w:t>:</w:t>
      </w:r>
      <w:bookmarkEnd w:id="51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لفعل أطاع الرباعي، وزنه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المصدر القياسي فهو إطاعة وزنه إفعلة، والتاء عوض من الألف المحذوفة قبل الآخر لوجود الألف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أصله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الواو بعد فتح قلبت ألفا</w:t>
      </w:r>
      <w:r>
        <w:rPr>
          <w:rFonts w:eastAsia="Amiri" w:cs="Amiri" w:ascii="Amiri" w:hAnsi="Amiri"/>
          <w:color w:val="111111"/>
          <w:sz w:val="28"/>
          <w:szCs w:val="28"/>
          <w:rtl w:val="true"/>
          <w:lang w:bidi="ar-SA"/>
        </w:rPr>
        <w:t xml:space="preserve">. </w:t>
      </w:r>
      <w:bookmarkStart w:id="513" w:name="pg16614_184405"/>
    </w:p>
    <w:p>
      <w:pPr>
        <w:pStyle w:val="Heading5"/>
        <w:numPr>
          <w:ilvl w:val="4"/>
          <w:numId w:val="1"/>
        </w:numPr>
        <w:rPr/>
      </w:pPr>
      <w:bookmarkStart w:id="514" w:name="__RefHeading___Toc11160138_1280447820"/>
      <w:bookmarkStart w:id="515" w:name="_Toc216"/>
      <w:bookmarkEnd w:id="513"/>
      <w:bookmarkEnd w:id="514"/>
      <w:r>
        <w:rPr>
          <w:rtl w:val="true"/>
        </w:rPr>
        <w:t>البلاغة</w:t>
      </w:r>
      <w:bookmarkEnd w:id="515"/>
    </w:p>
    <w:p>
      <w:pPr>
        <w:pStyle w:val="BookText"/>
        <w:rPr/>
      </w:pPr>
      <w:r>
        <w:rPr>
          <w:rFonts w:ascii="Amiri" w:hAnsi="Amiri" w:eastAsia="Amiri" w:cs="Amiri"/>
          <w:color w:val="111111"/>
          <w:sz w:val="28"/>
          <w:sz w:val="28"/>
          <w:szCs w:val="28"/>
          <w:rtl w:val="true"/>
          <w:lang w:bidi="ar-SA"/>
        </w:rPr>
        <w:t>الإظهار في مقام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الجلالة في مقام الإضمار للإشعار بعلة الحكم</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1160140_1280447820"/>
      <w:bookmarkStart w:id="517" w:name="_Toc217"/>
      <w:bookmarkEnd w:id="516"/>
      <w:r>
        <w:rPr>
          <w:rtl w:val="true"/>
        </w:rPr>
        <w:t>الفوائد</w:t>
      </w:r>
      <w:bookmarkEnd w:id="5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طائِفَةٌ لقد ذكّر الفعل لأن الطائفة مؤنث غير 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موجزا لحالات وجوب تأنيث الفعل وجوازه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تأنيث الفعل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إذا كان الفاعل مؤنثا حقيقيا غير مفصول عن الفعل بفاصل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الفاعل سواء كان مؤنثا حقيقيا أو مجازيا فالحقيقي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جاءت، والمجازي نحو، الشمس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تأنيث الفعل وتذكيره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مؤنثا حقيقيا مفصولا عن الفعل بفاصل مثل، جاءت اليوم هند أو جاء اليوم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مؤنثا مجازيا مثل جاءت فرقة، أو جاء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إذا كان الفاعل جمع تكسير مثل، جاءت الجنود، أو جاء الجنود</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1160142_1280447820"/>
      <w:bookmarkStart w:id="519" w:name="_Toc218"/>
      <w:bookmarkEnd w:id="518"/>
      <w:r>
        <w:rPr>
          <w:rtl w:val="true"/>
        </w:rPr>
        <w:t xml:space="preserve">سورة النساء </w:t>
      </w:r>
      <w:r>
        <w:rPr>
          <w:rtl w:val="true"/>
        </w:rPr>
        <w:t>(</w:t>
      </w:r>
      <w:r>
        <w:rPr/>
        <w:t>4</w:t>
      </w:r>
      <w:r>
        <w:rPr>
          <w:rtl w:val="true"/>
        </w:rPr>
        <w:t xml:space="preserve">) : </w:t>
      </w:r>
      <w:r>
        <w:rPr>
          <w:rtl w:val="true"/>
        </w:rPr>
        <w:t xml:space="preserve">آية </w:t>
      </w:r>
      <w:r>
        <w:rPr/>
        <w:t>82</w:t>
      </w:r>
      <w:bookmarkEnd w:id="519"/>
    </w:p>
    <w:p>
      <w:pPr>
        <w:pStyle w:val="Heading5"/>
        <w:numPr>
          <w:ilvl w:val="4"/>
          <w:numId w:val="1"/>
        </w:numPr>
        <w:rPr/>
      </w:pPr>
      <w:bookmarkStart w:id="520" w:name="__RefHeading___Toc11160144_1280447820"/>
      <w:bookmarkStart w:id="521" w:name="_Toc219"/>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1160146_1280447820"/>
      <w:bookmarkStart w:id="523" w:name="_Toc220"/>
      <w:bookmarkEnd w:id="522"/>
      <w:r>
        <w:rPr>
          <w:rtl w:val="true"/>
        </w:rPr>
        <w:t>الإعراب</w:t>
      </w:r>
      <w:r>
        <w:rPr>
          <w:rtl w:val="true"/>
        </w:rPr>
        <w:t>:</w:t>
      </w:r>
      <w:bookmarkEnd w:id="5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bookmarkStart w:id="524" w:name="pg16614_184406"/>
    </w:p>
    <w:p>
      <w:pPr>
        <w:pStyle w:val="BookText"/>
        <w:rPr/>
      </w:pPr>
      <w:bookmarkEnd w:id="524"/>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يتدبرون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أيعرضون فلا يتدبرون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1160148_1280447820"/>
      <w:bookmarkStart w:id="526" w:name="_Toc221"/>
      <w:bookmarkEnd w:id="525"/>
      <w:r>
        <w:rPr>
          <w:rtl w:val="true"/>
        </w:rPr>
        <w:t>الفوائد</w:t>
      </w:r>
      <w:bookmarkEnd w:id="526"/>
    </w:p>
    <w:p>
      <w:pPr>
        <w:pStyle w:val="BookText"/>
        <w:rPr/>
      </w:pPr>
      <w:r>
        <w:rPr>
          <w:rFonts w:ascii="IRNazanin" w:hAnsi="IRNazanin" w:eastAsia="IRNazanin"/>
          <w:color w:val="111111"/>
          <w:sz w:val="28"/>
          <w:sz w:val="28"/>
          <w:szCs w:val="28"/>
          <w:rtl w:val="true"/>
          <w:lang w:bidi="fa-IR"/>
        </w:rPr>
        <w:t>تناسق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التناسق المطلق الشامل الكامل هو الظاهرة التي لا يخطئها من يتدبر القرآن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ظاهرة عدم الاختلاف، ابتداء في التعبير القرآني من ناحية الأداء وطرائقه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كلام البشر تبدو القمم والسفوح، التوفيق والتعثر، القوة والضعف، التحليق والهبوط، الرفرفة والثقلة، الاشراق والانطفاء، إلى آخر الظواهر التي تتجلى معها سمات البشر، وأخصها 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المستمر من حال إلى حال يبدو ذلك في كلام البشر واضحا في أعمال الأديب الواحد أو المفكر الواحد أو الفنان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عكس هذه الظاهرة هو الثبات والتناسق، وهذا ما نلحظه في القرآن فهناك مستوى واحد في هذا الكتاب المعجز تختلف ألوانه باختلاف الموضوعات التي يعالجها، ولكنه متحد المستوى والأفق، محافظ على الكمال في الأداء، يحمل طابع الصنعة الإلهية ويدل على الصانع الجليل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الفارق بين صنعة الله وصنعة الإنسان واضحا كل الوضوح في جانب التعبير اللفظي والأداء الفني، فإنه أوضح منه في جانب التفكير والتنظيم </w:t>
      </w:r>
      <w:bookmarkStart w:id="527" w:name="pg16614_184407"/>
    </w:p>
    <w:p>
      <w:pPr>
        <w:pStyle w:val="BookText"/>
        <w:rPr/>
      </w:pPr>
      <w:bookmarkEnd w:id="527"/>
      <w:r>
        <w:rPr>
          <w:rFonts w:ascii="Amiri" w:hAnsi="Amiri" w:eastAsia="Amiri" w:cs="Amiri"/>
          <w:color w:val="111111"/>
          <w:sz w:val="28"/>
          <w:sz w:val="28"/>
          <w:szCs w:val="28"/>
          <w:rtl w:val="true"/>
          <w:lang w:bidi="ar-SA"/>
        </w:rPr>
        <w:t>والتشريع فما من مذهب بشري إلا ويحمل الطابع البشري، جزئية النظر والرؤية والتأثر الوقتي بالمشكلات، وعكس ذلك هو ما يتسم به المنهج القرآني الشامل المتكامل الثابت الأصول ثبات النواميس الكونية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1160150_1280447820"/>
      <w:bookmarkStart w:id="529" w:name="_Toc222"/>
      <w:bookmarkEnd w:id="528"/>
      <w:r>
        <w:rPr>
          <w:rtl w:val="true"/>
        </w:rPr>
        <w:t xml:space="preserve">سورة النساء </w:t>
      </w:r>
      <w:r>
        <w:rPr>
          <w:rtl w:val="true"/>
        </w:rPr>
        <w:t>(</w:t>
      </w:r>
      <w:r>
        <w:rPr/>
        <w:t>4</w:t>
      </w:r>
      <w:r>
        <w:rPr>
          <w:rtl w:val="true"/>
        </w:rPr>
        <w:t xml:space="preserve">) : </w:t>
      </w:r>
      <w:r>
        <w:rPr>
          <w:rtl w:val="true"/>
        </w:rPr>
        <w:t xml:space="preserve">آية </w:t>
      </w:r>
      <w:r>
        <w:rPr/>
        <w:t>83</w:t>
      </w:r>
      <w:bookmarkEnd w:id="529"/>
    </w:p>
    <w:p>
      <w:pPr>
        <w:pStyle w:val="Heading5"/>
        <w:numPr>
          <w:ilvl w:val="4"/>
          <w:numId w:val="1"/>
        </w:numPr>
        <w:rPr/>
      </w:pPr>
      <w:bookmarkStart w:id="530" w:name="__RefHeading___Toc11160152_1280447820"/>
      <w:bookmarkStart w:id="531" w:name="_Toc223"/>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1160154_1280447820"/>
      <w:bookmarkStart w:id="533" w:name="_Toc224"/>
      <w:bookmarkEnd w:id="532"/>
      <w:r>
        <w:rPr>
          <w:rtl w:val="true"/>
        </w:rPr>
        <w:t>الإعراب</w:t>
      </w:r>
      <w:r>
        <w:rPr>
          <w:rtl w:val="true"/>
        </w:rPr>
        <w:t>:</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مبني في محل نصب متعلق بالجواب أذاعوا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الأمن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أذاعوا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bookmarkStart w:id="534" w:name="pg16614_184408"/>
    </w:p>
    <w:p>
      <w:pPr>
        <w:pStyle w:val="BookText"/>
        <w:rPr/>
      </w:pPr>
      <w:bookmarkEnd w:id="534"/>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امتناع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غير جازم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منهم متعلق بحال من فضل الله</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فضل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الرابع هو فاعل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المخاطب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على العموم، والمراد بالقليل أمة محمد صلى الله عليه وسلم، أهـ، مختصرا من حاشية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جاءهم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الشرط وفعله، وجوابه المعطوف على استئناف متقدم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يستنبطونه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w:t>
      </w:r>
    </w:p>
    <w:p>
      <w:pPr>
        <w:pStyle w:val="Heading5"/>
        <w:numPr>
          <w:ilvl w:val="4"/>
          <w:numId w:val="1"/>
        </w:numPr>
        <w:rPr/>
      </w:pPr>
      <w:bookmarkStart w:id="535" w:name="__RefHeading___Toc11160156_1280447820"/>
      <w:bookmarkStart w:id="536" w:name="_Toc225"/>
      <w:bookmarkEnd w:id="535"/>
      <w:r>
        <w:rPr>
          <w:rtl w:val="true"/>
        </w:rPr>
        <w:t>الصرف</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أذيعوا نقلت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بلغهم واستقصوا الأمر من الرسول وأولي الأمر لعلم حقيقة ذلك الأمر الوارد ممن له بحث ونظر وتجربة فأخبروهم بحقيقة ذلك، وأن الأمر ليس جاريا على أول خبر يطرأ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لابتداء الغاية، ويجوز أن يكون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 فاعله</w:t>
      </w:r>
      <w:r>
        <w:rPr>
          <w:rFonts w:eastAsia="Amiri" w:cs="Amiri" w:ascii="Amiri" w:hAnsi="Amiri"/>
          <w:color w:val="111111"/>
          <w:sz w:val="28"/>
          <w:szCs w:val="28"/>
          <w:rtl w:val="true"/>
          <w:lang w:bidi="ar-SA"/>
        </w:rPr>
        <w:t>.</w:t>
      </w:r>
      <w:bookmarkStart w:id="537" w:name="pg16614_184409"/>
    </w:p>
    <w:p>
      <w:pPr>
        <w:pStyle w:val="BookText"/>
        <w:rPr/>
      </w:pPr>
      <w:bookmarkEnd w:id="537"/>
      <w:r>
        <w:rPr>
          <w:rFonts w:ascii="Amiri" w:hAnsi="Amiri" w:eastAsia="Amiri" w:cs="Amiri"/>
          <w:color w:val="111111"/>
          <w:sz w:val="28"/>
          <w:sz w:val="28"/>
          <w:szCs w:val="28"/>
          <w:rtl w:val="true"/>
          <w:lang w:bidi="ar-SA"/>
        </w:rPr>
        <w:t>الحركة إلى الذال قبل الياء فقلبت ألفا لتحرك الياء في الأصل</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1160158_1280447820"/>
      <w:bookmarkStart w:id="539" w:name="_Toc226"/>
      <w:bookmarkEnd w:id="538"/>
      <w:r>
        <w:rPr>
          <w:rtl w:val="true"/>
        </w:rPr>
        <w:t>الفوائد</w:t>
      </w:r>
      <w:bookmarkEnd w:id="539"/>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عات متمرد من الجن والإنس والدواب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يدعونني الشيطان من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يهوينني إذ كنت شيطانا</w:t>
      </w:r>
    </w:p>
    <w:p>
      <w:pPr>
        <w:pStyle w:val="BookText"/>
        <w:rPr/>
      </w:pPr>
      <w:r>
        <w:rPr>
          <w:rFonts w:ascii="Amiri" w:hAnsi="Amiri" w:eastAsia="Amiri" w:cs="Amiri"/>
          <w:color w:val="111111"/>
          <w:sz w:val="28"/>
          <w:sz w:val="28"/>
          <w:szCs w:val="28"/>
          <w:rtl w:val="true"/>
          <w:lang w:bidi="ar-SA"/>
        </w:rPr>
        <w:t>والشيء إذا استقبح شبه بالشياطين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وجهه شيطان، والشيطان لا يرى ولكنه يستشعر أنه أقبح ما يكون من الأشياء ولو رؤي لرؤي في أقبح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انكار على من يبادر الى الأمور قبل تحققها فيخبر بها ويفشيها وقد لا يكون لها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صحيح مسلم عن أبي هريرة أن النبي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ولنذكر هاهنا حديث عمر بن الخطاب المتفق على صحته حين بلغه أن رسول الله صلى الله عليه وسلم طلق نساءه فجاء من منزله حتى دخل المسجد فوجد الناس يقولون ذلك فلم يصبر حتى استأذن على النبي صلى الله عليه وسلم فاستفهمه أطلقت نساءك؟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الله أكبر وذكر الحديث بطوله</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1160160_1280447820"/>
      <w:bookmarkStart w:id="541" w:name="_Toc227"/>
      <w:bookmarkEnd w:id="540"/>
      <w:r>
        <w:rPr>
          <w:rtl w:val="true"/>
        </w:rPr>
        <w:t xml:space="preserve">سورة النساء </w:t>
      </w:r>
      <w:r>
        <w:rPr>
          <w:rtl w:val="true"/>
        </w:rPr>
        <w:t>(</w:t>
      </w:r>
      <w:r>
        <w:rPr/>
        <w:t>4</w:t>
      </w:r>
      <w:r>
        <w:rPr>
          <w:rtl w:val="true"/>
        </w:rPr>
        <w:t xml:space="preserve">) : </w:t>
      </w:r>
      <w:r>
        <w:rPr>
          <w:rtl w:val="true"/>
        </w:rPr>
        <w:t xml:space="preserve">آية </w:t>
      </w:r>
      <w:r>
        <w:rPr/>
        <w:t>84</w:t>
      </w:r>
      <w:bookmarkEnd w:id="541"/>
    </w:p>
    <w:p>
      <w:pPr>
        <w:pStyle w:val="Heading5"/>
        <w:numPr>
          <w:ilvl w:val="4"/>
          <w:numId w:val="1"/>
        </w:numPr>
        <w:rPr/>
      </w:pPr>
      <w:bookmarkStart w:id="542" w:name="__RefHeading___Toc11160162_1280447820"/>
      <w:bookmarkStart w:id="543" w:name="_Toc228"/>
      <w:bookmarkEnd w:id="542"/>
      <w:r>
        <w:rPr>
          <w:rtl w:val="true"/>
        </w:rPr>
        <w:t>اشارة</w:t>
      </w:r>
      <w:bookmarkEnd w:id="5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فِي سَبِيلِ اللَّهِ لا تُكَلَّفُ إِلاَّ نَفْسَكَ وَحَرِّضِ الْمُؤْمِنِينَ عَسَى اللَّهُ أَنْ يَكُفَّ بَأْسَ الَّذِينَ كَفَرُوا وَاللَّهُ أَشَدُّ بَأْساً وَأَشَدُّ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544" w:name="pg16614_184410"/>
    </w:p>
    <w:p>
      <w:pPr>
        <w:pStyle w:val="Heading5"/>
        <w:numPr>
          <w:ilvl w:val="4"/>
          <w:numId w:val="1"/>
        </w:numPr>
        <w:rPr/>
      </w:pPr>
      <w:bookmarkStart w:id="545" w:name="__RefHeading___Toc11160164_1280447820"/>
      <w:bookmarkStart w:id="546" w:name="_Toc229"/>
      <w:bookmarkEnd w:id="544"/>
      <w:bookmarkEnd w:id="545"/>
      <w:r>
        <w:rPr>
          <w:rtl w:val="true"/>
        </w:rPr>
        <w:t>الإعراب</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 وفي الكلام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قاتل، وحرّك آخره بالكسرة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أفردوك وتركوك فقاتل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قاتل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قاتل</w:t>
      </w:r>
      <w:r>
        <w:rPr>
          <w:rFonts w:eastAsia="Amiri" w:cs="Amiri" w:ascii="Amiri" w:hAnsi="Amiri"/>
          <w:color w:val="111111"/>
          <w:sz w:val="28"/>
          <w:szCs w:val="28"/>
          <w:rtl w:val="true"/>
          <w:lang w:bidi="ar-SA"/>
        </w:rPr>
        <w:t xml:space="preserve">. </w:t>
      </w:r>
      <w:bookmarkStart w:id="547" w:name="pg16614_184411"/>
    </w:p>
    <w:p>
      <w:pPr>
        <w:pStyle w:val="BookText"/>
        <w:rPr/>
      </w:pPr>
      <w:bookmarkEnd w:id="54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أشد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1160166_1280447820"/>
      <w:bookmarkStart w:id="549" w:name="_Toc230"/>
      <w:bookmarkEnd w:id="548"/>
      <w:r>
        <w:rPr>
          <w:rtl w:val="true"/>
        </w:rPr>
        <w:t>الصرف</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نكّل الرباعي، وزنه تفعيل بزيادة التاء في أول الماضي وتخفيف العين وزيادة ياء قبل الآخر</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1160168_1280447820"/>
      <w:bookmarkStart w:id="551" w:name="_Toc231"/>
      <w:bookmarkEnd w:id="550"/>
      <w:r>
        <w:rPr>
          <w:rtl w:val="true"/>
        </w:rPr>
        <w:t>الفوائد</w:t>
      </w:r>
      <w:bookmarkEnd w:id="55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إِلَّا نَفْسَكَ إلا أداة حصر ونفسك مفعول به ثان لأن نائب الفاعل المقدر أنت بمثابة المفعول الأول وتعرب إلا أداة حصر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الاستثناء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فيه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 بنفي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الاسم بعدها بدلا من المستثنى منه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أنه في هذه الحال يجوز نصب الاسم بعدها على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الاستثناء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يذكر فيه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ومنفيا كما في هذه الآية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لم ينصب الاسم بعد إلا على الاستثناء فهي أداة حصر</w:t>
      </w:r>
    </w:p>
    <w:p>
      <w:pPr>
        <w:pStyle w:val="Heading4"/>
        <w:numPr>
          <w:ilvl w:val="3"/>
          <w:numId w:val="1"/>
        </w:numPr>
        <w:rPr/>
      </w:pPr>
      <w:bookmarkStart w:id="552" w:name="__RefHeading___Toc11160170_1280447820"/>
      <w:bookmarkStart w:id="553" w:name="_Toc232"/>
      <w:bookmarkEnd w:id="552"/>
      <w:r>
        <w:rPr>
          <w:rtl w:val="true"/>
        </w:rPr>
        <w:t xml:space="preserve">سورة النساء </w:t>
      </w:r>
      <w:r>
        <w:rPr>
          <w:rtl w:val="true"/>
        </w:rPr>
        <w:t>(</w:t>
      </w:r>
      <w:r>
        <w:rPr/>
        <w:t>4</w:t>
      </w:r>
      <w:r>
        <w:rPr>
          <w:rtl w:val="true"/>
        </w:rPr>
        <w:t xml:space="preserve">) : </w:t>
      </w:r>
      <w:r>
        <w:rPr>
          <w:rtl w:val="true"/>
        </w:rPr>
        <w:t xml:space="preserve">آية </w:t>
      </w:r>
      <w:r>
        <w:rPr/>
        <w:t>85</w:t>
      </w:r>
      <w:bookmarkEnd w:id="553"/>
    </w:p>
    <w:p>
      <w:pPr>
        <w:pStyle w:val="Heading5"/>
        <w:numPr>
          <w:ilvl w:val="4"/>
          <w:numId w:val="1"/>
        </w:numPr>
        <w:rPr/>
      </w:pPr>
      <w:bookmarkStart w:id="554" w:name="__RefHeading___Toc11160172_1280447820"/>
      <w:bookmarkStart w:id="555" w:name="_Toc233"/>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مَنْ يَشْفَعْ شَفاعَةً حَسَنَةً يَكُنْ لَهُ نَصِيبٌ مِنْها وَمَنْ يَشْفَعْ شَفاعَةً سَيِّئَةً يَكُنْ لَهُ كِفْلٌ مِنْها وَكانَ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1160174_1280447820"/>
      <w:bookmarkStart w:id="557" w:name="_Toc234"/>
      <w:bookmarkEnd w:id="556"/>
      <w:r>
        <w:rPr>
          <w:rtl w:val="true"/>
        </w:rPr>
        <w:t>الإعراب</w:t>
      </w:r>
      <w:r>
        <w:rPr>
          <w:rtl w:val="true"/>
        </w:rPr>
        <w:t>:</w:t>
      </w:r>
      <w:bookmarkEnd w:id="5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bookmarkStart w:id="558" w:name="pg16614_184412"/>
    </w:p>
    <w:p>
      <w:pPr>
        <w:pStyle w:val="BookText"/>
        <w:rPr/>
      </w:pPr>
      <w:bookmarkEnd w:id="558"/>
      <w:r>
        <w:rPr>
          <w:rFonts w:ascii="Amiri" w:hAnsi="Amiri" w:eastAsia="Amiri" w:cs="Amiri"/>
          <w:color w:val="111111"/>
          <w:sz w:val="28"/>
          <w:sz w:val="28"/>
          <w:szCs w:val="28"/>
          <w:rtl w:val="true"/>
          <w:lang w:bidi="ar-SA"/>
        </w:rPr>
        <w:t xml:space="preserve">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يكن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نظيرتها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يشفع 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له كفل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1160176_1280447820"/>
      <w:bookmarkStart w:id="560" w:name="_Toc235"/>
      <w:bookmarkEnd w:id="559"/>
      <w:r>
        <w:rPr>
          <w:rtl w:val="true"/>
        </w:rPr>
        <w:t>الصرف</w:t>
      </w:r>
      <w:r>
        <w:rPr>
          <w:rtl w:val="true"/>
        </w:rPr>
        <w:t>:</w:t>
      </w:r>
      <w:bookmarkEnd w:id="5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ضعف الأجر أو بمعنى نصيب، وزنه فعل بكسر فسكون</w:t>
      </w:r>
      <w:r>
        <w:rPr>
          <w:rFonts w:eastAsia="Amiri" w:cs="Amiri" w:ascii="Amiri" w:hAnsi="Amiri"/>
          <w:color w:val="111111"/>
          <w:sz w:val="28"/>
          <w:szCs w:val="28"/>
          <w:rtl w:val="true"/>
          <w:lang w:bidi="ar-SA"/>
        </w:rPr>
        <w:t xml:space="preserve">. </w:t>
      </w:r>
      <w:bookmarkStart w:id="561" w:name="pg16614_184413"/>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أقات الرباعي بمعنى اقتدر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بإعلال الفعل أصلا ثم تبعه اسم الفاعل، ومضارع أقات يقيت، وأصله يقوت، ثقلت الكسرة على الواو فسكنت ونقلت حركتها إلى القاف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لسكونها وانكسار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جرى الإعلال في مقيت</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1160178_1280447820"/>
      <w:bookmarkStart w:id="563" w:name="_Toc236"/>
      <w:bookmarkEnd w:id="562"/>
      <w:r>
        <w:rPr>
          <w:rtl w:val="true"/>
        </w:rPr>
        <w:t xml:space="preserve">سورة النساء </w:t>
      </w:r>
      <w:r>
        <w:rPr>
          <w:rtl w:val="true"/>
        </w:rPr>
        <w:t>(</w:t>
      </w:r>
      <w:r>
        <w:rPr/>
        <w:t>4</w:t>
      </w:r>
      <w:r>
        <w:rPr>
          <w:rtl w:val="true"/>
        </w:rPr>
        <w:t xml:space="preserve">) : </w:t>
      </w:r>
      <w:r>
        <w:rPr>
          <w:rtl w:val="true"/>
        </w:rPr>
        <w:t xml:space="preserve">آية </w:t>
      </w:r>
      <w:r>
        <w:rPr/>
        <w:t>86</w:t>
      </w:r>
      <w:bookmarkEnd w:id="563"/>
    </w:p>
    <w:p>
      <w:pPr>
        <w:pStyle w:val="Heading5"/>
        <w:numPr>
          <w:ilvl w:val="4"/>
          <w:numId w:val="1"/>
        </w:numPr>
        <w:rPr/>
      </w:pPr>
      <w:bookmarkStart w:id="564" w:name="__RefHeading___Toc11160180_1280447820"/>
      <w:bookmarkStart w:id="565" w:name="_Toc237"/>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1160182_1280447820"/>
      <w:bookmarkStart w:id="567" w:name="_Toc238"/>
      <w:bookmarkEnd w:id="566"/>
      <w:r>
        <w:rPr>
          <w:rtl w:val="true"/>
        </w:rPr>
        <w:t>الإعراب</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فهو ممنوع من الصرف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حيوا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كل شيء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على كل شيء مقيتا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 xml:space="preserve">. </w:t>
      </w:r>
      <w:bookmarkStart w:id="568" w:name="pg16614_184414"/>
    </w:p>
    <w:p>
      <w:pPr>
        <w:pStyle w:val="BookText"/>
        <w:rPr/>
      </w:pPr>
      <w:bookmarkEnd w:id="56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1160184_1280447820"/>
      <w:bookmarkStart w:id="570" w:name="_Toc239"/>
      <w:bookmarkEnd w:id="569"/>
      <w:r>
        <w:rPr>
          <w:rtl w:val="true"/>
        </w:rPr>
        <w:t>الصرف</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حيّا الرباعي، والتاء عوض من ياء تفعيل، وأصل الكلمة تحيية وزن تزكية، فثقلت الكسرة على الياء الأولى فنقلت إلى الحاء ثم أدغمت الياءان معا لسكون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حييوا، استثقلت الضمة على الياء فنقلت حركتها الى ما قبلها، ثم حذفت لالتقاء الساكنين، سكون الياء وسكون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حيّوا وزنه فعّوا بفتح الفاء</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1160186_1280447820"/>
      <w:bookmarkStart w:id="572" w:name="_Toc240"/>
      <w:bookmarkEnd w:id="571"/>
      <w:r>
        <w:rPr>
          <w:rtl w:val="true"/>
        </w:rPr>
        <w:t>الفوائد</w:t>
      </w:r>
      <w:bookmarkEnd w:id="572"/>
    </w:p>
    <w:p>
      <w:pPr>
        <w:pStyle w:val="BookText"/>
        <w:rPr/>
      </w:pPr>
      <w:r>
        <w:rPr>
          <w:rFonts w:ascii="Amiri" w:hAnsi="Amiri" w:eastAsia="Amiri" w:cs="Amiri"/>
          <w:color w:val="111111"/>
          <w:sz w:val="28"/>
          <w:sz w:val="28"/>
          <w:szCs w:val="28"/>
          <w:rtl w:val="true"/>
          <w:lang w:bidi="ar-SA"/>
        </w:rPr>
        <w:t>التحية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الإسلام تحيته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والرد عليها بأحسن منها يكون بالزيادة 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الثالثة حيث لم تبق زيادة لمستزيد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 ترد بمثلها، وهكذا روي عن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ونلمس في هذه الآية المحاولة الدائمة لتوثيق علاقات المودة والقربى بين أفراد المجتمع، وإن إفشاء السلام، والرد على التحية بأحسن منها، لهو من خير الوسائل لانشاء هذه العلاقات وتوثيقها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وإفشاء السلام سنة، أما رده فهو فريضة بحكم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القرآن بايراده هذه الآية وسط آيات القتال، أن يشار إلى قاعدة الإسلام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دين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فَحَيُّوا بِأَحْسَنَ مِنْها بأحسن جار ومجرور وعلامة جره الفتحة عوضا عن الكسرة لأنه ممنوع من الصرف وسبب منعه من الصرف أنه صفة على وزن أفعل والممنوع من الصرف يجر بالفتحة عوضا عن الكسرة بشرط ألا يكون مضافا مثل مررت بأحسن الناس وألا يكون معرفا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bookmarkStart w:id="573" w:name="pg16614_184415"/>
    </w:p>
    <w:p>
      <w:pPr>
        <w:pStyle w:val="BookText"/>
        <w:rPr/>
      </w:pPr>
      <w:bookmarkEnd w:id="573"/>
      <w:r>
        <w:rPr>
          <w:rFonts w:ascii="IRNazanin" w:hAnsi="IRNazanin" w:eastAsia="IRNazanin"/>
          <w:color w:val="111111"/>
          <w:sz w:val="28"/>
          <w:sz w:val="28"/>
          <w:szCs w:val="28"/>
          <w:rtl w:val="true"/>
          <w:lang w:bidi="fa-IR"/>
        </w:rPr>
        <w:t>مثل مررت بالأحسن خلقا</w:t>
      </w:r>
      <w:r>
        <w:rPr>
          <w:rFonts w:eastAsia="IRNazanin" w:cs="IRNazanin"/>
          <w:color w:val="111111"/>
          <w:sz w:val="28"/>
          <w:szCs w:val="28"/>
          <w:rtl w:val="true"/>
          <w:lang w:bidi="fa-IR"/>
        </w:rPr>
        <w:t>.</w:t>
      </w:r>
    </w:p>
    <w:p>
      <w:pPr>
        <w:pStyle w:val="Heading4"/>
        <w:numPr>
          <w:ilvl w:val="3"/>
          <w:numId w:val="1"/>
        </w:numPr>
        <w:rPr/>
      </w:pPr>
      <w:bookmarkStart w:id="574" w:name="__RefHeading___Toc11160188_1280447820"/>
      <w:bookmarkStart w:id="575" w:name="_Toc241"/>
      <w:bookmarkEnd w:id="574"/>
      <w:r>
        <w:rPr>
          <w:rtl w:val="true"/>
        </w:rPr>
        <w:t xml:space="preserve">سورة النساء </w:t>
      </w:r>
      <w:r>
        <w:rPr>
          <w:rtl w:val="true"/>
        </w:rPr>
        <w:t>(</w:t>
      </w:r>
      <w:r>
        <w:rPr/>
        <w:t>4</w:t>
      </w:r>
      <w:r>
        <w:rPr>
          <w:rtl w:val="true"/>
        </w:rPr>
        <w:t xml:space="preserve">) : </w:t>
      </w:r>
      <w:r>
        <w:rPr>
          <w:rtl w:val="true"/>
        </w:rPr>
        <w:t xml:space="preserve">آية </w:t>
      </w:r>
      <w:r>
        <w:rPr/>
        <w:t>87</w:t>
      </w:r>
      <w:bookmarkEnd w:id="575"/>
    </w:p>
    <w:p>
      <w:pPr>
        <w:pStyle w:val="Heading5"/>
        <w:numPr>
          <w:ilvl w:val="4"/>
          <w:numId w:val="1"/>
        </w:numPr>
        <w:rPr/>
      </w:pPr>
      <w:bookmarkStart w:id="576" w:name="__RefHeading___Toc11160190_1280447820"/>
      <w:bookmarkStart w:id="577" w:name="_Toc242"/>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1160192_1280447820"/>
      <w:bookmarkStart w:id="579" w:name="_Toc243"/>
      <w:bookmarkEnd w:id="578"/>
      <w:r>
        <w:rPr>
          <w:rtl w:val="true"/>
        </w:rPr>
        <w:t>الإعراب</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الضمير المستكن في الخبر المحذوف وتقديره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يحشرنّكم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يوم القيامة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80" w:name="pg16614_184416"/>
    </w:p>
    <w:p>
      <w:pPr>
        <w:pStyle w:val="Heading4"/>
        <w:numPr>
          <w:ilvl w:val="3"/>
          <w:numId w:val="1"/>
        </w:numPr>
        <w:rPr/>
      </w:pPr>
      <w:bookmarkStart w:id="581" w:name="__RefHeading___Toc11160194_1280447820"/>
      <w:bookmarkStart w:id="582" w:name="_Toc244"/>
      <w:bookmarkEnd w:id="580"/>
      <w:bookmarkEnd w:id="581"/>
      <w:r>
        <w:rPr>
          <w:rtl w:val="true"/>
        </w:rPr>
        <w:t xml:space="preserve">سورة النساء </w:t>
      </w:r>
      <w:r>
        <w:rPr>
          <w:rtl w:val="true"/>
        </w:rPr>
        <w:t>(</w:t>
      </w:r>
      <w:r>
        <w:rPr/>
        <w:t>4</w:t>
      </w:r>
      <w:r>
        <w:rPr>
          <w:rtl w:val="true"/>
        </w:rPr>
        <w:t xml:space="preserve">) : </w:t>
      </w:r>
      <w:r>
        <w:rPr>
          <w:rtl w:val="true"/>
        </w:rPr>
        <w:t xml:space="preserve">آية </w:t>
      </w:r>
      <w:r>
        <w:rPr/>
        <w:t>88</w:t>
      </w:r>
      <w:bookmarkEnd w:id="582"/>
    </w:p>
    <w:p>
      <w:pPr>
        <w:pStyle w:val="Heading5"/>
        <w:numPr>
          <w:ilvl w:val="4"/>
          <w:numId w:val="1"/>
        </w:numPr>
        <w:rPr/>
      </w:pPr>
      <w:bookmarkStart w:id="583" w:name="__RefHeading___Toc11160196_1280447820"/>
      <w:bookmarkStart w:id="584" w:name="_Toc245"/>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 xml:space="preserve">فَما لَكُمْ فِي الْمُنافِقِينَ فِئَتَيْنِ وَاللَّهُ أَرْكَسَهُمْ بِما كَسَبُوا أَتُرِيدُونَ أَنْ تَهْدُوا مَنْ أَضَلَّ اللَّهُ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1160198_1280447820"/>
      <w:bookmarkStart w:id="586" w:name="_Toc246"/>
      <w:bookmarkEnd w:id="585"/>
      <w:r>
        <w:rPr>
          <w:rtl w:val="true"/>
        </w:rPr>
        <w:t>الإعراب</w:t>
      </w:r>
      <w:r>
        <w:rPr>
          <w:rtl w:val="true"/>
        </w:rPr>
        <w:t>:</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فئتين،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والمفعول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تريدون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587" w:name="pg16614_184417"/>
    </w:p>
    <w:p>
      <w:pPr>
        <w:pStyle w:val="BookText"/>
        <w:rPr/>
      </w:pPr>
      <w:bookmarkEnd w:id="587"/>
      <w:r>
        <w:rPr>
          <w:rFonts w:ascii="Amiri" w:hAnsi="Amiri" w:eastAsia="Amiri" w:cs="Amiri"/>
          <w:color w:val="111111"/>
          <w:sz w:val="28"/>
          <w:sz w:val="28"/>
          <w:szCs w:val="28"/>
          <w:rtl w:val="true"/>
          <w:lang w:bidi="ar-SA"/>
        </w:rPr>
        <w:t xml:space="preserve">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أركسهم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أركسهم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1160200_1280447820"/>
      <w:bookmarkStart w:id="589" w:name="_Toc247"/>
      <w:bookmarkEnd w:id="588"/>
      <w:r>
        <w:rPr>
          <w:rtl w:val="true"/>
        </w:rPr>
        <w:t xml:space="preserve">سورة النساء </w:t>
      </w:r>
      <w:r>
        <w:rPr>
          <w:rtl w:val="true"/>
        </w:rPr>
        <w:t>(</w:t>
      </w:r>
      <w:r>
        <w:rPr/>
        <w:t>4</w:t>
      </w:r>
      <w:r>
        <w:rPr>
          <w:rtl w:val="true"/>
        </w:rPr>
        <w:t xml:space="preserve">) : </w:t>
      </w:r>
      <w:r>
        <w:rPr>
          <w:rtl w:val="true"/>
        </w:rPr>
        <w:t xml:space="preserve">الآيات </w:t>
      </w:r>
      <w:r>
        <w:rPr/>
        <w:t>89</w:t>
      </w:r>
      <w:r>
        <w:rPr>
          <w:rtl w:val="true"/>
        </w:rPr>
        <w:t xml:space="preserve"> </w:t>
      </w:r>
      <w:r>
        <w:rPr>
          <w:rtl w:val="true"/>
        </w:rPr>
        <w:t xml:space="preserve">الى </w:t>
      </w:r>
      <w:r>
        <w:rPr/>
        <w:t>90</w:t>
      </w:r>
      <w:bookmarkEnd w:id="589"/>
    </w:p>
    <w:p>
      <w:pPr>
        <w:pStyle w:val="Heading5"/>
        <w:numPr>
          <w:ilvl w:val="4"/>
          <w:numId w:val="1"/>
        </w:numPr>
        <w:rPr/>
      </w:pPr>
      <w:bookmarkStart w:id="590" w:name="__RefHeading___Toc11160202_1280447820"/>
      <w:bookmarkStart w:id="591" w:name="_Toc248"/>
      <w:bookmarkEnd w:id="590"/>
      <w:r>
        <w:rPr>
          <w:rtl w:val="true"/>
        </w:rPr>
        <w:t>اشارة</w:t>
      </w:r>
      <w:bookmarkEnd w:id="59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وَبَيْنَهُمْ مِيثاقٌ أَوْ جاؤُكُمْ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592" w:name="pg16614_184418"/>
    </w:p>
    <w:p>
      <w:pPr>
        <w:pStyle w:val="Heading5"/>
        <w:numPr>
          <w:ilvl w:val="4"/>
          <w:numId w:val="1"/>
        </w:numPr>
        <w:rPr/>
      </w:pPr>
      <w:bookmarkStart w:id="593" w:name="__RefHeading___Toc11160204_1280447820"/>
      <w:bookmarkStart w:id="594" w:name="_Toc249"/>
      <w:bookmarkEnd w:id="592"/>
      <w:bookmarkEnd w:id="593"/>
      <w:r>
        <w:rPr>
          <w:rtl w:val="true"/>
        </w:rPr>
        <w:t>الإعراب</w:t>
      </w:r>
      <w:r>
        <w:rPr>
          <w:rtl w:val="true"/>
        </w:rPr>
        <w:t>:</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ودّوا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تكفرون كفرا ككفرهم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بمفعول به ثان </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p>
    <w:p>
      <w:pPr>
        <w:pStyle w:val="BookText"/>
        <w:rPr/>
      </w:pPr>
      <w:r>
        <w:rPr>
          <w:rFonts w:ascii="Amiri" w:hAnsi="Amiri" w:eastAsia="Amiri" w:cs="Amiri"/>
          <w:color w:val="111111"/>
          <w:sz w:val="28"/>
          <w:sz w:val="28"/>
          <w:szCs w:val="28"/>
          <w:rtl w:val="true"/>
          <w:lang w:bidi="ar-SA"/>
        </w:rPr>
        <w:t xml:space="preserve">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منهم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بانت عداوتهم فلا تتّخذوا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الشرطية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خذوهم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خذوهم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من ضمير المفعول في اقتلوهم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بينكم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ودّوا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يهاجروا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عن أن يقاتلوكم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يقاتلوكم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أو نعت لقوم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لو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اعتزلوكم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اعتزلوكم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 xml:space="preserve">. </w:t>
      </w:r>
      <w:bookmarkStart w:id="595" w:name="pg16614_184422"/>
    </w:p>
    <w:p>
      <w:pPr>
        <w:pStyle w:val="Heading5"/>
        <w:numPr>
          <w:ilvl w:val="4"/>
          <w:numId w:val="1"/>
        </w:numPr>
        <w:rPr/>
      </w:pPr>
      <w:bookmarkStart w:id="596" w:name="__RefHeading___Toc11160206_1280447820"/>
      <w:bookmarkStart w:id="597" w:name="_Toc250"/>
      <w:bookmarkEnd w:id="595"/>
      <w:bookmarkEnd w:id="596"/>
      <w:r>
        <w:rPr>
          <w:rtl w:val="true"/>
        </w:rPr>
        <w:t>الصرف</w:t>
      </w:r>
      <w:r>
        <w:rPr>
          <w:rtl w:val="true"/>
        </w:rPr>
        <w:t>:</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فاؤه فهو معتل مثال مكسور العين في المضارع، وزنه يعلون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التقى ساكنان الألف وهو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وواو الجماعة فحذفت الألف وفتح ما قبلها دلالة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سالمه أي صالحه،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1160208_1280447820"/>
      <w:bookmarkStart w:id="599" w:name="_Toc251"/>
      <w:bookmarkEnd w:id="598"/>
      <w:r>
        <w:rPr>
          <w:rtl w:val="true"/>
        </w:rPr>
        <w:t>الفوائد</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حَتَّى يُهاجِرُوا فعل مضارع منصوب بأن المضمرة بعد حتى وعلامة نصبه حذف النون لأنه من الأفعال الخمسة ومن الجدير بالذكر أن نشير الى مواضع انتصاب الفعل بأن المضمرة فذلك في عدة مواضع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حتى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لام التعليل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لِتَفْتَرِيَ عَلَيْنا غَيْرَهُ وبعد فاء السببية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 ومن المعلوم أن فاء السببية يجب أن تسبق بتمنّ أو ترجّ أو طلب أو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مع وتسبق بمصدر كقول ميسون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ولبس عباءة وتقرّ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لبس الشفوف</w:t>
      </w:r>
    </w:p>
    <w:p>
      <w:pPr>
        <w:pStyle w:val="BookText"/>
        <w:rPr/>
      </w:pPr>
      <w:r>
        <w:rPr>
          <w:rFonts w:ascii="Amiri" w:hAnsi="Amiri" w:eastAsia="Amiri" w:cs="Amiri"/>
          <w:color w:val="111111"/>
          <w:sz w:val="28"/>
          <w:sz w:val="28"/>
          <w:szCs w:val="28"/>
          <w:rtl w:val="true"/>
          <w:lang w:bidi="ar-SA"/>
        </w:rPr>
        <w:t>وبعد أو التي بمعنى حتى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لا تبك عينك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ملكا أو نموت فنعذرا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وَبَيْنَهُمْ مِيثاقٌ أَوْ جاؤُكُمْ حَصِرَتْ صُدُورُهُمْ تضاربت الأقوال حول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وسنوجزها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جملة دعائية لا محل لها من الإعراب كأن الله يدعو عليهم بأن تضيق صدورهم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محل جر صفة لقوم</w:t>
      </w:r>
      <w:r>
        <w:rPr>
          <w:rFonts w:eastAsia="Amiri" w:cs="Amiri" w:ascii="Amiri" w:hAnsi="Amiri"/>
          <w:color w:val="111111"/>
          <w:sz w:val="28"/>
          <w:szCs w:val="28"/>
          <w:rtl w:val="true"/>
          <w:lang w:bidi="ar-SA"/>
        </w:rPr>
        <w:t xml:space="preserve">. </w:t>
      </w:r>
      <w:bookmarkStart w:id="600" w:name="pg16614_184423"/>
    </w:p>
    <w:p>
      <w:pPr>
        <w:pStyle w:val="BookText"/>
        <w:rPr/>
      </w:pPr>
      <w:bookmarkEnd w:id="60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واو الجماعة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النحاة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الجملة الواقعة حالا إذا كانت في صيغة الماضي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جاؤوكم قد حصرت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صفة لموصوف محذوف والتقدير أو جاؤوكم قوما حصرت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نرى أن نأخذ الأمر من أقرب طريق وألّا نلجأ الى التأويل والتكلف كي لا نخرج عن الإطار العام للقواعد فهي لمساعدتنا على فهم المعنى وليست لتعقيد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جاؤُكُمْ حَصِرَتْ صُدُورُهُمْ أَنْ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المؤول من أن والفعل يقاتلوكم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بحرف جر مقدر أي عن أن يقاتلوكم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1160210_1280447820"/>
      <w:bookmarkStart w:id="602" w:name="_Toc252"/>
      <w:bookmarkEnd w:id="601"/>
      <w:r>
        <w:rPr>
          <w:rtl w:val="true"/>
        </w:rPr>
        <w:t xml:space="preserve">سورة النساء </w:t>
      </w:r>
      <w:r>
        <w:rPr>
          <w:rtl w:val="true"/>
        </w:rPr>
        <w:t>(</w:t>
      </w:r>
      <w:r>
        <w:rPr/>
        <w:t>4</w:t>
      </w:r>
      <w:r>
        <w:rPr>
          <w:rtl w:val="true"/>
        </w:rPr>
        <w:t xml:space="preserve">) : </w:t>
      </w:r>
      <w:r>
        <w:rPr>
          <w:rtl w:val="true"/>
        </w:rPr>
        <w:t xml:space="preserve">آية </w:t>
      </w:r>
      <w:r>
        <w:rPr/>
        <w:t>91</w:t>
      </w:r>
      <w:bookmarkEnd w:id="602"/>
    </w:p>
    <w:p>
      <w:pPr>
        <w:pStyle w:val="Heading5"/>
        <w:numPr>
          <w:ilvl w:val="4"/>
          <w:numId w:val="1"/>
        </w:numPr>
        <w:rPr/>
      </w:pPr>
      <w:bookmarkStart w:id="603" w:name="__RefHeading___Toc11160212_1280447820"/>
      <w:bookmarkStart w:id="604" w:name="_Toc253"/>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سَتَجِدُونَ آخَرِينَ يُرِيدُونَ أَنْ يَأْمَنُوكُمْ وَيَأْمَنُوا قَوْمَهُمْ كُلَّما رُدُّوا إِلَى الْفِتْنَةِ أُرْكِسُوا فِيها فَإِنْ لَمْ يَعْتَزِلُوكُمْ وَيُلْقُوا إِلَيْكُمُ السَّلَمَ وَيَكُفُّوا أَيْدِيَهُمْ فَخُذُوهُمْ وَاقْتُلُوهُمْ حَيْثُ ثَقِفْتُمُوهُمْ وَأُولئِكُمْ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1160214_1280447820"/>
      <w:bookmarkStart w:id="606" w:name="_Toc254"/>
      <w:bookmarkEnd w:id="605"/>
      <w:r>
        <w:rPr>
          <w:rtl w:val="true"/>
        </w:rPr>
        <w:t>الإعراب</w:t>
      </w:r>
      <w:r>
        <w:rPr>
          <w:rtl w:val="true"/>
        </w:rPr>
        <w:t>:</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يأمنوكم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يأمنوكم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أركسوا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131"/>
      </w:r>
      <w:r>
        <w:rPr>
          <w:rFonts w:ascii="Amiri" w:hAnsi="Amiri" w:eastAsia="Amiri" w:cs="Amiri"/>
          <w:color w:val="111111"/>
          <w:sz w:val="28"/>
          <w:sz w:val="28"/>
          <w:szCs w:val="28"/>
          <w:rtl w:val="true"/>
          <w:lang w:bidi="ar-SA"/>
        </w:rPr>
        <w:t>،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يعتزلوا ومعطوف عليه والنفي السابق متسلط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يكفوا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يلقوا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بمحذوف مفعول ثان لفعل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607" w:name="pg16614_184425"/>
    </w:p>
    <w:p>
      <w:pPr>
        <w:pStyle w:val="BookText"/>
        <w:rPr/>
      </w:pPr>
      <w:bookmarkEnd w:id="60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يأمنوكم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أركسوا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يلقوا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يعتزلوكم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يعتزلوكم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خذوهم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يعتزلوكم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Heading4"/>
        <w:numPr>
          <w:ilvl w:val="3"/>
          <w:numId w:val="1"/>
        </w:numPr>
        <w:rPr/>
      </w:pPr>
      <w:bookmarkStart w:id="608" w:name="__RefHeading___Toc11160216_1280447820"/>
      <w:bookmarkStart w:id="609" w:name="_Toc255"/>
      <w:bookmarkEnd w:id="608"/>
      <w:r>
        <w:rPr>
          <w:rtl w:val="true"/>
        </w:rPr>
        <w:t xml:space="preserve">سورة النساء </w:t>
      </w:r>
      <w:r>
        <w:rPr>
          <w:rtl w:val="true"/>
        </w:rPr>
        <w:t>(</w:t>
      </w:r>
      <w:r>
        <w:rPr/>
        <w:t>4</w:t>
      </w:r>
      <w:r>
        <w:rPr>
          <w:rtl w:val="true"/>
        </w:rPr>
        <w:t xml:space="preserve">) : </w:t>
      </w:r>
      <w:r>
        <w:rPr>
          <w:rtl w:val="true"/>
        </w:rPr>
        <w:t xml:space="preserve">آية </w:t>
      </w:r>
      <w:r>
        <w:rPr/>
        <w:t>92</w:t>
      </w:r>
      <w:bookmarkEnd w:id="609"/>
    </w:p>
    <w:p>
      <w:pPr>
        <w:pStyle w:val="Heading5"/>
        <w:numPr>
          <w:ilvl w:val="4"/>
          <w:numId w:val="1"/>
        </w:numPr>
        <w:rPr/>
      </w:pPr>
      <w:bookmarkStart w:id="610" w:name="__RefHeading___Toc11160218_1280447820"/>
      <w:bookmarkStart w:id="611" w:name="_Toc256"/>
      <w:bookmarkEnd w:id="610"/>
      <w:r>
        <w:rPr>
          <w:rtl w:val="true"/>
        </w:rPr>
        <w:t>اشارة</w:t>
      </w:r>
      <w:bookmarkEnd w:id="61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612" w:name="pg16614_184426"/>
    </w:p>
    <w:p>
      <w:pPr>
        <w:pStyle w:val="Heading5"/>
        <w:numPr>
          <w:ilvl w:val="4"/>
          <w:numId w:val="1"/>
        </w:numPr>
        <w:rPr/>
      </w:pPr>
      <w:bookmarkStart w:id="613" w:name="__RefHeading___Toc11160220_1280447820"/>
      <w:bookmarkStart w:id="614" w:name="_Toc257"/>
      <w:bookmarkEnd w:id="612"/>
      <w:bookmarkEnd w:id="613"/>
      <w:r>
        <w:rPr>
          <w:rtl w:val="true"/>
        </w:rPr>
        <w:t>الإعراب</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منصوب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العقاب أو المسؤولية أو الواجب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لرقبة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تحرير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لدية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المنقطع لأن الدية ليست من نوع التصدق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لعدو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بينكم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العقاب أو المسؤولية أو الواجب </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139"/>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الواجب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41"/>
      </w:r>
      <w:r>
        <w:rPr>
          <w:rFonts w:ascii="Amiri" w:hAnsi="Amiri" w:eastAsia="Amiri" w:cs="Amiri"/>
          <w:color w:val="111111"/>
          <w:sz w:val="28"/>
          <w:sz w:val="28"/>
          <w:szCs w:val="28"/>
          <w:rtl w:val="true"/>
          <w:lang w:bidi="ar-SA"/>
        </w:rPr>
        <w:t xml:space="preserve">أي شرع ذلك توبة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615" w:name="pg16614_184429"/>
    </w:p>
    <w:p>
      <w:pPr>
        <w:pStyle w:val="BookText"/>
        <w:rPr/>
      </w:pPr>
      <w:bookmarkEnd w:id="61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1160222_1280447820"/>
      <w:bookmarkStart w:id="617" w:name="_Toc258"/>
      <w:bookmarkEnd w:id="616"/>
      <w:r>
        <w:rPr>
          <w:rtl w:val="true"/>
        </w:rPr>
        <w:t>الصرف</w:t>
      </w:r>
      <w:r>
        <w:rPr>
          <w:rtl w:val="true"/>
        </w:rPr>
        <w:t>:</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خطئ يخطأ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حرر الرباعي وزنه تفعيل بزيادة تاء على ماضيه وتخفيف عين الفعل وزيادة ياء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استعمل استعمال الاسم من فعل ودي يدي باب ضرب، وزنه علة، ففيه إعلال بحذف فاء الكلمة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سلّم الرباعيّ، مؤنث مسلم، وزنه مفعّلة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صادا وإدغامها مع فاء الكلمة وزنه يتفعّلوا</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1160224_1280447820"/>
      <w:bookmarkStart w:id="619" w:name="_Toc259"/>
      <w:bookmarkEnd w:id="618"/>
      <w:r>
        <w:rPr>
          <w:rtl w:val="true"/>
        </w:rPr>
        <w:t xml:space="preserve">سورة النساء </w:t>
      </w:r>
      <w:r>
        <w:rPr>
          <w:rtl w:val="true"/>
        </w:rPr>
        <w:t>(</w:t>
      </w:r>
      <w:r>
        <w:rPr/>
        <w:t>4</w:t>
      </w:r>
      <w:r>
        <w:rPr>
          <w:rtl w:val="true"/>
        </w:rPr>
        <w:t xml:space="preserve">) : </w:t>
      </w:r>
      <w:r>
        <w:rPr>
          <w:rtl w:val="true"/>
        </w:rPr>
        <w:t xml:space="preserve">آية </w:t>
      </w:r>
      <w:r>
        <w:rPr/>
        <w:t>93</w:t>
      </w:r>
      <w:bookmarkEnd w:id="619"/>
    </w:p>
    <w:p>
      <w:pPr>
        <w:pStyle w:val="Heading5"/>
        <w:numPr>
          <w:ilvl w:val="4"/>
          <w:numId w:val="1"/>
        </w:numPr>
        <w:rPr/>
      </w:pPr>
      <w:bookmarkStart w:id="620" w:name="__RefHeading___Toc11160226_1280447820"/>
      <w:bookmarkStart w:id="621" w:name="_Toc260"/>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1160228_1280447820"/>
      <w:bookmarkStart w:id="623" w:name="_Toc261"/>
      <w:bookmarkEnd w:id="622"/>
      <w:r>
        <w:rPr>
          <w:rtl w:val="true"/>
        </w:rPr>
        <w:t>الإعراب</w:t>
      </w:r>
      <w:r>
        <w:rPr>
          <w:rtl w:val="true"/>
        </w:rPr>
        <w:t>:</w:t>
      </w:r>
      <w:bookmarkEnd w:id="6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bookmarkStart w:id="624" w:name="pg16614_184430"/>
    </w:p>
    <w:p>
      <w:pPr>
        <w:pStyle w:val="BookText"/>
        <w:rPr/>
      </w:pPr>
      <w:bookmarkEnd w:id="6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مقدّر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ومفعوله،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لمؤمن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وغضب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الاستئناف المقدر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المقدر</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1160230_1280447820"/>
      <w:bookmarkStart w:id="626" w:name="_Toc262"/>
      <w:bookmarkEnd w:id="625"/>
      <w:r>
        <w:rPr>
          <w:rtl w:val="true"/>
        </w:rPr>
        <w:t>الصرف</w:t>
      </w:r>
      <w:r>
        <w:rPr>
          <w:rtl w:val="true"/>
        </w:rPr>
        <w:t>:</w:t>
      </w:r>
      <w:bookmarkEnd w:id="6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تعمد الخماسي، وزنه متفعّل </w:t>
      </w:r>
      <w:bookmarkStart w:id="627" w:name="pg16614_184431"/>
    </w:p>
    <w:p>
      <w:pPr>
        <w:pStyle w:val="BookText"/>
        <w:rPr/>
      </w:pPr>
      <w:bookmarkEnd w:id="627"/>
      <w:r>
        <w:rPr>
          <w:rFonts w:ascii="Amiri" w:hAnsi="Amiri" w:eastAsia="Amiri" w:cs="Amiri"/>
          <w:color w:val="111111"/>
          <w:sz w:val="28"/>
          <w:sz w:val="28"/>
          <w:szCs w:val="28"/>
          <w:rtl w:val="true"/>
          <w:lang w:bidi="ar-SA"/>
        </w:rPr>
        <w:t>بضم الميم وكسر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1160232_1280447820"/>
      <w:bookmarkStart w:id="629" w:name="_Toc263"/>
      <w:bookmarkEnd w:id="628"/>
      <w:r>
        <w:rPr>
          <w:rtl w:val="true"/>
        </w:rPr>
        <w:t>البلاغة</w:t>
      </w:r>
      <w:bookmarkEnd w:id="6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فن جميل وبديع وهو فن مراعاة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يأتي المتكلم بما يناسب المحتوى، وقد حفلت الآية بالألفاظ الدالة على التهديد الشديد والوعيد الأكيد وفنون الإبراق والإرعاد، للاشارة الى أن جريمة القتل من أكبر الجرائم وأشدها إمعانا في الشر</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1160234_1280447820"/>
      <w:bookmarkStart w:id="631" w:name="_Toc264"/>
      <w:bookmarkEnd w:id="630"/>
      <w:r>
        <w:rPr>
          <w:rtl w:val="true"/>
        </w:rPr>
        <w:t>الفوائد</w:t>
      </w:r>
      <w:bookmarkEnd w:id="631"/>
    </w:p>
    <w:p>
      <w:pPr>
        <w:pStyle w:val="BookText"/>
        <w:rPr/>
      </w:pPr>
      <w:r>
        <w:rPr>
          <w:rFonts w:ascii="Amiri" w:hAnsi="Amiri" w:eastAsia="Amiri" w:cs="Amiri"/>
          <w:color w:val="111111"/>
          <w:sz w:val="28"/>
          <w:sz w:val="28"/>
          <w:szCs w:val="28"/>
          <w:rtl w:val="true"/>
          <w:lang w:bidi="ar-SA"/>
        </w:rPr>
        <w:t>تحريم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إذا كان عمدا عدوانا جريمة كبري، ومن السبع الموبقات التي يترتب عليها استحقاق العقاب في الدنيا والآخرة، وذلك بالقصاص، والخلود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اعتداء على صنع الله في الأرض، وتهديد لأمن الجماعة وحياة المجتمع</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1160236_1280447820"/>
      <w:bookmarkStart w:id="633" w:name="_Toc265"/>
      <w:bookmarkEnd w:id="632"/>
      <w:r>
        <w:rPr>
          <w:rtl w:val="true"/>
        </w:rPr>
        <w:t xml:space="preserve">سورة النساء </w:t>
      </w:r>
      <w:r>
        <w:rPr>
          <w:rtl w:val="true"/>
        </w:rPr>
        <w:t>(</w:t>
      </w:r>
      <w:r>
        <w:rPr/>
        <w:t>4</w:t>
      </w:r>
      <w:r>
        <w:rPr>
          <w:rtl w:val="true"/>
        </w:rPr>
        <w:t xml:space="preserve">) : </w:t>
      </w:r>
      <w:r>
        <w:rPr>
          <w:rtl w:val="true"/>
        </w:rPr>
        <w:t xml:space="preserve">آية </w:t>
      </w:r>
      <w:r>
        <w:rPr/>
        <w:t>94</w:t>
      </w:r>
      <w:bookmarkEnd w:id="633"/>
    </w:p>
    <w:p>
      <w:pPr>
        <w:pStyle w:val="Heading5"/>
        <w:numPr>
          <w:ilvl w:val="4"/>
          <w:numId w:val="1"/>
        </w:numPr>
        <w:rPr/>
      </w:pPr>
      <w:bookmarkStart w:id="634" w:name="__RefHeading___Toc11160238_1280447820"/>
      <w:bookmarkStart w:id="635" w:name="_Toc266"/>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1160240_1280447820"/>
      <w:bookmarkStart w:id="637" w:name="_Toc267"/>
      <w:bookmarkEnd w:id="636"/>
      <w:r>
        <w:rPr>
          <w:rtl w:val="true"/>
        </w:rPr>
        <w:t>الإعراب</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ضربتم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مقدم للناقص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p>
    <w:p>
      <w:pPr>
        <w:pStyle w:val="BookText"/>
        <w:rPr/>
      </w:pPr>
      <w:r>
        <w:rPr>
          <w:rFonts w:ascii="Amiri" w:hAnsi="Amiri" w:eastAsia="Amiri" w:cs="Amiri"/>
          <w:color w:val="111111"/>
          <w:sz w:val="28"/>
          <w:sz w:val="28"/>
          <w:szCs w:val="28"/>
          <w:rtl w:val="true"/>
          <w:lang w:bidi="ar-SA"/>
        </w:rPr>
        <w:t xml:space="preserve">مبني في محل جر </w:t>
      </w:r>
      <w:r>
        <w:rPr>
          <w:rStyle w:val="FootnoteAnchor"/>
          <w:rtl w:val="true"/>
        </w:rPr>
        <w:footnoteReference w:id="147"/>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تبتغون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هو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مغانم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أنعم الله عليكم فتبيّنوا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638" w:name="pg16614_184434"/>
    </w:p>
    <w:p>
      <w:pPr>
        <w:pStyle w:val="BookText"/>
        <w:rPr/>
      </w:pPr>
      <w:bookmarkEnd w:id="638"/>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المتاع أو اسم لما لا دوام له،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مغنم اسم بمعنى الغنيمة، وهو على لفظ المصدر الميمي لفعل غنم يغنم باب فرح</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1160242_1280447820"/>
      <w:bookmarkStart w:id="640" w:name="_Toc268"/>
      <w:bookmarkEnd w:id="639"/>
      <w:r>
        <w:rPr>
          <w:rtl w:val="true"/>
        </w:rPr>
        <w:t xml:space="preserve">سورة النساء </w:t>
      </w:r>
      <w:r>
        <w:rPr>
          <w:rtl w:val="true"/>
        </w:rPr>
        <w:t>(</w:t>
      </w:r>
      <w:r>
        <w:rPr/>
        <w:t>4</w:t>
      </w:r>
      <w:r>
        <w:rPr>
          <w:rtl w:val="true"/>
        </w:rPr>
        <w:t xml:space="preserve">) : </w:t>
      </w:r>
      <w:r>
        <w:rPr>
          <w:rtl w:val="true"/>
        </w:rPr>
        <w:t xml:space="preserve">آية </w:t>
      </w:r>
      <w:r>
        <w:rPr/>
        <w:t>95</w:t>
      </w:r>
      <w:bookmarkEnd w:id="640"/>
    </w:p>
    <w:p>
      <w:pPr>
        <w:pStyle w:val="Heading5"/>
        <w:numPr>
          <w:ilvl w:val="4"/>
          <w:numId w:val="1"/>
        </w:numPr>
        <w:rPr/>
      </w:pPr>
      <w:bookmarkStart w:id="641" w:name="__RefHeading___Toc11160244_1280447820"/>
      <w:bookmarkStart w:id="642" w:name="_Toc269"/>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160246_1280447820"/>
      <w:bookmarkStart w:id="644" w:name="_Toc270"/>
      <w:bookmarkEnd w:id="643"/>
      <w:r>
        <w:rPr>
          <w:rtl w:val="true"/>
        </w:rPr>
        <w:t>الإعراب</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أموالهم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وأنفسهم</w:t>
      </w:r>
      <w:r>
        <w:rPr>
          <w:rFonts w:eastAsia="Amiri" w:cs="Amiri" w:ascii="Amiri" w:hAnsi="Amiri"/>
          <w:color w:val="111111"/>
          <w:sz w:val="28"/>
          <w:szCs w:val="28"/>
          <w:rtl w:val="true"/>
          <w:lang w:bidi="ar-SA"/>
        </w:rPr>
        <w:t xml:space="preserve">) </w:t>
      </w:r>
      <w:bookmarkStart w:id="645" w:name="pg16614_184435"/>
    </w:p>
    <w:p>
      <w:pPr>
        <w:pStyle w:val="BookText"/>
        <w:rPr/>
      </w:pPr>
      <w:bookmarkEnd w:id="645"/>
      <w:r>
        <w:rPr>
          <w:rFonts w:ascii="Amiri" w:hAnsi="Amiri" w:eastAsia="Amiri" w:cs="Amiri"/>
          <w:color w:val="111111"/>
          <w:sz w:val="28"/>
          <w:sz w:val="28"/>
          <w:szCs w:val="28"/>
          <w:rtl w:val="true"/>
          <w:lang w:bidi="ar-SA"/>
        </w:rPr>
        <w:t xml:space="preserve">مثل الأولى ومتعلق بالمجاهدين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أو نوعه، أي تفضيلا بدرجة واحدة أو تفضيل درجة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 الفعل في المعنى أي أجره أجرا عظيما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فضّل الأولى</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1160248_1280447820"/>
      <w:bookmarkStart w:id="647" w:name="_Toc271"/>
      <w:bookmarkEnd w:id="646"/>
      <w:r>
        <w:rPr>
          <w:rtl w:val="true"/>
        </w:rPr>
        <w:t>الصرف</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القاعد، اسم فاعل من قعد يقعد،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لفعل ضرّ يضرّ باب نصر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المجاهد، اسم فاعل من جاهد الرباعي، وزنه مفاعل بضم الميم وكسر العين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مشتق مؤنث الأحسن، وزنه فعلى بضم فسكون، أو يقصد به الجنة فليس بمشتق</w:t>
      </w:r>
      <w:r>
        <w:rPr>
          <w:rFonts w:eastAsia="Amiri" w:cs="Amiri" w:ascii="Amiri" w:hAnsi="Amiri"/>
          <w:color w:val="111111"/>
          <w:sz w:val="28"/>
          <w:szCs w:val="28"/>
          <w:rtl w:val="true"/>
          <w:lang w:bidi="ar-SA"/>
        </w:rPr>
        <w:t xml:space="preserve">. </w:t>
      </w:r>
      <w:bookmarkStart w:id="648" w:name="pg16614_184436"/>
    </w:p>
    <w:p>
      <w:pPr>
        <w:pStyle w:val="BookText"/>
        <w:rPr/>
      </w:pPr>
      <w:bookmarkEnd w:id="6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أجر يأجر باب نصر وباب ضرب،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1160250_1280447820"/>
      <w:bookmarkStart w:id="650" w:name="_Toc272"/>
      <w:bookmarkEnd w:id="649"/>
      <w:r>
        <w:rPr>
          <w:rtl w:val="true"/>
        </w:rPr>
        <w:t>الفوائد</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الْمُجاهِدِينَ بِأَمْوالِهِمْ وَأَنْفُسِهِمْ عَلَى الْقاعِدِينَ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الصحيحين عن أبي سعيد الخدري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مائة درجة أعدها الله للمجاهدين في سبيله، وما بين كل درجتين كما بين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وَعَدَ اللَّهُ الْحُسْنى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للإيمان وزنه وقيمته على كل حال مع تفاضل أهله في الدرجات وفق تفاضلهم في النهوض بتكاليف الإيمان، فيما يتعلق بالجهاد وبالأموال والأنفس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الاستدراك هو الذي نفهم منه أن هؤلاء القاعدين ليسوا هم المنافقين المبطئين الذين ورد ذكرهم سابقا في هذا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غَيْرُ أُولِي الضَّرَرِ تضاربت الأقوال في إعراب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قراءة بالنصب وعليها أعربت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القاعدين، أو من المؤمنين أو حالا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قراءة بالجر وعليها أعربت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النحاة مذاهب في اعراب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مفعول مطلق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آجرهم</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w:t>
      </w:r>
      <w:r>
        <w:rPr>
          <w:rFonts w:eastAsia="IRNazanin" w:cs="IRNazanin"/>
          <w:color w:val="111111"/>
          <w:sz w:val="28"/>
          <w:szCs w:val="28"/>
          <w:rtl w:val="true"/>
          <w:lang w:bidi="fa-IR"/>
        </w:rPr>
        <w:t xml:space="preserve">» . </w:t>
      </w:r>
      <w:bookmarkStart w:id="651" w:name="pg16614_184437"/>
    </w:p>
    <w:p>
      <w:pPr>
        <w:pStyle w:val="BookText"/>
        <w:rPr/>
      </w:pPr>
      <w:bookmarkEnd w:id="65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على تقدير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 أقوى هذه الأوجه والله اعلم</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1160252_1280447820"/>
      <w:bookmarkStart w:id="653" w:name="_Toc273"/>
      <w:bookmarkEnd w:id="652"/>
      <w:r>
        <w:rPr>
          <w:rtl w:val="true"/>
        </w:rPr>
        <w:t xml:space="preserve">سورة النساء </w:t>
      </w:r>
      <w:r>
        <w:rPr>
          <w:rtl w:val="true"/>
        </w:rPr>
        <w:t>(</w:t>
      </w:r>
      <w:r>
        <w:rPr/>
        <w:t>4</w:t>
      </w:r>
      <w:r>
        <w:rPr>
          <w:rtl w:val="true"/>
        </w:rPr>
        <w:t xml:space="preserve">) : </w:t>
      </w:r>
      <w:r>
        <w:rPr>
          <w:rtl w:val="true"/>
        </w:rPr>
        <w:t xml:space="preserve">آية </w:t>
      </w:r>
      <w:r>
        <w:rPr/>
        <w:t>96</w:t>
      </w:r>
      <w:bookmarkEnd w:id="653"/>
    </w:p>
    <w:p>
      <w:pPr>
        <w:pStyle w:val="Heading5"/>
        <w:numPr>
          <w:ilvl w:val="4"/>
          <w:numId w:val="1"/>
        </w:numPr>
        <w:rPr/>
      </w:pPr>
      <w:bookmarkStart w:id="654" w:name="__RefHeading___Toc11160254_1280447820"/>
      <w:bookmarkStart w:id="655" w:name="_Toc274"/>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 xml:space="preserve">دَرَجاتٍ مِنْهُ وَمَغْفِرَةً وَرَحْمَةً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1160256_1280447820"/>
      <w:bookmarkStart w:id="657" w:name="_Toc275"/>
      <w:bookmarkEnd w:id="656"/>
      <w:r>
        <w:rPr>
          <w:rtl w:val="true"/>
        </w:rPr>
        <w:t>الإعراب</w:t>
      </w:r>
      <w:r>
        <w:rPr>
          <w:rtl w:val="true"/>
        </w:rPr>
        <w:t>:</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النصب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درجات منصوبان مثله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1160258_1280447820"/>
      <w:bookmarkStart w:id="659" w:name="_Toc276"/>
      <w:bookmarkEnd w:id="658"/>
      <w:r>
        <w:rPr>
          <w:rtl w:val="true"/>
        </w:rPr>
        <w:t xml:space="preserve">سورة النساء </w:t>
      </w:r>
      <w:r>
        <w:rPr>
          <w:rtl w:val="true"/>
        </w:rPr>
        <w:t>(</w:t>
      </w:r>
      <w:r>
        <w:rPr/>
        <w:t>4</w:t>
      </w:r>
      <w:r>
        <w:rPr>
          <w:rtl w:val="true"/>
        </w:rPr>
        <w:t xml:space="preserve">) : </w:t>
      </w:r>
      <w:r>
        <w:rPr>
          <w:rtl w:val="true"/>
        </w:rPr>
        <w:t xml:space="preserve">الآيات </w:t>
      </w:r>
      <w:r>
        <w:rPr/>
        <w:t>97</w:t>
      </w:r>
      <w:r>
        <w:rPr>
          <w:rtl w:val="true"/>
        </w:rPr>
        <w:t xml:space="preserve"> </w:t>
      </w:r>
      <w:r>
        <w:rPr>
          <w:rtl w:val="true"/>
        </w:rPr>
        <w:t xml:space="preserve">الى </w:t>
      </w:r>
      <w:r>
        <w:rPr/>
        <w:t>100</w:t>
      </w:r>
      <w:bookmarkEnd w:id="659"/>
    </w:p>
    <w:p>
      <w:pPr>
        <w:pStyle w:val="Heading5"/>
        <w:numPr>
          <w:ilvl w:val="4"/>
          <w:numId w:val="1"/>
        </w:numPr>
        <w:rPr/>
      </w:pPr>
      <w:bookmarkStart w:id="660" w:name="__RefHeading___Toc11160260_1280447820"/>
      <w:bookmarkStart w:id="661" w:name="_Toc277"/>
      <w:bookmarkEnd w:id="660"/>
      <w:r>
        <w:rPr>
          <w:rtl w:val="true"/>
        </w:rPr>
        <w:t>اشارة</w:t>
      </w:r>
      <w:bookmarkEnd w:id="6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يُهاجِرْ فِي سَبِيلِ اللَّهِ يَجِدْ فِي الْأَرْضِ مُراغَماً كَثِيراً وَسَعَةً وَمَنْ يَخْرُجْ مِنْ بَيْتِهِ مُهاجِراً إِلَى اللَّهِ وَرَسُولِهِ ثُمَّ يُدْرِكْهُ الْمَوْتُ فَقَدْ وَقَعَ أَجْرُهُ عَلَى اللَّهِ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662" w:name="pg16614_184438"/>
    </w:p>
    <w:p>
      <w:pPr>
        <w:pStyle w:val="Heading5"/>
        <w:numPr>
          <w:ilvl w:val="4"/>
          <w:numId w:val="1"/>
        </w:numPr>
        <w:rPr/>
      </w:pPr>
      <w:bookmarkStart w:id="663" w:name="__RefHeading___Toc11160262_1280447820"/>
      <w:bookmarkStart w:id="664" w:name="_Toc278"/>
      <w:bookmarkEnd w:id="662"/>
      <w:bookmarkEnd w:id="663"/>
      <w:r>
        <w:rPr>
          <w:rtl w:val="true"/>
        </w:rPr>
        <w:t>الإعراب</w:t>
      </w:r>
      <w:r>
        <w:rPr>
          <w:rtl w:val="true"/>
        </w:rPr>
        <w:t>:</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Style w:val="FootnoteAnchor"/>
          <w:rtl w:val="true"/>
        </w:rPr>
        <w:footnoteReference w:id="152"/>
      </w:r>
      <w:r>
        <w:rPr>
          <w:rFonts w:ascii="Amiri" w:hAnsi="Amiri" w:eastAsia="Amiri" w:cs="Amiri"/>
          <w:color w:val="111111"/>
          <w:sz w:val="28"/>
          <w:sz w:val="28"/>
          <w:szCs w:val="28"/>
          <w:rtl w:val="true"/>
          <w:lang w:bidi="ar-SA"/>
        </w:rPr>
        <w:t xml:space="preserve">وعلامة الرفع الضمة المقدرة وحذفت التاء تخفيفا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بخبر كنتم مقدم، حذفت من الاسم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كنا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فاء السببية، وعلامة النصب حذف النون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تسيحوا أو تنتقلوا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ثمة اتساع في الأرض فهجرة منكم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لمجيئها في الخبر ومشابهة المبتدأ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p>
    <w:p>
      <w:pPr>
        <w:pStyle w:val="BookText"/>
        <w:rPr/>
      </w:pPr>
      <w:r>
        <w:rPr>
          <w:rFonts w:ascii="Amiri" w:hAnsi="Amiri" w:eastAsia="Amiri" w:cs="Amiri"/>
          <w:color w:val="111111"/>
          <w:sz w:val="28"/>
          <w:sz w:val="28"/>
          <w:szCs w:val="28"/>
          <w:rtl w:val="true"/>
          <w:lang w:bidi="ar-SA"/>
        </w:rPr>
        <w:t xml:space="preserve">ثان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الثاني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لانشاء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الملائكة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مأواهم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المتصل من الذين توفاهم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المنقطع من العاصين بالتخلف عن الهجرة،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الرجال بحرفي العطف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والأصل إلى سبيل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يستطيعون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يعود </w:t>
      </w:r>
    </w:p>
    <w:p>
      <w:pPr>
        <w:pStyle w:val="BookText"/>
        <w:rPr/>
      </w:pPr>
      <w:r>
        <w:rPr>
          <w:rFonts w:ascii="Amiri" w:hAnsi="Amiri" w:eastAsia="Amiri" w:cs="Amiri"/>
          <w:color w:val="111111"/>
          <w:sz w:val="28"/>
          <w:sz w:val="28"/>
          <w:szCs w:val="28"/>
          <w:rtl w:val="true"/>
          <w:lang w:bidi="ar-SA"/>
        </w:rPr>
        <w:t xml:space="preserve">على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يخرج</w:t>
      </w:r>
      <w:r>
        <w:rPr>
          <w:rFonts w:eastAsia="Amiri" w:cs="Amiri" w:ascii="Amiri" w:hAnsi="Amiri"/>
          <w:color w:val="111111"/>
          <w:sz w:val="28"/>
          <w:szCs w:val="28"/>
          <w:rtl w:val="true"/>
          <w:lang w:bidi="ar-SA"/>
        </w:rPr>
        <w:t xml:space="preserve">. </w:t>
      </w:r>
      <w:bookmarkStart w:id="665" w:name="pg16614_184442"/>
    </w:p>
    <w:p>
      <w:pPr>
        <w:pStyle w:val="BookText"/>
        <w:rPr/>
      </w:pPr>
      <w:bookmarkEnd w:id="66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أجره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1160264_1280447820"/>
      <w:bookmarkStart w:id="667" w:name="_Toc279"/>
      <w:bookmarkEnd w:id="666"/>
      <w:r>
        <w:rPr>
          <w:rtl w:val="true"/>
        </w:rPr>
        <w:t>الصرف</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مستضعف، اسم مفعول من استضعف السداسي وزنه مستفعل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حال يحول بمعنى احتال، وزنه فعلة بكسر فسكون، وفيه إعلال بالقلب أصله حولة، جاءت الواو ساكنة بعد كسر قلبت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راغم الرباعي </w:t>
      </w:r>
      <w:r>
        <w:rPr>
          <w:rStyle w:val="FootnoteAnchor"/>
          <w:rtl w:val="true"/>
        </w:rPr>
        <w:footnoteReference w:id="159"/>
      </w:r>
      <w:r>
        <w:rPr>
          <w:rFonts w:ascii="Amiri" w:hAnsi="Amiri" w:eastAsia="Amiri" w:cs="Amiri"/>
          <w:color w:val="111111"/>
          <w:sz w:val="28"/>
          <w:sz w:val="28"/>
          <w:szCs w:val="28"/>
          <w:rtl w:val="true"/>
          <w:lang w:bidi="ar-SA"/>
        </w:rPr>
        <w:t>فهو على وزن اسم المفعول وزنه مفاعل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هاجر الرباعي وزنه مفاعل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1160266_1280447820"/>
      <w:bookmarkStart w:id="669" w:name="_Toc280"/>
      <w:bookmarkEnd w:id="668"/>
      <w:r>
        <w:rPr>
          <w:rtl w:val="true"/>
        </w:rPr>
        <w:t>الفوائد</w:t>
      </w:r>
      <w:bookmarkEnd w:id="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ظالِمِي أَنْفُسِهِمْ الأصل ظالمين أنفسهم ولكن حذفت النون من جمع المذكر السالم لكونه مضافا، وهذه قاعدة مطردة تحذف النون من المثنى وجمع المذكر السالم إذا أضيف قياسا على حذف التنوين من الاسم المفرد عند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قولهم في إعراب نون المثنى وجمع المذكر السالم بأنها عوض عن تنوين في الاسم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يَعْفُوَ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w:t>
      </w:r>
      <w:bookmarkStart w:id="670" w:name="pg16614_184443"/>
    </w:p>
    <w:p>
      <w:pPr>
        <w:pStyle w:val="BookText"/>
        <w:rPr/>
      </w:pPr>
      <w:bookmarkEnd w:id="670"/>
      <w:r>
        <w:rPr>
          <w:rFonts w:ascii="Amiri" w:hAnsi="Amiri" w:eastAsia="Amiri" w:cs="Amiri"/>
          <w:color w:val="111111"/>
          <w:sz w:val="28"/>
          <w:sz w:val="28"/>
          <w:szCs w:val="28"/>
          <w:rtl w:val="true"/>
          <w:lang w:bidi="ar-SA"/>
        </w:rPr>
        <w:t xml:space="preserve">الرجاء ومثلها حرى واخلولق، وتتبعها أفعال المقاربة وهي تدل على قرب وقوع الخبر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كرب، 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أفعال الشروع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وتعتبر هذه الزمر الثلاثة أفعالا ناقصة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خبرها يأتي جملة فعلية فعلها مضارع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 واخلولق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اقترانها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أفعال الشروع، لأن هذه الأفعال تدل على الماضي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المستقبل، وما تبقى من الأفعال المذكورة، يجوز اقتران خبرها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عدم اقترانه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160268_1280447820"/>
      <w:bookmarkStart w:id="672" w:name="_Toc281"/>
      <w:bookmarkEnd w:id="671"/>
      <w:r>
        <w:rPr>
          <w:rtl w:val="true"/>
        </w:rPr>
        <w:t xml:space="preserve">سورة النساء </w:t>
      </w:r>
      <w:r>
        <w:rPr>
          <w:rtl w:val="true"/>
        </w:rPr>
        <w:t>(</w:t>
      </w:r>
      <w:r>
        <w:rPr/>
        <w:t>4</w:t>
      </w:r>
      <w:r>
        <w:rPr>
          <w:rtl w:val="true"/>
        </w:rPr>
        <w:t xml:space="preserve">) : </w:t>
      </w:r>
      <w:r>
        <w:rPr>
          <w:rtl w:val="true"/>
        </w:rPr>
        <w:t xml:space="preserve">آية </w:t>
      </w:r>
      <w:r>
        <w:rPr/>
        <w:t>101</w:t>
      </w:r>
      <w:bookmarkEnd w:id="672"/>
    </w:p>
    <w:p>
      <w:pPr>
        <w:pStyle w:val="Heading5"/>
        <w:numPr>
          <w:ilvl w:val="4"/>
          <w:numId w:val="1"/>
        </w:numPr>
        <w:rPr/>
      </w:pPr>
      <w:bookmarkStart w:id="673" w:name="__RefHeading___Toc11160270_1280447820"/>
      <w:bookmarkStart w:id="674" w:name="_Toc282"/>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1160272_1280447820"/>
      <w:bookmarkStart w:id="676" w:name="_Toc283"/>
      <w:bookmarkEnd w:id="675"/>
      <w:r>
        <w:rPr>
          <w:rtl w:val="true"/>
        </w:rPr>
        <w:t>الإعراب</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تقصروا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عليكم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تقصروا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ومفعول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يفتنكم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فاقصروا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يفتنكم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الكافرين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677" w:name="pg16614_184445"/>
    </w:p>
    <w:p>
      <w:pPr>
        <w:pStyle w:val="Heading4"/>
        <w:numPr>
          <w:ilvl w:val="3"/>
          <w:numId w:val="1"/>
        </w:numPr>
        <w:rPr/>
      </w:pPr>
      <w:bookmarkStart w:id="678" w:name="__RefHeading___Toc11160274_1280447820"/>
      <w:bookmarkStart w:id="679" w:name="_Toc284"/>
      <w:bookmarkEnd w:id="677"/>
      <w:bookmarkEnd w:id="678"/>
      <w:r>
        <w:rPr>
          <w:rtl w:val="true"/>
        </w:rPr>
        <w:t xml:space="preserve">سورة النساء </w:t>
      </w:r>
      <w:r>
        <w:rPr>
          <w:rtl w:val="true"/>
        </w:rPr>
        <w:t>(</w:t>
      </w:r>
      <w:r>
        <w:rPr/>
        <w:t>4</w:t>
      </w:r>
      <w:r>
        <w:rPr>
          <w:rtl w:val="true"/>
        </w:rPr>
        <w:t xml:space="preserve">) : </w:t>
      </w:r>
      <w:r>
        <w:rPr>
          <w:rtl w:val="true"/>
        </w:rPr>
        <w:t xml:space="preserve">آية </w:t>
      </w:r>
      <w:r>
        <w:rPr/>
        <w:t>102</w:t>
      </w:r>
      <w:bookmarkEnd w:id="679"/>
    </w:p>
    <w:p>
      <w:pPr>
        <w:pStyle w:val="Heading5"/>
        <w:numPr>
          <w:ilvl w:val="4"/>
          <w:numId w:val="1"/>
        </w:numPr>
        <w:rPr/>
      </w:pPr>
      <w:bookmarkStart w:id="680" w:name="__RefHeading___Toc11160276_1280447820"/>
      <w:bookmarkStart w:id="681" w:name="_Toc285"/>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1160278_1280447820"/>
      <w:bookmarkStart w:id="683" w:name="_Toc286"/>
      <w:bookmarkEnd w:id="682"/>
      <w:r>
        <w:rPr>
          <w:rtl w:val="true"/>
        </w:rPr>
        <w:t>الإعراب</w:t>
      </w:r>
      <w:r>
        <w:rPr>
          <w:rtl w:val="true"/>
        </w:rPr>
        <w:t>:</w:t>
      </w:r>
      <w:bookmarkEnd w:id="6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بمحذوف 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ناقص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w:t>
      </w:r>
    </w:p>
    <w:p>
      <w:pPr>
        <w:pStyle w:val="BookText"/>
        <w:rPr/>
      </w:pPr>
      <w:r>
        <w:rPr>
          <w:rFonts w:ascii="Amiri" w:hAnsi="Amiri" w:eastAsia="Amiri" w:cs="Amiri"/>
          <w:color w:val="111111"/>
          <w:sz w:val="28"/>
          <w:sz w:val="28"/>
          <w:szCs w:val="28"/>
          <w:rtl w:val="true"/>
          <w:lang w:bidi="ar-SA"/>
        </w:rPr>
        <w:t xml:space="preserve">اسم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يكون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لتقم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لطائفة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بفعل يصلّوا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أسلحتهم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معطوف بالواو على 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تقم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تقم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ليصلّوا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أسلحتكم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تغفلون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لميلة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Style w:val="FootnoteAnchor"/>
          <w:rtl w:val="true"/>
        </w:rPr>
        <w:footnoteReference w:id="162"/>
      </w:r>
      <w:r>
        <w:rPr>
          <w:rFonts w:ascii="Amiri" w:hAnsi="Amiri" w:eastAsia="Amiri" w:cs="Amiri"/>
          <w:color w:val="111111"/>
          <w:sz w:val="28"/>
          <w:sz w:val="28"/>
          <w:szCs w:val="28"/>
          <w:rtl w:val="true"/>
          <w:lang w:bidi="ar-SA"/>
        </w:rPr>
        <w:t xml:space="preserve">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عامله تضعوا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تقديره في أن تضعوا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الجار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bookmarkStart w:id="684" w:name="pg16614_184448"/>
    </w:p>
    <w:p>
      <w:pPr>
        <w:pStyle w:val="BookText"/>
        <w:rPr/>
      </w:pPr>
      <w:bookmarkEnd w:id="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تغفلون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بكم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بكم أذى فلا جناح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بكم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بكم أذى فلا جناح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1160280_1280447820"/>
      <w:bookmarkStart w:id="686" w:name="_Toc287"/>
      <w:bookmarkEnd w:id="685"/>
      <w:r>
        <w:rPr>
          <w:rtl w:val="true"/>
        </w:rPr>
        <w:t>الصرف</w:t>
      </w:r>
      <w:r>
        <w:rPr>
          <w:rtl w:val="true"/>
        </w:rPr>
        <w:t>:</w:t>
      </w:r>
      <w:bookmarkEnd w:id="6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سلاح، اسم جمع لآلات الحرب يذكّر </w:t>
      </w:r>
      <w:bookmarkStart w:id="687" w:name="pg16614_184449"/>
    </w:p>
    <w:p>
      <w:pPr>
        <w:pStyle w:val="BookText"/>
        <w:rPr/>
      </w:pPr>
      <w:bookmarkEnd w:id="687"/>
      <w:r>
        <w:rPr>
          <w:rFonts w:ascii="Amiri" w:hAnsi="Amiri" w:eastAsia="Amiri" w:cs="Amiri"/>
          <w:color w:val="111111"/>
          <w:sz w:val="28"/>
          <w:sz w:val="28"/>
          <w:szCs w:val="28"/>
          <w:rtl w:val="true"/>
          <w:lang w:bidi="ar-SA"/>
        </w:rPr>
        <w:t>ويؤنّث، وزنه فعال بكسر الفاء، ووزن جمعه أفعلة وهو من جموع القلّة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مال، وزنه فعلة بفتح الفاء</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1160282_1280447820"/>
      <w:bookmarkStart w:id="689" w:name="_Toc288"/>
      <w:bookmarkEnd w:id="688"/>
      <w:r>
        <w:rPr>
          <w:rtl w:val="true"/>
        </w:rPr>
        <w:t>البلاغة</w:t>
      </w:r>
      <w:bookmarkEnd w:id="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وَلْيَأْخُذُوا حِذْرَهُمْ وَأَسْلِحَتَهُمْ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احترازهم شبهه بما يتحصن به من الآلات ولذا أثبت له الأخذ تخييلا وإلا فهو أمر معنوي لا يتصف بالأخذ، ولا يضر عطف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وَأَسْلِحَتَهُمْ عليه للجمع بين الحقيقة والمجاز، وهو من البلاغة في ذروتها ومن الفصاحة في شدتها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بِكُمْ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المرفوع بالضمة المقدرة على الألف المحذوفة لفظا المثبتة خطا بسبب التنوين، فالتنوين هنا ليس حركة اعراب كما يتوهم بعضهم انما هذا التنوين وتنوين الاسم المنقوص كلاهما ليسا حركة اعراب وإنما لكون كل منهما نكرة خاليا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لحقه التنوين علامة للتنكير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المقصور ينوّن في جميع حالاته إذا تجرد من ال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فتى اتبع هدى فحصل على غنى فالألف في الأمثلة الثلاثة محذوفة لفظا مثبتة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الاسم المنقوص، وهو المختوم بياء ساكنة مكسور ما قبلها فينوّن عند تنكيره وتحذف ياؤه في حالتي الرفع والجر لالتقاء الساكنين، وتثبت في حالة النصب وتظهر عليها الفتحة بسبب خفتها، جاء قاض، مررت بقاض، رأيت قاضيا</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1160284_1280447820"/>
      <w:bookmarkStart w:id="691" w:name="_Toc289"/>
      <w:bookmarkEnd w:id="690"/>
      <w:r>
        <w:rPr>
          <w:rtl w:val="true"/>
        </w:rPr>
        <w:t xml:space="preserve">سورة النساء </w:t>
      </w:r>
      <w:r>
        <w:rPr>
          <w:rtl w:val="true"/>
        </w:rPr>
        <w:t>(</w:t>
      </w:r>
      <w:r>
        <w:rPr/>
        <w:t>4</w:t>
      </w:r>
      <w:r>
        <w:rPr>
          <w:rtl w:val="true"/>
        </w:rPr>
        <w:t xml:space="preserve">) : </w:t>
      </w:r>
      <w:r>
        <w:rPr>
          <w:rtl w:val="true"/>
        </w:rPr>
        <w:t xml:space="preserve">آية </w:t>
      </w:r>
      <w:r>
        <w:rPr/>
        <w:t>103</w:t>
      </w:r>
      <w:bookmarkEnd w:id="691"/>
    </w:p>
    <w:p>
      <w:pPr>
        <w:pStyle w:val="Heading5"/>
        <w:numPr>
          <w:ilvl w:val="4"/>
          <w:numId w:val="1"/>
        </w:numPr>
        <w:rPr/>
      </w:pPr>
      <w:bookmarkStart w:id="692" w:name="__RefHeading___Toc11160286_1280447820"/>
      <w:bookmarkStart w:id="693" w:name="_Toc290"/>
      <w:bookmarkEnd w:id="692"/>
      <w:r>
        <w:rPr>
          <w:rtl w:val="true"/>
        </w:rPr>
        <w:t>اشارة</w:t>
      </w:r>
      <w:bookmarkEnd w:id="6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694" w:name="pg16614_184450"/>
    </w:p>
    <w:p>
      <w:pPr>
        <w:pStyle w:val="Heading5"/>
        <w:numPr>
          <w:ilvl w:val="4"/>
          <w:numId w:val="1"/>
        </w:numPr>
        <w:rPr/>
      </w:pPr>
      <w:bookmarkStart w:id="695" w:name="__RefHeading___Toc11160288_1280447820"/>
      <w:bookmarkStart w:id="696" w:name="_Toc291"/>
      <w:bookmarkEnd w:id="694"/>
      <w:bookmarkEnd w:id="695"/>
      <w:r>
        <w:rPr>
          <w:rtl w:val="true"/>
        </w:rPr>
        <w:t>الإعراب</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قضيتم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مصدر، وهو خبر كانت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الجازم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ان</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1160290_1280447820"/>
      <w:bookmarkStart w:id="698" w:name="_Toc292"/>
      <w:bookmarkEnd w:id="697"/>
      <w:r>
        <w:rPr>
          <w:rtl w:val="true"/>
        </w:rPr>
        <w:t>الصرف</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مزيد على الرباعي بحرفين هما الهمزة وتضعيف النون، فعله اطمأن وزنه افعللّ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وقت يقت باب ضرب،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قائم، أو هو مصدر في موضع الحال، أو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bookmarkStart w:id="699" w:name="pg16614_184451"/>
    </w:p>
    <w:p>
      <w:pPr>
        <w:pStyle w:val="Heading4"/>
        <w:numPr>
          <w:ilvl w:val="3"/>
          <w:numId w:val="1"/>
        </w:numPr>
        <w:rPr/>
      </w:pPr>
      <w:bookmarkStart w:id="700" w:name="__RefHeading___Toc11160292_1280447820"/>
      <w:bookmarkStart w:id="701" w:name="_Toc293"/>
      <w:bookmarkEnd w:id="699"/>
      <w:bookmarkEnd w:id="700"/>
      <w:r>
        <w:rPr>
          <w:rtl w:val="true"/>
        </w:rPr>
        <w:t xml:space="preserve">سورة النساء </w:t>
      </w:r>
      <w:r>
        <w:rPr>
          <w:rtl w:val="true"/>
        </w:rPr>
        <w:t>(</w:t>
      </w:r>
      <w:r>
        <w:rPr/>
        <w:t>4</w:t>
      </w:r>
      <w:r>
        <w:rPr>
          <w:rtl w:val="true"/>
        </w:rPr>
        <w:t xml:space="preserve">) : </w:t>
      </w:r>
      <w:r>
        <w:rPr>
          <w:rtl w:val="true"/>
        </w:rPr>
        <w:t xml:space="preserve">آية </w:t>
      </w:r>
      <w:r>
        <w:rPr/>
        <w:t>104</w:t>
      </w:r>
      <w:bookmarkEnd w:id="701"/>
    </w:p>
    <w:p>
      <w:pPr>
        <w:pStyle w:val="Heading5"/>
        <w:numPr>
          <w:ilvl w:val="4"/>
          <w:numId w:val="1"/>
        </w:numPr>
        <w:rPr/>
      </w:pPr>
      <w:bookmarkStart w:id="702" w:name="__RefHeading___Toc11160294_1280447820"/>
      <w:bookmarkStart w:id="703" w:name="_Toc294"/>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وَتَرْجُونَ مِنَ اللَّهِ ما لا يَرْجُونَ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1160296_1280447820"/>
      <w:bookmarkStart w:id="705" w:name="_Toc295"/>
      <w:bookmarkEnd w:id="704"/>
      <w:r>
        <w:rPr>
          <w:rtl w:val="true"/>
        </w:rPr>
        <w:t>الإعراب</w:t>
      </w:r>
      <w:r>
        <w:rPr>
          <w:rtl w:val="true"/>
        </w:rPr>
        <w:t>:</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حذف النون والواو اسم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ألما كألمكم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63"/>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تكونوا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706" w:name="pg16614_184452"/>
    </w:p>
    <w:p>
      <w:pPr>
        <w:pStyle w:val="BookText"/>
        <w:rPr/>
      </w:pPr>
      <w:bookmarkEnd w:id="70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1160298_1280447820"/>
      <w:bookmarkStart w:id="708" w:name="_Toc296"/>
      <w:bookmarkEnd w:id="707"/>
      <w:r>
        <w:rPr>
          <w:rtl w:val="true"/>
        </w:rPr>
        <w:t>الصرف</w:t>
      </w:r>
      <w:r>
        <w:rPr>
          <w:rtl w:val="true"/>
        </w:rPr>
        <w:t>:</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فاؤه لأنه معتل مثال مكسور العين في المضارع، وزنه تعلوا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لامه وهي الواو لمجيئها ساكنة قبل واو الجماعة الساكنة، وزنه 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ترجون</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1160300_1280447820"/>
      <w:bookmarkStart w:id="710" w:name="_Toc297"/>
      <w:bookmarkEnd w:id="709"/>
      <w:r>
        <w:rPr>
          <w:rtl w:val="true"/>
        </w:rPr>
        <w:t xml:space="preserve">سورة النساء </w:t>
      </w:r>
      <w:r>
        <w:rPr>
          <w:rtl w:val="true"/>
        </w:rPr>
        <w:t>(</w:t>
      </w:r>
      <w:r>
        <w:rPr/>
        <w:t>4</w:t>
      </w:r>
      <w:r>
        <w:rPr>
          <w:rtl w:val="true"/>
        </w:rPr>
        <w:t xml:space="preserve">) : </w:t>
      </w:r>
      <w:r>
        <w:rPr>
          <w:rtl w:val="true"/>
        </w:rPr>
        <w:t xml:space="preserve">آية </w:t>
      </w:r>
      <w:r>
        <w:rPr/>
        <w:t>105</w:t>
      </w:r>
      <w:bookmarkEnd w:id="710"/>
    </w:p>
    <w:p>
      <w:pPr>
        <w:pStyle w:val="Heading5"/>
        <w:numPr>
          <w:ilvl w:val="4"/>
          <w:numId w:val="1"/>
        </w:numPr>
        <w:rPr/>
      </w:pPr>
      <w:bookmarkStart w:id="711" w:name="__RefHeading___Toc11160302_1280447820"/>
      <w:bookmarkStart w:id="712" w:name="_Toc298"/>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1160304_1280447820"/>
      <w:bookmarkStart w:id="714" w:name="_Toc299"/>
      <w:bookmarkEnd w:id="713"/>
      <w:r>
        <w:rPr>
          <w:rtl w:val="true"/>
        </w:rPr>
        <w:t>الإعراب</w:t>
      </w:r>
      <w:r>
        <w:rPr>
          <w:rtl w:val="true"/>
        </w:rPr>
        <w:t>:</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w:t>
      </w:r>
      <w:bookmarkStart w:id="715" w:name="pg16614_184453"/>
    </w:p>
    <w:p>
      <w:pPr>
        <w:pStyle w:val="BookText"/>
        <w:rPr/>
      </w:pPr>
      <w:bookmarkEnd w:id="715"/>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الثاني محذوف أي أراك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تكن منصوب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واللام بمعنى 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1160306_1280447820"/>
      <w:bookmarkStart w:id="717" w:name="_Toc300"/>
      <w:bookmarkEnd w:id="716"/>
      <w:r>
        <w:rPr>
          <w:rtl w:val="true"/>
        </w:rPr>
        <w:t>الصرف</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الخائن، اسم فاعل من خان يخون وزنه فاعل، وفيه قلب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همزة، والقلب مطّرد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مخاصما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خصم يخصم باب ضرب، فعيل بمعنى فاعل</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1160308_1280447820"/>
      <w:bookmarkStart w:id="719" w:name="_Toc301"/>
      <w:bookmarkEnd w:id="718"/>
      <w:r>
        <w:rPr>
          <w:rtl w:val="true"/>
        </w:rPr>
        <w:t>الفوائد</w:t>
      </w:r>
      <w:bookmarkEnd w:id="719"/>
    </w:p>
    <w:p>
      <w:pPr>
        <w:pStyle w:val="BookText"/>
        <w:rPr/>
      </w:pPr>
      <w:r>
        <w:rPr>
          <w:rFonts w:ascii="Amiri" w:hAnsi="Amiri" w:eastAsia="Amiri" w:cs="Amiri"/>
          <w:color w:val="111111"/>
          <w:sz w:val="28"/>
          <w:sz w:val="28"/>
          <w:szCs w:val="28"/>
          <w:rtl w:val="true"/>
          <w:lang w:bidi="ar-SA"/>
        </w:rPr>
        <w:t>قول في اجتهاد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من ذهب من علماء الأصول إلى أنه كان صلى الله عليه وسلم له أن يحكم بالاجتهاد، بهذه الآية وبما يثبت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الصحيحين عن هشام بن عروة عن أم سلمة أن رسول الله صلى الله عليه وسلم سمع جلبة خصم بباب حجرته فخرج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إنما أنا بشر وإنما أقضي بنحو مما أسمع ولعل </w:t>
      </w:r>
      <w:bookmarkStart w:id="720" w:name="pg16614_184454"/>
    </w:p>
    <w:p>
      <w:pPr>
        <w:pStyle w:val="BookText"/>
        <w:rPr/>
      </w:pPr>
      <w:bookmarkEnd w:id="720"/>
      <w:r>
        <w:rPr>
          <w:rFonts w:ascii="Amiri" w:hAnsi="Amiri" w:eastAsia="Amiri" w:cs="Amiri"/>
          <w:color w:val="111111"/>
          <w:sz w:val="28"/>
          <w:sz w:val="28"/>
          <w:szCs w:val="28"/>
          <w:rtl w:val="true"/>
          <w:lang w:bidi="ar-SA"/>
        </w:rPr>
        <w:t>أحدكم أن يكون ألحن بحجته من بعض فأقضي له، فمن قضيت له بحق مسلم فإنما هي قطعة من النار فليحملها أو ليذرها</w:t>
      </w:r>
      <w:r>
        <w:rPr>
          <w:rFonts w:eastAsia="Amiri" w:cs="Amiri" w:ascii="Amiri" w:hAnsi="Amiri"/>
          <w:color w:val="111111"/>
          <w:sz w:val="28"/>
          <w:szCs w:val="28"/>
          <w:rtl w:val="true"/>
          <w:lang w:bidi="ar-SA"/>
        </w:rPr>
        <w:t>» .</w:t>
      </w:r>
    </w:p>
    <w:p>
      <w:pPr>
        <w:pStyle w:val="Heading4"/>
        <w:numPr>
          <w:ilvl w:val="3"/>
          <w:numId w:val="1"/>
        </w:numPr>
        <w:rPr/>
      </w:pPr>
      <w:bookmarkStart w:id="721" w:name="__RefHeading___Toc11160310_1280447820"/>
      <w:bookmarkStart w:id="722" w:name="_Toc302"/>
      <w:bookmarkEnd w:id="721"/>
      <w:r>
        <w:rPr>
          <w:rtl w:val="true"/>
        </w:rPr>
        <w:t xml:space="preserve">سورة النساء </w:t>
      </w:r>
      <w:r>
        <w:rPr>
          <w:rtl w:val="true"/>
        </w:rPr>
        <w:t>(</w:t>
      </w:r>
      <w:r>
        <w:rPr/>
        <w:t>4</w:t>
      </w:r>
      <w:r>
        <w:rPr>
          <w:rtl w:val="true"/>
        </w:rPr>
        <w:t xml:space="preserve">) : </w:t>
      </w:r>
      <w:r>
        <w:rPr>
          <w:rtl w:val="true"/>
        </w:rPr>
        <w:t xml:space="preserve">الآيات </w:t>
      </w:r>
      <w:r>
        <w:rPr/>
        <w:t>106</w:t>
      </w:r>
      <w:r>
        <w:rPr>
          <w:rtl w:val="true"/>
        </w:rPr>
        <w:t xml:space="preserve"> </w:t>
      </w:r>
      <w:r>
        <w:rPr>
          <w:rtl w:val="true"/>
        </w:rPr>
        <w:t xml:space="preserve">الى </w:t>
      </w:r>
      <w:r>
        <w:rPr/>
        <w:t>107</w:t>
      </w:r>
      <w:bookmarkEnd w:id="722"/>
    </w:p>
    <w:p>
      <w:pPr>
        <w:pStyle w:val="Heading5"/>
        <w:numPr>
          <w:ilvl w:val="4"/>
          <w:numId w:val="1"/>
        </w:numPr>
        <w:rPr/>
      </w:pPr>
      <w:bookmarkStart w:id="723" w:name="__RefHeading___Toc11160312_1280447820"/>
      <w:bookmarkStart w:id="724" w:name="_Toc303"/>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وَاسْتَغْفِرِ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1160314_1280447820"/>
      <w:bookmarkStart w:id="726" w:name="_Toc304"/>
      <w:bookmarkEnd w:id="725"/>
      <w:r>
        <w:rPr>
          <w:rtl w:val="true"/>
        </w:rPr>
        <w:t>الإعراب</w:t>
      </w:r>
      <w:r>
        <w:rPr>
          <w:rtl w:val="true"/>
        </w:rPr>
        <w:t>:</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تكن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خوّانا 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إعراب كان غفورا رحيما</w:t>
      </w:r>
      <w:r>
        <w:rPr>
          <w:rFonts w:eastAsia="Amiri" w:cs="Amiri" w:ascii="Amiri" w:hAnsi="Amiri"/>
          <w:color w:val="111111"/>
          <w:sz w:val="28"/>
          <w:szCs w:val="28"/>
          <w:rtl w:val="true"/>
          <w:lang w:bidi="ar-SA"/>
        </w:rPr>
        <w:t xml:space="preserve">. </w:t>
      </w:r>
      <w:bookmarkStart w:id="727" w:name="pg16614_184455"/>
    </w:p>
    <w:p>
      <w:pPr>
        <w:pStyle w:val="BookText"/>
        <w:rPr/>
      </w:pPr>
      <w:bookmarkEnd w:id="72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تكن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728" w:name="__RefHeading___Toc11160316_1280447820"/>
      <w:bookmarkStart w:id="729" w:name="_Toc305"/>
      <w:bookmarkEnd w:id="728"/>
      <w:r>
        <w:rPr>
          <w:rtl w:val="true"/>
        </w:rPr>
        <w:t>الصرف</w:t>
      </w:r>
      <w:r>
        <w:rPr>
          <w:rtl w:val="true"/>
        </w:rPr>
        <w:t>:</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الفاعل، من خان يخون، وزنه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1160318_1280447820"/>
      <w:bookmarkStart w:id="731" w:name="_Toc306"/>
      <w:bookmarkEnd w:id="730"/>
      <w:r>
        <w:rPr>
          <w:rtl w:val="true"/>
        </w:rPr>
        <w:t>البلاغة</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خَوَّاناً أَثِيماً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خَوَّاناً أَثِيماً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الخيانة مفرطا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منهمكا في الإثم، وتعليق عدم المحبة المراد منه البغض والسخط بصيغة المبالغة ليس لتخصيصه بل لبيان إفراط بني أبيرق وقومهم في الخيانة والإثم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1160320_1280447820"/>
      <w:bookmarkStart w:id="733" w:name="_Toc307"/>
      <w:bookmarkEnd w:id="732"/>
      <w:r>
        <w:rPr>
          <w:rtl w:val="true"/>
        </w:rPr>
        <w:t xml:space="preserve">سورة النساء </w:t>
      </w:r>
      <w:r>
        <w:rPr>
          <w:rtl w:val="true"/>
        </w:rPr>
        <w:t>(</w:t>
      </w:r>
      <w:r>
        <w:rPr/>
        <w:t>4</w:t>
      </w:r>
      <w:r>
        <w:rPr>
          <w:rtl w:val="true"/>
        </w:rPr>
        <w:t xml:space="preserve">) : </w:t>
      </w:r>
      <w:r>
        <w:rPr>
          <w:rtl w:val="true"/>
        </w:rPr>
        <w:t xml:space="preserve">آية </w:t>
      </w:r>
      <w:r>
        <w:rPr/>
        <w:t>108</w:t>
      </w:r>
      <w:bookmarkEnd w:id="733"/>
    </w:p>
    <w:p>
      <w:pPr>
        <w:pStyle w:val="Heading5"/>
        <w:numPr>
          <w:ilvl w:val="4"/>
          <w:numId w:val="1"/>
        </w:numPr>
        <w:rPr/>
      </w:pPr>
      <w:bookmarkStart w:id="734" w:name="__RefHeading___Toc11160322_1280447820"/>
      <w:bookmarkStart w:id="735" w:name="_Toc308"/>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 يَرْضى مِنَ الْقَوْلِ وَكانَ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1160324_1280447820"/>
      <w:bookmarkStart w:id="737" w:name="_Toc309"/>
      <w:bookmarkEnd w:id="736"/>
      <w:r>
        <w:rPr>
          <w:rtl w:val="true"/>
        </w:rPr>
        <w:t>الإعراب</w:t>
      </w:r>
      <w:r>
        <w:rPr>
          <w:rtl w:val="true"/>
        </w:rPr>
        <w:t>:</w:t>
      </w:r>
      <w:bookmarkEnd w:id="73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يستخفون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w:t>
      </w:r>
      <w:bookmarkStart w:id="738" w:name="pg16614_184456"/>
    </w:p>
    <w:p>
      <w:pPr>
        <w:pStyle w:val="BookText"/>
        <w:rPr/>
      </w:pPr>
      <w:bookmarkEnd w:id="738"/>
      <w:r>
        <w:rPr>
          <w:rFonts w:ascii="Amiri" w:hAnsi="Amiri" w:eastAsia="Amiri" w:cs="Amiri"/>
          <w:color w:val="111111"/>
          <w:sz w:val="28"/>
          <w:sz w:val="28"/>
          <w:szCs w:val="28"/>
          <w:rtl w:val="true"/>
          <w:lang w:bidi="ar-SA"/>
        </w:rPr>
        <w:t xml:space="preserve">محل نصب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يستخفون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مفعول يرضى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يستخفون،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يستخفون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11160326_1280447820"/>
      <w:bookmarkStart w:id="740" w:name="_Toc310"/>
      <w:bookmarkEnd w:id="739"/>
      <w:r>
        <w:rPr>
          <w:rtl w:val="true"/>
        </w:rPr>
        <w:t>الصرف</w:t>
      </w:r>
      <w:r>
        <w:rPr>
          <w:rtl w:val="true"/>
        </w:rPr>
        <w:t>:</w:t>
      </w:r>
      <w:bookmarkEnd w:id="74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يستخفيون، نقلت الضمة إلى الفاء لثقلها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وزنه يستفعون</w:t>
      </w:r>
      <w:r>
        <w:rPr>
          <w:rFonts w:eastAsia="Amiri" w:cs="Amiri" w:ascii="Amiri" w:hAnsi="Amiri"/>
          <w:color w:val="111111"/>
          <w:sz w:val="28"/>
          <w:szCs w:val="28"/>
          <w:rtl w:val="true"/>
          <w:lang w:bidi="ar-SA"/>
        </w:rPr>
        <w:t xml:space="preserve">. </w:t>
      </w:r>
      <w:bookmarkStart w:id="741" w:name="pg16614_184457"/>
    </w:p>
    <w:p>
      <w:pPr>
        <w:pStyle w:val="Heading5"/>
        <w:numPr>
          <w:ilvl w:val="4"/>
          <w:numId w:val="1"/>
        </w:numPr>
        <w:rPr/>
      </w:pPr>
      <w:bookmarkStart w:id="742" w:name="__RefHeading___Toc11160328_1280447820"/>
      <w:bookmarkStart w:id="743" w:name="_Toc311"/>
      <w:bookmarkEnd w:id="741"/>
      <w:bookmarkEnd w:id="742"/>
      <w:r>
        <w:rPr>
          <w:rtl w:val="true"/>
        </w:rPr>
        <w:t>البلاغة</w:t>
      </w:r>
      <w:bookmarkEnd w:id="743"/>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ونظمها البعض في سلك المتشابه</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1160330_1280447820"/>
      <w:bookmarkStart w:id="745" w:name="_Toc312"/>
      <w:bookmarkEnd w:id="744"/>
      <w:r>
        <w:rPr>
          <w:rtl w:val="true"/>
        </w:rPr>
        <w:t>الفوائد</w:t>
      </w:r>
      <w:bookmarkEnd w:id="745"/>
    </w:p>
    <w:p>
      <w:pPr>
        <w:pStyle w:val="BookText"/>
        <w:rPr/>
      </w:pPr>
      <w:r>
        <w:rPr>
          <w:rFonts w:ascii="Amiri" w:hAnsi="Amiri" w:eastAsia="Amiri" w:cs="Amiri"/>
          <w:color w:val="111111"/>
          <w:sz w:val="28"/>
          <w:sz w:val="28"/>
          <w:szCs w:val="28"/>
          <w:rtl w:val="true"/>
          <w:lang w:bidi="ar-SA"/>
        </w:rPr>
        <w:t xml:space="preserve">اختلاف النحاة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ظرفا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هشام في اعرابها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مفعولا به كقوله تعالى وَاذْكُرُوا إِذْ كُنْتُمْ قَلِيلًا أي اذكروا قلتكم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بدلا من المفعول به نحو وَاذْكُرْ فِي الْكِتابِ مَرْيَمَ إِذِ انْتَبَذَتْ مِنْ أَهْلِها مَكاناً شَرْقِيًّا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تأتي حرفا للمفاجاة وذلك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استقدر الله خيرا وارضينّ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وتأتى للتعليل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ولن ينفعكم اليوم اشتراككم في العذاب بسبب ظلمكم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الأوجه الثلاثة بينة لا يخفى اختلافها على ذوي الأرابة والفطنة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1160332_1280447820"/>
      <w:bookmarkStart w:id="747" w:name="_Toc313"/>
      <w:bookmarkEnd w:id="746"/>
      <w:r>
        <w:rPr>
          <w:rtl w:val="true"/>
        </w:rPr>
        <w:t xml:space="preserve">سورة النساء </w:t>
      </w:r>
      <w:r>
        <w:rPr>
          <w:rtl w:val="true"/>
        </w:rPr>
        <w:t>(</w:t>
      </w:r>
      <w:r>
        <w:rPr/>
        <w:t>4</w:t>
      </w:r>
      <w:r>
        <w:rPr>
          <w:rtl w:val="true"/>
        </w:rPr>
        <w:t xml:space="preserve">) : </w:t>
      </w:r>
      <w:r>
        <w:rPr>
          <w:rtl w:val="true"/>
        </w:rPr>
        <w:t xml:space="preserve">آية </w:t>
      </w:r>
      <w:r>
        <w:rPr/>
        <w:t>109</w:t>
      </w:r>
      <w:bookmarkEnd w:id="747"/>
    </w:p>
    <w:p>
      <w:pPr>
        <w:pStyle w:val="Heading5"/>
        <w:numPr>
          <w:ilvl w:val="4"/>
          <w:numId w:val="1"/>
        </w:numPr>
        <w:rPr/>
      </w:pPr>
      <w:bookmarkStart w:id="748" w:name="__RefHeading___Toc11160334_1280447820"/>
      <w:bookmarkStart w:id="749" w:name="_Toc314"/>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11160336_1280447820"/>
      <w:bookmarkStart w:id="751" w:name="_Toc315"/>
      <w:bookmarkEnd w:id="750"/>
      <w:r>
        <w:rPr>
          <w:rtl w:val="true"/>
        </w:rPr>
        <w:t>الإعراب</w:t>
      </w:r>
      <w:r>
        <w:rPr>
          <w:rtl w:val="true"/>
        </w:rPr>
        <w:t>:</w:t>
      </w:r>
      <w:bookmarkEnd w:id="75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خبر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752" w:name="pg16614_184458"/>
    </w:p>
    <w:p>
      <w:pPr>
        <w:pStyle w:val="BookText"/>
        <w:rPr/>
      </w:pPr>
      <w:bookmarkEnd w:id="752"/>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دافعتم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يكون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أنتم أو 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مقدر أي إذا حل عليهم عذابه فمن يجادل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1160338_1280447820"/>
      <w:bookmarkStart w:id="754" w:name="_Toc316"/>
      <w:bookmarkEnd w:id="753"/>
      <w:r>
        <w:rPr>
          <w:rtl w:val="true"/>
        </w:rPr>
        <w:t>البلاغة</w:t>
      </w:r>
      <w:bookmarkEnd w:id="754"/>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ها أَنْتُمْ هؤُلاءِ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تلوين للخطاب وتوجيه له إليهم بطرق الالتفات إيذانا بأن تعديد جنايتهم يوجب مشافهتهم بالتوبيخ والتقريع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هنا من الغيبة الى الخطاب</w:t>
      </w:r>
      <w:r>
        <w:rPr>
          <w:rFonts w:eastAsia="Amiri" w:cs="Amiri" w:ascii="Amiri" w:hAnsi="Amiri"/>
          <w:color w:val="111111"/>
          <w:sz w:val="28"/>
          <w:szCs w:val="28"/>
          <w:rtl w:val="true"/>
          <w:lang w:bidi="ar-SA"/>
        </w:rPr>
        <w:t xml:space="preserve">. </w:t>
      </w:r>
      <w:bookmarkStart w:id="755" w:name="pg16614_184459"/>
    </w:p>
    <w:p>
      <w:pPr>
        <w:pStyle w:val="Heading4"/>
        <w:numPr>
          <w:ilvl w:val="3"/>
          <w:numId w:val="1"/>
        </w:numPr>
        <w:rPr/>
      </w:pPr>
      <w:bookmarkStart w:id="756" w:name="__RefHeading___Toc11160340_1280447820"/>
      <w:bookmarkStart w:id="757" w:name="_Toc317"/>
      <w:bookmarkEnd w:id="755"/>
      <w:bookmarkEnd w:id="756"/>
      <w:r>
        <w:rPr>
          <w:rtl w:val="true"/>
        </w:rPr>
        <w:t xml:space="preserve">سورة النساء </w:t>
      </w:r>
      <w:r>
        <w:rPr>
          <w:rtl w:val="true"/>
        </w:rPr>
        <w:t>(</w:t>
      </w:r>
      <w:r>
        <w:rPr/>
        <w:t>4</w:t>
      </w:r>
      <w:r>
        <w:rPr>
          <w:rtl w:val="true"/>
        </w:rPr>
        <w:t xml:space="preserve">) : </w:t>
      </w:r>
      <w:r>
        <w:rPr>
          <w:rtl w:val="true"/>
        </w:rPr>
        <w:t xml:space="preserve">الآيات </w:t>
      </w:r>
      <w:r>
        <w:rPr/>
        <w:t>110</w:t>
      </w:r>
      <w:r>
        <w:rPr>
          <w:rtl w:val="true"/>
        </w:rPr>
        <w:t xml:space="preserve"> </w:t>
      </w:r>
      <w:r>
        <w:rPr>
          <w:rtl w:val="true"/>
        </w:rPr>
        <w:t xml:space="preserve">الى </w:t>
      </w:r>
      <w:r>
        <w:rPr/>
        <w:t>111</w:t>
      </w:r>
      <w:bookmarkEnd w:id="757"/>
    </w:p>
    <w:p>
      <w:pPr>
        <w:pStyle w:val="Heading5"/>
        <w:numPr>
          <w:ilvl w:val="4"/>
          <w:numId w:val="1"/>
        </w:numPr>
        <w:rPr/>
      </w:pPr>
      <w:bookmarkStart w:id="758" w:name="__RefHeading___Toc11160342_1280447820"/>
      <w:bookmarkStart w:id="759" w:name="_Toc318"/>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إِثْماً فَإِنَّما يَكْسِبُهُ عَلى نَفْسِهِ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1160344_1280447820"/>
      <w:bookmarkStart w:id="761" w:name="_Toc319"/>
      <w:bookmarkEnd w:id="760"/>
      <w:r>
        <w:rPr>
          <w:rtl w:val="true"/>
        </w:rPr>
        <w:t>الإعراب</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يظلم، وحرّك بالكسر لالتقاء الساكنين،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وحرك بالكسر لالتقاء الساكنين،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Style w:val="FootnoteAnchor"/>
          <w:rtl w:val="true"/>
        </w:rPr>
        <w:footnoteReference w:id="171"/>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سوءا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يكسب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يعمل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bookmarkStart w:id="762" w:name="pg16614_184460"/>
    </w:p>
    <w:p>
      <w:pPr>
        <w:pStyle w:val="BookText"/>
        <w:rPr/>
      </w:pPr>
      <w:bookmarkEnd w:id="762"/>
      <w:r>
        <w:rPr>
          <w:rFonts w:ascii="Amiri" w:hAnsi="Amiri" w:eastAsia="Amiri" w:cs="Amiri"/>
          <w:color w:val="111111"/>
          <w:sz w:val="28"/>
          <w:sz w:val="28"/>
          <w:szCs w:val="28"/>
          <w:rtl w:val="true"/>
          <w:lang w:bidi="ar-SA"/>
        </w:rPr>
        <w:t xml:space="preserve">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الهاء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 من يعمل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يكسب إثما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1160346_1280447820"/>
      <w:bookmarkStart w:id="764" w:name="_Toc320"/>
      <w:bookmarkEnd w:id="763"/>
      <w:r>
        <w:rPr>
          <w:rtl w:val="true"/>
        </w:rPr>
        <w:t xml:space="preserve">سورة النساء </w:t>
      </w:r>
      <w:r>
        <w:rPr>
          <w:rtl w:val="true"/>
        </w:rPr>
        <w:t>(</w:t>
      </w:r>
      <w:r>
        <w:rPr/>
        <w:t>4</w:t>
      </w:r>
      <w:r>
        <w:rPr>
          <w:rtl w:val="true"/>
        </w:rPr>
        <w:t xml:space="preserve">) : </w:t>
      </w:r>
      <w:r>
        <w:rPr>
          <w:rtl w:val="true"/>
        </w:rPr>
        <w:t xml:space="preserve">آية </w:t>
      </w:r>
      <w:r>
        <w:rPr/>
        <w:t>112</w:t>
      </w:r>
      <w:bookmarkEnd w:id="764"/>
    </w:p>
    <w:p>
      <w:pPr>
        <w:pStyle w:val="Heading5"/>
        <w:numPr>
          <w:ilvl w:val="4"/>
          <w:numId w:val="1"/>
        </w:numPr>
        <w:rPr/>
      </w:pPr>
      <w:bookmarkStart w:id="765" w:name="__RefHeading___Toc11160348_1280447820"/>
      <w:bookmarkStart w:id="766" w:name="_Toc321"/>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1160350_1280447820"/>
      <w:bookmarkStart w:id="768" w:name="_Toc322"/>
      <w:bookmarkEnd w:id="767"/>
      <w:r>
        <w:rPr>
          <w:rtl w:val="true"/>
        </w:rPr>
        <w:t>الإعراب</w:t>
      </w:r>
      <w:r>
        <w:rPr>
          <w:rtl w:val="true"/>
        </w:rPr>
        <w:t>:</w:t>
      </w:r>
      <w:bookmarkEnd w:id="7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يكسب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يعمل سوءا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خطيئة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يكسب، وعلامة الجزم حذف حرف العلة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bookmarkStart w:id="769" w:name="pg16614_184461"/>
    </w:p>
    <w:p>
      <w:pPr>
        <w:pStyle w:val="BookText"/>
        <w:rPr/>
      </w:pPr>
      <w:bookmarkEnd w:id="7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يكسب إثما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يكسب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1160352_1280447820"/>
      <w:bookmarkStart w:id="771" w:name="_Toc323"/>
      <w:bookmarkEnd w:id="770"/>
      <w:r>
        <w:rPr>
          <w:rtl w:val="true"/>
        </w:rPr>
        <w:t>الصرف</w:t>
      </w:r>
      <w:r>
        <w:rPr>
          <w:rtl w:val="true"/>
        </w:rPr>
        <w:t>:</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برىء يبرأ باب فرح، وزنه فعيل بمعنى خال من العيب</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1160354_1280447820"/>
      <w:bookmarkStart w:id="773" w:name="_Toc324"/>
      <w:bookmarkEnd w:id="772"/>
      <w:r>
        <w:rPr>
          <w:rtl w:val="true"/>
        </w:rPr>
        <w:t xml:space="preserve">سورة النساء </w:t>
      </w:r>
      <w:r>
        <w:rPr>
          <w:rtl w:val="true"/>
        </w:rPr>
        <w:t>(</w:t>
      </w:r>
      <w:r>
        <w:rPr/>
        <w:t>4</w:t>
      </w:r>
      <w:r>
        <w:rPr>
          <w:rtl w:val="true"/>
        </w:rPr>
        <w:t xml:space="preserve">) : </w:t>
      </w:r>
      <w:r>
        <w:rPr>
          <w:rtl w:val="true"/>
        </w:rPr>
        <w:t xml:space="preserve">آية </w:t>
      </w:r>
      <w:r>
        <w:rPr/>
        <w:t>113</w:t>
      </w:r>
      <w:bookmarkEnd w:id="773"/>
    </w:p>
    <w:p>
      <w:pPr>
        <w:pStyle w:val="Heading5"/>
        <w:numPr>
          <w:ilvl w:val="4"/>
          <w:numId w:val="1"/>
        </w:numPr>
        <w:rPr/>
      </w:pPr>
      <w:bookmarkStart w:id="774" w:name="__RefHeading___Toc11160356_1280447820"/>
      <w:bookmarkStart w:id="775" w:name="_Toc325"/>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1160358_1280447820"/>
      <w:bookmarkStart w:id="777" w:name="_Toc326"/>
      <w:bookmarkEnd w:id="776"/>
      <w:r>
        <w:rPr>
          <w:rtl w:val="true"/>
        </w:rPr>
        <w:t>الإعراب</w:t>
      </w:r>
      <w:r>
        <w:rPr>
          <w:rtl w:val="true"/>
        </w:rPr>
        <w:t>:</w:t>
      </w:r>
      <w:bookmarkEnd w:id="7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فضل مرفوع </w:t>
      </w:r>
    </w:p>
    <w:p>
      <w:pPr>
        <w:pStyle w:val="BookText"/>
        <w:rPr/>
      </w:pP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بأن يضلّوك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يضلّون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مطلق نائب عن المصدر فهو من نوع صفة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يضرونك ضررا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 xml:space="preserve">. </w:t>
      </w:r>
      <w:bookmarkStart w:id="778" w:name="pg16614_184463"/>
    </w:p>
    <w:p>
      <w:pPr>
        <w:pStyle w:val="BookText"/>
        <w:rPr/>
      </w:pPr>
      <w:bookmarkEnd w:id="778"/>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يضلّوك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يضرونك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الجملة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الله</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1160360_1280447820"/>
      <w:bookmarkStart w:id="780" w:name="_Toc327"/>
      <w:bookmarkEnd w:id="779"/>
      <w:r>
        <w:rPr>
          <w:rtl w:val="true"/>
        </w:rPr>
        <w:t xml:space="preserve">سورة النساء </w:t>
      </w:r>
      <w:r>
        <w:rPr>
          <w:rtl w:val="true"/>
        </w:rPr>
        <w:t>(</w:t>
      </w:r>
      <w:r>
        <w:rPr/>
        <w:t>4</w:t>
      </w:r>
      <w:r>
        <w:rPr>
          <w:rtl w:val="true"/>
        </w:rPr>
        <w:t xml:space="preserve">) : </w:t>
      </w:r>
      <w:r>
        <w:rPr>
          <w:rtl w:val="true"/>
        </w:rPr>
        <w:t xml:space="preserve">آية </w:t>
      </w:r>
      <w:r>
        <w:rPr/>
        <w:t>114</w:t>
      </w:r>
      <w:bookmarkEnd w:id="780"/>
    </w:p>
    <w:p>
      <w:pPr>
        <w:pStyle w:val="Heading5"/>
        <w:numPr>
          <w:ilvl w:val="4"/>
          <w:numId w:val="1"/>
        </w:numPr>
        <w:rPr/>
      </w:pPr>
      <w:bookmarkStart w:id="781" w:name="__RefHeading___Toc11160362_1280447820"/>
      <w:bookmarkStart w:id="782" w:name="_Toc328"/>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1160364_1280447820"/>
      <w:bookmarkStart w:id="784" w:name="_Toc329"/>
      <w:bookmarkEnd w:id="783"/>
      <w:r>
        <w:rPr>
          <w:rtl w:val="true"/>
        </w:rPr>
        <w:t>الإعراب</w:t>
      </w:r>
      <w:r>
        <w:rPr>
          <w:rtl w:val="true"/>
        </w:rPr>
        <w:t>:</w:t>
      </w:r>
      <w:bookmarkEnd w:id="78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لكثير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bookmarkStart w:id="785" w:name="pg16614_184464"/>
    </w:p>
    <w:p>
      <w:pPr>
        <w:pStyle w:val="BookText"/>
        <w:rPr/>
      </w:pPr>
      <w:bookmarkEnd w:id="7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صدقة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معروف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نؤتيه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11160366_1280447820"/>
      <w:bookmarkStart w:id="787" w:name="_Toc330"/>
      <w:bookmarkEnd w:id="786"/>
      <w:r>
        <w:rPr>
          <w:rtl w:val="true"/>
        </w:rPr>
        <w:t>الصرف</w:t>
      </w:r>
      <w:r>
        <w:rPr>
          <w:rtl w:val="true"/>
        </w:rPr>
        <w:t>:</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ناجى الرباعي، وزنه فعلى بفتح الفاء، أو هو مصدر سماعي لفعل نجا ينجو الرجل زميله باب نصر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هو الاسم منه وقد يأتي بمعنى المناجي</w:t>
      </w:r>
      <w:r>
        <w:rPr>
          <w:rFonts w:eastAsia="Amiri" w:cs="Amiri" w:ascii="Amiri" w:hAnsi="Amiri"/>
          <w:color w:val="111111"/>
          <w:sz w:val="28"/>
          <w:szCs w:val="28"/>
          <w:rtl w:val="true"/>
          <w:lang w:bidi="ar-SA"/>
        </w:rPr>
        <w:t xml:space="preserve">. </w:t>
      </w:r>
      <w:bookmarkStart w:id="788" w:name="pg16614_184465"/>
    </w:p>
    <w:p>
      <w:pPr>
        <w:pStyle w:val="BookText"/>
        <w:rPr/>
      </w:pPr>
      <w:bookmarkEnd w:id="7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أصلح الرباعي، وزنه إفعال على وزن الماضي بكسر الأول وتسكين الثاني وزيادة ألف قبل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5"/>
        <w:numPr>
          <w:ilvl w:val="4"/>
          <w:numId w:val="1"/>
        </w:numPr>
        <w:rPr/>
      </w:pPr>
      <w:bookmarkStart w:id="789" w:name="__RefHeading___Toc11160368_1280447820"/>
      <w:bookmarkStart w:id="790" w:name="_Toc331"/>
      <w:bookmarkEnd w:id="789"/>
      <w:r>
        <w:rPr>
          <w:rtl w:val="true"/>
        </w:rPr>
        <w:t>الفوائد</w:t>
      </w:r>
      <w:bookmarkEnd w:id="7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مردويه، عن صفية بنت شيبة عن أم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ابن آدم كله عليه، لا له، إلا ذكر الله عز وجل، أو أمر بمعروف أو نهي عن 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رسول الله صلى الله عليه 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الكذاب الذي يصلح بين الناس فينمي خيرا، أو يقول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الدرداء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أفضل من درجة الصيام والصلاة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أنس أن النبي صلى الله عليه وسلم قال لأبي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 في إصلاح بين الناس إذا تفاسدوا وتقارب بينهم إذا تباعدوا</w:t>
      </w:r>
      <w:r>
        <w:rPr>
          <w:rFonts w:eastAsia="Amiri" w:cs="Amiri" w:ascii="Amiri" w:hAnsi="Amiri"/>
          <w:color w:val="111111"/>
          <w:sz w:val="28"/>
          <w:szCs w:val="28"/>
          <w:rtl w:val="true"/>
          <w:lang w:bidi="ar-SA"/>
        </w:rPr>
        <w:t>» .</w:t>
      </w:r>
    </w:p>
    <w:p>
      <w:pPr>
        <w:pStyle w:val="Heading4"/>
        <w:numPr>
          <w:ilvl w:val="3"/>
          <w:numId w:val="1"/>
        </w:numPr>
        <w:rPr/>
      </w:pPr>
      <w:bookmarkStart w:id="791" w:name="__RefHeading___Toc11160370_1280447820"/>
      <w:bookmarkStart w:id="792" w:name="_Toc332"/>
      <w:bookmarkEnd w:id="791"/>
      <w:r>
        <w:rPr>
          <w:rtl w:val="true"/>
        </w:rPr>
        <w:t xml:space="preserve">سورة النساء </w:t>
      </w:r>
      <w:r>
        <w:rPr>
          <w:rtl w:val="true"/>
        </w:rPr>
        <w:t>(</w:t>
      </w:r>
      <w:r>
        <w:rPr/>
        <w:t>4</w:t>
      </w:r>
      <w:r>
        <w:rPr>
          <w:rtl w:val="true"/>
        </w:rPr>
        <w:t xml:space="preserve">) : </w:t>
      </w:r>
      <w:r>
        <w:rPr>
          <w:rtl w:val="true"/>
        </w:rPr>
        <w:t xml:space="preserve">آية </w:t>
      </w:r>
      <w:r>
        <w:rPr/>
        <w:t>115</w:t>
      </w:r>
      <w:bookmarkEnd w:id="792"/>
    </w:p>
    <w:p>
      <w:pPr>
        <w:pStyle w:val="Heading5"/>
        <w:numPr>
          <w:ilvl w:val="4"/>
          <w:numId w:val="1"/>
        </w:numPr>
        <w:rPr/>
      </w:pPr>
      <w:bookmarkStart w:id="793" w:name="__RefHeading___Toc11160372_1280447820"/>
      <w:bookmarkStart w:id="794" w:name="_Toc333"/>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1160374_1280447820"/>
      <w:bookmarkStart w:id="796" w:name="_Toc334"/>
      <w:bookmarkEnd w:id="795"/>
      <w:r>
        <w:rPr>
          <w:rtl w:val="true"/>
        </w:rPr>
        <w:t>الإعراب</w:t>
      </w:r>
      <w:r>
        <w:rPr>
          <w:rtl w:val="true"/>
        </w:rPr>
        <w:t>:</w:t>
      </w:r>
      <w:bookmarkEnd w:id="79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يشاقق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يفعل ذلك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بحال من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w:t>
      </w:r>
    </w:p>
    <w:p>
      <w:pPr>
        <w:pStyle w:val="BookText"/>
        <w:rPr/>
      </w:pPr>
      <w:r>
        <w:rPr>
          <w:rFonts w:ascii="Amiri" w:hAnsi="Amiri" w:eastAsia="Amiri" w:cs="Amiri"/>
          <w:color w:val="111111"/>
          <w:sz w:val="28"/>
          <w:sz w:val="28"/>
          <w:szCs w:val="28"/>
          <w:rtl w:val="true"/>
          <w:lang w:bidi="ar-SA"/>
        </w:rPr>
        <w:t>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ومفعول تولى محذوف أي تولاه 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الجزم حذف حرف العلة، ومثله نولّه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وجوبا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للضمير المستتر منصوب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والمخصوص بالذم مقدر أي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يشاقق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يفعل ذلك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يشاقق</w:t>
      </w:r>
      <w:r>
        <w:rPr>
          <w:rFonts w:eastAsia="Amiri" w:cs="Amiri" w:ascii="Amiri" w:hAnsi="Amiri"/>
          <w:color w:val="111111"/>
          <w:sz w:val="28"/>
          <w:szCs w:val="28"/>
          <w:rtl w:val="true"/>
          <w:lang w:bidi="ar-SA"/>
        </w:rPr>
        <w:t xml:space="preserve">. </w:t>
      </w:r>
      <w:bookmarkStart w:id="797" w:name="pg16614_184467"/>
    </w:p>
    <w:p>
      <w:pPr>
        <w:pStyle w:val="BookText"/>
        <w:rPr/>
      </w:pPr>
      <w:bookmarkEnd w:id="79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 نولّه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1160376_1280447820"/>
      <w:bookmarkStart w:id="799" w:name="_Toc335"/>
      <w:bookmarkEnd w:id="798"/>
      <w:r>
        <w:rPr>
          <w:rtl w:val="true"/>
        </w:rPr>
        <w:t>الصرف</w:t>
      </w:r>
      <w:r>
        <w:rPr>
          <w:rtl w:val="true"/>
        </w:rPr>
        <w:t>:</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نفعه بضم النون وكسر العين، وفيه حذف الهمزة للتخفيف، فماضيه أصلى، وقياس مضارعه أن يكون نؤصلي، جرى فيه الحذف مجرى يتقن</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1160378_1280447820"/>
      <w:bookmarkStart w:id="801" w:name="_Toc336"/>
      <w:bookmarkEnd w:id="800"/>
      <w:r>
        <w:rPr>
          <w:rtl w:val="true"/>
        </w:rPr>
        <w:t xml:space="preserve">سورة النساء </w:t>
      </w:r>
      <w:r>
        <w:rPr>
          <w:rtl w:val="true"/>
        </w:rPr>
        <w:t>(</w:t>
      </w:r>
      <w:r>
        <w:rPr/>
        <w:t>4</w:t>
      </w:r>
      <w:r>
        <w:rPr>
          <w:rtl w:val="true"/>
        </w:rPr>
        <w:t xml:space="preserve">) : </w:t>
      </w:r>
      <w:r>
        <w:rPr>
          <w:rtl w:val="true"/>
        </w:rPr>
        <w:t xml:space="preserve">آية </w:t>
      </w:r>
      <w:r>
        <w:rPr/>
        <w:t>116</w:t>
      </w:r>
      <w:bookmarkEnd w:id="801"/>
    </w:p>
    <w:p>
      <w:pPr>
        <w:pStyle w:val="Heading5"/>
        <w:numPr>
          <w:ilvl w:val="4"/>
          <w:numId w:val="1"/>
        </w:numPr>
        <w:rPr/>
      </w:pPr>
      <w:bookmarkStart w:id="802" w:name="__RefHeading___Toc11160380_1280447820"/>
      <w:bookmarkStart w:id="803" w:name="_Toc337"/>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11160382_1280447820"/>
      <w:bookmarkStart w:id="805" w:name="_Toc338"/>
      <w:bookmarkEnd w:id="804"/>
      <w:r>
        <w:rPr>
          <w:rtl w:val="true"/>
        </w:rPr>
        <w:t>الإعراب</w:t>
      </w:r>
      <w:r>
        <w:rPr>
          <w:rtl w:val="true"/>
        </w:rPr>
        <w:t>:</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ونائب الفاعل ضمير مستتر تقديره هو يعود إلى الإشراك أو الإله المعبود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يغفر أي لا يغفر الإشراك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w:t>
      </w:r>
      <w:bookmarkStart w:id="806" w:name="pg16614_184468"/>
    </w:p>
    <w:p>
      <w:pPr>
        <w:pStyle w:val="BookText"/>
        <w:rPr/>
      </w:pPr>
      <w:bookmarkEnd w:id="806"/>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يفعل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لا يغفر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ضلالا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1160384_1280447820"/>
      <w:bookmarkStart w:id="808" w:name="_Toc339"/>
      <w:bookmarkEnd w:id="807"/>
      <w:r>
        <w:rPr>
          <w:rtl w:val="true"/>
        </w:rPr>
        <w:t xml:space="preserve">سورة النساء </w:t>
      </w:r>
      <w:r>
        <w:rPr>
          <w:rtl w:val="true"/>
        </w:rPr>
        <w:t>(</w:t>
      </w:r>
      <w:r>
        <w:rPr/>
        <w:t>4</w:t>
      </w:r>
      <w:r>
        <w:rPr>
          <w:rtl w:val="true"/>
        </w:rPr>
        <w:t xml:space="preserve">) : </w:t>
      </w:r>
      <w:r>
        <w:rPr>
          <w:rtl w:val="true"/>
        </w:rPr>
        <w:t xml:space="preserve">آية </w:t>
      </w:r>
      <w:r>
        <w:rPr/>
        <w:t>117</w:t>
      </w:r>
      <w:bookmarkEnd w:id="808"/>
    </w:p>
    <w:p>
      <w:pPr>
        <w:pStyle w:val="Heading5"/>
        <w:numPr>
          <w:ilvl w:val="4"/>
          <w:numId w:val="1"/>
        </w:numPr>
        <w:rPr/>
      </w:pPr>
      <w:bookmarkStart w:id="809" w:name="__RefHeading___Toc11160386_1280447820"/>
      <w:bookmarkStart w:id="810" w:name="_Toc340"/>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 xml:space="preserve">إِنْ يَدْعُونَ مِنْ دُونِهِ إِلاَّ إِناثاً وَإِنْ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1160388_1280447820"/>
      <w:bookmarkStart w:id="812" w:name="_Toc341"/>
      <w:bookmarkEnd w:id="811"/>
      <w:r>
        <w:rPr>
          <w:rtl w:val="true"/>
        </w:rPr>
        <w:t>الإعراب</w:t>
      </w:r>
      <w:r>
        <w:rPr>
          <w:rtl w:val="true"/>
        </w:rPr>
        <w:t>:</w:t>
      </w:r>
      <w:bookmarkEnd w:id="81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w:t>
      </w:r>
      <w:bookmarkStart w:id="813" w:name="pg16614_184469"/>
    </w:p>
    <w:p>
      <w:pPr>
        <w:pStyle w:val="BookText"/>
        <w:rPr/>
      </w:pPr>
      <w:bookmarkEnd w:id="813"/>
      <w:r>
        <w:rPr>
          <w:rFonts w:ascii="Amiri" w:hAnsi="Amiri" w:eastAsia="Amiri" w:cs="Amiri"/>
          <w:color w:val="111111"/>
          <w:sz w:val="28"/>
          <w:sz w:val="28"/>
          <w:szCs w:val="28"/>
          <w:rtl w:val="true"/>
          <w:lang w:bidi="ar-SA"/>
        </w:rPr>
        <w:t xml:space="preserve">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11160390_1280447820"/>
      <w:bookmarkStart w:id="815" w:name="_Toc342"/>
      <w:bookmarkEnd w:id="814"/>
      <w:r>
        <w:rPr>
          <w:rtl w:val="true"/>
        </w:rPr>
        <w:t>الصرف</w:t>
      </w:r>
      <w:r>
        <w:rPr>
          <w:rtl w:val="true"/>
        </w:rPr>
        <w:t>:</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يدعوون، التقى ساكنان فحذفت الواو لام الكلمة وزنه يفعون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أنثى، صفة مشتقة وزنه فعلى بضم الفاء، ووزن إناث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مرد يمرد باب نصر، وزنه فعيل</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1160392_1280447820"/>
      <w:bookmarkStart w:id="817" w:name="_Toc343"/>
      <w:bookmarkEnd w:id="816"/>
      <w:r>
        <w:rPr>
          <w:rtl w:val="true"/>
        </w:rPr>
        <w:t xml:space="preserve">سورة النساء </w:t>
      </w:r>
      <w:r>
        <w:rPr>
          <w:rtl w:val="true"/>
        </w:rPr>
        <w:t>(</w:t>
      </w:r>
      <w:r>
        <w:rPr/>
        <w:t>4</w:t>
      </w:r>
      <w:r>
        <w:rPr>
          <w:rtl w:val="true"/>
        </w:rPr>
        <w:t xml:space="preserve">) : </w:t>
      </w:r>
      <w:r>
        <w:rPr>
          <w:rtl w:val="true"/>
        </w:rPr>
        <w:t xml:space="preserve">الآيات </w:t>
      </w:r>
      <w:r>
        <w:rPr/>
        <w:t>118</w:t>
      </w:r>
      <w:r>
        <w:rPr>
          <w:rtl w:val="true"/>
        </w:rPr>
        <w:t xml:space="preserve"> </w:t>
      </w:r>
      <w:r>
        <w:rPr>
          <w:rtl w:val="true"/>
        </w:rPr>
        <w:t xml:space="preserve">الى </w:t>
      </w:r>
      <w:r>
        <w:rPr/>
        <w:t>119</w:t>
      </w:r>
      <w:bookmarkEnd w:id="817"/>
    </w:p>
    <w:p>
      <w:pPr>
        <w:pStyle w:val="Heading5"/>
        <w:numPr>
          <w:ilvl w:val="4"/>
          <w:numId w:val="1"/>
        </w:numPr>
        <w:rPr/>
      </w:pPr>
      <w:bookmarkStart w:id="818" w:name="__RefHeading___Toc11160394_1280447820"/>
      <w:bookmarkStart w:id="819" w:name="_Toc344"/>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وَلَأُضِلَّنَّهُمْ وَلَأُمَنِّيَنَّهُمْ وَلَآمُرَنَّهُمْ فَلَيُبَتِّكُنَّ آذانَ الْأَنْعامِ وَلَآمُرَنَّهُمْ فَلَيُغَيِّرُنَّ خَلْقَ اللَّهِ وَمَنْ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1160396_1280447820"/>
      <w:bookmarkStart w:id="821" w:name="_Toc345"/>
      <w:bookmarkEnd w:id="820"/>
      <w:r>
        <w:rPr>
          <w:rtl w:val="true"/>
        </w:rPr>
        <w:t>الإعراب</w:t>
      </w:r>
      <w:r>
        <w:rPr>
          <w:rtl w:val="true"/>
        </w:rPr>
        <w:t>:</w:t>
      </w:r>
      <w:bookmarkEnd w:id="82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لعن، والفاعل هو أي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w:t>
      </w:r>
    </w:p>
    <w:p>
      <w:pPr>
        <w:pStyle w:val="BookText"/>
        <w:rPr/>
      </w:pP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الثقيلة،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مضمن معنى أجعل </w:t>
      </w:r>
      <w:r>
        <w:rPr>
          <w:rStyle w:val="FootnoteAnchor"/>
          <w:rtl w:val="true"/>
        </w:rPr>
        <w:footnoteReference w:id="1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المحذوفة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لأتخذن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لأتخذن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لأمنّينّهم، لآمرنهم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لأضلنهم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فهو من الأفعال الخمسة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المحذوفة لالتقاء الساكنين فاعل، والنون 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لآمرنّهم 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bookmarkStart w:id="822" w:name="pg16614_184471"/>
    </w:p>
    <w:p>
      <w:pPr>
        <w:pStyle w:val="BookText"/>
        <w:rPr/>
      </w:pPr>
      <w:bookmarkEnd w:id="8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لأضلّنهم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أتخذن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لأمنينهم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أتخذن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أتخذن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أمرتهم بالبتك فليبتّكنّ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لآمرنهم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لآمرنهم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يغيّرنّ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أمرتهم بالتغيير فليغيرن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p>
    <w:p>
      <w:pPr>
        <w:pStyle w:val="Heading5"/>
        <w:numPr>
          <w:ilvl w:val="4"/>
          <w:numId w:val="1"/>
        </w:numPr>
        <w:rPr/>
      </w:pPr>
      <w:bookmarkStart w:id="823" w:name="__RefHeading___Toc11160398_1280447820"/>
      <w:bookmarkStart w:id="824" w:name="_Toc346"/>
      <w:bookmarkEnd w:id="823"/>
      <w:r>
        <w:rPr>
          <w:rtl w:val="true"/>
        </w:rPr>
        <w:t>الصرف</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خسر يخسر باب فرح، وزنه فعلان بضم الفاء</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1160400_1280447820"/>
      <w:bookmarkStart w:id="826" w:name="_Toc347"/>
      <w:bookmarkEnd w:id="825"/>
      <w:r>
        <w:rPr>
          <w:rtl w:val="true"/>
        </w:rPr>
        <w:t xml:space="preserve">سورة النساء </w:t>
      </w:r>
      <w:r>
        <w:rPr>
          <w:rtl w:val="true"/>
        </w:rPr>
        <w:t>(</w:t>
      </w:r>
      <w:r>
        <w:rPr/>
        <w:t>4</w:t>
      </w:r>
      <w:r>
        <w:rPr>
          <w:rtl w:val="true"/>
        </w:rPr>
        <w:t xml:space="preserve">) : </w:t>
      </w:r>
      <w:r>
        <w:rPr>
          <w:rtl w:val="true"/>
        </w:rPr>
        <w:t xml:space="preserve">آية </w:t>
      </w:r>
      <w:r>
        <w:rPr/>
        <w:t>120</w:t>
      </w:r>
      <w:bookmarkEnd w:id="826"/>
    </w:p>
    <w:p>
      <w:pPr>
        <w:pStyle w:val="Heading5"/>
        <w:numPr>
          <w:ilvl w:val="4"/>
          <w:numId w:val="1"/>
        </w:numPr>
        <w:rPr/>
      </w:pPr>
      <w:bookmarkStart w:id="827" w:name="__RefHeading___Toc11160402_1280447820"/>
      <w:bookmarkStart w:id="828" w:name="_Toc348"/>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1160404_1280447820"/>
      <w:bookmarkStart w:id="830" w:name="_Toc349"/>
      <w:bookmarkEnd w:id="829"/>
      <w:r>
        <w:rPr>
          <w:rtl w:val="true"/>
        </w:rPr>
        <w:t>الإعراب</w:t>
      </w:r>
      <w:r>
        <w:rPr>
          <w:rtl w:val="true"/>
        </w:rPr>
        <w:t>:</w:t>
      </w:r>
      <w:bookmarkEnd w:id="8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والمفعول الثاني محذوف تقديره طول العمر، والفاعل ضمير مستتر تقديره هو أي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يعدهم، والمفعول الثاني </w:t>
      </w:r>
      <w:bookmarkStart w:id="831" w:name="pg16614_184472"/>
    </w:p>
    <w:p>
      <w:pPr>
        <w:pStyle w:val="BookText"/>
        <w:rPr/>
      </w:pPr>
      <w:bookmarkEnd w:id="831"/>
      <w:r>
        <w:rPr>
          <w:rFonts w:ascii="Amiri" w:hAnsi="Amiri" w:eastAsia="Amiri" w:cs="Amiri"/>
          <w:color w:val="111111"/>
          <w:sz w:val="28"/>
          <w:sz w:val="28"/>
          <w:szCs w:val="28"/>
          <w:rtl w:val="true"/>
          <w:lang w:bidi="ar-SA"/>
        </w:rPr>
        <w:t xml:space="preserve">محذوف تقديره نيل 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أو 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1160406_1280447820"/>
      <w:bookmarkStart w:id="833" w:name="_Toc350"/>
      <w:bookmarkEnd w:id="832"/>
      <w:r>
        <w:rPr>
          <w:rtl w:val="true"/>
        </w:rPr>
        <w:t>الصرف</w:t>
      </w:r>
      <w:r>
        <w:rPr>
          <w:rtl w:val="true"/>
        </w:rPr>
        <w:t>:</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غرّه يغرّه باب نصر، وزنه فعول بضم الفاء، وثمة مصادر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وغرة بفتح الغين في المصدرين</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1160408_1280447820"/>
      <w:bookmarkStart w:id="835" w:name="_Toc351"/>
      <w:bookmarkEnd w:id="834"/>
      <w:r>
        <w:rPr>
          <w:rtl w:val="true"/>
        </w:rPr>
        <w:t xml:space="preserve">سورة النساء </w:t>
      </w:r>
      <w:r>
        <w:rPr>
          <w:rtl w:val="true"/>
        </w:rPr>
        <w:t>(</w:t>
      </w:r>
      <w:r>
        <w:rPr/>
        <w:t>4</w:t>
      </w:r>
      <w:r>
        <w:rPr>
          <w:rtl w:val="true"/>
        </w:rPr>
        <w:t xml:space="preserve">) : </w:t>
      </w:r>
      <w:r>
        <w:rPr>
          <w:rtl w:val="true"/>
        </w:rPr>
        <w:t xml:space="preserve">آية </w:t>
      </w:r>
      <w:r>
        <w:rPr/>
        <w:t>121</w:t>
      </w:r>
      <w:bookmarkEnd w:id="835"/>
    </w:p>
    <w:p>
      <w:pPr>
        <w:pStyle w:val="Heading5"/>
        <w:numPr>
          <w:ilvl w:val="4"/>
          <w:numId w:val="1"/>
        </w:numPr>
        <w:rPr/>
      </w:pPr>
      <w:bookmarkStart w:id="836" w:name="__RefHeading___Toc11160410_1280447820"/>
      <w:bookmarkStart w:id="837" w:name="_Toc352"/>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أُولئِكَ مَأْواهُمْ جَهَنَّمُ وَلا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11160412_1280447820"/>
      <w:bookmarkStart w:id="839" w:name="_Toc353"/>
      <w:bookmarkEnd w:id="838"/>
      <w:r>
        <w:rPr>
          <w:rtl w:val="true"/>
        </w:rPr>
        <w:t>الإعراب</w:t>
      </w:r>
      <w:r>
        <w:rPr>
          <w:rtl w:val="true"/>
        </w:rPr>
        <w:t>:</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محيصا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وهو 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مأواهم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bookmarkStart w:id="840" w:name="pg16614_184473"/>
    </w:p>
    <w:p>
      <w:pPr>
        <w:pStyle w:val="BookText"/>
        <w:rPr/>
      </w:pPr>
      <w:bookmarkEnd w:id="84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1160414_1280447820"/>
      <w:bookmarkStart w:id="842" w:name="_Toc354"/>
      <w:bookmarkEnd w:id="841"/>
      <w:r>
        <w:rPr>
          <w:rtl w:val="true"/>
        </w:rPr>
        <w:t>الصرف</w:t>
      </w:r>
      <w:r>
        <w:rPr>
          <w:rtl w:val="true"/>
        </w:rPr>
        <w:t>:</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حاص يحيص، وزنه مفعل، وفي اللفظ إعلال بالتسكين، ثقلت الكسرة على الياء فسكنت، ونقلت الحركة إلى الحاء</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1160416_1280447820"/>
      <w:bookmarkStart w:id="844" w:name="_Toc355"/>
      <w:bookmarkEnd w:id="843"/>
      <w:r>
        <w:rPr>
          <w:rtl w:val="true"/>
        </w:rPr>
        <w:t xml:space="preserve">سورة النساء </w:t>
      </w:r>
      <w:r>
        <w:rPr>
          <w:rtl w:val="true"/>
        </w:rPr>
        <w:t>(</w:t>
      </w:r>
      <w:r>
        <w:rPr/>
        <w:t>4</w:t>
      </w:r>
      <w:r>
        <w:rPr>
          <w:rtl w:val="true"/>
        </w:rPr>
        <w:t xml:space="preserve">) : </w:t>
      </w:r>
      <w:r>
        <w:rPr>
          <w:rtl w:val="true"/>
        </w:rPr>
        <w:t xml:space="preserve">آية </w:t>
      </w:r>
      <w:r>
        <w:rPr/>
        <w:t>122</w:t>
      </w:r>
      <w:bookmarkEnd w:id="844"/>
    </w:p>
    <w:p>
      <w:pPr>
        <w:pStyle w:val="Heading5"/>
        <w:numPr>
          <w:ilvl w:val="4"/>
          <w:numId w:val="1"/>
        </w:numPr>
        <w:rPr/>
      </w:pPr>
      <w:bookmarkStart w:id="845" w:name="__RefHeading___Toc11160418_1280447820"/>
      <w:bookmarkStart w:id="846" w:name="_Toc356"/>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وَعْدَ اللَّهِ حَقًّا وَمَنْ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1160420_1280447820"/>
      <w:bookmarkStart w:id="848" w:name="_Toc357"/>
      <w:bookmarkEnd w:id="847"/>
      <w:r>
        <w:rPr>
          <w:rtl w:val="true"/>
        </w:rPr>
        <w:t>الإعراب</w:t>
      </w:r>
      <w:r>
        <w:rPr>
          <w:rtl w:val="true"/>
        </w:rPr>
        <w:t>:</w:t>
      </w:r>
      <w:bookmarkEnd w:id="8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وعدهم الله 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المصدر مؤكد لمضمون الجملة الاسمية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حق محذوفا وهذا </w:t>
      </w:r>
      <w:bookmarkStart w:id="849" w:name="pg16614_184474"/>
    </w:p>
    <w:p>
      <w:pPr>
        <w:pStyle w:val="BookText"/>
        <w:rPr/>
      </w:pPr>
      <w:bookmarkEnd w:id="849"/>
      <w:r>
        <w:rPr>
          <w:rFonts w:ascii="Amiri" w:hAnsi="Amiri" w:eastAsia="Amiri" w:cs="Amiri"/>
          <w:color w:val="111111"/>
          <w:sz w:val="28"/>
          <w:sz w:val="28"/>
          <w:szCs w:val="28"/>
          <w:rtl w:val="true"/>
          <w:lang w:bidi="ar-SA"/>
        </w:rPr>
        <w:t xml:space="preserve">المصدر مؤكد لمضمون الوعد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1160422_1280447820"/>
      <w:bookmarkStart w:id="851" w:name="_Toc358"/>
      <w:bookmarkEnd w:id="850"/>
      <w:r>
        <w:rPr>
          <w:rtl w:val="true"/>
        </w:rPr>
        <w:t>الصرف</w:t>
      </w:r>
      <w:r>
        <w:rPr>
          <w:rtl w:val="true"/>
        </w:rPr>
        <w:t>:</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وعد يعد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حق يحق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صدق، وزنه أفعل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قال يقول، وفيه إعلال بالقلب، أصله قول، جاءت الواو ساكنة مكسور ما قبلها قلبت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السكيت اسم وليس بمصدر</w:t>
      </w:r>
      <w:r>
        <w:rPr>
          <w:rFonts w:eastAsia="Amiri" w:cs="Amiri" w:ascii="Amiri" w:hAnsi="Amiri"/>
          <w:color w:val="111111"/>
          <w:sz w:val="28"/>
          <w:szCs w:val="28"/>
          <w:rtl w:val="true"/>
          <w:lang w:bidi="ar-SA"/>
        </w:rPr>
        <w:t xml:space="preserve">. </w:t>
      </w:r>
      <w:bookmarkStart w:id="852" w:name="pg16614_184475"/>
    </w:p>
    <w:p>
      <w:pPr>
        <w:pStyle w:val="Heading4"/>
        <w:numPr>
          <w:ilvl w:val="3"/>
          <w:numId w:val="1"/>
        </w:numPr>
        <w:rPr/>
      </w:pPr>
      <w:bookmarkStart w:id="853" w:name="__RefHeading___Toc11160424_1280447820"/>
      <w:bookmarkStart w:id="854" w:name="_Toc359"/>
      <w:bookmarkEnd w:id="852"/>
      <w:bookmarkEnd w:id="853"/>
      <w:r>
        <w:rPr>
          <w:rtl w:val="true"/>
        </w:rPr>
        <w:t xml:space="preserve">سورة النساء </w:t>
      </w:r>
      <w:r>
        <w:rPr>
          <w:rtl w:val="true"/>
        </w:rPr>
        <w:t>(</w:t>
      </w:r>
      <w:r>
        <w:rPr/>
        <w:t>4</w:t>
      </w:r>
      <w:r>
        <w:rPr>
          <w:rtl w:val="true"/>
        </w:rPr>
        <w:t xml:space="preserve">) : </w:t>
      </w:r>
      <w:r>
        <w:rPr>
          <w:rtl w:val="true"/>
        </w:rPr>
        <w:t xml:space="preserve">آية </w:t>
      </w:r>
      <w:r>
        <w:rPr/>
        <w:t>123</w:t>
      </w:r>
      <w:bookmarkEnd w:id="854"/>
    </w:p>
    <w:p>
      <w:pPr>
        <w:pStyle w:val="Heading5"/>
        <w:numPr>
          <w:ilvl w:val="4"/>
          <w:numId w:val="1"/>
        </w:numPr>
        <w:rPr/>
      </w:pPr>
      <w:bookmarkStart w:id="855" w:name="__RefHeading___Toc11160426_1280447820"/>
      <w:bookmarkStart w:id="856" w:name="_Toc360"/>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 xml:space="preserve">لَيْسَ بِأَمانِيِّكُمْ وَلا أَمانِيِّ أَهْلِ الْكِتابِ مَنْ يَعْمَلْ سُوءاً يُجْزَ بِهِ وَلا يَجِدْ لَهُ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1160428_1280447820"/>
      <w:bookmarkStart w:id="858" w:name="_Toc361"/>
      <w:bookmarkEnd w:id="857"/>
      <w:r>
        <w:rPr>
          <w:rtl w:val="true"/>
        </w:rPr>
        <w:t>الإعراب</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 واسمه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أو المآل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ليس،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متعلقا بأمانيكم </w:t>
      </w:r>
      <w:r>
        <w:rPr>
          <w:rStyle w:val="FootnoteAnchor"/>
          <w:rtl w:val="true"/>
        </w:rPr>
        <w:footnoteReference w:id="1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جواب الشرط وعلامة الجزم حذف حرف العلة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به متعلق بمحذوف 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859" w:name="pg16614_184476"/>
    </w:p>
    <w:p>
      <w:pPr>
        <w:pStyle w:val="BookText"/>
        <w:rPr/>
      </w:pPr>
      <w:bookmarkEnd w:id="85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سوءا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1160430_1280447820"/>
      <w:bookmarkStart w:id="861" w:name="_Toc362"/>
      <w:bookmarkEnd w:id="860"/>
      <w:r>
        <w:rPr>
          <w:rtl w:val="true"/>
        </w:rPr>
        <w:t>الصرف</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أمنية، اسم لما يطلب المرء أن يتحقق، فعله منى يمني باب ضرب وزنه أفعيلة بضم الهمزة، ووزن أمانيّ أفاعيل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1160432_1280447820"/>
      <w:bookmarkStart w:id="863" w:name="_Toc363"/>
      <w:bookmarkEnd w:id="862"/>
      <w:r>
        <w:rPr>
          <w:rtl w:val="true"/>
        </w:rPr>
        <w:t>الفوائد</w:t>
      </w:r>
      <w:bookmarkEnd w:id="863"/>
    </w:p>
    <w:p>
      <w:pPr>
        <w:pStyle w:val="BookText"/>
        <w:rPr/>
      </w:pPr>
      <w:r>
        <w:rPr>
          <w:rFonts w:ascii="Amiri" w:hAnsi="Amiri" w:eastAsia="Amiri" w:cs="Amiri"/>
          <w:color w:val="111111"/>
          <w:sz w:val="28"/>
          <w:sz w:val="28"/>
          <w:szCs w:val="28"/>
          <w:rtl w:val="true"/>
          <w:lang w:bidi="ar-SA"/>
        </w:rPr>
        <w:t>العمل هو المقياس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اليهود والنصارى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وَأَحِبَّاؤُهُ وكانوا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تَمَسَّنَا النَّارُ إِلَّا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اليهود ولا يزالون يقولون إنهم شعب الله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المسلمين كانت تراود نفوسهم كذلك فكرة أنهم خير أمة أخرجت للناس وأنه الله متجاوز عما يقع منهم بما أنهم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هذا النص يرد هؤلاء إلى العمل وحده، ويرد الناس كلهم إلى ميزان واحد، هو إسلام الوجه لله، مع الإحسان، واتباع الإسلام ملة إبراهيم من قبل، إبراهيم الذي اتخذه الله خليلا</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1160434_1280447820"/>
      <w:bookmarkStart w:id="865" w:name="_Toc364"/>
      <w:bookmarkEnd w:id="864"/>
      <w:r>
        <w:rPr>
          <w:rtl w:val="true"/>
        </w:rPr>
        <w:t xml:space="preserve">سورة النساء </w:t>
      </w:r>
      <w:r>
        <w:rPr>
          <w:rtl w:val="true"/>
        </w:rPr>
        <w:t>(</w:t>
      </w:r>
      <w:r>
        <w:rPr/>
        <w:t>4</w:t>
      </w:r>
      <w:r>
        <w:rPr>
          <w:rtl w:val="true"/>
        </w:rPr>
        <w:t xml:space="preserve">) : </w:t>
      </w:r>
      <w:r>
        <w:rPr>
          <w:rtl w:val="true"/>
        </w:rPr>
        <w:t xml:space="preserve">آية </w:t>
      </w:r>
      <w:r>
        <w:rPr/>
        <w:t>124</w:t>
      </w:r>
      <w:bookmarkEnd w:id="865"/>
    </w:p>
    <w:p>
      <w:pPr>
        <w:pStyle w:val="Heading5"/>
        <w:numPr>
          <w:ilvl w:val="4"/>
          <w:numId w:val="1"/>
        </w:numPr>
        <w:rPr/>
      </w:pPr>
      <w:bookmarkStart w:id="866" w:name="__RefHeading___Toc11160436_1280447820"/>
      <w:bookmarkStart w:id="867" w:name="_Toc365"/>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وَمَنْ يَعْمَلْ مِنَ الصَّالِحاتِ مِنْ ذَكَرٍ أَوْ أُنْثى وَهُوَ مُؤْمِنٌ فَأُولئِكَ يَدْخُلُونَ الْجَنَّةَ وَلا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11160438_1280447820"/>
      <w:bookmarkStart w:id="869" w:name="_Toc366"/>
      <w:bookmarkEnd w:id="868"/>
      <w:r>
        <w:rPr>
          <w:rtl w:val="true"/>
        </w:rPr>
        <w:t>الإعراب</w:t>
      </w:r>
      <w:r>
        <w:rPr>
          <w:rtl w:val="true"/>
        </w:rPr>
        <w:t>:</w:t>
      </w:r>
      <w:bookmarkEnd w:id="8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870" w:name="pg16614_184477"/>
    </w:p>
    <w:p>
      <w:pPr>
        <w:pStyle w:val="BookText"/>
        <w:rPr/>
      </w:pPr>
      <w:bookmarkEnd w:id="870"/>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لمفعول به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الصالحات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ذكر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أي لا يظلمون ظلما قدر نقير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يعمل السابقة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يدخلون الجنة</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11160440_1280447820"/>
      <w:bookmarkStart w:id="872" w:name="_Toc367"/>
      <w:bookmarkEnd w:id="871"/>
      <w:r>
        <w:rPr>
          <w:rtl w:val="true"/>
        </w:rPr>
        <w:t>الصرف</w:t>
      </w:r>
      <w:r>
        <w:rPr>
          <w:rtl w:val="true"/>
        </w:rPr>
        <w:t>:</w:t>
      </w:r>
      <w:bookmarkEnd w:id="8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للحفرة الموجودة في نواة البلح، فهو فعيل بمعنى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bookmarkStart w:id="873" w:name="pg16614_184478"/>
    </w:p>
    <w:p>
      <w:pPr>
        <w:pStyle w:val="Heading4"/>
        <w:numPr>
          <w:ilvl w:val="3"/>
          <w:numId w:val="1"/>
        </w:numPr>
        <w:rPr/>
      </w:pPr>
      <w:bookmarkStart w:id="874" w:name="__RefHeading___Toc11160442_1280447820"/>
      <w:bookmarkStart w:id="875" w:name="_Toc368"/>
      <w:bookmarkEnd w:id="873"/>
      <w:bookmarkEnd w:id="874"/>
      <w:r>
        <w:rPr>
          <w:rtl w:val="true"/>
        </w:rPr>
        <w:t xml:space="preserve">سورة النساء </w:t>
      </w:r>
      <w:r>
        <w:rPr>
          <w:rtl w:val="true"/>
        </w:rPr>
        <w:t>(</w:t>
      </w:r>
      <w:r>
        <w:rPr/>
        <w:t>4</w:t>
      </w:r>
      <w:r>
        <w:rPr>
          <w:rtl w:val="true"/>
        </w:rPr>
        <w:t xml:space="preserve">) : </w:t>
      </w:r>
      <w:r>
        <w:rPr>
          <w:rtl w:val="true"/>
        </w:rPr>
        <w:t xml:space="preserve">آية </w:t>
      </w:r>
      <w:r>
        <w:rPr/>
        <w:t>125</w:t>
      </w:r>
      <w:bookmarkEnd w:id="875"/>
    </w:p>
    <w:p>
      <w:pPr>
        <w:pStyle w:val="Heading5"/>
        <w:numPr>
          <w:ilvl w:val="4"/>
          <w:numId w:val="1"/>
        </w:numPr>
        <w:rPr/>
      </w:pPr>
      <w:bookmarkStart w:id="876" w:name="__RefHeading___Toc11160444_1280447820"/>
      <w:bookmarkStart w:id="877" w:name="_Toc369"/>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 xml:space="preserve">وَمَنْ أَحْسَنُ دِيناً مِمَّنْ أَسْلَمَ وَجْهَهُ لِلَّهِ وَهُوَ مُحْسِنٌ وَاتَّبَعَ مِلَّةَ إِبْراهِيمَ حَنِيفاً وَاتَّخَذَ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1160446_1280447820"/>
      <w:bookmarkStart w:id="879" w:name="_Toc370"/>
      <w:bookmarkEnd w:id="878"/>
      <w:r>
        <w:rPr>
          <w:rtl w:val="true"/>
        </w:rPr>
        <w:t>الإعراب</w:t>
      </w:r>
      <w:r>
        <w:rPr>
          <w:rtl w:val="true"/>
        </w:rPr>
        <w:t>:</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مؤمن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إبراهيم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11160448_1280447820"/>
      <w:bookmarkStart w:id="881" w:name="_Toc371"/>
      <w:bookmarkEnd w:id="880"/>
      <w:r>
        <w:rPr>
          <w:rtl w:val="true"/>
        </w:rPr>
        <w:t>البلاغة</w:t>
      </w:r>
      <w:bookmarkEnd w:id="88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عن اصطفائه واختصاصه بكرامة تشبه كرامة </w:t>
      </w:r>
      <w:bookmarkStart w:id="882" w:name="pg16614_184479"/>
    </w:p>
    <w:p>
      <w:pPr>
        <w:pStyle w:val="BookText"/>
        <w:rPr/>
      </w:pPr>
      <w:bookmarkEnd w:id="882"/>
      <w:r>
        <w:rPr>
          <w:rFonts w:ascii="Amiri" w:hAnsi="Amiri" w:eastAsia="Amiri" w:cs="Amiri"/>
          <w:color w:val="111111"/>
          <w:sz w:val="28"/>
          <w:sz w:val="28"/>
          <w:szCs w:val="28"/>
          <w:rtl w:val="true"/>
          <w:lang w:bidi="ar-SA"/>
        </w:rPr>
        <w:t>الخليل عند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جملة اعتراضية فائدتها تأكيد وجوب اتباع ملته، لأن من بلغ من الزلفى عند الله أن اتّخذ خليلا، كان جديرا بأن تتبع ملته وطريقته</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1160450_1280447820"/>
      <w:bookmarkStart w:id="884" w:name="_Toc372"/>
      <w:bookmarkEnd w:id="883"/>
      <w:r>
        <w:rPr>
          <w:rtl w:val="true"/>
        </w:rPr>
        <w:t>الفوائد</w:t>
      </w:r>
      <w:bookmarkEnd w:id="8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دِيناً مِمَّنْ أَسْلَمَ وَجْهَهُ لِلَّهِ وَهُوَ مُحْسِنٌ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أدغمت النون بالميم فكتبت ميما 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وَجْهَهُ فيه لفتة لطيفة ودقيقة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الوجه بالإسلام لله عز وجل لما يشتمل عليه من السمع والبصر والعقل وبقية الحواس، فهو بمثابة المقود للإنسان فإذا أسلم هذا العضو فبقية الأعضاء تبع له ومنقادة لأوامره ونواهيه وهذا من أسرار البلاغة والبيان والدقة المتناهية في التعبير القرآني الكريم</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1160452_1280447820"/>
      <w:bookmarkStart w:id="886" w:name="_Toc373"/>
      <w:bookmarkEnd w:id="885"/>
      <w:r>
        <w:rPr>
          <w:rtl w:val="true"/>
        </w:rPr>
        <w:t xml:space="preserve">سورة النساء </w:t>
      </w:r>
      <w:r>
        <w:rPr>
          <w:rtl w:val="true"/>
        </w:rPr>
        <w:t>(</w:t>
      </w:r>
      <w:r>
        <w:rPr/>
        <w:t>4</w:t>
      </w:r>
      <w:r>
        <w:rPr>
          <w:rtl w:val="true"/>
        </w:rPr>
        <w:t xml:space="preserve">) : </w:t>
      </w:r>
      <w:r>
        <w:rPr>
          <w:rtl w:val="true"/>
        </w:rPr>
        <w:t xml:space="preserve">آية </w:t>
      </w:r>
      <w:r>
        <w:rPr/>
        <w:t>126</w:t>
      </w:r>
      <w:bookmarkEnd w:id="886"/>
    </w:p>
    <w:p>
      <w:pPr>
        <w:pStyle w:val="Heading5"/>
        <w:numPr>
          <w:ilvl w:val="4"/>
          <w:numId w:val="1"/>
        </w:numPr>
        <w:rPr/>
      </w:pPr>
      <w:bookmarkStart w:id="887" w:name="__RefHeading___Toc11160454_1280447820"/>
      <w:bookmarkStart w:id="888" w:name="_Toc374"/>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 xml:space="preserve">وَلِلَّهِ ما فِي السَّماواتِ وَما فِي الْأَرْضِ وَكانَ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1160456_1280447820"/>
      <w:bookmarkStart w:id="890" w:name="_Toc375"/>
      <w:bookmarkEnd w:id="889"/>
      <w:r>
        <w:rPr>
          <w:rtl w:val="true"/>
        </w:rPr>
        <w:t>الإعراب</w:t>
      </w:r>
      <w:r>
        <w:rPr>
          <w:rtl w:val="true"/>
        </w:rPr>
        <w:t>:</w:t>
      </w:r>
      <w:bookmarkEnd w:id="8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 xml:space="preserve">. </w:t>
      </w:r>
      <w:bookmarkStart w:id="891" w:name="pg16614_184480"/>
    </w:p>
    <w:p>
      <w:pPr>
        <w:pStyle w:val="BookText"/>
        <w:rPr/>
      </w:pPr>
      <w:bookmarkEnd w:id="891"/>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السابقة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لله ما في السموات</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1160458_1280447820"/>
      <w:bookmarkStart w:id="893" w:name="_Toc376"/>
      <w:bookmarkEnd w:id="892"/>
      <w:r>
        <w:rPr>
          <w:rtl w:val="true"/>
        </w:rPr>
        <w:t xml:space="preserve">سورة النساء </w:t>
      </w:r>
      <w:r>
        <w:rPr>
          <w:rtl w:val="true"/>
        </w:rPr>
        <w:t>(</w:t>
      </w:r>
      <w:r>
        <w:rPr/>
        <w:t>4</w:t>
      </w:r>
      <w:r>
        <w:rPr>
          <w:rtl w:val="true"/>
        </w:rPr>
        <w:t xml:space="preserve">) : </w:t>
      </w:r>
      <w:r>
        <w:rPr>
          <w:rtl w:val="true"/>
        </w:rPr>
        <w:t xml:space="preserve">آية </w:t>
      </w:r>
      <w:r>
        <w:rPr/>
        <w:t>127</w:t>
      </w:r>
      <w:bookmarkEnd w:id="893"/>
    </w:p>
    <w:p>
      <w:pPr>
        <w:pStyle w:val="Heading5"/>
        <w:numPr>
          <w:ilvl w:val="4"/>
          <w:numId w:val="1"/>
        </w:numPr>
        <w:rPr/>
      </w:pPr>
      <w:bookmarkStart w:id="894" w:name="__RefHeading___Toc11160460_1280447820"/>
      <w:bookmarkStart w:id="895" w:name="_Toc377"/>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1160462_1280447820"/>
      <w:bookmarkStart w:id="897" w:name="_Toc378"/>
      <w:bookmarkEnd w:id="896"/>
      <w:r>
        <w:rPr>
          <w:rtl w:val="true"/>
        </w:rPr>
        <w:t>الإعراب</w:t>
      </w:r>
      <w:r>
        <w:rPr>
          <w:rtl w:val="true"/>
        </w:rPr>
        <w:t>:</w:t>
      </w:r>
      <w:bookmarkEnd w:id="89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شأن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لفظ الجلالة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بإعادة الجار،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ويقدّر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أي ترغبون عن نكاحهن، وحينئذ تكون جملة ترغبون معطوفة على جملة الصلة لا تؤتونهنّ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ترغبون في نكاحهن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جملة ترغبون 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تؤتونهن وأنتم ترغبون في نكاحهن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تنكحوا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وفي أن تقوموا لليتامى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w:t>
      </w:r>
    </w:p>
    <w:p>
      <w:pPr>
        <w:pStyle w:val="BookText"/>
        <w:rPr/>
      </w:pPr>
      <w:r>
        <w:rPr>
          <w:rFonts w:ascii="Amiri" w:hAnsi="Amiri" w:eastAsia="Amiri" w:cs="Amiri"/>
          <w:color w:val="111111"/>
          <w:sz w:val="28"/>
          <w:sz w:val="28"/>
          <w:szCs w:val="28"/>
          <w:rtl w:val="true"/>
          <w:lang w:bidi="ar-SA"/>
        </w:rPr>
        <w:t xml:space="preserve">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الضمير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تفعلوه من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يتلى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تؤتونهن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تؤتونهن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bookmarkStart w:id="898" w:name="pg16614_184483"/>
    </w:p>
    <w:p>
      <w:pPr>
        <w:pStyle w:val="Heading5"/>
        <w:numPr>
          <w:ilvl w:val="4"/>
          <w:numId w:val="1"/>
        </w:numPr>
        <w:rPr/>
      </w:pPr>
      <w:bookmarkStart w:id="899" w:name="__RefHeading___Toc11160464_1280447820"/>
      <w:bookmarkStart w:id="900" w:name="_Toc379"/>
      <w:bookmarkEnd w:id="898"/>
      <w:bookmarkEnd w:id="899"/>
      <w:r>
        <w:rPr>
          <w:rtl w:val="true"/>
        </w:rPr>
        <w:t>الصرف</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يتلو بضم الياء وفتح اللام، ماضيه المعلوم تلا ومضارعه يتلو فلما بني للمجهول فتح ما قبل الآخر فقلبت الواو ألفا لمجيئها متحركة بعد فتح</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11160466_1280447820"/>
      <w:bookmarkStart w:id="902" w:name="_Toc380"/>
      <w:bookmarkEnd w:id="901"/>
      <w:r>
        <w:rPr>
          <w:rtl w:val="true"/>
        </w:rPr>
        <w:t>البلاغة</w:t>
      </w:r>
      <w:bookmarkEnd w:id="902"/>
    </w:p>
    <w:p>
      <w:pPr>
        <w:pStyle w:val="BookText"/>
        <w:rPr/>
      </w:pPr>
      <w:r>
        <w:rPr>
          <w:rFonts w:ascii="Amiri" w:hAnsi="Amiri" w:eastAsia="Amiri" w:cs="Amiri"/>
          <w:color w:val="111111"/>
          <w:sz w:val="28"/>
          <w:sz w:val="28"/>
          <w:szCs w:val="28"/>
          <w:rtl w:val="true"/>
          <w:lang w:bidi="ar-SA"/>
        </w:rPr>
        <w:t>في هذه الآية الكلام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يحتمل معنين متضادين، وذلك في قوله وَتَرْغَبُونَ أَنْ تَنْكِحُوهُنَّ، فهن إما جميلات أو دميمات حسب تقدير حرف الجر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 عن</w:t>
      </w:r>
    </w:p>
    <w:p>
      <w:pPr>
        <w:pStyle w:val="Heading5"/>
        <w:numPr>
          <w:ilvl w:val="4"/>
          <w:numId w:val="1"/>
        </w:numPr>
        <w:rPr/>
      </w:pPr>
      <w:bookmarkStart w:id="903" w:name="__RefHeading___Toc11160468_1280447820"/>
      <w:bookmarkStart w:id="904" w:name="_Toc381"/>
      <w:bookmarkEnd w:id="903"/>
      <w:r>
        <w:rPr>
          <w:rtl w:val="true"/>
        </w:rPr>
        <w:t>الفوائد</w:t>
      </w:r>
      <w:bookmarkEnd w:id="9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اليتيمة والولدان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طلحة عن ابن عباس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تكون عنده اليتيمة قد ولي أمرها، فيلقي عليها ثوبه، فلم يقدر أحد أن يتزوجها بعد ذلك أبدا، فإن كانت جميلة وهويها تزوجها، وأكل مالها، وإن كانت دميمة منعها الرجال أبدا حتى تموت فإذا ماتت 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 الله ذلك ونهى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 وَالْمُسْتَضْعَفِينَ مِنَ الْوِلْدانِ كانوا في الجاهلية لا يورّثون الصغار ولا البنات،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تُؤْتُونَهُنَّ ما كُتِبَ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عن ذلك وبين لكل ذي سهم سهمه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صغيرا أو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يُفْتِيكُمْ فِيهِنَّ وَما يُتْلى عَلَيْكُمْ ورد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الهاء في قوله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تقديره ونبين لكم ما يتلى عليكم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الرفع وهو أقوى الوجوه وفيه ثلاثة أوجه</w:t>
      </w:r>
      <w:r>
        <w:rPr>
          <w:rFonts w:eastAsia="Amiri" w:cs="Amiri" w:ascii="Amiri" w:hAnsi="Amiri"/>
          <w:color w:val="111111"/>
          <w:sz w:val="28"/>
          <w:szCs w:val="28"/>
          <w:rtl w:val="true"/>
          <w:lang w:bidi="ar-SA"/>
        </w:rPr>
        <w:t xml:space="preserve">: </w:t>
      </w:r>
      <w:bookmarkStart w:id="905" w:name="pg16614_184484"/>
    </w:p>
    <w:p>
      <w:pPr>
        <w:pStyle w:val="BookText"/>
        <w:rPr/>
      </w:pPr>
      <w:bookmarkEnd w:id="9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ضمير الفاعل في يفتيكم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معطوف على لفظ الجلالة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والخبر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يتلى عليكم في الكتاب يبيّن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هنا بمعنى الباء أي بسبب اليتامى كما تقول جئتك في يوم الجمعة في أمر زيد أي بأمر زيد</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1160470_1280447820"/>
      <w:bookmarkStart w:id="907" w:name="_Toc382"/>
      <w:bookmarkEnd w:id="906"/>
      <w:r>
        <w:rPr>
          <w:rtl w:val="true"/>
        </w:rPr>
        <w:t xml:space="preserve">سورة النساء </w:t>
      </w:r>
      <w:r>
        <w:rPr>
          <w:rtl w:val="true"/>
        </w:rPr>
        <w:t>(</w:t>
      </w:r>
      <w:r>
        <w:rPr/>
        <w:t>4</w:t>
      </w:r>
      <w:r>
        <w:rPr>
          <w:rtl w:val="true"/>
        </w:rPr>
        <w:t xml:space="preserve">) : </w:t>
      </w:r>
      <w:r>
        <w:rPr>
          <w:rtl w:val="true"/>
        </w:rPr>
        <w:t xml:space="preserve">آية </w:t>
      </w:r>
      <w:r>
        <w:rPr/>
        <w:t>128</w:t>
      </w:r>
      <w:bookmarkEnd w:id="907"/>
    </w:p>
    <w:p>
      <w:pPr>
        <w:pStyle w:val="Heading5"/>
        <w:numPr>
          <w:ilvl w:val="4"/>
          <w:numId w:val="1"/>
        </w:numPr>
        <w:rPr/>
      </w:pPr>
      <w:bookmarkStart w:id="908" w:name="__RefHeading___Toc11160472_1280447820"/>
      <w:bookmarkStart w:id="909" w:name="_Toc383"/>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1160474_1280447820"/>
      <w:bookmarkStart w:id="911" w:name="_Toc384"/>
      <w:bookmarkEnd w:id="910"/>
      <w:r>
        <w:rPr>
          <w:rtl w:val="true"/>
        </w:rPr>
        <w:t>الإعراب</w:t>
      </w:r>
      <w:r>
        <w:rPr>
          <w:rtl w:val="true"/>
        </w:rPr>
        <w:t>:</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لفعل محذوف يفسره المذكور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جوازا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فهو اسم مصدر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w:t>
      </w:r>
    </w:p>
    <w:p>
      <w:pPr>
        <w:pStyle w:val="BookText"/>
        <w:rPr/>
      </w:pPr>
      <w:r>
        <w:rPr>
          <w:rFonts w:ascii="Amiri" w:hAnsi="Amiri" w:eastAsia="Amiri" w:cs="Amiri"/>
          <w:color w:val="111111"/>
          <w:sz w:val="28"/>
          <w:sz w:val="28"/>
          <w:szCs w:val="28"/>
          <w:rtl w:val="true"/>
          <w:lang w:bidi="ar-SA"/>
        </w:rPr>
        <w:t xml:space="preserve">تقديره في أن يصلحا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المحذوف أو بلفظ جناح لأنه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تحسنوا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أحضرت الأنفس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 xml:space="preserve">. </w:t>
      </w:r>
      <w:bookmarkStart w:id="912" w:name="pg16614_184486"/>
    </w:p>
    <w:p>
      <w:pPr>
        <w:pStyle w:val="BookText"/>
        <w:rPr/>
      </w:pPr>
      <w:bookmarkEnd w:id="91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إن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تحسنوا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أو الاسمي</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11160476_1280447820"/>
      <w:bookmarkStart w:id="914" w:name="_Toc385"/>
      <w:bookmarkEnd w:id="913"/>
      <w:r>
        <w:rPr>
          <w:rtl w:val="true"/>
        </w:rPr>
        <w:t>الصرف</w:t>
      </w:r>
      <w:r>
        <w:rPr>
          <w:rtl w:val="true"/>
        </w:rPr>
        <w:t>:</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نشز ينشز باب نصر وباب ضرب وزنه فعول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أعرض الرباعي، وزنه 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أصلح الرباعي،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شحّ يشحّ من الباب الأول والثاني والثالث، 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11160478_1280447820"/>
      <w:bookmarkStart w:id="916" w:name="_Toc386"/>
      <w:bookmarkEnd w:id="915"/>
      <w:r>
        <w:rPr>
          <w:rtl w:val="true"/>
        </w:rPr>
        <w:t>الفوائد</w:t>
      </w:r>
      <w:bookmarkEnd w:id="91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وَإِنِ امْرَأَةٌ خافَتْ إن شرطية وامرأة فاعل لفعل محذوف يفسره المذكور والتقدير وإن خافت امرأة خافت ولا يجوز إعراب امرأة مبتدأ خلافا للكوفيين لأن إن الشرطية ومعظم أدوات الشرط تختص بالدخول على الأفعال ومثلها في الحكم إذا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فنعرب السماء فاعل لفعل محذوف يفسره المذكور والفعل المحذوف مع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جملة في محل جر بالإضافة وجملة انشقت تفسيرية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الآية جملة خافت امرأة المقدرة فعل الشرط لا محل لها من الإعراب وجملة خافت الثانية تفسيرية لا محل لها من الإعراب</w:t>
      </w:r>
      <w:r>
        <w:rPr>
          <w:rFonts w:eastAsia="Amiri" w:cs="Amiri" w:ascii="Amiri" w:hAnsi="Amiri"/>
          <w:color w:val="111111"/>
          <w:sz w:val="28"/>
          <w:szCs w:val="28"/>
          <w:rtl w:val="true"/>
          <w:lang w:bidi="ar-SA"/>
        </w:rPr>
        <w:t xml:space="preserve">. </w:t>
      </w:r>
      <w:bookmarkStart w:id="917" w:name="pg16614_184487"/>
    </w:p>
    <w:p>
      <w:pPr>
        <w:pStyle w:val="Heading4"/>
        <w:numPr>
          <w:ilvl w:val="3"/>
          <w:numId w:val="1"/>
        </w:numPr>
        <w:rPr/>
      </w:pPr>
      <w:bookmarkStart w:id="918" w:name="__RefHeading___Toc11160480_1280447820"/>
      <w:bookmarkStart w:id="919" w:name="_Toc387"/>
      <w:bookmarkEnd w:id="917"/>
      <w:bookmarkEnd w:id="918"/>
      <w:r>
        <w:rPr>
          <w:rtl w:val="true"/>
        </w:rPr>
        <w:t xml:space="preserve">سورة النساء </w:t>
      </w:r>
      <w:r>
        <w:rPr>
          <w:rtl w:val="true"/>
        </w:rPr>
        <w:t>(</w:t>
      </w:r>
      <w:r>
        <w:rPr/>
        <w:t>4</w:t>
      </w:r>
      <w:r>
        <w:rPr>
          <w:rtl w:val="true"/>
        </w:rPr>
        <w:t xml:space="preserve">) : </w:t>
      </w:r>
      <w:r>
        <w:rPr>
          <w:rtl w:val="true"/>
        </w:rPr>
        <w:t xml:space="preserve">آية </w:t>
      </w:r>
      <w:r>
        <w:rPr/>
        <w:t>129</w:t>
      </w:r>
      <w:bookmarkEnd w:id="919"/>
    </w:p>
    <w:p>
      <w:pPr>
        <w:pStyle w:val="Heading5"/>
        <w:numPr>
          <w:ilvl w:val="4"/>
          <w:numId w:val="1"/>
        </w:numPr>
        <w:rPr/>
      </w:pPr>
      <w:bookmarkStart w:id="920" w:name="__RefHeading___Toc11160482_1280447820"/>
      <w:bookmarkStart w:id="921" w:name="_Toc388"/>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1160484_1280447820"/>
      <w:bookmarkStart w:id="923" w:name="_Toc389"/>
      <w:bookmarkEnd w:id="922"/>
      <w:r>
        <w:rPr>
          <w:rtl w:val="true"/>
        </w:rPr>
        <w:t>الإعراب</w:t>
      </w:r>
      <w:r>
        <w:rPr>
          <w:rtl w:val="true"/>
        </w:rPr>
        <w:t>:</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تستطيعوا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أي لن تستطيعوا العدل بين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أضيف إلى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منكم ميل عنها فترك لها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924" w:name="pg16614_184488"/>
    </w:p>
    <w:p>
      <w:pPr>
        <w:pStyle w:val="BookText"/>
        <w:rPr/>
      </w:pPr>
      <w:bookmarkEnd w:id="92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تستطيعوا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تستطيعوا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حرصتم على العدل فلن تستطيعوا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تميلوا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وقع منكم التفريط في شيء من المساواة فلا تميلوا أو تجوروا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5"/>
        <w:numPr>
          <w:ilvl w:val="4"/>
          <w:numId w:val="1"/>
        </w:numPr>
        <w:rPr/>
      </w:pPr>
      <w:bookmarkStart w:id="925" w:name="__RefHeading___Toc11160486_1280447820"/>
      <w:bookmarkStart w:id="926" w:name="_Toc390"/>
      <w:bookmarkEnd w:id="925"/>
      <w:r>
        <w:rPr>
          <w:rtl w:val="true"/>
        </w:rPr>
        <w:t>الصرف</w:t>
      </w:r>
      <w:r>
        <w:rPr>
          <w:rtl w:val="true"/>
        </w:rPr>
        <w:t>:</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مؤنث، مذكره المعلّق من فعل علق الرباعي، وزنه مفعلة بضم الميم وفتح اللام</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11160488_1280447820"/>
      <w:bookmarkStart w:id="928" w:name="_Toc391"/>
      <w:bookmarkEnd w:id="927"/>
      <w:r>
        <w:rPr>
          <w:rtl w:val="true"/>
        </w:rPr>
        <w:t>الفوائد</w:t>
      </w:r>
      <w:bookmarkEnd w:id="928"/>
    </w:p>
    <w:p>
      <w:pPr>
        <w:pStyle w:val="BookText"/>
        <w:rPr/>
      </w:pPr>
      <w:r>
        <w:rPr>
          <w:rFonts w:ascii="Amiri" w:hAnsi="Amiri" w:eastAsia="Amiri" w:cs="Amiri"/>
          <w:color w:val="111111"/>
          <w:sz w:val="28"/>
          <w:sz w:val="28"/>
          <w:szCs w:val="28"/>
          <w:rtl w:val="true"/>
          <w:lang w:bidi="ar-SA"/>
        </w:rPr>
        <w:t>إنما العدل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الذي فطر النفس الإنسانية، يعلم من فطرتها أنها ذات ميول لا تملكها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الميول أن يميل القلب إلى إحدى الزوجات ويؤثرها على الأخريات وهذا ميل لا حيلة له فيه، والقرآن يصارح الناس بأنهم لن يستطيعوا أن يعدلوا بين </w:t>
      </w:r>
      <w:bookmarkStart w:id="929" w:name="pg16614_184489"/>
    </w:p>
    <w:p>
      <w:pPr>
        <w:pStyle w:val="BookText"/>
        <w:rPr/>
      </w:pPr>
      <w:bookmarkEnd w:id="929"/>
      <w:r>
        <w:rPr>
          <w:rFonts w:ascii="Amiri" w:hAnsi="Amiri" w:eastAsia="Amiri" w:cs="Amiri"/>
          <w:color w:val="111111"/>
          <w:sz w:val="28"/>
          <w:sz w:val="28"/>
          <w:szCs w:val="28"/>
          <w:rtl w:val="true"/>
          <w:lang w:bidi="ar-SA"/>
        </w:rPr>
        <w:t>النساء بميلهم القلبي، فالحب خارج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هنالك ما هو داخل 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المعاملة، العدل في القسمة، العدل في النفقة، العدل في الحقوق الزوجية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منصوب، وهي اسم يعرب حسب موقعه من الجملة، فقد يكون فاعلا أو مفعولا به أو مبتدأ، وقد يعرب ظرفا إذا أضيف للظرف كقوله تعالى تُؤْتِي أُكُلَها كُلَّ حِينٍ بِإِذْنِ رَبِّها كما أنها تعرب توكيدا وفي هذه الحال يجب أن تسبق بمؤكّد وأن تشتمل على ضمير يعود على المؤكّد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p>
    <w:p>
      <w:pPr>
        <w:pStyle w:val="Heading4"/>
        <w:numPr>
          <w:ilvl w:val="3"/>
          <w:numId w:val="1"/>
        </w:numPr>
        <w:rPr/>
      </w:pPr>
      <w:bookmarkStart w:id="930" w:name="__RefHeading___Toc11160490_1280447820"/>
      <w:bookmarkStart w:id="931" w:name="_Toc392"/>
      <w:bookmarkEnd w:id="930"/>
      <w:r>
        <w:rPr>
          <w:rtl w:val="true"/>
        </w:rPr>
        <w:t xml:space="preserve">سورة النساء </w:t>
      </w:r>
      <w:r>
        <w:rPr>
          <w:rtl w:val="true"/>
        </w:rPr>
        <w:t>(</w:t>
      </w:r>
      <w:r>
        <w:rPr/>
        <w:t>4</w:t>
      </w:r>
      <w:r>
        <w:rPr>
          <w:rtl w:val="true"/>
        </w:rPr>
        <w:t xml:space="preserve">) : </w:t>
      </w:r>
      <w:r>
        <w:rPr>
          <w:rtl w:val="true"/>
        </w:rPr>
        <w:t xml:space="preserve">آية </w:t>
      </w:r>
      <w:r>
        <w:rPr/>
        <w:t>130</w:t>
      </w:r>
      <w:bookmarkEnd w:id="931"/>
    </w:p>
    <w:p>
      <w:pPr>
        <w:pStyle w:val="Heading5"/>
        <w:numPr>
          <w:ilvl w:val="4"/>
          <w:numId w:val="1"/>
        </w:numPr>
        <w:rPr/>
      </w:pPr>
      <w:bookmarkStart w:id="932" w:name="__RefHeading___Toc11160492_1280447820"/>
      <w:bookmarkStart w:id="933" w:name="_Toc393"/>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وَإِنْ يَتَفَرَّقا يُغْنِ اللَّهُ كُلاًّ مِنْ سَعَتِهِ وَكانَ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1160494_1280447820"/>
      <w:bookmarkStart w:id="935" w:name="_Toc394"/>
      <w:bookmarkEnd w:id="934"/>
      <w:r>
        <w:rPr>
          <w:rtl w:val="true"/>
        </w:rPr>
        <w:t>الإعراب</w:t>
      </w:r>
      <w:r>
        <w:rPr>
          <w:rtl w:val="true"/>
        </w:rPr>
        <w:t>:</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تصلحوا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واسعا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36" w:name="pg16614_184490"/>
    </w:p>
    <w:p>
      <w:pPr>
        <w:pStyle w:val="Heading5"/>
        <w:numPr>
          <w:ilvl w:val="4"/>
          <w:numId w:val="1"/>
        </w:numPr>
        <w:rPr/>
      </w:pPr>
      <w:bookmarkStart w:id="937" w:name="__RefHeading___Toc11160496_1280447820"/>
      <w:bookmarkStart w:id="938" w:name="_Toc395"/>
      <w:bookmarkEnd w:id="936"/>
      <w:bookmarkEnd w:id="937"/>
      <w:r>
        <w:rPr>
          <w:rtl w:val="true"/>
        </w:rPr>
        <w:t>الصرف</w:t>
      </w:r>
      <w:r>
        <w:rPr>
          <w:rtl w:val="true"/>
        </w:rPr>
        <w:t>:</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 بضم الياء</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1160498_1280447820"/>
      <w:bookmarkStart w:id="940" w:name="_Toc396"/>
      <w:bookmarkEnd w:id="939"/>
      <w:r>
        <w:rPr>
          <w:rtl w:val="true"/>
        </w:rPr>
        <w:t xml:space="preserve">سورة النساء </w:t>
      </w:r>
      <w:r>
        <w:rPr>
          <w:rtl w:val="true"/>
        </w:rPr>
        <w:t>(</w:t>
      </w:r>
      <w:r>
        <w:rPr/>
        <w:t>4</w:t>
      </w:r>
      <w:r>
        <w:rPr>
          <w:rtl w:val="true"/>
        </w:rPr>
        <w:t xml:space="preserve">) : </w:t>
      </w:r>
      <w:r>
        <w:rPr>
          <w:rtl w:val="true"/>
        </w:rPr>
        <w:t xml:space="preserve">آية </w:t>
      </w:r>
      <w:r>
        <w:rPr/>
        <w:t>131</w:t>
      </w:r>
      <w:bookmarkEnd w:id="940"/>
    </w:p>
    <w:p>
      <w:pPr>
        <w:pStyle w:val="Heading5"/>
        <w:numPr>
          <w:ilvl w:val="4"/>
          <w:numId w:val="1"/>
        </w:numPr>
        <w:rPr/>
      </w:pPr>
      <w:bookmarkStart w:id="941" w:name="__RefHeading___Toc11160500_1280447820"/>
      <w:bookmarkStart w:id="942" w:name="_Toc397"/>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1160502_1280447820"/>
      <w:bookmarkStart w:id="944" w:name="_Toc398"/>
      <w:bookmarkEnd w:id="943"/>
      <w:r>
        <w:rPr>
          <w:rtl w:val="true"/>
        </w:rPr>
        <w:t>الإعراب</w:t>
      </w:r>
      <w:r>
        <w:rPr>
          <w:rtl w:val="true"/>
        </w:rPr>
        <w:t>:</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ومعطوفة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معطوف على الاسم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تحسنوا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الله </w:t>
      </w:r>
      <w:bookmarkStart w:id="945" w:name="pg16614_184491"/>
    </w:p>
    <w:p>
      <w:pPr>
        <w:pStyle w:val="BookText"/>
        <w:rPr/>
      </w:pPr>
      <w:bookmarkEnd w:id="945"/>
      <w:r>
        <w:rPr>
          <w:rFonts w:ascii="IRNazanin" w:hAnsi="IRNazanin" w:eastAsia="IRNazanin"/>
          <w:color w:val="111111"/>
          <w:sz w:val="28"/>
          <w:sz w:val="28"/>
          <w:szCs w:val="28"/>
          <w:rtl w:val="true"/>
          <w:lang w:bidi="fa-IR"/>
        </w:rPr>
        <w:t xml:space="preserve">واسعا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وجملة القسم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غنيا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1160504_1280447820"/>
      <w:bookmarkStart w:id="947" w:name="_Toc399"/>
      <w:bookmarkEnd w:id="946"/>
      <w:r>
        <w:rPr>
          <w:rtl w:val="true"/>
        </w:rPr>
        <w:t>الفوائد</w:t>
      </w:r>
      <w:bookmarkEnd w:id="947"/>
    </w:p>
    <w:p>
      <w:pPr>
        <w:pStyle w:val="BookText"/>
        <w:rPr/>
      </w:pPr>
      <w:r>
        <w:rPr>
          <w:rFonts w:ascii="Amiri" w:hAnsi="Amiri" w:eastAsia="Amiri" w:cs="Amiri"/>
          <w:color w:val="111111"/>
          <w:sz w:val="28"/>
          <w:sz w:val="28"/>
          <w:szCs w:val="28"/>
          <w:rtl w:val="true"/>
          <w:lang w:bidi="ar-SA"/>
        </w:rPr>
        <w:t xml:space="preserve">قوله تعالى أَنِ اتَّقُوا اللَّهَ أن إما أن تكون مصدرية وهي والفعل مؤولة بمصدر مجرور بالباء والتقدير وصيناكم بتقوى الله وإما أن تكون تفسيرية بمعنى أي والجملة بعدها تعرب جملة تفسيرية لا محل لها من الإعراب وسنوضح فيما يلي شيئا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تسبق بجملة وتتلى بجملة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فَأَوْحَيْنا إِلَيْهِ أَنِ اصْنَعِ الْفُلْكَ بِأَعْيُنِنا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السابقة متضمنة معنى القول مثل 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أو أومأت، ومثاله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الْمَلَأُ مِنْهُمْ أَنِ 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والانطلاق هنا انطلاق اللسان</w:t>
      </w:r>
      <w:r>
        <w:rPr>
          <w:rFonts w:eastAsia="Amiri" w:cs="Amiri" w:ascii="Amiri" w:hAnsi="Amiri"/>
          <w:color w:val="111111"/>
          <w:sz w:val="28"/>
          <w:szCs w:val="28"/>
          <w:rtl w:val="true"/>
          <w:lang w:bidi="ar-SA"/>
        </w:rPr>
        <w:t xml:space="preserve">. </w:t>
      </w:r>
      <w:bookmarkStart w:id="948" w:name="pg16614_184492"/>
    </w:p>
    <w:p>
      <w:pPr>
        <w:pStyle w:val="BookText"/>
        <w:rPr/>
      </w:pPr>
      <w:bookmarkEnd w:id="9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يدخل عليها جار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بأن احضر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مغني اللبيب حول هذا الموضوع ما يلي إذا ولي أن الصالحة للتفسير فعل مضارع مسبوق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إليه أن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رفعه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وجزمه على 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الجزم وجاز الرفع إن اعتبرنا أن مفسرة والنصب إن اعتبرناها مصدرية</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1160506_1280447820"/>
      <w:bookmarkStart w:id="950" w:name="_Toc400"/>
      <w:bookmarkEnd w:id="949"/>
      <w:r>
        <w:rPr>
          <w:rtl w:val="true"/>
        </w:rPr>
        <w:t xml:space="preserve">سورة النساء </w:t>
      </w:r>
      <w:r>
        <w:rPr>
          <w:rtl w:val="true"/>
        </w:rPr>
        <w:t>(</w:t>
      </w:r>
      <w:r>
        <w:rPr/>
        <w:t>4</w:t>
      </w:r>
      <w:r>
        <w:rPr>
          <w:rtl w:val="true"/>
        </w:rPr>
        <w:t xml:space="preserve">) : </w:t>
      </w:r>
      <w:r>
        <w:rPr>
          <w:rtl w:val="true"/>
        </w:rPr>
        <w:t xml:space="preserve">آية </w:t>
      </w:r>
      <w:r>
        <w:rPr/>
        <w:t>132</w:t>
      </w:r>
      <w:bookmarkEnd w:id="950"/>
    </w:p>
    <w:p>
      <w:pPr>
        <w:pStyle w:val="Heading5"/>
        <w:numPr>
          <w:ilvl w:val="4"/>
          <w:numId w:val="1"/>
        </w:numPr>
        <w:rPr/>
      </w:pPr>
      <w:bookmarkStart w:id="951" w:name="__RefHeading___Toc11160508_1280447820"/>
      <w:bookmarkStart w:id="952" w:name="_Toc401"/>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وَلِلَّهِ ما فِي السَّماواتِ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1160510_1280447820"/>
      <w:bookmarkStart w:id="954" w:name="_Toc402"/>
      <w:bookmarkEnd w:id="953"/>
      <w:r>
        <w:rPr>
          <w:rtl w:val="true"/>
        </w:rPr>
        <w:t>الإعراب</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أو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لله ما في السموات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1160512_1280447820"/>
      <w:bookmarkStart w:id="956" w:name="_Toc403"/>
      <w:bookmarkEnd w:id="955"/>
      <w:r>
        <w:rPr>
          <w:rtl w:val="true"/>
        </w:rPr>
        <w:t xml:space="preserve">سورة النساء </w:t>
      </w:r>
      <w:r>
        <w:rPr>
          <w:rtl w:val="true"/>
        </w:rPr>
        <w:t>(</w:t>
      </w:r>
      <w:r>
        <w:rPr/>
        <w:t>4</w:t>
      </w:r>
      <w:r>
        <w:rPr>
          <w:rtl w:val="true"/>
        </w:rPr>
        <w:t xml:space="preserve">) : </w:t>
      </w:r>
      <w:r>
        <w:rPr>
          <w:rtl w:val="true"/>
        </w:rPr>
        <w:t xml:space="preserve">آية </w:t>
      </w:r>
      <w:r>
        <w:rPr/>
        <w:t>133</w:t>
      </w:r>
      <w:bookmarkEnd w:id="956"/>
    </w:p>
    <w:p>
      <w:pPr>
        <w:pStyle w:val="Heading5"/>
        <w:numPr>
          <w:ilvl w:val="4"/>
          <w:numId w:val="1"/>
        </w:numPr>
        <w:rPr/>
      </w:pPr>
      <w:bookmarkStart w:id="957" w:name="__RefHeading___Toc11160514_1280447820"/>
      <w:bookmarkStart w:id="958" w:name="_Toc404"/>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 xml:space="preserve">إِنْ يَشَأْ يُذْهِبْكُمْ أَيُّهَا النَّاسُ وَيَأْتِ بِآخَرِينَ وَكانَ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11160516_1280447820"/>
      <w:bookmarkStart w:id="960" w:name="_Toc405"/>
      <w:bookmarkEnd w:id="959"/>
      <w:r>
        <w:rPr>
          <w:rtl w:val="true"/>
        </w:rPr>
        <w:t>الإعراب</w:t>
      </w:r>
      <w:r>
        <w:rPr>
          <w:rtl w:val="true"/>
        </w:rPr>
        <w:t>:</w:t>
      </w:r>
      <w:bookmarkEnd w:id="9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bookmarkStart w:id="961" w:name="pg16614_184493"/>
    </w:p>
    <w:p>
      <w:pPr>
        <w:pStyle w:val="BookText"/>
        <w:rPr/>
      </w:pPr>
      <w:bookmarkEnd w:id="9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بالرفع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جواب الشرط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الله واسعا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1160518_1280447820"/>
      <w:bookmarkStart w:id="963" w:name="_Toc406"/>
      <w:bookmarkEnd w:id="962"/>
      <w:r>
        <w:rPr>
          <w:rtl w:val="true"/>
        </w:rPr>
        <w:t>الصرف</w:t>
      </w:r>
      <w:r>
        <w:rPr>
          <w:rtl w:val="true"/>
        </w:rPr>
        <w:t>:</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وزنه يفع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Heading4"/>
        <w:numPr>
          <w:ilvl w:val="3"/>
          <w:numId w:val="1"/>
        </w:numPr>
        <w:rPr/>
      </w:pPr>
      <w:bookmarkStart w:id="964" w:name="__RefHeading___Toc11160520_1280447820"/>
      <w:bookmarkStart w:id="965" w:name="_Toc407"/>
      <w:bookmarkEnd w:id="964"/>
      <w:r>
        <w:rPr>
          <w:rtl w:val="true"/>
        </w:rPr>
        <w:t xml:space="preserve">سورة النساء </w:t>
      </w:r>
      <w:r>
        <w:rPr>
          <w:rtl w:val="true"/>
        </w:rPr>
        <w:t>(</w:t>
      </w:r>
      <w:r>
        <w:rPr/>
        <w:t>4</w:t>
      </w:r>
      <w:r>
        <w:rPr>
          <w:rtl w:val="true"/>
        </w:rPr>
        <w:t xml:space="preserve">) : </w:t>
      </w:r>
      <w:r>
        <w:rPr>
          <w:rtl w:val="true"/>
        </w:rPr>
        <w:t xml:space="preserve">آية </w:t>
      </w:r>
      <w:r>
        <w:rPr/>
        <w:t>134</w:t>
      </w:r>
      <w:bookmarkEnd w:id="965"/>
    </w:p>
    <w:p>
      <w:pPr>
        <w:pStyle w:val="Heading5"/>
        <w:numPr>
          <w:ilvl w:val="4"/>
          <w:numId w:val="1"/>
        </w:numPr>
        <w:rPr/>
      </w:pPr>
      <w:bookmarkStart w:id="966" w:name="__RefHeading___Toc11160522_1280447820"/>
      <w:bookmarkStart w:id="967" w:name="_Toc408"/>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 xml:space="preserve">مَنْ كانَ يُرِيدُ ثَوابَ الدُّنْيا فَعِنْدَ اللَّهِ ثَوابُ الدُّنْيا وَالْآخِرَةِ وَكانَ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1160524_1280447820"/>
      <w:bookmarkStart w:id="969" w:name="_Toc409"/>
      <w:bookmarkEnd w:id="968"/>
      <w:r>
        <w:rPr>
          <w:rtl w:val="true"/>
        </w:rPr>
        <w:t>الإعراب</w:t>
      </w:r>
      <w:r>
        <w:rPr>
          <w:rtl w:val="true"/>
        </w:rPr>
        <w:t>:</w:t>
      </w:r>
      <w:bookmarkEnd w:id="9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bookmarkStart w:id="970" w:name="pg16614_184494"/>
    </w:p>
    <w:p>
      <w:pPr>
        <w:pStyle w:val="BookText"/>
        <w:rPr/>
      </w:pPr>
      <w:bookmarkEnd w:id="970"/>
      <w:r>
        <w:rPr>
          <w:rFonts w:ascii="Amiri" w:hAnsi="Amiri" w:eastAsia="Amiri" w:cs="Amiri"/>
          <w:color w:val="111111"/>
          <w:sz w:val="28"/>
          <w:sz w:val="28"/>
          <w:szCs w:val="28"/>
          <w:rtl w:val="true"/>
          <w:lang w:bidi="ar-SA"/>
        </w:rPr>
        <w:t xml:space="preserve">مكان منصوب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الله واسعا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سميعا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1160526_1280447820"/>
      <w:bookmarkStart w:id="972" w:name="_Toc410"/>
      <w:bookmarkEnd w:id="971"/>
      <w:r>
        <w:rPr>
          <w:rtl w:val="true"/>
        </w:rPr>
        <w:t xml:space="preserve">سورة النساء </w:t>
      </w:r>
      <w:r>
        <w:rPr>
          <w:rtl w:val="true"/>
        </w:rPr>
        <w:t>(</w:t>
      </w:r>
      <w:r>
        <w:rPr/>
        <w:t>4</w:t>
      </w:r>
      <w:r>
        <w:rPr>
          <w:rtl w:val="true"/>
        </w:rPr>
        <w:t xml:space="preserve">) : </w:t>
      </w:r>
      <w:r>
        <w:rPr>
          <w:rtl w:val="true"/>
        </w:rPr>
        <w:t xml:space="preserve">آية </w:t>
      </w:r>
      <w:r>
        <w:rPr/>
        <w:t>135</w:t>
      </w:r>
      <w:bookmarkEnd w:id="972"/>
    </w:p>
    <w:p>
      <w:pPr>
        <w:pStyle w:val="Heading5"/>
        <w:numPr>
          <w:ilvl w:val="4"/>
          <w:numId w:val="1"/>
        </w:numPr>
        <w:rPr/>
      </w:pPr>
      <w:bookmarkStart w:id="973" w:name="__RefHeading___Toc11160528_1280447820"/>
      <w:bookmarkStart w:id="974" w:name="_Toc411"/>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1160530_1280447820"/>
      <w:bookmarkStart w:id="976" w:name="_Toc412"/>
      <w:bookmarkEnd w:id="975"/>
      <w:r>
        <w:rPr>
          <w:rtl w:val="true"/>
        </w:rPr>
        <w:t>الإعراب</w:t>
      </w:r>
      <w:r>
        <w:rPr>
          <w:rtl w:val="true"/>
        </w:rPr>
        <w:t>:</w:t>
      </w:r>
      <w:bookmarkEnd w:id="9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ناقص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بقوامين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الفعل الناقص </w:t>
      </w:r>
    </w:p>
    <w:p>
      <w:pPr>
        <w:pStyle w:val="BookText"/>
        <w:rPr/>
      </w:pPr>
      <w:r>
        <w:rPr>
          <w:rFonts w:ascii="Amiri" w:hAnsi="Amiri" w:eastAsia="Amiri" w:cs="Amiri"/>
          <w:color w:val="111111"/>
          <w:sz w:val="28"/>
          <w:sz w:val="28"/>
          <w:szCs w:val="28"/>
          <w:rtl w:val="true"/>
          <w:lang w:bidi="ar-SA"/>
        </w:rPr>
        <w:t xml:space="preserve">الثاني منصوب </w:t>
      </w:r>
      <w:r>
        <w:rPr>
          <w:rStyle w:val="FootnoteAnchor"/>
          <w:rtl w:val="true"/>
        </w:rPr>
        <w:footnoteReference w:id="222"/>
      </w:r>
      <w:r>
        <w:rPr>
          <w:rFonts w:ascii="Amiri" w:hAnsi="Amiri" w:eastAsia="Amiri" w:cs="Amiri"/>
          <w:color w:val="111111"/>
          <w:sz w:val="28"/>
          <w:sz w:val="28"/>
          <w:szCs w:val="28"/>
          <w:rtl w:val="true"/>
          <w:lang w:bidi="ar-SA"/>
        </w:rPr>
        <w:t xml:space="preserve">ممنوع من التنوين ملحق بالأسماء المنتهية بالألف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كان المحذوفة هي واسمها بعد لو،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الشهادة مستقرة على أنفسكم </w:t>
      </w:r>
      <w:r>
        <w:rPr>
          <w:rStyle w:val="FootnoteAnchor"/>
          <w:rtl w:val="true"/>
        </w:rPr>
        <w:footnoteReference w:id="2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أنفس بتقدير الجار على،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الوالدين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كل واحد من المشهود عليه أو المشهود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رابطة لجواب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 والواو فاعل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لام التعليل أي لأن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علة للمنهي عنه وهو الهوى أي لا تتبعوا الهوى من أجل العدل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تلووا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جواب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لوجبت عليكم الشهادة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غنيا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فلا تمتنعوا من الشهادة طلبا لرضا الغني أو ترحما على الفقير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أولى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ذكرت لبيان جملة الجواب وتعليلها </w:t>
      </w:r>
      <w:r>
        <w:rPr>
          <w:rStyle w:val="FootnoteAnchor"/>
          <w:rtl w:val="true"/>
        </w:rPr>
        <w:footnoteReference w:id="227"/>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تكتموا الشهادة رأفة بهما لأن الله أولى وأرحم</w:t>
      </w:r>
      <w:r>
        <w:rPr>
          <w:rFonts w:eastAsia="Amiri" w:cs="Amiri" w:ascii="Amiri" w:hAnsi="Amiri"/>
          <w:color w:val="111111"/>
          <w:sz w:val="28"/>
          <w:szCs w:val="28"/>
          <w:rtl w:val="true"/>
          <w:lang w:bidi="ar-SA"/>
        </w:rPr>
        <w:t xml:space="preserve">. </w:t>
      </w:r>
      <w:bookmarkStart w:id="977" w:name="pg16614_184497"/>
    </w:p>
    <w:p>
      <w:pPr>
        <w:pStyle w:val="BookText"/>
        <w:rPr/>
      </w:pPr>
      <w:bookmarkEnd w:id="97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تلووا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11160532_1280447820"/>
      <w:bookmarkStart w:id="979" w:name="_Toc413"/>
      <w:bookmarkEnd w:id="978"/>
      <w:r>
        <w:rPr>
          <w:rtl w:val="true"/>
        </w:rPr>
        <w:t>الصرف</w:t>
      </w:r>
      <w:r>
        <w:rPr>
          <w:rtl w:val="true"/>
        </w:rPr>
        <w:t>:</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للفعل هوي يهوى باب فرح فالألف منقلبة عن ياء وفيه إعلال بالقلب</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11160534_1280447820"/>
      <w:bookmarkStart w:id="981" w:name="_Toc414"/>
      <w:bookmarkEnd w:id="980"/>
      <w:r>
        <w:rPr>
          <w:rtl w:val="true"/>
        </w:rPr>
        <w:t>الفوائد</w:t>
      </w:r>
      <w:bookmarkEnd w:id="981"/>
    </w:p>
    <w:p>
      <w:pPr>
        <w:pStyle w:val="BookText"/>
        <w:rPr/>
      </w:pPr>
      <w:r>
        <w:rPr>
          <w:rFonts w:ascii="Amiri" w:hAnsi="Amiri" w:eastAsia="Amiri" w:cs="Amiri"/>
          <w:color w:val="111111"/>
          <w:sz w:val="28"/>
          <w:sz w:val="28"/>
          <w:szCs w:val="28"/>
          <w:rtl w:val="true"/>
          <w:lang w:bidi="ar-SA"/>
        </w:rPr>
        <w:t>حذف كان واسمها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أَنْفُسِكُمْ تقدير الكلام ولو كانت الشهادة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حذف كان مع اسمها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الشرطية كقول الشاعر للنعمان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ما قيل إن صدقا وإن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انتفاعك من قول إذا قيلا</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كذبا أو إن كان القول صدقا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لو الشرطية ومثال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يأمن الدهر ذو بغي ولو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 ضاق عنها السهل والجبل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والتقدير ولو كان الباغي ملكا</w:t>
      </w:r>
      <w:r>
        <w:rPr>
          <w:rFonts w:eastAsia="Amiri" w:cs="Amiri" w:ascii="Amiri" w:hAnsi="Amiri"/>
          <w:color w:val="111111"/>
          <w:sz w:val="28"/>
          <w:szCs w:val="28"/>
          <w:rtl w:val="true"/>
          <w:lang w:bidi="ar-SA"/>
        </w:rPr>
        <w:t xml:space="preserve">. </w:t>
      </w:r>
      <w:bookmarkStart w:id="982" w:name="pg16614_184498"/>
    </w:p>
    <w:p>
      <w:pPr>
        <w:pStyle w:val="Heading4"/>
        <w:numPr>
          <w:ilvl w:val="3"/>
          <w:numId w:val="1"/>
        </w:numPr>
        <w:rPr/>
      </w:pPr>
      <w:bookmarkStart w:id="983" w:name="__RefHeading___Toc11160536_1280447820"/>
      <w:bookmarkStart w:id="984" w:name="_Toc415"/>
      <w:bookmarkEnd w:id="982"/>
      <w:bookmarkEnd w:id="983"/>
      <w:r>
        <w:rPr>
          <w:rtl w:val="true"/>
        </w:rPr>
        <w:t xml:space="preserve">سورة النساء </w:t>
      </w:r>
      <w:r>
        <w:rPr>
          <w:rtl w:val="true"/>
        </w:rPr>
        <w:t>(</w:t>
      </w:r>
      <w:r>
        <w:rPr/>
        <w:t>4</w:t>
      </w:r>
      <w:r>
        <w:rPr>
          <w:rtl w:val="true"/>
        </w:rPr>
        <w:t xml:space="preserve">) : </w:t>
      </w:r>
      <w:r>
        <w:rPr>
          <w:rtl w:val="true"/>
        </w:rPr>
        <w:t xml:space="preserve">آية </w:t>
      </w:r>
      <w:r>
        <w:rPr/>
        <w:t>136</w:t>
      </w:r>
      <w:bookmarkEnd w:id="984"/>
    </w:p>
    <w:p>
      <w:pPr>
        <w:pStyle w:val="Heading5"/>
        <w:numPr>
          <w:ilvl w:val="4"/>
          <w:numId w:val="1"/>
        </w:numPr>
        <w:rPr/>
      </w:pPr>
      <w:bookmarkStart w:id="985" w:name="__RefHeading___Toc11160538_1280447820"/>
      <w:bookmarkStart w:id="986" w:name="_Toc416"/>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 xml:space="preserve">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1160540_1280447820"/>
      <w:bookmarkStart w:id="988" w:name="_Toc417"/>
      <w:bookmarkEnd w:id="987"/>
      <w:r>
        <w:rPr>
          <w:rtl w:val="true"/>
        </w:rPr>
        <w:t>الإعراب</w:t>
      </w:r>
      <w:r>
        <w:rPr>
          <w:rtl w:val="true"/>
        </w:rPr>
        <w:t>:</w:t>
      </w:r>
      <w:bookmarkEnd w:id="9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كتب، رسل،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لفظ الجلالة مجرور مثله، والضمائر فيها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989" w:name="pg16614_184499"/>
    </w:p>
    <w:p>
      <w:pPr>
        <w:pStyle w:val="BookText"/>
        <w:rPr/>
      </w:pPr>
      <w:bookmarkEnd w:id="989"/>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يكفر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ضلالا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1160542_1280447820"/>
      <w:bookmarkStart w:id="991" w:name="_Toc418"/>
      <w:bookmarkEnd w:id="990"/>
      <w:r>
        <w:rPr>
          <w:rtl w:val="true"/>
        </w:rPr>
        <w:t xml:space="preserve">سورة النساء </w:t>
      </w:r>
      <w:r>
        <w:rPr>
          <w:rtl w:val="true"/>
        </w:rPr>
        <w:t>(</w:t>
      </w:r>
      <w:r>
        <w:rPr/>
        <w:t>4</w:t>
      </w:r>
      <w:r>
        <w:rPr>
          <w:rtl w:val="true"/>
        </w:rPr>
        <w:t xml:space="preserve">) : </w:t>
      </w:r>
      <w:r>
        <w:rPr>
          <w:rtl w:val="true"/>
        </w:rPr>
        <w:t xml:space="preserve">آية </w:t>
      </w:r>
      <w:r>
        <w:rPr/>
        <w:t>137</w:t>
      </w:r>
      <w:bookmarkEnd w:id="991"/>
    </w:p>
    <w:p>
      <w:pPr>
        <w:pStyle w:val="Heading5"/>
        <w:numPr>
          <w:ilvl w:val="4"/>
          <w:numId w:val="1"/>
        </w:numPr>
        <w:rPr/>
      </w:pPr>
      <w:bookmarkStart w:id="992" w:name="__RefHeading___Toc11160544_1280447820"/>
      <w:bookmarkStart w:id="993" w:name="_Toc419"/>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11160546_1280447820"/>
      <w:bookmarkStart w:id="995" w:name="_Toc420"/>
      <w:bookmarkEnd w:id="994"/>
      <w:r>
        <w:rPr>
          <w:rtl w:val="true"/>
        </w:rPr>
        <w:t>الإعراب</w:t>
      </w:r>
      <w:r>
        <w:rPr>
          <w:rtl w:val="true"/>
        </w:rPr>
        <w:t>:</w:t>
      </w:r>
      <w:bookmarkEnd w:id="99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آمنوا، كفروا، 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ناقص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يكن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وجوبا بعد لام الجحود،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معطوف على المصدر المؤول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bookmarkStart w:id="996" w:name="pg16614_184501"/>
    </w:p>
    <w:p>
      <w:pPr>
        <w:pStyle w:val="BookText"/>
        <w:rPr/>
      </w:pPr>
      <w:bookmarkEnd w:id="99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11160548_1280447820"/>
      <w:bookmarkStart w:id="998" w:name="_Toc421"/>
      <w:bookmarkEnd w:id="997"/>
      <w:r>
        <w:rPr>
          <w:rtl w:val="true"/>
        </w:rPr>
        <w:t>الفوائد</w:t>
      </w:r>
      <w:bookmarkEnd w:id="9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لَمْ يَكُنِ اللَّهُ لِيَغْفِرَ لَهُمْ ليغفر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الجحود ويغفر منصوب بأن المضمرة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اللام تسمى لام الجحود وينتصب المضارع بعدها بأن المضمرة كلام التعليل أو بالأحرى فإن لام التعليل المسبوقة بكون منفي تسمى لام الجحود</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1160550_1280447820"/>
      <w:bookmarkStart w:id="1000" w:name="_Toc422"/>
      <w:bookmarkEnd w:id="999"/>
      <w:r>
        <w:rPr>
          <w:rtl w:val="true"/>
        </w:rPr>
        <w:t xml:space="preserve">سورة النساء </w:t>
      </w:r>
      <w:r>
        <w:rPr>
          <w:rtl w:val="true"/>
        </w:rPr>
        <w:t>(</w:t>
      </w:r>
      <w:r>
        <w:rPr/>
        <w:t>4</w:t>
      </w:r>
      <w:r>
        <w:rPr>
          <w:rtl w:val="true"/>
        </w:rPr>
        <w:t xml:space="preserve">) : </w:t>
      </w:r>
      <w:r>
        <w:rPr>
          <w:rtl w:val="true"/>
        </w:rPr>
        <w:t xml:space="preserve">آية </w:t>
      </w:r>
      <w:r>
        <w:rPr/>
        <w:t>138</w:t>
      </w:r>
      <w:bookmarkEnd w:id="1000"/>
    </w:p>
    <w:p>
      <w:pPr>
        <w:pStyle w:val="Heading5"/>
        <w:numPr>
          <w:ilvl w:val="4"/>
          <w:numId w:val="1"/>
        </w:numPr>
        <w:rPr/>
      </w:pPr>
      <w:bookmarkStart w:id="1001" w:name="__RefHeading___Toc11160552_1280447820"/>
      <w:bookmarkStart w:id="1002" w:name="_Toc423"/>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1160554_1280447820"/>
      <w:bookmarkStart w:id="1004" w:name="_Toc424"/>
      <w:bookmarkEnd w:id="1003"/>
      <w:r>
        <w:rPr>
          <w:rtl w:val="true"/>
        </w:rPr>
        <w:t>الإعراب</w:t>
      </w:r>
      <w:r>
        <w:rPr>
          <w:rtl w:val="true"/>
        </w:rPr>
        <w:t>:</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عذابا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1160556_1280447820"/>
      <w:bookmarkStart w:id="1006" w:name="_Toc425"/>
      <w:bookmarkEnd w:id="1005"/>
      <w:r>
        <w:rPr>
          <w:rtl w:val="true"/>
        </w:rPr>
        <w:t>البلاغة</w:t>
      </w:r>
      <w:bookmarkEnd w:id="100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بَشِّرِ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أنذر تهكما بهم</w:t>
      </w:r>
      <w:r>
        <w:rPr>
          <w:rFonts w:eastAsia="Amiri" w:cs="Amiri" w:ascii="Amiri" w:hAnsi="Amiri"/>
          <w:color w:val="111111"/>
          <w:sz w:val="28"/>
          <w:szCs w:val="28"/>
          <w:rtl w:val="true"/>
          <w:lang w:bidi="ar-SA"/>
        </w:rPr>
        <w:t xml:space="preserve">. </w:t>
      </w:r>
      <w:bookmarkStart w:id="1007" w:name="pg16614_184502"/>
    </w:p>
    <w:p>
      <w:pPr>
        <w:pStyle w:val="Heading4"/>
        <w:numPr>
          <w:ilvl w:val="3"/>
          <w:numId w:val="1"/>
        </w:numPr>
        <w:rPr/>
      </w:pPr>
      <w:bookmarkStart w:id="1008" w:name="__RefHeading___Toc11160558_1280447820"/>
      <w:bookmarkStart w:id="1009" w:name="_Toc426"/>
      <w:bookmarkEnd w:id="1007"/>
      <w:bookmarkEnd w:id="1008"/>
      <w:r>
        <w:rPr>
          <w:rtl w:val="true"/>
        </w:rPr>
        <w:t xml:space="preserve">سورة النساء </w:t>
      </w:r>
      <w:r>
        <w:rPr>
          <w:rtl w:val="true"/>
        </w:rPr>
        <w:t>(</w:t>
      </w:r>
      <w:r>
        <w:rPr/>
        <w:t>4</w:t>
      </w:r>
      <w:r>
        <w:rPr>
          <w:rtl w:val="true"/>
        </w:rPr>
        <w:t xml:space="preserve">) : </w:t>
      </w:r>
      <w:r>
        <w:rPr>
          <w:rtl w:val="true"/>
        </w:rPr>
        <w:t xml:space="preserve">آية </w:t>
      </w:r>
      <w:r>
        <w:rPr/>
        <w:t>139</w:t>
      </w:r>
      <w:bookmarkEnd w:id="1009"/>
    </w:p>
    <w:p>
      <w:pPr>
        <w:pStyle w:val="Heading5"/>
        <w:numPr>
          <w:ilvl w:val="4"/>
          <w:numId w:val="1"/>
        </w:numPr>
        <w:rPr/>
      </w:pPr>
      <w:bookmarkStart w:id="1010" w:name="__RefHeading___Toc11160560_1280447820"/>
      <w:bookmarkStart w:id="1011" w:name="_Toc427"/>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1160562_1280447820"/>
      <w:bookmarkStart w:id="1013" w:name="_Toc428"/>
      <w:bookmarkEnd w:id="1012"/>
      <w:r>
        <w:rPr>
          <w:rtl w:val="true"/>
        </w:rPr>
        <w:t>الإعراب</w:t>
      </w:r>
      <w:r>
        <w:rPr>
          <w:rtl w:val="true"/>
        </w:rPr>
        <w:t>:</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للمنافقين في الآية السابقة </w:t>
      </w:r>
      <w:r>
        <w:rPr>
          <w:rStyle w:val="FootnoteAnchor"/>
          <w:rtl w:val="true"/>
        </w:rPr>
        <w:footnoteReference w:id="23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حال من فاعل يتخذ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يتخذون الكافرين أولياء متجاوزين في اتخاذهم اتخاذ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وهو ممنوع من التنوين وزنه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أفادت التعليل عن جواب الاستفهام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المنصوب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مؤكدة لمضمون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العزة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 xml:space="preserve">. </w:t>
      </w:r>
      <w:bookmarkStart w:id="1014" w:name="pg16614_184503"/>
    </w:p>
    <w:p>
      <w:pPr>
        <w:pStyle w:val="Heading4"/>
        <w:numPr>
          <w:ilvl w:val="3"/>
          <w:numId w:val="1"/>
        </w:numPr>
        <w:rPr/>
      </w:pPr>
      <w:bookmarkStart w:id="1015" w:name="__RefHeading___Toc11160564_1280447820"/>
      <w:bookmarkStart w:id="1016" w:name="_Toc429"/>
      <w:bookmarkEnd w:id="1014"/>
      <w:bookmarkEnd w:id="1015"/>
      <w:r>
        <w:rPr>
          <w:rtl w:val="true"/>
        </w:rPr>
        <w:t xml:space="preserve">سورة النساء </w:t>
      </w:r>
      <w:r>
        <w:rPr>
          <w:rtl w:val="true"/>
        </w:rPr>
        <w:t>(</w:t>
      </w:r>
      <w:r>
        <w:rPr/>
        <w:t>4</w:t>
      </w:r>
      <w:r>
        <w:rPr>
          <w:rtl w:val="true"/>
        </w:rPr>
        <w:t xml:space="preserve">) : </w:t>
      </w:r>
      <w:r>
        <w:rPr>
          <w:rtl w:val="true"/>
        </w:rPr>
        <w:t xml:space="preserve">آية </w:t>
      </w:r>
      <w:r>
        <w:rPr/>
        <w:t>140</w:t>
      </w:r>
      <w:bookmarkEnd w:id="1016"/>
    </w:p>
    <w:p>
      <w:pPr>
        <w:pStyle w:val="Heading5"/>
        <w:numPr>
          <w:ilvl w:val="4"/>
          <w:numId w:val="1"/>
        </w:numPr>
        <w:rPr/>
      </w:pPr>
      <w:bookmarkStart w:id="1017" w:name="__RefHeading___Toc11160566_1280447820"/>
      <w:bookmarkStart w:id="1018" w:name="_Toc430"/>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1160568_1280447820"/>
      <w:bookmarkStart w:id="1020" w:name="_Toc431"/>
      <w:bookmarkEnd w:id="1019"/>
      <w:r>
        <w:rPr>
          <w:rtl w:val="true"/>
        </w:rPr>
        <w:t>الإعراب</w:t>
      </w:r>
      <w:r>
        <w:rPr>
          <w:rtl w:val="true"/>
        </w:rPr>
        <w:t>:</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 ونائب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تقعدوا</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لحديث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إذا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المنافقين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بجامع، وعلامة الجر الفتحة لأنه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من المنافقين والكافرين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استئنافية مقررة لمضمون الجواب المفهوم من سياق الكلام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قعدتم معهم مثلهم</w:t>
      </w:r>
      <w:r>
        <w:rPr>
          <w:rFonts w:eastAsia="Amiri" w:cs="Amiri" w:ascii="Amiri" w:hAnsi="Amiri"/>
          <w:color w:val="111111"/>
          <w:sz w:val="28"/>
          <w:szCs w:val="28"/>
          <w:rtl w:val="true"/>
          <w:lang w:bidi="ar-SA"/>
        </w:rPr>
        <w:t xml:space="preserve">. </w:t>
      </w:r>
      <w:bookmarkStart w:id="1021" w:name="pg16614_184505"/>
    </w:p>
    <w:p>
      <w:pPr>
        <w:pStyle w:val="BookText"/>
        <w:rPr/>
      </w:pPr>
      <w:bookmarkEnd w:id="102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11160570_1280447820"/>
      <w:bookmarkStart w:id="1023" w:name="_Toc432"/>
      <w:bookmarkEnd w:id="1022"/>
      <w:r>
        <w:rPr>
          <w:rtl w:val="true"/>
        </w:rPr>
        <w:t>الصرف</w:t>
      </w:r>
      <w:r>
        <w:rPr>
          <w:rtl w:val="true"/>
        </w:rPr>
        <w:t>:</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جمع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1160572_1280447820"/>
      <w:bookmarkStart w:id="1025" w:name="_Toc433"/>
      <w:bookmarkEnd w:id="1024"/>
      <w:r>
        <w:rPr>
          <w:rtl w:val="true"/>
        </w:rPr>
        <w:t>البلاغة</w:t>
      </w:r>
      <w:bookmarkEnd w:id="10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للمنافقين بطريق الالتفات مفيد لتشديد التوبيخ الذي يستدعيه تعديد جناياتهم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والمثلية بين الكافرين والمنافقين تظهر في الآية بين القاعدين والمقعود معهم، فإن الذين يشايعون الكفرة ويوالونهم ويمدون أيدي الاستخزاء والذل إليهم مع قدرتهم على الصمود والتحدي هم مثل الكفرة</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11160574_1280447820"/>
      <w:bookmarkStart w:id="1027" w:name="_Toc434"/>
      <w:bookmarkEnd w:id="1026"/>
      <w:r>
        <w:rPr>
          <w:rtl w:val="true"/>
        </w:rPr>
        <w:t>الفوائد</w:t>
      </w:r>
      <w:bookmarkEnd w:id="10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إِنَّكُمْ إِذاً مِثْلُهُمْ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وجزاء وهنا مهمل لا عمل له لوقوعه بين اسم إن وخبرها وقد تقدم الكلام عنه بالتفصيل في نفس السورة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إِنَّ اللَّهَ جامِعُ الْمُنافِقِينَ وَالْكافِرِينَ فِي جَهَنَّمَ جَمِيعاً جميعا حال منصوب وهي إن جاءت منصوبة ومنونة فهي حال مثل جاء المدعوون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اتصلت بضمير يعود على الاسم قبلها فهي توكيد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المدعوون جميعهم</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1160576_1280447820"/>
      <w:bookmarkStart w:id="1029" w:name="_Toc435"/>
      <w:bookmarkEnd w:id="1028"/>
      <w:r>
        <w:rPr>
          <w:rtl w:val="true"/>
        </w:rPr>
        <w:t xml:space="preserve">سورة النساء </w:t>
      </w:r>
      <w:r>
        <w:rPr>
          <w:rtl w:val="true"/>
        </w:rPr>
        <w:t>(</w:t>
      </w:r>
      <w:r>
        <w:rPr/>
        <w:t>4</w:t>
      </w:r>
      <w:r>
        <w:rPr>
          <w:rtl w:val="true"/>
        </w:rPr>
        <w:t xml:space="preserve">) : </w:t>
      </w:r>
      <w:r>
        <w:rPr>
          <w:rtl w:val="true"/>
        </w:rPr>
        <w:t xml:space="preserve">آية </w:t>
      </w:r>
      <w:r>
        <w:rPr/>
        <w:t>141</w:t>
      </w:r>
      <w:bookmarkEnd w:id="1029"/>
    </w:p>
    <w:p>
      <w:pPr>
        <w:pStyle w:val="Heading5"/>
        <w:numPr>
          <w:ilvl w:val="4"/>
          <w:numId w:val="1"/>
        </w:numPr>
        <w:rPr/>
      </w:pPr>
      <w:bookmarkStart w:id="1030" w:name="__RefHeading___Toc11160578_1280447820"/>
      <w:bookmarkStart w:id="1031" w:name="_Toc436"/>
      <w:bookmarkEnd w:id="1030"/>
      <w:r>
        <w:rPr>
          <w:rtl w:val="true"/>
        </w:rPr>
        <w:t>اشارة</w:t>
      </w:r>
      <w:bookmarkEnd w:id="103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1032" w:name="pg16614_184506"/>
    </w:p>
    <w:p>
      <w:pPr>
        <w:pStyle w:val="Heading5"/>
        <w:numPr>
          <w:ilvl w:val="4"/>
          <w:numId w:val="1"/>
        </w:numPr>
        <w:rPr/>
      </w:pPr>
      <w:bookmarkStart w:id="1033" w:name="__RefHeading___Toc11160580_1280447820"/>
      <w:bookmarkStart w:id="1034" w:name="_Toc437"/>
      <w:bookmarkEnd w:id="1032"/>
      <w:bookmarkEnd w:id="1033"/>
      <w:r>
        <w:rPr>
          <w:rtl w:val="true"/>
        </w:rPr>
        <w:t>الإعراب</w:t>
      </w:r>
      <w:r>
        <w:rPr>
          <w:rtl w:val="true"/>
        </w:rPr>
        <w:t>:</w:t>
      </w:r>
      <w:bookmarkEnd w:id="10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للمنافقين في الآية السابقة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نستحوذ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وهو مفعول به منصوب</w:t>
      </w:r>
      <w:r>
        <w:rPr>
          <w:rFonts w:eastAsia="IRNazanin" w:cs="IRNazanin"/>
          <w:color w:val="111111"/>
          <w:sz w:val="28"/>
          <w:szCs w:val="28"/>
          <w:rtl w:val="true"/>
          <w:lang w:bidi="fa-IR"/>
        </w:rPr>
        <w:t xml:space="preserve">. </w:t>
      </w:r>
      <w:bookmarkStart w:id="1035" w:name="pg16614_184507"/>
    </w:p>
    <w:p>
      <w:pPr>
        <w:pStyle w:val="BookText"/>
        <w:rPr/>
      </w:pPr>
      <w:bookmarkEnd w:id="1035"/>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يتربصون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لكم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للكافرين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 لكم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نستحوذ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يحكم</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1160582_1280447820"/>
      <w:bookmarkStart w:id="1037" w:name="_Toc438"/>
      <w:bookmarkEnd w:id="1036"/>
      <w:r>
        <w:rPr>
          <w:rtl w:val="true"/>
        </w:rPr>
        <w:t>الصرف</w:t>
      </w:r>
      <w:r>
        <w:rPr>
          <w:rtl w:val="true"/>
        </w:rPr>
        <w:t>:</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فتح يفتح الباب الثالث،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11160584_1280447820"/>
      <w:bookmarkStart w:id="1039" w:name="_Toc439"/>
      <w:bookmarkEnd w:id="1038"/>
      <w:r>
        <w:rPr>
          <w:rtl w:val="true"/>
        </w:rPr>
        <w:t>البلاغة</w:t>
      </w:r>
      <w:bookmarkEnd w:id="103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يَتَرَبَّصُونَ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تلوين للخطاب وتوجيه له الى المؤمنين بتعديد بعض آخر من جنايات المنافقين وقبائحهم</w:t>
      </w:r>
      <w:r>
        <w:rPr>
          <w:rFonts w:eastAsia="Amiri" w:cs="Amiri" w:ascii="Amiri" w:hAnsi="Amiri"/>
          <w:color w:val="111111"/>
          <w:sz w:val="28"/>
          <w:szCs w:val="28"/>
          <w:rtl w:val="true"/>
          <w:lang w:bidi="ar-SA"/>
        </w:rPr>
        <w:t xml:space="preserve">. </w:t>
      </w:r>
      <w:bookmarkStart w:id="1040" w:name="pg16614_184508"/>
    </w:p>
    <w:p>
      <w:pPr>
        <w:pStyle w:val="BookText"/>
        <w:rPr/>
      </w:pPr>
      <w:bookmarkEnd w:id="104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لم سمى ظفر المسلمين فتحا، وظفر الكافرين نصيبا؟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لشأن المسلمين وتخسيسا لحظ الكافرين، لأن ظفر المسلمين أمر عظيم تفتح لهم أبواب السماء حتى ينزل على أوليائه، وأمّا ظفر الكافرين، فما هو إلا حظ دنيّ ولمظة من الدنيا يصيبونها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الظفر الذي ناله المسلمون فتحا من قبيل المجاز المرسل باعتبار ما يؤول إليه الظفر</w:t>
      </w:r>
    </w:p>
    <w:p>
      <w:pPr>
        <w:pStyle w:val="Heading4"/>
        <w:numPr>
          <w:ilvl w:val="3"/>
          <w:numId w:val="1"/>
        </w:numPr>
        <w:rPr/>
      </w:pPr>
      <w:bookmarkStart w:id="1041" w:name="__RefHeading___Toc11160586_1280447820"/>
      <w:bookmarkStart w:id="1042" w:name="_Toc440"/>
      <w:bookmarkEnd w:id="1041"/>
      <w:r>
        <w:rPr>
          <w:rtl w:val="true"/>
        </w:rPr>
        <w:t xml:space="preserve">سورة النساء </w:t>
      </w:r>
      <w:r>
        <w:rPr>
          <w:rtl w:val="true"/>
        </w:rPr>
        <w:t>(</w:t>
      </w:r>
      <w:r>
        <w:rPr/>
        <w:t>4</w:t>
      </w:r>
      <w:r>
        <w:rPr>
          <w:rtl w:val="true"/>
        </w:rPr>
        <w:t xml:space="preserve">) : </w:t>
      </w:r>
      <w:r>
        <w:rPr>
          <w:rtl w:val="true"/>
        </w:rPr>
        <w:t xml:space="preserve">آية </w:t>
      </w:r>
      <w:r>
        <w:rPr/>
        <w:t>142</w:t>
      </w:r>
      <w:bookmarkEnd w:id="1042"/>
    </w:p>
    <w:p>
      <w:pPr>
        <w:pStyle w:val="Heading5"/>
        <w:numPr>
          <w:ilvl w:val="4"/>
          <w:numId w:val="1"/>
        </w:numPr>
        <w:rPr/>
      </w:pPr>
      <w:bookmarkStart w:id="1043" w:name="__RefHeading___Toc11160588_1280447820"/>
      <w:bookmarkStart w:id="1044" w:name="_Toc441"/>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يُراؤُنَ النَّاسَ وَلا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11160590_1280447820"/>
      <w:bookmarkStart w:id="1046" w:name="_Toc442"/>
      <w:bookmarkEnd w:id="1045"/>
      <w:r>
        <w:rPr>
          <w:rtl w:val="true"/>
        </w:rPr>
        <w:t>الإعراب</w:t>
      </w:r>
      <w:r>
        <w:rPr>
          <w:rtl w:val="true"/>
        </w:rPr>
        <w:t>:</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يخادعون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يخادعون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235"/>
      </w:r>
      <w:r>
        <w:rPr>
          <w:rFonts w:ascii="Amiri" w:hAnsi="Amiri" w:eastAsia="Amiri" w:cs="Amiri"/>
          <w:color w:val="111111"/>
          <w:sz w:val="28"/>
          <w:sz w:val="28"/>
          <w:szCs w:val="28"/>
          <w:rtl w:val="true"/>
          <w:lang w:bidi="ar-SA"/>
        </w:rPr>
        <w:t>منصوب أي إلا ذكرا قليلا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47" w:name="pg16614_184509"/>
    </w:p>
    <w:p>
      <w:pPr>
        <w:pStyle w:val="BookText"/>
        <w:rPr/>
      </w:pPr>
      <w:bookmarkEnd w:id="104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 والشرط وفعله وجوابه معطوف على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يراءون</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11160592_1280447820"/>
      <w:bookmarkStart w:id="1049" w:name="_Toc443"/>
      <w:bookmarkEnd w:id="1048"/>
      <w:r>
        <w:rPr>
          <w:rtl w:val="true"/>
        </w:rPr>
        <w:t>الصرف</w:t>
      </w:r>
      <w:r>
        <w:rPr>
          <w:rtl w:val="true"/>
        </w:rPr>
        <w:t>:</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خدع الثلاثي وهو على وزن فاعل، وقد أضيف إلى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كسل أو كسلان من كسل يكسل باب فرح ووزن كسل فعل بفتح فكسر، ووزن كسلان فعلان بفتح الفاء، ووزن كسالى فعالى بضم الفاء، ويجوز الفتح في غير 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يرائيون، استثقلت الحركة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وحركت الهمزة بحركتها، اجتمع ساكنان فحذف الأول تخلصا من التقاء الساكنين، وزنه يفاعون</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1160594_1280447820"/>
      <w:bookmarkStart w:id="1051" w:name="_Toc444"/>
      <w:bookmarkEnd w:id="1050"/>
      <w:r>
        <w:rPr>
          <w:rtl w:val="true"/>
        </w:rPr>
        <w:t>البلاغة</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خادِعُهُمْ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فاعل بهم ما يفعل الغالب في الخداع حيث تركهم في الدنيا معصومي الدماء والأموال وأعد لهم في الآخرة الدرك الأسفل من النار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وخداعه سبحانه وتعالى من قبيل المشاكلة</w:t>
      </w:r>
      <w:r>
        <w:rPr>
          <w:rFonts w:eastAsia="Amiri" w:cs="Amiri" w:ascii="Amiri" w:hAnsi="Amiri"/>
          <w:color w:val="111111"/>
          <w:sz w:val="28"/>
          <w:szCs w:val="28"/>
          <w:rtl w:val="true"/>
          <w:lang w:bidi="ar-SA"/>
        </w:rPr>
        <w:t xml:space="preserve">. </w:t>
      </w:r>
      <w:bookmarkStart w:id="1052" w:name="pg16614_184510"/>
    </w:p>
    <w:p>
      <w:pPr>
        <w:pStyle w:val="Heading4"/>
        <w:numPr>
          <w:ilvl w:val="3"/>
          <w:numId w:val="1"/>
        </w:numPr>
        <w:rPr/>
      </w:pPr>
      <w:bookmarkStart w:id="1053" w:name="__RefHeading___Toc11160596_1280447820"/>
      <w:bookmarkStart w:id="1054" w:name="_Toc445"/>
      <w:bookmarkEnd w:id="1052"/>
      <w:bookmarkEnd w:id="1053"/>
      <w:r>
        <w:rPr>
          <w:rtl w:val="true"/>
        </w:rPr>
        <w:t xml:space="preserve">سورة النساء </w:t>
      </w:r>
      <w:r>
        <w:rPr>
          <w:rtl w:val="true"/>
        </w:rPr>
        <w:t>(</w:t>
      </w:r>
      <w:r>
        <w:rPr/>
        <w:t>4</w:t>
      </w:r>
      <w:r>
        <w:rPr>
          <w:rtl w:val="true"/>
        </w:rPr>
        <w:t xml:space="preserve">) : </w:t>
      </w:r>
      <w:r>
        <w:rPr>
          <w:rtl w:val="true"/>
        </w:rPr>
        <w:t xml:space="preserve">آية </w:t>
      </w:r>
      <w:r>
        <w:rPr/>
        <w:t>143</w:t>
      </w:r>
      <w:bookmarkEnd w:id="1054"/>
    </w:p>
    <w:p>
      <w:pPr>
        <w:pStyle w:val="Heading5"/>
        <w:numPr>
          <w:ilvl w:val="4"/>
          <w:numId w:val="1"/>
        </w:numPr>
        <w:rPr/>
      </w:pPr>
      <w:bookmarkStart w:id="1055" w:name="__RefHeading___Toc11160598_1280447820"/>
      <w:bookmarkStart w:id="1056" w:name="_Toc446"/>
      <w:bookmarkEnd w:id="1055"/>
      <w:r>
        <w:rPr>
          <w:rtl w:val="true"/>
        </w:rPr>
        <w:t>اشارة</w:t>
      </w:r>
      <w:bookmarkEnd w:id="1056"/>
    </w:p>
    <w:p>
      <w:pPr>
        <w:pStyle w:val="BookText"/>
        <w:rPr/>
      </w:pP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1160600_1280447820"/>
      <w:bookmarkStart w:id="1058" w:name="_Toc447"/>
      <w:bookmarkEnd w:id="1057"/>
      <w:r>
        <w:rPr>
          <w:rtl w:val="true"/>
        </w:rPr>
        <w:t>الإعراب</w:t>
      </w:r>
      <w:r>
        <w:rPr>
          <w:rtl w:val="true"/>
        </w:rPr>
        <w:t>:</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يراءون،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بمذبذبين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حال من ضمير مذبذبين وهو العامل أي لا منسوبين إلى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وهو 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1160602_1280447820"/>
      <w:bookmarkStart w:id="1060" w:name="_Toc448"/>
      <w:bookmarkEnd w:id="1059"/>
      <w:r>
        <w:rPr>
          <w:rtl w:val="true"/>
        </w:rPr>
        <w:t>الصرف</w:t>
      </w:r>
      <w:r>
        <w:rPr>
          <w:rtl w:val="true"/>
        </w:rPr>
        <w:t>:</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مذبذب، اسم مفعول من ذبذب الرباعي، وزنه مفعلل بضم الميم وفتح اللام الأولى</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1160604_1280447820"/>
      <w:bookmarkStart w:id="1062" w:name="_Toc449"/>
      <w:bookmarkEnd w:id="1061"/>
      <w:r>
        <w:rPr>
          <w:rtl w:val="true"/>
        </w:rPr>
        <w:t>البلاغة</w:t>
      </w:r>
      <w:bookmarkEnd w:id="106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مرددين بينهما متحيرين قد ذبذبهم الشيطان وأصل الذبذبة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الحركة للشيء المعلق، ثم أستعير لكل اضطراب وحركة</w:t>
      </w:r>
      <w:r>
        <w:rPr>
          <w:rFonts w:eastAsia="Amiri" w:cs="Amiri" w:ascii="Amiri" w:hAnsi="Amiri"/>
          <w:color w:val="111111"/>
          <w:sz w:val="28"/>
          <w:szCs w:val="28"/>
          <w:rtl w:val="true"/>
          <w:lang w:bidi="ar-SA"/>
        </w:rPr>
        <w:t xml:space="preserve">. </w:t>
      </w:r>
      <w:bookmarkStart w:id="1063" w:name="pg16614_184511"/>
    </w:p>
    <w:p>
      <w:pPr>
        <w:pStyle w:val="Heading5"/>
        <w:numPr>
          <w:ilvl w:val="4"/>
          <w:numId w:val="1"/>
        </w:numPr>
        <w:rPr/>
      </w:pPr>
      <w:bookmarkStart w:id="1064" w:name="__RefHeading___Toc11160606_1280447820"/>
      <w:bookmarkStart w:id="1065" w:name="_Toc450"/>
      <w:bookmarkEnd w:id="1063"/>
      <w:bookmarkEnd w:id="1064"/>
      <w:r>
        <w:rPr>
          <w:rtl w:val="true"/>
        </w:rPr>
        <w:t>الفوائد</w:t>
      </w:r>
      <w:bookmarkEnd w:id="1065"/>
    </w:p>
    <w:p>
      <w:pPr>
        <w:pStyle w:val="BookText"/>
        <w:rPr/>
      </w:pPr>
      <w:r>
        <w:rPr>
          <w:rFonts w:ascii="Amiri" w:hAnsi="Amiri" w:eastAsia="Amiri" w:cs="Amiri"/>
          <w:color w:val="111111"/>
          <w:sz w:val="28"/>
          <w:sz w:val="28"/>
          <w:szCs w:val="28"/>
          <w:rtl w:val="true"/>
          <w:lang w:bidi="ar-SA"/>
        </w:rPr>
        <w:t xml:space="preserve">قوله تعالى عن المنافقين مُذَبْذَبِينَ بَيْنَ ذلِكَ لا إِلى هؤُلاءِ وَلا إِلى هؤُلاءِ إن هذه الآية ترسم صورة فنية رائعة لحال المنافقين فهم أبدا في تأرجح واهتزاز لا يستقر ولا يثبت على حال وقد جاءت كلمات هذه الآية ومعانيها لتشارك في رسم هذه الصورة فالصفة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بجرسها وإيقاعها الرجفة والاهتزاز الدائم الذي لا يستقر وقوله تعالى لا إِلى هؤُلاءِ وَلا إِلى هؤُلاءِ من التأرجح وعدم الثبات وهي صورة يتملاها الخيال والحس بأروع مما يراه البصر وترسمه ريشة الفنان</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1160608_1280447820"/>
      <w:bookmarkStart w:id="1067" w:name="_Toc451"/>
      <w:bookmarkEnd w:id="1066"/>
      <w:r>
        <w:rPr>
          <w:rtl w:val="true"/>
        </w:rPr>
        <w:t xml:space="preserve">سورة النساء </w:t>
      </w:r>
      <w:r>
        <w:rPr>
          <w:rtl w:val="true"/>
        </w:rPr>
        <w:t>(</w:t>
      </w:r>
      <w:r>
        <w:rPr/>
        <w:t>4</w:t>
      </w:r>
      <w:r>
        <w:rPr>
          <w:rtl w:val="true"/>
        </w:rPr>
        <w:t xml:space="preserve">) : </w:t>
      </w:r>
      <w:r>
        <w:rPr>
          <w:rtl w:val="true"/>
        </w:rPr>
        <w:t xml:space="preserve">آية </w:t>
      </w:r>
      <w:r>
        <w:rPr/>
        <w:t>144</w:t>
      </w:r>
      <w:bookmarkEnd w:id="1067"/>
    </w:p>
    <w:p>
      <w:pPr>
        <w:pStyle w:val="Heading5"/>
        <w:numPr>
          <w:ilvl w:val="4"/>
          <w:numId w:val="1"/>
        </w:numPr>
        <w:rPr/>
      </w:pPr>
      <w:bookmarkStart w:id="1068" w:name="__RefHeading___Toc11160610_1280447820"/>
      <w:bookmarkStart w:id="1069" w:name="_Toc452"/>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11160612_1280447820"/>
      <w:bookmarkStart w:id="1071" w:name="_Toc453"/>
      <w:bookmarkEnd w:id="1070"/>
      <w:r>
        <w:rPr>
          <w:rtl w:val="true"/>
        </w:rPr>
        <w:t>الإعراب</w:t>
      </w:r>
      <w:r>
        <w:rPr>
          <w:rtl w:val="true"/>
        </w:rPr>
        <w:t>:</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بأولياء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تريدون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مفعول به ثان لفعل تجعلوا </w:t>
      </w:r>
      <w:bookmarkStart w:id="1072" w:name="pg16614_184512"/>
    </w:p>
    <w:p>
      <w:pPr>
        <w:pStyle w:val="BookText"/>
        <w:rPr/>
      </w:pPr>
      <w:bookmarkEnd w:id="10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1073" w:name="__RefHeading___Toc11160614_1280447820"/>
      <w:bookmarkStart w:id="1074" w:name="_Toc454"/>
      <w:bookmarkEnd w:id="1073"/>
      <w:r>
        <w:rPr>
          <w:rtl w:val="true"/>
        </w:rPr>
        <w:t xml:space="preserve">سورة النساء </w:t>
      </w:r>
      <w:r>
        <w:rPr>
          <w:rtl w:val="true"/>
        </w:rPr>
        <w:t>(</w:t>
      </w:r>
      <w:r>
        <w:rPr/>
        <w:t>4</w:t>
      </w:r>
      <w:r>
        <w:rPr>
          <w:rtl w:val="true"/>
        </w:rPr>
        <w:t xml:space="preserve">) : </w:t>
      </w:r>
      <w:r>
        <w:rPr>
          <w:rtl w:val="true"/>
        </w:rPr>
        <w:t xml:space="preserve">الآيات </w:t>
      </w:r>
      <w:r>
        <w:rPr/>
        <w:t>145</w:t>
      </w:r>
      <w:r>
        <w:rPr>
          <w:rtl w:val="true"/>
        </w:rPr>
        <w:t xml:space="preserve"> </w:t>
      </w:r>
      <w:r>
        <w:rPr>
          <w:rtl w:val="true"/>
        </w:rPr>
        <w:t xml:space="preserve">الى </w:t>
      </w:r>
      <w:r>
        <w:rPr/>
        <w:t>146</w:t>
      </w:r>
      <w:bookmarkEnd w:id="1074"/>
    </w:p>
    <w:p>
      <w:pPr>
        <w:pStyle w:val="Heading5"/>
        <w:numPr>
          <w:ilvl w:val="4"/>
          <w:numId w:val="1"/>
        </w:numPr>
        <w:rPr/>
      </w:pPr>
      <w:bookmarkStart w:id="1075" w:name="__RefHeading___Toc11160616_1280447820"/>
      <w:bookmarkStart w:id="1076" w:name="_Toc455"/>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وَأَصْلَحُوا وَاعْتَصَمُوا بِاللَّهِ وَأَخْلَصُوا دِينَهُمْ لِلَّهِ فَأُولئِكَ مَعَ الْمُؤْمِنِينَ وَسَوْفَ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1160618_1280447820"/>
      <w:bookmarkStart w:id="1078" w:name="_Toc456"/>
      <w:bookmarkEnd w:id="1077"/>
      <w:r>
        <w:rPr>
          <w:rtl w:val="true"/>
        </w:rPr>
        <w:t>الإعراب</w:t>
      </w:r>
      <w:r>
        <w:rPr>
          <w:rtl w:val="true"/>
        </w:rPr>
        <w:t>:</w:t>
      </w:r>
      <w:bookmarkEnd w:id="10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كالسابقة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للدرك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تجد له سبيلا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تجد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خبر إن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حذفت الياء من الرسم القرآني تخفيفا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بعضهم جعلها خبرا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مبتدأ وبكون الفاء 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زائدة للربط لما في الكلام من معنى الشرط المتعلق بالذين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 على جملة الصلة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1079" w:name="pg16614_184514"/>
    </w:p>
    <w:p>
      <w:pPr>
        <w:pStyle w:val="BookText"/>
        <w:rPr/>
      </w:pPr>
      <w:bookmarkEnd w:id="107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يؤتي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أولئك مع </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11160620_1280447820"/>
      <w:bookmarkStart w:id="1081" w:name="_Toc457"/>
      <w:bookmarkEnd w:id="1080"/>
      <w:r>
        <w:rPr>
          <w:rtl w:val="true"/>
        </w:rPr>
        <w:t>الصرف</w:t>
      </w:r>
      <w:r>
        <w:rPr>
          <w:rtl w:val="true"/>
        </w:rPr>
        <w:t>:</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لأقصى قعر جهنم،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سفل يسفل باب نصر وباب فرح وباب كرم، وزنه أفعل وهي تحمل معنى التفضيل</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1160622_1280447820"/>
      <w:bookmarkStart w:id="1083" w:name="_Toc458"/>
      <w:bookmarkEnd w:id="1082"/>
      <w:r>
        <w:rPr>
          <w:rtl w:val="true"/>
        </w:rPr>
        <w:t xml:space="preserve">سورة النساء </w:t>
      </w:r>
      <w:r>
        <w:rPr>
          <w:rtl w:val="true"/>
        </w:rPr>
        <w:t>(</w:t>
      </w:r>
      <w:r>
        <w:rPr/>
        <w:t>4</w:t>
      </w:r>
      <w:r>
        <w:rPr>
          <w:rtl w:val="true"/>
        </w:rPr>
        <w:t xml:space="preserve">) : </w:t>
      </w:r>
      <w:r>
        <w:rPr>
          <w:rtl w:val="true"/>
        </w:rPr>
        <w:t xml:space="preserve">آية </w:t>
      </w:r>
      <w:r>
        <w:rPr/>
        <w:t>147</w:t>
      </w:r>
      <w:bookmarkEnd w:id="1083"/>
    </w:p>
    <w:p>
      <w:pPr>
        <w:pStyle w:val="Heading5"/>
        <w:numPr>
          <w:ilvl w:val="4"/>
          <w:numId w:val="1"/>
        </w:numPr>
        <w:rPr/>
      </w:pPr>
      <w:bookmarkStart w:id="1084" w:name="__RefHeading___Toc11160624_1280447820"/>
      <w:bookmarkStart w:id="1085" w:name="_Toc459"/>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ما يَفْعَلُ اللَّهُ بِعَذابِكُمْ إِنْ شَكَرْتُمْ وَآمَنْتُمْ وَكانَ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1160626_1280447820"/>
      <w:bookmarkStart w:id="1087" w:name="_Toc460"/>
      <w:bookmarkEnd w:id="1086"/>
      <w:r>
        <w:rPr>
          <w:rtl w:val="true"/>
        </w:rPr>
        <w:t>الإعراب</w:t>
      </w:r>
      <w:r>
        <w:rPr>
          <w:rtl w:val="true"/>
        </w:rPr>
        <w:t>:</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شكرتم فما يفعل الله بعذابكم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شكرتم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شاكرا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88" w:name="pg16614_184515"/>
    </w:p>
    <w:p>
      <w:pPr>
        <w:pStyle w:val="Heading5"/>
        <w:numPr>
          <w:ilvl w:val="4"/>
          <w:numId w:val="1"/>
        </w:numPr>
        <w:rPr/>
      </w:pPr>
      <w:bookmarkStart w:id="1089" w:name="__RefHeading___Toc11160628_1280447820"/>
      <w:bookmarkStart w:id="1090" w:name="_Toc461"/>
      <w:bookmarkEnd w:id="1088"/>
      <w:bookmarkEnd w:id="1089"/>
      <w:r>
        <w:rPr>
          <w:rtl w:val="true"/>
        </w:rPr>
        <w:t>الفوائد</w:t>
      </w:r>
      <w:bookmarkEnd w:id="1090"/>
    </w:p>
    <w:p>
      <w:pPr>
        <w:pStyle w:val="BookText"/>
        <w:rPr/>
      </w:pPr>
      <w:r>
        <w:rPr>
          <w:rFonts w:ascii="Amiri" w:hAnsi="Amiri" w:eastAsia="Amiri" w:cs="Amiri"/>
          <w:color w:val="111111"/>
          <w:sz w:val="28"/>
          <w:sz w:val="28"/>
          <w:szCs w:val="28"/>
          <w:rtl w:val="true"/>
          <w:lang w:bidi="ar-SA"/>
        </w:rPr>
        <w:t>ما الاستفهامية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مبني وتقع في محل رفع مبتدأ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اسم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ليلة القدر؟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فعل لازم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مقامك؟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فعل متعد استوفى مفعوله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w:t>
      </w:r>
    </w:p>
    <w:p>
      <w:pPr>
        <w:pStyle w:val="BookText"/>
        <w:rPr/>
      </w:pPr>
      <w:r>
        <w:rPr>
          <w:rFonts w:ascii="Amiri" w:hAnsi="Amiri" w:eastAsia="Amiri" w:cs="Amiri"/>
          <w:color w:val="111111"/>
          <w:sz w:val="28"/>
          <w:sz w:val="28"/>
          <w:szCs w:val="28"/>
          <w:rtl w:val="true"/>
          <w:lang w:bidi="ar-SA"/>
        </w:rPr>
        <w:t>وتعرب مفعولا به مقدما إذا وليها فعل متعد لم يستوف مفعوله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مني؟ ما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وتعرب في محل نصب خبر كان أو إحدى أخواتها إذا وليها فعل ناقص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أصبح عملك؟ ما كان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تدخل عليها ذا فتصبح ماذا فإما أن نعربها جميعها تركيبا واحدا في محل كذا حسب ما ذكرنا وإما 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رفع مبتدأ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في محل رفع خبر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الجزء الخامس ويليه 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bookmarkStart w:id="1091" w:name="pg16614_184516"/>
    </w:p>
    <w:p>
      <w:pPr>
        <w:pStyle w:val="Heading2"/>
        <w:numPr>
          <w:ilvl w:val="1"/>
          <w:numId w:val="1"/>
        </w:numPr>
        <w:rPr/>
      </w:pPr>
      <w:bookmarkStart w:id="1092" w:name="__RefHeading___Toc11160630_1280447820"/>
      <w:bookmarkStart w:id="1093" w:name="_Toc462"/>
      <w:bookmarkEnd w:id="1091"/>
      <w:bookmarkEnd w:id="1092"/>
      <w:r>
        <w:rPr>
          <w:rtl w:val="true"/>
        </w:rPr>
        <w:t xml:space="preserve">المجلد </w:t>
      </w:r>
      <w:r>
        <w:rPr/>
        <w:t>6</w:t>
      </w:r>
      <w:bookmarkEnd w:id="1093"/>
    </w:p>
    <w:p>
      <w:pPr>
        <w:pStyle w:val="Heading3"/>
        <w:numPr>
          <w:ilvl w:val="2"/>
          <w:numId w:val="1"/>
        </w:numPr>
        <w:rPr/>
      </w:pPr>
      <w:bookmarkStart w:id="1094" w:name="__RefHeading___Toc11160632_1280447820"/>
      <w:bookmarkStart w:id="1095" w:name="_Toc463"/>
      <w:bookmarkEnd w:id="1094"/>
      <w:r>
        <w:rPr>
          <w:rtl w:val="true"/>
        </w:rPr>
        <w:t>هویة الکتاب</w:t>
      </w:r>
      <w:bookmarkEnd w:id="1095"/>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Heading3"/>
        <w:numPr>
          <w:ilvl w:val="2"/>
          <w:numId w:val="1"/>
        </w:numPr>
        <w:rPr/>
      </w:pPr>
      <w:bookmarkStart w:id="1096" w:name="__RefHeading___Toc11160634_1280447820"/>
      <w:bookmarkStart w:id="1097" w:name="_Toc464"/>
      <w:bookmarkEnd w:id="1096"/>
      <w:r>
        <w:rPr>
          <w:rtl w:val="true"/>
        </w:rPr>
        <w:t xml:space="preserve">بقية سورة النساء </w:t>
      </w:r>
      <w:r>
        <w:rPr>
          <w:rtl w:val="true"/>
        </w:rPr>
        <w:t>(</w:t>
      </w:r>
      <w:r>
        <w:rPr>
          <w:rtl w:val="true"/>
        </w:rPr>
        <w:t xml:space="preserve">من الآية </w:t>
      </w:r>
      <w:r>
        <w:rPr/>
        <w:t>148</w:t>
      </w:r>
      <w:r>
        <w:rPr>
          <w:rtl w:val="true"/>
        </w:rPr>
        <w:t xml:space="preserve">- </w:t>
      </w:r>
      <w:r>
        <w:rPr>
          <w:rtl w:val="true"/>
        </w:rPr>
        <w:t xml:space="preserve">إلى الآية </w:t>
      </w:r>
      <w:r>
        <w:rPr/>
        <w:t>176</w:t>
      </w:r>
      <w:r>
        <w:rPr>
          <w:rtl w:val="true"/>
        </w:rPr>
        <w:t>(</w:t>
      </w:r>
      <w:bookmarkEnd w:id="1097"/>
    </w:p>
    <w:p>
      <w:pPr>
        <w:pStyle w:val="Heading4"/>
        <w:numPr>
          <w:ilvl w:val="3"/>
          <w:numId w:val="1"/>
        </w:numPr>
        <w:rPr/>
      </w:pPr>
      <w:bookmarkStart w:id="1098" w:name="__RefHeading___Toc11160636_1280447820"/>
      <w:bookmarkStart w:id="1099" w:name="_Toc465"/>
      <w:bookmarkEnd w:id="1098"/>
      <w:r>
        <w:rPr>
          <w:rtl w:val="true"/>
        </w:rPr>
        <w:t xml:space="preserve">سورة النساء </w:t>
      </w:r>
      <w:r>
        <w:rPr>
          <w:rtl w:val="true"/>
        </w:rPr>
        <w:t>{</w:t>
      </w:r>
      <w:r>
        <w:rPr/>
        <w:t>4</w:t>
      </w:r>
      <w:r>
        <w:rPr>
          <w:rtl w:val="true"/>
        </w:rPr>
        <w:t xml:space="preserve">} : </w:t>
      </w:r>
      <w:r>
        <w:rPr>
          <w:rtl w:val="true"/>
        </w:rPr>
        <w:t xml:space="preserve">آية </w:t>
      </w:r>
      <w:r>
        <w:rPr/>
        <w:t>148</w:t>
      </w:r>
      <w:bookmarkEnd w:id="1099"/>
    </w:p>
    <w:p>
      <w:pPr>
        <w:pStyle w:val="Heading5"/>
        <w:numPr>
          <w:ilvl w:val="4"/>
          <w:numId w:val="1"/>
        </w:numPr>
        <w:rPr/>
      </w:pPr>
      <w:bookmarkStart w:id="1100" w:name="__RefHeading___Toc11160638_1280447820"/>
      <w:bookmarkStart w:id="1101" w:name="_Toc466"/>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على الاستثناء المتّصل من لفظ الجهر بالسوء، وذلك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جهر من ظلم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سميعا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02" w:name="pg16614_184517"/>
    </w:p>
    <w:p>
      <w:pPr>
        <w:pStyle w:val="Heading5"/>
        <w:numPr>
          <w:ilvl w:val="4"/>
          <w:numId w:val="1"/>
        </w:numPr>
        <w:rPr/>
      </w:pPr>
      <w:bookmarkStart w:id="1103" w:name="__RefHeading___Toc11160640_1280447820"/>
      <w:bookmarkStart w:id="1104" w:name="_Toc467"/>
      <w:bookmarkEnd w:id="1102"/>
      <w:bookmarkEnd w:id="1103"/>
      <w:r>
        <w:rPr>
          <w:rtl w:val="true"/>
        </w:rPr>
        <w:t>الصرف</w:t>
      </w:r>
      <w:r>
        <w:rPr>
          <w:rtl w:val="true"/>
        </w:rPr>
        <w:t>:</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جهر يجهر باب فتح وزنه فعل بفتح فسكون، وثمّة مصادر أخرى هي جهارا بكسر الجيم وجهرة بإضافة تاء مربوطة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1160642_1280447820"/>
      <w:bookmarkStart w:id="1106" w:name="_Toc468"/>
      <w:bookmarkEnd w:id="1105"/>
      <w:r>
        <w:rPr>
          <w:rtl w:val="true"/>
        </w:rPr>
        <w:t>البلاغة</w:t>
      </w:r>
      <w:bookmarkEnd w:id="1106"/>
    </w:p>
    <w:p>
      <w:pPr>
        <w:pStyle w:val="BookText"/>
        <w:rPr/>
      </w:pPr>
      <w:r>
        <w:rPr>
          <w:rFonts w:ascii="Amiri" w:hAnsi="Amiri" w:eastAsia="Amiri" w:cs="Amiri"/>
          <w:color w:val="111111"/>
          <w:sz w:val="28"/>
          <w:sz w:val="28"/>
          <w:szCs w:val="28"/>
          <w:rtl w:val="true"/>
          <w:lang w:bidi="ar-SA"/>
        </w:rPr>
        <w:t>عدم محبته سبحانه وتعالى لشيء كناية عن غضبه</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1160644_1280447820"/>
      <w:bookmarkStart w:id="1108" w:name="_Toc469"/>
      <w:bookmarkEnd w:id="1107"/>
      <w:r>
        <w:rPr>
          <w:rtl w:val="true"/>
        </w:rPr>
        <w:t xml:space="preserve">سورة النساء </w:t>
      </w:r>
      <w:r>
        <w:rPr>
          <w:rtl w:val="true"/>
        </w:rPr>
        <w:t>{</w:t>
      </w:r>
      <w:r>
        <w:rPr/>
        <w:t>4</w:t>
      </w:r>
      <w:r>
        <w:rPr>
          <w:rtl w:val="true"/>
        </w:rPr>
        <w:t xml:space="preserve">} : </w:t>
      </w:r>
      <w:r>
        <w:rPr>
          <w:rtl w:val="true"/>
        </w:rPr>
        <w:t xml:space="preserve">آية </w:t>
      </w:r>
      <w:r>
        <w:rPr/>
        <w:t>149</w:t>
      </w:r>
      <w:bookmarkEnd w:id="1108"/>
    </w:p>
    <w:p>
      <w:pPr>
        <w:pStyle w:val="Heading5"/>
        <w:numPr>
          <w:ilvl w:val="4"/>
          <w:numId w:val="1"/>
        </w:numPr>
        <w:rPr/>
      </w:pPr>
      <w:bookmarkStart w:id="1109" w:name="__RefHeading___Toc11160646_1280447820"/>
      <w:bookmarkStart w:id="1110" w:name="_Toc470"/>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1160648_1280447820"/>
      <w:bookmarkStart w:id="1112" w:name="_Toc471"/>
      <w:bookmarkEnd w:id="1111"/>
      <w:r>
        <w:rPr>
          <w:rtl w:val="true"/>
        </w:rPr>
        <w:t>الإعراب</w:t>
      </w:r>
      <w:r>
        <w:rPr>
          <w:rtl w:val="true"/>
        </w:rPr>
        <w:t>:</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تبدوا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تبدوا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113" w:name="pg16614_184518"/>
    </w:p>
    <w:p>
      <w:pPr>
        <w:pStyle w:val="BookText"/>
        <w:rPr/>
      </w:pPr>
      <w:bookmarkEnd w:id="111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 تعلّل جواب الشرط المحذوف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فالعفو أولى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1160650_1280447820"/>
      <w:bookmarkStart w:id="1115" w:name="_Toc472"/>
      <w:bookmarkEnd w:id="1114"/>
      <w:r>
        <w:rPr>
          <w:rtl w:val="true"/>
        </w:rPr>
        <w:t>الصرف</w:t>
      </w:r>
      <w:r>
        <w:rPr>
          <w:rtl w:val="true"/>
        </w:rPr>
        <w:t>:</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فيها إعلال بالحذف حيث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11160652_1280447820"/>
      <w:bookmarkStart w:id="1117" w:name="_Toc473"/>
      <w:bookmarkEnd w:id="1116"/>
      <w:r>
        <w:rPr>
          <w:rtl w:val="true"/>
        </w:rPr>
        <w:t xml:space="preserve">سورة النساء </w:t>
      </w:r>
      <w:r>
        <w:rPr>
          <w:rtl w:val="true"/>
        </w:rPr>
        <w:t>{</w:t>
      </w:r>
      <w:r>
        <w:rPr/>
        <w:t>4</w:t>
      </w:r>
      <w:r>
        <w:rPr>
          <w:rtl w:val="true"/>
        </w:rPr>
        <w:t xml:space="preserve">} : </w:t>
      </w:r>
      <w:r>
        <w:rPr>
          <w:rtl w:val="true"/>
        </w:rPr>
        <w:t xml:space="preserve">الآيات </w:t>
      </w:r>
      <w:r>
        <w:rPr/>
        <w:t>150</w:t>
      </w:r>
      <w:r>
        <w:rPr>
          <w:rtl w:val="true"/>
        </w:rPr>
        <w:t xml:space="preserve"> </w:t>
      </w:r>
      <w:r>
        <w:rPr>
          <w:rtl w:val="true"/>
        </w:rPr>
        <w:t xml:space="preserve">الى </w:t>
      </w:r>
      <w:r>
        <w:rPr/>
        <w:t>151</w:t>
      </w:r>
      <w:bookmarkEnd w:id="1117"/>
    </w:p>
    <w:p>
      <w:pPr>
        <w:pStyle w:val="Heading5"/>
        <w:numPr>
          <w:ilvl w:val="4"/>
          <w:numId w:val="1"/>
        </w:numPr>
        <w:rPr/>
      </w:pPr>
      <w:bookmarkStart w:id="1118" w:name="__RefHeading___Toc11160654_1280447820"/>
      <w:bookmarkStart w:id="1119" w:name="_Toc474"/>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11160656_1280447820"/>
      <w:bookmarkStart w:id="1121" w:name="_Toc475"/>
      <w:bookmarkEnd w:id="1120"/>
      <w:r>
        <w:rPr>
          <w:rtl w:val="true"/>
        </w:rPr>
        <w:t>الإعراب</w:t>
      </w:r>
      <w:r>
        <w:rPr>
          <w:rtl w:val="true"/>
        </w:rPr>
        <w:t>:</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الحرف المشبه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بالواو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نؤمن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يريدون أن يفرّقوا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مفعول به ثان عامله يتّخذوا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يتّخذوا مذهبا وسيطا بين 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122" w:name="pg16614_184520"/>
    </w:p>
    <w:p>
      <w:pPr>
        <w:pStyle w:val="BookText"/>
        <w:rPr/>
      </w:pPr>
      <w:bookmarkEnd w:id="11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أولئك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وهو مؤكّد لمضمون الجملة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1160658_1280447820"/>
      <w:bookmarkStart w:id="1124" w:name="_Toc476"/>
      <w:bookmarkEnd w:id="1123"/>
      <w:r>
        <w:rPr>
          <w:rtl w:val="true"/>
        </w:rPr>
        <w:t>البلاغة</w:t>
      </w:r>
      <w:bookmarkEnd w:id="1124"/>
    </w:p>
    <w:p>
      <w:pPr>
        <w:pStyle w:val="BookText"/>
        <w:rPr/>
      </w:pP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وَأَعْتَدْنا لِلْكافِرِينَ حيث وضع الظاهر موضع المضمر تذكيرا بوصف الكفر الشنيع المؤذن بالعلّيه</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1160660_1280447820"/>
      <w:bookmarkStart w:id="1126" w:name="_Toc477"/>
      <w:bookmarkEnd w:id="1125"/>
      <w:r>
        <w:rPr>
          <w:rtl w:val="true"/>
        </w:rPr>
        <w:t>الفوائد</w:t>
      </w:r>
      <w:bookmarkEnd w:id="112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حقا لها إعرابان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تقديره حقّ ذلك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حال والتقدير أولئك هم الكافرون 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أنها مفعول مطلق لكونها مصدرا والمصدر جامد أما الحال فيأتي مشتقا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أمكن تأويله بمشتق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عليّ أسدا فتؤولها كرّ عليّ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إذا استوى في الكلمة إعرابان أحدهما يحتاج إلى تقدير والآخر لا يحتاج إلى تقدير فعدم التقدير أولى</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1160662_1280447820"/>
      <w:bookmarkStart w:id="1128" w:name="_Toc478"/>
      <w:bookmarkEnd w:id="1127"/>
      <w:r>
        <w:rPr>
          <w:rtl w:val="true"/>
        </w:rPr>
        <w:t xml:space="preserve">سورة النساء </w:t>
      </w:r>
      <w:r>
        <w:rPr>
          <w:rtl w:val="true"/>
        </w:rPr>
        <w:t>{</w:t>
      </w:r>
      <w:r>
        <w:rPr/>
        <w:t>4</w:t>
      </w:r>
      <w:r>
        <w:rPr>
          <w:rtl w:val="true"/>
        </w:rPr>
        <w:t xml:space="preserve">} : </w:t>
      </w:r>
      <w:r>
        <w:rPr>
          <w:rtl w:val="true"/>
        </w:rPr>
        <w:t xml:space="preserve">آية </w:t>
      </w:r>
      <w:r>
        <w:rPr/>
        <w:t>152</w:t>
      </w:r>
      <w:bookmarkEnd w:id="1128"/>
    </w:p>
    <w:p>
      <w:pPr>
        <w:pStyle w:val="Heading5"/>
        <w:numPr>
          <w:ilvl w:val="4"/>
          <w:numId w:val="1"/>
        </w:numPr>
        <w:rPr/>
      </w:pPr>
      <w:bookmarkStart w:id="1129" w:name="__RefHeading___Toc11160664_1280447820"/>
      <w:bookmarkStart w:id="1130" w:name="_Toc479"/>
      <w:bookmarkEnd w:id="1129"/>
      <w:r>
        <w:rPr>
          <w:rtl w:val="true"/>
        </w:rPr>
        <w:t>اشارة</w:t>
      </w:r>
      <w:bookmarkEnd w:id="113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آمَنُوا بِاللَّهِ وَرُسُلِهِ وَلَمْ يُفَرِّقُوا بَيْنَ أَحَدٍ مِنْهُمْ أُولئِكَ سَوْفَ يُؤْتِيهِمْ أُجُورَهُمْ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بالله ورسله المتقدمة </w:t>
      </w:r>
      <w:r>
        <w:rPr>
          <w:rStyle w:val="FootnoteAnchor"/>
          <w:rtl w:val="true"/>
        </w:rPr>
        <w:footnoteReference w:id="249"/>
      </w:r>
      <w:r>
        <w:rPr>
          <w:rFonts w:ascii="Amiri" w:hAnsi="Amiri" w:eastAsia="Amiri" w:cs="Amiri"/>
          <w:color w:val="111111"/>
          <w:sz w:val="28"/>
          <w:sz w:val="28"/>
          <w:szCs w:val="28"/>
          <w:rtl w:val="true"/>
          <w:lang w:bidi="ar-SA"/>
        </w:rPr>
        <w:t xml:space="preserve">والفعل هنا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الله عفوّا قديرا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يفرّقوا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سوف يؤتيهم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يؤتيهم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31" w:name="pg16614_184522"/>
    </w:p>
    <w:p>
      <w:pPr>
        <w:pStyle w:val="Heading4"/>
        <w:numPr>
          <w:ilvl w:val="3"/>
          <w:numId w:val="1"/>
        </w:numPr>
        <w:rPr/>
      </w:pPr>
      <w:bookmarkStart w:id="1132" w:name="__RefHeading___Toc11160666_1280447820"/>
      <w:bookmarkStart w:id="1133" w:name="_Toc480"/>
      <w:bookmarkEnd w:id="1131"/>
      <w:bookmarkEnd w:id="1132"/>
      <w:r>
        <w:rPr>
          <w:rtl w:val="true"/>
        </w:rPr>
        <w:t xml:space="preserve">سورة النساء </w:t>
      </w:r>
      <w:r>
        <w:rPr>
          <w:rtl w:val="true"/>
        </w:rPr>
        <w:t>{</w:t>
      </w:r>
      <w:r>
        <w:rPr/>
        <w:t>4</w:t>
      </w:r>
      <w:r>
        <w:rPr>
          <w:rtl w:val="true"/>
        </w:rPr>
        <w:t xml:space="preserve">} : </w:t>
      </w:r>
      <w:r>
        <w:rPr>
          <w:rtl w:val="true"/>
        </w:rPr>
        <w:t xml:space="preserve">آية </w:t>
      </w:r>
      <w:r>
        <w:rPr/>
        <w:t>153</w:t>
      </w:r>
      <w:bookmarkEnd w:id="1133"/>
    </w:p>
    <w:p>
      <w:pPr>
        <w:pStyle w:val="Heading5"/>
        <w:numPr>
          <w:ilvl w:val="4"/>
          <w:numId w:val="1"/>
        </w:numPr>
        <w:rPr/>
      </w:pPr>
      <w:bookmarkStart w:id="1134" w:name="__RefHeading___Toc11160668_1280447820"/>
      <w:bookmarkStart w:id="1135" w:name="_Toc481"/>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1160670_1280447820"/>
      <w:bookmarkStart w:id="1137" w:name="_Toc482"/>
      <w:bookmarkEnd w:id="1136"/>
      <w:r>
        <w:rPr>
          <w:rtl w:val="true"/>
        </w:rPr>
        <w:t>الإعراب</w:t>
      </w:r>
      <w:r>
        <w:rPr>
          <w:rtl w:val="true"/>
        </w:rPr>
        <w:t>:</w:t>
      </w:r>
      <w:bookmarkEnd w:id="1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يسألك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p>
    <w:p>
      <w:pPr>
        <w:pStyle w:val="BookText"/>
        <w:rPr/>
      </w:pPr>
      <w:r>
        <w:rPr>
          <w:rFonts w:ascii="Amiri" w:hAnsi="Amiri" w:eastAsia="Amiri" w:cs="Amiri"/>
          <w:color w:val="111111"/>
          <w:sz w:val="28"/>
          <w:sz w:val="28"/>
          <w:szCs w:val="28"/>
          <w:rtl w:val="true"/>
          <w:lang w:bidi="ar-SA"/>
        </w:rPr>
        <w:t xml:space="preserve">نائب عن المصدر فهو نوع من مطلق الرؤية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سألوا موسى، والمفعول الثاني محذوف تقديره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عفونا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يسألك أهل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 لكلام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 بسؤالهم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سألوا عطف تفسير</w:t>
      </w:r>
      <w:r>
        <w:rPr>
          <w:rFonts w:eastAsia="Amiri" w:cs="Amiri" w:ascii="Amiri" w:hAnsi="Amiri"/>
          <w:color w:val="111111"/>
          <w:sz w:val="28"/>
          <w:szCs w:val="28"/>
          <w:rtl w:val="true"/>
          <w:lang w:bidi="ar-SA"/>
        </w:rPr>
        <w:t xml:space="preserve">. </w:t>
      </w:r>
      <w:bookmarkStart w:id="1138" w:name="pg16614_184524"/>
    </w:p>
    <w:p>
      <w:pPr>
        <w:pStyle w:val="BookText"/>
        <w:rPr/>
      </w:pPr>
      <w:bookmarkEnd w:id="113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أخذتهم 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 البيّنات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اتّخذوا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عفونا</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1160672_1280447820"/>
      <w:bookmarkStart w:id="1140" w:name="_Toc483"/>
      <w:bookmarkEnd w:id="1139"/>
      <w:r>
        <w:rPr>
          <w:rtl w:val="true"/>
        </w:rPr>
        <w:t xml:space="preserve">سورة النساء </w:t>
      </w:r>
      <w:r>
        <w:rPr>
          <w:rtl w:val="true"/>
        </w:rPr>
        <w:t>{</w:t>
      </w:r>
      <w:r>
        <w:rPr/>
        <w:t>4</w:t>
      </w:r>
      <w:r>
        <w:rPr>
          <w:rtl w:val="true"/>
        </w:rPr>
        <w:t xml:space="preserve">} : </w:t>
      </w:r>
      <w:r>
        <w:rPr>
          <w:rtl w:val="true"/>
        </w:rPr>
        <w:t xml:space="preserve">آية </w:t>
      </w:r>
      <w:r>
        <w:rPr/>
        <w:t>154</w:t>
      </w:r>
      <w:bookmarkEnd w:id="1140"/>
    </w:p>
    <w:p>
      <w:pPr>
        <w:pStyle w:val="Heading5"/>
        <w:numPr>
          <w:ilvl w:val="4"/>
          <w:numId w:val="1"/>
        </w:numPr>
        <w:rPr/>
      </w:pPr>
      <w:bookmarkStart w:id="1141" w:name="__RefHeading___Toc11160674_1280447820"/>
      <w:bookmarkStart w:id="1142" w:name="_Toc484"/>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 xml:space="preserve">وَرَفَعْنا فَوْقَهُمُ الطُّورَ بِمِيثاقِهِمْ وَقُلْنا لَهُمُ ادْخُلُوا الْبابَ سُجَّداً وَقُلْنا لَهُمْ لا تَعْدُوا فِي السَّبْتِ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سببيّة أي بسبب نقض ميثاقهم،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1143" w:name="pg16614_184525"/>
    </w:p>
    <w:p>
      <w:pPr>
        <w:pStyle w:val="BookText"/>
        <w:rPr/>
      </w:pPr>
      <w:bookmarkEnd w:id="1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آتينا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رفعنا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قلنا</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1160676_1280447820"/>
      <w:bookmarkStart w:id="1145" w:name="_Toc485"/>
      <w:bookmarkEnd w:id="1144"/>
      <w:r>
        <w:rPr>
          <w:rtl w:val="true"/>
        </w:rPr>
        <w:t xml:space="preserve">سورة النساء </w:t>
      </w:r>
      <w:r>
        <w:rPr>
          <w:rtl w:val="true"/>
        </w:rPr>
        <w:t>{</w:t>
      </w:r>
      <w:r>
        <w:rPr/>
        <w:t>4</w:t>
      </w:r>
      <w:r>
        <w:rPr>
          <w:rtl w:val="true"/>
        </w:rPr>
        <w:t xml:space="preserve">} : </w:t>
      </w:r>
      <w:r>
        <w:rPr>
          <w:rtl w:val="true"/>
        </w:rPr>
        <w:t xml:space="preserve">الآيات </w:t>
      </w:r>
      <w:r>
        <w:rPr/>
        <w:t>155</w:t>
      </w:r>
      <w:r>
        <w:rPr>
          <w:rtl w:val="true"/>
        </w:rPr>
        <w:t xml:space="preserve"> </w:t>
      </w:r>
      <w:r>
        <w:rPr>
          <w:rtl w:val="true"/>
        </w:rPr>
        <w:t xml:space="preserve">الى </w:t>
      </w:r>
      <w:r>
        <w:rPr/>
        <w:t>158</w:t>
      </w:r>
      <w:bookmarkEnd w:id="1145"/>
    </w:p>
    <w:p>
      <w:pPr>
        <w:pStyle w:val="Heading5"/>
        <w:numPr>
          <w:ilvl w:val="4"/>
          <w:numId w:val="1"/>
        </w:numPr>
        <w:rPr/>
      </w:pPr>
      <w:bookmarkStart w:id="1146" w:name="__RefHeading___Toc11160678_1280447820"/>
      <w:bookmarkStart w:id="1147" w:name="_Toc486"/>
      <w:bookmarkEnd w:id="1146"/>
      <w:r>
        <w:rPr>
          <w:rtl w:val="true"/>
        </w:rPr>
        <w:t>اشارة</w:t>
      </w:r>
      <w:bookmarkEnd w:id="114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نَقْضِهِمْ مِيثاقَهُمْ وَكُفْرِهِمْ بِآياتِ اللَّهِ وَقَتْلِهِمُ الْأَنْبِياءَ بِغَيْرِ حَقٍّ وَقَوْلِهِمْ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وَبِكُفْرِهِمْ وَقَوْلِهِمْ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1148" w:name="pg16614_184526"/>
    </w:p>
    <w:p>
      <w:pPr>
        <w:pStyle w:val="Heading5"/>
        <w:numPr>
          <w:ilvl w:val="4"/>
          <w:numId w:val="1"/>
        </w:numPr>
        <w:rPr/>
      </w:pPr>
      <w:bookmarkStart w:id="1149" w:name="__RefHeading___Toc11160680_1280447820"/>
      <w:bookmarkStart w:id="1150" w:name="_Toc487"/>
      <w:bookmarkEnd w:id="1148"/>
      <w:bookmarkEnd w:id="1149"/>
      <w:r>
        <w:rPr>
          <w:rtl w:val="true"/>
        </w:rPr>
        <w:t>الإعراب</w:t>
      </w:r>
      <w:r>
        <w:rPr>
          <w:rtl w:val="true"/>
        </w:rPr>
        <w:t>:</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بالباء متعلّق بفعل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نقض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نقضهم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نقضهم ميثاقهم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أي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نقضهم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257"/>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طبع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متعلّق بالفعل المقدّر لعنّاهم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كذبهم وتماديهم،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قولهم الأول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المسيح منصوب مثله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منصوب مثله 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منصوب أو بدل منه أو عطف بيان </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وتفيد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فيه متعلّق بنعت 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 متعلّق بحال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على أنه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فهو صفته أي ما قتلوه قتلا يقينا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قتلنا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 للمصدر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 المسيح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شبّه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قتلوه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اختلفوا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ما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ما لهم به من علم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طبع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151" w:name="pg16614_184529"/>
    </w:p>
    <w:p>
      <w:pPr>
        <w:pStyle w:val="BookText"/>
        <w:rPr/>
      </w:pPr>
      <w:bookmarkEnd w:id="1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الله سميعا عليما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عزيزا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11160682_1280447820"/>
      <w:bookmarkStart w:id="1153" w:name="_Toc488"/>
      <w:bookmarkEnd w:id="1152"/>
      <w:r>
        <w:rPr>
          <w:rtl w:val="true"/>
        </w:rPr>
        <w:t>الصرف</w:t>
      </w:r>
      <w:r>
        <w:rPr>
          <w:rtl w:val="true"/>
        </w:rPr>
        <w:t>:</w:t>
      </w:r>
      <w:bookmarkEnd w:id="1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نقض ينقض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اتّبع الخماسيّ، وزنه افتعال، على وزن الماضي بكسر الثالث وإضافة ألف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شكّ يشكّ باب نصر وزنه فعل بفتح فسكون، وقد أدغمت فيه عينه مع 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يقن ييقن باب فرح وزنه فعيل</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1160684_1280447820"/>
      <w:bookmarkStart w:id="1155" w:name="_Toc489"/>
      <w:bookmarkEnd w:id="1154"/>
      <w:r>
        <w:rPr>
          <w:rtl w:val="true"/>
        </w:rPr>
        <w:t xml:space="preserve">سورة النساء </w:t>
      </w:r>
      <w:r>
        <w:rPr>
          <w:rtl w:val="true"/>
        </w:rPr>
        <w:t>{</w:t>
      </w:r>
      <w:r>
        <w:rPr/>
        <w:t>4</w:t>
      </w:r>
      <w:r>
        <w:rPr>
          <w:rtl w:val="true"/>
        </w:rPr>
        <w:t xml:space="preserve">} : </w:t>
      </w:r>
      <w:r>
        <w:rPr>
          <w:rtl w:val="true"/>
        </w:rPr>
        <w:t xml:space="preserve">آية </w:t>
      </w:r>
      <w:r>
        <w:rPr/>
        <w:t>159</w:t>
      </w:r>
      <w:bookmarkEnd w:id="1155"/>
    </w:p>
    <w:p>
      <w:pPr>
        <w:pStyle w:val="Heading5"/>
        <w:numPr>
          <w:ilvl w:val="4"/>
          <w:numId w:val="1"/>
        </w:numPr>
        <w:rPr/>
      </w:pPr>
      <w:bookmarkStart w:id="1156" w:name="__RefHeading___Toc11160686_1280447820"/>
      <w:bookmarkStart w:id="1157" w:name="_Toc490"/>
      <w:bookmarkEnd w:id="1156"/>
      <w:r>
        <w:rPr>
          <w:rtl w:val="true"/>
        </w:rPr>
        <w:t>اشارة</w:t>
      </w:r>
      <w:bookmarkEnd w:id="1157"/>
    </w:p>
    <w:p>
      <w:pPr>
        <w:pStyle w:val="BookText"/>
        <w:rPr/>
      </w:pP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1160688_1280447820"/>
      <w:bookmarkStart w:id="1159" w:name="_Toc491"/>
      <w:bookmarkEnd w:id="1158"/>
      <w:r>
        <w:rPr>
          <w:rtl w:val="true"/>
        </w:rPr>
        <w:t>الإعراب</w:t>
      </w:r>
      <w:r>
        <w:rPr>
          <w:rtl w:val="true"/>
        </w:rPr>
        <w:t>:</w:t>
      </w:r>
      <w:bookmarkEnd w:id="11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لمنعوت محذوف هو مبتدأ أي ما أحد 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160" w:name="pg16614_184530"/>
    </w:p>
    <w:p>
      <w:pPr>
        <w:pStyle w:val="BookText"/>
        <w:rPr/>
      </w:pPr>
      <w:bookmarkEnd w:id="1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 يكون ضمير مستتر تقديره هو يعود على عيسى عليه السلام، وقيل يعود على الرسول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يكون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وجملة القسم والجواب 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عليهم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1" w:name="__RefHeading___Toc11160690_1280447820"/>
      <w:bookmarkStart w:id="1162" w:name="_Toc492"/>
      <w:bookmarkEnd w:id="1161"/>
      <w:r>
        <w:rPr>
          <w:rtl w:val="true"/>
        </w:rPr>
        <w:t xml:space="preserve">سورة النساء </w:t>
      </w:r>
      <w:r>
        <w:rPr>
          <w:rtl w:val="true"/>
        </w:rPr>
        <w:t>{</w:t>
      </w:r>
      <w:r>
        <w:rPr/>
        <w:t>4</w:t>
      </w:r>
      <w:r>
        <w:rPr>
          <w:rtl w:val="true"/>
        </w:rPr>
        <w:t xml:space="preserve">} : </w:t>
      </w:r>
      <w:r>
        <w:rPr>
          <w:rtl w:val="true"/>
        </w:rPr>
        <w:t xml:space="preserve">الآيات </w:t>
      </w:r>
      <w:r>
        <w:rPr/>
        <w:t>160</w:t>
      </w:r>
      <w:r>
        <w:rPr>
          <w:rtl w:val="true"/>
        </w:rPr>
        <w:t xml:space="preserve"> </w:t>
      </w:r>
      <w:r>
        <w:rPr>
          <w:rtl w:val="true"/>
        </w:rPr>
        <w:t xml:space="preserve">الى </w:t>
      </w:r>
      <w:r>
        <w:rPr/>
        <w:t>161</w:t>
      </w:r>
      <w:bookmarkEnd w:id="1162"/>
    </w:p>
    <w:p>
      <w:pPr>
        <w:pStyle w:val="Heading5"/>
        <w:numPr>
          <w:ilvl w:val="4"/>
          <w:numId w:val="1"/>
        </w:numPr>
        <w:rPr/>
      </w:pPr>
      <w:bookmarkStart w:id="1163" w:name="__RefHeading___Toc11160692_1280447820"/>
      <w:bookmarkStart w:id="1164" w:name="_Toc493"/>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 xml:space="preserve">فَبِظُلْمٍ مِنَ الَّذِينَ هادُوا حَرَّمْنا عَلَيْهِمْ طَيِّباتٍ أُحِلَّتْ لَهُمْ وَبِصَدِّهِمْ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وَأَخْذِهِمُ الرِّبَوا وَقَدْ نُهُوا عَنْهُ وَأَكْلِهِمْ أَمْوالَ النَّاسِ بِالْباطِلِ وَأَعْتَدْنا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11160694_1280447820"/>
      <w:bookmarkStart w:id="1166" w:name="_Toc494"/>
      <w:bookmarkEnd w:id="1165"/>
      <w:r>
        <w:rPr>
          <w:rtl w:val="true"/>
        </w:rPr>
        <w:t>الإعراب</w:t>
      </w:r>
      <w:r>
        <w:rPr>
          <w:rtl w:val="true"/>
        </w:rPr>
        <w:t>:</w:t>
      </w:r>
      <w:bookmarkEnd w:id="11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الآية السابقة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ونائب الفاعل </w:t>
      </w:r>
    </w:p>
    <w:p>
      <w:pPr>
        <w:pStyle w:val="BookText"/>
        <w:rPr/>
      </w:pPr>
      <w:r>
        <w:rPr>
          <w:rFonts w:ascii="Amiri" w:hAnsi="Amiri" w:eastAsia="Amiri" w:cs="Amiri"/>
          <w:color w:val="111111"/>
          <w:sz w:val="28"/>
          <w:sz w:val="28"/>
          <w:szCs w:val="28"/>
          <w:rtl w:val="true"/>
          <w:lang w:bidi="ar-SA"/>
        </w:rPr>
        <w:t xml:space="preserve">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بالمصدر 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عامله صدّ </w:t>
      </w:r>
      <w:r>
        <w:rPr>
          <w:rStyle w:val="FootnoteAnchor"/>
          <w:rtl w:val="true"/>
        </w:rPr>
        <w:footnoteReference w:id="264"/>
      </w:r>
      <w:r>
        <w:rPr>
          <w:rFonts w:ascii="Amiri" w:hAnsi="Amiri" w:eastAsia="Amiri" w:cs="Amiri"/>
          <w:color w:val="111111"/>
          <w:sz w:val="28"/>
          <w:sz w:val="28"/>
          <w:szCs w:val="28"/>
          <w:rtl w:val="true"/>
          <w:lang w:bidi="ar-SA"/>
        </w:rPr>
        <w:t>، ومفعول صدّ المصدر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صدّهم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أخذ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أكلهم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أخذهم الربا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الغائب في أكلهم أي متلبسين بالباطل </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بحال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لطيّبات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نهوا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1167" w:name="pg16614_184532"/>
    </w:p>
    <w:p>
      <w:pPr>
        <w:pStyle w:val="BookText"/>
        <w:rPr/>
      </w:pPr>
      <w:bookmarkEnd w:id="116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حرّمنا</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1160696_1280447820"/>
      <w:bookmarkStart w:id="1169" w:name="_Toc495"/>
      <w:bookmarkEnd w:id="1168"/>
      <w:r>
        <w:rPr>
          <w:rtl w:val="true"/>
        </w:rPr>
        <w:t>البلاغة</w:t>
      </w:r>
      <w:bookmarkEnd w:id="1169"/>
    </w:p>
    <w:p>
      <w:pPr>
        <w:pStyle w:val="BookText"/>
        <w:rPr/>
      </w:pP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فبظلم والتعبير عنهم بهذا العنوان إيذان بكمال عظم ظلمهم بتذكير وقوعه بعد تلك التوبة الهائلة إثر بيان عظمه بالتنوين التفخيمي أي بسبب ظلم عظيم خارج عن حدود الأشياء والنظائر صادر عنهم</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11160698_1280447820"/>
      <w:bookmarkStart w:id="1171" w:name="_Toc496"/>
      <w:bookmarkEnd w:id="1170"/>
      <w:r>
        <w:rPr>
          <w:rtl w:val="true"/>
        </w:rPr>
        <w:t xml:space="preserve">سورة النساء </w:t>
      </w:r>
      <w:r>
        <w:rPr>
          <w:rtl w:val="true"/>
        </w:rPr>
        <w:t>{</w:t>
      </w:r>
      <w:r>
        <w:rPr/>
        <w:t>4</w:t>
      </w:r>
      <w:r>
        <w:rPr>
          <w:rtl w:val="true"/>
        </w:rPr>
        <w:t xml:space="preserve">} : </w:t>
      </w:r>
      <w:r>
        <w:rPr>
          <w:rtl w:val="true"/>
        </w:rPr>
        <w:t xml:space="preserve">آية </w:t>
      </w:r>
      <w:r>
        <w:rPr/>
        <w:t>162</w:t>
      </w:r>
      <w:bookmarkEnd w:id="1171"/>
    </w:p>
    <w:p>
      <w:pPr>
        <w:pStyle w:val="Heading5"/>
        <w:numPr>
          <w:ilvl w:val="4"/>
          <w:numId w:val="1"/>
        </w:numPr>
        <w:rPr/>
      </w:pPr>
      <w:bookmarkStart w:id="1172" w:name="__RefHeading___Toc11160700_1280447820"/>
      <w:bookmarkStart w:id="1173" w:name="_Toc497"/>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 xml:space="preserve">لكِنِ الرَّاسِخُونَ فِي الْعِلْمِ مِنْهُمْ وَالْمُؤْمِنُونَ يُؤْمِنُونَ بِما أُنْزِلَ إِلَيْكَ وَما أُنْزِلَ مِنْ قَبْلِكَ وَالْمُقِيمِينَ الصَّلاةَ وَالْمُؤْتُونَ الزَّكاةَ وَالْمُؤْمِنُونَ بِاللَّهِ وَالْيَوْمِ الْآخِرِ أُولئِكَ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1160702_1280447820"/>
      <w:bookmarkStart w:id="1175" w:name="_Toc498"/>
      <w:bookmarkEnd w:id="1174"/>
      <w:r>
        <w:rPr>
          <w:rtl w:val="true"/>
        </w:rPr>
        <w:t>الإعراب</w:t>
      </w:r>
      <w:r>
        <w:rPr>
          <w:rtl w:val="true"/>
        </w:rPr>
        <w:t>:</w:t>
      </w:r>
      <w:bookmarkEnd w:id="117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على المدح </w:t>
      </w:r>
    </w:p>
    <w:p>
      <w:pPr>
        <w:pStyle w:val="BookText"/>
        <w:rPr/>
      </w:pPr>
      <w:r>
        <w:rPr>
          <w:rFonts w:ascii="Amiri" w:hAnsi="Amiri" w:eastAsia="Amiri" w:cs="Amiri"/>
          <w:color w:val="111111"/>
          <w:sz w:val="28"/>
          <w:sz w:val="28"/>
          <w:szCs w:val="28"/>
          <w:rtl w:val="true"/>
          <w:lang w:bidi="ar-SA"/>
        </w:rPr>
        <w:t xml:space="preserve">بفعل محذوف تقديره أمدح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أنزل إلى إليك وإلى المقيمين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قبلك ومن قبل المقيمين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المقيمين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وقد قطع عمّا قبله للمدح أيضا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قبلك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176" w:name="pg16614_184534"/>
    </w:p>
    <w:p>
      <w:pPr>
        <w:pStyle w:val="BookText"/>
        <w:rPr/>
      </w:pPr>
      <w:bookmarkEnd w:id="117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أمدح المقيمين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سنؤتيهم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سنؤتيهم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Heading5"/>
        <w:numPr>
          <w:ilvl w:val="4"/>
          <w:numId w:val="1"/>
        </w:numPr>
        <w:rPr/>
      </w:pPr>
      <w:bookmarkStart w:id="1177" w:name="__RefHeading___Toc11160704_1280447820"/>
      <w:bookmarkStart w:id="1178" w:name="_Toc499"/>
      <w:bookmarkEnd w:id="1177"/>
      <w:r>
        <w:rPr>
          <w:rtl w:val="true"/>
        </w:rPr>
        <w:t>الفوائد</w:t>
      </w:r>
      <w:bookmarkEnd w:id="1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لكِنِ الرَّاسِخُونَ فِي الْعِلْمِ مِنْهُمْ وَالْمُؤْمِنُونَ يُؤْمِنُونَ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هذه الآية بصدد لكن وهي المخففة من الثقيلة والجمهور على أن لكنّ التي تعمل عمل إن إذا خففت فإنها تصبح حرف 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سنتكلم عنها بشيء من التفصيل عارضين بعض آراء النحويين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المخففة من الثقيلية هي حرف ابتداء يفيد الاستدراك ولا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السابقة الراسخون مبتدأ وجملة يؤمنون هي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النحويين أجاز إعمالها كالأخفش ويونس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بعدها كلام مستأنف فهي حرف ابتداء يفيد الاستدراك وليست عاطفة ويجوز أن تستعمل بالواو نحو قوله تعالى وَما ظَلَمْناهُمْ وَلكِنْ كانُوا هُمُ الظَّالِمِينَ وبدونها نحو قول زهير</w:t>
      </w:r>
    </w:p>
    <w:p>
      <w:pPr>
        <w:pStyle w:val="BookText"/>
        <w:rPr/>
      </w:pPr>
      <w:r>
        <w:rPr>
          <w:rFonts w:ascii="Amiri" w:hAnsi="Amiri" w:eastAsia="Amiri" w:cs="Amiri"/>
          <w:color w:val="111111"/>
          <w:sz w:val="28"/>
          <w:sz w:val="28"/>
          <w:szCs w:val="28"/>
          <w:rtl w:val="true"/>
          <w:lang w:bidi="ar-SA"/>
        </w:rPr>
        <w:t xml:space="preserve">إن ابن ورقاء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وقائعه في الحرب تنتظر</w:t>
      </w:r>
    </w:p>
    <w:p>
      <w:pPr>
        <w:pStyle w:val="BookText"/>
        <w:rPr/>
      </w:pPr>
      <w:r>
        <w:rPr>
          <w:rFonts w:ascii="Amiri" w:hAnsi="Amiri" w:eastAsia="Amiri" w:cs="Amiri"/>
          <w:color w:val="111111"/>
          <w:sz w:val="28"/>
          <w:sz w:val="28"/>
          <w:szCs w:val="28"/>
          <w:rtl w:val="true"/>
          <w:lang w:bidi="ar-SA"/>
        </w:rPr>
        <w:t>وزعم ابن أبي الربيع أنها حين اقترانها بالواو عاطفة جملة على جمله، وأنه ظاهر قول سيبويه ولكن الأرجح أن الواو استئنافية وهي حرف استدراك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وليها مفرد فهي عاطفة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يتقدمها نفي أو نهي نحو</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قام زيد لكن عمرو، ولا يقم زيد لكن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قام زيد ثم جئت بلكن جعلتها حرف ابتداء فجئت بالجملة فقلت لكن عمرو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الكوفيون لكن عمرو على العطف وهذا ليس 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تقترن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الفارسي وأكثر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مع المفرد إلا بالواو، لكن الأقوى هو الأول، وهو عدم اقترانها بالواو، لأن ذلك يناسب الأسلوب العربي الفصيح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وَالْمُقِيمِينَ الصَّلاةَ لوحظ في هذه الآية مخالفة المقيمين لما قبلها في الإعراب وهو النصب، مع أن ما قبلها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تضاربت آراء النحويين والمفسرين حول هذا الموضوع وسنعرض طائفة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القراء يقرءون بالنصب وقد أعرب هذه الكلمة أنها مفعول به منصوب بفعل محذوف تقديره أعنى وأخص وهذا هو مذهب البصريين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من قصار الفهم من الذين لا يعرفون طرق العرب وأساليبهم في التعبير بأن ذلك خطأ وقع في المصحف، وكأنّ جهابذة العلم غافلون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هذا الادعاء الزمخشري وابن جرير وأبطلا ادعاء هؤلاء، وبينا أن ذلك أسلوب عربي صميم، وهو النصب على الاختصاص، وأن السابقين الأولين من الصحابة الكرام وفيهم رسول الله صلى الله عليه وسلم كانوا من سلامة السليقة العربية والفصاحة بمكان لا يجعل مثل ذلك يفوت عليهم، وقد أورد الزمخشري وابن جرير شواهد من الشعر على هذا المنوال وهو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يبعدن قومي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العداة وآفة الجزر</w:t>
      </w:r>
    </w:p>
    <w:p>
      <w:pPr>
        <w:pStyle w:val="BookText"/>
        <w:rPr/>
      </w:pPr>
      <w:r>
        <w:rPr>
          <w:rFonts w:ascii="Amiri" w:hAnsi="Amiri" w:eastAsia="Amiri" w:cs="Amiri"/>
          <w:color w:val="111111"/>
          <w:sz w:val="28"/>
          <w:sz w:val="28"/>
          <w:szCs w:val="28"/>
          <w:rtl w:val="true"/>
          <w:lang w:bidi="ar-SA"/>
        </w:rPr>
        <w:t xml:space="preserve">النازلين بكل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والطيبون معاقد الأزر</w:t>
      </w:r>
    </w:p>
    <w:p>
      <w:p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رفعها إن كانت صفة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الشاعر نصبها على الاختصاص، وعند ما عطف ما بعدها لم يعطف عليها بل عطف على ما قبلها بالرفع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تخريجات أخرى للنحويين في هذه الكلمة لا داعي لعرضها ولكننا نقول بأن القواعد العربية استنبطت من القرآن الكريم والحديث الشريف وأقوال العرب من شعر ونثر، وأن هذه القواعد لم تشتمل على كل أحوال كلام العرب بل جاءت قاصرة لأن اللغة أكبر من أن تستوعبها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نجعل القرآن الكريم حكما على القواعد ولا نجعل القواعد حكما على القرآن الكريم، كما قرر ذلك علماء أصول النحو</w:t>
      </w:r>
      <w:r>
        <w:rPr>
          <w:rFonts w:eastAsia="Amiri" w:cs="Amiri" w:ascii="Amiri" w:hAnsi="Amiri"/>
          <w:color w:val="111111"/>
          <w:sz w:val="28"/>
          <w:szCs w:val="28"/>
          <w:rtl w:val="true"/>
          <w:lang w:bidi="ar-SA"/>
        </w:rPr>
        <w:t>.</w:t>
      </w:r>
      <w:bookmarkStart w:id="1179" w:name="pg16614_184536"/>
    </w:p>
    <w:p>
      <w:pPr>
        <w:pStyle w:val="Heading4"/>
        <w:numPr>
          <w:ilvl w:val="3"/>
          <w:numId w:val="1"/>
        </w:numPr>
        <w:rPr/>
      </w:pPr>
      <w:bookmarkStart w:id="1180" w:name="__RefHeading___Toc11160706_1280447820"/>
      <w:bookmarkStart w:id="1181" w:name="_Toc500"/>
      <w:bookmarkEnd w:id="1179"/>
      <w:bookmarkEnd w:id="1180"/>
      <w:r>
        <w:rPr>
          <w:rtl w:val="true"/>
        </w:rPr>
        <w:t xml:space="preserve">سورة النساء </w:t>
      </w:r>
      <w:r>
        <w:rPr>
          <w:rtl w:val="true"/>
        </w:rPr>
        <w:t>{</w:t>
      </w:r>
      <w:r>
        <w:rPr/>
        <w:t>4</w:t>
      </w:r>
      <w:r>
        <w:rPr>
          <w:rtl w:val="true"/>
        </w:rPr>
        <w:t xml:space="preserve">} : </w:t>
      </w:r>
      <w:r>
        <w:rPr>
          <w:rtl w:val="true"/>
        </w:rPr>
        <w:t xml:space="preserve">آية </w:t>
      </w:r>
      <w:r>
        <w:rPr/>
        <w:t>163</w:t>
      </w:r>
      <w:bookmarkEnd w:id="1181"/>
    </w:p>
    <w:p>
      <w:pPr>
        <w:pStyle w:val="Heading5"/>
        <w:numPr>
          <w:ilvl w:val="4"/>
          <w:numId w:val="1"/>
        </w:numPr>
        <w:rPr/>
      </w:pPr>
      <w:bookmarkStart w:id="1182" w:name="__RefHeading___Toc11160708_1280447820"/>
      <w:bookmarkStart w:id="1183" w:name="_Toc501"/>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وَإِسْحاقَ وَيَعْقُوبَ وَالْأَسْباطِ وَعِيسى وَأَيُّوبَ وَيُونُسَ وَهارُونَ وَسُلَيْمانَ وَآتَيْنا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11160710_1280447820"/>
      <w:bookmarkStart w:id="1185" w:name="_Toc502"/>
      <w:bookmarkEnd w:id="1184"/>
      <w:r>
        <w:rPr>
          <w:rtl w:val="true"/>
        </w:rPr>
        <w:t>الإعراب</w:t>
      </w:r>
      <w:r>
        <w:rPr>
          <w:rtl w:val="true"/>
        </w:rPr>
        <w:t>:</w:t>
      </w:r>
      <w:bookmarkEnd w:id="1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إيحاء كإيحائنا إلى نوح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نوح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للنبيّين </w:t>
      </w:r>
      <w:r>
        <w:rPr>
          <w:rStyle w:val="FootnoteAnchor"/>
          <w:rtl w:val="true"/>
        </w:rPr>
        <w:footnoteReference w:id="2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أوحينا إلى نوح، وعلامة الجرّ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لفظ إبراهيم بحروف العطف مجرورة مثله وعلامة الجرّ الفتحة لأنها جميعا ممنوعة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bookmarkStart w:id="1186" w:name="pg16614_184537"/>
    </w:p>
    <w:p>
      <w:pPr>
        <w:pStyle w:val="BookText"/>
        <w:rPr/>
      </w:pPr>
      <w:bookmarkEnd w:id="1186"/>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 إلى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 إلى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أوحينا الأولى</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11160712_1280447820"/>
      <w:bookmarkStart w:id="1188" w:name="_Toc503"/>
      <w:bookmarkEnd w:id="1187"/>
      <w:r>
        <w:rPr>
          <w:rtl w:val="true"/>
        </w:rPr>
        <w:t>الصرف</w:t>
      </w:r>
      <w:r>
        <w:rPr>
          <w:rtl w:val="true"/>
        </w:rPr>
        <w:t>:</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للكتاب المنزل على داود، وزنه فعول بفتح الفاء، وقد يضمّ في قراءة</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11160714_1280447820"/>
      <w:bookmarkStart w:id="1190" w:name="_Toc504"/>
      <w:bookmarkEnd w:id="1189"/>
      <w:r>
        <w:rPr>
          <w:rtl w:val="true"/>
        </w:rPr>
        <w:t>الفوائد</w:t>
      </w:r>
      <w:bookmarkEnd w:id="119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في الآية طائفة من أسماء الأنبياء عليهم الصلاة والسلام مثل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تقصينا أسماء الأنبياء الواردة في القرآن الكريم وجدناها جميعها ممنوعة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لسببين هما العلمية والأعجمية ما عدا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بالعلم الأعجمي ما نقل عن لسان غير العرب بأي لغة كانت وسمي الاسم ممنوعا من التنوين أو الصرف لأنه لا يصح تنوينه، فنقول رأيت إبراهيم ولا يجوز أن تقول رأيت إبراهيما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الممنوع من الصرف يجر بالفتحة عوضا عن الكسرة، كقولنا مررت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الممنوع من الصرف مضافا أو معرفا بال فيجر بالكسرة، كقولنا مررت بمساجد المدينة أو مررت بالمساجد العامرة بالمصلين، فمساجد ممنوعة من الصرف لكونها من صيغ منتهى الجموع على وزن 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فالممنوع من الصرف لا يجر دائما بالفتحة عوضا عن الكسرة فتنبه لذلك</w:t>
      </w:r>
      <w:r>
        <w:rPr>
          <w:rFonts w:eastAsia="Amiri" w:cs="Amiri" w:ascii="Amiri" w:hAnsi="Amiri"/>
          <w:color w:val="111111"/>
          <w:sz w:val="28"/>
          <w:szCs w:val="28"/>
          <w:rtl w:val="true"/>
          <w:lang w:bidi="ar-SA"/>
        </w:rPr>
        <w:t xml:space="preserve">. </w:t>
      </w:r>
      <w:bookmarkStart w:id="1191" w:name="pg16614_184538"/>
    </w:p>
    <w:p>
      <w:pPr>
        <w:pStyle w:val="Heading4"/>
        <w:numPr>
          <w:ilvl w:val="3"/>
          <w:numId w:val="1"/>
        </w:numPr>
        <w:rPr/>
      </w:pPr>
      <w:bookmarkStart w:id="1192" w:name="__RefHeading___Toc11160716_1280447820"/>
      <w:bookmarkStart w:id="1193" w:name="_Toc505"/>
      <w:bookmarkEnd w:id="1191"/>
      <w:bookmarkEnd w:id="1192"/>
      <w:r>
        <w:rPr>
          <w:rtl w:val="true"/>
        </w:rPr>
        <w:t xml:space="preserve">سورة النساء </w:t>
      </w:r>
      <w:r>
        <w:rPr>
          <w:rtl w:val="true"/>
        </w:rPr>
        <w:t>{</w:t>
      </w:r>
      <w:r>
        <w:rPr/>
        <w:t>4</w:t>
      </w:r>
      <w:r>
        <w:rPr>
          <w:rtl w:val="true"/>
        </w:rPr>
        <w:t xml:space="preserve">} : </w:t>
      </w:r>
      <w:r>
        <w:rPr>
          <w:rtl w:val="true"/>
        </w:rPr>
        <w:t xml:space="preserve">الآيات </w:t>
      </w:r>
      <w:r>
        <w:rPr/>
        <w:t>164</w:t>
      </w:r>
      <w:r>
        <w:rPr>
          <w:rtl w:val="true"/>
        </w:rPr>
        <w:t xml:space="preserve"> </w:t>
      </w:r>
      <w:r>
        <w:rPr>
          <w:rtl w:val="true"/>
        </w:rPr>
        <w:t xml:space="preserve">الى </w:t>
      </w:r>
      <w:r>
        <w:rPr/>
        <w:t>165</w:t>
      </w:r>
      <w:bookmarkEnd w:id="1193"/>
    </w:p>
    <w:p>
      <w:pPr>
        <w:pStyle w:val="Heading5"/>
        <w:numPr>
          <w:ilvl w:val="4"/>
          <w:numId w:val="1"/>
        </w:numPr>
        <w:rPr/>
      </w:pPr>
      <w:bookmarkStart w:id="1194" w:name="__RefHeading___Toc11160718_1280447820"/>
      <w:bookmarkStart w:id="1195" w:name="_Toc506"/>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11160720_1280447820"/>
      <w:bookmarkStart w:id="1197" w:name="_Toc507"/>
      <w:bookmarkEnd w:id="1196"/>
      <w:r>
        <w:rPr>
          <w:rtl w:val="true"/>
        </w:rPr>
        <w:t>الإعراب</w:t>
      </w:r>
      <w:r>
        <w:rPr>
          <w:rtl w:val="true"/>
        </w:rPr>
        <w:t>:</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أرسلنا أو أمرنا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معطوفة على جملة أوحينا الأولى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قصصناهم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نقصصهم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 الله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منصوب مثله </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مبشّرين منصوب مثله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وهو على حذف مضاف أي بعد إرسال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بالفعل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عزيزا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98" w:name="pg16614_184540"/>
    </w:p>
    <w:p>
      <w:pPr>
        <w:pStyle w:val="Heading5"/>
        <w:numPr>
          <w:ilvl w:val="4"/>
          <w:numId w:val="1"/>
        </w:numPr>
        <w:rPr/>
      </w:pPr>
      <w:bookmarkStart w:id="1199" w:name="__RefHeading___Toc11160722_1280447820"/>
      <w:bookmarkStart w:id="1200" w:name="_Toc508"/>
      <w:bookmarkEnd w:id="1198"/>
      <w:bookmarkEnd w:id="1199"/>
      <w:r>
        <w:rPr>
          <w:rtl w:val="true"/>
        </w:rPr>
        <w:t>الصرف</w:t>
      </w:r>
      <w:r>
        <w:rPr>
          <w:rtl w:val="true"/>
        </w:rPr>
        <w:t>:</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كلّم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11160724_1280447820"/>
      <w:bookmarkStart w:id="1202" w:name="_Toc509"/>
      <w:bookmarkEnd w:id="1201"/>
      <w:r>
        <w:rPr>
          <w:rtl w:val="true"/>
        </w:rPr>
        <w:t>الفوائد</w:t>
      </w:r>
      <w:bookmarkEnd w:id="120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وَمُنْذِرِينَ كلمة رسلا في الآية الكريمة شغلت النحويين والمعربين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وذهبوا في إعرابها مذاهب مختلفة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نعربها بدلا من رسلا التي سبقتها في الآية السابقة وهي قوله وَرُسُلًا قَدْ قَصَصْناهُمْ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تقديره أرسلنا 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تعرب حالا موطئة لما بعدها كما تقول مررت بزيد رجلا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تعرب مفعولا به لفعل محذوف على المدح تقديره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الأوجه لا نستطيع أن ندحض رأيا أو أن نخطئه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الأوجه لا تتنافى مع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نرجح 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الأقرب إلى الصواب والمتبادر إلى الذهن ولا يحتاج إلى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الأوجه المتبقية فتحتاج إلى تقدير وتأويل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في علم أصول النحو تقتضي أنه إذا استوت مسألتان إحداهما تحتاج إلى تقدير والثانية لا تحتاج إلى تقدير فعدم التقدير أولى</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1160726_1280447820"/>
      <w:bookmarkStart w:id="1204" w:name="_Toc510"/>
      <w:bookmarkEnd w:id="1203"/>
      <w:r>
        <w:rPr>
          <w:rtl w:val="true"/>
        </w:rPr>
        <w:t xml:space="preserve">سورة النساء </w:t>
      </w:r>
      <w:r>
        <w:rPr>
          <w:rtl w:val="true"/>
        </w:rPr>
        <w:t>{</w:t>
      </w:r>
      <w:r>
        <w:rPr/>
        <w:t>4</w:t>
      </w:r>
      <w:r>
        <w:rPr>
          <w:rtl w:val="true"/>
        </w:rPr>
        <w:t xml:space="preserve">} : </w:t>
      </w:r>
      <w:r>
        <w:rPr>
          <w:rtl w:val="true"/>
        </w:rPr>
        <w:t xml:space="preserve">آية </w:t>
      </w:r>
      <w:r>
        <w:rPr/>
        <w:t>166</w:t>
      </w:r>
      <w:bookmarkEnd w:id="1204"/>
    </w:p>
    <w:p>
      <w:pPr>
        <w:pStyle w:val="Heading5"/>
        <w:numPr>
          <w:ilvl w:val="4"/>
          <w:numId w:val="1"/>
        </w:numPr>
        <w:rPr/>
      </w:pPr>
      <w:bookmarkStart w:id="1205" w:name="__RefHeading___Toc11160728_1280447820"/>
      <w:bookmarkStart w:id="1206" w:name="_Toc511"/>
      <w:bookmarkEnd w:id="1205"/>
      <w:r>
        <w:rPr>
          <w:rtl w:val="true"/>
        </w:rPr>
        <w:t>اشارة</w:t>
      </w:r>
      <w:bookmarkEnd w:id="1206"/>
    </w:p>
    <w:p>
      <w:pPr>
        <w:pStyle w:val="BookText"/>
        <w:rPr/>
      </w:pPr>
      <w:r>
        <w:rPr>
          <w:rFonts w:ascii="Amiri" w:hAnsi="Amiri" w:eastAsia="Amiri" w:cs="Amiri"/>
          <w:color w:val="111111"/>
          <w:sz w:val="28"/>
          <w:sz w:val="28"/>
          <w:szCs w:val="28"/>
          <w:rtl w:val="true"/>
          <w:lang w:bidi="ar-SA"/>
        </w:rPr>
        <w:t xml:space="preserve">لكِنِ اللَّهُ يَشْهَدُ بِما أَنْزَلَ إِلَيْكَ أَنْزَلَهُ بِعِلْمِهِ وَالْمَلائِكَةُ يَشْهَدُونَ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1160730_1280447820"/>
      <w:bookmarkStart w:id="1208" w:name="_Toc512"/>
      <w:bookmarkEnd w:id="1207"/>
      <w:r>
        <w:rPr>
          <w:rtl w:val="true"/>
        </w:rPr>
        <w:t>الإعراب</w:t>
      </w:r>
      <w:r>
        <w:rPr>
          <w:rtl w:val="true"/>
        </w:rPr>
        <w:t>:</w:t>
      </w:r>
      <w:bookmarkEnd w:id="120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w:t>
      </w:r>
      <w:bookmarkStart w:id="1209" w:name="pg16614_184541"/>
    </w:p>
    <w:p>
      <w:pPr>
        <w:pStyle w:val="BookText"/>
        <w:rPr/>
      </w:pPr>
      <w:bookmarkEnd w:id="1209"/>
      <w:r>
        <w:rPr>
          <w:rFonts w:ascii="Amiri" w:hAnsi="Amiri" w:eastAsia="Amiri" w:cs="Amiri"/>
          <w:color w:val="111111"/>
          <w:sz w:val="28"/>
          <w:sz w:val="28"/>
          <w:szCs w:val="28"/>
          <w:rtl w:val="true"/>
          <w:lang w:bidi="ar-SA"/>
        </w:rPr>
        <w:t xml:space="preserve">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أنزله معلوما </w:t>
      </w:r>
      <w:r>
        <w:rPr>
          <w:rStyle w:val="FootnoteAnchor"/>
          <w:rtl w:val="true"/>
        </w:rPr>
        <w:footnoteReference w:id="2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يشهد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يشهدون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1160732_1280447820"/>
      <w:bookmarkStart w:id="1211" w:name="_Toc513"/>
      <w:bookmarkEnd w:id="1210"/>
      <w:r>
        <w:rPr>
          <w:rtl w:val="true"/>
        </w:rPr>
        <w:t xml:space="preserve">سورة النساء </w:t>
      </w:r>
      <w:r>
        <w:rPr>
          <w:rtl w:val="true"/>
        </w:rPr>
        <w:t>{</w:t>
      </w:r>
      <w:r>
        <w:rPr/>
        <w:t>4</w:t>
      </w:r>
      <w:r>
        <w:rPr>
          <w:rtl w:val="true"/>
        </w:rPr>
        <w:t xml:space="preserve">} : </w:t>
      </w:r>
      <w:r>
        <w:rPr>
          <w:rtl w:val="true"/>
        </w:rPr>
        <w:t xml:space="preserve">آية </w:t>
      </w:r>
      <w:r>
        <w:rPr/>
        <w:t>167</w:t>
      </w:r>
      <w:bookmarkEnd w:id="1211"/>
    </w:p>
    <w:p>
      <w:pPr>
        <w:pStyle w:val="Heading5"/>
        <w:numPr>
          <w:ilvl w:val="4"/>
          <w:numId w:val="1"/>
        </w:numPr>
        <w:rPr/>
      </w:pPr>
      <w:bookmarkStart w:id="1212" w:name="__RefHeading___Toc11160734_1280447820"/>
      <w:bookmarkStart w:id="1213" w:name="_Toc514"/>
      <w:bookmarkEnd w:id="1212"/>
      <w:r>
        <w:rPr>
          <w:rtl w:val="true"/>
        </w:rPr>
        <w:t>اشارة</w:t>
      </w:r>
      <w:bookmarkEnd w:id="1213"/>
    </w:p>
    <w:p>
      <w:pPr>
        <w:pStyle w:val="BookText"/>
        <w:rPr/>
      </w:pPr>
      <w:r>
        <w:rPr>
          <w:rFonts w:ascii="Amiri" w:hAnsi="Amiri" w:eastAsia="Amiri" w:cs="Amiri"/>
          <w:color w:val="111111"/>
          <w:sz w:val="28"/>
          <w:sz w:val="28"/>
          <w:szCs w:val="28"/>
          <w:rtl w:val="true"/>
          <w:lang w:bidi="ar-SA"/>
        </w:rPr>
        <w:t xml:space="preserve">إِنَّ الَّذِينَ كَفَرُوا وَصَدُّوا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11160736_1280447820"/>
      <w:bookmarkStart w:id="1215" w:name="_Toc515"/>
      <w:bookmarkEnd w:id="1214"/>
      <w:r>
        <w:rPr>
          <w:rtl w:val="true"/>
        </w:rPr>
        <w:t>الإعراب</w:t>
      </w:r>
      <w:r>
        <w:rPr>
          <w:rtl w:val="true"/>
        </w:rPr>
        <w:t>:</w:t>
      </w:r>
      <w:bookmarkEnd w:id="121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bookmarkStart w:id="1216" w:name="pg16614_184542"/>
    </w:p>
    <w:p>
      <w:pPr>
        <w:pStyle w:val="BookText"/>
        <w:rPr/>
      </w:pPr>
      <w:bookmarkEnd w:id="1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1160738_1280447820"/>
      <w:bookmarkStart w:id="1218" w:name="_Toc516"/>
      <w:bookmarkEnd w:id="1217"/>
      <w:r>
        <w:rPr>
          <w:rtl w:val="true"/>
        </w:rPr>
        <w:t>الفوائد</w:t>
      </w:r>
      <w:bookmarkEnd w:id="1218"/>
    </w:p>
    <w:p>
      <w:pPr>
        <w:pStyle w:val="BookText"/>
        <w:rPr/>
      </w:pPr>
      <w:r>
        <w:rPr>
          <w:rFonts w:ascii="Amiri" w:hAnsi="Amiri" w:eastAsia="Amiri" w:cs="Amiri"/>
          <w:color w:val="111111"/>
          <w:sz w:val="28"/>
          <w:sz w:val="28"/>
          <w:szCs w:val="28"/>
          <w:rtl w:val="true"/>
          <w:lang w:bidi="ar-SA"/>
        </w:rPr>
        <w:t>قوله تعالى قَدْ ضَلُّوا ضَلالًا بَعِيداً قد حرف تحقيق وقد ورد للنحاة آراء حول قد عند دخولها على الماضي أو المضارع كما أوردوا لها عددا من المعاني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التوقع، وذلك مع الفعل المضارع كقولك قد يقدم الغائب اليوم، إذا كنت تتوقع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الكثيرون معنى التوقع مع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ينتظرون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المؤذن قد قامت الصلاة، لأن الجماعة منتظرون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هذه الحال تدخل على ماض متوقع لكنها لا تفيد التوقع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الماضي من الحال، ففي قولك قام زيد يحتمل الماضي القريب أو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قولك قد قام زيد فيفيد الماضي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اشترط عدم دخولها على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لأنهن للحال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جامدات وكذلك اشترط دخولها على الماضي الواقع حالا إما ظاهرة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أَلَّا نُقاتِلَ فِي سَبِيلِ اللَّهِ وَقَدْ أُخْرِجْنا مِنْ دِيارِنا أو مقدرة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جاؤُكُمْ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حصرت صدورهم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وقوع الفعل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يصدق الكذوب، </w:t>
      </w:r>
      <w:bookmarkStart w:id="1219" w:name="pg16614_184543"/>
    </w:p>
    <w:p>
      <w:pPr>
        <w:pStyle w:val="BookText"/>
        <w:rPr/>
      </w:pPr>
      <w:bookmarkEnd w:id="1219"/>
      <w:r>
        <w:rPr>
          <w:rFonts w:ascii="Amiri" w:hAnsi="Amiri" w:eastAsia="Amiri" w:cs="Amiri"/>
          <w:color w:val="111111"/>
          <w:sz w:val="28"/>
          <w:sz w:val="28"/>
          <w:szCs w:val="28"/>
          <w:rtl w:val="true"/>
          <w:lang w:bidi="ar-SA"/>
        </w:rPr>
        <w:t>وقد يجود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تقليل متعلقه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ما أَنْتُمْ عَلَيْهِ أي ما هم عليه أقل معلوماته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التكثير قاله سيبويه في قول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أترك القرن مصفرا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أثوابه مجّت بفرصاد</w:t>
      </w:r>
    </w:p>
    <w:p>
      <w:pPr>
        <w:pStyle w:val="BookText"/>
        <w:rPr/>
      </w:pPr>
      <w:r>
        <w:rPr>
          <w:rFonts w:ascii="Amiri" w:hAnsi="Amiri" w:eastAsia="Amiri" w:cs="Amiri"/>
          <w:color w:val="111111"/>
          <w:sz w:val="28"/>
          <w:sz w:val="28"/>
          <w:szCs w:val="28"/>
          <w:rtl w:val="true"/>
          <w:lang w:bidi="ar-SA"/>
        </w:rPr>
        <w:t>القرن هو المكافئ في الشجاعة والفرصاد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أي ربما نرى ومعناه تكثير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عند دخولها على الماضي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وَقَدْ خابَ مَنْ دَسَّاها</w:t>
      </w:r>
    </w:p>
    <w:p>
      <w:pPr>
        <w:pStyle w:val="Heading4"/>
        <w:numPr>
          <w:ilvl w:val="3"/>
          <w:numId w:val="1"/>
        </w:numPr>
        <w:rPr/>
      </w:pPr>
      <w:bookmarkStart w:id="1220" w:name="__RefHeading___Toc11160740_1280447820"/>
      <w:bookmarkStart w:id="1221" w:name="_Toc517"/>
      <w:bookmarkEnd w:id="1220"/>
      <w:r>
        <w:rPr>
          <w:rtl w:val="true"/>
        </w:rPr>
        <w:t xml:space="preserve">سورة النساء </w:t>
      </w:r>
      <w:r>
        <w:rPr>
          <w:rtl w:val="true"/>
        </w:rPr>
        <w:t>{</w:t>
      </w:r>
      <w:r>
        <w:rPr/>
        <w:t>4</w:t>
      </w:r>
      <w:r>
        <w:rPr>
          <w:rtl w:val="true"/>
        </w:rPr>
        <w:t xml:space="preserve">} : </w:t>
      </w:r>
      <w:r>
        <w:rPr>
          <w:rtl w:val="true"/>
        </w:rPr>
        <w:t xml:space="preserve">الآيات </w:t>
      </w:r>
      <w:r>
        <w:rPr/>
        <w:t>168</w:t>
      </w:r>
      <w:r>
        <w:rPr>
          <w:rtl w:val="true"/>
        </w:rPr>
        <w:t xml:space="preserve"> </w:t>
      </w:r>
      <w:r>
        <w:rPr>
          <w:rtl w:val="true"/>
        </w:rPr>
        <w:t xml:space="preserve">الى </w:t>
      </w:r>
      <w:r>
        <w:rPr/>
        <w:t>169</w:t>
      </w:r>
      <w:bookmarkEnd w:id="1221"/>
    </w:p>
    <w:p>
      <w:pPr>
        <w:pStyle w:val="Heading5"/>
        <w:numPr>
          <w:ilvl w:val="4"/>
          <w:numId w:val="1"/>
        </w:numPr>
        <w:rPr/>
      </w:pPr>
      <w:bookmarkStart w:id="1222" w:name="__RefHeading___Toc11160742_1280447820"/>
      <w:bookmarkStart w:id="1223" w:name="_Toc518"/>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1160744_1280447820"/>
      <w:bookmarkStart w:id="1225" w:name="_Toc519"/>
      <w:bookmarkEnd w:id="1224"/>
      <w:r>
        <w:rPr>
          <w:rtl w:val="true"/>
        </w:rPr>
        <w:t>الإعراب</w:t>
      </w:r>
      <w:r>
        <w:rPr>
          <w:rtl w:val="true"/>
        </w:rPr>
        <w:t>:</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يكن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بخبر يكن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مؤكّدة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بما تعلّق به المصدر المؤوّل الأول فهو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منصوب على الاستثناء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مقدّرة من مفعول يهديهم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والكاف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26" w:name="pg16614_184545"/>
    </w:p>
    <w:p>
      <w:pPr>
        <w:pStyle w:val="Heading4"/>
        <w:numPr>
          <w:ilvl w:val="3"/>
          <w:numId w:val="1"/>
        </w:numPr>
        <w:rPr/>
      </w:pPr>
      <w:bookmarkStart w:id="1227" w:name="__RefHeading___Toc11160746_1280447820"/>
      <w:bookmarkStart w:id="1228" w:name="_Toc520"/>
      <w:bookmarkEnd w:id="1226"/>
      <w:bookmarkEnd w:id="1227"/>
      <w:r>
        <w:rPr>
          <w:rtl w:val="true"/>
        </w:rPr>
        <w:t xml:space="preserve">سورة النساء </w:t>
      </w:r>
      <w:r>
        <w:rPr>
          <w:rtl w:val="true"/>
        </w:rPr>
        <w:t>(</w:t>
      </w:r>
      <w:r>
        <w:rPr/>
        <w:t>4</w:t>
      </w:r>
      <w:r>
        <w:rPr>
          <w:rtl w:val="true"/>
        </w:rPr>
        <w:t xml:space="preserve">) : </w:t>
      </w:r>
      <w:r>
        <w:rPr>
          <w:rtl w:val="true"/>
        </w:rPr>
        <w:t xml:space="preserve">آية </w:t>
      </w:r>
      <w:r>
        <w:rPr/>
        <w:t>170</w:t>
      </w:r>
      <w:bookmarkEnd w:id="1228"/>
    </w:p>
    <w:p>
      <w:pPr>
        <w:pStyle w:val="Heading5"/>
        <w:numPr>
          <w:ilvl w:val="4"/>
          <w:numId w:val="1"/>
        </w:numPr>
        <w:rPr/>
      </w:pPr>
      <w:bookmarkStart w:id="1229" w:name="__RefHeading___Toc11160748_1280447820"/>
      <w:bookmarkStart w:id="1230" w:name="_Toc521"/>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وَإِنْ تَكْفُرُوا فَإِنَّ لِلَّهِ ما فِي السَّماواتِ وَالْأَرْضِ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1160750_1280447820"/>
      <w:bookmarkStart w:id="1232" w:name="_Toc522"/>
      <w:bookmarkEnd w:id="1231"/>
      <w:r>
        <w:rPr>
          <w:rtl w:val="true"/>
        </w:rPr>
        <w:t>الإعراب</w:t>
      </w:r>
      <w:r>
        <w:rPr>
          <w:rtl w:val="true"/>
        </w:rPr>
        <w:t>:</w:t>
      </w:r>
      <w:bookmarkEnd w:id="123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جاء </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آمنوا إيمانا خيرا لكم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كان الله عزيزا حكيما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233" w:name="pg16614_184546"/>
    </w:p>
    <w:p>
      <w:pPr>
        <w:pStyle w:val="BookText"/>
        <w:rPr/>
      </w:pPr>
      <w:bookmarkEnd w:id="1233"/>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دعاكم فآمنوا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 في السموات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أو هي تعليل لجواب مقدّر والتقدير فإنّ الله غني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عليما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11160752_1280447820"/>
      <w:bookmarkStart w:id="1235" w:name="_Toc523"/>
      <w:bookmarkEnd w:id="1234"/>
      <w:r>
        <w:rPr>
          <w:rtl w:val="true"/>
        </w:rPr>
        <w:t>الفوائد</w:t>
      </w:r>
      <w:bookmarkEnd w:id="123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خَيْراً لَكُمْ في إعراب كلمة خيرا تضاربت أقوال النحاة وذهبت مذاهب شتى من التأويل والتقدير وسنعرضها مبينين أقربها إلى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وسيبويه التقدير وآتوا خيرا، فهو مفعول به لفعل محذوف، لأنه لما أمرهم بالإيمان فهو يريد إخراجهم من أمر وإدخالهم فيما هو خير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أنها نائب مفعول مطلق، والتقدير فآمنوا إيمانا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الفراء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الكسائي أنه خبر لكان المحذوفة مع اسمها، والتقدير فآمنوا يكن الإيمان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غير جائز عند البصريين لأن كان لا تحذف هي واسمها ويبقى خبرها إلا فيما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ذلك ضعفا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جواب شرط محذوف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وهذا وجه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بأن رأي الكوفيين باعتبار الكلمة خبرا لكان المحذوفة مع اسمها يتناسب مع المعنى ويكشفه، ولكنه كإعراب يتضارب مع قواعد اللغة، لأن التقدير له حالات مخصّصة ولا نستطيع أن نطلق العنان لأنفسنا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أسرار القرآن الكريم وكلام الله عز وجل فوق كل اعتبار وأكبر من أن يحيطها علم أو ينفذ إلى صميمها عقل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الله المعجز</w:t>
      </w:r>
      <w:r>
        <w:rPr>
          <w:rFonts w:eastAsia="Amiri" w:cs="Amiri" w:ascii="Amiri" w:hAnsi="Amiri"/>
          <w:color w:val="111111"/>
          <w:sz w:val="28"/>
          <w:szCs w:val="28"/>
          <w:rtl w:val="true"/>
          <w:lang w:bidi="ar-SA"/>
        </w:rPr>
        <w:t xml:space="preserve">. </w:t>
      </w:r>
      <w:bookmarkStart w:id="1236" w:name="pg16614_184547"/>
    </w:p>
    <w:p>
      <w:pPr>
        <w:pStyle w:val="Heading4"/>
        <w:numPr>
          <w:ilvl w:val="3"/>
          <w:numId w:val="1"/>
        </w:numPr>
        <w:rPr/>
      </w:pPr>
      <w:bookmarkStart w:id="1237" w:name="__RefHeading___Toc11160754_1280447820"/>
      <w:bookmarkStart w:id="1238" w:name="_Toc524"/>
      <w:bookmarkEnd w:id="1236"/>
      <w:bookmarkEnd w:id="1237"/>
      <w:r>
        <w:rPr>
          <w:rtl w:val="true"/>
        </w:rPr>
        <w:t xml:space="preserve">سورة النساء </w:t>
      </w:r>
      <w:r>
        <w:rPr>
          <w:rtl w:val="true"/>
        </w:rPr>
        <w:t>{</w:t>
      </w:r>
      <w:r>
        <w:rPr/>
        <w:t>4</w:t>
      </w:r>
      <w:r>
        <w:rPr>
          <w:rtl w:val="true"/>
        </w:rPr>
        <w:t xml:space="preserve">} : </w:t>
      </w:r>
      <w:r>
        <w:rPr>
          <w:rtl w:val="true"/>
        </w:rPr>
        <w:t xml:space="preserve">آية </w:t>
      </w:r>
      <w:r>
        <w:rPr/>
        <w:t>171</w:t>
      </w:r>
      <w:bookmarkEnd w:id="1238"/>
    </w:p>
    <w:p>
      <w:pPr>
        <w:pStyle w:val="Heading5"/>
        <w:numPr>
          <w:ilvl w:val="4"/>
          <w:numId w:val="1"/>
        </w:numPr>
        <w:rPr/>
      </w:pPr>
      <w:bookmarkStart w:id="1239" w:name="__RefHeading___Toc11160756_1280447820"/>
      <w:bookmarkStart w:id="1240" w:name="_Toc525"/>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1160758_1280447820"/>
      <w:bookmarkStart w:id="1242" w:name="_Toc526"/>
      <w:bookmarkEnd w:id="1241"/>
      <w:r>
        <w:rPr>
          <w:rtl w:val="true"/>
        </w:rPr>
        <w:t>الإعراب</w:t>
      </w:r>
      <w:r>
        <w:rPr>
          <w:rtl w:val="true"/>
        </w:rPr>
        <w:t>:</w:t>
      </w:r>
      <w:bookmarkEnd w:id="124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تغلوا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الحقّ أي موقوفا أو منطبقا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المسيح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مرفوع مثله 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المسيح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رسول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رسول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نعت 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خيرا لكم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إنّما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يكون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عن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بسبحان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ومعطوفة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محلا مجرور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تفسيريّة لمضمون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صدّقتم ذلك فآمنوا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معطوفة على جملة آمنوا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الله إله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 لطلب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 علّلت التنزيه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له ما في السموات</w:t>
      </w:r>
      <w:r>
        <w:rPr>
          <w:rFonts w:eastAsia="Amiri" w:cs="Amiri" w:ascii="Amiri" w:hAnsi="Amiri"/>
          <w:color w:val="111111"/>
          <w:sz w:val="28"/>
          <w:szCs w:val="28"/>
          <w:rtl w:val="true"/>
          <w:lang w:bidi="ar-SA"/>
        </w:rPr>
        <w:t xml:space="preserve">. </w:t>
      </w:r>
      <w:bookmarkStart w:id="1243" w:name="pg16614_184550"/>
    </w:p>
    <w:p>
      <w:pPr>
        <w:pStyle w:val="Heading5"/>
        <w:numPr>
          <w:ilvl w:val="4"/>
          <w:numId w:val="1"/>
        </w:numPr>
        <w:rPr/>
      </w:pPr>
      <w:bookmarkStart w:id="1244" w:name="__RefHeading___Toc11160760_1280447820"/>
      <w:bookmarkStart w:id="1245" w:name="_Toc527"/>
      <w:bookmarkEnd w:id="1243"/>
      <w:bookmarkEnd w:id="1244"/>
      <w:r>
        <w:rPr>
          <w:rtl w:val="true"/>
        </w:rPr>
        <w:t>الفوائد</w:t>
      </w:r>
      <w:bookmarkEnd w:id="124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الملاحظ أن همزة ابن قد ثبتت لأن النحويين اشترطوا في حذفها أن تقع بين علمين ثانيهما أب للأول وهنا الاسم الثاني هو اسم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إذا وقعت بين علمين وأريد بها الوصف، وفي هذا الحال يمتنع تنوين العلم قبلها كقولنا خالد بن الوليد 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حذفت همزة ابن ويمتنع تنوين كلمة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وقعت بين علمين وأريد بها الإخبار فإن همزتها تثبت ويجب تنوين العلم قبلها فأقول جوابا لمن سألني عليّ ابن من؟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وقعت بين علمين وأريد بها الإخبار لذلك وجب تنوين العلم قبلها وثبتت همزتها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إذا وقعت بين علم وغير علم فإنها تثبت همزتها كقولي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علي أو علي ابن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تثبت همزتها إذا وقعت في أول السطر مطلقا</w:t>
      </w:r>
    </w:p>
    <w:p>
      <w:pPr>
        <w:pStyle w:val="Heading4"/>
        <w:numPr>
          <w:ilvl w:val="3"/>
          <w:numId w:val="1"/>
        </w:numPr>
        <w:rPr/>
      </w:pPr>
      <w:bookmarkStart w:id="1246" w:name="__RefHeading___Toc11160762_1280447820"/>
      <w:bookmarkStart w:id="1247" w:name="_Toc528"/>
      <w:bookmarkEnd w:id="1246"/>
      <w:r>
        <w:rPr>
          <w:rtl w:val="true"/>
        </w:rPr>
        <w:t xml:space="preserve">سورة النساء </w:t>
      </w:r>
      <w:r>
        <w:rPr>
          <w:rtl w:val="true"/>
        </w:rPr>
        <w:t>{</w:t>
      </w:r>
      <w:r>
        <w:rPr/>
        <w:t>4</w:t>
      </w:r>
      <w:r>
        <w:rPr>
          <w:rtl w:val="true"/>
        </w:rPr>
        <w:t xml:space="preserve">} : </w:t>
      </w:r>
      <w:r>
        <w:rPr>
          <w:rtl w:val="true"/>
        </w:rPr>
        <w:t xml:space="preserve">آية </w:t>
      </w:r>
      <w:r>
        <w:rPr/>
        <w:t>172</w:t>
      </w:r>
      <w:bookmarkEnd w:id="1247"/>
    </w:p>
    <w:p>
      <w:pPr>
        <w:pStyle w:val="Heading5"/>
        <w:numPr>
          <w:ilvl w:val="4"/>
          <w:numId w:val="1"/>
        </w:numPr>
        <w:rPr/>
      </w:pPr>
      <w:bookmarkStart w:id="1248" w:name="__RefHeading___Toc11160764_1280447820"/>
      <w:bookmarkStart w:id="1249" w:name="_Toc529"/>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 xml:space="preserve">لَنْ يَسْتَنْكِفَ الْمَسِيحُ أَنْ يَكُونَ عَبْداً لِلَّهِ وَلا الْمَلائِكَةُ الْمُقَرَّبُونَ وَمَنْ يَسْتَنْكِفْ عَنْ عِبادَتِهِ وَيَسْتَكْبِرْ فَسَيَحْشُرُهُمْ إِلَيْهِ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11160766_1280447820"/>
      <w:bookmarkStart w:id="1251" w:name="_Toc530"/>
      <w:bookmarkEnd w:id="1250"/>
      <w:r>
        <w:rPr>
          <w:rtl w:val="true"/>
        </w:rPr>
        <w:t>الإعراب</w:t>
      </w:r>
      <w:r>
        <w:rPr>
          <w:rtl w:val="true"/>
        </w:rPr>
        <w:t>:</w:t>
      </w:r>
      <w:bookmarkEnd w:id="1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يكون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bookmarkStart w:id="1252" w:name="pg16614_184551"/>
    </w:p>
    <w:p>
      <w:pPr>
        <w:pStyle w:val="BookText"/>
        <w:rPr/>
      </w:pPr>
      <w:bookmarkEnd w:id="1252"/>
      <w:r>
        <w:rPr>
          <w:rFonts w:ascii="Amiri" w:hAnsi="Amiri" w:eastAsia="Amiri" w:cs="Amiri"/>
          <w:color w:val="111111"/>
          <w:sz w:val="28"/>
          <w:sz w:val="28"/>
          <w:szCs w:val="28"/>
          <w:rtl w:val="true"/>
          <w:lang w:bidi="ar-SA"/>
        </w:rPr>
        <w:t xml:space="preserve">المسيح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للملائكة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يستنكف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الهاء في قوله يحشرهم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يستنكف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يستنكف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11160768_1280447820"/>
      <w:bookmarkStart w:id="1254" w:name="_Toc531"/>
      <w:bookmarkEnd w:id="1253"/>
      <w:r>
        <w:rPr>
          <w:rtl w:val="true"/>
        </w:rPr>
        <w:t>الصرف</w:t>
      </w:r>
      <w:r>
        <w:rPr>
          <w:rtl w:val="true"/>
        </w:rPr>
        <w:t>:</w:t>
      </w:r>
      <w:bookmarkEnd w:id="125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المقرّب، اسم مفعول من قرّب الرباعيّ ومنه مفعّل بضم الميم وفتح العين المشددة</w:t>
      </w:r>
      <w:r>
        <w:rPr>
          <w:rFonts w:eastAsia="Amiri" w:cs="Amiri" w:ascii="Amiri" w:hAnsi="Amiri"/>
          <w:color w:val="111111"/>
          <w:sz w:val="28"/>
          <w:szCs w:val="28"/>
          <w:rtl w:val="true"/>
          <w:lang w:bidi="ar-SA"/>
        </w:rPr>
        <w:t xml:space="preserve">. </w:t>
      </w:r>
      <w:bookmarkStart w:id="1255" w:name="pg16614_184552"/>
    </w:p>
    <w:p>
      <w:pPr>
        <w:pStyle w:val="BookText"/>
        <w:rPr/>
      </w:pPr>
      <w:bookmarkEnd w:id="1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عبد يعبد باب نصر وزنه فعالة بكسر الفاء، وثمة مصادر أخرى للفعل هي عبودة، وعبوديّة ومعبد بفتح الميم والباء ومعبدة كذلك</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1160770_1280447820"/>
      <w:bookmarkStart w:id="1257" w:name="_Toc532"/>
      <w:bookmarkEnd w:id="1256"/>
      <w:r>
        <w:rPr>
          <w:rtl w:val="true"/>
        </w:rPr>
        <w:t>البلاغة</w:t>
      </w:r>
      <w:bookmarkEnd w:id="1257"/>
    </w:p>
    <w:p>
      <w:pPr>
        <w:pStyle w:val="BookText"/>
        <w:rPr/>
      </w:pPr>
      <w:r>
        <w:rPr>
          <w:rFonts w:ascii="Amiri" w:hAnsi="Amiri" w:eastAsia="Amiri" w:cs="Amiri"/>
          <w:color w:val="111111"/>
          <w:sz w:val="28"/>
          <w:sz w:val="28"/>
          <w:szCs w:val="28"/>
          <w:rtl w:val="true"/>
          <w:lang w:bidi="ar-SA"/>
        </w:rPr>
        <w:t>الإيجاز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لَا الْمَلائِكَةُ الْمُقَرَّبُونَ</w:t>
      </w:r>
    </w:p>
    <w:p>
      <w:pPr>
        <w:pStyle w:val="BookText"/>
        <w:rPr/>
      </w:pPr>
      <w:r>
        <w:rPr>
          <w:rFonts w:ascii="Amiri" w:hAnsi="Amiri" w:eastAsia="Amiri" w:cs="Amiri"/>
          <w:color w:val="111111"/>
          <w:sz w:val="28"/>
          <w:sz w:val="28"/>
          <w:szCs w:val="28"/>
          <w:rtl w:val="true"/>
          <w:lang w:bidi="ar-SA"/>
        </w:rPr>
        <w:t>فقد حذف عبادا لله أي ولا الملائكة المقربون أن يكونوا عبادا لله فحذف ذلك لدلالةَبْداً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إيجازا</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1160772_1280447820"/>
      <w:bookmarkStart w:id="1259" w:name="_Toc533"/>
      <w:bookmarkEnd w:id="1258"/>
      <w:r>
        <w:rPr>
          <w:rtl w:val="true"/>
        </w:rPr>
        <w:t xml:space="preserve">سورة النساء </w:t>
      </w:r>
      <w:r>
        <w:rPr>
          <w:rtl w:val="true"/>
        </w:rPr>
        <w:t>{</w:t>
      </w:r>
      <w:r>
        <w:rPr/>
        <w:t>4</w:t>
      </w:r>
      <w:r>
        <w:rPr>
          <w:rtl w:val="true"/>
        </w:rPr>
        <w:t xml:space="preserve">} : </w:t>
      </w:r>
      <w:r>
        <w:rPr>
          <w:rtl w:val="true"/>
        </w:rPr>
        <w:t xml:space="preserve">آية </w:t>
      </w:r>
      <w:r>
        <w:rPr/>
        <w:t>173</w:t>
      </w:r>
      <w:bookmarkEnd w:id="1259"/>
    </w:p>
    <w:p>
      <w:pPr>
        <w:pStyle w:val="Heading5"/>
        <w:numPr>
          <w:ilvl w:val="4"/>
          <w:numId w:val="1"/>
        </w:numPr>
        <w:rPr/>
      </w:pPr>
      <w:bookmarkStart w:id="1260" w:name="__RefHeading___Toc11160774_1280447820"/>
      <w:bookmarkStart w:id="1261" w:name="_Toc534"/>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 xml:space="preserve">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1160776_1280447820"/>
      <w:bookmarkStart w:id="1263" w:name="_Toc535"/>
      <w:bookmarkEnd w:id="1262"/>
      <w:r>
        <w:rPr>
          <w:rtl w:val="true"/>
        </w:rPr>
        <w:t>الإعراب</w:t>
      </w:r>
      <w:r>
        <w:rPr>
          <w:rtl w:val="true"/>
        </w:rPr>
        <w:t>:</w:t>
      </w:r>
      <w:bookmarkEnd w:id="126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أي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اسم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من يستنكف</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معطوفة على جملة يوفّيهم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استنكفوا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استنكفوا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استنكفوا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معطوفة على جملة يعذّبهم</w:t>
      </w:r>
      <w:r>
        <w:rPr>
          <w:rFonts w:eastAsia="Amiri" w:cs="Amiri" w:ascii="Amiri" w:hAnsi="Amiri"/>
          <w:color w:val="111111"/>
          <w:sz w:val="28"/>
          <w:szCs w:val="28"/>
          <w:rtl w:val="true"/>
          <w:lang w:bidi="ar-SA"/>
        </w:rPr>
        <w:t xml:space="preserve">. </w:t>
      </w:r>
      <w:bookmarkStart w:id="1264" w:name="pg16614_184554"/>
    </w:p>
    <w:p>
      <w:pPr>
        <w:pStyle w:val="Heading5"/>
        <w:numPr>
          <w:ilvl w:val="4"/>
          <w:numId w:val="1"/>
        </w:numPr>
        <w:rPr/>
      </w:pPr>
      <w:bookmarkStart w:id="1265" w:name="__RefHeading___Toc11160778_1280447820"/>
      <w:bookmarkStart w:id="1266" w:name="_Toc536"/>
      <w:bookmarkEnd w:id="1264"/>
      <w:bookmarkEnd w:id="1265"/>
      <w:r>
        <w:rPr>
          <w:rtl w:val="true"/>
        </w:rPr>
        <w:t>الفوائد</w:t>
      </w:r>
      <w:bookmarkEnd w:id="126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أمّا تعرب حرف شرط وتفصيل وسنعرض بعض آراء النحاة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شرط وتفصيل وتوكيد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الشرط بدليل لزوم الفاء بعدها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التفصيل فهو غالب أحوالها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السَّفِينَةُ فَكانَتْ لِمَساكِينَ يَعْمَلُونَ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تأتي لغير تفصيل أصلا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التوكيد فقد ذكره وأحكم شرحه الزمخشري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أن تعطيه فضل توكيد، تقول زيد ذاهب فإذا قصدت توكيد ذلك وأنه لا محالة ذاهب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سيبويه في تفسيره لهذه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 من شيء فزيد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دلّ على 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توكيدا ومعنى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 كُنْتُمْ تَعْمَلُونَ أمّا هنا أصلها أم المنقطعة وما الاستفهامية وأدغمت الميم في الميم للتماثل</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1160780_1280447820"/>
      <w:bookmarkStart w:id="1268" w:name="_Toc537"/>
      <w:bookmarkEnd w:id="1267"/>
      <w:r>
        <w:rPr>
          <w:rtl w:val="true"/>
        </w:rPr>
        <w:t xml:space="preserve">سورة النساء </w:t>
      </w:r>
      <w:r>
        <w:rPr>
          <w:rtl w:val="true"/>
        </w:rPr>
        <w:t>{</w:t>
      </w:r>
      <w:r>
        <w:rPr/>
        <w:t>4</w:t>
      </w:r>
      <w:r>
        <w:rPr>
          <w:rtl w:val="true"/>
        </w:rPr>
        <w:t xml:space="preserve">} : </w:t>
      </w:r>
      <w:r>
        <w:rPr>
          <w:rtl w:val="true"/>
        </w:rPr>
        <w:t xml:space="preserve">آية </w:t>
      </w:r>
      <w:r>
        <w:rPr/>
        <w:t>174</w:t>
      </w:r>
      <w:bookmarkEnd w:id="1268"/>
    </w:p>
    <w:p>
      <w:pPr>
        <w:pStyle w:val="Heading5"/>
        <w:numPr>
          <w:ilvl w:val="4"/>
          <w:numId w:val="1"/>
        </w:numPr>
        <w:rPr/>
      </w:pPr>
      <w:bookmarkStart w:id="1269" w:name="__RefHeading___Toc11160782_1280447820"/>
      <w:bookmarkStart w:id="1270" w:name="_Toc538"/>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1160784_1280447820"/>
      <w:bookmarkStart w:id="1272" w:name="_Toc539"/>
      <w:bookmarkEnd w:id="1271"/>
      <w:r>
        <w:rPr>
          <w:rtl w:val="true"/>
        </w:rPr>
        <w:t>الإعراب</w:t>
      </w:r>
      <w:r>
        <w:rPr>
          <w:rtl w:val="true"/>
        </w:rPr>
        <w:t>:</w:t>
      </w:r>
      <w:bookmarkEnd w:id="127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بنعت لبرهان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xml:space="preserve">. </w:t>
      </w:r>
      <w:bookmarkStart w:id="1273" w:name="pg16614_184555"/>
    </w:p>
    <w:p>
      <w:pPr>
        <w:pStyle w:val="BookText"/>
        <w:rPr/>
      </w:pPr>
      <w:bookmarkEnd w:id="1273"/>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11160786_1280447820"/>
      <w:bookmarkStart w:id="1275" w:name="_Toc540"/>
      <w:bookmarkEnd w:id="1274"/>
      <w:r>
        <w:rPr>
          <w:rtl w:val="true"/>
        </w:rPr>
        <w:t>الصرف</w:t>
      </w:r>
      <w:r>
        <w:rPr>
          <w:rtl w:val="true"/>
        </w:rPr>
        <w:t>:</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الحجّة من فعل برهن الرباعيّ وزنه فعلان بضم الفاء</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1160788_1280447820"/>
      <w:bookmarkStart w:id="1277" w:name="_Toc541"/>
      <w:bookmarkEnd w:id="1276"/>
      <w:r>
        <w:rPr>
          <w:rtl w:val="true"/>
        </w:rPr>
        <w:t xml:space="preserve">سورة النساء </w:t>
      </w:r>
      <w:r>
        <w:rPr>
          <w:rtl w:val="true"/>
        </w:rPr>
        <w:t>{</w:t>
      </w:r>
      <w:r>
        <w:rPr/>
        <w:t>4</w:t>
      </w:r>
      <w:r>
        <w:rPr>
          <w:rtl w:val="true"/>
        </w:rPr>
        <w:t xml:space="preserve">} : </w:t>
      </w:r>
      <w:r>
        <w:rPr>
          <w:rtl w:val="true"/>
        </w:rPr>
        <w:t xml:space="preserve">آية </w:t>
      </w:r>
      <w:r>
        <w:rPr/>
        <w:t>175</w:t>
      </w:r>
      <w:bookmarkEnd w:id="1277"/>
    </w:p>
    <w:p>
      <w:pPr>
        <w:pStyle w:val="Heading5"/>
        <w:numPr>
          <w:ilvl w:val="4"/>
          <w:numId w:val="1"/>
        </w:numPr>
        <w:rPr/>
      </w:pPr>
      <w:bookmarkStart w:id="1278" w:name="__RefHeading___Toc11160790_1280447820"/>
      <w:bookmarkStart w:id="1279" w:name="_Toc542"/>
      <w:bookmarkEnd w:id="1278"/>
      <w:r>
        <w:rPr>
          <w:rtl w:val="true"/>
        </w:rPr>
        <w:t>اشارة</w:t>
      </w:r>
      <w:bookmarkEnd w:id="1279"/>
    </w:p>
    <w:p>
      <w:pPr>
        <w:pStyle w:val="BookText"/>
        <w:rPr/>
      </w:pPr>
      <w:r>
        <w:rPr>
          <w:rFonts w:ascii="Amiri" w:hAnsi="Amiri" w:eastAsia="Amiri" w:cs="Amiri"/>
          <w:color w:val="111111"/>
          <w:sz w:val="28"/>
          <w:sz w:val="28"/>
          <w:szCs w:val="28"/>
          <w:rtl w:val="true"/>
          <w:lang w:bidi="ar-SA"/>
        </w:rPr>
        <w:t xml:space="preserve">فَأَمَّا الَّذِينَ آمَنُوا بِاللَّهِ وَاعْتَصَمُوا بِهِ فَسَيُدْخِلُهُمْ فِي رَحْمَةٍ مِنْهُ وَفَضْلٍ وَيَهْدِيهِمْ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11160792_1280447820"/>
      <w:bookmarkStart w:id="1281" w:name="_Toc543"/>
      <w:bookmarkEnd w:id="1280"/>
      <w:r>
        <w:rPr>
          <w:rtl w:val="true"/>
        </w:rPr>
        <w:t>الإعراب</w:t>
      </w:r>
      <w:r>
        <w:rPr>
          <w:rtl w:val="true"/>
        </w:rPr>
        <w:t>:</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آمنوا بالله واعتصموا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رحمة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يدخلهم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82" w:name="pg16614_184556"/>
    </w:p>
    <w:p>
      <w:pPr>
        <w:pStyle w:val="BookText"/>
        <w:rPr/>
      </w:pPr>
      <w:bookmarkEnd w:id="128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سيدخلهم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سيدخلهم</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11160794_1280447820"/>
      <w:bookmarkStart w:id="1284" w:name="_Toc544"/>
      <w:bookmarkEnd w:id="1283"/>
      <w:r>
        <w:rPr>
          <w:rtl w:val="true"/>
        </w:rPr>
        <w:t>البلاغة</w:t>
      </w:r>
      <w:bookmarkEnd w:id="1284"/>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فَسَيُدْخِلُهُمْ فِي رَحْمَةٍ لأن الرحمة لا يحل فيها الإنسان، لأنها معنى من المعاني، وإنما يحل في مكانها وهو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فاستعمال الرحمة في مكانها مجاز أطلق فيه الحال وأريد المحل، فعلاقته الحالية</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11160796_1280447820"/>
      <w:bookmarkStart w:id="1286" w:name="_Toc545"/>
      <w:bookmarkEnd w:id="1285"/>
      <w:r>
        <w:rPr>
          <w:rtl w:val="true"/>
        </w:rPr>
        <w:t xml:space="preserve">سورة النساء </w:t>
      </w:r>
      <w:r>
        <w:rPr>
          <w:rtl w:val="true"/>
        </w:rPr>
        <w:t>{</w:t>
      </w:r>
      <w:r>
        <w:rPr/>
        <w:t>4</w:t>
      </w:r>
      <w:r>
        <w:rPr>
          <w:rtl w:val="true"/>
        </w:rPr>
        <w:t xml:space="preserve">} : </w:t>
      </w:r>
      <w:r>
        <w:rPr>
          <w:rtl w:val="true"/>
        </w:rPr>
        <w:t xml:space="preserve">آية </w:t>
      </w:r>
      <w:r>
        <w:rPr/>
        <w:t>176</w:t>
      </w:r>
      <w:bookmarkEnd w:id="1286"/>
    </w:p>
    <w:p>
      <w:pPr>
        <w:pStyle w:val="Heading5"/>
        <w:numPr>
          <w:ilvl w:val="4"/>
          <w:numId w:val="1"/>
        </w:numPr>
        <w:rPr/>
      </w:pPr>
      <w:bookmarkStart w:id="1287" w:name="__RefHeading___Toc11160798_1280447820"/>
      <w:bookmarkStart w:id="1288" w:name="_Toc546"/>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11160800_1280447820"/>
      <w:bookmarkStart w:id="1290" w:name="_Toc547"/>
      <w:bookmarkEnd w:id="1289"/>
      <w:r>
        <w:rPr>
          <w:rtl w:val="true"/>
        </w:rPr>
        <w:t>الإعراب</w:t>
      </w:r>
      <w:r>
        <w:rPr>
          <w:rtl w:val="true"/>
        </w:rPr>
        <w:t>:</w:t>
      </w:r>
      <w:bookmarkEnd w:id="129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فعل محذوف يفسّره المذكور بعده أي إن هلك 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هلك وضمير الفاعل يعود إلى الهالك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فعل الشرط </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كانتا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رجال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w:t>
      </w:r>
    </w:p>
    <w:p>
      <w:pPr>
        <w:pStyle w:val="BookText"/>
        <w:rPr/>
      </w:pPr>
      <w:r>
        <w:rPr>
          <w:rFonts w:ascii="Amiri" w:hAnsi="Amiri" w:eastAsia="Amiri" w:cs="Amiri"/>
          <w:color w:val="111111"/>
          <w:sz w:val="28"/>
          <w:sz w:val="28"/>
          <w:szCs w:val="28"/>
          <w:rtl w:val="true"/>
          <w:lang w:bidi="ar-SA"/>
        </w:rPr>
        <w:t>الأصل نعت لمبتدأ محذوف أي حظّ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على حذف مضاف أي خشية أن تضلّوا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يستفتونك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يفتيكم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ليس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يرثها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لها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محذوف دلّ عليه ما قبله أي فهو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اثنتين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على جملة إن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الثلثان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أخوة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كانتا اثنتين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91" w:name="pg16614_184560"/>
    </w:p>
    <w:p>
      <w:pPr>
        <w:pStyle w:val="BookText"/>
        <w:rPr/>
      </w:pPr>
      <w:bookmarkEnd w:id="129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11160802_1280447820"/>
      <w:bookmarkStart w:id="1293" w:name="_Toc548"/>
      <w:bookmarkEnd w:id="1292"/>
      <w:r>
        <w:rPr>
          <w:rtl w:val="true"/>
        </w:rPr>
        <w:t>الصرف</w:t>
      </w:r>
      <w:r>
        <w:rPr>
          <w:rtl w:val="true"/>
        </w:rPr>
        <w:t>:</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إعلال بالحذف أصله يستفتينوك بضم الياء الثانية ثم نقلت حركتها إلى التاء قبلها، ثم حذفت لالتقائها ساكنة مع واو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يستفعونك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سورة النساء وتليها سورة المائدة</w:t>
      </w:r>
      <w:r>
        <w:rPr>
          <w:rFonts w:eastAsia="Amiri" w:cs="Amiri" w:ascii="Amiri" w:hAnsi="Amiri"/>
          <w:color w:val="111111"/>
          <w:sz w:val="28"/>
          <w:szCs w:val="28"/>
          <w:rtl w:val="true"/>
          <w:lang w:bidi="ar-SA"/>
        </w:rPr>
        <w:t xml:space="preserve">. </w:t>
      </w:r>
      <w:bookmarkStart w:id="1294" w:name="pg16614_184561"/>
    </w:p>
    <w:p>
      <w:pPr>
        <w:pStyle w:val="Heading3"/>
        <w:numPr>
          <w:ilvl w:val="2"/>
          <w:numId w:val="1"/>
        </w:numPr>
        <w:rPr/>
      </w:pPr>
      <w:bookmarkStart w:id="1295" w:name="__RefHeading___Toc11160804_1280447820"/>
      <w:bookmarkStart w:id="1296" w:name="_Toc549"/>
      <w:bookmarkEnd w:id="1294"/>
      <w:bookmarkEnd w:id="1295"/>
      <w:r>
        <w:rPr>
          <w:rtl w:val="true"/>
        </w:rPr>
        <w:t xml:space="preserve">سورة المائدة </w:t>
      </w:r>
      <w:r>
        <w:rPr>
          <w:rtl w:val="true"/>
        </w:rPr>
        <w:t>(</w:t>
      </w:r>
      <w:r>
        <w:rPr>
          <w:rtl w:val="true"/>
        </w:rPr>
        <w:t xml:space="preserve">من الآية </w:t>
      </w:r>
      <w:r>
        <w:rPr>
          <w:rtl w:val="true"/>
        </w:rPr>
        <w:t>(</w:t>
      </w:r>
      <w:r>
        <w:rPr/>
        <w:t>1</w:t>
      </w:r>
      <w:r>
        <w:rPr>
          <w:rtl w:val="true"/>
        </w:rPr>
        <w:t xml:space="preserve">)- </w:t>
      </w:r>
      <w:r>
        <w:rPr>
          <w:rtl w:val="true"/>
        </w:rPr>
        <w:t xml:space="preserve">الى الآية </w:t>
      </w:r>
      <w:r>
        <w:rPr/>
        <w:t>81</w:t>
      </w:r>
      <w:r>
        <w:rPr>
          <w:rtl w:val="true"/>
        </w:rPr>
        <w:t>))</w:t>
      </w:r>
      <w:bookmarkEnd w:id="1296"/>
    </w:p>
    <w:p>
      <w:pPr>
        <w:pStyle w:val="Heading4"/>
        <w:numPr>
          <w:ilvl w:val="3"/>
          <w:numId w:val="1"/>
        </w:numPr>
        <w:rPr/>
      </w:pPr>
      <w:bookmarkStart w:id="1297" w:name="__RefHeading___Toc11160806_1280447820"/>
      <w:bookmarkStart w:id="1298" w:name="_Toc550"/>
      <w:bookmarkEnd w:id="1297"/>
      <w:r>
        <w:rPr>
          <w:rtl w:val="true"/>
        </w:rPr>
        <w:t xml:space="preserve">سورة المائدة </w:t>
      </w:r>
      <w:r>
        <w:rPr>
          <w:rtl w:val="true"/>
        </w:rPr>
        <w:t>{</w:t>
      </w:r>
      <w:r>
        <w:rPr/>
        <w:t>5</w:t>
      </w:r>
      <w:r>
        <w:rPr>
          <w:rtl w:val="true"/>
        </w:rPr>
        <w:t xml:space="preserve">} : </w:t>
      </w:r>
      <w:r>
        <w:rPr>
          <w:rtl w:val="true"/>
        </w:rPr>
        <w:t xml:space="preserve">آية </w:t>
      </w:r>
      <w:r>
        <w:rPr/>
        <w:t>1</w:t>
      </w:r>
      <w:bookmarkEnd w:id="1298"/>
    </w:p>
    <w:p>
      <w:pPr>
        <w:pStyle w:val="Heading5"/>
        <w:numPr>
          <w:ilvl w:val="4"/>
          <w:numId w:val="1"/>
        </w:numPr>
        <w:rPr/>
      </w:pPr>
      <w:bookmarkStart w:id="1299" w:name="__RefHeading___Toc11160808_1280447820"/>
      <w:bookmarkStart w:id="1300" w:name="_Toc551"/>
      <w:bookmarkEnd w:id="1299"/>
      <w:r>
        <w:rPr>
          <w:rtl w:val="true"/>
        </w:rPr>
        <w:t>اشارة</w:t>
      </w:r>
      <w:bookmarkEnd w:id="13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1160810_1280447820"/>
      <w:bookmarkStart w:id="1302" w:name="_Toc552"/>
      <w:bookmarkEnd w:id="1301"/>
      <w:r>
        <w:rPr>
          <w:rtl w:val="true"/>
        </w:rPr>
        <w:t>الإعراب</w:t>
      </w:r>
      <w:r>
        <w:rPr>
          <w:rtl w:val="true"/>
        </w:rPr>
        <w:t>:</w:t>
      </w:r>
      <w:bookmarkEnd w:id="1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على الاستثناء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ما حرّم عليكم بحكم الآيات المتلوّة</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w:t>
      </w:r>
    </w:p>
    <w:p>
      <w:pPr>
        <w:pStyle w:val="BookText"/>
        <w:rPr/>
      </w:pPr>
      <w:r>
        <w:rPr>
          <w:rFonts w:ascii="Amiri" w:hAnsi="Amiri" w:eastAsia="Amiri" w:cs="Amiri"/>
          <w:color w:val="111111"/>
          <w:sz w:val="28"/>
          <w:sz w:val="28"/>
          <w:szCs w:val="28"/>
          <w:rtl w:val="true"/>
          <w:lang w:bidi="ar-SA"/>
        </w:rPr>
        <w:t xml:space="preserve">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في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وحذفت النون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أحلّت لكم بهيمة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وقد بيّنا فساد هذا القول بأن الأنعام مباحة مطلقا لا بالتقييد بهذه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أهـ فهي حال من الضمير في لكم باستثناء ثان أي وإلّا الصيد وأنتم حرم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الصيد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303" w:name="pg16614_184563"/>
    </w:p>
    <w:p>
      <w:pPr>
        <w:pStyle w:val="Heading5"/>
        <w:numPr>
          <w:ilvl w:val="4"/>
          <w:numId w:val="1"/>
        </w:numPr>
        <w:rPr/>
      </w:pPr>
      <w:bookmarkStart w:id="1304" w:name="__RefHeading___Toc11160812_1280447820"/>
      <w:bookmarkStart w:id="1305" w:name="_Toc553"/>
      <w:bookmarkEnd w:id="1303"/>
      <w:bookmarkEnd w:id="1304"/>
      <w:r>
        <w:rPr>
          <w:rtl w:val="true"/>
        </w:rPr>
        <w:t>الصرف</w:t>
      </w:r>
      <w:r>
        <w:rPr>
          <w:rtl w:val="true"/>
        </w:rPr>
        <w:t>:</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وأصله أوفيوا، نقلت الضمة من الياء إلى الفاء ثم حذفت الياء لسكونها وسكون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العقد وهو الربط المعنوي بمعنى العهد، وهو مصدر عقد يعقد باب ضرب وزنه فعل بفتح فسكون، ووزن العقود الفعول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لكلّ ذات أربع قوائم، وزنه فعيلة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محلّ، اسم فاعل من أحلّ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صاد يصيد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بمعنى المصيد أي اسم المفعول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حرام، صفة مشبّهة لاسم الفاعل بمعنى محرم، وزنه فعال بفتح الفاء، جمعه فعل بضمّتين</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1160814_1280447820"/>
      <w:bookmarkStart w:id="1307" w:name="_Toc554"/>
      <w:bookmarkEnd w:id="1306"/>
      <w:r>
        <w:rPr>
          <w:rtl w:val="true"/>
        </w:rPr>
        <w:t>الفوائد</w:t>
      </w:r>
      <w:bookmarkEnd w:id="130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عن الفيلسوف الكندي ذكروا أن الكندي الفيلسوف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اعمل لنا مثل هذا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اعمل مثل بعضه فاحتجب أياما كثيرة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أقدر ولا يطيق هذا أحد، إني فتحت المصحف فخرجت سورة المائدة، فنظرت فإذا هو نطق بالوفاء ونهى عن النكث وحلل تحليلا عاما ثم استثنى استثناء ثم أخبر عن قدرته وحكمته في سطرين، لا يقدر أحد أن يأتي بهذا إلا في أجلاد</w:t>
      </w:r>
      <w:r>
        <w:rPr>
          <w:rFonts w:eastAsia="Amiri" w:cs="Amiri" w:ascii="Amiri" w:hAnsi="Amiri"/>
          <w:color w:val="111111"/>
          <w:sz w:val="28"/>
          <w:szCs w:val="28"/>
          <w:rtl w:val="true"/>
          <w:lang w:bidi="ar-SA"/>
        </w:rPr>
        <w:t xml:space="preserve">. </w:t>
      </w:r>
      <w:bookmarkStart w:id="1308" w:name="pg16614_184564"/>
    </w:p>
    <w:p>
      <w:pPr>
        <w:pStyle w:val="Heading4"/>
        <w:numPr>
          <w:ilvl w:val="3"/>
          <w:numId w:val="1"/>
        </w:numPr>
        <w:rPr/>
      </w:pPr>
      <w:bookmarkStart w:id="1309" w:name="__RefHeading___Toc11160816_1280447820"/>
      <w:bookmarkStart w:id="1310" w:name="_Toc555"/>
      <w:bookmarkEnd w:id="1308"/>
      <w:bookmarkEnd w:id="1309"/>
      <w:r>
        <w:rPr>
          <w:rtl w:val="true"/>
        </w:rPr>
        <w:t xml:space="preserve">سورة المائدة </w:t>
      </w:r>
      <w:r>
        <w:rPr>
          <w:rtl w:val="true"/>
        </w:rPr>
        <w:t>{</w:t>
      </w:r>
      <w:r>
        <w:rPr/>
        <w:t>5</w:t>
      </w:r>
      <w:r>
        <w:rPr>
          <w:rtl w:val="true"/>
        </w:rPr>
        <w:t xml:space="preserve">} : </w:t>
      </w:r>
      <w:r>
        <w:rPr>
          <w:rtl w:val="true"/>
        </w:rPr>
        <w:t xml:space="preserve">آية </w:t>
      </w:r>
      <w:r>
        <w:rPr/>
        <w:t>2</w:t>
      </w:r>
      <w:bookmarkEnd w:id="1310"/>
    </w:p>
    <w:p>
      <w:pPr>
        <w:pStyle w:val="Heading5"/>
        <w:numPr>
          <w:ilvl w:val="4"/>
          <w:numId w:val="1"/>
        </w:numPr>
        <w:rPr/>
      </w:pPr>
      <w:bookmarkStart w:id="1311" w:name="__RefHeading___Toc11160818_1280447820"/>
      <w:bookmarkStart w:id="1312" w:name="_Toc556"/>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11160820_1280447820"/>
      <w:bookmarkStart w:id="1314" w:name="_Toc557"/>
      <w:bookmarkEnd w:id="1313"/>
      <w:r>
        <w:rPr>
          <w:rtl w:val="true"/>
        </w:rPr>
        <w:t>الإعراب</w:t>
      </w:r>
      <w:r>
        <w:rPr>
          <w:rtl w:val="true"/>
        </w:rPr>
        <w:t>:</w:t>
      </w:r>
      <w:bookmarkEnd w:id="131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شعائر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للشهر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القلائد،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شعائر منصوبة مثله والثالث على حذف مضاف أي قتال آمّين </w:t>
      </w:r>
      <w:r>
        <w:rPr>
          <w:rStyle w:val="FootnoteAnchor"/>
          <w:rtl w:val="true"/>
        </w:rPr>
        <w:footnoteReference w:id="301"/>
      </w:r>
      <w:r>
        <w:rPr>
          <w:rFonts w:ascii="Amiri" w:hAnsi="Amiri" w:eastAsia="Amiri" w:cs="Amiri"/>
          <w:color w:val="111111"/>
          <w:sz w:val="28"/>
          <w:sz w:val="28"/>
          <w:szCs w:val="28"/>
          <w:rtl w:val="true"/>
          <w:lang w:bidi="ar-SA"/>
        </w:rPr>
        <w:t xml:space="preserve">وعلامة نصب هذا الأخير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آمّين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للبيت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للمسجد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اللام أي لصدّهم إياكم،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يجرمنّكم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لفعل يجرمنّكم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اصطادوا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 من الفعل إحدى التاءين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الإثم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تعاونوا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bookmarkStart w:id="1315" w:name="pg16614_184566"/>
    </w:p>
    <w:p>
      <w:pPr>
        <w:pStyle w:val="BookText"/>
        <w:rPr/>
      </w:pPr>
      <w:bookmarkEnd w:id="1315"/>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الضمير في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اصطادوا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يجرمنّك شنآن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تعاونوا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شديد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1160822_1280447820"/>
      <w:bookmarkStart w:id="1317" w:name="_Toc558"/>
      <w:bookmarkEnd w:id="1316"/>
      <w:r>
        <w:rPr>
          <w:rtl w:val="true"/>
        </w:rPr>
        <w:t>الصرف</w:t>
      </w:r>
      <w:r>
        <w:rPr>
          <w:rtl w:val="true"/>
        </w:rPr>
        <w:t>:</w:t>
      </w:r>
      <w:bookmarkEnd w:id="1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شعيرة، اسم لمعالم الدين وحرماته، وقد قلبت ياء المفرد همزة في الجمع، فوزنه في المفرد فعيلة، وفي الجمع فعائل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قلادة، اسم جامد وزنه فعالة بكسر الفاء، وقد </w:t>
      </w:r>
      <w:bookmarkStart w:id="1318" w:name="pg16614_184567"/>
    </w:p>
    <w:p>
      <w:pPr>
        <w:pStyle w:val="BookText"/>
        <w:rPr/>
      </w:pPr>
      <w:bookmarkEnd w:id="1318"/>
      <w:r>
        <w:rPr>
          <w:rFonts w:ascii="Amiri" w:hAnsi="Amiri" w:eastAsia="Amiri" w:cs="Amiri"/>
          <w:color w:val="111111"/>
          <w:sz w:val="28"/>
          <w:sz w:val="28"/>
          <w:szCs w:val="28"/>
          <w:rtl w:val="true"/>
          <w:lang w:bidi="ar-SA"/>
        </w:rPr>
        <w:t>قلبت الياء إلى همزة في الجمع فوزنه فعائل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امّ، اسم فاعل من أمّ يؤمّ باب نصر وزنه فاعل، وقد أدغمت عين الكلمة مع لأمها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الفعل إبدال تاء الافتعال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بعد حرف من أحرف الاطباق وهو الصاد، وأصله اصتادوا، وزنه افتعلوا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شنأ يشنأ باب فرح، وزنه فعلان بفتحتين، وإذا سكّنت النون أصبح صفة 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إعلال بالحذف، أصله تعتديوا، استثقلت الضمّة على الياء فنقلت الى الدال وسكّنت الياء، ثمّ حذفت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منه إحدى التاءين أصله تتعاونوا وزنه تفاعلوا</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1160824_1280447820"/>
      <w:bookmarkStart w:id="1320" w:name="_Toc559"/>
      <w:bookmarkEnd w:id="1319"/>
      <w:r>
        <w:rPr>
          <w:rtl w:val="true"/>
        </w:rPr>
        <w:t>الفوائد</w:t>
      </w:r>
      <w:bookmarkEnd w:id="1320"/>
    </w:p>
    <w:p>
      <w:pPr>
        <w:pStyle w:val="BookText"/>
        <w:rPr/>
      </w:pP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 الحرام يعني الأشهر الحرم وهي رجب وذو القعدة وذو الحجة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حرم الله فيها القتال، وكانت العرب قبل الإسلام تحرمها ولكنها تتلاعب فيها وفق الأهواء، فينسئونها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يؤجلونها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بفتوى بعض الكهان، من عام إلى عام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الإسلام شرع حرمتها، وأقام هذه الحرمة على أمر الله، يوم خلق الله السماوات والأرض كما قال في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أن النسيء زيادة في الكفر، وقد بين الله تعالى حكم القتال في الأشهر الحرم في سورة البقرة</w:t>
      </w:r>
      <w:r>
        <w:rPr>
          <w:rFonts w:eastAsia="Amiri" w:cs="Amiri" w:ascii="Amiri" w:hAnsi="Amiri"/>
          <w:color w:val="111111"/>
          <w:sz w:val="28"/>
          <w:szCs w:val="28"/>
          <w:rtl w:val="true"/>
          <w:lang w:bidi="ar-SA"/>
        </w:rPr>
        <w:t xml:space="preserve">. </w:t>
      </w:r>
      <w:bookmarkStart w:id="1321" w:name="pg16614_184568"/>
    </w:p>
    <w:p>
      <w:pPr>
        <w:pStyle w:val="Heading4"/>
        <w:numPr>
          <w:ilvl w:val="3"/>
          <w:numId w:val="1"/>
        </w:numPr>
        <w:rPr/>
      </w:pPr>
      <w:bookmarkStart w:id="1322" w:name="__RefHeading___Toc11160826_1280447820"/>
      <w:bookmarkStart w:id="1323" w:name="_Toc560"/>
      <w:bookmarkEnd w:id="1321"/>
      <w:bookmarkEnd w:id="1322"/>
      <w:r>
        <w:rPr>
          <w:rtl w:val="true"/>
        </w:rPr>
        <w:t xml:space="preserve">سورة المائدة </w:t>
      </w:r>
      <w:r>
        <w:rPr>
          <w:rtl w:val="true"/>
        </w:rPr>
        <w:t>{</w:t>
      </w:r>
      <w:r>
        <w:rPr/>
        <w:t>5</w:t>
      </w:r>
      <w:r>
        <w:rPr>
          <w:rtl w:val="true"/>
        </w:rPr>
        <w:t xml:space="preserve">} : </w:t>
      </w:r>
      <w:r>
        <w:rPr>
          <w:rtl w:val="true"/>
        </w:rPr>
        <w:t xml:space="preserve">آية </w:t>
      </w:r>
      <w:r>
        <w:rPr/>
        <w:t>3</w:t>
      </w:r>
      <w:bookmarkEnd w:id="1323"/>
    </w:p>
    <w:p>
      <w:pPr>
        <w:pStyle w:val="Heading5"/>
        <w:numPr>
          <w:ilvl w:val="4"/>
          <w:numId w:val="1"/>
        </w:numPr>
        <w:rPr/>
      </w:pPr>
      <w:bookmarkStart w:id="1324" w:name="__RefHeading___Toc11160828_1280447820"/>
      <w:bookmarkStart w:id="1325" w:name="_Toc561"/>
      <w:bookmarkEnd w:id="1324"/>
      <w:r>
        <w:rPr>
          <w:rtl w:val="true"/>
        </w:rPr>
        <w:t>اشارة</w:t>
      </w:r>
      <w:bookmarkEnd w:id="1325"/>
    </w:p>
    <w:p>
      <w:pPr>
        <w:pStyle w:val="BookText"/>
        <w:rPr/>
      </w:pP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1160830_1280447820"/>
      <w:bookmarkStart w:id="1327" w:name="_Toc562"/>
      <w:bookmarkEnd w:id="1326"/>
      <w:r>
        <w:rPr>
          <w:rtl w:val="true"/>
        </w:rPr>
        <w:t>الإعراب</w:t>
      </w:r>
      <w:r>
        <w:rPr>
          <w:rtl w:val="true"/>
        </w:rPr>
        <w:t>:</w:t>
      </w:r>
      <w:bookmarkEnd w:id="132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العشرة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الميتة مرفوعان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 الموقوذة، المتردّية، 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الميتة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أهلّ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تستقسموا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تستقسموا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تقتسموا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ومفعول اخشوا محذوف هو ضمير المتكلّم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أكملت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الإسلام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على النصب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تستقسموا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يئس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تخشوهم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يظهروا عليكم فلا تخشوهم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فلا تخشوهم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أكملت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أكملت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أكملت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في محلّ جزم فعل الشرط،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بمتجانف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328" w:name="pg16614_184571"/>
    </w:p>
    <w:p>
      <w:pPr>
        <w:pStyle w:val="BookText"/>
        <w:rPr/>
      </w:pPr>
      <w:bookmarkEnd w:id="132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اضطّر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1160832_1280447820"/>
      <w:bookmarkStart w:id="1330" w:name="_Toc563"/>
      <w:bookmarkEnd w:id="1329"/>
      <w:r>
        <w:rPr>
          <w:rtl w:val="true"/>
        </w:rPr>
        <w:t>الصرف</w:t>
      </w:r>
      <w:r>
        <w:rPr>
          <w:rtl w:val="true"/>
        </w:rPr>
        <w:t>:</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انخنق الخماسيّ، فهو مؤنّث مذكّرة المنخنق وزنه منفعل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الدابّة الميّتة خنقا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لفعل وقذ يقذ باب ضرب بمعنى صرع أو ضرب حتّى الموت، والمذكّر موقوذ على وزن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التردّي، اسم فاعل من تردّى يتردّى الخماسيّ، وزنه متفعّل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مؤنّث النطيح فعيل بمعنى مفعول من نطح الثلاثيّ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لكّل ذي ناب، وزنه فعل بفتح فضمّ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يعبد من دون الله، وزنه فعل بضمّتين ويجوز تسكين العين جمعه أنصاب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زلم بفتح الزاي وضمّها مع فتح اللام وهو القدح بكسر القاف، اسم جامد لسهم لا ريش له ولا نصل</w:t>
      </w:r>
      <w:r>
        <w:rPr>
          <w:rFonts w:eastAsia="Amiri" w:cs="Amiri" w:ascii="Amiri" w:hAnsi="Amiri"/>
          <w:color w:val="111111"/>
          <w:sz w:val="28"/>
          <w:szCs w:val="28"/>
          <w:rtl w:val="true"/>
          <w:lang w:bidi="ar-SA"/>
        </w:rPr>
        <w:t xml:space="preserve">. </w:t>
      </w:r>
      <w:bookmarkStart w:id="1331" w:name="pg16614_184572"/>
    </w:p>
    <w:p>
      <w:pPr>
        <w:pStyle w:val="BookText"/>
        <w:rPr/>
      </w:pPr>
      <w:bookmarkEnd w:id="1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لفسق يفسق باب نصر وباب ضرب وباب كرم،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لفعل خمص يخمص البطن باب فتح وباب فرح وباب كرم بمعنى فرغ وضمر، وزنه مفعلة بفتح الميم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تجانف بمعنى مال، وزنه متفاعل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11160834_1280447820"/>
      <w:bookmarkStart w:id="1333" w:name="_Toc564"/>
      <w:bookmarkEnd w:id="1332"/>
      <w:r>
        <w:rPr>
          <w:rtl w:val="true"/>
        </w:rPr>
        <w:t>الفوائد</w:t>
      </w:r>
      <w:bookmarkEnd w:id="1333"/>
    </w:p>
    <w:p>
      <w:pPr>
        <w:pStyle w:val="BookText"/>
        <w:rPr/>
      </w:pPr>
      <w:r>
        <w:rPr>
          <w:rFonts w:ascii="Amiri" w:hAnsi="Amiri" w:eastAsia="Amiri" w:cs="Amiri"/>
          <w:color w:val="111111"/>
          <w:sz w:val="28"/>
          <w:sz w:val="28"/>
          <w:szCs w:val="28"/>
          <w:rtl w:val="true"/>
          <w:lang w:bidi="ar-SA"/>
        </w:rPr>
        <w:t>النطيحة هي كلمة على وزن 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على وزن فعيل إذا كانت بمعنى مفعول لا تلحقها تاء التأنيث، فيستوي فيها المذكر والمؤنث، فنقول امرأة جريح ورجل جريح هذا إذا سبقت بموصوف أو كان ما يدل عليه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انتفى ذلك فتلحقها تاء التأنيث، فنقول في الميدان ستة جرحى وقتيلة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أربع صيغ أخرى يستوي فيها المذكر والمؤنث في الوصف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فعول بمعنى فاعل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صبور وامرأة صبور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مهذار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التعطر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ومقوال أي فصيح، فنقول رجل مقوال وامرأة مقوال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مفعيل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معطير أو امرأة معطير أي كثيرة التعطر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مغشم وامرأة مغشم أي لا يثنيها شيء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جليلة يستوي المذكر والمؤنث في المصادر حين يوصف بها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حق وتلك قضية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أناس وادخلوا التاء على المصادر حين يكون الموصوف مؤنثا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شائع ينبغي اجتنابه </w:t>
      </w:r>
      <w:bookmarkStart w:id="1334" w:name="pg16614_184573"/>
    </w:p>
    <w:p>
      <w:pPr>
        <w:pStyle w:val="Heading4"/>
        <w:numPr>
          <w:ilvl w:val="3"/>
          <w:numId w:val="1"/>
        </w:numPr>
        <w:rPr/>
      </w:pPr>
      <w:bookmarkStart w:id="1335" w:name="__RefHeading___Toc11160836_1280447820"/>
      <w:bookmarkStart w:id="1336" w:name="_Toc565"/>
      <w:bookmarkEnd w:id="1334"/>
      <w:bookmarkEnd w:id="1335"/>
      <w:r>
        <w:rPr>
          <w:rtl w:val="true"/>
        </w:rPr>
        <w:t xml:space="preserve">سورة المائدة </w:t>
      </w:r>
      <w:r>
        <w:rPr>
          <w:rtl w:val="true"/>
        </w:rPr>
        <w:t>{</w:t>
      </w:r>
      <w:r>
        <w:rPr/>
        <w:t>5</w:t>
      </w:r>
      <w:r>
        <w:rPr>
          <w:rtl w:val="true"/>
        </w:rPr>
        <w:t xml:space="preserve">} : </w:t>
      </w:r>
      <w:r>
        <w:rPr>
          <w:rtl w:val="true"/>
        </w:rPr>
        <w:t xml:space="preserve">آية </w:t>
      </w:r>
      <w:r>
        <w:rPr/>
        <w:t>4</w:t>
      </w:r>
      <w:bookmarkEnd w:id="1336"/>
    </w:p>
    <w:p>
      <w:pPr>
        <w:pStyle w:val="Heading5"/>
        <w:numPr>
          <w:ilvl w:val="4"/>
          <w:numId w:val="1"/>
        </w:numPr>
        <w:rPr/>
      </w:pPr>
      <w:bookmarkStart w:id="1337" w:name="__RefHeading___Toc11160838_1280447820"/>
      <w:bookmarkStart w:id="1338" w:name="_Toc566"/>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 xml:space="preserve">يَسْئَلُونَكَ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11160840_1280447820"/>
      <w:bookmarkStart w:id="1340" w:name="_Toc567"/>
      <w:bookmarkEnd w:id="1339"/>
      <w:r>
        <w:rPr>
          <w:rtl w:val="true"/>
        </w:rPr>
        <w:t>الإعراب</w:t>
      </w:r>
      <w:r>
        <w:rPr>
          <w:rtl w:val="true"/>
        </w:rPr>
        <w:t>:</w:t>
      </w:r>
      <w:bookmarkEnd w:id="134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محلّ رفع معطوف على الطيّبات، وهو على حذف مضاف أي صيد ما علّمتم أو ما في معناه </w:t>
      </w:r>
      <w:r>
        <w:rPr>
          <w:rStyle w:val="FootnoteAnchor"/>
          <w:rtl w:val="true"/>
        </w:rPr>
        <w:footnoteReference w:id="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الغائب المحذوف في علّمتم أي ما علّمتموه من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 منصوبة من فاعل علّمتم،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أحلّ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علّمتم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صدتم شيئا فكلوا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جزم معطوفة على جملة كلوا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كلوا</w:t>
      </w:r>
      <w:r>
        <w:rPr>
          <w:rFonts w:eastAsia="Amiri" w:cs="Amiri" w:ascii="Amiri" w:hAnsi="Amiri"/>
          <w:color w:val="111111"/>
          <w:sz w:val="28"/>
          <w:szCs w:val="28"/>
          <w:rtl w:val="true"/>
          <w:lang w:bidi="ar-SA"/>
        </w:rPr>
        <w:t xml:space="preserve">. </w:t>
      </w:r>
      <w:bookmarkStart w:id="1341" w:name="pg16614_184575"/>
    </w:p>
    <w:p>
      <w:pPr>
        <w:pStyle w:val="BookText"/>
        <w:rPr/>
      </w:pPr>
      <w:bookmarkEnd w:id="134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1160842_1280447820"/>
      <w:bookmarkStart w:id="1343" w:name="_Toc568"/>
      <w:bookmarkEnd w:id="1342"/>
      <w:r>
        <w:rPr>
          <w:rtl w:val="true"/>
        </w:rPr>
        <w:t>الصرف</w:t>
      </w:r>
      <w:r>
        <w:rPr>
          <w:rtl w:val="true"/>
        </w:rPr>
        <w:t>:</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جارحة مؤنّث جارح، اسم فاعل يطلق لما يصيد من السباع والطير والكلاب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مكلّب، اسم فاعل من كلّب الرباعيّ أي أرسل الكلب على الصيد، وزنه مفعّل بضمّ الميم وكسر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11160844_1280447820"/>
      <w:bookmarkStart w:id="1345" w:name="_Toc569"/>
      <w:bookmarkEnd w:id="1344"/>
      <w:r>
        <w:rPr>
          <w:rtl w:val="true"/>
        </w:rPr>
        <w:t xml:space="preserve">سورة المائدة </w:t>
      </w:r>
      <w:r>
        <w:rPr>
          <w:rtl w:val="true"/>
        </w:rPr>
        <w:t>{</w:t>
      </w:r>
      <w:r>
        <w:rPr/>
        <w:t>5</w:t>
      </w:r>
      <w:r>
        <w:rPr>
          <w:rtl w:val="true"/>
        </w:rPr>
        <w:t xml:space="preserve">} : </w:t>
      </w:r>
      <w:r>
        <w:rPr>
          <w:rtl w:val="true"/>
        </w:rPr>
        <w:t xml:space="preserve">آية </w:t>
      </w:r>
      <w:r>
        <w:rPr/>
        <w:t>5</w:t>
      </w:r>
      <w:bookmarkEnd w:id="1345"/>
    </w:p>
    <w:p>
      <w:pPr>
        <w:pStyle w:val="Heading5"/>
        <w:numPr>
          <w:ilvl w:val="4"/>
          <w:numId w:val="1"/>
        </w:numPr>
        <w:rPr/>
      </w:pPr>
      <w:bookmarkStart w:id="1346" w:name="__RefHeading___Toc11160846_1280447820"/>
      <w:bookmarkStart w:id="1347" w:name="_Toc570"/>
      <w:bookmarkEnd w:id="1346"/>
      <w:r>
        <w:rPr>
          <w:rtl w:val="true"/>
        </w:rPr>
        <w:t>اشارة</w:t>
      </w:r>
      <w:bookmarkEnd w:id="1347"/>
    </w:p>
    <w:p>
      <w:pPr>
        <w:pStyle w:val="BookText"/>
        <w:rPr/>
      </w:pP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11160848_1280447820"/>
      <w:bookmarkStart w:id="1349" w:name="_Toc571"/>
      <w:bookmarkEnd w:id="1348"/>
      <w:r>
        <w:rPr>
          <w:rtl w:val="true"/>
        </w:rPr>
        <w:t>الإعراب</w:t>
      </w:r>
      <w:r>
        <w:rPr>
          <w:rtl w:val="true"/>
        </w:rPr>
        <w:t>:</w:t>
      </w:r>
      <w:bookmarkEnd w:id="13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الطيّبات مرفوع مثله </w:t>
      </w:r>
      <w:r>
        <w:rPr>
          <w:rStyle w:val="FootnoteAnchor"/>
          <w:rtl w:val="true"/>
        </w:rPr>
        <w:footnoteReference w:id="3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w:t>
      </w:r>
    </w:p>
    <w:p>
      <w:pPr>
        <w:pStyle w:val="BookText"/>
        <w:rPr/>
      </w:pPr>
      <w:r>
        <w:rPr>
          <w:rFonts w:ascii="Amiri" w:hAnsi="Amiri" w:eastAsia="Amiri" w:cs="Amiri"/>
          <w:color w:val="111111"/>
          <w:sz w:val="28"/>
          <w:sz w:val="28"/>
          <w:szCs w:val="28"/>
          <w:rtl w:val="true"/>
          <w:lang w:bidi="ar-SA"/>
        </w:rPr>
        <w:t xml:space="preserve">بحال من الضمير في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بحال من الضمير في المحصنات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w:t>
      </w:r>
      <w:r>
        <w:rPr>
          <w:rStyle w:val="FootnoteAnchor"/>
          <w:rtl w:val="true"/>
        </w:rPr>
        <w:footnoteReference w:id="312"/>
      </w:r>
      <w:r>
        <w:rPr>
          <w:rFonts w:ascii="Amiri" w:hAnsi="Amiri" w:eastAsia="Amiri" w:cs="Amiri"/>
          <w:color w:val="111111"/>
          <w:sz w:val="28"/>
          <w:sz w:val="28"/>
          <w:szCs w:val="28"/>
          <w:rtl w:val="true"/>
          <w:lang w:bidi="ar-SA"/>
        </w:rPr>
        <w:t xml:space="preserve">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آتيتم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 فاعل آتيتم </w:t>
      </w:r>
      <w:r>
        <w:rPr>
          <w:rStyle w:val="FootnoteAnchor"/>
          <w:rtl w:val="true"/>
        </w:rPr>
        <w:footnoteReference w:id="313"/>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غير منصوب مثله وعلامة النصب الياء وحذفت النون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طعامكم حلّ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طعام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آتيتموهنّ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مثل اغسلوا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كنتم جنبا، وعلامة النصب في مرضى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معطوف على مرضى أي موجودين على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وجوهكم تبعه في الجرّ لفظا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 إليه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تقدّم على المنعوت </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يطهّر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قمتم الى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اطّهّروا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مرضى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 أو جملة كنتم جنبا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كنتم مرضى</w:t>
      </w:r>
      <w:r>
        <w:rPr>
          <w:rFonts w:eastAsia="Amiri" w:cs="Amiri" w:ascii="Amiri" w:hAnsi="Amiri"/>
          <w:color w:val="111111"/>
          <w:sz w:val="28"/>
          <w:szCs w:val="28"/>
          <w:rtl w:val="true"/>
          <w:lang w:bidi="ar-SA"/>
        </w:rPr>
        <w:t xml:space="preserve">. </w:t>
      </w:r>
      <w:bookmarkStart w:id="1350" w:name="pg16614_184579"/>
    </w:p>
    <w:p>
      <w:pPr>
        <w:pStyle w:val="BookText"/>
        <w:rPr/>
      </w:pPr>
      <w:bookmarkEnd w:id="1350"/>
      <w:r>
        <w:rPr>
          <w:rFonts w:ascii="Amiri" w:hAnsi="Amiri" w:eastAsia="Amiri" w:cs="Amiri"/>
          <w:color w:val="111111"/>
          <w:sz w:val="28"/>
          <w:sz w:val="28"/>
          <w:szCs w:val="28"/>
          <w:rtl w:val="true"/>
          <w:lang w:bidi="ar-SA"/>
        </w:rPr>
        <w:t>الشرط محذوف دلّ عليه ما قبله أي فهنّ حلّ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بموجب الإيمان وهو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 بالإيمان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حبط 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 لا محلّ لها</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1160850_1280447820"/>
      <w:bookmarkStart w:id="1352" w:name="_Toc572"/>
      <w:bookmarkEnd w:id="1351"/>
      <w:r>
        <w:rPr>
          <w:rtl w:val="true"/>
        </w:rPr>
        <w:t>الصرف</w:t>
      </w:r>
      <w:r>
        <w:rPr>
          <w:rtl w:val="true"/>
        </w:rPr>
        <w:t>:</w:t>
      </w:r>
      <w:bookmarkEnd w:id="1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متّخذ، اسم فاعل من اتّخذ الخماسيّ، وزنه مفتعل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11160852_1280447820"/>
      <w:bookmarkStart w:id="1354" w:name="_Toc573"/>
      <w:bookmarkEnd w:id="1353"/>
      <w:r>
        <w:rPr>
          <w:rtl w:val="true"/>
        </w:rPr>
        <w:t xml:space="preserve">سورة المائدة </w:t>
      </w:r>
      <w:r>
        <w:rPr>
          <w:rtl w:val="true"/>
        </w:rPr>
        <w:t>{</w:t>
      </w:r>
      <w:r>
        <w:rPr/>
        <w:t>5</w:t>
      </w:r>
      <w:r>
        <w:rPr>
          <w:rtl w:val="true"/>
        </w:rPr>
        <w:t xml:space="preserve">} : </w:t>
      </w:r>
      <w:r>
        <w:rPr>
          <w:rtl w:val="true"/>
        </w:rPr>
        <w:t xml:space="preserve">آية </w:t>
      </w:r>
      <w:r>
        <w:rPr/>
        <w:t>6</w:t>
      </w:r>
      <w:bookmarkEnd w:id="1354"/>
    </w:p>
    <w:p>
      <w:pPr>
        <w:pStyle w:val="Heading5"/>
        <w:numPr>
          <w:ilvl w:val="4"/>
          <w:numId w:val="1"/>
        </w:numPr>
        <w:rPr/>
      </w:pPr>
      <w:bookmarkStart w:id="1355" w:name="__RefHeading___Toc11160854_1280447820"/>
      <w:bookmarkStart w:id="1356" w:name="_Toc574"/>
      <w:bookmarkEnd w:id="1355"/>
      <w:r>
        <w:rPr>
          <w:rtl w:val="true"/>
        </w:rPr>
        <w:t>اشارة</w:t>
      </w:r>
      <w:bookmarkEnd w:id="135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w:t>
      </w:r>
      <w:bookmarkStart w:id="1357" w:name="pg16614_184580"/>
    </w:p>
    <w:p>
      <w:pPr>
        <w:pStyle w:val="BookText"/>
        <w:rPr/>
      </w:pPr>
      <w:bookmarkEnd w:id="1357"/>
      <w:r>
        <w:rPr>
          <w:rFonts w:ascii="Amiri" w:hAnsi="Amiri" w:eastAsia="Amiri" w:cs="Amiri"/>
          <w:color w:val="111111"/>
          <w:sz w:val="28"/>
          <w:sz w:val="28"/>
          <w:szCs w:val="28"/>
          <w:rtl w:val="true"/>
          <w:lang w:bidi="ar-SA"/>
        </w:rPr>
        <w:t xml:space="preserve">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1160856_1280447820"/>
      <w:bookmarkStart w:id="1359" w:name="_Toc575"/>
      <w:bookmarkEnd w:id="1358"/>
      <w:r>
        <w:rPr>
          <w:rtl w:val="true"/>
        </w:rPr>
        <w:t>الإعراب</w:t>
      </w:r>
      <w:r>
        <w:rPr>
          <w:rtl w:val="true"/>
        </w:rPr>
        <w:t>:</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آنفا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معطوف على وجوه منصوب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وجوه بالواو منصوب مثله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تتمّة العطف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bookmarkStart w:id="1360" w:name="pg16614_184581"/>
    </w:p>
    <w:p>
      <w:pPr>
        <w:pStyle w:val="BookText"/>
        <w:rPr/>
      </w:pPr>
      <w:bookmarkEnd w:id="136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تجدوا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لامستم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جزم معطوفة على جملة تيمّموا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يطهّر، 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1160858_1280447820"/>
      <w:bookmarkStart w:id="1362" w:name="_Toc576"/>
      <w:bookmarkEnd w:id="1361"/>
      <w:r>
        <w:rPr>
          <w:rtl w:val="true"/>
        </w:rPr>
        <w:t>الصرف</w:t>
      </w:r>
      <w:r>
        <w:rPr>
          <w:rtl w:val="true"/>
        </w:rPr>
        <w:t>:</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المرفق، اسم للعضو المعروف وزنه مفعل بكسر الميم وفتح العين أو بفتح الميم وكسر العين، ووزن المرافق مفاعل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كعب، اسم للعظم الناشز فوق القدم من الجانبين، وزنه فعل بفتح فسكون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من اطّهّر بمعنى تطهّر، وهو وزن شاذ من أوزان المزيد وزنه افتعل بتشديد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إبدال تاء الافتعال طاء لمجيئها بعد الطاء، ثمّ أدغمت الطاءان معا</w:t>
      </w:r>
      <w:r>
        <w:rPr>
          <w:rFonts w:eastAsia="Amiri" w:cs="Amiri" w:ascii="Amiri" w:hAnsi="Amiri"/>
          <w:color w:val="111111"/>
          <w:sz w:val="28"/>
          <w:szCs w:val="28"/>
          <w:rtl w:val="true"/>
          <w:lang w:bidi="ar-SA"/>
        </w:rPr>
        <w:t xml:space="preserve">. </w:t>
      </w:r>
      <w:bookmarkStart w:id="1363" w:name="pg16614_184582"/>
    </w:p>
    <w:p>
      <w:pPr>
        <w:pStyle w:val="Heading5"/>
        <w:numPr>
          <w:ilvl w:val="4"/>
          <w:numId w:val="1"/>
        </w:numPr>
        <w:rPr/>
      </w:pPr>
      <w:bookmarkStart w:id="1364" w:name="__RefHeading___Toc11160860_1280447820"/>
      <w:bookmarkStart w:id="1365" w:name="_Toc577"/>
      <w:bookmarkEnd w:id="1363"/>
      <w:bookmarkEnd w:id="1364"/>
      <w:r>
        <w:rPr>
          <w:rtl w:val="true"/>
        </w:rPr>
        <w:t>البلاغة</w:t>
      </w:r>
      <w:bookmarkEnd w:id="1365"/>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جاءَ أَحَدٌ مِنْكُمْ مِنَ الْغائِطِ فالمجيء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المطمئن أو المنخفض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الحدث، جريا على عادة العرب، وهي أن الإنسان منهم إذا أراد قضاء حاجة قصد مكانا منخفضا من الأرض وقضى حاجته فيه</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1160862_1280447820"/>
      <w:bookmarkStart w:id="1367" w:name="_Toc578"/>
      <w:bookmarkEnd w:id="1366"/>
      <w:r>
        <w:rPr>
          <w:rtl w:val="true"/>
        </w:rPr>
        <w:t>الفوائد</w:t>
      </w:r>
      <w:bookmarkEnd w:id="1367"/>
    </w:p>
    <w:p>
      <w:pPr>
        <w:pStyle w:val="BookText"/>
        <w:rPr/>
      </w:pPr>
      <w:r>
        <w:rPr>
          <w:rFonts w:ascii="IRNazanin" w:hAnsi="IRNazanin" w:eastAsia="IRNazanin"/>
          <w:color w:val="111111"/>
          <w:sz w:val="28"/>
          <w:sz w:val="28"/>
          <w:szCs w:val="28"/>
          <w:rtl w:val="true"/>
          <w:lang w:bidi="fa-IR"/>
        </w:rPr>
        <w:t>فرائض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لقاء مع الله، ووقوف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مرفوع إليه ونجوى وإسرار، فلا بد لهذا الموقف من 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جسدي يصاحبه تهيؤ روحي ومن هنا كان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نحسب والعلم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فرائضه المنصوص عليها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الوجه، وغسل الأيدي إلى المرافق، ومسح الرأس وغسل الرجلين إلى الكعبين وحول هذه الفرائض خلافات فقهية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هل هذه الفرائض على الترتيب الذي ذكرت به؟ أم تجزئ على غير ترتيب؟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الحدث الأصغر، أما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بالمباشرة أو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فتوجب الاغتسال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اللغة والتشريع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قيل إلى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وَيَزِدْكُمْ قُوَّةً إِلى قُوَّتِكُمْ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ضعيف والصحيح أنها لانتهاء الغاية، وإنما وجب غسل المرافق بالسنة، لأنه ما لا يتم به الواجب فهو واجب، إذ لا بد من غسل المرافق ليتم غسل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بِرُؤُسِكُمْ فقد اعتبر بعضهم الباء للتبعيض كالإمام الشافعي، واعتبر البعض أقل جزء منه، لذا أوجب مسح شعرة من الرأس وأنها تجزئ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الإمام الحنفي بهذا الرأي، ولكنه اعتبر البعض ربع الرأس بناء على سنة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الإمام مالك بأن الباء للتوكيد بمعنى بكل رؤوسكم، فأوجب مسح الرأس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أحمد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بمسح جميع </w:t>
      </w:r>
    </w:p>
    <w:p>
      <w:pPr>
        <w:pStyle w:val="BookText"/>
        <w:rPr/>
      </w:pPr>
      <w:r>
        <w:rPr>
          <w:rFonts w:ascii="Amiri" w:hAnsi="Amiri" w:eastAsia="Amiri" w:cs="Amiri"/>
          <w:color w:val="111111"/>
          <w:sz w:val="28"/>
          <w:sz w:val="28"/>
          <w:szCs w:val="28"/>
          <w:rtl w:val="true"/>
          <w:lang w:bidi="ar-SA"/>
        </w:rPr>
        <w:t>الرأس وقول 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أوردت ذلك لأبين قيمة المعنى في فهم الأحكام وعلاقة الإعراب بالمعنى، وعدم الإنكار على المجتهدين فيما اختلفوا فيه وقوله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وَأَرْجُلَكُمْ إِلَى الْكَعْبَيْنِ يقرأ بنصب أرجلكم وبهذا تكون معطوفة على الوجوه والأيدي أي فاغسلوا وجوهكم وأيدكم وأرجلكم والسنة الواردة بغسل الرجلين تقوّي هذا المعنى وقيل بأن الأرجل معطوفة على موضع الرؤوس، لأن الباء زائدة والرؤوس منصوبة محلا والوجه الأول أقوى لأن العطف على اللفظ أقوى من العطف على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قراءة بالجر هي مشهورة كشهرة النصب وفيها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معطوفة على الرؤوس في الإعراب، والحكم مختلف، فالرءوس ممسوحة والأرجل مغسولة، أي فامسحوا برؤوسكم واغسلوا بأرجلكم، وذلك كقولنا علفتها تبنا وماء، أي علفتها تبنا وسقيتها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العطف لجامع بينهما وهو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العطف في الآية لجامع بينهما وهو 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 أن يكون جر الأرجل بحرف جر محذوف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وافعلوا بأرجلكم غسلا، وهذا جائز في اللغة والقواعد، وله شواهد ويؤيد الغسل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الْكَعْبَيْنِ لأن الممسوح ليس بمحدود لفتة جميلة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وفي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إذا تدخل على ما هو حاصل ومنتظر، وإن تدخل على ما هو متوقع ومحتمل، لذا فهم بأن الصلاة حاصلة دائما دون تخلف، أما الجنابة فهي شيء طارئ وليس دائما وهذا من دقة التعبير واختيار الكلام ليناسب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القرآن الكريم المنتهى في هذا المجال، فلو حاول الإنسان أن يستبدل كلمة من القرآن الكريم بمرادف لها أو بديل عنها حتى ولو كان لها مائة مرادف، فإنه لن يجد أنسب منها في موضعها من الآية سواء من ناحية المعنى أو التناسق أو النغم المتآلف في آيات القرآن الكريم</w:t>
      </w:r>
      <w:r>
        <w:rPr>
          <w:rFonts w:eastAsia="Amiri" w:cs="Amiri" w:ascii="Amiri" w:hAnsi="Amiri"/>
          <w:color w:val="111111"/>
          <w:sz w:val="28"/>
          <w:szCs w:val="28"/>
          <w:rtl w:val="true"/>
          <w:lang w:bidi="ar-SA"/>
        </w:rPr>
        <w:t xml:space="preserve">. </w:t>
      </w:r>
      <w:bookmarkStart w:id="1368" w:name="pg16614_184584"/>
    </w:p>
    <w:p>
      <w:pPr>
        <w:pStyle w:val="Heading4"/>
        <w:numPr>
          <w:ilvl w:val="3"/>
          <w:numId w:val="1"/>
        </w:numPr>
        <w:rPr/>
      </w:pPr>
      <w:bookmarkStart w:id="1369" w:name="__RefHeading___Toc11160864_1280447820"/>
      <w:bookmarkStart w:id="1370" w:name="_Toc579"/>
      <w:bookmarkEnd w:id="1368"/>
      <w:bookmarkEnd w:id="1369"/>
      <w:r>
        <w:rPr>
          <w:rtl w:val="true"/>
        </w:rPr>
        <w:t xml:space="preserve">سورة المائدة </w:t>
      </w:r>
      <w:r>
        <w:rPr>
          <w:rtl w:val="true"/>
        </w:rPr>
        <w:t>{</w:t>
      </w:r>
      <w:r>
        <w:rPr/>
        <w:t>5</w:t>
      </w:r>
      <w:r>
        <w:rPr>
          <w:rtl w:val="true"/>
        </w:rPr>
        <w:t xml:space="preserve">} : </w:t>
      </w:r>
      <w:r>
        <w:rPr>
          <w:rtl w:val="true"/>
        </w:rPr>
        <w:t xml:space="preserve">آية </w:t>
      </w:r>
      <w:r>
        <w:rPr/>
        <w:t>7</w:t>
      </w:r>
      <w:bookmarkEnd w:id="1370"/>
    </w:p>
    <w:p>
      <w:pPr>
        <w:pStyle w:val="Heading5"/>
        <w:numPr>
          <w:ilvl w:val="4"/>
          <w:numId w:val="1"/>
        </w:numPr>
        <w:rPr/>
      </w:pPr>
      <w:bookmarkStart w:id="1371" w:name="__RefHeading___Toc11160866_1280447820"/>
      <w:bookmarkStart w:id="1372" w:name="_Toc580"/>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 xml:space="preserve">وَاذْكُرُوا نِعْمَةَ اللَّهِ عَلَيْكُمْ وَمِيثاقَهُ الَّذِي واثَقَكُمْ بِهِ إِذْ قُلْتُمْ سَمِعْنا وَأَطَعْنا وَاتَّقُوا اللَّهَ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1160868_1280447820"/>
      <w:bookmarkStart w:id="1374" w:name="_Toc581"/>
      <w:bookmarkEnd w:id="1373"/>
      <w:r>
        <w:rPr>
          <w:rtl w:val="true"/>
        </w:rPr>
        <w:t>الإعراب</w:t>
      </w:r>
      <w:r>
        <w:rPr>
          <w:rtl w:val="true"/>
        </w:rPr>
        <w:t>:</w:t>
      </w:r>
      <w:bookmarkEnd w:id="1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نعمة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نعمة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واثقكم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نعمة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واثقكم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375" w:name="pg16614_184585"/>
    </w:p>
    <w:p>
      <w:pPr>
        <w:pStyle w:val="BookText"/>
        <w:rPr/>
      </w:pPr>
      <w:bookmarkEnd w:id="137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1160870_1280447820"/>
      <w:bookmarkStart w:id="1377" w:name="_Toc582"/>
      <w:bookmarkEnd w:id="1376"/>
      <w:r>
        <w:rPr>
          <w:rtl w:val="true"/>
        </w:rPr>
        <w:t xml:space="preserve">سورة المائدة </w:t>
      </w:r>
      <w:r>
        <w:rPr>
          <w:rtl w:val="true"/>
        </w:rPr>
        <w:t>(</w:t>
      </w:r>
      <w:r>
        <w:rPr/>
        <w:t>5</w:t>
      </w:r>
      <w:r>
        <w:rPr>
          <w:rtl w:val="true"/>
        </w:rPr>
        <w:t xml:space="preserve">) : </w:t>
      </w:r>
      <w:r>
        <w:rPr>
          <w:rtl w:val="true"/>
        </w:rPr>
        <w:t xml:space="preserve">آية </w:t>
      </w:r>
      <w:r>
        <w:rPr/>
        <w:t>8</w:t>
      </w:r>
      <w:bookmarkEnd w:id="1377"/>
    </w:p>
    <w:p>
      <w:pPr>
        <w:pStyle w:val="Heading5"/>
        <w:numPr>
          <w:ilvl w:val="4"/>
          <w:numId w:val="1"/>
        </w:numPr>
        <w:rPr/>
      </w:pPr>
      <w:bookmarkStart w:id="1378" w:name="__RefHeading___Toc11160872_1280447820"/>
      <w:bookmarkStart w:id="1379" w:name="_Toc583"/>
      <w:bookmarkEnd w:id="1378"/>
      <w:r>
        <w:rPr>
          <w:rtl w:val="true"/>
        </w:rPr>
        <w:t>اشارة</w:t>
      </w:r>
      <w:bookmarkEnd w:id="1379"/>
    </w:p>
    <w:p>
      <w:pPr>
        <w:pStyle w:val="BookText"/>
        <w:rPr/>
      </w:pP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11160874_1280447820"/>
      <w:bookmarkStart w:id="1381" w:name="_Toc584"/>
      <w:bookmarkEnd w:id="1380"/>
      <w:r>
        <w:rPr>
          <w:rtl w:val="true"/>
        </w:rPr>
        <w:t>الإعراب</w:t>
      </w:r>
      <w:r>
        <w:rPr>
          <w:rtl w:val="true"/>
        </w:rPr>
        <w:t>:</w:t>
      </w:r>
      <w:bookmarkEnd w:id="1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الناقص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بقوامين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ثاني للناقص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 شنآن قوم على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والضمير يعود إلى العدل المفهوم من قوله اعدلوا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إنّ الله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bookmarkStart w:id="1382" w:name="pg16614_184586"/>
    </w:p>
    <w:p>
      <w:pPr>
        <w:pStyle w:val="BookText"/>
        <w:rPr/>
      </w:pPr>
      <w:bookmarkEnd w:id="1382"/>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يجرمنّكم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أقرب للتقوى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اعدلوا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الاسميّ أو الحرفيّ</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11160876_1280447820"/>
      <w:bookmarkStart w:id="1384" w:name="_Toc585"/>
      <w:bookmarkEnd w:id="1383"/>
      <w:r>
        <w:rPr>
          <w:rtl w:val="true"/>
        </w:rPr>
        <w:t>البلاغة</w:t>
      </w:r>
      <w:bookmarkEnd w:id="1384"/>
    </w:p>
    <w:p>
      <w:pPr>
        <w:pStyle w:val="BookText"/>
        <w:rPr/>
      </w:pPr>
      <w:r>
        <w:rPr>
          <w:rFonts w:ascii="Amiri" w:hAnsi="Amiri" w:eastAsia="Amiri" w:cs="Amiri"/>
          <w:color w:val="111111"/>
          <w:sz w:val="28"/>
          <w:sz w:val="28"/>
          <w:szCs w:val="28"/>
          <w:rtl w:val="true"/>
          <w:lang w:bidi="ar-SA"/>
        </w:rPr>
        <w:t>التكرير في طلب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عَلى أَلَّا تَعْدِلُوا اعْدِلُوا وذلك إما لاختلاف السبب كما قيل إن الأول نزل في المشركين وهذا في اليهود، أو لمزيد الاهتمام بالعدل والمبالغة في إطفاء ثائرة الغيظ</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11160878_1280447820"/>
      <w:bookmarkStart w:id="1386" w:name="_Toc586"/>
      <w:bookmarkEnd w:id="1385"/>
      <w:r>
        <w:rPr>
          <w:rtl w:val="true"/>
        </w:rPr>
        <w:t>الفوائد</w:t>
      </w:r>
      <w:bookmarkEnd w:id="1386"/>
    </w:p>
    <w:p>
      <w:pPr>
        <w:pStyle w:val="BookText"/>
        <w:rPr/>
      </w:pPr>
      <w:r>
        <w:rPr>
          <w:rFonts w:ascii="Amiri" w:hAnsi="Amiri" w:eastAsia="Amiri" w:cs="Amiri"/>
          <w:color w:val="111111"/>
          <w:sz w:val="28"/>
          <w:sz w:val="28"/>
          <w:szCs w:val="28"/>
          <w:rtl w:val="true"/>
          <w:lang w:bidi="ar-SA"/>
        </w:rPr>
        <w:t>إقامة العدل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نهى الله الذين آمنوا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يحملهم الشنآن لمن صدوهم عن المسجد الحرام، على الاعتداء وكان ذلك قمة في ضبط النفس والسماحة، ولكن هذه الآية تأمر المؤمنين بقمة أكبر من تلك، فها هم أولاء ينهون أن يحملهم الشنآن على أن يميلوا 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قمة أعلى مرتقى وأصعب على النفس وأشق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مرحلة وراء عدم الاعتداء والوقوف عنده، تتجاوز إلى إقامة العدل </w:t>
      </w:r>
      <w:bookmarkStart w:id="1387" w:name="pg16614_184587"/>
    </w:p>
    <w:p>
      <w:pPr>
        <w:pStyle w:val="BookText"/>
        <w:rPr/>
      </w:pPr>
      <w:bookmarkEnd w:id="1387"/>
      <w:r>
        <w:rPr>
          <w:rFonts w:ascii="Amiri" w:hAnsi="Amiri" w:eastAsia="Amiri" w:cs="Amiri"/>
          <w:color w:val="111111"/>
          <w:sz w:val="28"/>
          <w:sz w:val="28"/>
          <w:szCs w:val="28"/>
          <w:rtl w:val="true"/>
          <w:lang w:bidi="ar-SA"/>
        </w:rPr>
        <w:t>مع الشعور بالكره والبغض، إن التكليف الأول أيسر لأنه إجراء سلبي ينتهي عند الكف عن الاعتداء، فأما التكليف الثاني فأشق لأنه إجراء إيجابي يحمل النفس على مباشرة العدل مع المبغوضين المشنوئين</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11160880_1280447820"/>
      <w:bookmarkStart w:id="1389" w:name="_Toc587"/>
      <w:bookmarkEnd w:id="1388"/>
      <w:r>
        <w:rPr>
          <w:rtl w:val="true"/>
        </w:rPr>
        <w:t xml:space="preserve">سورة المائدة </w:t>
      </w:r>
      <w:r>
        <w:rPr>
          <w:rtl w:val="true"/>
        </w:rPr>
        <w:t>{</w:t>
      </w:r>
      <w:r>
        <w:rPr/>
        <w:t>5</w:t>
      </w:r>
      <w:r>
        <w:rPr>
          <w:rtl w:val="true"/>
        </w:rPr>
        <w:t xml:space="preserve">} : </w:t>
      </w:r>
      <w:r>
        <w:rPr>
          <w:rtl w:val="true"/>
        </w:rPr>
        <w:t xml:space="preserve">الآيات </w:t>
      </w:r>
      <w:r>
        <w:rPr/>
        <w:t>9</w:t>
      </w:r>
      <w:r>
        <w:rPr>
          <w:rtl w:val="true"/>
        </w:rPr>
        <w:t xml:space="preserve"> </w:t>
      </w:r>
      <w:r>
        <w:rPr>
          <w:rtl w:val="true"/>
        </w:rPr>
        <w:t xml:space="preserve">الى </w:t>
      </w:r>
      <w:r>
        <w:rPr/>
        <w:t>10</w:t>
      </w:r>
      <w:bookmarkEnd w:id="1389"/>
    </w:p>
    <w:p>
      <w:pPr>
        <w:pStyle w:val="Heading5"/>
        <w:numPr>
          <w:ilvl w:val="4"/>
          <w:numId w:val="1"/>
        </w:numPr>
        <w:rPr/>
      </w:pPr>
      <w:bookmarkStart w:id="1390" w:name="__RefHeading___Toc11160882_1280447820"/>
      <w:bookmarkStart w:id="1391" w:name="_Toc588"/>
      <w:bookmarkEnd w:id="1390"/>
      <w:r>
        <w:rPr>
          <w:rtl w:val="true"/>
        </w:rPr>
        <w:t>اشارة</w:t>
      </w:r>
      <w:bookmarkEnd w:id="1391"/>
    </w:p>
    <w:p>
      <w:pPr>
        <w:pStyle w:val="BookText"/>
        <w:rPr/>
      </w:pPr>
      <w:r>
        <w:rPr>
          <w:rFonts w:ascii="Amiri" w:hAnsi="Amiri" w:eastAsia="Amiri" w:cs="Amiri"/>
          <w:color w:val="111111"/>
          <w:sz w:val="28"/>
          <w:sz w:val="28"/>
          <w:szCs w:val="28"/>
          <w:rtl w:val="true"/>
          <w:lang w:bidi="ar-SA"/>
        </w:rPr>
        <w:t xml:space="preserve">وَعَدَ اللَّهُ الَّذِينَ آمَنُوا وَعَمِلُوا الصَّالِحاتِ لَهُمْ مَغْفِرَةٌ وَأَجْرٌ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1160884_1280447820"/>
      <w:bookmarkStart w:id="1393" w:name="_Toc589"/>
      <w:bookmarkEnd w:id="1392"/>
      <w:r>
        <w:rPr>
          <w:rtl w:val="true"/>
        </w:rPr>
        <w:t>الإعراب</w:t>
      </w:r>
      <w:r>
        <w:rPr>
          <w:rtl w:val="true"/>
        </w:rPr>
        <w:t>:</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والمفعول الثاني لفعل وعد محذوف تقديره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تفسيريّة للمفعول الثاني تفسير السبب للمسبّب، فالجنّة مسبّبة عن المغفرة وحصول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استئناف بيانيّ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bookmarkStart w:id="1394" w:name="pg16614_184588"/>
    </w:p>
    <w:p>
      <w:pPr>
        <w:pStyle w:val="BookText"/>
        <w:rPr/>
      </w:pPr>
      <w:bookmarkEnd w:id="1394"/>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وعد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1395" w:name="__RefHeading___Toc11160886_1280447820"/>
      <w:bookmarkStart w:id="1396" w:name="_Toc590"/>
      <w:bookmarkEnd w:id="1395"/>
      <w:r>
        <w:rPr>
          <w:rtl w:val="true"/>
        </w:rPr>
        <w:t xml:space="preserve">سورة المائدة </w:t>
      </w:r>
      <w:r>
        <w:rPr>
          <w:rtl w:val="true"/>
        </w:rPr>
        <w:t>{</w:t>
      </w:r>
      <w:r>
        <w:rPr/>
        <w:t>5</w:t>
      </w:r>
      <w:r>
        <w:rPr>
          <w:rtl w:val="true"/>
        </w:rPr>
        <w:t xml:space="preserve">} : </w:t>
      </w:r>
      <w:r>
        <w:rPr>
          <w:rtl w:val="true"/>
        </w:rPr>
        <w:t xml:space="preserve">آية </w:t>
      </w:r>
      <w:r>
        <w:rPr/>
        <w:t>11</w:t>
      </w:r>
      <w:bookmarkEnd w:id="1396"/>
    </w:p>
    <w:p>
      <w:pPr>
        <w:pStyle w:val="Heading5"/>
        <w:numPr>
          <w:ilvl w:val="4"/>
          <w:numId w:val="1"/>
        </w:numPr>
        <w:rPr/>
      </w:pPr>
      <w:bookmarkStart w:id="1397" w:name="__RefHeading___Toc11160888_1280447820"/>
      <w:bookmarkStart w:id="1398" w:name="_Toc591"/>
      <w:bookmarkEnd w:id="1397"/>
      <w:r>
        <w:rPr>
          <w:rtl w:val="true"/>
        </w:rPr>
        <w:t>اشارة</w:t>
      </w:r>
      <w:bookmarkEnd w:id="1398"/>
    </w:p>
    <w:p>
      <w:pPr>
        <w:pStyle w:val="BookText"/>
        <w:rPr/>
      </w:pP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وَاتَّقُوا اللَّهَ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1160890_1280447820"/>
      <w:bookmarkStart w:id="1400" w:name="_Toc592"/>
      <w:bookmarkEnd w:id="1399"/>
      <w:r>
        <w:rPr>
          <w:rtl w:val="true"/>
        </w:rPr>
        <w:t>الإعراب</w:t>
      </w:r>
      <w:r>
        <w:rPr>
          <w:rtl w:val="true"/>
        </w:rPr>
        <w:t>:</w:t>
      </w:r>
      <w:bookmarkEnd w:id="1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مرّ إعرابها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بنعمة </w:t>
      </w:r>
      <w:r>
        <w:rPr>
          <w:rStyle w:val="FootnoteAnchor"/>
          <w:rtl w:val="true"/>
        </w:rPr>
        <w:footnoteReference w:id="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w:t>
      </w:r>
      <w:bookmarkStart w:id="1401" w:name="pg16614_184589"/>
    </w:p>
    <w:p>
      <w:pPr>
        <w:pStyle w:val="BookText"/>
        <w:rPr/>
      </w:pPr>
      <w:bookmarkEnd w:id="1401"/>
      <w:r>
        <w:rPr>
          <w:rFonts w:ascii="Amiri" w:hAnsi="Amiri" w:eastAsia="Amiri" w:cs="Amiri"/>
          <w:color w:val="111111"/>
          <w:sz w:val="28"/>
          <w:sz w:val="28"/>
          <w:szCs w:val="28"/>
          <w:rtl w:val="true"/>
          <w:lang w:bidi="ar-SA"/>
        </w:rPr>
        <w:t xml:space="preserve">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ببسط أيديهم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الجارّ للاهتمام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يبسطوا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معطوفة على جملة همّ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ليتوكّل 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الشرط المقدّرة استئنافيّة</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11160892_1280447820"/>
      <w:bookmarkStart w:id="1403" w:name="_Toc593"/>
      <w:bookmarkEnd w:id="1402"/>
      <w:r>
        <w:rPr>
          <w:rtl w:val="true"/>
        </w:rPr>
        <w:t>البلاغة</w:t>
      </w:r>
      <w:bookmarkEnd w:id="140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يَبْسُطُوا إِلَيْكُمْ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يبطشوا بكم بالقتل والإهلاك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كناية عن بطشهم</w:t>
      </w:r>
      <w:r>
        <w:rPr>
          <w:rFonts w:eastAsia="Amiri" w:cs="Amiri" w:ascii="Amiri" w:hAnsi="Amiri"/>
          <w:color w:val="111111"/>
          <w:sz w:val="28"/>
          <w:szCs w:val="28"/>
          <w:rtl w:val="true"/>
          <w:lang w:bidi="ar-SA"/>
        </w:rPr>
        <w:t xml:space="preserve">. </w:t>
      </w:r>
      <w:bookmarkStart w:id="1404" w:name="pg16614_184590"/>
    </w:p>
    <w:p>
      <w:pPr>
        <w:pStyle w:val="BookText"/>
        <w:rPr/>
      </w:pPr>
      <w:bookmarkEnd w:id="14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فَكَفَّ أَيْدِيَهُمْ فإظهار الأيدي لزيادة التقريع</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1160894_1280447820"/>
      <w:bookmarkStart w:id="1406" w:name="_Toc594"/>
      <w:bookmarkEnd w:id="1405"/>
      <w:r>
        <w:rPr>
          <w:rtl w:val="true"/>
        </w:rPr>
        <w:t xml:space="preserve">سورة المائدة </w:t>
      </w:r>
      <w:r>
        <w:rPr>
          <w:rtl w:val="true"/>
        </w:rPr>
        <w:t>{</w:t>
      </w:r>
      <w:r>
        <w:rPr/>
        <w:t>5</w:t>
      </w:r>
      <w:r>
        <w:rPr>
          <w:rtl w:val="true"/>
        </w:rPr>
        <w:t xml:space="preserve">} : </w:t>
      </w:r>
      <w:r>
        <w:rPr>
          <w:rtl w:val="true"/>
        </w:rPr>
        <w:t xml:space="preserve">آية </w:t>
      </w:r>
      <w:r>
        <w:rPr/>
        <w:t>12</w:t>
      </w:r>
      <w:bookmarkEnd w:id="1406"/>
    </w:p>
    <w:p>
      <w:pPr>
        <w:pStyle w:val="Heading5"/>
        <w:numPr>
          <w:ilvl w:val="4"/>
          <w:numId w:val="1"/>
        </w:numPr>
        <w:rPr/>
      </w:pPr>
      <w:bookmarkStart w:id="1407" w:name="__RefHeading___Toc11160896_1280447820"/>
      <w:bookmarkStart w:id="1408" w:name="_Toc595"/>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وَقالَ اللَّهُ إِنِّي مَعَكُمْ لَئِنْ أَقَمْتُمُ الصَّلاةَ وَآتَيْتُمُ الزَّكاةَ وَآمَنْتُمْ بِرُسُلِي وَعَزَّرْتُمُوهُمْ وَأَقْرَضْتُمُ اللَّهَ قَرْضاً حَسَناً لَأُكَفِّرَنَّ عَنْكُمْ سَيِّئاتِكُمْ وَلَأُدْخِلَنَّكُمْ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11160898_1280447820"/>
      <w:bookmarkStart w:id="1410" w:name="_Toc596"/>
      <w:bookmarkEnd w:id="1409"/>
      <w:r>
        <w:rPr>
          <w:rtl w:val="true"/>
        </w:rPr>
        <w:t>الإعراب</w:t>
      </w:r>
      <w:r>
        <w:rPr>
          <w:rtl w:val="true"/>
        </w:rPr>
        <w:t>:</w:t>
      </w:r>
      <w:bookmarkEnd w:id="14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عدديّ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وهو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أقمتم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أقمتم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فهو اسم مصدر </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 في محلّ جزم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بحال من فاعل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السويّ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أقمتم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داخلة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أقمتم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برسلي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أقمتم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عزّرتموهم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أقمتم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أقمتم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أكفّرنّ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سواء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 xml:space="preserve">. </w:t>
      </w:r>
      <w:bookmarkStart w:id="1411" w:name="pg16614_184593"/>
    </w:p>
    <w:p>
      <w:pPr>
        <w:pStyle w:val="Heading5"/>
        <w:numPr>
          <w:ilvl w:val="4"/>
          <w:numId w:val="1"/>
        </w:numPr>
        <w:rPr/>
      </w:pPr>
      <w:bookmarkStart w:id="1412" w:name="__RefHeading___Toc11160900_1280447820"/>
      <w:bookmarkStart w:id="1413" w:name="_Toc597"/>
      <w:bookmarkEnd w:id="1411"/>
      <w:bookmarkEnd w:id="1412"/>
      <w:r>
        <w:rPr>
          <w:rtl w:val="true"/>
        </w:rPr>
        <w:t>الصرف</w:t>
      </w:r>
      <w:r>
        <w:rPr>
          <w:rtl w:val="true"/>
        </w:rPr>
        <w:t>:</w:t>
      </w:r>
      <w:bookmarkEnd w:id="1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باسم الفاعل وهي فعيل بمعنى فاعل، مشتقّ من التنقيب وهو التفتيش، وسمي بذلك لأنه يفتش عن أحوال القوم وأسرارهم، ويجوز أن يكون مبالغة اسم الفاعل كعليم وخبير</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1160902_1280447820"/>
      <w:bookmarkStart w:id="1415" w:name="_Toc598"/>
      <w:bookmarkEnd w:id="1414"/>
      <w:r>
        <w:rPr>
          <w:rtl w:val="true"/>
        </w:rPr>
        <w:t>البلاغة</w:t>
      </w:r>
      <w:bookmarkEnd w:id="1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الاسم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بَنِي إِسْرائِيلَ لتربية المهابة وتفخيم الميثاق وتهويل الخطب في 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وَبَعَثْنا مِنْهُمُ اثْنَيْ عَشَرَ نَقِيباً فهو التفات من الغيبة الى التكلم وذلك للجري على سنن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البعث كان بواسطة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المفعول الصريح لما مر مرارا من الاهتمام بالمقدم والتشويق الى المؤخر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وَأَقْرَضْتُمُ اللَّهَ قَرْضاً حَسَناً حيث شبه الإنفاق في سبيل الخير أو التصدق بالصدقات المندوبة بالقرض، على سبيل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الإيمائية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وَآمَنْتُمْ بِرُسُلِي فهو كناية إيمائية عن المجاهدة ونصرة دين الله تعالى ورسله عليهم الصلاة والسلام</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1160904_1280447820"/>
      <w:bookmarkStart w:id="1417" w:name="_Toc599"/>
      <w:bookmarkEnd w:id="1416"/>
      <w:r>
        <w:rPr>
          <w:rtl w:val="true"/>
        </w:rPr>
        <w:t>الفوائد</w:t>
      </w:r>
      <w:bookmarkEnd w:id="141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بَنِي إِسْرائِيلَ ولقد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الواو فمنهم من قال بأنها حرف قسم وجر والمقسم به محذوف، أي والله لقد وهذا الوجه الأقرب إلى الصواب، لأنه يؤول حسب أصل الكلام وأما الوجه الثاني فهو اعتبار الواو استئنافيّة، والقسم محذوف على تقدير والله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فيه تكلف في التأويل ومن المعلوم أن اللام واقعة في جواب قسم مقدر والجملة بعدها جواب القسم لا محل لها من الإعراب</w:t>
      </w:r>
      <w:r>
        <w:rPr>
          <w:rFonts w:eastAsia="Amiri" w:cs="Amiri" w:ascii="Amiri" w:hAnsi="Amiri"/>
          <w:color w:val="111111"/>
          <w:sz w:val="28"/>
          <w:szCs w:val="28"/>
          <w:rtl w:val="true"/>
          <w:lang w:bidi="ar-SA"/>
        </w:rPr>
        <w:t xml:space="preserve">. </w:t>
      </w:r>
      <w:bookmarkStart w:id="1418" w:name="pg16614_184594"/>
    </w:p>
    <w:p>
      <w:pPr>
        <w:pStyle w:val="BookText"/>
        <w:rPr/>
      </w:pPr>
      <w:bookmarkEnd w:id="141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الاسم بعد العدد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المعدود بعد الأعداد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منصوبا ويعرب تمييزا، وقد ورد ذلك في قوله تعالى إِنِّي رَأَيْتُ أَحَدَ عَشَرَ كَوْكَباً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لَهُ تِسْعٌ وَتِسْعُونَ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كوكبا ونعجة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مضافا إليه بعد الأعداد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جمعا مجرورا كقوله تعالى سَخَّرَها عَلَيْهِمْ سَبْعَ لَيالٍ وَثَمانِيَةَ أَيَّامٍ حُسُوماً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مضافا إليه ويأتي مفردا مجرورا بعد المائة والألف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لَبِثْتَ مِائَةَ عامٍ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 أَلْفَ سَنَةٍ</w:t>
      </w:r>
    </w:p>
    <w:p>
      <w:pPr>
        <w:pStyle w:val="Heading4"/>
        <w:numPr>
          <w:ilvl w:val="3"/>
          <w:numId w:val="1"/>
        </w:numPr>
        <w:rPr/>
      </w:pPr>
      <w:bookmarkStart w:id="1419" w:name="__RefHeading___Toc11160906_1280447820"/>
      <w:bookmarkStart w:id="1420" w:name="_Toc600"/>
      <w:bookmarkEnd w:id="1419"/>
      <w:r>
        <w:rPr>
          <w:rtl w:val="true"/>
        </w:rPr>
        <w:t xml:space="preserve">سورة المائدة </w:t>
      </w:r>
      <w:r>
        <w:rPr>
          <w:rtl w:val="true"/>
        </w:rPr>
        <w:t>{</w:t>
      </w:r>
      <w:r>
        <w:rPr/>
        <w:t>5</w:t>
      </w:r>
      <w:r>
        <w:rPr>
          <w:rtl w:val="true"/>
        </w:rPr>
        <w:t xml:space="preserve">} : </w:t>
      </w:r>
      <w:r>
        <w:rPr>
          <w:rtl w:val="true"/>
        </w:rPr>
        <w:t xml:space="preserve">آية </w:t>
      </w:r>
      <w:r>
        <w:rPr/>
        <w:t>13</w:t>
      </w:r>
      <w:bookmarkEnd w:id="1420"/>
    </w:p>
    <w:p>
      <w:pPr>
        <w:pStyle w:val="Heading5"/>
        <w:numPr>
          <w:ilvl w:val="4"/>
          <w:numId w:val="1"/>
        </w:numPr>
        <w:rPr/>
      </w:pPr>
      <w:bookmarkStart w:id="1421" w:name="__RefHeading___Toc11160908_1280447820"/>
      <w:bookmarkStart w:id="1422" w:name="_Toc601"/>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 xml:space="preserve">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1160910_1280447820"/>
      <w:bookmarkStart w:id="1424" w:name="_Toc602"/>
      <w:bookmarkEnd w:id="1423"/>
      <w:r>
        <w:rPr>
          <w:rtl w:val="true"/>
        </w:rPr>
        <w:t>الإعراب</w:t>
      </w:r>
      <w:r>
        <w:rPr>
          <w:rtl w:val="true"/>
        </w:rPr>
        <w:t>:</w:t>
      </w:r>
      <w:bookmarkEnd w:id="142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نقض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p>
    <w:p>
      <w:pPr>
        <w:pStyle w:val="BookText"/>
        <w:rPr/>
      </w:pPr>
      <w:r>
        <w:rPr>
          <w:rFonts w:ascii="Amiri" w:hAnsi="Amiri" w:eastAsia="Amiri" w:cs="Amiri"/>
          <w:color w:val="111111"/>
          <w:sz w:val="28"/>
          <w:sz w:val="28"/>
          <w:szCs w:val="28"/>
          <w:rtl w:val="true"/>
          <w:lang w:bidi="ar-SA"/>
        </w:rPr>
        <w:t>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لخائنة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لعنّاهم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يحرّفون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معطوفة على جملة يحرّفون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تطّلع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خبر لا تزال</w:t>
      </w:r>
      <w:r>
        <w:rPr>
          <w:rFonts w:eastAsia="Amiri" w:cs="Amiri" w:ascii="Amiri" w:hAnsi="Amiri"/>
          <w:color w:val="111111"/>
          <w:sz w:val="28"/>
          <w:szCs w:val="28"/>
          <w:rtl w:val="true"/>
          <w:lang w:bidi="ar-SA"/>
        </w:rPr>
        <w:t xml:space="preserve">. </w:t>
      </w:r>
      <w:bookmarkStart w:id="1425" w:name="pg16614_184596"/>
    </w:p>
    <w:p>
      <w:pPr>
        <w:pStyle w:val="BookText"/>
        <w:rPr/>
      </w:pPr>
      <w:bookmarkEnd w:id="142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تابوا وأصلحوا فاعف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11160912_1280447820"/>
      <w:bookmarkStart w:id="1427" w:name="_Toc603"/>
      <w:bookmarkEnd w:id="1426"/>
      <w:r>
        <w:rPr>
          <w:rtl w:val="true"/>
        </w:rPr>
        <w:t>الصرف</w:t>
      </w:r>
      <w:r>
        <w:rPr>
          <w:rtl w:val="true"/>
        </w:rPr>
        <w:t>:</w:t>
      </w:r>
      <w:bookmarkEnd w:id="1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قاس، اسم فاعل من قسا يقسو وزنه فاعل،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 وبالحذف أصله قاسو بكسر السين، قلبت الواو ياء لمجيئتها بعد كسر فأصبح قاسي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بالتنوين فأصبح قاس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والقلب، أصله نسيوا بضمّ الياء، استثقلت الضمّة على الياء فنقلت الحركة الى السين وسكّنت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الياء وسكون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نسوا وزنه 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أصله تطتلع، وهذا الإبدال مطّرد في كلّ حال تأتي فيه تاء الافتعال بعد الطاء، وزنه تفتعل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اسم فاعل والتاء للمبالغة أي شخص خائن، أو التاء للتأنيث على معنى طائفة أو نفس أو فعلة خائنة، وإمّا هو مصدر كالعاقبة لأن ثمّة قراءة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والألف في خائنة منقلبة عن واو لأن الفعل خان 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إبدال حرف العلّة همزة بعد الألف شأن كلّ فعل معتلّ أجوف حيث يقلب حرف العلّة فيه همزة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الكلمة إعلال بالحذف لمناسبة البناء، وزنه افع بضمّ العين</w:t>
      </w:r>
      <w:r>
        <w:rPr>
          <w:rFonts w:eastAsia="Amiri" w:cs="Amiri" w:ascii="Amiri" w:hAnsi="Amiri"/>
          <w:color w:val="111111"/>
          <w:sz w:val="28"/>
          <w:szCs w:val="28"/>
          <w:rtl w:val="true"/>
          <w:lang w:bidi="ar-SA"/>
        </w:rPr>
        <w:t xml:space="preserve">. </w:t>
      </w:r>
      <w:bookmarkStart w:id="1428" w:name="pg16614_184597"/>
    </w:p>
    <w:p>
      <w:pPr>
        <w:pStyle w:val="Heading4"/>
        <w:numPr>
          <w:ilvl w:val="3"/>
          <w:numId w:val="1"/>
        </w:numPr>
        <w:rPr/>
      </w:pPr>
      <w:bookmarkStart w:id="1429" w:name="__RefHeading___Toc11160914_1280447820"/>
      <w:bookmarkStart w:id="1430" w:name="_Toc604"/>
      <w:bookmarkEnd w:id="1428"/>
      <w:bookmarkEnd w:id="1429"/>
      <w:r>
        <w:rPr>
          <w:rtl w:val="true"/>
        </w:rPr>
        <w:t xml:space="preserve">سورة المائدة </w:t>
      </w:r>
      <w:r>
        <w:rPr>
          <w:rtl w:val="true"/>
        </w:rPr>
        <w:t>(</w:t>
      </w:r>
      <w:r>
        <w:rPr/>
        <w:t>5</w:t>
      </w:r>
      <w:r>
        <w:rPr>
          <w:rtl w:val="true"/>
        </w:rPr>
        <w:t xml:space="preserve">) : </w:t>
      </w:r>
      <w:r>
        <w:rPr>
          <w:rtl w:val="true"/>
        </w:rPr>
        <w:t xml:space="preserve">آية </w:t>
      </w:r>
      <w:r>
        <w:rPr/>
        <w:t>14</w:t>
      </w:r>
      <w:bookmarkEnd w:id="1430"/>
    </w:p>
    <w:p>
      <w:pPr>
        <w:pStyle w:val="Heading5"/>
        <w:numPr>
          <w:ilvl w:val="4"/>
          <w:numId w:val="1"/>
        </w:numPr>
        <w:rPr/>
      </w:pPr>
      <w:bookmarkStart w:id="1431" w:name="__RefHeading___Toc11160916_1280447820"/>
      <w:bookmarkStart w:id="1432" w:name="_Toc605"/>
      <w:bookmarkEnd w:id="1431"/>
      <w:r>
        <w:rPr>
          <w:rtl w:val="true"/>
        </w:rPr>
        <w:t>اشارة</w:t>
      </w:r>
      <w:bookmarkEnd w:id="1432"/>
    </w:p>
    <w:p>
      <w:pPr>
        <w:pStyle w:val="BookText"/>
        <w:rPr/>
      </w:pP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فَأَغْرَيْنا بَيْنَهُمُ الْعَداوَةَ وَالْبَغْضاءَ إِلى يَوْمِ الْقِيامَةِ وَسَوْفَ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11160918_1280447820"/>
      <w:bookmarkStart w:id="1434" w:name="_Toc606"/>
      <w:bookmarkEnd w:id="1433"/>
      <w:r>
        <w:rPr>
          <w:rtl w:val="true"/>
        </w:rPr>
        <w:t>الإعراب</w:t>
      </w:r>
      <w:r>
        <w:rPr>
          <w:rtl w:val="true"/>
        </w:rPr>
        <w:t>:</w:t>
      </w:r>
      <w:bookmarkEnd w:id="143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أغرينا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العداوة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أغرينا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w:t>
      </w:r>
      <w:bookmarkStart w:id="1435" w:name="pg16614_184598"/>
    </w:p>
    <w:p>
      <w:pPr>
        <w:pStyle w:val="BookText"/>
        <w:rPr/>
      </w:pPr>
      <w:bookmarkEnd w:id="1435"/>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أخذ الله ميثاق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11160920_1280447820"/>
      <w:bookmarkStart w:id="1437" w:name="_Toc607"/>
      <w:bookmarkEnd w:id="1436"/>
      <w:r>
        <w:rPr>
          <w:rtl w:val="true"/>
        </w:rPr>
        <w:t xml:space="preserve">سورة المائدة </w:t>
      </w:r>
      <w:r>
        <w:rPr>
          <w:rtl w:val="true"/>
        </w:rPr>
        <w:t>{</w:t>
      </w:r>
      <w:r>
        <w:rPr/>
        <w:t>5</w:t>
      </w:r>
      <w:r>
        <w:rPr>
          <w:rtl w:val="true"/>
        </w:rPr>
        <w:t xml:space="preserve">} : </w:t>
      </w:r>
      <w:r>
        <w:rPr>
          <w:rtl w:val="true"/>
        </w:rPr>
        <w:t xml:space="preserve">الآيات </w:t>
      </w:r>
      <w:r>
        <w:rPr/>
        <w:t>15</w:t>
      </w:r>
      <w:r>
        <w:rPr>
          <w:rtl w:val="true"/>
        </w:rPr>
        <w:t xml:space="preserve"> </w:t>
      </w:r>
      <w:r>
        <w:rPr>
          <w:rtl w:val="true"/>
        </w:rPr>
        <w:t xml:space="preserve">الى </w:t>
      </w:r>
      <w:r>
        <w:rPr/>
        <w:t>16</w:t>
      </w:r>
      <w:bookmarkEnd w:id="1437"/>
    </w:p>
    <w:p>
      <w:pPr>
        <w:pStyle w:val="Heading5"/>
        <w:numPr>
          <w:ilvl w:val="4"/>
          <w:numId w:val="1"/>
        </w:numPr>
        <w:rPr/>
      </w:pPr>
      <w:bookmarkStart w:id="1438" w:name="__RefHeading___Toc11160922_1280447820"/>
      <w:bookmarkStart w:id="1439" w:name="_Toc608"/>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وَيَعْفُوا عَنْ كَثِيرٍ قَدْ جاءَكُمْ مِنَ اللَّهِ نُورٌ وَكِتابٌ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1160924_1280447820"/>
      <w:bookmarkStart w:id="1441" w:name="_Toc609"/>
      <w:bookmarkEnd w:id="1440"/>
      <w:r>
        <w:rPr>
          <w:rtl w:val="true"/>
        </w:rPr>
        <w:t>الإعراب</w:t>
      </w:r>
      <w:r>
        <w:rPr>
          <w:rtl w:val="true"/>
        </w:rPr>
        <w:t>:</w:t>
      </w:r>
      <w:bookmarkEnd w:id="144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الضمير المحذوف في فعل تخفون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تخفونه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نور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رسولنا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تخفون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ويعفو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معطوفة على جملة يبيّن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يعفو،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يهدي منصوب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يعفو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لكتاب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رضوانه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الصلة، وجاء الضمير العائد جمعا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442" w:name="pg16614_184601"/>
    </w:p>
    <w:p>
      <w:pPr>
        <w:pStyle w:val="BookText"/>
        <w:rPr/>
      </w:pPr>
      <w:bookmarkEnd w:id="144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الصلة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11160926_1280447820"/>
      <w:bookmarkStart w:id="1444" w:name="_Toc610"/>
      <w:bookmarkEnd w:id="1443"/>
      <w:r>
        <w:rPr>
          <w:rtl w:val="true"/>
        </w:rPr>
        <w:t>الصرف</w:t>
      </w:r>
      <w:r>
        <w:rPr>
          <w:rtl w:val="true"/>
        </w:rPr>
        <w:t>:</w:t>
      </w:r>
      <w:bookmarkEnd w:id="1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سلم يسلم باب فرح، وزنه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11160928_1280447820"/>
      <w:bookmarkStart w:id="1446" w:name="_Toc611"/>
      <w:bookmarkEnd w:id="1445"/>
      <w:r>
        <w:rPr>
          <w:rtl w:val="true"/>
        </w:rPr>
        <w:t>البلاغة</w:t>
      </w:r>
      <w:bookmarkEnd w:id="1446"/>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قَدْ جاءَكُمْ مِنَ اللَّهِ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النور بإنسان يهدي الناس الى الخير بجامع الهداية في كل، وحذف المشبه به، واستعار في النفس لفظ المشبه به المحذوف للمشبه، ورمز إليه بشيء من لوازمه وخصائصه وهو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التصريحية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وَيُخْرِجُهُمْ مِنَ الظُّلُماتِ إِلَى النُّورِ أي من فنون الكفر والضلال الى الإيمان، والعلاقة المشابهة، وقد لفظ المشبه وأستعير بدله لفظ المشبه به، ليقوم مقامه ولما كان المشبه به مصرحا به في هذا المجاز سميت الاستعارة تصريحية، وسميت أصلية لأنها جارية في الاسم</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1160930_1280447820"/>
      <w:bookmarkStart w:id="1448" w:name="_Toc612"/>
      <w:bookmarkEnd w:id="1447"/>
      <w:r>
        <w:rPr>
          <w:rtl w:val="true"/>
        </w:rPr>
        <w:t>الفوائد</w:t>
      </w:r>
      <w:bookmarkEnd w:id="1448"/>
    </w:p>
    <w:p>
      <w:pPr>
        <w:pStyle w:val="BookText"/>
        <w:rPr/>
      </w:pPr>
      <w:r>
        <w:rPr>
          <w:rFonts w:ascii="Amiri" w:hAnsi="Amiri" w:eastAsia="Amiri" w:cs="Amiri"/>
          <w:color w:val="111111"/>
          <w:sz w:val="28"/>
          <w:sz w:val="28"/>
          <w:szCs w:val="28"/>
          <w:rtl w:val="true"/>
          <w:lang w:bidi="ar-SA"/>
        </w:rPr>
        <w:t>ادْفَعْ بِالَّتِي هِيَ أَحْسَنُ فَإِذَا الَّذِي بَيْنَكَ وَبَيْنَهُ عَداوَةٌ كَأَنَّهُ وَلِيٌّ حَمِيمٌ ويا أَيُّهَا الَّذِينَ آمَنُوا لا يَسْخَرْ قَوْمٌ مِنْ قَوْمٍ عَسى أَنْ يَكُونُوا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الآية وَلا يَغْتَبْ بَعْضُكُمْ بَعْضاً، أَيُحِبُّ أَحَدُكُمْ أَنْ يَأْكُلَ لَحْمَ أَخِيهِ مَيْتاً فَكَرِهْتُمُوهُ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ضمانات السلام في مجتمع الإسلام يا أَيُّهَا الَّذِينَ آمَنُوا إِنْ جاءَكُمْ فاسِقٌ بِنَبَإٍ فَتَبَيَّنُوا أَنْ تُصِيبُوا قَوْماً بِجَهالَةٍ فَتُصْبِحُوا عَلى ما فَعَلْتُمْ نادِمِينَ وأيضا يا أَيُّهَا الَّذِينَ آمَنُوا اجْتَنِبُوا كَثِيراً مِنَ الظَّنِّ إِنَّ بَعْضَ الظَّنِّ إِثْمٌ وَلا تَجَسَّسُوا وهذا غيض من فيض من القواعد الأخلاقية والقيم التي أرساها القرآن الكريم والسنة الشريفة لإقامة السلام في المجتمع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الجملة معطوفة على جملة يهدي بتقدير الرابط أي يهديهم به إلى صراط مستقيم</w:t>
      </w:r>
      <w:r>
        <w:rPr>
          <w:rFonts w:eastAsia="Amiri" w:cs="Amiri" w:ascii="Amiri" w:hAnsi="Amiri"/>
          <w:color w:val="111111"/>
          <w:sz w:val="28"/>
          <w:szCs w:val="28"/>
          <w:rtl w:val="true"/>
          <w:lang w:bidi="ar-SA"/>
        </w:rPr>
        <w:t xml:space="preserve">. </w:t>
      </w:r>
      <w:bookmarkStart w:id="1449" w:name="pg16614_184602"/>
    </w:p>
    <w:p>
      <w:pPr>
        <w:pStyle w:val="Heading4"/>
        <w:numPr>
          <w:ilvl w:val="3"/>
          <w:numId w:val="1"/>
        </w:numPr>
        <w:rPr/>
      </w:pPr>
      <w:bookmarkStart w:id="1450" w:name="__RefHeading___Toc11160932_1280447820"/>
      <w:bookmarkStart w:id="1451" w:name="_Toc613"/>
      <w:bookmarkEnd w:id="1449"/>
      <w:bookmarkEnd w:id="1450"/>
      <w:r>
        <w:rPr>
          <w:rtl w:val="true"/>
        </w:rPr>
        <w:t xml:space="preserve">سورة المائدة </w:t>
      </w:r>
      <w:r>
        <w:rPr>
          <w:rtl w:val="true"/>
        </w:rPr>
        <w:t>{</w:t>
      </w:r>
      <w:r>
        <w:rPr/>
        <w:t>5</w:t>
      </w:r>
      <w:r>
        <w:rPr>
          <w:rtl w:val="true"/>
        </w:rPr>
        <w:t xml:space="preserve">} : </w:t>
      </w:r>
      <w:r>
        <w:rPr>
          <w:rtl w:val="true"/>
        </w:rPr>
        <w:t xml:space="preserve">آية </w:t>
      </w:r>
      <w:r>
        <w:rPr/>
        <w:t>17</w:t>
      </w:r>
      <w:bookmarkEnd w:id="1451"/>
    </w:p>
    <w:p>
      <w:pPr>
        <w:pStyle w:val="Heading5"/>
        <w:numPr>
          <w:ilvl w:val="4"/>
          <w:numId w:val="1"/>
        </w:numPr>
        <w:rPr/>
      </w:pPr>
      <w:bookmarkStart w:id="1452" w:name="__RefHeading___Toc11160934_1280447820"/>
      <w:bookmarkStart w:id="1453" w:name="_Toc614"/>
      <w:bookmarkEnd w:id="1452"/>
      <w:r>
        <w:rPr>
          <w:rtl w:val="true"/>
        </w:rPr>
        <w:t>اشارة</w:t>
      </w:r>
      <w:bookmarkEnd w:id="1453"/>
    </w:p>
    <w:p>
      <w:p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1160936_1280447820"/>
      <w:bookmarkStart w:id="1455" w:name="_Toc615"/>
      <w:bookmarkEnd w:id="1454"/>
      <w:r>
        <w:rPr>
          <w:rtl w:val="true"/>
        </w:rPr>
        <w:t>الإعراب</w:t>
      </w:r>
      <w:r>
        <w:rPr>
          <w:rtl w:val="true"/>
        </w:rPr>
        <w:t>:</w:t>
      </w:r>
      <w:bookmarkEnd w:id="1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للمسيح أو بدل منه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وفيه معنى الإنكار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ضمير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أراد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المسيح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بفي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المسيح وأمّه والموصول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كفر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المسيح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الله إهلاك الناس فمن يملك منه شيئا وجملة الشرط والجواب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يملك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ملك السموات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456" w:name="pg16614_184604"/>
    </w:p>
    <w:p>
      <w:pPr>
        <w:pStyle w:val="BookText"/>
        <w:rPr/>
      </w:pPr>
      <w:bookmarkEnd w:id="145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11160938_1280447820"/>
      <w:bookmarkStart w:id="1458" w:name="_Toc616"/>
      <w:bookmarkEnd w:id="1457"/>
      <w:r>
        <w:rPr>
          <w:rtl w:val="true"/>
        </w:rPr>
        <w:t>الفوائد</w:t>
      </w:r>
      <w:bookmarkEnd w:id="145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الأقوى في إعرابها في مثل هذه الحالات أنها ضمير يفيد التوكيد والحصر لا محل له من الإعراب وهناك وجه آخر، إذ يعربه بعضهم ضميرا منفصلا في محل رفع مبتدأ والمسيح خبر وجملة هو المسيح في محل رفع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الأسلوب كثيرا في القرآن الكريم وذلك كقوله تعالى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 أَنَا أَقَلَّ مِنْكَ مالًا وَوَلَداً فالضمير أنا للتوكيد لا محل له من الإعراب وأقلّ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للفعل ترني، وهناك قراءة بضم كلمة أقلّ فيصبح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ضمير منفصل مبتدأ وأقل خبر مرفوع وجملة أنا أقل في محل نصب مفعول به ولكن الوجه الأول أقوى وهو يتناسب مع القراءة المشهورة وعلى هذا الوجه تقاس الآيات التي ورد فيها مثل هذه الحالة</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1160940_1280447820"/>
      <w:bookmarkStart w:id="1460" w:name="_Toc617"/>
      <w:bookmarkEnd w:id="1459"/>
      <w:r>
        <w:rPr>
          <w:rtl w:val="true"/>
        </w:rPr>
        <w:t xml:space="preserve">سورة المائدة </w:t>
      </w:r>
      <w:r>
        <w:rPr>
          <w:rtl w:val="true"/>
        </w:rPr>
        <w:t>{</w:t>
      </w:r>
      <w:r>
        <w:rPr/>
        <w:t>5</w:t>
      </w:r>
      <w:r>
        <w:rPr>
          <w:rtl w:val="true"/>
        </w:rPr>
        <w:t xml:space="preserve">} : </w:t>
      </w:r>
      <w:r>
        <w:rPr>
          <w:rtl w:val="true"/>
        </w:rPr>
        <w:t xml:space="preserve">آية </w:t>
      </w:r>
      <w:r>
        <w:rPr/>
        <w:t>18</w:t>
      </w:r>
      <w:bookmarkEnd w:id="1460"/>
    </w:p>
    <w:p>
      <w:pPr>
        <w:pStyle w:val="Heading5"/>
        <w:numPr>
          <w:ilvl w:val="4"/>
          <w:numId w:val="1"/>
        </w:numPr>
        <w:rPr/>
      </w:pPr>
      <w:bookmarkStart w:id="1461" w:name="__RefHeading___Toc11160942_1280447820"/>
      <w:bookmarkStart w:id="1462" w:name="_Toc618"/>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11160944_1280447820"/>
      <w:bookmarkStart w:id="1464" w:name="_Toc619"/>
      <w:bookmarkEnd w:id="1463"/>
      <w:r>
        <w:rPr>
          <w:rtl w:val="true"/>
        </w:rPr>
        <w:t>الإعراب</w:t>
      </w:r>
      <w:r>
        <w:rPr>
          <w:rtl w:val="true"/>
        </w:rPr>
        <w:t>:</w:t>
      </w:r>
      <w:bookmarkEnd w:id="14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اليهود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p>
    <w:p>
      <w:pPr>
        <w:pStyle w:val="BookText"/>
        <w:rPr/>
      </w:pPr>
      <w:r>
        <w:rPr>
          <w:rFonts w:ascii="Amiri" w:hAnsi="Amiri" w:eastAsia="Amiri" w:cs="Amiri"/>
          <w:color w:val="111111"/>
          <w:sz w:val="28"/>
          <w:sz w:val="28"/>
          <w:szCs w:val="28"/>
          <w:rtl w:val="true"/>
          <w:lang w:bidi="ar-SA"/>
        </w:rPr>
        <w:t xml:space="preserve">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بالواو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والابتداء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ممّن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يغفر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يشاء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أبناء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يعذّبكم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قولكم فلم يعذّبكم، وجملة الشرط والجواب في محلّ نصب مقول القول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استئنافيّة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465" w:name="pg16614_184606"/>
    </w:p>
    <w:p>
      <w:pPr>
        <w:pStyle w:val="BookText"/>
        <w:rPr/>
      </w:pPr>
      <w:bookmarkEnd w:id="146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يعذّب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ملك السموات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لله ملك السموات</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11160946_1280447820"/>
      <w:bookmarkStart w:id="1467" w:name="_Toc620"/>
      <w:bookmarkEnd w:id="1466"/>
      <w:r>
        <w:rPr>
          <w:rtl w:val="true"/>
        </w:rPr>
        <w:t>الصرف</w:t>
      </w:r>
      <w:r>
        <w:rPr>
          <w:rtl w:val="true"/>
        </w:rPr>
        <w:t>:</w:t>
      </w:r>
      <w:bookmarkEnd w:id="1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حبيب، صفة مشبّهة لفعل حبّ يحبّ باب ضرب وزنه فعيل، ووزن أحبّاء أفعلاء</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1160948_1280447820"/>
      <w:bookmarkStart w:id="1469" w:name="_Toc621"/>
      <w:bookmarkEnd w:id="1468"/>
      <w:r>
        <w:rPr>
          <w:rtl w:val="true"/>
        </w:rPr>
        <w:t xml:space="preserve">سورة المائدة </w:t>
      </w:r>
      <w:r>
        <w:rPr>
          <w:rtl w:val="true"/>
        </w:rPr>
        <w:t>{</w:t>
      </w:r>
      <w:r>
        <w:rPr/>
        <w:t>5</w:t>
      </w:r>
      <w:r>
        <w:rPr>
          <w:rtl w:val="true"/>
        </w:rPr>
        <w:t xml:space="preserve">} : </w:t>
      </w:r>
      <w:r>
        <w:rPr>
          <w:rtl w:val="true"/>
        </w:rPr>
        <w:t xml:space="preserve">آية </w:t>
      </w:r>
      <w:r>
        <w:rPr/>
        <w:t>19</w:t>
      </w:r>
      <w:bookmarkEnd w:id="1469"/>
    </w:p>
    <w:p>
      <w:pPr>
        <w:pStyle w:val="Heading5"/>
        <w:numPr>
          <w:ilvl w:val="4"/>
          <w:numId w:val="1"/>
        </w:numPr>
        <w:rPr/>
      </w:pPr>
      <w:bookmarkStart w:id="1470" w:name="__RefHeading___Toc11160950_1280447820"/>
      <w:bookmarkStart w:id="1471" w:name="_Toc622"/>
      <w:bookmarkEnd w:id="1470"/>
      <w:r>
        <w:rPr>
          <w:rtl w:val="true"/>
        </w:rPr>
        <w:t>اشارة</w:t>
      </w:r>
      <w:bookmarkEnd w:id="1471"/>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وَلا نَذِيرٍ فَقَدْ جاءَكُمْ بَشِيرٌ وَنَذِيرٌ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1160952_1280447820"/>
      <w:bookmarkStart w:id="1473" w:name="_Toc623"/>
      <w:bookmarkEnd w:id="1472"/>
      <w:r>
        <w:rPr>
          <w:rtl w:val="true"/>
        </w:rPr>
        <w:t>الإعراب</w:t>
      </w:r>
      <w:r>
        <w:rPr>
          <w:rtl w:val="true"/>
        </w:rPr>
        <w:t>:</w:t>
      </w:r>
      <w:bookmarkEnd w:id="147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يبين أو من الضمير في لكم </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1474" w:name="pg16614_184607"/>
    </w:p>
    <w:p>
      <w:pPr>
        <w:pStyle w:val="BookText"/>
        <w:rPr/>
      </w:pPr>
      <w:bookmarkEnd w:id="1474"/>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بشير تبعه في الجرّ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بلام محذوفة مع لا النافية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مخافة أن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قد جاءكم رسولنا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بشير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رسولنا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بشير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فهي مؤكدة لمضمونها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1160954_1280447820"/>
      <w:bookmarkStart w:id="1476" w:name="_Toc624"/>
      <w:bookmarkEnd w:id="1475"/>
      <w:r>
        <w:rPr>
          <w:rtl w:val="true"/>
        </w:rPr>
        <w:t>الصرف</w:t>
      </w:r>
      <w:r>
        <w:rPr>
          <w:rtl w:val="true"/>
        </w:rPr>
        <w:t>:</w:t>
      </w:r>
      <w:bookmarkEnd w:id="147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للوقت بين بعثتين، مشتق من فعل فتر يفتر باب نصر وباب ضرب بمعنى سكن، وزنه فعلة بفتح الفاء</w:t>
      </w:r>
      <w:r>
        <w:rPr>
          <w:rFonts w:eastAsia="Amiri" w:cs="Amiri" w:ascii="Amiri" w:hAnsi="Amiri"/>
          <w:color w:val="111111"/>
          <w:sz w:val="28"/>
          <w:szCs w:val="28"/>
          <w:rtl w:val="true"/>
          <w:lang w:bidi="ar-SA"/>
        </w:rPr>
        <w:t xml:space="preserve">. </w:t>
      </w:r>
      <w:bookmarkStart w:id="1477" w:name="pg16614_184608"/>
    </w:p>
    <w:p>
      <w:pPr>
        <w:pStyle w:val="Heading4"/>
        <w:numPr>
          <w:ilvl w:val="3"/>
          <w:numId w:val="1"/>
        </w:numPr>
        <w:rPr/>
      </w:pPr>
      <w:bookmarkStart w:id="1478" w:name="__RefHeading___Toc11160956_1280447820"/>
      <w:bookmarkStart w:id="1479" w:name="_Toc625"/>
      <w:bookmarkEnd w:id="1477"/>
      <w:bookmarkEnd w:id="1478"/>
      <w:r>
        <w:rPr>
          <w:rtl w:val="true"/>
        </w:rPr>
        <w:t xml:space="preserve">سورة المائدة </w:t>
      </w:r>
      <w:r>
        <w:rPr>
          <w:rtl w:val="true"/>
        </w:rPr>
        <w:t>{</w:t>
      </w:r>
      <w:r>
        <w:rPr/>
        <w:t>5</w:t>
      </w:r>
      <w:r>
        <w:rPr>
          <w:rtl w:val="true"/>
        </w:rPr>
        <w:t xml:space="preserve">} : </w:t>
      </w:r>
      <w:r>
        <w:rPr>
          <w:rtl w:val="true"/>
        </w:rPr>
        <w:t xml:space="preserve">الآيات </w:t>
      </w:r>
      <w:r>
        <w:rPr/>
        <w:t>20</w:t>
      </w:r>
      <w:r>
        <w:rPr>
          <w:rtl w:val="true"/>
        </w:rPr>
        <w:t xml:space="preserve"> </w:t>
      </w:r>
      <w:r>
        <w:rPr>
          <w:rtl w:val="true"/>
        </w:rPr>
        <w:t xml:space="preserve">الى </w:t>
      </w:r>
      <w:r>
        <w:rPr/>
        <w:t>21</w:t>
      </w:r>
      <w:bookmarkEnd w:id="1479"/>
    </w:p>
    <w:p>
      <w:pPr>
        <w:pStyle w:val="Heading5"/>
        <w:numPr>
          <w:ilvl w:val="4"/>
          <w:numId w:val="1"/>
        </w:numPr>
        <w:rPr/>
      </w:pPr>
      <w:bookmarkStart w:id="1480" w:name="__RefHeading___Toc11160958_1280447820"/>
      <w:bookmarkStart w:id="1481" w:name="_Toc626"/>
      <w:bookmarkEnd w:id="1480"/>
      <w:r>
        <w:rPr>
          <w:rtl w:val="true"/>
        </w:rPr>
        <w:t>اشارة</w:t>
      </w:r>
      <w:bookmarkEnd w:id="1481"/>
    </w:p>
    <w:p>
      <w:pPr>
        <w:pStyle w:val="BookText"/>
        <w:rPr/>
      </w:pPr>
      <w:r>
        <w:rPr>
          <w:rFonts w:ascii="Amiri" w:hAnsi="Amiri" w:eastAsia="Amiri" w:cs="Amiri"/>
          <w:color w:val="111111"/>
          <w:sz w:val="28"/>
          <w:sz w:val="28"/>
          <w:szCs w:val="28"/>
          <w:rtl w:val="true"/>
          <w:lang w:bidi="ar-SA"/>
        </w:rPr>
        <w:t xml:space="preserve">وَإِذْ قالَ مُوسى لِقَوْمِهِ يا قَوْمِ اذْكُرُوا نِعْمَتَ اللَّهِ عَلَيْكُمْ إِذْ جَعَلَ فِيكُمْ أَنْبِياءَ وَجَعَلَكُمْ مُلُوكاً وَآتاكُمْ ما لَمْ يُؤْتِ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11160960_1280447820"/>
      <w:bookmarkStart w:id="1483" w:name="_Toc627"/>
      <w:bookmarkEnd w:id="1482"/>
      <w:r>
        <w:rPr>
          <w:rtl w:val="true"/>
        </w:rPr>
        <w:t>الإعراب</w:t>
      </w:r>
      <w:r>
        <w:rPr>
          <w:rtl w:val="true"/>
        </w:rPr>
        <w:t>:</w:t>
      </w:r>
      <w:bookmarkEnd w:id="148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ظرفيّ مبني في محلّ نصب مفعول به لفعل محذوف تقديره اذكر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وهي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نعمة </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متعلّق بنعمة </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مستتر ومفعول أول ومفعول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والمفعول </w:t>
      </w:r>
    </w:p>
    <w:p>
      <w:pPr>
        <w:pStyle w:val="BookText"/>
        <w:rPr/>
      </w:pPr>
      <w:r>
        <w:rPr>
          <w:rFonts w:ascii="Amiri" w:hAnsi="Amiri" w:eastAsia="Amiri" w:cs="Amiri"/>
          <w:color w:val="111111"/>
          <w:sz w:val="28"/>
          <w:sz w:val="28"/>
          <w:szCs w:val="28"/>
          <w:rtl w:val="true"/>
          <w:lang w:bidi="ar-SA"/>
        </w:rPr>
        <w:t xml:space="preserve">الثاني محذوف أي ما لم يؤته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لأحد،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معطوفة على جملة جعل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معطوفة على جملة جعل فيكم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يا قوم اذكروا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للأرض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ثان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ترتدّوا </w:t>
      </w:r>
      <w:r>
        <w:rPr>
          <w:rStyle w:val="FootnoteAnchor"/>
          <w:rtl w:val="true"/>
        </w:rPr>
        <w:footnoteReference w:id="3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فاء السببيّة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تنقلبوا وعلامة النصب الياء</w:t>
      </w:r>
      <w:r>
        <w:rPr>
          <w:rFonts w:eastAsia="Amiri" w:cs="Amiri" w:ascii="Amiri" w:hAnsi="Amiri"/>
          <w:color w:val="111111"/>
          <w:sz w:val="28"/>
          <w:szCs w:val="28"/>
          <w:rtl w:val="true"/>
          <w:lang w:bidi="ar-SA"/>
        </w:rPr>
        <w:t xml:space="preserve">. </w:t>
      </w:r>
      <w:bookmarkStart w:id="1484" w:name="pg16614_184610"/>
    </w:p>
    <w:p>
      <w:pPr>
        <w:pStyle w:val="BookText"/>
        <w:rPr/>
      </w:pPr>
      <w:bookmarkEnd w:id="1484"/>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منكم ارتداد فانقلاب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داخل تحت المحكيّ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485" w:name="__RefHeading___Toc11160962_1280447820"/>
      <w:bookmarkStart w:id="1486" w:name="_Toc628"/>
      <w:bookmarkEnd w:id="1485"/>
      <w:r>
        <w:rPr>
          <w:rtl w:val="true"/>
        </w:rPr>
        <w:t>الصرف</w:t>
      </w:r>
      <w:r>
        <w:rPr>
          <w:rtl w:val="true"/>
        </w:rPr>
        <w:t>:</w:t>
      </w:r>
      <w:bookmarkEnd w:id="1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مذكّر المقدّس، اسم مفعول من قدّس الرباعيّ على وزن مضارعه المبني للمجهول بإبدال حرف المضارعة ميما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الملاحظ حذف ياء المتكلم من المنادي وهذا جائز في اللغة وقد ورد ذلك كثيرا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أي يا ربّ وفي مثل هذه الحال نعرب الياء المحذوفة ضميرا متصلا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نفيسة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تقدر الحركات على آخر الاسم أو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للتعذر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على الواو والياء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أحب أن أشير إليه هو أننا نقدر الحركة على آخر الياء للثقل إذا كانت الياء من أصل الكلمة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أما إذا كانت الياء للمتكلم وليست من أصل الكلمة، فتقدر الحركة على ما قبل ياء المتكلم منع من ظهورها 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صديق فاعل مرفوع بالضمة ولكن عند دخول ياء المتكلم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صديقي بكسر القاف لتناسب الياء وهذا معنى </w:t>
      </w:r>
      <w:bookmarkStart w:id="1487" w:name="pg16614_184611"/>
    </w:p>
    <w:p>
      <w:pPr>
        <w:pStyle w:val="BookText"/>
        <w:rPr/>
      </w:pPr>
      <w:bookmarkEnd w:id="1487"/>
      <w:r>
        <w:rPr>
          <w:rFonts w:ascii="Amiri" w:hAnsi="Amiri" w:eastAsia="Amiri" w:cs="Amiri"/>
          <w:color w:val="111111"/>
          <w:sz w:val="28"/>
          <w:sz w:val="28"/>
          <w:szCs w:val="28"/>
          <w:rtl w:val="true"/>
          <w:lang w:bidi="ar-SA"/>
        </w:rPr>
        <w:t>قولنا منع من ظهورها اشتغال المحل بالحركة المناسبة ونعرب ياء المتكلم في مثل هذه الحال ضميرا متصلا في محل جر بالإضافة</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1160964_1280447820"/>
      <w:bookmarkStart w:id="1489" w:name="_Toc629"/>
      <w:bookmarkEnd w:id="1488"/>
      <w:r>
        <w:rPr>
          <w:rtl w:val="true"/>
        </w:rPr>
        <w:t xml:space="preserve">سورة المائدة </w:t>
      </w:r>
      <w:r>
        <w:rPr>
          <w:rtl w:val="true"/>
        </w:rPr>
        <w:t>{</w:t>
      </w:r>
      <w:r>
        <w:rPr/>
        <w:t>5</w:t>
      </w:r>
      <w:r>
        <w:rPr>
          <w:rtl w:val="true"/>
        </w:rPr>
        <w:t xml:space="preserve">} : </w:t>
      </w:r>
      <w:r>
        <w:rPr>
          <w:rtl w:val="true"/>
        </w:rPr>
        <w:t xml:space="preserve">آية </w:t>
      </w:r>
      <w:r>
        <w:rPr/>
        <w:t>22</w:t>
      </w:r>
      <w:bookmarkEnd w:id="1489"/>
    </w:p>
    <w:p>
      <w:pPr>
        <w:pStyle w:val="Heading5"/>
        <w:numPr>
          <w:ilvl w:val="4"/>
          <w:numId w:val="1"/>
        </w:numPr>
        <w:rPr/>
      </w:pPr>
      <w:bookmarkStart w:id="1490" w:name="__RefHeading___Toc11160966_1280447820"/>
      <w:bookmarkStart w:id="1491" w:name="_Toc630"/>
      <w:bookmarkEnd w:id="1490"/>
      <w:r>
        <w:rPr>
          <w:rtl w:val="true"/>
        </w:rPr>
        <w:t>اشارة</w:t>
      </w:r>
      <w:bookmarkEnd w:id="1491"/>
    </w:p>
    <w:p>
      <w:pPr>
        <w:pStyle w:val="BookText"/>
        <w:rPr/>
      </w:pP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11160968_1280447820"/>
      <w:bookmarkStart w:id="1493" w:name="_Toc631"/>
      <w:bookmarkEnd w:id="1492"/>
      <w:r>
        <w:rPr>
          <w:rtl w:val="true"/>
        </w:rPr>
        <w:t>الإعراب</w:t>
      </w:r>
      <w:r>
        <w:rPr>
          <w:rtl w:val="true"/>
        </w:rPr>
        <w:t>:</w:t>
      </w:r>
      <w:bookmarkEnd w:id="1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قوما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 ندخلها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ندخلها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494" w:name="pg16614_184612"/>
    </w:p>
    <w:p>
      <w:pPr>
        <w:pStyle w:val="BookText"/>
        <w:rPr/>
      </w:pPr>
      <w:bookmarkEnd w:id="149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لن ندخلها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داخلون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ندخلها</w:t>
      </w:r>
      <w:r>
        <w:rPr>
          <w:rFonts w:eastAsia="Amiri" w:cs="Amiri" w:ascii="Amiri" w:hAnsi="Amiri"/>
          <w:color w:val="111111"/>
          <w:sz w:val="28"/>
          <w:szCs w:val="28"/>
          <w:rtl w:val="true"/>
          <w:lang w:bidi="ar-SA"/>
        </w:rPr>
        <w:t>) .</w:t>
      </w:r>
    </w:p>
    <w:p>
      <w:pPr>
        <w:pStyle w:val="Heading5"/>
        <w:numPr>
          <w:ilvl w:val="4"/>
          <w:numId w:val="1"/>
        </w:numPr>
        <w:rPr/>
      </w:pPr>
      <w:bookmarkStart w:id="1495" w:name="__RefHeading___Toc11160970_1280447820"/>
      <w:bookmarkStart w:id="1496" w:name="_Toc632"/>
      <w:bookmarkEnd w:id="1495"/>
      <w:r>
        <w:rPr>
          <w:rtl w:val="true"/>
        </w:rPr>
        <w:t>الصرف</w:t>
      </w:r>
      <w:r>
        <w:rPr>
          <w:rtl w:val="true"/>
        </w:rPr>
        <w:t>:</w:t>
      </w:r>
      <w:bookmarkEnd w:id="1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جبّار وهو صفة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الله تعالى أو في صفة العباد من الإجبار وهو القهر والإكراه لا من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الفرّاء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فعّالا من أفعل إلا في حرفين، وهو جبّار من أجبرت ودرّاك من أدركت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 وتشديد العين وهو من أبنية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داخل، اسم فاعل من دخل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11160972_1280447820"/>
      <w:bookmarkStart w:id="1498" w:name="_Toc633"/>
      <w:bookmarkEnd w:id="1497"/>
      <w:r>
        <w:rPr>
          <w:rtl w:val="true"/>
        </w:rPr>
        <w:t xml:space="preserve">سورة المائدة </w:t>
      </w:r>
      <w:r>
        <w:rPr>
          <w:rtl w:val="true"/>
        </w:rPr>
        <w:t>{</w:t>
      </w:r>
      <w:r>
        <w:rPr/>
        <w:t>5</w:t>
      </w:r>
      <w:r>
        <w:rPr>
          <w:rtl w:val="true"/>
        </w:rPr>
        <w:t xml:space="preserve">} : </w:t>
      </w:r>
      <w:r>
        <w:rPr>
          <w:rtl w:val="true"/>
        </w:rPr>
        <w:t xml:space="preserve">آية </w:t>
      </w:r>
      <w:r>
        <w:rPr/>
        <w:t>23</w:t>
      </w:r>
      <w:bookmarkEnd w:id="1498"/>
    </w:p>
    <w:p>
      <w:pPr>
        <w:pStyle w:val="Heading5"/>
        <w:numPr>
          <w:ilvl w:val="4"/>
          <w:numId w:val="1"/>
        </w:numPr>
        <w:rPr/>
      </w:pPr>
      <w:bookmarkStart w:id="1499" w:name="__RefHeading___Toc11160974_1280447820"/>
      <w:bookmarkStart w:id="1500" w:name="_Toc634"/>
      <w:bookmarkEnd w:id="1499"/>
      <w:r>
        <w:rPr>
          <w:rtl w:val="true"/>
        </w:rPr>
        <w:t>اشارة</w:t>
      </w:r>
      <w:bookmarkEnd w:id="1500"/>
    </w:p>
    <w:p>
      <w:pPr>
        <w:pStyle w:val="BookText"/>
        <w:rPr/>
      </w:pP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11160976_1280447820"/>
      <w:bookmarkStart w:id="1502" w:name="_Toc635"/>
      <w:bookmarkEnd w:id="1501"/>
      <w:r>
        <w:rPr>
          <w:rtl w:val="true"/>
        </w:rPr>
        <w:t>الإعراب</w:t>
      </w:r>
      <w:r>
        <w:rPr>
          <w:rtl w:val="true"/>
        </w:rPr>
        <w:t>:</w:t>
      </w:r>
      <w:bookmarkEnd w:id="150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Amiri" w:hAnsi="Amiri" w:eastAsia="Amiri" w:cs="Amiri"/>
          <w:color w:val="111111"/>
          <w:sz w:val="28"/>
          <w:sz w:val="28"/>
          <w:szCs w:val="28"/>
          <w:rtl w:val="true"/>
          <w:lang w:bidi="ar-SA"/>
        </w:rPr>
        <w:t xml:space="preserve">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سمّاها أبو حيّان جواب أمر محذوف تقديره تنبهوا فتوكلوا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في محلّ نصب معطوفة على جملة مقول القول</w:t>
      </w:r>
      <w:r>
        <w:rPr>
          <w:rFonts w:eastAsia="Amiri" w:cs="Amiri" w:ascii="Amiri" w:hAnsi="Amiri"/>
          <w:color w:val="111111"/>
          <w:sz w:val="28"/>
          <w:szCs w:val="28"/>
          <w:rtl w:val="true"/>
          <w:lang w:bidi="ar-SA"/>
        </w:rPr>
        <w:t xml:space="preserve">. </w:t>
      </w:r>
      <w:bookmarkStart w:id="1503" w:name="pg16614_184614"/>
    </w:p>
    <w:p>
      <w:pPr>
        <w:pStyle w:val="BookText"/>
        <w:rPr/>
      </w:pPr>
      <w:bookmarkEnd w:id="150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غالبون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كنتم مؤمنين فتوكّلوا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وجواب الشرط محذوف دلّ عليه ما قبله وهو قوله فتوكّلوا على الله</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11160978_1280447820"/>
      <w:bookmarkStart w:id="1505" w:name="_Toc636"/>
      <w:bookmarkEnd w:id="1504"/>
      <w:r>
        <w:rPr>
          <w:rtl w:val="true"/>
        </w:rPr>
        <w:t>البلاغة</w:t>
      </w:r>
      <w:bookmarkEnd w:id="150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الَّذِينَ يَخافُونَ أَنْعَمَ اللَّهُ عَلَيْهِمَا أورد ابن هشام أوجها في إعراب جملة أنعم الله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الدعاء فتكون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اعترضت بين القول ومقوله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والإخبار فتكون صفة ثانية لرجلين، ويضعف من حيث المعنى أن تكون حالا ولا يضعف في الصناعة لوصفها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يقوله أبو البقاء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العكبري فقد أورد في إعرابها عدة أوجه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أخرى لرجلين، ويجوز أن تكون حالا وقد مقدرة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أنعم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الحال رجلان أو الضمير في الذين، وأظهر هذه الأوجه وأقواها أن نجعلها صفة ثانية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ما رجحه العكبري، لأن هذا الإعراب هو أول ما يتبادر إلى الذهن ويناسب المعنى ولا يحتاج إلى تأويل وتقدير، لأنه إذا استوى إعراب كلمة بعدة أوجه أحدها يحتاج إلى تقدير والآخر لا يحتاج إلى تقدير فعدم التقدير أولى كما أفاد علماء أصول النحو</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1160980_1280447820"/>
      <w:bookmarkStart w:id="1507" w:name="_Toc637"/>
      <w:bookmarkEnd w:id="1506"/>
      <w:r>
        <w:rPr>
          <w:rtl w:val="true"/>
        </w:rPr>
        <w:t xml:space="preserve">سورة المائدة </w:t>
      </w:r>
      <w:r>
        <w:rPr>
          <w:rtl w:val="true"/>
        </w:rPr>
        <w:t>{</w:t>
      </w:r>
      <w:r>
        <w:rPr/>
        <w:t>5</w:t>
      </w:r>
      <w:r>
        <w:rPr>
          <w:rtl w:val="true"/>
        </w:rPr>
        <w:t xml:space="preserve">} : </w:t>
      </w:r>
      <w:r>
        <w:rPr>
          <w:rtl w:val="true"/>
        </w:rPr>
        <w:t xml:space="preserve">آية </w:t>
      </w:r>
      <w:r>
        <w:rPr/>
        <w:t>24</w:t>
      </w:r>
      <w:bookmarkEnd w:id="1507"/>
    </w:p>
    <w:p>
      <w:pPr>
        <w:pStyle w:val="Heading5"/>
        <w:numPr>
          <w:ilvl w:val="4"/>
          <w:numId w:val="1"/>
        </w:numPr>
        <w:rPr/>
      </w:pPr>
      <w:bookmarkStart w:id="1508" w:name="__RefHeading___Toc11160982_1280447820"/>
      <w:bookmarkStart w:id="1509" w:name="_Toc638"/>
      <w:bookmarkEnd w:id="1508"/>
      <w:r>
        <w:rPr>
          <w:rtl w:val="true"/>
        </w:rPr>
        <w:t>اشارة</w:t>
      </w:r>
      <w:bookmarkEnd w:id="150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510" w:name="pg16614_184615"/>
    </w:p>
    <w:p>
      <w:pPr>
        <w:pStyle w:val="Heading5"/>
        <w:numPr>
          <w:ilvl w:val="4"/>
          <w:numId w:val="1"/>
        </w:numPr>
        <w:rPr/>
      </w:pPr>
      <w:bookmarkStart w:id="1511" w:name="__RefHeading___Toc11160984_1280447820"/>
      <w:bookmarkStart w:id="1512" w:name="_Toc639"/>
      <w:bookmarkEnd w:id="1510"/>
      <w:bookmarkEnd w:id="1511"/>
      <w:r>
        <w:rPr>
          <w:rtl w:val="true"/>
        </w:rPr>
        <w:t>الإعراب</w:t>
      </w:r>
      <w:r>
        <w:rPr>
          <w:rtl w:val="true"/>
        </w:rPr>
        <w:t>:</w:t>
      </w:r>
      <w:bookmarkEnd w:id="1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 ندخلها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بخبر ما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الظرف من نوع البدل ممّا قبله بدل بعض من 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لضمير المستتر فاعل 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أنت تبعه في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ظرف مكان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 ندخلها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 أي إن أردت قتالا فاذهب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513" w:name="pg16614_184616"/>
    </w:p>
    <w:p>
      <w:pPr>
        <w:pStyle w:val="BookText"/>
        <w:rPr/>
      </w:pPr>
      <w:bookmarkEnd w:id="151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هاهنا قاعدون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11160986_1280447820"/>
      <w:bookmarkStart w:id="1515" w:name="_Toc640"/>
      <w:bookmarkEnd w:id="1514"/>
      <w:r>
        <w:rPr>
          <w:rtl w:val="true"/>
        </w:rPr>
        <w:t xml:space="preserve">سورة المائدة </w:t>
      </w:r>
      <w:r>
        <w:rPr>
          <w:rtl w:val="true"/>
        </w:rPr>
        <w:t>{</w:t>
      </w:r>
      <w:r>
        <w:rPr/>
        <w:t>5</w:t>
      </w:r>
      <w:r>
        <w:rPr>
          <w:rtl w:val="true"/>
        </w:rPr>
        <w:t xml:space="preserve">} : </w:t>
      </w:r>
      <w:r>
        <w:rPr>
          <w:rtl w:val="true"/>
        </w:rPr>
        <w:t xml:space="preserve">آية </w:t>
      </w:r>
      <w:r>
        <w:rPr/>
        <w:t>25</w:t>
      </w:r>
      <w:bookmarkEnd w:id="1515"/>
    </w:p>
    <w:p>
      <w:pPr>
        <w:pStyle w:val="Heading5"/>
        <w:numPr>
          <w:ilvl w:val="4"/>
          <w:numId w:val="1"/>
        </w:numPr>
        <w:rPr/>
      </w:pPr>
      <w:bookmarkStart w:id="1516" w:name="__RefHeading___Toc11160988_1280447820"/>
      <w:bookmarkStart w:id="1517" w:name="_Toc641"/>
      <w:bookmarkEnd w:id="1516"/>
      <w:r>
        <w:rPr>
          <w:rtl w:val="true"/>
        </w:rPr>
        <w:t>اشارة</w:t>
      </w:r>
      <w:bookmarkEnd w:id="1517"/>
    </w:p>
    <w:p>
      <w:pPr>
        <w:pStyle w:val="BookText"/>
        <w:rPr/>
      </w:pPr>
      <w:r>
        <w:rPr>
          <w:rFonts w:ascii="Amiri" w:hAnsi="Amiri" w:eastAsia="Amiri" w:cs="Amiri"/>
          <w:color w:val="111111"/>
          <w:sz w:val="28"/>
          <w:sz w:val="28"/>
          <w:szCs w:val="28"/>
          <w:rtl w:val="true"/>
          <w:lang w:bidi="ar-SA"/>
        </w:rPr>
        <w:t xml:space="preserve">قالَ رَبِّ إِنِّي لا أَمْلِكُ إِلاَّ نَفْسِي وَأَخِي فَافْرُقْ بَيْنَنا وَبَيْنَ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1160990_1280447820"/>
      <w:bookmarkStart w:id="1519" w:name="_Toc642"/>
      <w:bookmarkEnd w:id="1518"/>
      <w:r>
        <w:rPr>
          <w:rtl w:val="true"/>
        </w:rPr>
        <w:t>الإعراب</w:t>
      </w:r>
      <w:r>
        <w:rPr>
          <w:rtl w:val="true"/>
        </w:rPr>
        <w:t>:</w:t>
      </w:r>
      <w:bookmarkEnd w:id="1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منصوب وعلامة النصب الفتحة المقدّرة على ما قبل ياء المتكلّم المحذوفة للتخفيف 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نفسي ويعرب مثله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520" w:name="pg16614_184617"/>
    </w:p>
    <w:p>
      <w:pPr>
        <w:pStyle w:val="BookText"/>
        <w:rPr/>
      </w:pPr>
      <w:bookmarkEnd w:id="152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افرق بيننا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11160992_1280447820"/>
      <w:bookmarkStart w:id="1522" w:name="_Toc643"/>
      <w:bookmarkEnd w:id="1521"/>
      <w:r>
        <w:rPr>
          <w:rtl w:val="true"/>
        </w:rPr>
        <w:t>الفوائد</w:t>
      </w:r>
      <w:bookmarkEnd w:id="1522"/>
    </w:p>
    <w:p>
      <w:pPr>
        <w:pStyle w:val="BookText"/>
        <w:rPr/>
      </w:pPr>
      <w:r>
        <w:rPr>
          <w:rFonts w:ascii="Amiri" w:hAnsi="Amiri" w:eastAsia="Amiri" w:cs="Amiri"/>
          <w:color w:val="111111"/>
          <w:sz w:val="28"/>
          <w:sz w:val="28"/>
          <w:szCs w:val="28"/>
          <w:rtl w:val="true"/>
          <w:lang w:bidi="ar-SA"/>
        </w:rPr>
        <w:t xml:space="preserve">قوله تعالى قالَ رَبِّ إِنِّي لا أَمْلِكُ إِلَّا نَفْسِي وَأَخِي ما أورده أبو البقاء العكبري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موضعه وجهان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عطفا على نفسي باعتبارها مفعولا به أو على اسم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عطفا على الضمير المستتر في أملك أي ولا يملك أخي إلا نفسه ويجوز أن يكون مبتدأ والخبر محذوف أي وأخي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والأقوى هو النصب عطفا على نفسي لأن هذا الوجه أقرب الوجوه إلى الذهن وألصق بالمعنى وأوضح</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11160994_1280447820"/>
      <w:bookmarkStart w:id="1524" w:name="_Toc644"/>
      <w:bookmarkEnd w:id="1523"/>
      <w:r>
        <w:rPr>
          <w:rtl w:val="true"/>
        </w:rPr>
        <w:t xml:space="preserve">سورة المائدة </w:t>
      </w:r>
      <w:r>
        <w:rPr>
          <w:rtl w:val="true"/>
        </w:rPr>
        <w:t>{</w:t>
      </w:r>
      <w:r>
        <w:rPr/>
        <w:t>5</w:t>
      </w:r>
      <w:r>
        <w:rPr>
          <w:rtl w:val="true"/>
        </w:rPr>
        <w:t xml:space="preserve">} : </w:t>
      </w:r>
      <w:r>
        <w:rPr>
          <w:rtl w:val="true"/>
        </w:rPr>
        <w:t xml:space="preserve">آية </w:t>
      </w:r>
      <w:r>
        <w:rPr/>
        <w:t>26</w:t>
      </w:r>
      <w:bookmarkEnd w:id="1524"/>
    </w:p>
    <w:p>
      <w:pPr>
        <w:pStyle w:val="Heading5"/>
        <w:numPr>
          <w:ilvl w:val="4"/>
          <w:numId w:val="1"/>
        </w:numPr>
        <w:rPr/>
      </w:pPr>
      <w:bookmarkStart w:id="1525" w:name="__RefHeading___Toc11160996_1280447820"/>
      <w:bookmarkStart w:id="1526" w:name="_Toc645"/>
      <w:bookmarkEnd w:id="1525"/>
      <w:r>
        <w:rPr>
          <w:rtl w:val="true"/>
        </w:rPr>
        <w:t>اشارة</w:t>
      </w:r>
      <w:bookmarkEnd w:id="1526"/>
    </w:p>
    <w:p>
      <w:pPr>
        <w:pStyle w:val="BookText"/>
        <w:rPr/>
      </w:pP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11160998_1280447820"/>
      <w:bookmarkStart w:id="1528" w:name="_Toc646"/>
      <w:bookmarkEnd w:id="1527"/>
      <w:r>
        <w:rPr>
          <w:rtl w:val="true"/>
        </w:rPr>
        <w:t>الإعراب</w:t>
      </w:r>
      <w:r>
        <w:rPr>
          <w:rtl w:val="true"/>
        </w:rPr>
        <w:t>:</w:t>
      </w:r>
      <w:bookmarkEnd w:id="152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بمحرّمة </w:t>
      </w:r>
      <w:r>
        <w:rPr>
          <w:rStyle w:val="FootnoteAnchor"/>
          <w:rtl w:val="true"/>
        </w:rPr>
        <w:footnoteReference w:id="359"/>
      </w:r>
      <w:r>
        <w:rPr>
          <w:rFonts w:ascii="Amiri" w:hAnsi="Amiri" w:eastAsia="Amiri" w:cs="Amiri"/>
          <w:color w:val="111111"/>
          <w:sz w:val="28"/>
          <w:sz w:val="28"/>
          <w:szCs w:val="28"/>
          <w:rtl w:val="true"/>
          <w:lang w:bidi="ar-SA"/>
        </w:rPr>
        <w:t xml:space="preserve">،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w:t>
      </w:r>
      <w:bookmarkStart w:id="1529" w:name="pg16614_184618"/>
    </w:p>
    <w:p>
      <w:pPr>
        <w:pStyle w:val="BookText"/>
        <w:rPr/>
      </w:pPr>
      <w:bookmarkEnd w:id="1529"/>
      <w:r>
        <w:rPr>
          <w:rFonts w:ascii="Amiri" w:hAnsi="Amiri" w:eastAsia="Amiri" w:cs="Amiri"/>
          <w:color w:val="111111"/>
          <w:sz w:val="28"/>
          <w:sz w:val="28"/>
          <w:szCs w:val="28"/>
          <w:rtl w:val="true"/>
          <w:lang w:bidi="ar-SA"/>
        </w:rPr>
        <w:t xml:space="preserve">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ضيّقا بهم فإنّها محرّمة، وجملة الشرط المقدّر مع الجواب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عظم لديك هذا العقاب فلا تأس </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11161000_1280447820"/>
      <w:bookmarkStart w:id="1531" w:name="_Toc647"/>
      <w:bookmarkEnd w:id="1530"/>
      <w:r>
        <w:rPr>
          <w:rtl w:val="true"/>
        </w:rPr>
        <w:t>الصرف</w:t>
      </w:r>
      <w:r>
        <w:rPr>
          <w:rtl w:val="true"/>
        </w:rPr>
        <w:t>:</w:t>
      </w:r>
      <w:bookmarkEnd w:id="1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محرّم، اسم مفعول من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تفع بفتح التاء والعين</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1161002_1280447820"/>
      <w:bookmarkStart w:id="1533" w:name="_Toc648"/>
      <w:bookmarkEnd w:id="1532"/>
      <w:r>
        <w:rPr>
          <w:rtl w:val="true"/>
        </w:rPr>
        <w:t xml:space="preserve">سورة المائدة </w:t>
      </w:r>
      <w:r>
        <w:rPr>
          <w:rtl w:val="true"/>
        </w:rPr>
        <w:t>{</w:t>
      </w:r>
      <w:r>
        <w:rPr/>
        <w:t>5</w:t>
      </w:r>
      <w:r>
        <w:rPr>
          <w:rtl w:val="true"/>
        </w:rPr>
        <w:t xml:space="preserve">} : </w:t>
      </w:r>
      <w:r>
        <w:rPr>
          <w:rtl w:val="true"/>
        </w:rPr>
        <w:t xml:space="preserve">آية </w:t>
      </w:r>
      <w:r>
        <w:rPr/>
        <w:t>27</w:t>
      </w:r>
      <w:bookmarkEnd w:id="1533"/>
    </w:p>
    <w:p>
      <w:pPr>
        <w:pStyle w:val="Heading5"/>
        <w:numPr>
          <w:ilvl w:val="4"/>
          <w:numId w:val="1"/>
        </w:numPr>
        <w:rPr/>
      </w:pPr>
      <w:bookmarkStart w:id="1534" w:name="__RefHeading___Toc11161004_1280447820"/>
      <w:bookmarkStart w:id="1535" w:name="_Toc649"/>
      <w:bookmarkEnd w:id="1534"/>
      <w:r>
        <w:rPr>
          <w:rtl w:val="true"/>
        </w:rPr>
        <w:t>اشارة</w:t>
      </w:r>
      <w:bookmarkEnd w:id="1535"/>
    </w:p>
    <w:p>
      <w:pPr>
        <w:pStyle w:val="BookText"/>
        <w:rPr/>
      </w:pP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11161006_1280447820"/>
      <w:bookmarkStart w:id="1537" w:name="_Toc650"/>
      <w:bookmarkEnd w:id="1536"/>
      <w:r>
        <w:rPr>
          <w:rtl w:val="true"/>
        </w:rPr>
        <w:t>الإعراب</w:t>
      </w:r>
      <w:r>
        <w:rPr>
          <w:rtl w:val="true"/>
        </w:rPr>
        <w:t>:</w:t>
      </w:r>
      <w:bookmarkEnd w:id="15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اتل </w:t>
      </w:r>
      <w:r>
        <w:rPr>
          <w:rStyle w:val="FootnoteAnchor"/>
          <w:rtl w:val="true"/>
        </w:rPr>
        <w:footnoteReference w:id="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القربان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ونائب 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من لم يتقبّل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من تقبّل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معطوفة على جملة 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يتقبّل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معطوفة على جملة قرّبا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38" w:name="pg16614_184620"/>
    </w:p>
    <w:p>
      <w:pPr>
        <w:pStyle w:val="BookText"/>
        <w:rPr/>
      </w:pPr>
      <w:bookmarkEnd w:id="153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يتقبّل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11161008_1280447820"/>
      <w:bookmarkStart w:id="1540" w:name="_Toc651"/>
      <w:bookmarkEnd w:id="1539"/>
      <w:r>
        <w:rPr>
          <w:rtl w:val="true"/>
        </w:rPr>
        <w:t>الصرف</w:t>
      </w:r>
      <w:r>
        <w:rPr>
          <w:rtl w:val="true"/>
        </w:rPr>
        <w:t>:</w:t>
      </w:r>
      <w:bookmarkEnd w:id="1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افع بضمّ العين</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1161010_1280447820"/>
      <w:bookmarkStart w:id="1542" w:name="_Toc652"/>
      <w:bookmarkEnd w:id="1541"/>
      <w:r>
        <w:rPr>
          <w:rtl w:val="true"/>
        </w:rPr>
        <w:t>البلاغة</w:t>
      </w:r>
      <w:bookmarkEnd w:id="1542"/>
    </w:p>
    <w:p>
      <w:pPr>
        <w:pStyle w:val="BookText"/>
        <w:rPr/>
      </w:pPr>
      <w:r>
        <w:rPr>
          <w:rFonts w:ascii="Amiri" w:hAnsi="Amiri" w:eastAsia="Amiri" w:cs="Amiri"/>
          <w:color w:val="111111"/>
          <w:sz w:val="28"/>
          <w:sz w:val="28"/>
          <w:szCs w:val="28"/>
          <w:rtl w:val="true"/>
          <w:lang w:bidi="ar-SA"/>
        </w:rPr>
        <w:t>الكلام الجامع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إِنَّما يَتَقَبَّلُ اللَّهُ مِنَ الْمُتَّقِينَ فقد جمعت هذه الجملة الكثير من المعاني بكلام مختصر، فقد اشتملت على فحوى القصة من أولها 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المعنى أن الله تعالى لا يقبل طاعة إلا من مؤمن متق</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1161012_1280447820"/>
      <w:bookmarkStart w:id="1544" w:name="_Toc653"/>
      <w:bookmarkEnd w:id="1543"/>
      <w:r>
        <w:rPr>
          <w:rtl w:val="true"/>
        </w:rPr>
        <w:t>الفوائد</w:t>
      </w:r>
      <w:bookmarkEnd w:id="1544"/>
    </w:p>
    <w:p>
      <w:pPr>
        <w:pStyle w:val="BookText"/>
        <w:rPr/>
      </w:pPr>
      <w:r>
        <w:rPr>
          <w:rFonts w:ascii="Amiri" w:hAnsi="Amiri" w:eastAsia="Amiri" w:cs="Amiri"/>
          <w:color w:val="111111"/>
          <w:sz w:val="28"/>
          <w:sz w:val="28"/>
          <w:szCs w:val="28"/>
          <w:rtl w:val="true"/>
          <w:lang w:bidi="ar-SA"/>
        </w:rPr>
        <w:t xml:space="preserve">النفس الطيبة والنفس البغيضة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مبني للمجهول، ليشير بناؤه هكذا إلى أن أمر القبول أو عدمه موكول إلى قوة غيبية وكيفية غيبية، وهذه الصياغة تفيدنا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نبحث نحن عن كيفية هذا التقبل ولا نخوض فيه كما خاضت كتب التفسير في روايات يرجح أنها مأخوذة من أساطير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الإيحاء بأن الذي قبل قربانه لا جريرة له توجب الحفيظة عليه وتبييت قتله، فالأمر لم يكن له يد فيه، فليس هناك مبرر ليحقد الأخ على أخيه، وخاطر القتل هو أبعد ما يرد على النفس المستقيمة في هذا المجال، مجال العبادة والتقرب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يبدو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التأكيد المنبئ عن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نابيا مثيرا للاستنكار لأنه ينبعث من غير موجب، اللهم إلا ذلك الشعور الخبيث المنكر، شعور الحسد الأعمى، الذي لا يعمر نفسا طيبة</w:t>
      </w:r>
      <w:r>
        <w:rPr>
          <w:rFonts w:eastAsia="Amiri" w:cs="Amiri" w:ascii="Amiri" w:hAnsi="Amiri"/>
          <w:color w:val="111111"/>
          <w:sz w:val="28"/>
          <w:szCs w:val="28"/>
          <w:rtl w:val="true"/>
          <w:lang w:bidi="ar-SA"/>
        </w:rPr>
        <w:t xml:space="preserve">. </w:t>
      </w:r>
      <w:bookmarkStart w:id="1545" w:name="pg16614_184621"/>
    </w:p>
    <w:p>
      <w:pPr>
        <w:pStyle w:val="Heading4"/>
        <w:numPr>
          <w:ilvl w:val="3"/>
          <w:numId w:val="1"/>
        </w:numPr>
        <w:rPr/>
      </w:pPr>
      <w:bookmarkStart w:id="1546" w:name="__RefHeading___Toc11161014_1280447820"/>
      <w:bookmarkStart w:id="1547" w:name="_Toc654"/>
      <w:bookmarkEnd w:id="1545"/>
      <w:bookmarkEnd w:id="1546"/>
      <w:r>
        <w:rPr>
          <w:rtl w:val="true"/>
        </w:rPr>
        <w:t xml:space="preserve">سورة المائدة </w:t>
      </w:r>
      <w:r>
        <w:rPr>
          <w:rtl w:val="true"/>
        </w:rPr>
        <w:t>{</w:t>
      </w:r>
      <w:r>
        <w:rPr/>
        <w:t>5</w:t>
      </w:r>
      <w:r>
        <w:rPr>
          <w:rtl w:val="true"/>
        </w:rPr>
        <w:t xml:space="preserve">} : </w:t>
      </w:r>
      <w:r>
        <w:rPr>
          <w:rtl w:val="true"/>
        </w:rPr>
        <w:t xml:space="preserve">الآيات </w:t>
      </w:r>
      <w:r>
        <w:rPr/>
        <w:t>28</w:t>
      </w:r>
      <w:r>
        <w:rPr>
          <w:rtl w:val="true"/>
        </w:rPr>
        <w:t xml:space="preserve"> </w:t>
      </w:r>
      <w:r>
        <w:rPr>
          <w:rtl w:val="true"/>
        </w:rPr>
        <w:t xml:space="preserve">الى </w:t>
      </w:r>
      <w:r>
        <w:rPr/>
        <w:t>29</w:t>
      </w:r>
      <w:bookmarkEnd w:id="1547"/>
    </w:p>
    <w:p>
      <w:pPr>
        <w:pStyle w:val="Heading5"/>
        <w:numPr>
          <w:ilvl w:val="4"/>
          <w:numId w:val="1"/>
        </w:numPr>
        <w:rPr/>
      </w:pPr>
      <w:bookmarkStart w:id="1548" w:name="__RefHeading___Toc11161016_1280447820"/>
      <w:bookmarkStart w:id="1549" w:name="_Toc655"/>
      <w:bookmarkEnd w:id="1548"/>
      <w:r>
        <w:rPr>
          <w:rtl w:val="true"/>
        </w:rPr>
        <w:t>اشارة</w:t>
      </w:r>
      <w:bookmarkEnd w:id="1549"/>
    </w:p>
    <w:p>
      <w:pPr>
        <w:pStyle w:val="BookText"/>
        <w:rPr/>
      </w:pP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1161018_1280447820"/>
      <w:bookmarkStart w:id="1551" w:name="_Toc656"/>
      <w:bookmarkEnd w:id="1550"/>
      <w:r>
        <w:rPr>
          <w:rtl w:val="true"/>
        </w:rPr>
        <w:t>الإعراب</w:t>
      </w:r>
      <w:r>
        <w:rPr>
          <w:rtl w:val="true"/>
        </w:rPr>
        <w:t>:</w:t>
      </w:r>
      <w:bookmarkEnd w:id="1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باسط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 متعلّق بباسط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لتقتلني، والفاعل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بباسط</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أو بدل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w:t>
      </w:r>
    </w:p>
    <w:p>
      <w:pPr>
        <w:pStyle w:val="BookText"/>
        <w:rPr/>
      </w:pPr>
      <w:r>
        <w:rPr>
          <w:rFonts w:ascii="Amiri" w:hAnsi="Amiri" w:eastAsia="Amiri" w:cs="Amiri"/>
          <w:color w:val="111111"/>
          <w:sz w:val="28"/>
          <w:sz w:val="28"/>
          <w:szCs w:val="28"/>
          <w:rtl w:val="true"/>
          <w:lang w:bidi="ar-SA"/>
        </w:rPr>
        <w:t>إليه مجرور وعلامة الجرّ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تبوء </w:t>
      </w:r>
      <w:r>
        <w:rPr>
          <w:rStyle w:val="FootnoteAnchor"/>
          <w:rtl w:val="true"/>
        </w:rPr>
        <w:footnoteReference w:id="3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إثمي مجرور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 ثان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552" w:name="pg16614_184623"/>
    </w:p>
    <w:p>
      <w:pPr>
        <w:pStyle w:val="BookText"/>
        <w:rPr/>
      </w:pPr>
      <w:bookmarkEnd w:id="155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تبوء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جزاء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11161020_1280447820"/>
      <w:bookmarkStart w:id="1554" w:name="_Toc657"/>
      <w:bookmarkEnd w:id="1553"/>
      <w:r>
        <w:rPr>
          <w:rtl w:val="true"/>
        </w:rPr>
        <w:t>الصرف</w:t>
      </w:r>
      <w:r>
        <w:rPr>
          <w:rtl w:val="true"/>
        </w:rPr>
        <w:t>:</w:t>
      </w:r>
      <w:bookmarkEnd w:id="1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بسط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1161022_1280447820"/>
      <w:bookmarkStart w:id="1556" w:name="_Toc658"/>
      <w:bookmarkEnd w:id="1555"/>
      <w:r>
        <w:rPr>
          <w:rtl w:val="true"/>
        </w:rPr>
        <w:t>البلاغة</w:t>
      </w:r>
      <w:bookmarkEnd w:id="1556"/>
    </w:p>
    <w:p>
      <w:pPr>
        <w:pStyle w:val="BookText"/>
        <w:rPr/>
      </w:pPr>
      <w:r>
        <w:rPr>
          <w:rFonts w:ascii="Amiri" w:hAnsi="Amiri" w:eastAsia="Amiri" w:cs="Amiri"/>
          <w:color w:val="111111"/>
          <w:sz w:val="28"/>
          <w:sz w:val="28"/>
          <w:szCs w:val="28"/>
          <w:rtl w:val="true"/>
          <w:lang w:bidi="ar-SA"/>
        </w:rPr>
        <w:t>فن 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إِنِّي أُرِيدُ أَنْ تَبُوءَ بِإِثْمِي وَإِثْمِكَ وهو أن يأتي المتكلم بكلام يتسع فيه التأويل بحسب ما تحتمله ألفاظه، فيتسع التأويل فيه على قدر عقول الناس وتفاوت أفهامهم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الآية في إرادته إثم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أريد أن أقتلك فأعاقب</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11161024_1280447820"/>
      <w:bookmarkStart w:id="1558" w:name="_Toc659"/>
      <w:bookmarkEnd w:id="1557"/>
      <w:r>
        <w:rPr>
          <w:rtl w:val="true"/>
        </w:rPr>
        <w:t xml:space="preserve">سورة المائدة </w:t>
      </w:r>
      <w:r>
        <w:rPr>
          <w:rtl w:val="true"/>
        </w:rPr>
        <w:t>{</w:t>
      </w:r>
      <w:r>
        <w:rPr/>
        <w:t>5</w:t>
      </w:r>
      <w:r>
        <w:rPr>
          <w:rtl w:val="true"/>
        </w:rPr>
        <w:t xml:space="preserve">} : </w:t>
      </w:r>
      <w:r>
        <w:rPr>
          <w:rtl w:val="true"/>
        </w:rPr>
        <w:t xml:space="preserve">آية </w:t>
      </w:r>
      <w:r>
        <w:rPr/>
        <w:t>30</w:t>
      </w:r>
      <w:bookmarkEnd w:id="1558"/>
    </w:p>
    <w:p>
      <w:pPr>
        <w:pStyle w:val="Heading5"/>
        <w:numPr>
          <w:ilvl w:val="4"/>
          <w:numId w:val="1"/>
        </w:numPr>
        <w:rPr/>
      </w:pPr>
      <w:bookmarkStart w:id="1559" w:name="__RefHeading___Toc11161026_1280447820"/>
      <w:bookmarkStart w:id="1560" w:name="_Toc660"/>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1161028_1280447820"/>
      <w:bookmarkStart w:id="1562" w:name="_Toc661"/>
      <w:bookmarkEnd w:id="1561"/>
      <w:r>
        <w:rPr>
          <w:rtl w:val="true"/>
        </w:rPr>
        <w:t>الإعراب</w:t>
      </w:r>
      <w:r>
        <w:rPr>
          <w:rtl w:val="true"/>
        </w:rPr>
        <w:t>:</w:t>
      </w:r>
      <w:bookmarkEnd w:id="1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فهو من الأسماء الخمسة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طوّع،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أصبح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طوّعت له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563" w:name="pg16614_184624"/>
    </w:p>
    <w:p>
      <w:pPr>
        <w:pStyle w:val="BookText"/>
        <w:rPr/>
      </w:pPr>
      <w:bookmarkEnd w:id="156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قتله</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1161030_1280447820"/>
      <w:bookmarkStart w:id="1565" w:name="_Toc662"/>
      <w:bookmarkEnd w:id="1564"/>
      <w:r>
        <w:rPr>
          <w:rtl w:val="true"/>
        </w:rPr>
        <w:t xml:space="preserve">سورة المائدة </w:t>
      </w:r>
      <w:r>
        <w:rPr>
          <w:rtl w:val="true"/>
        </w:rPr>
        <w:t>{</w:t>
      </w:r>
      <w:r>
        <w:rPr/>
        <w:t>5</w:t>
      </w:r>
      <w:r>
        <w:rPr>
          <w:rtl w:val="true"/>
        </w:rPr>
        <w:t xml:space="preserve">} : </w:t>
      </w:r>
      <w:r>
        <w:rPr>
          <w:rtl w:val="true"/>
        </w:rPr>
        <w:t xml:space="preserve">آية </w:t>
      </w:r>
      <w:r>
        <w:rPr/>
        <w:t>31</w:t>
      </w:r>
      <w:bookmarkEnd w:id="1565"/>
    </w:p>
    <w:p>
      <w:pPr>
        <w:pStyle w:val="Heading5"/>
        <w:numPr>
          <w:ilvl w:val="4"/>
          <w:numId w:val="1"/>
        </w:numPr>
        <w:rPr/>
      </w:pPr>
      <w:bookmarkStart w:id="1566" w:name="__RefHeading___Toc11161032_1280447820"/>
      <w:bookmarkStart w:id="1567" w:name="_Toc663"/>
      <w:bookmarkEnd w:id="1566"/>
      <w:r>
        <w:rPr>
          <w:rtl w:val="true"/>
        </w:rPr>
        <w:t>اشارة</w:t>
      </w:r>
      <w:bookmarkEnd w:id="1567"/>
    </w:p>
    <w:p>
      <w:pPr>
        <w:pStyle w:val="BookText"/>
        <w:rPr/>
      </w:pP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وَيْلَتى أَعَجَزْتُ أَنْ أَكُونَ مِثْلَ هذَا الْغُرابِ فَأُوارِيَ سَوْأَةَ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1161034_1280447820"/>
      <w:bookmarkStart w:id="1569" w:name="_Toc664"/>
      <w:bookmarkEnd w:id="1568"/>
      <w:r>
        <w:rPr>
          <w:rtl w:val="true"/>
        </w:rPr>
        <w:t>الإعراب</w:t>
      </w:r>
      <w:r>
        <w:rPr>
          <w:rtl w:val="true"/>
        </w:rPr>
        <w:t>:</w:t>
      </w:r>
      <w:bookmarkEnd w:id="1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الفتحة والفاعل ضمير مستتر تقديره هو أي الغراب </w:t>
      </w:r>
      <w:r>
        <w:rPr>
          <w:rStyle w:val="FootnoteAnchor"/>
          <w:rtl w:val="true"/>
        </w:rPr>
        <w:footnoteReference w:id="3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يواري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وهو صاحب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وكذلك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متحسّر به مضاف منصوب وعلامة النصب الفتحة المقدّرة على التاء منع من ظهورها اشتغال المحلّ بالحركة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المنقلبة عن الياء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أكون منصوب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 تبعه في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عن 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أكون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سوءة أخيه، وعلامة جرّ أخي الكسرة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من النادمين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أصبح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التحسّر وجوابها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التحسّر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570" w:name="pg16614_184626"/>
    </w:p>
    <w:p>
      <w:pPr>
        <w:pStyle w:val="BookText"/>
        <w:rPr/>
      </w:pPr>
      <w:bookmarkEnd w:id="157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من النادمين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11161036_1280447820"/>
      <w:bookmarkStart w:id="1572" w:name="_Toc665"/>
      <w:bookmarkEnd w:id="1571"/>
      <w:r>
        <w:rPr>
          <w:rtl w:val="true"/>
        </w:rPr>
        <w:t>الصرف</w:t>
      </w:r>
      <w:r>
        <w:rPr>
          <w:rtl w:val="true"/>
        </w:rPr>
        <w:t>:</w:t>
      </w:r>
      <w:bookmarkEnd w:id="1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للعمل القبيح أو الشيء القبيح، مشتقّ من ساء يسوء الشيء قبح،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جنس يدل على الطائر المعروف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عهدية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النادم، اسم فاعل من ندم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11161038_1280447820"/>
      <w:bookmarkStart w:id="1574" w:name="_Toc666"/>
      <w:bookmarkEnd w:id="1573"/>
      <w:r>
        <w:rPr>
          <w:rtl w:val="true"/>
        </w:rPr>
        <w:t>البلاغة</w:t>
      </w:r>
      <w:bookmarkEnd w:id="1574"/>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نادى 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النداء أن يكون لمن يعقل</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11161040_1280447820"/>
      <w:bookmarkStart w:id="1576" w:name="_Toc667"/>
      <w:bookmarkEnd w:id="1575"/>
      <w:r>
        <w:rPr>
          <w:rtl w:val="true"/>
        </w:rPr>
        <w:t>الفوائد</w:t>
      </w:r>
      <w:bookmarkEnd w:id="157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وَيْلَتى أَعَجَزْتُ أَنْ أَكُونَ مِثْلَ هذَا الْغُرابِ فَأُوارِيَ سَوْأَةَ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أورده ابن هشام بصدد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فَأُوارِيَ إن انتصاب أواري بجواب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المضمرة بعد فاء السببية المسبوقة باستفهام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وجه فساده أن جواب الشرط مسبب عنه، والمواراة لا تتسبب عن العجز، وإنما انتصابه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امتنع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أَنْزَلَ مِنَ السَّماءِ ماءً فَتُصْبِحُ الْأَرْضُ مُخْضَرَّةً لأن إصباح الأرض مخضرة لا يتسبب عن رؤية إنزال المطر بل عن الإنزال نفسه وقد أيد أبو البقاء العكبري رأي ابن هشام وقال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قولك أين بيتك فأزورك معناه لو عرفت لزرت، وليس المعنى هنا لو عجزت لواريت وذلك رأي سديد ووجيه كما لا يخفى</w:t>
      </w:r>
      <w:r>
        <w:rPr>
          <w:rFonts w:eastAsia="Amiri" w:cs="Amiri" w:ascii="Amiri" w:hAnsi="Amiri"/>
          <w:color w:val="111111"/>
          <w:sz w:val="28"/>
          <w:szCs w:val="28"/>
          <w:rtl w:val="true"/>
          <w:lang w:bidi="ar-SA"/>
        </w:rPr>
        <w:t xml:space="preserve">. </w:t>
      </w:r>
      <w:bookmarkStart w:id="1577" w:name="pg16614_184627"/>
    </w:p>
    <w:p>
      <w:pPr>
        <w:pStyle w:val="Heading4"/>
        <w:numPr>
          <w:ilvl w:val="3"/>
          <w:numId w:val="1"/>
        </w:numPr>
        <w:rPr/>
      </w:pPr>
      <w:bookmarkStart w:id="1578" w:name="__RefHeading___Toc11161042_1280447820"/>
      <w:bookmarkStart w:id="1579" w:name="_Toc668"/>
      <w:bookmarkEnd w:id="1577"/>
      <w:bookmarkEnd w:id="1578"/>
      <w:r>
        <w:rPr>
          <w:rtl w:val="true"/>
        </w:rPr>
        <w:t xml:space="preserve">سورة المائدة </w:t>
      </w:r>
      <w:r>
        <w:rPr>
          <w:rtl w:val="true"/>
        </w:rPr>
        <w:t>{</w:t>
      </w:r>
      <w:r>
        <w:rPr/>
        <w:t>5</w:t>
      </w:r>
      <w:r>
        <w:rPr>
          <w:rtl w:val="true"/>
        </w:rPr>
        <w:t xml:space="preserve">} : </w:t>
      </w:r>
      <w:r>
        <w:rPr>
          <w:rtl w:val="true"/>
        </w:rPr>
        <w:t xml:space="preserve">آية </w:t>
      </w:r>
      <w:r>
        <w:rPr/>
        <w:t>32</w:t>
      </w:r>
      <w:bookmarkEnd w:id="1579"/>
    </w:p>
    <w:p>
      <w:pPr>
        <w:pStyle w:val="Heading5"/>
        <w:numPr>
          <w:ilvl w:val="4"/>
          <w:numId w:val="1"/>
        </w:numPr>
        <w:rPr/>
      </w:pPr>
      <w:bookmarkStart w:id="1580" w:name="__RefHeading___Toc11161044_1280447820"/>
      <w:bookmarkStart w:id="1581" w:name="_Toc669"/>
      <w:bookmarkEnd w:id="1580"/>
      <w:r>
        <w:rPr>
          <w:rtl w:val="true"/>
        </w:rPr>
        <w:t>اشارة</w:t>
      </w:r>
      <w:bookmarkEnd w:id="1581"/>
    </w:p>
    <w:p>
      <w:p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11161046_1280447820"/>
      <w:bookmarkStart w:id="1583" w:name="_Toc670"/>
      <w:bookmarkEnd w:id="1582"/>
      <w:r>
        <w:rPr>
          <w:rtl w:val="true"/>
        </w:rPr>
        <w:t>الإعراب</w:t>
      </w:r>
      <w:r>
        <w:rPr>
          <w:rtl w:val="true"/>
        </w:rPr>
        <w:t>:</w:t>
      </w:r>
      <w:bookmarkEnd w:id="1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نفس مجرور أي غير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نفسا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قتل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من قتل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أحيا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جاءتهم رسلنا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 xml:space="preserve">. </w:t>
      </w:r>
      <w:bookmarkStart w:id="1584" w:name="pg16614_184629"/>
    </w:p>
    <w:p>
      <w:pPr>
        <w:pStyle w:val="Heading5"/>
        <w:numPr>
          <w:ilvl w:val="4"/>
          <w:numId w:val="1"/>
        </w:numPr>
        <w:rPr/>
      </w:pPr>
      <w:bookmarkStart w:id="1585" w:name="__RefHeading___Toc11161048_1280447820"/>
      <w:bookmarkStart w:id="1586" w:name="_Toc671"/>
      <w:bookmarkEnd w:id="1584"/>
      <w:bookmarkEnd w:id="1585"/>
      <w:r>
        <w:rPr>
          <w:rtl w:val="true"/>
        </w:rPr>
        <w:t>الصرف</w:t>
      </w:r>
      <w:r>
        <w:rPr>
          <w:rtl w:val="true"/>
        </w:rPr>
        <w:t>:</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الألف برسم الألف الطويلة على الرغم من كونها رابعة لأنها سبقت 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مسرف، اسم فاعل من أسرف الرباعي،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11161050_1280447820"/>
      <w:bookmarkStart w:id="1588" w:name="_Toc672"/>
      <w:bookmarkEnd w:id="1587"/>
      <w:r>
        <w:rPr>
          <w:rtl w:val="true"/>
        </w:rPr>
        <w:t>البلاغة</w:t>
      </w:r>
      <w:bookmarkEnd w:id="1588"/>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وفي قوله تعالى فَكَأَنَّما قَتَلَ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ومناط التشبيه اشتراك الفعلين في هتك حرمة الدماء والاستعصاء على الله تعالى والتجرؤ على القتل في استتباع القود واستجلاب غضب الله تعالى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الترهيب والردع عن قتل نفس واحدة بتصويره بصورة قتل جميع الناس والترغيب والتحضيض على إحيائها بتصويره بصورة احياء جميع الناس</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1161052_1280447820"/>
      <w:bookmarkStart w:id="1590" w:name="_Toc673"/>
      <w:bookmarkEnd w:id="1589"/>
      <w:r>
        <w:rPr>
          <w:rtl w:val="true"/>
        </w:rPr>
        <w:t xml:space="preserve">سورة المائدة </w:t>
      </w:r>
      <w:r>
        <w:rPr>
          <w:rtl w:val="true"/>
        </w:rPr>
        <w:t>{</w:t>
      </w:r>
      <w:r>
        <w:rPr/>
        <w:t>5</w:t>
      </w:r>
      <w:r>
        <w:rPr>
          <w:rtl w:val="true"/>
        </w:rPr>
        <w:t xml:space="preserve">} : </w:t>
      </w:r>
      <w:r>
        <w:rPr>
          <w:rtl w:val="true"/>
        </w:rPr>
        <w:t xml:space="preserve">آية </w:t>
      </w:r>
      <w:r>
        <w:rPr/>
        <w:t>33</w:t>
      </w:r>
      <w:bookmarkEnd w:id="1590"/>
    </w:p>
    <w:p>
      <w:pPr>
        <w:pStyle w:val="Heading5"/>
        <w:numPr>
          <w:ilvl w:val="4"/>
          <w:numId w:val="1"/>
        </w:numPr>
        <w:rPr/>
      </w:pPr>
      <w:bookmarkStart w:id="1591" w:name="__RefHeading___Toc11161054_1280447820"/>
      <w:bookmarkStart w:id="1592" w:name="_Toc674"/>
      <w:bookmarkEnd w:id="1591"/>
      <w:r>
        <w:rPr>
          <w:rtl w:val="true"/>
        </w:rPr>
        <w:t>اشارة</w:t>
      </w:r>
      <w:bookmarkEnd w:id="1592"/>
    </w:p>
    <w:p>
      <w:pPr>
        <w:pStyle w:val="BookText"/>
        <w:rPr/>
      </w:pP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1161056_1280447820"/>
      <w:bookmarkStart w:id="1594" w:name="_Toc675"/>
      <w:bookmarkEnd w:id="1593"/>
      <w:r>
        <w:rPr>
          <w:rtl w:val="true"/>
        </w:rPr>
        <w:t>الإعراب</w:t>
      </w:r>
      <w:r>
        <w:rPr>
          <w:rtl w:val="true"/>
        </w:rPr>
        <w:t>:</w:t>
      </w:r>
      <w:bookmarkEnd w:id="159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يحاربون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بتأويل مشتقّ أي مفسدين </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أيديهم مرفوع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الأيدي والأرجل أي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ذلك مرفوع </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لخزي،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حال من عذاب </w:t>
      </w:r>
      <w:r>
        <w:rPr>
          <w:rStyle w:val="FootnoteAnchor"/>
          <w:rtl w:val="true"/>
        </w:rPr>
        <w:footnoteReference w:id="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ثانية 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خزي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جزاء</w:t>
      </w:r>
      <w:r>
        <w:rPr>
          <w:rFonts w:eastAsia="Amiri" w:cs="Amiri" w:ascii="Amiri" w:hAnsi="Amiri"/>
          <w:color w:val="111111"/>
          <w:sz w:val="28"/>
          <w:szCs w:val="28"/>
          <w:rtl w:val="true"/>
          <w:lang w:bidi="ar-SA"/>
        </w:rPr>
        <w:t xml:space="preserve">. </w:t>
      </w:r>
      <w:bookmarkStart w:id="1595" w:name="pg16614_184631"/>
    </w:p>
    <w:p>
      <w:pPr>
        <w:pStyle w:val="BookText"/>
        <w:rPr/>
      </w:pPr>
      <w:bookmarkEnd w:id="1595"/>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يحاربون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يصلّبوا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تقطّع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11161058_1280447820"/>
      <w:bookmarkStart w:id="1597" w:name="_Toc676"/>
      <w:bookmarkEnd w:id="1596"/>
      <w:r>
        <w:rPr>
          <w:rtl w:val="true"/>
        </w:rPr>
        <w:t>الصرف</w:t>
      </w:r>
      <w:r>
        <w:rPr>
          <w:rtl w:val="true"/>
        </w:rPr>
        <w:t>:</w:t>
      </w:r>
      <w:bookmarkEnd w:id="1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الآية اسم مصدر لفعل أفسد، أو مصدر سماعيّ لفعل 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يسعاون، جاءت الألف ساكنة قبل واو الجماعة الساكنة فحذفت لالتقاء الساكنين، وفتح ما قبل الواو دلالة على الألف المحذوفة فأصبح يسعون وزنه يفعون بفتح العين والألف المحذوفة أصلها ياء لأن المصدر هو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خالف الرباعي، وهو بمعنى اسم الفاعل أي المختلف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يمنى ورجلا يسرى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بكسر الفاء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جرى فيه مجرى يسعون حيث حذف منه الألف قبل واو الجماعة وزنه يفعوا بضمّ الياء وفتح العين لأنه مبني للمجهول</w:t>
      </w:r>
      <w:r>
        <w:rPr>
          <w:rFonts w:eastAsia="Amiri" w:cs="Amiri" w:ascii="Amiri" w:hAnsi="Amiri"/>
          <w:color w:val="111111"/>
          <w:sz w:val="28"/>
          <w:szCs w:val="28"/>
          <w:rtl w:val="true"/>
          <w:lang w:bidi="ar-SA"/>
        </w:rPr>
        <w:t xml:space="preserve">. </w:t>
      </w:r>
      <w:bookmarkStart w:id="1598" w:name="pg16614_184632"/>
    </w:p>
    <w:p>
      <w:pPr>
        <w:pStyle w:val="Heading5"/>
        <w:numPr>
          <w:ilvl w:val="4"/>
          <w:numId w:val="1"/>
        </w:numPr>
        <w:rPr/>
      </w:pPr>
      <w:bookmarkStart w:id="1599" w:name="__RefHeading___Toc11161060_1280447820"/>
      <w:bookmarkStart w:id="1600" w:name="_Toc677"/>
      <w:bookmarkEnd w:id="1598"/>
      <w:bookmarkEnd w:id="1599"/>
      <w:r>
        <w:rPr>
          <w:rtl w:val="true"/>
        </w:rPr>
        <w:t>الفوائد</w:t>
      </w:r>
      <w:bookmarkEnd w:id="1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كافة ومكفوفة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إن وأخواتها فإنها تكفها على العمل، ويعرب ما بعدها مبتدأ 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يليها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ليت فإذا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إعمالها ويجوز إهمالها، لأنه لا يليها الفعل وعلى هذا جوز النحويون الرفع والنصب في كلمة الحمام الواردة في بيت النابغة، إنها بدل من هذا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ليتما هذا الحمام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ناحية المعنى فتفيد الحصر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الانتباه والتفريق بين ما الكافة وما الموصولة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الكافة تكتب موصولة بإن وأخواتها، أمّا ما الموصولة فتكتب مفصولة عنها ولا تكفها عن العمل،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المفسدين في الأرض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للبيان، وليست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الثانية عن ابن عباس وهو قول أكثر العلماء، لأن الأحكام تختلف، فترتّبت هذه العقوبات على ترتيب الجرائم وهذا كما روي عن ابن عباس في قطاع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قتلوا وأخذوا المال قتلوا وصلبوا، وإذا قتلوا ولم يأخذوا المال قتلوا، وإذا أخذوا المال ولم يقتلوا قطعت أيديهم وأرجلهم من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 اليد اليمنى والرجل اليسرى، وإذا أخافوا السبيل ولم يقتلوا ولم يأخذوا مالا 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قتادة والأوزاعي والشافعي وأصحاب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كيفية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يصلب حيا ثم يطعن في بطنه برمح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أولا ويصلى عليه ثم يصلب على الطريق في ممر الناس ليكون ذلك زاجرا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تفسير النفي من الأرض فقيل إن الإمام يطلبهم ففي كل بلد وجدوا نفوا عنه، وهو قول سعيد بن جبير وعمر ابن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يطلبون حتى تقام عليهم الحدود، وهو قول ابن عباس والليث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هو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السجن انقطاع عن </w:t>
      </w:r>
      <w:bookmarkStart w:id="1601" w:name="pg16614_184633"/>
    </w:p>
    <w:p>
      <w:pPr>
        <w:pStyle w:val="BookText"/>
        <w:rPr/>
      </w:pPr>
      <w:bookmarkEnd w:id="1601"/>
      <w:r>
        <w:rPr>
          <w:rFonts w:ascii="Amiri" w:hAnsi="Amiri" w:eastAsia="Amiri" w:cs="Amiri"/>
          <w:color w:val="111111"/>
          <w:sz w:val="28"/>
          <w:sz w:val="28"/>
          <w:szCs w:val="28"/>
          <w:rtl w:val="true"/>
          <w:lang w:bidi="ar-SA"/>
        </w:rPr>
        <w:t>الدنيا وملذاتها وحسم لدابر الأشرار والتخلص من فسادهم والله أعلم</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1161062_1280447820"/>
      <w:bookmarkStart w:id="1603" w:name="_Toc678"/>
      <w:bookmarkEnd w:id="1602"/>
      <w:r>
        <w:rPr>
          <w:rtl w:val="true"/>
        </w:rPr>
        <w:t xml:space="preserve">سورة المائدة </w:t>
      </w:r>
      <w:r>
        <w:rPr>
          <w:rtl w:val="true"/>
        </w:rPr>
        <w:t>{</w:t>
      </w:r>
      <w:r>
        <w:rPr/>
        <w:t>5</w:t>
      </w:r>
      <w:r>
        <w:rPr>
          <w:rtl w:val="true"/>
        </w:rPr>
        <w:t xml:space="preserve">} : </w:t>
      </w:r>
      <w:r>
        <w:rPr>
          <w:rtl w:val="true"/>
        </w:rPr>
        <w:t xml:space="preserve">آية </w:t>
      </w:r>
      <w:r>
        <w:rPr/>
        <w:t>34</w:t>
      </w:r>
      <w:bookmarkEnd w:id="1603"/>
    </w:p>
    <w:p>
      <w:pPr>
        <w:pStyle w:val="Heading5"/>
        <w:numPr>
          <w:ilvl w:val="4"/>
          <w:numId w:val="1"/>
        </w:numPr>
        <w:rPr/>
      </w:pPr>
      <w:bookmarkStart w:id="1604" w:name="__RefHeading___Toc11161064_1280447820"/>
      <w:bookmarkStart w:id="1605" w:name="_Toc679"/>
      <w:bookmarkEnd w:id="1604"/>
      <w:r>
        <w:rPr>
          <w:rtl w:val="true"/>
        </w:rPr>
        <w:t>اشارة</w:t>
      </w:r>
      <w:bookmarkEnd w:id="1605"/>
    </w:p>
    <w:p>
      <w:pPr>
        <w:pStyle w:val="BookText"/>
        <w:rPr/>
      </w:pP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11161066_1280447820"/>
      <w:bookmarkStart w:id="1607" w:name="_Toc680"/>
      <w:bookmarkEnd w:id="1606"/>
      <w:r>
        <w:rPr>
          <w:rtl w:val="true"/>
        </w:rPr>
        <w:t>الإعراب</w:t>
      </w:r>
      <w:r>
        <w:rPr>
          <w:rtl w:val="true"/>
        </w:rPr>
        <w:t>:</w:t>
      </w:r>
      <w:bookmarkEnd w:id="1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بإضافة قبل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زائدة </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 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المستثنون تقبل توبتهم لأنّ الله غفور رحيم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1608" w:name="pg16614_184634"/>
    </w:p>
    <w:p>
      <w:pPr>
        <w:pStyle w:val="Heading5"/>
        <w:numPr>
          <w:ilvl w:val="4"/>
          <w:numId w:val="1"/>
        </w:numPr>
        <w:rPr/>
      </w:pPr>
      <w:bookmarkStart w:id="1609" w:name="__RefHeading___Toc11161068_1280447820"/>
      <w:bookmarkStart w:id="1610" w:name="_Toc681"/>
      <w:bookmarkEnd w:id="1608"/>
      <w:bookmarkEnd w:id="1609"/>
      <w:r>
        <w:rPr>
          <w:rtl w:val="true"/>
        </w:rPr>
        <w:t>الفوائد</w:t>
      </w:r>
      <w:bookmarkEnd w:id="1610"/>
    </w:p>
    <w:p>
      <w:pPr>
        <w:pStyle w:val="BookText"/>
        <w:rPr/>
      </w:pPr>
      <w:r>
        <w:rPr>
          <w:rFonts w:ascii="Amiri" w:hAnsi="Amiri" w:eastAsia="Amiri" w:cs="Amiri"/>
          <w:color w:val="111111"/>
          <w:sz w:val="28"/>
          <w:sz w:val="28"/>
          <w:szCs w:val="28"/>
          <w:rtl w:val="true"/>
          <w:lang w:bidi="ar-SA"/>
        </w:rPr>
        <w:t>باب الرحمة والتوبة والغفران تفتح هذه الآية باب التوبة والتراجع عن الخطأ، فتحدد أن الذين يتوبون قبل القدرة على عقوبتهم والقبض عليهم، فإنهم ناجون من أحكام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معظم أهل التفسير إن المراد بهذا الاستثناء المشرك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تاب وآمن وأصلح فلا يطالب بشيء من العقوبات السابقة وقال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 المحارب إذا تاب قبل القدرة عليه هو كالكافر لم يطالب بشيء إلا إذا أصيب عنده مال بعينه فإنه يرده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مالك 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بالدم إذا طلب به وليه، فأما ما أصاب من الدماء والأموال ولم يطلبها أولياؤها فلا يتبعه الإمام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علي بن أبي طالب في حارثة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يسقط عنه بتوبته حد الله ولا يسقط عنه بها ما كان من حقوق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تاب بعد القدرة عليه فظاهر الآية أن التوبة لا تنفعه وتقام عليه الحدود وقال الشافعي ويحتمل أن يسقط كل حد لله عز وجل بالتوبة</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1161070_1280447820"/>
      <w:bookmarkStart w:id="1612" w:name="_Toc682"/>
      <w:bookmarkEnd w:id="1611"/>
      <w:r>
        <w:rPr>
          <w:rtl w:val="true"/>
        </w:rPr>
        <w:t xml:space="preserve">سورة المائدة </w:t>
      </w:r>
      <w:r>
        <w:rPr>
          <w:rtl w:val="true"/>
        </w:rPr>
        <w:t>{</w:t>
      </w:r>
      <w:r>
        <w:rPr/>
        <w:t>5</w:t>
      </w:r>
      <w:r>
        <w:rPr>
          <w:rtl w:val="true"/>
        </w:rPr>
        <w:t xml:space="preserve">} : </w:t>
      </w:r>
      <w:r>
        <w:rPr>
          <w:rtl w:val="true"/>
        </w:rPr>
        <w:t xml:space="preserve">آية </w:t>
      </w:r>
      <w:r>
        <w:rPr/>
        <w:t>35</w:t>
      </w:r>
      <w:bookmarkEnd w:id="1612"/>
    </w:p>
    <w:p>
      <w:pPr>
        <w:pStyle w:val="Heading5"/>
        <w:numPr>
          <w:ilvl w:val="4"/>
          <w:numId w:val="1"/>
        </w:numPr>
        <w:rPr/>
      </w:pPr>
      <w:bookmarkStart w:id="1613" w:name="__RefHeading___Toc11161072_1280447820"/>
      <w:bookmarkStart w:id="1614" w:name="_Toc683"/>
      <w:bookmarkEnd w:id="1613"/>
      <w:r>
        <w:rPr>
          <w:rtl w:val="true"/>
        </w:rPr>
        <w:t>اشارة</w:t>
      </w:r>
      <w:bookmarkEnd w:id="1614"/>
    </w:p>
    <w:p>
      <w:pPr>
        <w:pStyle w:val="BookText"/>
        <w:rPr/>
      </w:pP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1161074_1280447820"/>
      <w:bookmarkStart w:id="1616" w:name="_Toc684"/>
      <w:bookmarkEnd w:id="1615"/>
      <w:r>
        <w:rPr>
          <w:rtl w:val="true"/>
        </w:rPr>
        <w:t>الإعراب</w:t>
      </w:r>
      <w:r>
        <w:rPr>
          <w:rtl w:val="true"/>
        </w:rPr>
        <w:t>:</w:t>
      </w:r>
      <w:bookmarkEnd w:id="161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bookmarkStart w:id="1617" w:name="pg16614_184635"/>
    </w:p>
    <w:p>
      <w:pPr>
        <w:pStyle w:val="BookText"/>
        <w:rPr/>
      </w:pPr>
      <w:bookmarkEnd w:id="1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11161076_1280447820"/>
      <w:bookmarkStart w:id="1619" w:name="_Toc685"/>
      <w:bookmarkEnd w:id="1618"/>
      <w:r>
        <w:rPr>
          <w:rtl w:val="true"/>
        </w:rPr>
        <w:t>الصرف</w:t>
      </w:r>
      <w:r>
        <w:rPr>
          <w:rtl w:val="true"/>
        </w:rPr>
        <w:t>:</w:t>
      </w:r>
      <w:bookmarkEnd w:id="1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ابتغيوا بضمّ الياء، ثقلت الضمّة على الياء فنقلت الى الغين وسكّنت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تخلّصا من التقاء الساكنين فأصبح ابتغوا، وزنه افتعوا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مشتقّ وزنه فعيلة بمعنى مفعولة من فعل وسل يسل باب وعد</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11161078_1280447820"/>
      <w:bookmarkStart w:id="1621" w:name="_Toc686"/>
      <w:bookmarkEnd w:id="1620"/>
      <w:r>
        <w:rPr>
          <w:rtl w:val="true"/>
        </w:rPr>
        <w:t>الفوائد</w:t>
      </w:r>
      <w:bookmarkEnd w:id="162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المعاني اللطيفة في القرآن نحن نعلم أن لعلّ تفيد الترجي وتأمّل حصول الشيء أما في القرآن الكريم فقد وردت كثيرا في ختام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تُفْلِحُونَ كما في هذه الآية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لَعَلَّكُمْ تَهْتَدُونَ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 كما في آيات كثيرة ولكنها في هذا المجال لا تفيد رجاء وقوع الشيء وإمكانية حصوله، وإنما تفيد تحققه وحصوله يقينا دون أدنى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bookmarkStart w:id="1622" w:name="pg16614_184636"/>
    </w:p>
    <w:p>
      <w:pPr>
        <w:pStyle w:val="BookText"/>
        <w:rPr/>
      </w:pPr>
      <w:bookmarkEnd w:id="1622"/>
      <w:r>
        <w:rPr>
          <w:rFonts w:ascii="Amiri" w:hAnsi="Amiri" w:eastAsia="Amiri" w:cs="Amiri"/>
          <w:color w:val="111111"/>
          <w:sz w:val="28"/>
          <w:sz w:val="28"/>
          <w:szCs w:val="28"/>
          <w:rtl w:val="true"/>
          <w:lang w:bidi="ar-SA"/>
        </w:rPr>
        <w:t>أسلوب بارع من أساليب الإعجاز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11161080_1280447820"/>
      <w:bookmarkStart w:id="1624" w:name="_Toc687"/>
      <w:bookmarkEnd w:id="1623"/>
      <w:r>
        <w:rPr>
          <w:rtl w:val="true"/>
        </w:rPr>
        <w:t xml:space="preserve">سورة المائدة </w:t>
      </w:r>
      <w:r>
        <w:rPr>
          <w:rtl w:val="true"/>
        </w:rPr>
        <w:t>{</w:t>
      </w:r>
      <w:r>
        <w:rPr/>
        <w:t>5</w:t>
      </w:r>
      <w:r>
        <w:rPr>
          <w:rtl w:val="true"/>
        </w:rPr>
        <w:t xml:space="preserve">} : </w:t>
      </w:r>
      <w:r>
        <w:rPr>
          <w:rtl w:val="true"/>
        </w:rPr>
        <w:t xml:space="preserve">آية </w:t>
      </w:r>
      <w:r>
        <w:rPr/>
        <w:t>36</w:t>
      </w:r>
      <w:bookmarkEnd w:id="1624"/>
    </w:p>
    <w:p>
      <w:pPr>
        <w:pStyle w:val="Heading5"/>
        <w:numPr>
          <w:ilvl w:val="4"/>
          <w:numId w:val="1"/>
        </w:numPr>
        <w:rPr/>
      </w:pPr>
      <w:bookmarkStart w:id="1625" w:name="__RefHeading___Toc11161082_1280447820"/>
      <w:bookmarkStart w:id="1626" w:name="_Toc688"/>
      <w:bookmarkEnd w:id="1625"/>
      <w:r>
        <w:rPr>
          <w:rtl w:val="true"/>
        </w:rPr>
        <w:t>اشارة</w:t>
      </w:r>
      <w:bookmarkEnd w:id="1626"/>
    </w:p>
    <w:p>
      <w:pPr>
        <w:pStyle w:val="BookText"/>
        <w:rPr/>
      </w:pP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الْقِيامَةِ ما تُقُبِّلَ مِنْهُمْ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11161084_1280447820"/>
      <w:bookmarkStart w:id="1628" w:name="_Toc689"/>
      <w:bookmarkEnd w:id="1627"/>
      <w:r>
        <w:rPr>
          <w:rtl w:val="true"/>
        </w:rPr>
        <w:t>الإعراب</w:t>
      </w:r>
      <w:r>
        <w:rPr>
          <w:rtl w:val="true"/>
        </w:rPr>
        <w:t>:</w:t>
      </w:r>
      <w:bookmarkEnd w:id="1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كون الذي في الأرض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ما منصوب </w:t>
      </w:r>
      <w:r>
        <w:rPr>
          <w:rStyle w:val="FootnoteAnchor"/>
          <w:rtl w:val="true"/>
        </w:rPr>
        <w:footnoteReference w:id="3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يفتدوا</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بخبر أنّ</w:t>
      </w:r>
      <w:r>
        <w:rPr>
          <w:rFonts w:eastAsia="Amiri" w:cs="Amiri" w:ascii="Amiri" w:hAnsi="Amiri"/>
          <w:color w:val="111111"/>
          <w:sz w:val="28"/>
          <w:szCs w:val="28"/>
          <w:rtl w:val="true"/>
          <w:lang w:bidi="ar-SA"/>
        </w:rPr>
        <w:t xml:space="preserve">. </w:t>
      </w:r>
      <w:bookmarkStart w:id="1629" w:name="pg16614_184637"/>
    </w:p>
    <w:p>
      <w:pPr>
        <w:pStyle w:val="BookText"/>
        <w:rPr/>
      </w:pPr>
      <w:bookmarkEnd w:id="16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تقبّل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1161086_1280447820"/>
      <w:bookmarkStart w:id="1631" w:name="_Toc690"/>
      <w:bookmarkEnd w:id="1630"/>
      <w:r>
        <w:rPr>
          <w:rtl w:val="true"/>
        </w:rPr>
        <w:t>الصرف</w:t>
      </w:r>
      <w:r>
        <w:rPr>
          <w:rtl w:val="true"/>
        </w:rPr>
        <w:t>:</w:t>
      </w:r>
      <w:bookmarkEnd w:id="1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يفتديوا بضمّ الياء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فيه الإعلال بنوعيه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1161088_1280447820"/>
      <w:bookmarkStart w:id="1633" w:name="_Toc691"/>
      <w:bookmarkEnd w:id="1632"/>
      <w:r>
        <w:rPr>
          <w:rtl w:val="true"/>
        </w:rPr>
        <w:t>البلاغة</w:t>
      </w:r>
      <w:bookmarkEnd w:id="1633"/>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لِيَفْتَدُوا بِهِ فهي كناية عن لزوم العذاب لهم وأنه لا سبيل لهم إلى الخلاص منه، فإن لزوم العذاب من لوازمه أن ما في الأرض جميعا ومثله معه لو افتدوا به لم يتقبل منهم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وأطلق بعضهم على هذه الجملة تمثيلا</w:t>
      </w:r>
      <w:r>
        <w:rPr>
          <w:rFonts w:eastAsia="Amiri" w:cs="Amiri" w:ascii="Amiri" w:hAnsi="Amiri"/>
          <w:color w:val="111111"/>
          <w:sz w:val="28"/>
          <w:szCs w:val="28"/>
          <w:rtl w:val="true"/>
          <w:lang w:bidi="ar-SA"/>
        </w:rPr>
        <w:t xml:space="preserve">. </w:t>
      </w:r>
      <w:bookmarkStart w:id="1634" w:name="pg16614_184638"/>
    </w:p>
    <w:p>
      <w:pPr>
        <w:pStyle w:val="Heading4"/>
        <w:numPr>
          <w:ilvl w:val="3"/>
          <w:numId w:val="1"/>
        </w:numPr>
        <w:rPr/>
      </w:pPr>
      <w:bookmarkStart w:id="1635" w:name="__RefHeading___Toc11161090_1280447820"/>
      <w:bookmarkStart w:id="1636" w:name="_Toc692"/>
      <w:bookmarkEnd w:id="1634"/>
      <w:bookmarkEnd w:id="1635"/>
      <w:r>
        <w:rPr>
          <w:rtl w:val="true"/>
        </w:rPr>
        <w:t xml:space="preserve">سورة المائدة </w:t>
      </w:r>
      <w:r>
        <w:rPr>
          <w:rtl w:val="true"/>
        </w:rPr>
        <w:t>{</w:t>
      </w:r>
      <w:r>
        <w:rPr/>
        <w:t>5</w:t>
      </w:r>
      <w:r>
        <w:rPr>
          <w:rtl w:val="true"/>
        </w:rPr>
        <w:t xml:space="preserve">} : </w:t>
      </w:r>
      <w:r>
        <w:rPr>
          <w:rtl w:val="true"/>
        </w:rPr>
        <w:t xml:space="preserve">آية </w:t>
      </w:r>
      <w:r>
        <w:rPr/>
        <w:t>37</w:t>
      </w:r>
      <w:bookmarkEnd w:id="1636"/>
    </w:p>
    <w:p>
      <w:pPr>
        <w:pStyle w:val="Heading5"/>
        <w:numPr>
          <w:ilvl w:val="4"/>
          <w:numId w:val="1"/>
        </w:numPr>
        <w:rPr/>
      </w:pPr>
      <w:bookmarkStart w:id="1637" w:name="__RefHeading___Toc11161092_1280447820"/>
      <w:bookmarkStart w:id="1638" w:name="_Toc693"/>
      <w:bookmarkEnd w:id="1637"/>
      <w:r>
        <w:rPr>
          <w:rtl w:val="true"/>
        </w:rPr>
        <w:t>اشارة</w:t>
      </w:r>
      <w:bookmarkEnd w:id="1638"/>
    </w:p>
    <w:p>
      <w:pPr>
        <w:pStyle w:val="BookText"/>
        <w:rPr/>
      </w:pP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11161094_1280447820"/>
      <w:bookmarkStart w:id="1640" w:name="_Toc694"/>
      <w:bookmarkEnd w:id="1639"/>
      <w:r>
        <w:rPr>
          <w:rtl w:val="true"/>
        </w:rPr>
        <w:t>الإعراب</w:t>
      </w:r>
      <w:r>
        <w:rPr>
          <w:rtl w:val="true"/>
        </w:rPr>
        <w:t>:</w:t>
      </w:r>
      <w:bookmarkEnd w:id="1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بخارجين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بخارجين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الجملة الحاليّة</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11161096_1280447820"/>
      <w:bookmarkStart w:id="1642" w:name="_Toc695"/>
      <w:bookmarkEnd w:id="1641"/>
      <w:r>
        <w:rPr>
          <w:rtl w:val="true"/>
        </w:rPr>
        <w:t>الصرف</w:t>
      </w:r>
      <w:r>
        <w:rPr>
          <w:rtl w:val="true"/>
        </w:rPr>
        <w:t>:</w:t>
      </w:r>
      <w:bookmarkEnd w:id="164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أقام الرباعيّ وزنه مفعل بضمّ الميم وكسر العين، وفيه إعلال بالقلب أصله مقوم لأن الألف أصلها واو فهو من قام المجرّد، استثقلت الكسرة على الواو فسكّنت ونقلت الحركة إلى </w:t>
      </w:r>
      <w:bookmarkStart w:id="1643" w:name="pg16614_184639"/>
    </w:p>
    <w:p>
      <w:pPr>
        <w:pStyle w:val="BookText"/>
        <w:rPr/>
      </w:pPr>
      <w:bookmarkEnd w:id="1643"/>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قبلت الواو ياء لسكونها وانكسار ما قبلها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w:t>
      </w:r>
    </w:p>
    <w:p>
      <w:pPr>
        <w:pStyle w:val="Heading4"/>
        <w:numPr>
          <w:ilvl w:val="3"/>
          <w:numId w:val="1"/>
        </w:numPr>
        <w:rPr/>
      </w:pPr>
      <w:bookmarkStart w:id="1644" w:name="__RefHeading___Toc11161098_1280447820"/>
      <w:bookmarkStart w:id="1645" w:name="_Toc696"/>
      <w:bookmarkEnd w:id="1644"/>
      <w:r>
        <w:rPr>
          <w:rtl w:val="true"/>
        </w:rPr>
        <w:t xml:space="preserve">سورة المائدة </w:t>
      </w:r>
      <w:r>
        <w:rPr>
          <w:rtl w:val="true"/>
        </w:rPr>
        <w:t>{</w:t>
      </w:r>
      <w:r>
        <w:rPr/>
        <w:t>5</w:t>
      </w:r>
      <w:r>
        <w:rPr>
          <w:rtl w:val="true"/>
        </w:rPr>
        <w:t xml:space="preserve">} : </w:t>
      </w:r>
      <w:r>
        <w:rPr>
          <w:rtl w:val="true"/>
        </w:rPr>
        <w:t xml:space="preserve">الآيات </w:t>
      </w:r>
      <w:r>
        <w:rPr/>
        <w:t>38</w:t>
      </w:r>
      <w:r>
        <w:rPr>
          <w:rtl w:val="true"/>
        </w:rPr>
        <w:t xml:space="preserve"> </w:t>
      </w:r>
      <w:r>
        <w:rPr>
          <w:rtl w:val="true"/>
        </w:rPr>
        <w:t xml:space="preserve">الى </w:t>
      </w:r>
      <w:r>
        <w:rPr/>
        <w:t>39</w:t>
      </w:r>
      <w:bookmarkEnd w:id="1645"/>
    </w:p>
    <w:p>
      <w:pPr>
        <w:pStyle w:val="Heading5"/>
        <w:numPr>
          <w:ilvl w:val="4"/>
          <w:numId w:val="1"/>
        </w:numPr>
        <w:rPr/>
      </w:pPr>
      <w:bookmarkStart w:id="1646" w:name="__RefHeading___Toc11161100_1280447820"/>
      <w:bookmarkStart w:id="1647" w:name="_Toc697"/>
      <w:bookmarkEnd w:id="1646"/>
      <w:r>
        <w:rPr>
          <w:rtl w:val="true"/>
        </w:rPr>
        <w:t>اشارة</w:t>
      </w:r>
      <w:bookmarkEnd w:id="1647"/>
    </w:p>
    <w:p>
      <w:pPr>
        <w:pStyle w:val="BookText"/>
        <w:rPr/>
      </w:pP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11161102_1280447820"/>
      <w:bookmarkStart w:id="1649" w:name="_Toc698"/>
      <w:bookmarkEnd w:id="1648"/>
      <w:r>
        <w:rPr>
          <w:rtl w:val="true"/>
        </w:rPr>
        <w:t>الإعراب</w:t>
      </w:r>
      <w:r>
        <w:rPr>
          <w:rtl w:val="true"/>
        </w:rPr>
        <w:t>:</w:t>
      </w:r>
      <w:bookmarkEnd w:id="1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السارق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الخبر </w:t>
      </w:r>
      <w:r>
        <w:rPr>
          <w:rStyle w:val="FootnoteAnchor"/>
          <w:rtl w:val="true"/>
        </w:rPr>
        <w:footnoteReference w:id="3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79"/>
      </w:r>
      <w:r>
        <w:rPr>
          <w:rFonts w:ascii="Amiri" w:hAnsi="Amiri" w:eastAsia="Amiri" w:cs="Amiri"/>
          <w:color w:val="111111"/>
          <w:sz w:val="28"/>
          <w:sz w:val="28"/>
          <w:szCs w:val="28"/>
          <w:rtl w:val="true"/>
          <w:lang w:bidi="ar-SA"/>
        </w:rPr>
        <w:t xml:space="preserve">والعامل فيه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السارق والسارقة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اقطعوا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650" w:name="pg16614_184641"/>
    </w:p>
    <w:p>
      <w:pPr>
        <w:pStyle w:val="Heading5"/>
        <w:numPr>
          <w:ilvl w:val="4"/>
          <w:numId w:val="1"/>
        </w:numPr>
        <w:rPr/>
      </w:pPr>
      <w:bookmarkStart w:id="1651" w:name="__RefHeading___Toc11161104_1280447820"/>
      <w:bookmarkStart w:id="1652" w:name="_Toc699"/>
      <w:bookmarkEnd w:id="1650"/>
      <w:bookmarkEnd w:id="1651"/>
      <w:r>
        <w:rPr>
          <w:rtl w:val="true"/>
        </w:rPr>
        <w:t>الصرف</w:t>
      </w:r>
      <w:r>
        <w:rPr>
          <w:rtl w:val="true"/>
        </w:rPr>
        <w:t>:</w:t>
      </w:r>
      <w:bookmarkEnd w:id="1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سرق يسرق باب ضرب، وزنه فاعل</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1161106_1280447820"/>
      <w:bookmarkStart w:id="1654" w:name="_Toc700"/>
      <w:bookmarkEnd w:id="1653"/>
      <w:r>
        <w:rPr>
          <w:rtl w:val="true"/>
        </w:rPr>
        <w:t>البلاغة</w:t>
      </w:r>
      <w:bookmarkEnd w:id="1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وَالسَّارِقُ وَالسَّارِقَةُ فَاقْطَعُوا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قطع الرسغ فقط فعبّر بالكل وهو اليد، وأراد الجزء وهو الرسغ، فعلاقة المجاز هنا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الاسم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 اللَّهَ غَفُورٌ رَحِيمٌ للإشعار بعلة الحكم وتأييد استقلال الجملة</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1161108_1280447820"/>
      <w:bookmarkStart w:id="1656" w:name="_Toc701"/>
      <w:bookmarkEnd w:id="1655"/>
      <w:r>
        <w:rPr>
          <w:rtl w:val="true"/>
        </w:rPr>
        <w:t>الفوائد</w:t>
      </w:r>
      <w:bookmarkEnd w:id="1656"/>
    </w:p>
    <w:p>
      <w:pPr>
        <w:pStyle w:val="BookText"/>
        <w:rPr/>
      </w:pPr>
      <w:r>
        <w:rPr>
          <w:rFonts w:ascii="Amiri" w:hAnsi="Amiri" w:eastAsia="Amiri" w:cs="Amiri"/>
          <w:color w:val="111111"/>
          <w:sz w:val="28"/>
          <w:sz w:val="28"/>
          <w:szCs w:val="28"/>
          <w:rtl w:val="true"/>
          <w:lang w:bidi="ar-SA"/>
        </w:rPr>
        <w:t xml:space="preserve">أحكام السرقة السرقة هي أخذ مال الغير، المحرز،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المأخوذ مالا مقوما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المتفق عليه تقريبا بين فقهاء المسلمين للمال الذي يعد أخذه من حرزه خفية سرقة هو ما يعادل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هذا المال محرزا، وأن يأخذه السارق من حرزه، ويخرج به عنه فلا قطع مثلا على المؤتمن على مال إذا سرقه، والخادم الماذون له بدخول البيت لا يقطع فيما يسرق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محرزا عنه، ولا على المستعير إذا جحد العارية، ولا على الثمار في الحقل حتى يؤويها الجرين، ولا على المال خارج البيت أو الصندوق، والعقوبة في مثل هذه الحالات ليست القطع وإنما 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والتعزير عقوبة دون الحد، بالجلد أو بالحبس أو بالتوبيخ أو بالموعظة في بعض الحالات حسبما يقدرها القاضي</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والقطع يكون لليد اليمنى حتى الرسغ، فإذا عاد كان القطع في الرجل اليسرى إلى الكعب وهذا هو القدر المتفق عليه في القطع ثم تختلف آراء الفقهاء بعد ذلك عن الثالثة والرابعة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والشبهة تدرأ الحد فشبهة الجوع والحاجة والشركة في المال، ورجوع المعترف في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ونكول الشهود، كلها شبه تدرأ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والمبدأ العام في الإسلام هو درء الحدود بالشبهات، وسيدنا عمر رضي الله عنه لم يقطع في عام الرمادة حين عمت المجاعة، ولم يقطع كذلك في حادثة خاصة عند ما سرق غلمان ابن حاطب بن أبي بلتعة ناقة رجل من مزينة، فقد أمر بقطعهم، ولكن حين تبين له أن سيدهم يجيعهم، درأ عنهم الحد، وغرم سيدهم ضعف ثمن الناقة تأديبا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وبيان حول السرقة والقطع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الآية قطع يد السارق والسارقة مهما كان شأنهما وجنسهما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يطبق الحكم إلا على البالغ العاقل، أما الصبي فلا حكم عليه، وكذلك من كان حديث عهد بالإسلام ويجهل حكم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قدر النصاب الذي يقطع به، فذهب أكثر أهل العلم إلى أنه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أبي بكر وعمر وعثمان وعلي وعمر بن عبد العزيز والأوزاعي والشافعي،</w:t>
      </w:r>
    </w:p>
    <w:p>
      <w:pPr>
        <w:pStyle w:val="BookText"/>
        <w:rPr/>
      </w:pPr>
      <w:r>
        <w:rPr>
          <w:rFonts w:ascii="Amiri" w:hAnsi="Amiri" w:eastAsia="Amiri" w:cs="Amiri"/>
          <w:color w:val="111111"/>
          <w:sz w:val="28"/>
          <w:sz w:val="28"/>
          <w:szCs w:val="28"/>
          <w:rtl w:val="true"/>
          <w:lang w:bidi="ar-SA"/>
        </w:rPr>
        <w:t>وجاء في الصحيحين عن عائشة قوله صلى الله عليه وسلم لا تقطع يد السارق إلا في ربع دينار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مالك وأحمد بن حنبل وإسحاق إلى أن القيمة ثلاثة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المسروق في حرز كبيت أو صندوق ولو مفتوحا، أو خيمة أو بستان محروس أو ماشية لها راع ففي كل ذلك قطع أما إن كان في غير حرز فلا قطع كماشيه بلا راع وبستان بلا 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نبش القبور ففيه قطع إن بلغ المال المسروق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مالك والشافعي وأحمد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سرق في المرة الأولى قطعت يده اليمنى من الكوع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الناتئ الذي يلي الإبهام، وفي المرة الثانية تقطع رجله اليسرى من مفصل القدم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العلماء فقال الشافعي في المرة الثالثة تقطع يده اليسرى، وفي الرابعة رجله اليمنى، فإن عاد عزر وحبس حتى تظهر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مالك وأبي بكر وقتادة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من خلال الواقع العملي أن هذه العقوبة وهي قطع يد السارق من </w:t>
      </w:r>
      <w:bookmarkStart w:id="1657" w:name="pg16614_184643"/>
    </w:p>
    <w:p>
      <w:pPr>
        <w:pStyle w:val="BookText"/>
        <w:rPr/>
      </w:pPr>
      <w:bookmarkEnd w:id="1657"/>
      <w:r>
        <w:rPr>
          <w:rFonts w:ascii="Amiri" w:hAnsi="Amiri" w:eastAsia="Amiri" w:cs="Amiri"/>
          <w:color w:val="111111"/>
          <w:sz w:val="28"/>
          <w:sz w:val="28"/>
          <w:szCs w:val="28"/>
          <w:rtl w:val="true"/>
          <w:lang w:bidi="ar-SA"/>
        </w:rPr>
        <w:t>أنجع الوسائل لعلاج هذا المرض الاجتماعي الخطير وقد جرب البشر كثيرا من العقوبات لردع السرقة، لكنها لم تفلح فالله عز وجل خلق الإنسان ويعلم ما يصلحه وما يزجره ويردعه وقد انتقد أحد الملاحدة الشريعة بقطع يد السارق بربع دينار وأن ديتها إذا قطعت تعدل خمسمائة دينار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بخمسمئين عسجد 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في ربع دينار</w:t>
      </w:r>
    </w:p>
    <w:p>
      <w:pPr>
        <w:pStyle w:val="BookText"/>
        <w:rPr/>
      </w:pPr>
      <w:r>
        <w:rPr>
          <w:rFonts w:ascii="Amiri" w:hAnsi="Amiri" w:eastAsia="Amiri" w:cs="Amiri"/>
          <w:color w:val="111111"/>
          <w:sz w:val="28"/>
          <w:sz w:val="28"/>
          <w:szCs w:val="28"/>
          <w:rtl w:val="true"/>
          <w:lang w:bidi="ar-SA"/>
        </w:rPr>
        <w:t>فرد عليه فقيه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الأمانة أغلاها وأرخصها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فافهم حكمة الباري</w:t>
      </w:r>
    </w:p>
    <w:p>
      <w:pPr>
        <w:pStyle w:val="BookText"/>
        <w:rPr/>
      </w:pPr>
      <w:r>
        <w:rPr>
          <w:rFonts w:ascii="Amiri" w:hAnsi="Amiri" w:eastAsia="Amiri" w:cs="Amiri"/>
          <w:color w:val="111111"/>
          <w:sz w:val="28"/>
          <w:sz w:val="28"/>
          <w:szCs w:val="28"/>
          <w:rtl w:val="true"/>
          <w:lang w:bidi="ar-SA"/>
        </w:rPr>
        <w:t xml:space="preserve">فاليد الأمينة عزيزة غالية وديتها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إذا قطعت عدوانا، ولكن اليد الخائنة رخيصة تقطع في سرقة ربع دينار، وحتى لا يجرأ صاحبها على سرقة أكثر فأكثر وحتى لا تعم السرقة أبناء المجتمع فيضيع الأمن ويعم الخراب</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11161110_1280447820"/>
      <w:bookmarkStart w:id="1659" w:name="_Toc702"/>
      <w:bookmarkEnd w:id="1658"/>
      <w:r>
        <w:rPr>
          <w:rtl w:val="true"/>
        </w:rPr>
        <w:t xml:space="preserve">سورة المائدة </w:t>
      </w:r>
      <w:r>
        <w:rPr>
          <w:rtl w:val="true"/>
        </w:rPr>
        <w:t>{</w:t>
      </w:r>
      <w:r>
        <w:rPr/>
        <w:t>5</w:t>
      </w:r>
      <w:r>
        <w:rPr>
          <w:rtl w:val="true"/>
        </w:rPr>
        <w:t xml:space="preserve">} : </w:t>
      </w:r>
      <w:r>
        <w:rPr>
          <w:rtl w:val="true"/>
        </w:rPr>
        <w:t xml:space="preserve">آية </w:t>
      </w:r>
      <w:r>
        <w:rPr/>
        <w:t>40</w:t>
      </w:r>
      <w:bookmarkEnd w:id="1659"/>
    </w:p>
    <w:p>
      <w:pPr>
        <w:pStyle w:val="Heading5"/>
        <w:numPr>
          <w:ilvl w:val="4"/>
          <w:numId w:val="1"/>
        </w:numPr>
        <w:rPr/>
      </w:pPr>
      <w:bookmarkStart w:id="1660" w:name="__RefHeading___Toc11161112_1280447820"/>
      <w:bookmarkStart w:id="1661" w:name="_Toc703"/>
      <w:bookmarkEnd w:id="1660"/>
      <w:r>
        <w:rPr>
          <w:rtl w:val="true"/>
        </w:rPr>
        <w:t>اشارة</w:t>
      </w:r>
      <w:bookmarkEnd w:id="1661"/>
    </w:p>
    <w:p>
      <w:pPr>
        <w:pStyle w:val="BookText"/>
        <w:rPr/>
      </w:pPr>
      <w:r>
        <w:rPr>
          <w:rFonts w:ascii="Amiri" w:hAnsi="Amiri" w:eastAsia="Amiri" w:cs="Amiri"/>
          <w:color w:val="111111"/>
          <w:sz w:val="28"/>
          <w:sz w:val="28"/>
          <w:szCs w:val="28"/>
          <w:rtl w:val="true"/>
          <w:lang w:bidi="ar-SA"/>
        </w:rPr>
        <w:t xml:space="preserve">أَلَمْ تَعْلَمْ أَنَّ اللَّهَ لَهُ مُلْكُ السَّماواتِ وَالْأَرْضِ يُعَذِّبُ مَنْ يَشاءُ وَيَغْفِرُ لِمَنْ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11161114_1280447820"/>
      <w:bookmarkStart w:id="1663" w:name="_Toc704"/>
      <w:bookmarkEnd w:id="1662"/>
      <w:r>
        <w:rPr>
          <w:rtl w:val="true"/>
        </w:rPr>
        <w:t>الإعراب</w:t>
      </w:r>
      <w:r>
        <w:rPr>
          <w:rtl w:val="true"/>
        </w:rPr>
        <w:t>:</w:t>
      </w:r>
      <w:bookmarkEnd w:id="166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يعذّب</w:t>
      </w:r>
      <w:r>
        <w:rPr>
          <w:rFonts w:eastAsia="Amiri" w:cs="Amiri" w:ascii="Amiri" w:hAnsi="Amiri"/>
          <w:color w:val="111111"/>
          <w:sz w:val="28"/>
          <w:szCs w:val="28"/>
          <w:rtl w:val="true"/>
          <w:lang w:bidi="ar-SA"/>
        </w:rPr>
        <w:t xml:space="preserve">. </w:t>
      </w:r>
      <w:bookmarkStart w:id="1664" w:name="pg16614_184644"/>
    </w:p>
    <w:p>
      <w:pPr>
        <w:pStyle w:val="BookText"/>
        <w:rPr/>
      </w:pPr>
      <w:bookmarkEnd w:id="1664"/>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لله 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مسدّ مفعولي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الله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معطوفة على جملة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11161116_1280447820"/>
      <w:bookmarkStart w:id="1666" w:name="_Toc705"/>
      <w:bookmarkEnd w:id="1665"/>
      <w:r>
        <w:rPr>
          <w:rtl w:val="true"/>
        </w:rPr>
        <w:t>البلاغة</w:t>
      </w:r>
      <w:bookmarkEnd w:id="1666"/>
    </w:p>
    <w:p>
      <w:pPr>
        <w:pStyle w:val="BookText"/>
        <w:rPr/>
      </w:pP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أَلَمْ تَعْلَمْ أَنَّ اللَّهَ لَهُ مُلْكُ السَّماواتِ وَالْأَرْضِ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فالاستفهام هنا إنكاري لتقرير العلم، والمراد به الاستشهاد بذلك على قدرته تعالى على ما سيأتي من التعذيب والمغفرة على أبلغ وجه وأتمه</w:t>
      </w:r>
      <w:r>
        <w:rPr>
          <w:rFonts w:eastAsia="Amiri" w:cs="Amiri" w:ascii="Amiri" w:hAnsi="Amiri"/>
          <w:color w:val="111111"/>
          <w:sz w:val="28"/>
          <w:szCs w:val="28"/>
          <w:rtl w:val="true"/>
          <w:lang w:bidi="ar-SA"/>
        </w:rPr>
        <w:t xml:space="preserve">. </w:t>
      </w:r>
      <w:bookmarkStart w:id="1667" w:name="pg16614_184645"/>
    </w:p>
    <w:p>
      <w:pPr>
        <w:pStyle w:val="Heading4"/>
        <w:numPr>
          <w:ilvl w:val="3"/>
          <w:numId w:val="1"/>
        </w:numPr>
        <w:rPr/>
      </w:pPr>
      <w:bookmarkStart w:id="1668" w:name="__RefHeading___Toc11161118_1280447820"/>
      <w:bookmarkStart w:id="1669" w:name="_Toc706"/>
      <w:bookmarkEnd w:id="1667"/>
      <w:bookmarkEnd w:id="1668"/>
      <w:r>
        <w:rPr>
          <w:rtl w:val="true"/>
        </w:rPr>
        <w:t xml:space="preserve">سورة المائدة </w:t>
      </w:r>
      <w:r>
        <w:rPr>
          <w:rtl w:val="true"/>
        </w:rPr>
        <w:t>{</w:t>
      </w:r>
      <w:r>
        <w:rPr/>
        <w:t>5</w:t>
      </w:r>
      <w:r>
        <w:rPr>
          <w:rtl w:val="true"/>
        </w:rPr>
        <w:t xml:space="preserve">} : </w:t>
      </w:r>
      <w:r>
        <w:rPr>
          <w:rtl w:val="true"/>
        </w:rPr>
        <w:t xml:space="preserve">الآيات </w:t>
      </w:r>
      <w:r>
        <w:rPr/>
        <w:t>41</w:t>
      </w:r>
      <w:r>
        <w:rPr>
          <w:rtl w:val="true"/>
        </w:rPr>
        <w:t xml:space="preserve"> </w:t>
      </w:r>
      <w:r>
        <w:rPr>
          <w:rtl w:val="true"/>
        </w:rPr>
        <w:t xml:space="preserve">الى </w:t>
      </w:r>
      <w:r>
        <w:rPr/>
        <w:t>42</w:t>
      </w:r>
      <w:bookmarkEnd w:id="1669"/>
    </w:p>
    <w:p>
      <w:pPr>
        <w:pStyle w:val="Heading5"/>
        <w:numPr>
          <w:ilvl w:val="4"/>
          <w:numId w:val="1"/>
        </w:numPr>
        <w:rPr/>
      </w:pPr>
      <w:bookmarkStart w:id="1670" w:name="__RefHeading___Toc11161120_1280447820"/>
      <w:bookmarkStart w:id="1671" w:name="_Toc707"/>
      <w:bookmarkEnd w:id="1670"/>
      <w:r>
        <w:rPr>
          <w:rtl w:val="true"/>
        </w:rPr>
        <w:t>اشارة</w:t>
      </w:r>
      <w:bookmarkEnd w:id="1671"/>
    </w:p>
    <w:p>
      <w:pPr>
        <w:pStyle w:val="BookText"/>
        <w:rPr/>
      </w:pP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وَإِنْ تُعْرِضْ عَنْهُمْ فَلَنْ يَضُرُّوكَ شَيْئاً وَإِنْ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11161122_1280447820"/>
      <w:bookmarkStart w:id="1673" w:name="_Toc708"/>
      <w:bookmarkEnd w:id="1672"/>
      <w:r>
        <w:rPr>
          <w:rtl w:val="true"/>
        </w:rPr>
        <w:t>الإعراب</w:t>
      </w:r>
      <w:r>
        <w:rPr>
          <w:rtl w:val="true"/>
        </w:rPr>
        <w:t>:</w:t>
      </w:r>
      <w:bookmarkEnd w:id="167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أو نعت له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يقعون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بحال من فاعل يسارعون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محذوف تقديره هم،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388"/>
      </w:r>
      <w:r>
        <w:rPr>
          <w:rFonts w:ascii="Amiri" w:hAnsi="Amiri" w:eastAsia="Amiri" w:cs="Amiri"/>
          <w:color w:val="111111"/>
          <w:sz w:val="28"/>
          <w:sz w:val="28"/>
          <w:szCs w:val="28"/>
          <w:rtl w:val="true"/>
          <w:lang w:bidi="ar-SA"/>
        </w:rPr>
        <w:t xml:space="preserve">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لقوم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فخذوه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تقدّم على المنعوت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المحذوف </w:t>
      </w:r>
      <w:r>
        <w:rPr>
          <w:rStyle w:val="FootnoteAnchor"/>
          <w:rtl w:val="true"/>
        </w:rPr>
        <w:footnoteReference w:id="3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الآخرة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يحزنك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يسارعون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تؤمن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فاعل هادوا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جرّ نعت ثالث لقوم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من فاعل يحرّفون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أوتيتم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تؤتوه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لاسم الإشارة أولئك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الآخرة 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سمّاعون للكذب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شيئا من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حكمت فاحكم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جاؤوك فاحكم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يتوب </w:t>
      </w:r>
      <w:r>
        <w:rPr>
          <w:rStyle w:val="FootnoteAnchor"/>
          <w:rtl w:val="true"/>
        </w:rPr>
        <w:footnoteReference w:id="398"/>
      </w:r>
      <w:r>
        <w:rPr>
          <w:rFonts w:ascii="IRNazanin" w:hAnsi="IRNazanin" w:eastAsia="IRNazanin"/>
          <w:color w:val="111111"/>
          <w:sz w:val="28"/>
          <w:sz w:val="28"/>
          <w:szCs w:val="28"/>
          <w:rtl w:val="true"/>
          <w:lang w:bidi="fa-IR"/>
        </w:rPr>
        <w:t xml:space="preserve">، </w:t>
      </w:r>
      <w:bookmarkStart w:id="1674" w:name="pg16614_184650"/>
    </w:p>
    <w:p>
      <w:pPr>
        <w:pStyle w:val="BookText"/>
        <w:rPr/>
      </w:pPr>
      <w:bookmarkEnd w:id="16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بدل من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جاؤوك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احكم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تعرض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يضرّوك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حكمت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المقسطين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11161124_1280447820"/>
      <w:bookmarkStart w:id="1676" w:name="_Toc709"/>
      <w:bookmarkEnd w:id="1675"/>
      <w:r>
        <w:rPr>
          <w:rtl w:val="true"/>
        </w:rPr>
        <w:t>الصرف</w:t>
      </w:r>
      <w:r>
        <w:rPr>
          <w:rtl w:val="true"/>
        </w:rPr>
        <w:t>:</w:t>
      </w:r>
      <w:bookmarkEnd w:id="1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سمّاع وهذه صيغة مبالغة اسم الفاعل من سمع الثلاثيّ،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ضلال فهي مصدر سماعيّ من فتن يفتن باب ضرب، وزنه فعلة بكسر فسكون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أكّال مبالغة اسم الفاعل من أكل يأكل باب نصر وزنه فعّال بفتح الفاء وتشديد العين</w:t>
      </w:r>
      <w:r>
        <w:rPr>
          <w:rFonts w:eastAsia="Amiri" w:cs="Amiri" w:ascii="Amiri" w:hAnsi="Amiri"/>
          <w:color w:val="111111"/>
          <w:sz w:val="28"/>
          <w:szCs w:val="28"/>
          <w:rtl w:val="true"/>
          <w:lang w:bidi="ar-SA"/>
        </w:rPr>
        <w:t xml:space="preserve">. </w:t>
      </w:r>
      <w:bookmarkStart w:id="1677" w:name="pg16614_184651"/>
    </w:p>
    <w:p>
      <w:pPr>
        <w:pStyle w:val="BookText"/>
        <w:rPr/>
      </w:pPr>
      <w:bookmarkEnd w:id="1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 بمعنى الحرام من سحت يسحت باب فتح وزنه فعل بضمّ فسكون، وقد يكون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المقسط اسم فاعل من أقسط الرباعيّ بمعنى عدل،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1161126_1280447820"/>
      <w:bookmarkStart w:id="1679" w:name="_Toc710"/>
      <w:bookmarkEnd w:id="1678"/>
      <w:r>
        <w:rPr>
          <w:rtl w:val="true"/>
        </w:rPr>
        <w:t>البلاغة</w:t>
      </w:r>
      <w:bookmarkEnd w:id="1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اليهود تضعنا هذه الآية مع اليهود من حيث مكرهم والتواؤهم، فهم لا يقيمون على عهد ولا يرعون ذمة ولا يؤمن جانبهم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اجترؤوا فحرفوا الكلام لله عز وجل وهذا ليس لليهود في عهد النبي صلى الله عليه وسلم بل هذا ديدنهم وذلك وصفهم في كل زمان ومكان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عجيبة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زنى رجل وامرأة محصنان من اليهود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بنا إلى محمد صلى الله عليه وسلم لنسأله عن الحكم وليس عنده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 بالرجم رفضنا، وإن حكم بغير ذلك قبلنا فسألوا النبي صلى الله عليه وسلم عن ذلك فنزل جبريل بآية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منسوخة تلاوة 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فرفضوا وكذبوا وقالوا الحكم في التوراة غير ذلك، فدله جبريل على رجل يهودي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يهودي في ذلك الوقت، فسألهم النبي صلى الله عليه وسلم عنه فعرفوه وقالوا هو أعلمنا فبعث النبي صلى الله عليه وسلم وراءه فحضر، فناشده بالتوراة وبموسى وبالله الذي لا إله إلا هو الذي نجاهم من فرعون وفلق لهم البحر أن يصدقه، فقال نعم، فسأله عن حكم الزاني المحصن في التوراة فقال له الرجم، ولكن اليهود كانوا إذا زنى الضعيف أقاموا عليه الحد وإذا زنى الشريف تساهلوا معه وكاد يقع خلاف حول ذلك، فحرفوا التوراة وجعلوا الحكم الجلد والتحميم، كانوا يجلدونه أربعين جلدة بسوط عليه قار فيسود جسمه فيحمل على دابة تطوف به بين الناس ثم يحمم فتنكرت اليهود لأقوال ابن صوريا واستغربت أن يفضحهم بهذا الشكل، فقال </w:t>
      </w:r>
      <w:bookmarkStart w:id="1680" w:name="pg16614_184652"/>
    </w:p>
    <w:p>
      <w:pPr>
        <w:pStyle w:val="BookText"/>
        <w:rPr/>
      </w:pPr>
      <w:bookmarkEnd w:id="1680"/>
      <w:r>
        <w:rPr>
          <w:rFonts w:ascii="Amiri" w:hAnsi="Amiri" w:eastAsia="Amiri" w:cs="Amiri"/>
          <w:color w:val="111111"/>
          <w:sz w:val="28"/>
          <w:sz w:val="28"/>
          <w:szCs w:val="28"/>
          <w:rtl w:val="true"/>
          <w:lang w:bidi="ar-SA"/>
        </w:rPr>
        <w:t>اضطررت للصدق خشية نزول العذاب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النبي صلى الله عليه وسلم برجم الزانيين وطبق فيهما حكم الله وفي هذه الحادثة دلالة على صدق النبوة ومطابقة التوراة للقرآن الكريم ومكر اليهود وخبثهم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صيغ مبالغة لاسم الفاعل في اللغة العربية تدل على المبالغة في المعنى وقد ورد في هذه الآية صيغة من هذه الصيغ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 وقد دلّ هذا على كثرة سماعهم للكذب وكثرة أكلهم للحرام فهم منغمسون في المعاصي دون رادع أو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المفيد أن نذكر بصيغ مبالغة اسم الفاعل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أكول وشروب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سميع وعليم وبصير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الصيغ تدل على المبالغة والكثرة لمن قام بالفعل فأكول كثير الأكل ومطعان كثير الطعن</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11161128_1280447820"/>
      <w:bookmarkStart w:id="1682" w:name="_Toc711"/>
      <w:bookmarkEnd w:id="1681"/>
      <w:r>
        <w:rPr>
          <w:rtl w:val="true"/>
        </w:rPr>
        <w:t xml:space="preserve">سورة المائدة </w:t>
      </w:r>
      <w:r>
        <w:rPr>
          <w:rtl w:val="true"/>
        </w:rPr>
        <w:t>{</w:t>
      </w:r>
      <w:r>
        <w:rPr/>
        <w:t>5</w:t>
      </w:r>
      <w:r>
        <w:rPr>
          <w:rtl w:val="true"/>
        </w:rPr>
        <w:t xml:space="preserve">} : </w:t>
      </w:r>
      <w:r>
        <w:rPr>
          <w:rtl w:val="true"/>
        </w:rPr>
        <w:t xml:space="preserve">آية </w:t>
      </w:r>
      <w:r>
        <w:rPr/>
        <w:t>43</w:t>
      </w:r>
      <w:bookmarkEnd w:id="1682"/>
    </w:p>
    <w:p>
      <w:pPr>
        <w:pStyle w:val="Heading5"/>
        <w:numPr>
          <w:ilvl w:val="4"/>
          <w:numId w:val="1"/>
        </w:numPr>
        <w:rPr/>
      </w:pPr>
      <w:bookmarkStart w:id="1683" w:name="__RefHeading___Toc11161130_1280447820"/>
      <w:bookmarkStart w:id="1684" w:name="_Toc712"/>
      <w:bookmarkEnd w:id="1683"/>
      <w:r>
        <w:rPr>
          <w:rtl w:val="true"/>
        </w:rPr>
        <w:t>اشارة</w:t>
      </w:r>
      <w:bookmarkEnd w:id="1684"/>
    </w:p>
    <w:p>
      <w:pPr>
        <w:pStyle w:val="BookText"/>
        <w:rPr/>
      </w:pPr>
      <w:r>
        <w:rPr>
          <w:rFonts w:ascii="Amiri" w:hAnsi="Amiri" w:eastAsia="Amiri" w:cs="Amiri"/>
          <w:color w:val="111111"/>
          <w:sz w:val="28"/>
          <w:sz w:val="28"/>
          <w:szCs w:val="28"/>
          <w:rtl w:val="true"/>
          <w:lang w:bidi="ar-SA"/>
        </w:rPr>
        <w:t xml:space="preserve">وَكَيْفَ يُحَكِّمُونَكَ وَعِنْدَهُمُ التَّوْراةُ فِيها حُكْمُ اللَّهِ ثُمَّ يَتَوَلَّوْنَ مِنْ بَعْدِ ذلِكَ وَما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11161132_1280447820"/>
      <w:bookmarkStart w:id="1686" w:name="_Toc713"/>
      <w:bookmarkEnd w:id="1685"/>
      <w:r>
        <w:rPr>
          <w:rtl w:val="true"/>
        </w:rPr>
        <w:t>الإعراب</w:t>
      </w:r>
      <w:r>
        <w:rPr>
          <w:rtl w:val="true"/>
        </w:rPr>
        <w:t>:</w:t>
      </w:r>
      <w:bookmarkEnd w:id="168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مبني </w:t>
      </w:r>
      <w:bookmarkStart w:id="1687" w:name="pg16614_184653"/>
    </w:p>
    <w:p>
      <w:pPr>
        <w:pStyle w:val="BookText"/>
        <w:rPr/>
      </w:pPr>
      <w:bookmarkEnd w:id="1687"/>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اسم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يحكّمونك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أولئك بالمؤمنين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يتولّون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1688" w:name="__RefHeading___Toc11161134_1280447820"/>
      <w:bookmarkStart w:id="1689" w:name="_Toc714"/>
      <w:bookmarkEnd w:id="1688"/>
      <w:r>
        <w:rPr>
          <w:rtl w:val="true"/>
        </w:rPr>
        <w:t>الصرف</w:t>
      </w:r>
      <w:r>
        <w:rPr>
          <w:rtl w:val="true"/>
        </w:rPr>
        <w:t>:</w:t>
      </w:r>
      <w:bookmarkEnd w:id="1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يتولّاون، التقت الألف الساكنة مع واو الجماعة فحذفت الألف ثم فتح ما قبل الواو دلالة على الألف المحذوفة</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1161136_1280447820"/>
      <w:bookmarkStart w:id="1691" w:name="_Toc715"/>
      <w:bookmarkEnd w:id="1690"/>
      <w:r>
        <w:rPr>
          <w:rtl w:val="true"/>
        </w:rPr>
        <w:t>الفوائد</w:t>
      </w:r>
      <w:bookmarkEnd w:id="1691"/>
    </w:p>
    <w:p>
      <w:pPr>
        <w:pStyle w:val="BookText"/>
        <w:rPr/>
      </w:pPr>
      <w:r>
        <w:rPr>
          <w:rFonts w:ascii="Amiri" w:hAnsi="Amiri" w:eastAsia="Amiri" w:cs="Amiri"/>
          <w:color w:val="111111"/>
          <w:sz w:val="28"/>
          <w:sz w:val="28"/>
          <w:szCs w:val="28"/>
          <w:rtl w:val="true"/>
          <w:lang w:bidi="ar-SA"/>
        </w:rPr>
        <w:t>قوله تعالى وَكَيْفَ يُحَكِّمُونَكَ وَعِنْدَهُمُ التَّوْراةُ كيف في هذه الآية اسم استفهام مبني على الفتح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المفيد أن نبين حكمها في الإعراب إكمالا للفائدة فهي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الفتح دائما وتكون في محل رفع خبر مقدم إذا وليها اسم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في محل نصب خبر مقدم لكان أو إحدى أخواتها إذا وليها فعل ناقص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عملك؟</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وتعرب في محل نصب حال إذا وليها فعل تام كما ورد في الآية</w:t>
      </w:r>
      <w:r>
        <w:rPr>
          <w:rFonts w:eastAsia="Amiri" w:cs="Amiri" w:ascii="Amiri" w:hAnsi="Amiri"/>
          <w:color w:val="111111"/>
          <w:sz w:val="28"/>
          <w:szCs w:val="28"/>
          <w:rtl w:val="true"/>
          <w:lang w:bidi="ar-SA"/>
        </w:rPr>
        <w:t xml:space="preserve">. </w:t>
      </w:r>
      <w:bookmarkStart w:id="1692" w:name="pg16614_184654"/>
    </w:p>
    <w:p>
      <w:pPr>
        <w:pStyle w:val="BookText"/>
        <w:rPr/>
      </w:pPr>
      <w:bookmarkEnd w:id="1692"/>
      <w:r>
        <w:rPr>
          <w:rFonts w:ascii="Amiri" w:hAnsi="Amiri" w:eastAsia="Amiri" w:cs="Amiri"/>
          <w:color w:val="111111"/>
          <w:sz w:val="28"/>
          <w:sz w:val="28"/>
          <w:szCs w:val="28"/>
          <w:rtl w:val="true"/>
          <w:lang w:bidi="ar-SA"/>
        </w:rPr>
        <w:t>وبعضهم يعربها في محل نصب نائب مفعول مطلق إذا وليها فعل تام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بِأَصْحابِ الْفِيلِ فيؤولون الكلام بمعنى ألم تر أيّ فعل فعل ربك بأصحاب الفيل وهو وجه ليس بعيدا من الصواب</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1161138_1280447820"/>
      <w:bookmarkStart w:id="1694" w:name="_Toc716"/>
      <w:bookmarkEnd w:id="1693"/>
      <w:r>
        <w:rPr>
          <w:rtl w:val="true"/>
        </w:rPr>
        <w:t xml:space="preserve">سورة المائدة </w:t>
      </w:r>
      <w:r>
        <w:rPr>
          <w:rtl w:val="true"/>
        </w:rPr>
        <w:t>{</w:t>
      </w:r>
      <w:r>
        <w:rPr/>
        <w:t>5</w:t>
      </w:r>
      <w:r>
        <w:rPr>
          <w:rtl w:val="true"/>
        </w:rPr>
        <w:t xml:space="preserve">} : </w:t>
      </w:r>
      <w:r>
        <w:rPr>
          <w:rtl w:val="true"/>
        </w:rPr>
        <w:t xml:space="preserve">الآيات </w:t>
      </w:r>
      <w:r>
        <w:rPr/>
        <w:t>44</w:t>
      </w:r>
      <w:r>
        <w:rPr>
          <w:rtl w:val="true"/>
        </w:rPr>
        <w:t xml:space="preserve"> </w:t>
      </w:r>
      <w:r>
        <w:rPr>
          <w:rtl w:val="true"/>
        </w:rPr>
        <w:t xml:space="preserve">الى </w:t>
      </w:r>
      <w:r>
        <w:rPr/>
        <w:t>45</w:t>
      </w:r>
      <w:bookmarkEnd w:id="1694"/>
    </w:p>
    <w:p>
      <w:pPr>
        <w:pStyle w:val="Heading5"/>
        <w:numPr>
          <w:ilvl w:val="4"/>
          <w:numId w:val="1"/>
        </w:numPr>
        <w:rPr/>
      </w:pPr>
      <w:bookmarkStart w:id="1695" w:name="__RefHeading___Toc11161140_1280447820"/>
      <w:bookmarkStart w:id="1696" w:name="_Toc717"/>
      <w:bookmarkEnd w:id="1695"/>
      <w:r>
        <w:rPr>
          <w:rtl w:val="true"/>
        </w:rPr>
        <w:t>اشارة</w:t>
      </w:r>
      <w:bookmarkEnd w:id="1696"/>
    </w:p>
    <w:p>
      <w:pPr>
        <w:pStyle w:val="BookText"/>
        <w:rPr/>
      </w:pP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11161142_1280447820"/>
      <w:bookmarkStart w:id="1698" w:name="_Toc718"/>
      <w:bookmarkEnd w:id="1697"/>
      <w:r>
        <w:rPr>
          <w:rtl w:val="true"/>
        </w:rPr>
        <w:t>الإعراب</w:t>
      </w:r>
      <w:r>
        <w:rPr>
          <w:rtl w:val="true"/>
        </w:rPr>
        <w:t>:</w:t>
      </w:r>
      <w:bookmarkEnd w:id="169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هدى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أسلوب البدل بإعادة الجار </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وحذف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تخشوا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تستبدلوا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بها النبيّون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استحفظوا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عليه 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استحفظوا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تخشوا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أحرجتم في موقف فلا تخشوا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تخشوا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تخشوا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مأخوذة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كتبنا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الأنف، الأذن، السنّ، 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النفس اسم أنّ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معطوف على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بالأنف، بالأذن،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معطوف على الخبر المحذوف المتعلّق به بالنفس،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لكفّارة </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معطوفة على جملة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699" w:name="pg16614_184660"/>
    </w:p>
    <w:p>
      <w:pPr>
        <w:pStyle w:val="BookText"/>
        <w:rPr/>
      </w:pPr>
      <w:bookmarkEnd w:id="169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كفّارة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من تصدّق، وجملة يحكم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11161144_1280447820"/>
      <w:bookmarkStart w:id="1701" w:name="_Toc719"/>
      <w:bookmarkEnd w:id="1700"/>
      <w:r>
        <w:rPr>
          <w:rtl w:val="true"/>
        </w:rPr>
        <w:t>الصرف</w:t>
      </w:r>
      <w:r>
        <w:rPr>
          <w:rtl w:val="true"/>
        </w:rPr>
        <w:t>:</w:t>
      </w:r>
      <w:bookmarkEnd w:id="1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الحبر زنة فعل بفتح الفاء وكسرها وسكون العين، صفة مشتقّة من حبر يحبر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للعضو المعروف،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للعضو المعروف،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للعضو المعروف،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جرح اسم جامد،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قاصّ الرباعيّ، وزنه فعال بكسر الفاء، أمّا المصدر القياسيّ للفعل فهو المقاصّة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يدفع أو يعمل لتغطية الإثم، وزنه فعّالة بفتح الفاء وتشديد العين المفتوحة</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1161146_1280447820"/>
      <w:bookmarkStart w:id="1703" w:name="_Toc720"/>
      <w:bookmarkEnd w:id="1702"/>
      <w:r>
        <w:rPr>
          <w:rtl w:val="true"/>
        </w:rPr>
        <w:t>البلاغة</w:t>
      </w:r>
      <w:bookmarkEnd w:id="170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فن مندرج في سلك الإطناب من علم المعاني وذلك في سياق قوله تعالى في صفة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صفة أجريت على النبيين على سبيل المدح دون التخصيص والتوضيح، لكن لا للقصد إلى مدحهم بذلك حقيقة </w:t>
      </w:r>
      <w:bookmarkStart w:id="1704" w:name="pg16614_184663"/>
    </w:p>
    <w:p>
      <w:pPr>
        <w:pStyle w:val="BookText"/>
        <w:rPr/>
      </w:pPr>
      <w:bookmarkEnd w:id="1704"/>
      <w:r>
        <w:rPr>
          <w:rFonts w:ascii="Amiri" w:hAnsi="Amiri" w:eastAsia="Amiri" w:cs="Amiri"/>
          <w:color w:val="111111"/>
          <w:sz w:val="28"/>
          <w:sz w:val="28"/>
          <w:szCs w:val="28"/>
          <w:rtl w:val="true"/>
          <w:lang w:bidi="ar-SA"/>
        </w:rPr>
        <w:t>فإن النبوة أعظم من الإسلام قطعا فيكون وصفهم به بعد وصفهم بها تنزيلا من الأعلى إلى الأدنى بل لتنويه شأن الصفة، فإن إبراز وصف في معرض مدح العظماء منبئ عن عظم قدر الوصف لا محالة كما في وصف الأنبياء بالصلاح ووصف الملائكة بالإيمان عليهم السلام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الأشراف أشراف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فَلا تَخْشَوُا النَّاسَ وَاخْشَوْنِ فهو خطاب لرؤساء اليهود وعلمائهم بطريق الالتفات من التكلم الى الخطاب</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11161148_1280447820"/>
      <w:bookmarkStart w:id="1706" w:name="_Toc721"/>
      <w:bookmarkEnd w:id="1705"/>
      <w:r>
        <w:rPr>
          <w:rtl w:val="true"/>
        </w:rPr>
        <w:t>الفوائد</w:t>
      </w:r>
      <w:bookmarkEnd w:id="1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شريعة الله عز وجل أفادت هذه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 أفادت تحكيم شريعة الله عز وجل في قضايا الحياة وشؤونها وقد يعترض معترض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أشياء كثيرة برزت في عصرنا لم تكن في عصر النبي صلى الله عليه وسلم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شريعة الإسلام ليست جامدة وإنما هناك الاجتهاد والإجماع والقياس وهي مصادر من التشريع تكسب الشريعة حيوية واطرادا وتقدما يواجه جميع مشاكل الحياة في كل زمان ومكان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شرع من قبلنا شرع لنا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تناولت هذه الآية جانبا من أحكام التوراة في القصاص، وقد اختلف العلماء حول اعتبار شرع من قبلنا شرعا لنا أم لا فقد نقل عن أصحاب أبي حنيفة وبعض أصحاب الشافعي وعن أحمد في إحدى الروايتين أن شرع من قبلنا شرع لنا بطريق الوحي لا من جهة كتبهم المبدلة واختار ابن الحاجب من المتأخرين هذا المذهب لكنه لم يعتبر فيه قيد الوحي، وهو الحق، وإلا لم يبق للنزاع معنى إذ لا ينكر أحد التزام النبي صلى الله عليه وسلم بالوحي سواء من شرعه أم شرع من سواه وذهبت الأشاعرة والمعتزلة إلى المنع، وذلك اختيار الآمدي من المتأخرين ولكن الرأي الأول هو المعتمد وعليه جمهور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لا يكون قد ورد في شرعنا ما يخالف هذا الشرع الذي نأخذ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والعفو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بالقصاص متطوعا، سواء كان هو ولي الدم في حالة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تكون بأخذ الدية مكان القصاص، أو بالتنازل عن الدم والدية معا وهذا من حق الولي، إذ العقوبة والعفو متروكان له، ويبقى للإمام تعزير القاتل بما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هو صاحب الحق في حالة الجروح كلها فتنازل عن القصاص، من تصدق فصدقته هذه كفارة لذنوبه يحطها بها الله عنه وكثيرا ما تستجيش هذه الدعوة الى السماحة والعفو، وتعليق القلب بعفو الله ومغفرته نفوسا لا يغنيها العوض المالي، ولا يسلبها القصاص ذاته عمن فقدت أو عما فقدت، إن القصاص غاية ما يستطاع في الأرض لإقامة العدل وتأمين المجتمع، ولكن تبقى في النفس بقية لا يمسح عليها إلا تعليق القلوب بالعوض الذي يجيء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يونس بن أبي اسحق عن أبي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رجل من قريش سن رجل من الأنصار فاستعدى عليه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سنرضيه، فألح الأنصاري،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بصاحبك، وأبو الدرداء جالس،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يصاب بشيء من جسده فيتصدق به إلا رفعه الله به درجة أو حط به عنه خطيئة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عفوت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رضيت نفس الرجل واستراحت بما لم ترض من مال معاوية الذي لوح له به للتعويض</w:t>
      </w:r>
      <w:r>
        <w:rPr>
          <w:rFonts w:eastAsia="Amiri" w:cs="Amiri" w:ascii="Amiri" w:hAnsi="Amiri"/>
          <w:color w:val="111111"/>
          <w:sz w:val="28"/>
          <w:szCs w:val="28"/>
          <w:rtl w:val="true"/>
          <w:lang w:bidi="ar-SA"/>
        </w:rPr>
        <w:t xml:space="preserve">. </w:t>
      </w:r>
      <w:bookmarkStart w:id="1707" w:name="pg16614_184667"/>
    </w:p>
    <w:p>
      <w:pPr>
        <w:pStyle w:val="Heading4"/>
        <w:numPr>
          <w:ilvl w:val="3"/>
          <w:numId w:val="1"/>
        </w:numPr>
        <w:rPr/>
      </w:pPr>
      <w:bookmarkStart w:id="1708" w:name="__RefHeading___Toc11161150_1280447820"/>
      <w:bookmarkStart w:id="1709" w:name="_Toc722"/>
      <w:bookmarkEnd w:id="1707"/>
      <w:bookmarkEnd w:id="1708"/>
      <w:r>
        <w:rPr>
          <w:rtl w:val="true"/>
        </w:rPr>
        <w:t xml:space="preserve">سورة المائدة </w:t>
      </w:r>
      <w:r>
        <w:rPr>
          <w:rtl w:val="true"/>
        </w:rPr>
        <w:t>{</w:t>
      </w:r>
      <w:r>
        <w:rPr/>
        <w:t>5</w:t>
      </w:r>
      <w:r>
        <w:rPr>
          <w:rtl w:val="true"/>
        </w:rPr>
        <w:t xml:space="preserve">} : </w:t>
      </w:r>
      <w:r>
        <w:rPr>
          <w:rtl w:val="true"/>
        </w:rPr>
        <w:t xml:space="preserve">آية </w:t>
      </w:r>
      <w:r>
        <w:rPr/>
        <w:t>46</w:t>
      </w:r>
      <w:bookmarkEnd w:id="1709"/>
    </w:p>
    <w:p>
      <w:pPr>
        <w:pStyle w:val="Heading5"/>
        <w:numPr>
          <w:ilvl w:val="4"/>
          <w:numId w:val="1"/>
        </w:numPr>
        <w:rPr/>
      </w:pPr>
      <w:bookmarkStart w:id="1710" w:name="__RefHeading___Toc11161152_1280447820"/>
      <w:bookmarkStart w:id="1711" w:name="_Toc723"/>
      <w:bookmarkEnd w:id="1710"/>
      <w:r>
        <w:rPr>
          <w:rtl w:val="true"/>
        </w:rPr>
        <w:t>اشارة</w:t>
      </w:r>
      <w:bookmarkEnd w:id="1711"/>
    </w:p>
    <w:p>
      <w:pPr>
        <w:pStyle w:val="BookText"/>
        <w:rPr/>
      </w:pP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1161154_1280447820"/>
      <w:bookmarkStart w:id="1713" w:name="_Toc724"/>
      <w:bookmarkEnd w:id="1712"/>
      <w:r>
        <w:rPr>
          <w:rtl w:val="true"/>
        </w:rPr>
        <w:t>الإعراب</w:t>
      </w:r>
      <w:r>
        <w:rPr>
          <w:rtl w:val="true"/>
        </w:rPr>
        <w:t>:</w:t>
      </w:r>
      <w:bookmarkEnd w:id="171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أو بدل تبعه 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Style w:val="FootnoteAnchor"/>
          <w:rtl w:val="true"/>
        </w:rPr>
        <w:footnoteReference w:id="4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محلّه القريب الجرّ باللام ومحلّه الثاني النصب فهو 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قفّينا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هدى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الجملة الحاليّة فيه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بهدى وموعظة</w:t>
      </w:r>
      <w:r>
        <w:rPr>
          <w:rFonts w:eastAsia="Amiri" w:cs="Amiri" w:ascii="Amiri" w:hAnsi="Amiri"/>
          <w:color w:val="111111"/>
          <w:sz w:val="28"/>
          <w:szCs w:val="28"/>
          <w:rtl w:val="true"/>
          <w:lang w:bidi="ar-SA"/>
        </w:rPr>
        <w:t xml:space="preserve">. </w:t>
      </w:r>
      <w:bookmarkStart w:id="1714" w:name="pg16614_184669"/>
    </w:p>
    <w:p>
      <w:pPr>
        <w:pStyle w:val="BookText"/>
        <w:rPr/>
      </w:pPr>
      <w:bookmarkEnd w:id="171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1161156_1280447820"/>
      <w:bookmarkStart w:id="1716" w:name="_Toc725"/>
      <w:bookmarkEnd w:id="1715"/>
      <w:r>
        <w:rPr>
          <w:rtl w:val="true"/>
        </w:rPr>
        <w:t>الصرف</w:t>
      </w:r>
      <w:r>
        <w:rPr>
          <w:rtl w:val="true"/>
        </w:rPr>
        <w:t>:</w:t>
      </w:r>
      <w:bookmarkEnd w:id="1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أثر وهو الاسم من أثر يأثر باب نصر وباب ضرب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11161158_1280447820"/>
      <w:bookmarkStart w:id="1718" w:name="_Toc726"/>
      <w:bookmarkEnd w:id="1717"/>
      <w:r>
        <w:rPr>
          <w:rtl w:val="true"/>
        </w:rPr>
        <w:t>البلاغة</w:t>
      </w:r>
      <w:bookmarkEnd w:id="1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لِما بَيْنَ يَدَيْهِ مِنَ التَّوْراةِ وتكرير ذلك لزيادة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تشبيه الإنجيل بالنور والهدى، وحذف الأداة ليكونا نفس الإنجيل للمبالغة</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1161160_1280447820"/>
      <w:bookmarkStart w:id="1720" w:name="_Toc727"/>
      <w:bookmarkEnd w:id="1719"/>
      <w:r>
        <w:rPr>
          <w:rtl w:val="true"/>
        </w:rPr>
        <w:t xml:space="preserve">سورة المائدة </w:t>
      </w:r>
      <w:r>
        <w:rPr>
          <w:rtl w:val="true"/>
        </w:rPr>
        <w:t>{</w:t>
      </w:r>
      <w:r>
        <w:rPr/>
        <w:t>5</w:t>
      </w:r>
      <w:r>
        <w:rPr>
          <w:rtl w:val="true"/>
        </w:rPr>
        <w:t xml:space="preserve">} : </w:t>
      </w:r>
      <w:r>
        <w:rPr>
          <w:rtl w:val="true"/>
        </w:rPr>
        <w:t xml:space="preserve">آية </w:t>
      </w:r>
      <w:r>
        <w:rPr/>
        <w:t>47</w:t>
      </w:r>
      <w:bookmarkEnd w:id="1720"/>
    </w:p>
    <w:p>
      <w:pPr>
        <w:pStyle w:val="Heading5"/>
        <w:numPr>
          <w:ilvl w:val="4"/>
          <w:numId w:val="1"/>
        </w:numPr>
        <w:rPr/>
      </w:pPr>
      <w:bookmarkStart w:id="1721" w:name="__RefHeading___Toc11161162_1280447820"/>
      <w:bookmarkStart w:id="1722" w:name="_Toc728"/>
      <w:bookmarkEnd w:id="1721"/>
      <w:r>
        <w:rPr>
          <w:rtl w:val="true"/>
        </w:rPr>
        <w:t>اشارة</w:t>
      </w:r>
      <w:bookmarkEnd w:id="1722"/>
    </w:p>
    <w:p>
      <w:pPr>
        <w:pStyle w:val="BookText"/>
        <w:rPr/>
      </w:pP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11161164_1280447820"/>
      <w:bookmarkStart w:id="1724" w:name="_Toc729"/>
      <w:bookmarkEnd w:id="1723"/>
      <w:r>
        <w:rPr>
          <w:rtl w:val="true"/>
        </w:rPr>
        <w:t>الإعراب</w:t>
      </w:r>
      <w:r>
        <w:rPr>
          <w:rtl w:val="true"/>
        </w:rPr>
        <w:t>:</w:t>
      </w:r>
      <w:bookmarkEnd w:id="172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725" w:name="pg16614_184672"/>
    </w:p>
    <w:p>
      <w:pPr>
        <w:pStyle w:val="BookText"/>
        <w:rPr/>
      </w:pPr>
      <w:bookmarkEnd w:id="1725"/>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أهل الإنجيل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 بما 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الفاسقون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11161166_1280447820"/>
      <w:bookmarkStart w:id="1727" w:name="_Toc730"/>
      <w:bookmarkEnd w:id="1726"/>
      <w:r>
        <w:rPr>
          <w:rtl w:val="true"/>
        </w:rPr>
        <w:t xml:space="preserve">سورة المائدة </w:t>
      </w:r>
      <w:r>
        <w:rPr>
          <w:rtl w:val="true"/>
        </w:rPr>
        <w:t>{</w:t>
      </w:r>
      <w:r>
        <w:rPr/>
        <w:t>5</w:t>
      </w:r>
      <w:r>
        <w:rPr>
          <w:rtl w:val="true"/>
        </w:rPr>
        <w:t xml:space="preserve">} : </w:t>
      </w:r>
      <w:r>
        <w:rPr>
          <w:rtl w:val="true"/>
        </w:rPr>
        <w:t xml:space="preserve">آية </w:t>
      </w:r>
      <w:r>
        <w:rPr/>
        <w:t>48</w:t>
      </w:r>
      <w:bookmarkEnd w:id="1727"/>
    </w:p>
    <w:p>
      <w:pPr>
        <w:pStyle w:val="Heading5"/>
        <w:numPr>
          <w:ilvl w:val="4"/>
          <w:numId w:val="1"/>
        </w:numPr>
        <w:rPr/>
      </w:pPr>
      <w:bookmarkStart w:id="1728" w:name="__RefHeading___Toc11161168_1280447820"/>
      <w:bookmarkStart w:id="1729" w:name="_Toc731"/>
      <w:bookmarkEnd w:id="1728"/>
      <w:r>
        <w:rPr>
          <w:rtl w:val="true"/>
        </w:rPr>
        <w:t>اشارة</w:t>
      </w:r>
      <w:bookmarkEnd w:id="1729"/>
    </w:p>
    <w:p>
      <w:pPr>
        <w:pStyle w:val="BookText"/>
        <w:rPr/>
      </w:pP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11161170_1280447820"/>
      <w:bookmarkStart w:id="1731" w:name="_Toc732"/>
      <w:bookmarkEnd w:id="1730"/>
      <w:r>
        <w:rPr>
          <w:rtl w:val="true"/>
        </w:rPr>
        <w:t>الإعراب</w:t>
      </w:r>
      <w:r>
        <w:rPr>
          <w:rtl w:val="true"/>
        </w:rPr>
        <w:t>:</w:t>
      </w:r>
      <w:bookmarkEnd w:id="1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w:t>
      </w:r>
    </w:p>
    <w:p>
      <w:pPr>
        <w:pStyle w:val="BookText"/>
        <w:rPr/>
      </w:pPr>
      <w:r>
        <w:rPr>
          <w:rFonts w:ascii="Amiri" w:hAnsi="Amiri" w:eastAsia="Amiri" w:cs="Amiri"/>
          <w:color w:val="111111"/>
          <w:sz w:val="28"/>
          <w:sz w:val="28"/>
          <w:szCs w:val="28"/>
          <w:rtl w:val="true"/>
          <w:lang w:bidi="ar-SA"/>
        </w:rPr>
        <w:t xml:space="preserve">من الكتاب أو من فاعل أنزلنا أو من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مصدّقا لما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مصدّقا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متعلّق بحال من فاعل تتّبع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منحرفا عمّا جاءك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لكلّ نبيّ منكم </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شرعة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والفاعل هو أي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أوّل، والمفعول الثاني محذوف أي آتاكم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فرّقكم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نزع الخافض أي الى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إذا ضمّن الفعل معنى ابتدروا، وعلامة النصب الكسرة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مرجعكم لأنه فاعل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معطوفة على جملة أنزلنا التوراة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سئلت فاحكم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معطوفة على جملة احكم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732" w:name="pg16614_184678"/>
    </w:p>
    <w:p>
      <w:pPr>
        <w:pStyle w:val="BookText"/>
        <w:rPr/>
      </w:pPr>
      <w:bookmarkEnd w:id="173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منكم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يبلوكم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في موضع الاختبار فاستبقوا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1161172_1280447820"/>
      <w:bookmarkStart w:id="1734" w:name="_Toc733"/>
      <w:bookmarkEnd w:id="1733"/>
      <w:r>
        <w:rPr>
          <w:rtl w:val="true"/>
        </w:rPr>
        <w:t>الصرف</w:t>
      </w:r>
      <w:r>
        <w:rPr>
          <w:rtl w:val="true"/>
        </w:rPr>
        <w:t>:</w:t>
      </w:r>
      <w:bookmarkEnd w:id="1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مفعلل بضمّ الميم وكسر اللام الأولى، وقال أبو البقاء العكبريّ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مهيمن مؤيمن لأنه مشتقّ من الأمانة، لأن المهيمن الشاهد وليس في الكلام همن حتّى تكون الهاء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لشرع يشرع باب فتح بمعنى الشريعة، وما شرع الله لعباده من السنن والأحكام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على غير القياس من نهج ينهج، وزنه مفعال بكسر الميم</w:t>
      </w:r>
      <w:r>
        <w:rPr>
          <w:rFonts w:eastAsia="Amiri" w:cs="Amiri" w:ascii="Amiri" w:hAnsi="Amiri"/>
          <w:color w:val="111111"/>
          <w:sz w:val="28"/>
          <w:szCs w:val="28"/>
          <w:rtl w:val="true"/>
          <w:lang w:bidi="ar-SA"/>
        </w:rPr>
        <w:t xml:space="preserve">. </w:t>
      </w:r>
      <w:bookmarkStart w:id="1735" w:name="pg16614_184680"/>
    </w:p>
    <w:p>
      <w:pPr>
        <w:pStyle w:val="Heading5"/>
        <w:numPr>
          <w:ilvl w:val="4"/>
          <w:numId w:val="1"/>
        </w:numPr>
        <w:rPr/>
      </w:pPr>
      <w:bookmarkStart w:id="1736" w:name="__RefHeading___Toc11161174_1280447820"/>
      <w:bookmarkStart w:id="1737" w:name="_Toc734"/>
      <w:bookmarkEnd w:id="1735"/>
      <w:bookmarkEnd w:id="1736"/>
      <w:r>
        <w:rPr>
          <w:rtl w:val="true"/>
        </w:rPr>
        <w:t>البلاغة</w:t>
      </w:r>
      <w:bookmarkEnd w:id="1737"/>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لِكُلٍّ جَعَلْنا مِنْكُمْ شِرْعَةً وَمِنْهاجاً فالشريعة هي الطريقة الى الماء شبه بها الدين لكونه سبيلا موصلا الى ما هو سبب للحياة الأبدية كما أن الماء سبب للحياة الفانية</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11161176_1280447820"/>
      <w:bookmarkStart w:id="1739" w:name="_Toc735"/>
      <w:bookmarkEnd w:id="1738"/>
      <w:r>
        <w:rPr>
          <w:rtl w:val="true"/>
        </w:rPr>
        <w:t>الفوائد</w:t>
      </w:r>
      <w:bookmarkEnd w:id="1739"/>
    </w:p>
    <w:p>
      <w:pPr>
        <w:pStyle w:val="BookText"/>
        <w:rPr/>
      </w:pPr>
      <w:r>
        <w:rPr>
          <w:rFonts w:ascii="Amiri" w:hAnsi="Amiri" w:eastAsia="Amiri" w:cs="Amiri"/>
          <w:color w:val="111111"/>
          <w:sz w:val="28"/>
          <w:sz w:val="28"/>
          <w:szCs w:val="28"/>
          <w:rtl w:val="true"/>
          <w:lang w:bidi="ar-SA"/>
        </w:rPr>
        <w:t>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آيات تدل على وحدة الدين، ولا فرق بين دين نبي ونبي آخر، ووردت آيات تدل على التباين في الشريعة كما في هذه الآية بقوله تعالى لِكُلٍّ جَعَلْنا مِنْكُمْ شِرْعَةً وَمِنْهاجاً وطريق الجمع بين هذه الآيات أن كل آية دلت على عدم التباين فهي دالة على أصول الدين من الإيمان بالله وملائكته وكتبه ورسله واليوم الآخر وكل ذلك جاءت به الرسل من عند الله ولم يختلفوا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الآيات الدالة على حصول التباين بينهم فمحمولة على الفروع وما يتعلق بظواهر العبادات فجائز أن يتعبد الله عباده في كل وقت بما يشاء، فهذه طريق الجمع بين هذه الآيات، ولذا فلا يجوز تسميتها بالديانات السماوية، لأن الدين واحد لدى جميع الأنبياء وهو توحيد الله والإيمان بما أخبرنا به، ولكن يجوز أن نقول الشرائع السماوية لأنها مختلفة من نبي لنبي حسب زمانه ومكانه وأمته ومقتضيات عصره</w:t>
      </w:r>
      <w:r>
        <w:rPr>
          <w:rFonts w:eastAsia="Amiri" w:cs="Amiri" w:ascii="Amiri" w:hAnsi="Amiri"/>
          <w:color w:val="111111"/>
          <w:sz w:val="28"/>
          <w:szCs w:val="28"/>
          <w:rtl w:val="true"/>
          <w:lang w:bidi="ar-SA"/>
        </w:rPr>
        <w:t>.</w:t>
      </w:r>
    </w:p>
    <w:p>
      <w:pPr>
        <w:pStyle w:val="Heading4"/>
        <w:numPr>
          <w:ilvl w:val="3"/>
          <w:numId w:val="1"/>
        </w:numPr>
        <w:rPr/>
      </w:pPr>
      <w:bookmarkStart w:id="1740" w:name="__RefHeading___Toc11161178_1280447820"/>
      <w:bookmarkStart w:id="1741" w:name="_Toc736"/>
      <w:bookmarkEnd w:id="1740"/>
      <w:r>
        <w:rPr>
          <w:rtl w:val="true"/>
        </w:rPr>
        <w:t xml:space="preserve">سورة المائدة </w:t>
      </w:r>
      <w:r>
        <w:rPr>
          <w:rtl w:val="true"/>
        </w:rPr>
        <w:t>{</w:t>
      </w:r>
      <w:r>
        <w:rPr/>
        <w:t>5</w:t>
      </w:r>
      <w:r>
        <w:rPr>
          <w:rtl w:val="true"/>
        </w:rPr>
        <w:t xml:space="preserve">} : </w:t>
      </w:r>
      <w:r>
        <w:rPr>
          <w:rtl w:val="true"/>
        </w:rPr>
        <w:t xml:space="preserve">آية </w:t>
      </w:r>
      <w:r>
        <w:rPr/>
        <w:t>49</w:t>
      </w:r>
      <w:bookmarkEnd w:id="1741"/>
    </w:p>
    <w:p>
      <w:pPr>
        <w:pStyle w:val="Heading5"/>
        <w:numPr>
          <w:ilvl w:val="4"/>
          <w:numId w:val="1"/>
        </w:numPr>
        <w:rPr/>
      </w:pPr>
      <w:bookmarkStart w:id="1742" w:name="__RefHeading___Toc11161180_1280447820"/>
      <w:bookmarkStart w:id="1743" w:name="_Toc737"/>
      <w:bookmarkEnd w:id="1742"/>
      <w:r>
        <w:rPr>
          <w:rtl w:val="true"/>
        </w:rPr>
        <w:t>اشارة</w:t>
      </w:r>
      <w:bookmarkEnd w:id="174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1744" w:name="pg16614_184682"/>
    </w:p>
    <w:p>
      <w:pPr>
        <w:pStyle w:val="Heading5"/>
        <w:numPr>
          <w:ilvl w:val="4"/>
          <w:numId w:val="1"/>
        </w:numPr>
        <w:rPr/>
      </w:pPr>
      <w:bookmarkStart w:id="1745" w:name="__RefHeading___Toc11161182_1280447820"/>
      <w:bookmarkStart w:id="1746" w:name="_Toc738"/>
      <w:bookmarkEnd w:id="1744"/>
      <w:bookmarkEnd w:id="1745"/>
      <w:r>
        <w:rPr>
          <w:rtl w:val="true"/>
        </w:rPr>
        <w:t>الإعراب</w:t>
      </w:r>
      <w:r>
        <w:rPr>
          <w:rtl w:val="true"/>
        </w:rPr>
        <w:t>:</w:t>
      </w:r>
      <w:bookmarkEnd w:id="1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والجملة بعده تفسيريّة لا محلّ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أهواءهم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خبره محذوف أي حكمك بما أنزل الله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الواجب حكمك بما أنزل الله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اشتمال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احذرهم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يفتنوك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أهواءهم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لا تتّبع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يفتنوك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سدّت مسدّ مفعولي اعلم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قطعها على الاستئناف أصلا، فالواو قبلها استئنافيّة لا عاطفة</w:t>
      </w:r>
      <w:r>
        <w:rPr>
          <w:rFonts w:eastAsia="Amiri" w:cs="Amiri" w:ascii="Amiri" w:hAnsi="Amiri"/>
          <w:color w:val="111111"/>
          <w:sz w:val="28"/>
          <w:szCs w:val="28"/>
          <w:rtl w:val="true"/>
          <w:lang w:bidi="ar-SA"/>
        </w:rPr>
        <w:t xml:space="preserve">. </w:t>
      </w:r>
      <w:bookmarkStart w:id="1747" w:name="pg16614_184686"/>
    </w:p>
    <w:p>
      <w:pPr>
        <w:pStyle w:val="BookText"/>
        <w:rPr/>
      </w:pPr>
      <w:bookmarkEnd w:id="174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11161184_1280447820"/>
      <w:bookmarkStart w:id="1749" w:name="_Toc739"/>
      <w:bookmarkEnd w:id="1748"/>
      <w:r>
        <w:rPr>
          <w:rtl w:val="true"/>
        </w:rPr>
        <w:t>البلاغة</w:t>
      </w:r>
      <w:bookmarkEnd w:id="1749"/>
    </w:p>
    <w:p>
      <w:pPr>
        <w:pStyle w:val="BookText"/>
        <w:rPr/>
      </w:pP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بِبَعْضِ ذُنُوبِهِمْ وذلك لتعظيم التولي واستسرافهم في ارتكابه كما في قول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يرتبط بعض النّفوس حمامها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قصد تفخيم شأنها بهذا الإبهام،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كبيرة ونفسا أي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التنكير يعطي معنى التكبير وهو معنى البعضية فكذلك إذا صرح بالبعض</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11161186_1280447820"/>
      <w:bookmarkStart w:id="1751" w:name="_Toc740"/>
      <w:bookmarkEnd w:id="1750"/>
      <w:r>
        <w:rPr>
          <w:rtl w:val="true"/>
        </w:rPr>
        <w:t>الفوائد</w:t>
      </w:r>
      <w:bookmarkEnd w:id="1751"/>
    </w:p>
    <w:p>
      <w:pPr>
        <w:pStyle w:val="BookText"/>
        <w:rPr/>
      </w:pPr>
      <w:r>
        <w:rPr>
          <w:rFonts w:ascii="Amiri" w:hAnsi="Amiri" w:eastAsia="Amiri" w:cs="Amiri"/>
          <w:color w:val="111111"/>
          <w:sz w:val="28"/>
          <w:sz w:val="28"/>
          <w:szCs w:val="28"/>
          <w:rtl w:val="true"/>
          <w:lang w:bidi="ar-SA"/>
        </w:rPr>
        <w:t>اللام 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المزحلقة تدخل على خبر إن وتزيد الكلام توكيدا وتقوية، كما في هذه الآية وَإِنَّ كَثِيراً مِنَ النَّاسِ لَفاسِقُونَ وعند ما كذب أصحاب القرية المرسلين قالوا لهم رَبُّنا يَعْلَمُ إِنَّا إِلَيْكُمْ لَمُرْسَلُونَ أما إذا كان الخبر شبه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ظرف أو 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على اسمها فتدخل هذه اللام على الاسم كقوله تعالى 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لَنا لَلْآخِرَةَ وَالْأُولى</w:t>
      </w:r>
    </w:p>
    <w:p>
      <w:pPr>
        <w:pStyle w:val="Heading4"/>
        <w:numPr>
          <w:ilvl w:val="3"/>
          <w:numId w:val="1"/>
        </w:numPr>
        <w:rPr/>
      </w:pPr>
      <w:bookmarkStart w:id="1752" w:name="__RefHeading___Toc11161188_1280447820"/>
      <w:bookmarkStart w:id="1753" w:name="_Toc741"/>
      <w:bookmarkEnd w:id="1752"/>
      <w:r>
        <w:rPr>
          <w:rtl w:val="true"/>
        </w:rPr>
        <w:t xml:space="preserve">سورة المائدة </w:t>
      </w:r>
      <w:r>
        <w:rPr>
          <w:rtl w:val="true"/>
        </w:rPr>
        <w:t>{</w:t>
      </w:r>
      <w:r>
        <w:rPr/>
        <w:t>5</w:t>
      </w:r>
      <w:r>
        <w:rPr>
          <w:rtl w:val="true"/>
        </w:rPr>
        <w:t xml:space="preserve">} : </w:t>
      </w:r>
      <w:r>
        <w:rPr>
          <w:rtl w:val="true"/>
        </w:rPr>
        <w:t xml:space="preserve">آية </w:t>
      </w:r>
      <w:r>
        <w:rPr/>
        <w:t>50</w:t>
      </w:r>
      <w:bookmarkEnd w:id="1753"/>
    </w:p>
    <w:p>
      <w:pPr>
        <w:pStyle w:val="Heading5"/>
        <w:numPr>
          <w:ilvl w:val="4"/>
          <w:numId w:val="1"/>
        </w:numPr>
        <w:rPr/>
      </w:pPr>
      <w:bookmarkStart w:id="1754" w:name="__RefHeading___Toc11161190_1280447820"/>
      <w:bookmarkStart w:id="1755" w:name="_Toc742"/>
      <w:bookmarkEnd w:id="1754"/>
      <w:r>
        <w:rPr>
          <w:rtl w:val="true"/>
        </w:rPr>
        <w:t>اشارة</w:t>
      </w:r>
      <w:bookmarkEnd w:id="1755"/>
    </w:p>
    <w:p>
      <w:pPr>
        <w:pStyle w:val="BookText"/>
        <w:rPr/>
      </w:pP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11161192_1280447820"/>
      <w:bookmarkStart w:id="1757" w:name="_Toc743"/>
      <w:bookmarkEnd w:id="1756"/>
      <w:r>
        <w:rPr>
          <w:rtl w:val="true"/>
        </w:rPr>
        <w:t>الإعراب</w:t>
      </w:r>
      <w:r>
        <w:rPr>
          <w:rtl w:val="true"/>
        </w:rPr>
        <w:t>:</w:t>
      </w:r>
      <w:bookmarkEnd w:id="175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الانكاريّ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عامله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bookmarkStart w:id="1758" w:name="pg16614_184689"/>
    </w:p>
    <w:p>
      <w:pPr>
        <w:pStyle w:val="BookText"/>
        <w:rPr/>
      </w:pPr>
      <w:bookmarkEnd w:id="1758"/>
      <w:r>
        <w:rPr>
          <w:rFonts w:ascii="Amiri" w:hAnsi="Amiri" w:eastAsia="Amiri" w:cs="Amiri"/>
          <w:color w:val="111111"/>
          <w:sz w:val="28"/>
          <w:sz w:val="28"/>
          <w:szCs w:val="28"/>
          <w:rtl w:val="true"/>
          <w:lang w:bidi="ar-SA"/>
        </w:rPr>
        <w:t xml:space="preserve">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11161194_1280447820"/>
      <w:bookmarkStart w:id="1760" w:name="_Toc744"/>
      <w:bookmarkEnd w:id="1759"/>
      <w:r>
        <w:rPr>
          <w:rtl w:val="true"/>
        </w:rPr>
        <w:t>الصرف</w:t>
      </w:r>
      <w:r>
        <w:rPr>
          <w:rtl w:val="true"/>
        </w:rPr>
        <w:t>:</w:t>
      </w:r>
      <w:bookmarkEnd w:id="1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الملّة الجاهليّة التي هي متابعة الهوى الموجبة للميل والمداهنة في الأحكام، وإمّا أن تكون على حذف مضاف أي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نسبة إلى الجاهل وهو اسم فاعل من جهل يجهل باب فرح أو هي من نوع المصدر الصناعيّ الذي ينتهي بالياء المشدّدة والتاء المربوطة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بعد الإعلال بالتسكين، أصله يبغيون بضمّ الياء الثانيّة، استثقلت الضمّة على الياء فسكّنت ونقلت الضمّة إلى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التقى ساكنان حذفت الياء وزنه يفعون</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11161196_1280447820"/>
      <w:bookmarkStart w:id="1762" w:name="_Toc745"/>
      <w:bookmarkEnd w:id="1761"/>
      <w:r>
        <w:rPr>
          <w:rtl w:val="true"/>
        </w:rPr>
        <w:t>البلاغة</w:t>
      </w:r>
      <w:bookmarkEnd w:id="17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أَفَحُكْمَ الْجاهِلِيَّةِ يَبْغُونَ وقوله وَمَنْ أَحْسَنُ مِنَ اللَّهِ حُكْماً فالأول إنكار وتعجب من حالهم وتوبيخ لهم، وتقديم المفعول للتخصيص المفيد لتأكيد الإنكار والتعجيب لأن التولي عن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حكم آخر عجيب، وطلب حكم الجاهلية أقبح وأعجب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إنكار لأن يكون أحد حكمه أحسن من حكم الله تعالى، أو مساو له، كما يدل عليه الاستعمال وإن كان ظاهر السبك غير متعرض لنفي المساواة</w:t>
      </w:r>
      <w:r>
        <w:rPr>
          <w:rFonts w:eastAsia="Amiri" w:cs="Amiri" w:ascii="Amiri" w:hAnsi="Amiri"/>
          <w:color w:val="111111"/>
          <w:sz w:val="28"/>
          <w:szCs w:val="28"/>
          <w:rtl w:val="true"/>
          <w:lang w:bidi="ar-SA"/>
        </w:rPr>
        <w:t xml:space="preserve">. </w:t>
      </w:r>
      <w:bookmarkStart w:id="1763" w:name="pg16614_184691"/>
    </w:p>
    <w:p>
      <w:pPr>
        <w:pStyle w:val="BookText"/>
        <w:rPr/>
      </w:pPr>
      <w:bookmarkEnd w:id="176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الإيغال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وَمَنْ أَحْسَنُ مِنَ اللَّهِ حُكْماً لِقَوْمٍ يُوقِنُونَ وهو فن طريف، وفحواه أن يستكمل المتكلم كلامه قبل أن يأتي بمقطعه، فإذا أراد الإتيان بذلك أتى بما يفيد معنى زائدا على معنى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إيغال تخيير وإيغال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هذه الآية إيغال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المعنى قد تم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احتاج الكلام الى فاصلة تناسب ما قبلها وما بعدها، أتت تفيد معنى زائدا، لولاها لم يحصل، وذلك أنه لا يعلم أن حكم الله أحسن من كل حكم إلا من أيقن أنه واحد حكيم عادل، ولذلك عدل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w:t>
      </w:r>
    </w:p>
    <w:p>
      <w:pPr>
        <w:pStyle w:val="Heading4"/>
        <w:numPr>
          <w:ilvl w:val="3"/>
          <w:numId w:val="1"/>
        </w:numPr>
        <w:rPr/>
      </w:pPr>
      <w:bookmarkStart w:id="1764" w:name="__RefHeading___Toc11161198_1280447820"/>
      <w:bookmarkStart w:id="1765" w:name="_Toc746"/>
      <w:bookmarkEnd w:id="1764"/>
      <w:r>
        <w:rPr>
          <w:rtl w:val="true"/>
        </w:rPr>
        <w:t xml:space="preserve">سورة المائدة </w:t>
      </w:r>
      <w:r>
        <w:rPr>
          <w:rtl w:val="true"/>
        </w:rPr>
        <w:t>{</w:t>
      </w:r>
      <w:r>
        <w:rPr/>
        <w:t>5</w:t>
      </w:r>
      <w:r>
        <w:rPr>
          <w:rtl w:val="true"/>
        </w:rPr>
        <w:t xml:space="preserve">} : </w:t>
      </w:r>
      <w:r>
        <w:rPr>
          <w:rtl w:val="true"/>
        </w:rPr>
        <w:t xml:space="preserve">آية </w:t>
      </w:r>
      <w:r>
        <w:rPr/>
        <w:t>51</w:t>
      </w:r>
      <w:bookmarkEnd w:id="1765"/>
    </w:p>
    <w:p>
      <w:pPr>
        <w:pStyle w:val="Heading5"/>
        <w:numPr>
          <w:ilvl w:val="4"/>
          <w:numId w:val="1"/>
        </w:numPr>
        <w:rPr/>
      </w:pPr>
      <w:bookmarkStart w:id="1766" w:name="__RefHeading___Toc11161200_1280447820"/>
      <w:bookmarkStart w:id="1767" w:name="_Toc747"/>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11161202_1280447820"/>
      <w:bookmarkStart w:id="1769" w:name="_Toc748"/>
      <w:bookmarkEnd w:id="1768"/>
      <w:r>
        <w:rPr>
          <w:rtl w:val="true"/>
        </w:rPr>
        <w:t>الإعراب</w:t>
      </w:r>
      <w:r>
        <w:rPr>
          <w:rtl w:val="true"/>
        </w:rPr>
        <w:t>:</w:t>
      </w:r>
      <w:bookmarkEnd w:id="176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اليهود بالواو منصوب مثله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bookmarkStart w:id="1770" w:name="pg16614_184693"/>
    </w:p>
    <w:p>
      <w:pPr>
        <w:pStyle w:val="BookText"/>
        <w:rPr/>
      </w:pPr>
      <w:bookmarkEnd w:id="1770"/>
      <w:r>
        <w:rPr>
          <w:rFonts w:ascii="Amiri" w:hAnsi="Amiri" w:eastAsia="Amiri" w:cs="Amiri"/>
          <w:color w:val="111111"/>
          <w:sz w:val="28"/>
          <w:sz w:val="28"/>
          <w:szCs w:val="28"/>
          <w:rtl w:val="true"/>
          <w:lang w:bidi="ar-SA"/>
        </w:rPr>
        <w:t xml:space="preserve">فاعل يتولّى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أولياء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يتولّهم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11161204_1280447820"/>
      <w:bookmarkStart w:id="1772" w:name="_Toc749"/>
      <w:bookmarkEnd w:id="1771"/>
      <w:r>
        <w:rPr>
          <w:rtl w:val="true"/>
        </w:rPr>
        <w:t>الصرف</w:t>
      </w:r>
      <w:r>
        <w:rPr>
          <w:rtl w:val="true"/>
        </w:rPr>
        <w:t>:</w:t>
      </w:r>
      <w:bookmarkEnd w:id="1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يتفعّ</w:t>
      </w:r>
      <w:r>
        <w:rPr>
          <w:rFonts w:eastAsia="Amiri" w:cs="Amiri" w:ascii="Amiri" w:hAnsi="Amiri"/>
          <w:color w:val="111111"/>
          <w:sz w:val="28"/>
          <w:szCs w:val="28"/>
          <w:rtl w:val="true"/>
          <w:lang w:bidi="ar-SA"/>
        </w:rPr>
        <w:t>.</w:t>
      </w:r>
    </w:p>
    <w:p>
      <w:pPr>
        <w:pStyle w:val="Heading4"/>
        <w:numPr>
          <w:ilvl w:val="3"/>
          <w:numId w:val="1"/>
        </w:numPr>
        <w:rPr/>
      </w:pPr>
      <w:bookmarkStart w:id="1773" w:name="__RefHeading___Toc11161206_1280447820"/>
      <w:bookmarkStart w:id="1774" w:name="_Toc750"/>
      <w:bookmarkEnd w:id="1773"/>
      <w:r>
        <w:rPr>
          <w:rtl w:val="true"/>
        </w:rPr>
        <w:t xml:space="preserve">سورة المائدة </w:t>
      </w:r>
      <w:r>
        <w:rPr>
          <w:rtl w:val="true"/>
        </w:rPr>
        <w:t>{</w:t>
      </w:r>
      <w:r>
        <w:rPr/>
        <w:t>5</w:t>
      </w:r>
      <w:r>
        <w:rPr>
          <w:rtl w:val="true"/>
        </w:rPr>
        <w:t xml:space="preserve">} : </w:t>
      </w:r>
      <w:r>
        <w:rPr>
          <w:rtl w:val="true"/>
        </w:rPr>
        <w:t xml:space="preserve">آية </w:t>
      </w:r>
      <w:r>
        <w:rPr/>
        <w:t>52</w:t>
      </w:r>
      <w:bookmarkEnd w:id="1774"/>
    </w:p>
    <w:p>
      <w:pPr>
        <w:pStyle w:val="Heading5"/>
        <w:numPr>
          <w:ilvl w:val="4"/>
          <w:numId w:val="1"/>
        </w:numPr>
        <w:rPr/>
      </w:pPr>
      <w:bookmarkStart w:id="1775" w:name="__RefHeading___Toc11161208_1280447820"/>
      <w:bookmarkStart w:id="1776" w:name="_Toc751"/>
      <w:bookmarkEnd w:id="1775"/>
      <w:r>
        <w:rPr>
          <w:rtl w:val="true"/>
        </w:rPr>
        <w:t>اشارة</w:t>
      </w:r>
      <w:bookmarkEnd w:id="177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777" w:name="pg16614_184695"/>
    </w:p>
    <w:p>
      <w:pPr>
        <w:pStyle w:val="Heading5"/>
        <w:numPr>
          <w:ilvl w:val="4"/>
          <w:numId w:val="1"/>
        </w:numPr>
        <w:rPr/>
      </w:pPr>
      <w:bookmarkStart w:id="1778" w:name="__RefHeading___Toc11161210_1280447820"/>
      <w:bookmarkStart w:id="1779" w:name="_Toc752"/>
      <w:bookmarkEnd w:id="1777"/>
      <w:bookmarkEnd w:id="1778"/>
      <w:r>
        <w:rPr>
          <w:rtl w:val="true"/>
        </w:rPr>
        <w:t>الإعراب</w:t>
      </w:r>
      <w:r>
        <w:rPr>
          <w:rtl w:val="true"/>
        </w:rPr>
        <w:t>:</w:t>
      </w:r>
      <w:bookmarkEnd w:id="1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موالاتهم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نخشى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تصيب،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الفتح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أصبحوا منصوب وعلامة النصب الياء</w:t>
      </w:r>
      <w:r>
        <w:rPr>
          <w:rFonts w:eastAsia="Amiri" w:cs="Amiri" w:ascii="Amiri" w:hAnsi="Amiri"/>
          <w:color w:val="111111"/>
          <w:sz w:val="28"/>
          <w:szCs w:val="28"/>
          <w:rtl w:val="true"/>
          <w:lang w:bidi="ar-SA"/>
        </w:rPr>
        <w:t xml:space="preserve">. </w:t>
      </w:r>
      <w:bookmarkStart w:id="1780" w:name="pg16614_184697"/>
    </w:p>
    <w:p>
      <w:pPr>
        <w:pStyle w:val="BookText"/>
        <w:rPr/>
      </w:pPr>
      <w:bookmarkEnd w:id="178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إنّ الله لا يهدي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فاعل يسارعون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نخشى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تصيبنا دائرة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دائر وهو اسم فاعل من دار وزنه فاعل، وهو صفة غالبة يحذف معها الموصوف، وفي اللفظ إبدال حرف العلّة همزة لمجيء حرف العلّة بعد ألف فاعل، وهذا القلب مطّرد</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1161212_1280447820"/>
      <w:bookmarkStart w:id="1782" w:name="_Toc753"/>
      <w:bookmarkEnd w:id="1781"/>
      <w:r>
        <w:rPr>
          <w:rtl w:val="true"/>
        </w:rPr>
        <w:t xml:space="preserve">سورة المائدة </w:t>
      </w:r>
      <w:r>
        <w:rPr>
          <w:rtl w:val="true"/>
        </w:rPr>
        <w:t>{</w:t>
      </w:r>
      <w:r>
        <w:rPr/>
        <w:t>5</w:t>
      </w:r>
      <w:r>
        <w:rPr>
          <w:rtl w:val="true"/>
        </w:rPr>
        <w:t xml:space="preserve">} : </w:t>
      </w:r>
      <w:r>
        <w:rPr>
          <w:rtl w:val="true"/>
        </w:rPr>
        <w:t xml:space="preserve">آية </w:t>
      </w:r>
      <w:r>
        <w:rPr/>
        <w:t>53</w:t>
      </w:r>
      <w:bookmarkEnd w:id="1782"/>
    </w:p>
    <w:p>
      <w:pPr>
        <w:pStyle w:val="Heading5"/>
        <w:numPr>
          <w:ilvl w:val="4"/>
          <w:numId w:val="1"/>
        </w:numPr>
        <w:rPr/>
      </w:pPr>
      <w:bookmarkStart w:id="1783" w:name="__RefHeading___Toc11161214_1280447820"/>
      <w:bookmarkStart w:id="1784" w:name="_Toc754"/>
      <w:bookmarkEnd w:id="1783"/>
      <w:r>
        <w:rPr>
          <w:rtl w:val="true"/>
        </w:rPr>
        <w:t>اشارة</w:t>
      </w:r>
      <w:bookmarkEnd w:id="178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الَّذِينَ آمَنُوا أَهؤُلاءِ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1785" w:name="pg16614_184700"/>
    </w:p>
    <w:p>
      <w:pPr>
        <w:pStyle w:val="Heading5"/>
        <w:numPr>
          <w:ilvl w:val="4"/>
          <w:numId w:val="1"/>
        </w:numPr>
        <w:rPr/>
      </w:pPr>
      <w:bookmarkStart w:id="1786" w:name="__RefHeading___Toc11161216_1280447820"/>
      <w:bookmarkStart w:id="1787" w:name="_Toc755"/>
      <w:bookmarkEnd w:id="1785"/>
      <w:bookmarkEnd w:id="1786"/>
      <w:r>
        <w:rPr>
          <w:rtl w:val="true"/>
        </w:rPr>
        <w:t>الإعراب</w:t>
      </w:r>
      <w:r>
        <w:rPr>
          <w:rtl w:val="true"/>
        </w:rPr>
        <w:t>:</w:t>
      </w:r>
      <w:bookmarkEnd w:id="1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جاهدين </w:t>
      </w:r>
      <w:r>
        <w:rPr>
          <w:rStyle w:val="FootnoteAnchor"/>
          <w:rtl w:val="true"/>
        </w:rPr>
        <w:footnoteReference w:id="4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وهي من كلام الله تعالى لا من كلام المؤمنين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 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حبطت أعمالهم</w:t>
      </w:r>
      <w:r>
        <w:rPr>
          <w:rFonts w:eastAsia="Amiri" w:cs="Amiri" w:ascii="Amiri" w:hAnsi="Amiri"/>
          <w:color w:val="111111"/>
          <w:sz w:val="28"/>
          <w:szCs w:val="28"/>
          <w:rtl w:val="true"/>
          <w:lang w:bidi="ar-SA"/>
        </w:rPr>
        <w:t xml:space="preserve">. </w:t>
      </w:r>
      <w:bookmarkStart w:id="1788" w:name="pg16614_184702"/>
    </w:p>
    <w:p>
      <w:pPr>
        <w:pStyle w:val="Heading5"/>
        <w:numPr>
          <w:ilvl w:val="4"/>
          <w:numId w:val="1"/>
        </w:numPr>
        <w:rPr/>
      </w:pPr>
      <w:bookmarkStart w:id="1789" w:name="__RefHeading___Toc11161218_1280447820"/>
      <w:bookmarkStart w:id="1790" w:name="_Toc756"/>
      <w:bookmarkEnd w:id="1788"/>
      <w:bookmarkEnd w:id="1789"/>
      <w:r>
        <w:rPr>
          <w:rtl w:val="true"/>
        </w:rPr>
        <w:t>الصرف</w:t>
      </w:r>
      <w:r>
        <w:rPr>
          <w:rtl w:val="true"/>
        </w:rPr>
        <w:t>:</w:t>
      </w:r>
      <w:bookmarkEnd w:id="1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جهد يجهد باب فتح،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11161220_1280447820"/>
      <w:bookmarkStart w:id="1792" w:name="_Toc757"/>
      <w:bookmarkEnd w:id="1791"/>
      <w:r>
        <w:rPr>
          <w:rtl w:val="true"/>
        </w:rPr>
        <w:t>البلاغة</w:t>
      </w:r>
      <w:bookmarkEnd w:id="1792"/>
    </w:p>
    <w:p>
      <w:pPr>
        <w:pStyle w:val="BookText"/>
        <w:rPr/>
      </w:pPr>
      <w:r>
        <w:rPr>
          <w:rFonts w:ascii="Amiri" w:hAnsi="Amiri" w:eastAsia="Amiri" w:cs="Amiri"/>
          <w:color w:val="111111"/>
          <w:sz w:val="28"/>
          <w:sz w:val="28"/>
          <w:szCs w:val="28"/>
          <w:rtl w:val="true"/>
          <w:lang w:bidi="ar-SA"/>
        </w:rPr>
        <w:t>فن الإغراب والطرفة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حَبِطَتْ أَعْمالُهُمْ فَأَصْبَحُوا خاسِرِينَ وهو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الإغراب منه في اللفظ وهو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الإغراب منه في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يكون الإغراب في معناه ولا في ظاهر لفظه، بل في تأويله، وهو الذي إذا حمل على ظاهره كان الكلام معيبا وإذا تؤوّل رده التأويل الى نمط من الكلام الفصيح، فأماط عن ظاهره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منه، 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حشو لا فائدة فيه، فإن هؤلاء المخبر عنهم بالخسران قد أمسوا في مثل ما أصبحوا، ومتى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العسل حلوا، كانت لفظة أصبح زائدة من الحشو الذي لا فائدة فيه، لأنه أمسى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تحيل الرماني لهذه اللفظة في تأويل تحصل به الفائدة الجليلة التي لولا مجيئها لم تحصل، وهي أنه لما قال، لما كان العليل الذي بات مكابدا آلاما شديدة تعتبر حاله عند الصباح، فإذا أصبح مفيقا مستريحا من تلك الآلام رجي له الخير وغلب الظن برؤه وإفاقته من ذلك المرض وإذا أصبح كما أمسى تعيّن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أفادت معنى حسنا جميلا، وخرجت على كونها حشوا غير مفيد</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1161222_1280447820"/>
      <w:bookmarkStart w:id="1794" w:name="_Toc758"/>
      <w:bookmarkEnd w:id="1793"/>
      <w:r>
        <w:rPr>
          <w:rtl w:val="true"/>
        </w:rPr>
        <w:t>الفوائد</w:t>
      </w:r>
      <w:bookmarkEnd w:id="1794"/>
    </w:p>
    <w:p>
      <w:pPr>
        <w:pStyle w:val="BookText"/>
        <w:rPr/>
      </w:pPr>
      <w:r>
        <w:rPr>
          <w:rFonts w:ascii="Amiri" w:hAnsi="Amiri" w:eastAsia="Amiri" w:cs="Amiri"/>
          <w:color w:val="111111"/>
          <w:sz w:val="28"/>
          <w:sz w:val="28"/>
          <w:szCs w:val="28"/>
          <w:rtl w:val="true"/>
          <w:lang w:bidi="ar-SA"/>
        </w:rPr>
        <w:t>المنافقون واليهود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في عبد الله بن أبي وأصحابه، حيث كانوا يسارعون في موالاة اليهود والتقرب منهم، مبررين ذلك بأنهم يخافون أن يصيبهم مكروه، ويعنون بذلك ألا يتم أمر محمد صلى الله عليه وسلم فيدور عليهم الأمر كما كان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ونستفيد من هذه </w:t>
      </w:r>
      <w:bookmarkStart w:id="1795" w:name="pg16614_184704"/>
    </w:p>
    <w:p>
      <w:pPr>
        <w:pStyle w:val="BookText"/>
        <w:rPr/>
      </w:pPr>
      <w:bookmarkEnd w:id="1795"/>
      <w:r>
        <w:rPr>
          <w:rFonts w:ascii="Amiri" w:hAnsi="Amiri" w:eastAsia="Amiri" w:cs="Amiri"/>
          <w:color w:val="111111"/>
          <w:sz w:val="28"/>
          <w:sz w:val="28"/>
          <w:szCs w:val="28"/>
          <w:rtl w:val="true"/>
          <w:lang w:bidi="ar-SA"/>
        </w:rPr>
        <w:t>الآية أن المنافقين لا يعوّل عليهم في شيء ولا يعتمد عليهم في أمر فهم متأرجحون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مرجفون خائفون مضطربون، لا يثبتون على حال ويقولون ما لا يفعلون، فهم أبطنوا الكفر وأظهروا الإسلام وحاربوه في السر وَإِذا خَلَوْا إِلى شَياطِينِهِمْ قالُوا إِنَّا مَعَكُمْ إِنَّما نَحْنُ مُسْتَهْزِؤُنَ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أصعب من العدو الظاهر وأشد خطرا من غيرهم</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11161224_1280447820"/>
      <w:bookmarkStart w:id="1797" w:name="_Toc759"/>
      <w:bookmarkEnd w:id="1796"/>
      <w:r>
        <w:rPr>
          <w:rtl w:val="true"/>
        </w:rPr>
        <w:t xml:space="preserve">سورة المائدة </w:t>
      </w:r>
      <w:r>
        <w:rPr>
          <w:rtl w:val="true"/>
        </w:rPr>
        <w:t>{</w:t>
      </w:r>
      <w:r>
        <w:rPr/>
        <w:t>5</w:t>
      </w:r>
      <w:r>
        <w:rPr>
          <w:rtl w:val="true"/>
        </w:rPr>
        <w:t xml:space="preserve">} : </w:t>
      </w:r>
      <w:r>
        <w:rPr>
          <w:rtl w:val="true"/>
        </w:rPr>
        <w:t xml:space="preserve">آية </w:t>
      </w:r>
      <w:r>
        <w:rPr/>
        <w:t>54</w:t>
      </w:r>
      <w:bookmarkEnd w:id="1797"/>
    </w:p>
    <w:p>
      <w:pPr>
        <w:pStyle w:val="Heading5"/>
        <w:numPr>
          <w:ilvl w:val="4"/>
          <w:numId w:val="1"/>
        </w:numPr>
        <w:rPr/>
      </w:pPr>
      <w:bookmarkStart w:id="1798" w:name="__RefHeading___Toc11161226_1280447820"/>
      <w:bookmarkStart w:id="1799" w:name="_Toc760"/>
      <w:bookmarkEnd w:id="1798"/>
      <w:r>
        <w:rPr>
          <w:rtl w:val="true"/>
        </w:rPr>
        <w:t>اشارة</w:t>
      </w:r>
      <w:bookmarkEnd w:id="1799"/>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11161228_1280447820"/>
      <w:bookmarkStart w:id="1801" w:name="_Toc761"/>
      <w:bookmarkEnd w:id="1800"/>
      <w:r>
        <w:rPr>
          <w:rtl w:val="true"/>
        </w:rPr>
        <w:t>الإعراب</w:t>
      </w:r>
      <w:r>
        <w:rPr>
          <w:rtl w:val="true"/>
        </w:rPr>
        <w:t>:</w:t>
      </w:r>
      <w:bookmarkEnd w:id="180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يتولّهم منكم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بأذلّة وقد ضمّن معنى عاطفين،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لقوم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يرتدّ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يرتدّ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يجاهدون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نعت آخر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يخافون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جر معطوفة على جملة يجاهدون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ثان للمبتدأ ذا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1802" w:name="pg16614_184708"/>
    </w:p>
    <w:p>
      <w:pPr>
        <w:pStyle w:val="BookText"/>
        <w:rPr/>
      </w:pPr>
      <w:bookmarkEnd w:id="180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واسع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11161230_1280447820"/>
      <w:bookmarkStart w:id="1804" w:name="_Toc762"/>
      <w:bookmarkEnd w:id="1803"/>
      <w:r>
        <w:rPr>
          <w:rtl w:val="true"/>
        </w:rPr>
        <w:t>الصرف</w:t>
      </w:r>
      <w:r>
        <w:rPr>
          <w:rtl w:val="true"/>
        </w:rPr>
        <w:t>:</w:t>
      </w:r>
      <w:bookmarkEnd w:id="1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لام يلوم باب نصر، وزنه فعلة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لام الثلاثيّ وزنه فاعل، وفيه قلب الواو همزة لمجيئها بعد ألف فاعل وأصله لاوم، وهذا القلب مطّرد في كلّ فعل معتلّ</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11161232_1280447820"/>
      <w:bookmarkStart w:id="1806" w:name="_Toc763"/>
      <w:bookmarkEnd w:id="1805"/>
      <w:r>
        <w:rPr>
          <w:rtl w:val="true"/>
        </w:rPr>
        <w:t>البلاغة</w:t>
      </w:r>
      <w:bookmarkEnd w:id="1806"/>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أذلة وأعزّة</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11161234_1280447820"/>
      <w:bookmarkStart w:id="1808" w:name="_Toc764"/>
      <w:bookmarkEnd w:id="1807"/>
      <w:r>
        <w:rPr>
          <w:rtl w:val="true"/>
        </w:rPr>
        <w:t>الفوائد</w:t>
      </w:r>
      <w:bookmarkEnd w:id="1808"/>
    </w:p>
    <w:p>
      <w:pPr>
        <w:pStyle w:val="BookText"/>
        <w:rPr/>
      </w:pPr>
      <w:r>
        <w:rPr>
          <w:rFonts w:ascii="IRNazanin" w:hAnsi="IRNazanin" w:eastAsia="IRNazanin"/>
          <w:color w:val="111111"/>
          <w:sz w:val="28"/>
          <w:sz w:val="28"/>
          <w:szCs w:val="28"/>
          <w:rtl w:val="true"/>
          <w:lang w:bidi="fa-IR"/>
        </w:rPr>
        <w:t>اقتران جواب الشرط بالفاء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الآية اقترن جواب الشرط بالفاء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 مِنْكُمْ عَنْ دِينِهِ فَسَوْفَ يَأْتِي اللَّهُ بِقَوْمٍ يُحِبُّهُمْ وَيُحِبُّونَهُ وهنا وجب اقترانه بالفاء لوقوع سوف في الجواب ولعله من المفيد أن نذكر بحالات وجوب اقتران جواب الشرط بالفاء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جملة أسميه كقوله تعالى وَمَنْ كانَ فِي هذِهِ أَعْمى فَهُوَ فِي الْآخِرَةِ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جمله طلبية فعلها أمر أو مضارع مقترن بلام الأمر أو لا الناهية كقوله تعالى فَمَنْ كانَ يَرْجُوا لِقاءَ رَبِّهِ فَلْيَعْمَلْ عَمَلًا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 الجواب جامدا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 فعسى أن يحبك الناس</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عاقبت المسيء فما قصّرت</w:t>
      </w:r>
      <w:r>
        <w:rPr>
          <w:rFonts w:eastAsia="Amiri" w:cs="Amiri" w:ascii="Amiri" w:hAnsi="Amiri"/>
          <w:color w:val="111111"/>
          <w:sz w:val="28"/>
          <w:szCs w:val="28"/>
          <w:rtl w:val="true"/>
          <w:lang w:bidi="ar-SA"/>
        </w:rPr>
        <w:t xml:space="preserve">. </w:t>
      </w:r>
      <w:bookmarkStart w:id="1809" w:name="pg16614_184710"/>
    </w:p>
    <w:p>
      <w:pPr>
        <w:pStyle w:val="Heading4"/>
        <w:numPr>
          <w:ilvl w:val="3"/>
          <w:numId w:val="1"/>
        </w:numPr>
        <w:rPr/>
      </w:pPr>
      <w:bookmarkStart w:id="1810" w:name="__RefHeading___Toc11161236_1280447820"/>
      <w:bookmarkStart w:id="1811" w:name="_Toc765"/>
      <w:bookmarkEnd w:id="1809"/>
      <w:bookmarkEnd w:id="1810"/>
      <w:r>
        <w:rPr>
          <w:rtl w:val="true"/>
        </w:rPr>
        <w:t xml:space="preserve">سورة المائدة </w:t>
      </w:r>
      <w:r>
        <w:rPr>
          <w:rtl w:val="true"/>
        </w:rPr>
        <w:t>{</w:t>
      </w:r>
      <w:r>
        <w:rPr/>
        <w:t>5</w:t>
      </w:r>
      <w:r>
        <w:rPr>
          <w:rtl w:val="true"/>
        </w:rPr>
        <w:t xml:space="preserve">} : </w:t>
      </w:r>
      <w:r>
        <w:rPr>
          <w:rtl w:val="true"/>
        </w:rPr>
        <w:t xml:space="preserve">آية </w:t>
      </w:r>
      <w:r>
        <w:rPr/>
        <w:t>55</w:t>
      </w:r>
      <w:bookmarkEnd w:id="1811"/>
    </w:p>
    <w:p>
      <w:pPr>
        <w:pStyle w:val="Heading5"/>
        <w:numPr>
          <w:ilvl w:val="4"/>
          <w:numId w:val="1"/>
        </w:numPr>
        <w:rPr/>
      </w:pPr>
      <w:bookmarkStart w:id="1812" w:name="__RefHeading___Toc11161238_1280447820"/>
      <w:bookmarkStart w:id="1813" w:name="_Toc766"/>
      <w:bookmarkEnd w:id="1812"/>
      <w:r>
        <w:rPr>
          <w:rtl w:val="true"/>
        </w:rPr>
        <w:t>اشارة</w:t>
      </w:r>
      <w:bookmarkEnd w:id="1813"/>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11161240_1280447820"/>
      <w:bookmarkStart w:id="1815" w:name="_Toc767"/>
      <w:bookmarkEnd w:id="1814"/>
      <w:r>
        <w:rPr>
          <w:rtl w:val="true"/>
        </w:rPr>
        <w:t>الإعراب</w:t>
      </w:r>
      <w:r>
        <w:rPr>
          <w:rtl w:val="true"/>
        </w:rPr>
        <w:t>:</w:t>
      </w:r>
      <w:bookmarkEnd w:id="1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يقيمون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راكعون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11161242_1280447820"/>
      <w:bookmarkStart w:id="1817" w:name="_Toc768"/>
      <w:bookmarkEnd w:id="1816"/>
      <w:r>
        <w:rPr>
          <w:rtl w:val="true"/>
        </w:rPr>
        <w:t>الفوائد</w:t>
      </w:r>
      <w:bookmarkEnd w:id="1817"/>
    </w:p>
    <w:p>
      <w:pPr>
        <w:pStyle w:val="BookText"/>
        <w:rPr/>
      </w:pPr>
      <w:r>
        <w:rPr>
          <w:rFonts w:ascii="Amiri" w:hAnsi="Amiri" w:eastAsia="Amiri" w:cs="Amiri"/>
          <w:color w:val="111111"/>
          <w:sz w:val="28"/>
          <w:sz w:val="28"/>
          <w:szCs w:val="28"/>
          <w:rtl w:val="true"/>
          <w:lang w:bidi="ar-SA"/>
        </w:rPr>
        <w:t>الإيمان ما وقر في القلب وصدقه العمل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هذه الآية على أن الإيمان ليس دعوى يتغنى بها اللسان بل لا بد لها من </w:t>
      </w:r>
      <w:bookmarkStart w:id="1818" w:name="pg16614_184712"/>
    </w:p>
    <w:p>
      <w:pPr>
        <w:pStyle w:val="BookText"/>
        <w:rPr/>
      </w:pPr>
      <w:bookmarkEnd w:id="1818"/>
      <w:r>
        <w:rPr>
          <w:rFonts w:ascii="Amiri" w:hAnsi="Amiri" w:eastAsia="Amiri" w:cs="Amiri"/>
          <w:color w:val="111111"/>
          <w:sz w:val="28"/>
          <w:sz w:val="28"/>
          <w:szCs w:val="28"/>
          <w:rtl w:val="true"/>
          <w:lang w:bidi="ar-SA"/>
        </w:rPr>
        <w:t xml:space="preserve">رصيد في السلوك والعمل حتى تكون دعوى صادقة ودل على ذلك قوله تعالى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للإيمان من سلوك عملي يترجمه ويكون دليلا عليه، وفيه تمييز للمؤمنين عن المنافقين الذين يدّعون الإيمان ولا يحافظون على الصلاة ولا يؤتون الزكاة</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11161244_1280447820"/>
      <w:bookmarkStart w:id="1820" w:name="_Toc769"/>
      <w:bookmarkEnd w:id="1819"/>
      <w:r>
        <w:rPr>
          <w:rtl w:val="true"/>
        </w:rPr>
        <w:t xml:space="preserve">سورة المائدة </w:t>
      </w:r>
      <w:r>
        <w:rPr>
          <w:rtl w:val="true"/>
        </w:rPr>
        <w:t>{</w:t>
      </w:r>
      <w:r>
        <w:rPr/>
        <w:t>5</w:t>
      </w:r>
      <w:r>
        <w:rPr>
          <w:rtl w:val="true"/>
        </w:rPr>
        <w:t xml:space="preserve">} : </w:t>
      </w:r>
      <w:r>
        <w:rPr>
          <w:rtl w:val="true"/>
        </w:rPr>
        <w:t xml:space="preserve">آية </w:t>
      </w:r>
      <w:r>
        <w:rPr/>
        <w:t>56</w:t>
      </w:r>
      <w:bookmarkEnd w:id="1820"/>
    </w:p>
    <w:p>
      <w:pPr>
        <w:pStyle w:val="Heading5"/>
        <w:numPr>
          <w:ilvl w:val="4"/>
          <w:numId w:val="1"/>
        </w:numPr>
        <w:rPr/>
      </w:pPr>
      <w:bookmarkStart w:id="1821" w:name="__RefHeading___Toc11161246_1280447820"/>
      <w:bookmarkStart w:id="1822" w:name="_Toc770"/>
      <w:bookmarkEnd w:id="1821"/>
      <w:r>
        <w:rPr>
          <w:rtl w:val="true"/>
        </w:rPr>
        <w:t>اشارة</w:t>
      </w:r>
      <w:bookmarkEnd w:id="1822"/>
    </w:p>
    <w:p>
      <w:pPr>
        <w:pStyle w:val="BookText"/>
        <w:rPr/>
      </w:pP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11161248_1280447820"/>
      <w:bookmarkStart w:id="1824" w:name="_Toc771"/>
      <w:bookmarkEnd w:id="1823"/>
      <w:r>
        <w:rPr>
          <w:rtl w:val="true"/>
        </w:rPr>
        <w:t>الإعراب</w:t>
      </w:r>
      <w:r>
        <w:rPr>
          <w:rtl w:val="true"/>
        </w:rPr>
        <w:t>:</w:t>
      </w:r>
      <w:bookmarkEnd w:id="1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لفظ الجلالة بحرفي العطف تبعاه في حالة النصب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825" w:name="pg16614_184714"/>
    </w:p>
    <w:p>
      <w:pPr>
        <w:pStyle w:val="BookText"/>
        <w:rPr/>
      </w:pPr>
      <w:bookmarkEnd w:id="182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حزب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11161250_1280447820"/>
      <w:bookmarkStart w:id="1827" w:name="_Toc772"/>
      <w:bookmarkEnd w:id="1826"/>
      <w:r>
        <w:rPr>
          <w:rtl w:val="true"/>
        </w:rPr>
        <w:t>الصرف</w:t>
      </w:r>
      <w:r>
        <w:rPr>
          <w:rtl w:val="true"/>
        </w:rPr>
        <w:t>:</w:t>
      </w:r>
      <w:bookmarkEnd w:id="1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مفرد له من لفظه، جمعه أحزاب،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11161252_1280447820"/>
      <w:bookmarkStart w:id="1829" w:name="_Toc773"/>
      <w:bookmarkEnd w:id="1828"/>
      <w:r>
        <w:rPr>
          <w:rtl w:val="true"/>
        </w:rPr>
        <w:t xml:space="preserve">سورة المائدة </w:t>
      </w:r>
      <w:r>
        <w:rPr>
          <w:rtl w:val="true"/>
        </w:rPr>
        <w:t>{</w:t>
      </w:r>
      <w:r>
        <w:rPr/>
        <w:t>5</w:t>
      </w:r>
      <w:r>
        <w:rPr>
          <w:rtl w:val="true"/>
        </w:rPr>
        <w:t xml:space="preserve">} : </w:t>
      </w:r>
      <w:r>
        <w:rPr>
          <w:rtl w:val="true"/>
        </w:rPr>
        <w:t xml:space="preserve">الآيات </w:t>
      </w:r>
      <w:r>
        <w:rPr/>
        <w:t>57</w:t>
      </w:r>
      <w:r>
        <w:rPr>
          <w:rtl w:val="true"/>
        </w:rPr>
        <w:t xml:space="preserve"> </w:t>
      </w:r>
      <w:r>
        <w:rPr>
          <w:rtl w:val="true"/>
        </w:rPr>
        <w:t xml:space="preserve">الى </w:t>
      </w:r>
      <w:r>
        <w:rPr/>
        <w:t>58</w:t>
      </w:r>
      <w:bookmarkEnd w:id="1829"/>
    </w:p>
    <w:p>
      <w:pPr>
        <w:pStyle w:val="Heading5"/>
        <w:numPr>
          <w:ilvl w:val="4"/>
          <w:numId w:val="1"/>
        </w:numPr>
        <w:rPr/>
      </w:pPr>
      <w:bookmarkStart w:id="1830" w:name="__RefHeading___Toc11161254_1280447820"/>
      <w:bookmarkStart w:id="1831" w:name="_Toc774"/>
      <w:bookmarkEnd w:id="1830"/>
      <w:r>
        <w:rPr>
          <w:rtl w:val="true"/>
        </w:rPr>
        <w:t>اشارة</w:t>
      </w:r>
      <w:bookmarkEnd w:id="1831"/>
    </w:p>
    <w:p>
      <w:pPr>
        <w:pStyle w:val="BookText"/>
        <w:rPr/>
      </w:pP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وَاتَّقُوا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نادَيْتُمْ إِلَى الصَّلاةِ اتَّخَذُوها هُزُواً وَلَعِباً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11161256_1280447820"/>
      <w:bookmarkStart w:id="1833" w:name="_Toc775"/>
      <w:bookmarkEnd w:id="1832"/>
      <w:r>
        <w:rPr>
          <w:rtl w:val="true"/>
        </w:rPr>
        <w:t>الإعراب</w:t>
      </w:r>
      <w:r>
        <w:rPr>
          <w:rtl w:val="true"/>
        </w:rPr>
        <w:t>:</w:t>
      </w:r>
      <w:bookmarkEnd w:id="1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عامله اتّخذوا،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جرّ </w:t>
      </w:r>
    </w:p>
    <w:p>
      <w:pPr>
        <w:pStyle w:val="BookText"/>
        <w:rPr/>
      </w:pPr>
      <w:r>
        <w:rPr>
          <w:rFonts w:ascii="Amiri" w:hAnsi="Amiri" w:eastAsia="Amiri" w:cs="Amiri"/>
          <w:color w:val="111111"/>
          <w:sz w:val="28"/>
          <w:sz w:val="28"/>
          <w:szCs w:val="28"/>
          <w:rtl w:val="true"/>
          <w:lang w:bidi="ar-SA"/>
        </w:rPr>
        <w:t xml:space="preserve">متعلّق بمحذوف حال من فاعل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الثاني تبعه في حالة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عاملة تتّخذوا، منصوب، وهو ممنوع من التنوين لأنه ملحق بالاسم الممدود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وجواب الشرط محذوف دلّ عليه ما قبله أي فاتّقوا الله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bookmarkStart w:id="1834" w:name="pg16614_184718"/>
    </w:p>
    <w:p>
      <w:pPr>
        <w:pStyle w:val="BookText"/>
        <w:rPr/>
      </w:pPr>
      <w:bookmarkEnd w:id="18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ناديتم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 والإشارة إلى الفعل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بمحذوف خبر المبتدأ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ناديتم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11161258_1280447820"/>
      <w:bookmarkStart w:id="1836" w:name="_Toc776"/>
      <w:bookmarkEnd w:id="1835"/>
      <w:r>
        <w:rPr>
          <w:rtl w:val="true"/>
        </w:rPr>
        <w:t xml:space="preserve">سورة المائدة </w:t>
      </w:r>
      <w:r>
        <w:rPr>
          <w:rtl w:val="true"/>
        </w:rPr>
        <w:t>{</w:t>
      </w:r>
      <w:r>
        <w:rPr/>
        <w:t>5</w:t>
      </w:r>
      <w:r>
        <w:rPr>
          <w:rtl w:val="true"/>
        </w:rPr>
        <w:t xml:space="preserve">} : </w:t>
      </w:r>
      <w:r>
        <w:rPr>
          <w:rtl w:val="true"/>
        </w:rPr>
        <w:t xml:space="preserve">آية </w:t>
      </w:r>
      <w:r>
        <w:rPr/>
        <w:t>59</w:t>
      </w:r>
      <w:bookmarkEnd w:id="1836"/>
    </w:p>
    <w:p>
      <w:pPr>
        <w:pStyle w:val="Heading5"/>
        <w:numPr>
          <w:ilvl w:val="4"/>
          <w:numId w:val="1"/>
        </w:numPr>
        <w:rPr/>
      </w:pPr>
      <w:bookmarkStart w:id="1837" w:name="__RefHeading___Toc11161260_1280447820"/>
      <w:bookmarkStart w:id="1838" w:name="_Toc777"/>
      <w:bookmarkEnd w:id="1837"/>
      <w:r>
        <w:rPr>
          <w:rtl w:val="true"/>
        </w:rPr>
        <w:t>اشارة</w:t>
      </w:r>
      <w:bookmarkEnd w:id="1838"/>
    </w:p>
    <w:p>
      <w:pPr>
        <w:pStyle w:val="BookText"/>
        <w:rPr/>
      </w:pPr>
      <w:r>
        <w:rPr>
          <w:rFonts w:ascii="Amiri" w:hAnsi="Amiri" w:eastAsia="Amiri" w:cs="Amiri"/>
          <w:color w:val="111111"/>
          <w:sz w:val="28"/>
          <w:sz w:val="28"/>
          <w:szCs w:val="28"/>
          <w:rtl w:val="true"/>
          <w:lang w:bidi="ar-SA"/>
        </w:rPr>
        <w:t xml:space="preserve">قُلْ يا أَهْلَ الْكِتابِ هَلْ تَنْقِمُونَ مِنَّا إِلاَّ أَنْ آمَنَّا بِاللَّهِ وَما أُنْزِلَ إِلَيْنا وَما أُنْزِلَ مِنْ قَبْلُ وَأَنَّ أَكْثَرَكُمْ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11161262_1280447820"/>
      <w:bookmarkStart w:id="1840" w:name="_Toc778"/>
      <w:bookmarkEnd w:id="1839"/>
      <w:r>
        <w:rPr>
          <w:rtl w:val="true"/>
        </w:rPr>
        <w:t>الإعراب</w:t>
      </w:r>
      <w:r>
        <w:rPr>
          <w:rtl w:val="true"/>
        </w:rPr>
        <w:t>:</w:t>
      </w:r>
      <w:bookmarkEnd w:id="1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متضمّن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متضمّنا معنى تكرهون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تنقمون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تنقمون منّا إيماننا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أكثركم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لفظ الجلالة أي تنقمون منّا إيماننا بالله وبأنّ أكثركم فاسقون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ولا تنقمون أنّ أكثركم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في محلّ رفع مبتدأ خبره محذوف مقدّم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فسق أكثركم، والجملة مستأنفة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تنقمون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1841" w:name="pg16614_184722"/>
    </w:p>
    <w:p>
      <w:pPr>
        <w:pStyle w:val="BookText"/>
        <w:rPr/>
      </w:pPr>
      <w:bookmarkEnd w:id="184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11161264_1280447820"/>
      <w:bookmarkStart w:id="1843" w:name="_Toc779"/>
      <w:bookmarkEnd w:id="1842"/>
      <w:r>
        <w:rPr>
          <w:rtl w:val="true"/>
        </w:rPr>
        <w:t>البلاغة</w:t>
      </w:r>
      <w:bookmarkEnd w:id="1843"/>
    </w:p>
    <w:p>
      <w:pPr>
        <w:pStyle w:val="BookText"/>
        <w:rPr/>
      </w:pPr>
      <w:r>
        <w:rPr>
          <w:rFonts w:ascii="Amiri" w:hAnsi="Amiri" w:eastAsia="Amiri" w:cs="Amiri"/>
          <w:color w:val="111111"/>
          <w:sz w:val="28"/>
          <w:sz w:val="28"/>
          <w:szCs w:val="28"/>
          <w:rtl w:val="true"/>
          <w:lang w:bidi="ar-SA"/>
        </w:rPr>
        <w:t>توكيد المدح بما يشبه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الاستثناء بعد الاستفهام الجاري مجرى التوبيخ، على ما عابوا به المؤمنين من الإيمان، يوهم بأن يأتي بعد الاستفهام ما يجب أن ينقم على فاعله بما يذم به، فلما أتى بعد الاستفهام ما يوجب مدح فاعله كان الكلام متضمنا تأكيد المدح بما يشبه الذم</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11161266_1280447820"/>
      <w:bookmarkStart w:id="1845" w:name="_Toc780"/>
      <w:bookmarkEnd w:id="1844"/>
      <w:r>
        <w:rPr>
          <w:rtl w:val="true"/>
        </w:rPr>
        <w:t xml:space="preserve">سورة المائدة </w:t>
      </w:r>
      <w:r>
        <w:rPr>
          <w:rtl w:val="true"/>
        </w:rPr>
        <w:t>{</w:t>
      </w:r>
      <w:r>
        <w:rPr/>
        <w:t>5</w:t>
      </w:r>
      <w:r>
        <w:rPr>
          <w:rtl w:val="true"/>
        </w:rPr>
        <w:t xml:space="preserve">} : </w:t>
      </w:r>
      <w:r>
        <w:rPr>
          <w:rtl w:val="true"/>
        </w:rPr>
        <w:t xml:space="preserve">آية </w:t>
      </w:r>
      <w:r>
        <w:rPr/>
        <w:t>60</w:t>
      </w:r>
      <w:bookmarkEnd w:id="1845"/>
    </w:p>
    <w:p>
      <w:pPr>
        <w:pStyle w:val="Heading5"/>
        <w:numPr>
          <w:ilvl w:val="4"/>
          <w:numId w:val="1"/>
        </w:numPr>
        <w:rPr/>
      </w:pPr>
      <w:bookmarkStart w:id="1846" w:name="__RefHeading___Toc11161268_1280447820"/>
      <w:bookmarkStart w:id="1847" w:name="_Toc781"/>
      <w:bookmarkEnd w:id="1846"/>
      <w:r>
        <w:rPr>
          <w:rtl w:val="true"/>
        </w:rPr>
        <w:t>اشارة</w:t>
      </w:r>
      <w:bookmarkEnd w:id="1847"/>
    </w:p>
    <w:p>
      <w:pPr>
        <w:pStyle w:val="BookText"/>
        <w:rPr/>
      </w:pP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وَجَعَلَ مِنْهُمُ الْقِرَدَةَ وَالْخَنازِيرَ وَعَبَدَ الطَّاغُوتَ أُولئِكَ شَرٌّ مَكاناً وَأَضَلُّ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11161270_1280447820"/>
      <w:bookmarkStart w:id="1849" w:name="_Toc782"/>
      <w:bookmarkEnd w:id="1848"/>
      <w:r>
        <w:rPr>
          <w:rtl w:val="true"/>
        </w:rPr>
        <w:t>الإعراب</w:t>
      </w:r>
      <w:r>
        <w:rPr>
          <w:rtl w:val="true"/>
        </w:rPr>
        <w:t>:</w:t>
      </w:r>
      <w:bookmarkEnd w:id="184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إعرابهما </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بنعت لمثوبة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لمبتدأ محذوف تقديره هو </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 </w:t>
      </w:r>
      <w:bookmarkStart w:id="1850" w:name="pg16614_184724"/>
    </w:p>
    <w:p>
      <w:pPr>
        <w:pStyle w:val="BookText"/>
        <w:rPr/>
      </w:pPr>
      <w:bookmarkEnd w:id="18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القردة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الكسر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11161272_1280447820"/>
      <w:bookmarkStart w:id="1852" w:name="_Toc783"/>
      <w:bookmarkEnd w:id="1851"/>
      <w:r>
        <w:rPr>
          <w:rtl w:val="true"/>
        </w:rPr>
        <w:t>الصرف</w:t>
      </w:r>
      <w:r>
        <w:rPr>
          <w:rtl w:val="true"/>
        </w:rPr>
        <w:t>:</w:t>
      </w:r>
      <w:bookmarkEnd w:id="1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ضلّ يضلّ باب ضرب، وزنه أفعل</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11161274_1280447820"/>
      <w:bookmarkStart w:id="1854" w:name="_Toc784"/>
      <w:bookmarkEnd w:id="1853"/>
      <w:r>
        <w:rPr>
          <w:rtl w:val="true"/>
        </w:rPr>
        <w:t>البلاغة</w:t>
      </w:r>
      <w:bookmarkEnd w:id="18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مَنْ لَعَنَهُ اللَّهُ فوضع الاسم الجليل موضع الضمير لتربية المهابة وإدخال الروعة وتهويل أمر اللعن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فاستعمالها هنا في الشر على طريقة التهكم </w:t>
      </w:r>
      <w:bookmarkStart w:id="1855" w:name="pg16614_184726"/>
    </w:p>
    <w:p>
      <w:pPr>
        <w:pStyle w:val="BookText"/>
        <w:rPr/>
      </w:pPr>
      <w:bookmarkEnd w:id="1855"/>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 بينهم ضرب وجيع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أُولئِكَ شَرٌّ مَكاناً فإثبات الشرارة لمكانهم ليكون أبلغ في الدلالة على شرارتهم، فقد صرحوا أن إثبات الشرارة لمكان الشيء كناية عن إثباتها له،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المجلس العالي والمجد بين برديه، فكأن شرهم أثر في مكانهم، أو عظم حتى صار مجسما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الاسناد مجازيا كمجرى النهر</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11161276_1280447820"/>
      <w:bookmarkStart w:id="1857" w:name="_Toc785"/>
      <w:bookmarkEnd w:id="1856"/>
      <w:r>
        <w:rPr>
          <w:rtl w:val="true"/>
        </w:rPr>
        <w:t>الفوائد</w:t>
      </w:r>
      <w:bookmarkEnd w:id="1857"/>
    </w:p>
    <w:p>
      <w:pPr>
        <w:pStyle w:val="BookText"/>
        <w:rPr/>
      </w:pPr>
      <w:r>
        <w:rPr>
          <w:rFonts w:ascii="Amiri" w:hAnsi="Amiri" w:eastAsia="Amiri" w:cs="Amiri"/>
          <w:color w:val="111111"/>
          <w:sz w:val="28"/>
          <w:sz w:val="28"/>
          <w:szCs w:val="28"/>
          <w:rtl w:val="true"/>
          <w:lang w:bidi="ar-SA"/>
        </w:rPr>
        <w:t>فائدة حول اسم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بأن اسم التفضيل يصاغ من الفعل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للمعلوم، القابل للتفاوت، ليس الوصف منه على وزن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يصاغ اسم التفضيل من الفعل المستوفي لهذه الشروط على وزن أفعل، وهو يدل على أن شيئين اشتركا في صفة وزاد أحدهما على الآخر،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أَكْثَرُ مِنْكَ مالًا وَأَعَزُّ نَفَراً وقد شذ ثلاثة أسماء ليست على هذا الوزن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 مَكاناً وكلمة حبّ كقول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شيء الى الإنسان ما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أنه يجوز في هذه الأخيرة استعمالها على أصلها في القاعدة فيجوز أن أقول أنت أحب إليّ من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القراءة بقوله تعالى وَعَبَدَ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أبو البقاء العكبري الأوجه المختلفة 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الكريمة نوردها على سبيل شد انتباه القارئ إلى هذه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بفتح العين والباء ونصب الطاغوت، على أنه فعل معطوف على لعن والطاغوت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بفتح العين وضم الباء وجر الطاغوت، وعبد هنا اسم، وهو في معنى الجمع، وما بعده مجرور بإضافته إليه وهو منصوب بجعل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بضم العين والباء ونصب الدال وجر ما بعده، وهو جمع عبد مثل سقف وسقف، أو عبيد مثل قتيل وقتل أو، عابد مثل نازل ونزل، أو عباد مثل كتاب </w:t>
      </w:r>
      <w:bookmarkStart w:id="1858" w:name="pg16614_184728"/>
    </w:p>
    <w:p>
      <w:pPr>
        <w:pStyle w:val="BookText"/>
        <w:rPr/>
      </w:pPr>
      <w:bookmarkEnd w:id="1858"/>
      <w:r>
        <w:rPr>
          <w:rFonts w:ascii="Amiri" w:hAnsi="Amiri" w:eastAsia="Amiri" w:cs="Amiri"/>
          <w:color w:val="111111"/>
          <w:sz w:val="28"/>
          <w:sz w:val="28"/>
          <w:szCs w:val="28"/>
          <w:rtl w:val="true"/>
          <w:lang w:bidi="ar-SA"/>
        </w:rPr>
        <w:t>وكتب، فيكون جمع جمع مثل ثمار وثمر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عبّد الطاغوت، بضم العين وفتح الباء وتشديدها، مثل ضارب وضرّب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عبّاد الطاغوت مثل صائم وصوّام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عباد الطاغوت، وهو ظاهر، مثل صائم وصيام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وعابد الطاغوت وعبد الطاغوت على أنه صفة مثل حطم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وعبد الطاغوت، على بنائه للمجهول، والطاغوت نائب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وعبد الطاغوت مثل ظرف ويقرأ وعبدوا على أنه فعل والواو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والطاغوت مفعول به منصوب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وعبدة الطاغوت وهو جمع عابد مثل قاتل وقتلة</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1161278_1280447820"/>
      <w:bookmarkStart w:id="1860" w:name="_Toc786"/>
      <w:bookmarkEnd w:id="1859"/>
      <w:r>
        <w:rPr>
          <w:rtl w:val="true"/>
        </w:rPr>
        <w:t xml:space="preserve">سورة المائدة </w:t>
      </w:r>
      <w:r>
        <w:rPr>
          <w:rtl w:val="true"/>
        </w:rPr>
        <w:t>{</w:t>
      </w:r>
      <w:r>
        <w:rPr/>
        <w:t>5</w:t>
      </w:r>
      <w:r>
        <w:rPr>
          <w:rtl w:val="true"/>
        </w:rPr>
        <w:t xml:space="preserve">} : </w:t>
      </w:r>
      <w:r>
        <w:rPr>
          <w:rtl w:val="true"/>
        </w:rPr>
        <w:t xml:space="preserve">آية </w:t>
      </w:r>
      <w:r>
        <w:rPr/>
        <w:t>61</w:t>
      </w:r>
      <w:bookmarkEnd w:id="1860"/>
    </w:p>
    <w:p>
      <w:pPr>
        <w:pStyle w:val="Heading5"/>
        <w:numPr>
          <w:ilvl w:val="4"/>
          <w:numId w:val="1"/>
        </w:numPr>
        <w:rPr/>
      </w:pPr>
      <w:bookmarkStart w:id="1861" w:name="__RefHeading___Toc11161280_1280447820"/>
      <w:bookmarkStart w:id="1862" w:name="_Toc787"/>
      <w:bookmarkEnd w:id="1861"/>
      <w:r>
        <w:rPr>
          <w:rtl w:val="true"/>
        </w:rPr>
        <w:t>اشارة</w:t>
      </w:r>
      <w:bookmarkEnd w:id="1862"/>
    </w:p>
    <w:p>
      <w:pPr>
        <w:pStyle w:val="BookText"/>
        <w:rPr/>
      </w:pPr>
      <w:r>
        <w:rPr>
          <w:rFonts w:ascii="Amiri" w:hAnsi="Amiri" w:eastAsia="Amiri" w:cs="Amiri"/>
          <w:color w:val="111111"/>
          <w:sz w:val="28"/>
          <w:sz w:val="28"/>
          <w:szCs w:val="28"/>
          <w:rtl w:val="true"/>
          <w:lang w:bidi="ar-SA"/>
        </w:rPr>
        <w:t xml:space="preserve">وَإِذا جاؤُكُمْ قالُوا آمَنَّا وَقَدْ دَخَلُوا بِالْكُفْرِ وَهُمْ قَدْ خَرَجُوا بِهِ وَاللَّهُ أَعْلَمُ بِما كانُوا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11161282_1280447820"/>
      <w:bookmarkStart w:id="1864" w:name="_Toc788"/>
      <w:bookmarkEnd w:id="1863"/>
      <w:r>
        <w:rPr>
          <w:rtl w:val="true"/>
        </w:rPr>
        <w:t>الإعراب</w:t>
      </w:r>
      <w:r>
        <w:rPr>
          <w:rtl w:val="true"/>
        </w:rPr>
        <w:t>:</w:t>
      </w:r>
      <w:bookmarkEnd w:id="186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دخلوا، والباء للمصاحبة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قد دخلوا بالكفر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1865" w:name="pg16614_184730"/>
    </w:p>
    <w:p>
      <w:pPr>
        <w:pStyle w:val="BookText"/>
        <w:rPr/>
      </w:pPr>
      <w:bookmarkEnd w:id="1865"/>
      <w:r>
        <w:rPr>
          <w:rFonts w:ascii="IRNazanin" w:hAnsi="IRNazanin" w:eastAsia="IRNazanin"/>
          <w:color w:val="111111"/>
          <w:sz w:val="28"/>
          <w:sz w:val="28"/>
          <w:szCs w:val="28"/>
          <w:rtl w:val="true"/>
          <w:lang w:bidi="fa-IR"/>
        </w:rPr>
        <w:t xml:space="preserve">موصول </w:t>
      </w:r>
      <w:r>
        <w:rPr>
          <w:rStyle w:val="FootnoteAnchor"/>
          <w:rtl w:val="true"/>
        </w:rPr>
        <w:footnoteReference w:id="443"/>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فاعل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قد خرجوا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معطوفة على جملة قد 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خرجوا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يكتمون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11161284_1280447820"/>
      <w:bookmarkStart w:id="1867" w:name="_Toc789"/>
      <w:bookmarkEnd w:id="1866"/>
      <w:r>
        <w:rPr>
          <w:rtl w:val="true"/>
        </w:rPr>
        <w:t>الصرف</w:t>
      </w:r>
      <w:r>
        <w:rPr>
          <w:rtl w:val="true"/>
        </w:rPr>
        <w:t>:</w:t>
      </w:r>
      <w:bookmarkEnd w:id="1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بمعنى عالم وليس فيه معنى التفضيل</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1161286_1280447820"/>
      <w:bookmarkStart w:id="1869" w:name="_Toc790"/>
      <w:bookmarkEnd w:id="1868"/>
      <w:r>
        <w:rPr>
          <w:rtl w:val="true"/>
        </w:rPr>
        <w:t xml:space="preserve">سورة المائدة </w:t>
      </w:r>
      <w:r>
        <w:rPr>
          <w:rtl w:val="true"/>
        </w:rPr>
        <w:t>{</w:t>
      </w:r>
      <w:r>
        <w:rPr/>
        <w:t>5</w:t>
      </w:r>
      <w:r>
        <w:rPr>
          <w:rtl w:val="true"/>
        </w:rPr>
        <w:t xml:space="preserve">} : </w:t>
      </w:r>
      <w:r>
        <w:rPr>
          <w:rtl w:val="true"/>
        </w:rPr>
        <w:t xml:space="preserve">آية </w:t>
      </w:r>
      <w:r>
        <w:rPr/>
        <w:t>62</w:t>
      </w:r>
      <w:bookmarkEnd w:id="1869"/>
    </w:p>
    <w:p>
      <w:pPr>
        <w:pStyle w:val="Heading5"/>
        <w:numPr>
          <w:ilvl w:val="4"/>
          <w:numId w:val="1"/>
        </w:numPr>
        <w:rPr/>
      </w:pPr>
      <w:bookmarkStart w:id="1870" w:name="__RefHeading___Toc11161288_1280447820"/>
      <w:bookmarkStart w:id="1871" w:name="_Toc791"/>
      <w:bookmarkEnd w:id="1870"/>
      <w:r>
        <w:rPr>
          <w:rtl w:val="true"/>
        </w:rPr>
        <w:t>اشارة</w:t>
      </w:r>
      <w:bookmarkEnd w:id="1871"/>
    </w:p>
    <w:p>
      <w:pPr>
        <w:pStyle w:val="BookText"/>
        <w:rPr/>
      </w:pP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11161290_1280447820"/>
      <w:bookmarkStart w:id="1873" w:name="_Toc792"/>
      <w:bookmarkEnd w:id="1872"/>
      <w:r>
        <w:rPr>
          <w:rtl w:val="true"/>
        </w:rPr>
        <w:t>الإعراب</w:t>
      </w:r>
      <w:r>
        <w:rPr>
          <w:rtl w:val="true"/>
        </w:rPr>
        <w:t>:</w:t>
      </w:r>
      <w:bookmarkEnd w:id="187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bookmarkStart w:id="1874" w:name="pg16614_184732"/>
    </w:p>
    <w:p>
      <w:pPr>
        <w:pStyle w:val="BookText"/>
        <w:rPr/>
      </w:pPr>
      <w:bookmarkEnd w:id="1874"/>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يقعون سريعا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الإثم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الإثم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أكل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بئس </w:t>
      </w:r>
      <w:r>
        <w:rPr>
          <w:rStyle w:val="FootnoteAnchor"/>
          <w:rtl w:val="true"/>
        </w:rPr>
        <w:footnoteReference w:id="4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يكتمون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يسارعون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من كثيرا أو نعت ثان له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كانوا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11161292_1280447820"/>
      <w:bookmarkStart w:id="1876" w:name="_Toc793"/>
      <w:bookmarkEnd w:id="1875"/>
      <w:r>
        <w:rPr>
          <w:rtl w:val="true"/>
        </w:rPr>
        <w:t>الفوائد</w:t>
      </w:r>
      <w:bookmarkEnd w:id="1876"/>
    </w:p>
    <w:p>
      <w:pPr>
        <w:pStyle w:val="BookText"/>
        <w:rPr/>
      </w:pPr>
      <w:r>
        <w:rPr>
          <w:rFonts w:ascii="Amiri" w:hAnsi="Amiri" w:eastAsia="Amiri" w:cs="Amiri"/>
          <w:color w:val="111111"/>
          <w:sz w:val="28"/>
          <w:sz w:val="28"/>
          <w:szCs w:val="28"/>
          <w:rtl w:val="true"/>
          <w:lang w:bidi="ar-SA"/>
        </w:rPr>
        <w:t>من أسرار البيان في القرآن الكريم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الآية قوله تعالى يُسارِعُونَ فِي الْإِثْمِ وَالْعُدْوانِ نحن نعلم بأن المسارعة في الشيء المبادرة إليه بسرعة ولكن لفظة المسارعة إنما تستعمل في الخير، ومنه قوله تعالى يُسارِعُونَ فِي الْخَيْراتِ، وضدها العجلة وتقال في الشر في الأغلب، وإنما ذكرت لفظة المسارعة في الآية لفائدة، وهي أنهم كانوا يقدمون على هذه المنكرات </w:t>
      </w:r>
      <w:bookmarkStart w:id="1877" w:name="pg16614_184735"/>
    </w:p>
    <w:p>
      <w:pPr>
        <w:pStyle w:val="BookText"/>
        <w:rPr/>
      </w:pPr>
      <w:bookmarkEnd w:id="1877"/>
      <w:r>
        <w:rPr>
          <w:rFonts w:ascii="Amiri" w:hAnsi="Amiri" w:eastAsia="Amiri" w:cs="Amiri"/>
          <w:color w:val="111111"/>
          <w:sz w:val="28"/>
          <w:sz w:val="28"/>
          <w:szCs w:val="28"/>
          <w:rtl w:val="true"/>
          <w:lang w:bidi="ar-SA"/>
        </w:rPr>
        <w:t>كأنها خيرات في نظرهم فجاء التعبير موافقا لحالهم ومفهومهم</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11161294_1280447820"/>
      <w:bookmarkStart w:id="1879" w:name="_Toc794"/>
      <w:bookmarkEnd w:id="1878"/>
      <w:r>
        <w:rPr>
          <w:rtl w:val="true"/>
        </w:rPr>
        <w:t xml:space="preserve">سورة المائدة </w:t>
      </w:r>
      <w:r>
        <w:rPr>
          <w:rtl w:val="true"/>
        </w:rPr>
        <w:t>{</w:t>
      </w:r>
      <w:r>
        <w:rPr/>
        <w:t>5</w:t>
      </w:r>
      <w:r>
        <w:rPr>
          <w:rtl w:val="true"/>
        </w:rPr>
        <w:t xml:space="preserve">} : </w:t>
      </w:r>
      <w:r>
        <w:rPr>
          <w:rtl w:val="true"/>
        </w:rPr>
        <w:t xml:space="preserve">آية </w:t>
      </w:r>
      <w:r>
        <w:rPr/>
        <w:t>63</w:t>
      </w:r>
      <w:bookmarkEnd w:id="1879"/>
    </w:p>
    <w:p>
      <w:pPr>
        <w:pStyle w:val="Heading5"/>
        <w:numPr>
          <w:ilvl w:val="4"/>
          <w:numId w:val="1"/>
        </w:numPr>
        <w:rPr/>
      </w:pPr>
      <w:bookmarkStart w:id="1880" w:name="__RefHeading___Toc11161296_1280447820"/>
      <w:bookmarkStart w:id="1881" w:name="_Toc795"/>
      <w:bookmarkEnd w:id="1880"/>
      <w:r>
        <w:rPr>
          <w:rtl w:val="true"/>
        </w:rPr>
        <w:t>اشارة</w:t>
      </w:r>
      <w:bookmarkEnd w:id="1881"/>
    </w:p>
    <w:p>
      <w:pPr>
        <w:pStyle w:val="BookText"/>
        <w:rPr/>
      </w:pPr>
      <w:r>
        <w:rPr>
          <w:rFonts w:ascii="Amiri" w:hAnsi="Amiri" w:eastAsia="Amiri" w:cs="Amiri"/>
          <w:color w:val="111111"/>
          <w:sz w:val="28"/>
          <w:sz w:val="28"/>
          <w:szCs w:val="28"/>
          <w:rtl w:val="true"/>
          <w:lang w:bidi="ar-SA"/>
        </w:rPr>
        <w:t xml:space="preserve">لَوْلا يَنْهاهُمُ الرَّبَّانِيُّونَ وَالْأَحْبارُ عَنْ قَوْلِهِمُ الْإِثْمَ وَأَكْلِهِمُ السُّحْتَ لَبِئْسَ 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11161298_1280447820"/>
      <w:bookmarkStart w:id="1883" w:name="_Toc796"/>
      <w:bookmarkEnd w:id="1882"/>
      <w:r>
        <w:rPr>
          <w:rtl w:val="true"/>
        </w:rPr>
        <w:t>الإعراب</w:t>
      </w:r>
      <w:r>
        <w:rPr>
          <w:rtl w:val="true"/>
        </w:rPr>
        <w:t>:</w:t>
      </w:r>
      <w:bookmarkEnd w:id="1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تحضيض بمعنى هلّا فيها معنى 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قبله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قول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ينهاهم الربانيّون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كانوا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يصنعون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11161300_1280447820"/>
      <w:bookmarkStart w:id="1885" w:name="_Toc797"/>
      <w:bookmarkEnd w:id="1884"/>
      <w:r>
        <w:rPr>
          <w:rtl w:val="true"/>
        </w:rPr>
        <w:t>الفوائد</w:t>
      </w:r>
      <w:bookmarkEnd w:id="1885"/>
    </w:p>
    <w:p>
      <w:pPr>
        <w:pStyle w:val="BookText"/>
        <w:rPr/>
      </w:pPr>
      <w:r>
        <w:rPr>
          <w:rFonts w:ascii="Amiri" w:hAnsi="Amiri" w:eastAsia="Amiri" w:cs="Amiri"/>
          <w:color w:val="111111"/>
          <w:sz w:val="28"/>
          <w:sz w:val="28"/>
          <w:szCs w:val="28"/>
          <w:rtl w:val="true"/>
          <w:lang w:bidi="ar-SA"/>
        </w:rPr>
        <w:t>قوله تعالى لَوْلا يَنْهاهُمُ الرَّبَّانِيُّونَ وَالْأَحْبارُ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في هذه الآية بمعنى هلا وتعرب أداة حض، وسنعرض أهم ما يتعلق بهذه الأداة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حرف امتناع لوجود، وتدخل على جملة اسمية، يليها جملة فعلية نحو لولا زيد لأكرمتك فقد امتنع الإكرام لوجود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الاسم بعدها مبتدأ </w:t>
      </w:r>
    </w:p>
    <w:p>
      <w:pPr>
        <w:pStyle w:val="BookText"/>
        <w:rPr/>
      </w:pPr>
      <w:r>
        <w:rPr>
          <w:rFonts w:ascii="Amiri" w:hAnsi="Amiri" w:eastAsia="Amiri" w:cs="Amiri"/>
          <w:color w:val="111111"/>
          <w:sz w:val="28"/>
          <w:sz w:val="28"/>
          <w:szCs w:val="28"/>
          <w:rtl w:val="true"/>
          <w:lang w:bidi="ar-SA"/>
        </w:rPr>
        <w:t>والخبر محذوف تقديره كائن، هذا إن كان الخبر كونا عاما أما إن كان كونا خاصا فيجب ذكره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قومك حديثو عهد بالإسلام لهدمت الكعبة، لولا العدو سالمنا لما توقفنا عن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 لولا ضمير فحقه أن يكون ضمير رفع نحو قوله تعالى لَوْلا أَنْتُمْ لَكُنَّا مُؤْمِنِينَ وسمع قليلا لولاي ولولاك ولولاه خلافا للمبرد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سيبويه 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جارة للضمير مختصة به كما اختصت حتى والكاف بالظاهر، ولا تتعلق لولا بشيء، وموضع المجرور بها رفع بالابتداء والخبر محذوف، فإذا عطفت عليه اسما ظاهرا نحو لولاك وزيد تعين رفعه لأنها لا تخفض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أداة حض وعرض فتختص في المضارع أو ما في تأويله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تَسْتَغْفِرُونَ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أَخَّرْتَنِي إِلى أَجَلٍ قَرِيبٍ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للتوبيخ فتختص بالماضي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جاؤُ عَلَيْهِ بِأَرْبَعَةِ شُهَداءَ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لَوْلا أُنْزِلَ عَلَيْهِ مَلَكٌ وهذا وجه ضعيف قاله الهروي والأقوى أنها للتوبيخ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اشتملت هذه الآية على قاعدة عظيمة، وهي وجوب الأمر بالمعروف والنهي عن المنكر، كما بينت بأن العلماء أول من يحمل هذه المسؤولية، وأن تخلي العلماء عن ذلك إثم كبير وهي تدل على أن تارك النهي عن المنكر بمنزلة مرتكبه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ما في القرآن أشد توبيخا من هذه الآية ويقول الضحاك ما في القرآن آية أخوف عندي منها</w:t>
      </w:r>
      <w:r>
        <w:rPr>
          <w:rFonts w:eastAsia="Amiri" w:cs="Amiri" w:ascii="Amiri" w:hAnsi="Amiri"/>
          <w:color w:val="111111"/>
          <w:sz w:val="28"/>
          <w:szCs w:val="28"/>
          <w:rtl w:val="true"/>
          <w:lang w:bidi="ar-SA"/>
        </w:rPr>
        <w:t xml:space="preserve">. </w:t>
      </w:r>
      <w:bookmarkStart w:id="1886" w:name="pg16614_184738"/>
    </w:p>
    <w:p>
      <w:pPr>
        <w:pStyle w:val="Heading4"/>
        <w:numPr>
          <w:ilvl w:val="3"/>
          <w:numId w:val="1"/>
        </w:numPr>
        <w:rPr/>
      </w:pPr>
      <w:bookmarkStart w:id="1887" w:name="__RefHeading___Toc11161302_1280447820"/>
      <w:bookmarkStart w:id="1888" w:name="_Toc798"/>
      <w:bookmarkEnd w:id="1886"/>
      <w:bookmarkEnd w:id="1887"/>
      <w:r>
        <w:rPr>
          <w:rtl w:val="true"/>
        </w:rPr>
        <w:t xml:space="preserve">سورة المائدة </w:t>
      </w:r>
      <w:r>
        <w:rPr>
          <w:rtl w:val="true"/>
        </w:rPr>
        <w:t>{</w:t>
      </w:r>
      <w:r>
        <w:rPr/>
        <w:t>5</w:t>
      </w:r>
      <w:r>
        <w:rPr>
          <w:rtl w:val="true"/>
        </w:rPr>
        <w:t xml:space="preserve">} : </w:t>
      </w:r>
      <w:r>
        <w:rPr>
          <w:rtl w:val="true"/>
        </w:rPr>
        <w:t xml:space="preserve">آية </w:t>
      </w:r>
      <w:r>
        <w:rPr/>
        <w:t>64</w:t>
      </w:r>
      <w:bookmarkEnd w:id="1888"/>
    </w:p>
    <w:p>
      <w:pPr>
        <w:pStyle w:val="Heading5"/>
        <w:numPr>
          <w:ilvl w:val="4"/>
          <w:numId w:val="1"/>
        </w:numPr>
        <w:rPr/>
      </w:pPr>
      <w:bookmarkStart w:id="1889" w:name="__RefHeading___Toc11161304_1280447820"/>
      <w:bookmarkStart w:id="1890" w:name="_Toc799"/>
      <w:bookmarkEnd w:id="1889"/>
      <w:r>
        <w:rPr>
          <w:rtl w:val="true"/>
        </w:rPr>
        <w:t>اشارة</w:t>
      </w:r>
      <w:bookmarkEnd w:id="1890"/>
    </w:p>
    <w:p>
      <w:pPr>
        <w:pStyle w:val="BookText"/>
        <w:rPr/>
      </w:pP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11161306_1280447820"/>
      <w:bookmarkStart w:id="1892" w:name="_Toc800"/>
      <w:bookmarkEnd w:id="1891"/>
      <w:r>
        <w:rPr>
          <w:rtl w:val="true"/>
        </w:rPr>
        <w:t>الإعراب</w:t>
      </w:r>
      <w:r>
        <w:rPr>
          <w:rtl w:val="true"/>
        </w:rPr>
        <w:t>:</w:t>
      </w:r>
      <w:bookmarkEnd w:id="1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والباء سببيّة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وللابتداء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الألف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غير جازم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w:t>
      </w:r>
    </w:p>
    <w:p>
      <w:pPr>
        <w:pStyle w:val="BookText"/>
        <w:rPr/>
      </w:pPr>
      <w:r>
        <w:rPr>
          <w:rFonts w:ascii="Amiri" w:hAnsi="Amiri" w:eastAsia="Amiri" w:cs="Amiri"/>
          <w:color w:val="111111"/>
          <w:sz w:val="28"/>
          <w:sz w:val="28"/>
          <w:szCs w:val="28"/>
          <w:rtl w:val="true"/>
          <w:lang w:bidi="ar-SA"/>
        </w:rPr>
        <w:t xml:space="preserve">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غلّت،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يزيدنّ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العداوة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يسعون مفسدين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893" w:name="pg16614_184743"/>
    </w:p>
    <w:p>
      <w:pPr>
        <w:pStyle w:val="BookText"/>
        <w:rPr/>
      </w:pPr>
      <w:bookmarkEnd w:id="189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 مبسوطتان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يشاء أن ينفق ينفق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قالت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أطفأها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ألقينا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يحبّ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894" w:name="__RefHeading___Toc11161308_1280447820"/>
      <w:bookmarkStart w:id="1895" w:name="_Toc801"/>
      <w:bookmarkEnd w:id="1894"/>
      <w:r>
        <w:rPr>
          <w:rtl w:val="true"/>
        </w:rPr>
        <w:t>الصرف</w:t>
      </w:r>
      <w:r>
        <w:rPr>
          <w:rtl w:val="true"/>
        </w:rPr>
        <w:t>:</w:t>
      </w:r>
      <w:bookmarkEnd w:id="189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حذفت لامه وهي الياء، جمعه أيدي ويدي بضمّ الياء الأولى</w:t>
      </w:r>
      <w:r>
        <w:rPr>
          <w:rFonts w:eastAsia="Amiri" w:cs="Amiri" w:ascii="Amiri" w:hAnsi="Amiri"/>
          <w:color w:val="111111"/>
          <w:sz w:val="28"/>
          <w:szCs w:val="28"/>
          <w:rtl w:val="true"/>
          <w:lang w:bidi="ar-SA"/>
        </w:rPr>
        <w:t xml:space="preserve">. </w:t>
      </w:r>
      <w:bookmarkStart w:id="1896" w:name="pg16614_184745"/>
    </w:p>
    <w:p>
      <w:pPr>
        <w:pStyle w:val="BookText"/>
        <w:rPr/>
      </w:pPr>
      <w:bookmarkEnd w:id="18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مغلول، اسم مفعول من غلّ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مبسوطة مؤنّث مبسوط، اسم مفعول من بسط الثلاثيّ على وزن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المعاداة مأخوذة من عاداه، وزنه فعالة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التباغض أو المباغضة، وزنه فعلاء بفتح الفاء</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11161310_1280447820"/>
      <w:bookmarkStart w:id="1898" w:name="_Toc802"/>
      <w:bookmarkEnd w:id="1897"/>
      <w:r>
        <w:rPr>
          <w:rtl w:val="true"/>
        </w:rPr>
        <w:t>البلاغة</w:t>
      </w:r>
      <w:bookmarkEnd w:id="18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غُلَّتْ أَيْدِيهِمْ فهو دعاء عليهم بالبخل المذموم والمسكنة أو بالفقر والنكد أو بغل الأيدي حقيقة بأن يكونوا أسارى مغلولين في الدنيا ويسحبوا إلى النار بأغلالها في الآخرة فتكون المطابقة حينئذ من حيث اللفظ وملاحظة المعنى الأصلي كما في سبني سب الله دابره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كُلَّما أَوْقَدُوا ناراً لِلْحَرْبِ أَطْفَأَهَا اللَّهُ فإيقاد النار كناية عن إرادة الحرب، وقد كانت العرب إذا تواعدت للقتال جعلوا علامتهم إيقاد نار على جبل أو ربوة ويسمونها نار الحرب، وإطفاؤها عبارة عن دفع شرهم، وإضافة الإطفاء إليه تعالى إضافة المسبب إلى السبب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الإيقاد والإطفاء </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11161312_1280447820"/>
      <w:bookmarkStart w:id="1900" w:name="_Toc803"/>
      <w:bookmarkEnd w:id="1899"/>
      <w:r>
        <w:rPr>
          <w:rtl w:val="true"/>
        </w:rPr>
        <w:t>الفوائد</w:t>
      </w:r>
      <w:bookmarkEnd w:id="19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لؤم اليهود وعنادهم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قال ابن عباس إن الله كان قد بسط على اليهود حتى كانوا أكثر الناس أموالا وأخصبهم ناحية فلما عصوا الله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به كف عنهم ما بسط عليهم من السعة، فعند ذلك قال فنحاص يد الله مغلولة يعني محبوسة مقبوضة عن الرزق، وعند ما لم ينهه بقية اليهود </w:t>
      </w:r>
      <w:bookmarkStart w:id="1901" w:name="pg16614_184747"/>
    </w:p>
    <w:p>
      <w:pPr>
        <w:pStyle w:val="BookText"/>
        <w:rPr/>
      </w:pPr>
      <w:bookmarkEnd w:id="1901"/>
      <w:r>
        <w:rPr>
          <w:rFonts w:ascii="Amiri" w:hAnsi="Amiri" w:eastAsia="Amiri" w:cs="Amiri"/>
          <w:color w:val="111111"/>
          <w:sz w:val="28"/>
          <w:sz w:val="28"/>
          <w:szCs w:val="28"/>
          <w:rtl w:val="true"/>
          <w:lang w:bidi="ar-SA"/>
        </w:rPr>
        <w:t>ورضوا بقوله لا شك أن الله تعالى أشركهم معه في هذه المقالة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كيد اليهود في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أكدت الآية بأن كيد اليهود وتدبيرهم لن يكتب له النجاح وأنهم كلما ساروا في طريق الحرب والمعارك فإنهم سيرجعون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وتأكد ذلك بقوله تعالى كُلَّما أَوْقَدُوا ناراً لِلْحَرْبِ أَطْفَأَهَا اللَّهُ ولا يغترنّ أحد بربحهم بعض الجولات في قتالنا فالأمور بعواقبها وخواتيمها وستكون الخاتمة وبالا عليهم وخسرانا، فهذه بشارة الآية الكريمة، وإلى جانبها بشارة النبي صلى الله عليه وسلم في حديثه الوارد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تقاتلوا اليهود، فينطق الحجر والشجر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إن ورائي يهوديا تعال فاقتله، إلا الغرقد فإنه من شجر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اليد في اللغة تذكر على وجوه، أحدها الجارحة وهي معلومة، وثانيها النعمة يقال لفلان عندي يد أشكره عليها، وثالثها القدرة، قال الله تعالى أُولِي الْأَيْدِي وَالْأَبْصارِ فسّروها بذوي القوى والعقول، ويقال لا يد لك بهذا الأمر، والمعنى سلب كمال القدرة، ورابعها الملك، يقال هذه الضيعة في يد فلان، أي في ملكه، ومنه قوله تعالى الَّذِي بِيَدِهِ عُقْدَةُ النِّكاحِ أي يملك ذلك</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11161314_1280447820"/>
      <w:bookmarkStart w:id="1903" w:name="_Toc804"/>
      <w:bookmarkEnd w:id="1902"/>
      <w:r>
        <w:rPr>
          <w:rtl w:val="true"/>
        </w:rPr>
        <w:t xml:space="preserve">سورة المائدة </w:t>
      </w:r>
      <w:r>
        <w:rPr>
          <w:rtl w:val="true"/>
        </w:rPr>
        <w:t>{</w:t>
      </w:r>
      <w:r>
        <w:rPr/>
        <w:t>5</w:t>
      </w:r>
      <w:r>
        <w:rPr>
          <w:rtl w:val="true"/>
        </w:rPr>
        <w:t xml:space="preserve">} : </w:t>
      </w:r>
      <w:r>
        <w:rPr>
          <w:rtl w:val="true"/>
        </w:rPr>
        <w:t xml:space="preserve">الآيات </w:t>
      </w:r>
      <w:r>
        <w:rPr/>
        <w:t>65</w:t>
      </w:r>
      <w:r>
        <w:rPr>
          <w:rtl w:val="true"/>
        </w:rPr>
        <w:t xml:space="preserve"> </w:t>
      </w:r>
      <w:r>
        <w:rPr>
          <w:rtl w:val="true"/>
        </w:rPr>
        <w:t xml:space="preserve">الى </w:t>
      </w:r>
      <w:r>
        <w:rPr/>
        <w:t>66</w:t>
      </w:r>
      <w:bookmarkEnd w:id="1903"/>
    </w:p>
    <w:p>
      <w:pPr>
        <w:pStyle w:val="Heading5"/>
        <w:numPr>
          <w:ilvl w:val="4"/>
          <w:numId w:val="1"/>
        </w:numPr>
        <w:rPr/>
      </w:pPr>
      <w:bookmarkStart w:id="1904" w:name="__RefHeading___Toc11161316_1280447820"/>
      <w:bookmarkStart w:id="1905" w:name="_Toc805"/>
      <w:bookmarkEnd w:id="1904"/>
      <w:r>
        <w:rPr>
          <w:rtl w:val="true"/>
        </w:rPr>
        <w:t>اشارة</w:t>
      </w:r>
      <w:bookmarkEnd w:id="190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ساءَ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1906" w:name="pg16614_184749"/>
    </w:p>
    <w:p>
      <w:pPr>
        <w:pStyle w:val="Heading5"/>
        <w:numPr>
          <w:ilvl w:val="4"/>
          <w:numId w:val="1"/>
        </w:numPr>
        <w:rPr/>
      </w:pPr>
      <w:bookmarkStart w:id="1907" w:name="__RefHeading___Toc11161318_1280447820"/>
      <w:bookmarkStart w:id="1908" w:name="_Toc806"/>
      <w:bookmarkEnd w:id="1906"/>
      <w:bookmarkEnd w:id="1907"/>
      <w:r>
        <w:rPr>
          <w:rtl w:val="true"/>
        </w:rPr>
        <w:t>الإعراب</w:t>
      </w:r>
      <w:r>
        <w:rPr>
          <w:rtl w:val="true"/>
        </w:rPr>
        <w:t>:</w:t>
      </w:r>
      <w:bookmarkEnd w:id="1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الكتاب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إيمان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لكفّرنا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أهل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أدخلناهم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أقاموا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التوراة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يعود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أكلوا المقدّر </w:t>
      </w:r>
      <w:r>
        <w:rPr>
          <w:rStyle w:val="FootnoteAnchor"/>
          <w:rtl w:val="true"/>
        </w:rPr>
        <w:footnoteReference w:id="4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فوق ويتعلّق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بمحذوف نعت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نصب تمييز لضمير الفاعل </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إقامتهم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ثبت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منهم 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 </w:t>
      </w:r>
      <w:bookmarkStart w:id="1909" w:name="pg16614_184754"/>
    </w:p>
    <w:p>
      <w:pPr>
        <w:pStyle w:val="BookText"/>
        <w:rPr/>
      </w:pPr>
      <w:bookmarkEnd w:id="190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910" w:name="__RefHeading___Toc11161320_1280447820"/>
      <w:bookmarkStart w:id="1911" w:name="_Toc807"/>
      <w:bookmarkEnd w:id="1910"/>
      <w:r>
        <w:rPr>
          <w:rtl w:val="true"/>
        </w:rPr>
        <w:t>الصرف</w:t>
      </w:r>
      <w:r>
        <w:rPr>
          <w:rtl w:val="true"/>
        </w:rPr>
        <w:t>:</w:t>
      </w:r>
      <w:bookmarkEnd w:id="1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رغد العيش،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مقتصد، اسم فاعل من اقتصد الخماسّي، وزنه مفتعل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1161322_1280447820"/>
      <w:bookmarkStart w:id="1913" w:name="_Toc808"/>
      <w:bookmarkEnd w:id="1912"/>
      <w:r>
        <w:rPr>
          <w:rtl w:val="true"/>
        </w:rPr>
        <w:t>البلاغة</w:t>
      </w:r>
      <w:bookmarkEnd w:id="1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المضاف في قوله تعالى وَلَوْ أَنَّهُمْ أَقامُوا التَّوْراةَ وَالْإِنْجِيلَ أي أقاموا أحكامها وحدودها وما فيهما من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المفعول به في قوله تعالى لَأَكَلُوا مِنْ فَوْقِهِمْ وَمِنْ تَحْتِ أَرْجُلِهِمْ فمفعول أكلوا محذوف لقصد التعميم، أو للقصد إلى نفس الفعل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يعطي ويمنع</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11161324_1280447820"/>
      <w:bookmarkStart w:id="1915" w:name="_Toc809"/>
      <w:bookmarkEnd w:id="1914"/>
      <w:r>
        <w:rPr>
          <w:rtl w:val="true"/>
        </w:rPr>
        <w:t xml:space="preserve">سورة المائدة </w:t>
      </w:r>
      <w:r>
        <w:rPr>
          <w:rtl w:val="true"/>
        </w:rPr>
        <w:t>{</w:t>
      </w:r>
      <w:r>
        <w:rPr/>
        <w:t>5</w:t>
      </w:r>
      <w:r>
        <w:rPr>
          <w:rtl w:val="true"/>
        </w:rPr>
        <w:t xml:space="preserve">} : </w:t>
      </w:r>
      <w:r>
        <w:rPr>
          <w:rtl w:val="true"/>
        </w:rPr>
        <w:t xml:space="preserve">آية </w:t>
      </w:r>
      <w:r>
        <w:rPr/>
        <w:t>67</w:t>
      </w:r>
      <w:bookmarkEnd w:id="1915"/>
    </w:p>
    <w:p>
      <w:pPr>
        <w:pStyle w:val="Heading5"/>
        <w:numPr>
          <w:ilvl w:val="4"/>
          <w:numId w:val="1"/>
        </w:numPr>
        <w:rPr/>
      </w:pPr>
      <w:bookmarkStart w:id="1916" w:name="__RefHeading___Toc11161326_1280447820"/>
      <w:bookmarkStart w:id="1917" w:name="_Toc810"/>
      <w:bookmarkEnd w:id="1916"/>
      <w:r>
        <w:rPr>
          <w:rtl w:val="true"/>
        </w:rPr>
        <w:t>اشارة</w:t>
      </w:r>
      <w:bookmarkEnd w:id="1917"/>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11161328_1280447820"/>
      <w:bookmarkStart w:id="1919" w:name="_Toc811"/>
      <w:bookmarkEnd w:id="1918"/>
      <w:r>
        <w:rPr>
          <w:rtl w:val="true"/>
        </w:rPr>
        <w:t>الإعراب</w:t>
      </w:r>
      <w:r>
        <w:rPr>
          <w:rtl w:val="true"/>
        </w:rPr>
        <w:t>:</w:t>
      </w:r>
      <w:bookmarkEnd w:id="191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لأيّ تبعه في الرفع لفظا، 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920" w:name="pg16614_184756"/>
    </w:p>
    <w:p>
      <w:pPr>
        <w:pStyle w:val="BookText"/>
        <w:rPr/>
      </w:pPr>
      <w:bookmarkEnd w:id="1920"/>
      <w:r>
        <w:rPr>
          <w:rFonts w:ascii="Amiri" w:hAnsi="Amiri" w:eastAsia="Amiri" w:cs="Amiri"/>
          <w:color w:val="111111"/>
          <w:sz w:val="28"/>
          <w:sz w:val="28"/>
          <w:szCs w:val="28"/>
          <w:rtl w:val="true"/>
          <w:lang w:bidi="ar-SA"/>
        </w:rPr>
        <w:t xml:space="preserve">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يعصمك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يعصمك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11161330_1280447820"/>
      <w:bookmarkStart w:id="1922" w:name="_Toc812"/>
      <w:bookmarkEnd w:id="1921"/>
      <w:r>
        <w:rPr>
          <w:rtl w:val="true"/>
        </w:rPr>
        <w:t>البلاغة</w:t>
      </w:r>
      <w:bookmarkEnd w:id="192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وَإِنْ لَمْ تَفْعَلْ فَما بَلَّغْتَ رِسالَتَهُ أي وإن لم تفعل فما فعلت</w:t>
      </w:r>
      <w:r>
        <w:rPr>
          <w:rFonts w:eastAsia="Amiri" w:cs="Amiri" w:ascii="Amiri" w:hAnsi="Amiri"/>
          <w:color w:val="111111"/>
          <w:sz w:val="28"/>
          <w:szCs w:val="28"/>
          <w:rtl w:val="true"/>
          <w:lang w:bidi="ar-SA"/>
        </w:rPr>
        <w:t xml:space="preserve">. </w:t>
      </w:r>
      <w:bookmarkStart w:id="1923" w:name="pg16614_184758"/>
    </w:p>
    <w:p>
      <w:pPr>
        <w:pStyle w:val="BookText"/>
        <w:rPr/>
      </w:pPr>
      <w:bookmarkEnd w:id="1923"/>
      <w:r>
        <w:rPr>
          <w:rFonts w:ascii="Amiri" w:hAnsi="Amiri" w:eastAsia="Amiri" w:cs="Amiri"/>
          <w:color w:val="111111"/>
          <w:sz w:val="28"/>
          <w:sz w:val="28"/>
          <w:szCs w:val="28"/>
          <w:rtl w:val="true"/>
          <w:lang w:bidi="ar-SA"/>
        </w:rPr>
        <w:t>ففي اتحاد الشرط والجواب سرّ منقطع النظير، حيث أراد المولى سبحانه وتعالى أن يتحدا، لأن عدم تبليغ الرسالة أمر معلوم عند الناس، مستقر في الأفهام أنه عظيم شنيع ينقم على مرتكبه، ولأن عدم نشر العلم في العالم أمر يستوجب المذمة، فما بالك بالرسالة؟ فجعل الجزاء عين الشرط ليتضح مدى الاهتمام بالتبليغ</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11161332_1280447820"/>
      <w:bookmarkStart w:id="1925" w:name="_Toc813"/>
      <w:bookmarkEnd w:id="1924"/>
      <w:r>
        <w:rPr>
          <w:rtl w:val="true"/>
        </w:rPr>
        <w:t xml:space="preserve">سورة المائدة </w:t>
      </w:r>
      <w:r>
        <w:rPr>
          <w:rtl w:val="true"/>
        </w:rPr>
        <w:t>{</w:t>
      </w:r>
      <w:r>
        <w:rPr/>
        <w:t>5</w:t>
      </w:r>
      <w:r>
        <w:rPr>
          <w:rtl w:val="true"/>
        </w:rPr>
        <w:t xml:space="preserve">} : </w:t>
      </w:r>
      <w:r>
        <w:rPr>
          <w:rtl w:val="true"/>
        </w:rPr>
        <w:t xml:space="preserve">آية </w:t>
      </w:r>
      <w:r>
        <w:rPr/>
        <w:t>68</w:t>
      </w:r>
      <w:bookmarkEnd w:id="1925"/>
    </w:p>
    <w:p>
      <w:pPr>
        <w:pStyle w:val="Heading5"/>
        <w:numPr>
          <w:ilvl w:val="4"/>
          <w:numId w:val="1"/>
        </w:numPr>
        <w:rPr/>
      </w:pPr>
      <w:bookmarkStart w:id="1926" w:name="__RefHeading___Toc11161334_1280447820"/>
      <w:bookmarkStart w:id="1927" w:name="_Toc814"/>
      <w:bookmarkEnd w:id="1926"/>
      <w:r>
        <w:rPr>
          <w:rtl w:val="true"/>
        </w:rPr>
        <w:t>اشارة</w:t>
      </w:r>
      <w:bookmarkEnd w:id="1927"/>
    </w:p>
    <w:p>
      <w:pPr>
        <w:pStyle w:val="BookText"/>
        <w:rPr/>
      </w:pPr>
      <w:r>
        <w:rPr>
          <w:rFonts w:ascii="Amiri" w:hAnsi="Amiri" w:eastAsia="Amiri" w:cs="Amiri"/>
          <w:color w:val="111111"/>
          <w:sz w:val="28"/>
          <w:sz w:val="28"/>
          <w:szCs w:val="28"/>
          <w:rtl w:val="true"/>
          <w:lang w:bidi="ar-SA"/>
        </w:rPr>
        <w:t xml:space="preserve">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11161336_1280447820"/>
      <w:bookmarkStart w:id="1929" w:name="_Toc815"/>
      <w:bookmarkEnd w:id="1928"/>
      <w:r>
        <w:rPr>
          <w:rtl w:val="true"/>
        </w:rPr>
        <w:t>الإعراب</w:t>
      </w:r>
      <w:r>
        <w:rPr>
          <w:rtl w:val="true"/>
        </w:rPr>
        <w:t>:</w:t>
      </w:r>
      <w:bookmarkEnd w:id="1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التوراة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بخبر لستم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bookmarkStart w:id="1930" w:name="pg16614_184760"/>
    </w:p>
    <w:p>
      <w:pPr>
        <w:pStyle w:val="BookText"/>
        <w:rPr/>
      </w:pPr>
      <w:bookmarkEnd w:id="1930"/>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على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وجوابه لا محلّ له معطوف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إليك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حصل لهم ذلك فلا تأس</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11161338_1280447820"/>
      <w:bookmarkStart w:id="1932" w:name="_Toc816"/>
      <w:bookmarkEnd w:id="1931"/>
      <w:r>
        <w:rPr>
          <w:rtl w:val="true"/>
        </w:rPr>
        <w:t>الصرف</w:t>
      </w:r>
      <w:r>
        <w:rPr>
          <w:rtl w:val="true"/>
        </w:rPr>
        <w:t>:</w:t>
      </w:r>
      <w:bookmarkEnd w:id="1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تفع بفتح العين</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11161340_1280447820"/>
      <w:bookmarkStart w:id="1934" w:name="_Toc817"/>
      <w:bookmarkEnd w:id="1933"/>
      <w:r>
        <w:rPr>
          <w:rtl w:val="true"/>
        </w:rPr>
        <w:t>البلاغة</w:t>
      </w:r>
      <w:bookmarkEnd w:id="1934"/>
    </w:p>
    <w:p>
      <w:pPr>
        <w:pStyle w:val="BookText"/>
        <w:rPr/>
      </w:pPr>
      <w:r>
        <w:rPr>
          <w:rFonts w:ascii="Amiri" w:hAnsi="Amiri" w:eastAsia="Amiri" w:cs="Amiri"/>
          <w:color w:val="111111"/>
          <w:sz w:val="28"/>
          <w:sz w:val="28"/>
          <w:szCs w:val="28"/>
          <w:rtl w:val="true"/>
          <w:lang w:bidi="ar-SA"/>
        </w:rPr>
        <w:t>في قوله تعالى لَسْتُمْ عَلى شَيْءٍ في هذا التعبير ما لا يخفى من التصغير والتحقير ومن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لستم على شيء يعتدّ به حتى تقيموا أحكام التوراة والإنجيل</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11161342_1280447820"/>
      <w:bookmarkStart w:id="1936" w:name="_Toc818"/>
      <w:bookmarkEnd w:id="1935"/>
      <w:r>
        <w:rPr>
          <w:rtl w:val="true"/>
        </w:rPr>
        <w:t>الفوائد</w:t>
      </w:r>
      <w:bookmarkEnd w:id="1936"/>
    </w:p>
    <w:p>
      <w:pPr>
        <w:pStyle w:val="BookText"/>
        <w:rPr/>
      </w:pPr>
      <w:r>
        <w:rPr>
          <w:rFonts w:ascii="Amiri" w:hAnsi="Amiri" w:eastAsia="Amiri" w:cs="Amiri"/>
          <w:color w:val="111111"/>
          <w:sz w:val="28"/>
          <w:sz w:val="28"/>
          <w:szCs w:val="28"/>
          <w:rtl w:val="true"/>
          <w:lang w:bidi="ar-SA"/>
        </w:rPr>
        <w:t>غرور اليهود وعنادهم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جاء رسول الله صلى الله عليه وسلم رافع بن حارثة وسلام بن مشكم ومالك </w:t>
      </w:r>
      <w:bookmarkStart w:id="1937" w:name="pg16614_184762"/>
    </w:p>
    <w:p>
      <w:pPr>
        <w:pStyle w:val="BookText"/>
        <w:rPr/>
      </w:pPr>
      <w:bookmarkEnd w:id="1937"/>
      <w:r>
        <w:rPr>
          <w:rFonts w:ascii="Amiri" w:hAnsi="Amiri" w:eastAsia="Amiri" w:cs="Amiri"/>
          <w:color w:val="111111"/>
          <w:sz w:val="28"/>
          <w:sz w:val="28"/>
          <w:szCs w:val="28"/>
          <w:rtl w:val="true"/>
          <w:lang w:bidi="ar-SA"/>
        </w:rPr>
        <w:t xml:space="preserve">ابن الصيف ورافع بن حرملة وقالوا يا محمد ألست تزعم أنك على ملة إبراهيم ودينه وتؤمن بما عندنا من التوراة وتشهد أنها حق؟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أحدثتم وجحدتم ما فيها مما أخذ عليكم من الميثاق، وكتمتم منها ما أمرتم أن تبينوه للناس، فأنا بريء من إحداثكم قالوا فإنا نأخذ بما في أيدينا فإنا على الحق والهدى ولا نؤمن لك ولا نتبعك، فأنزل الله قل يا أهل الكتاب لستم على شيء</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11161344_1280447820"/>
      <w:bookmarkStart w:id="1939" w:name="_Toc819"/>
      <w:bookmarkEnd w:id="1938"/>
      <w:r>
        <w:rPr>
          <w:rtl w:val="true"/>
        </w:rPr>
        <w:t xml:space="preserve">سورة المائدة </w:t>
      </w:r>
      <w:r>
        <w:rPr>
          <w:rtl w:val="true"/>
        </w:rPr>
        <w:t>(</w:t>
      </w:r>
      <w:r>
        <w:rPr/>
        <w:t>5</w:t>
      </w:r>
      <w:r>
        <w:rPr>
          <w:rtl w:val="true"/>
        </w:rPr>
        <w:t xml:space="preserve">) : </w:t>
      </w:r>
      <w:r>
        <w:rPr>
          <w:rtl w:val="true"/>
        </w:rPr>
        <w:t xml:space="preserve">آية </w:t>
      </w:r>
      <w:r>
        <w:rPr/>
        <w:t>69</w:t>
      </w:r>
      <w:bookmarkEnd w:id="1939"/>
    </w:p>
    <w:p>
      <w:pPr>
        <w:pStyle w:val="Heading5"/>
        <w:numPr>
          <w:ilvl w:val="4"/>
          <w:numId w:val="1"/>
        </w:numPr>
        <w:rPr/>
      </w:pPr>
      <w:bookmarkStart w:id="1940" w:name="__RefHeading___Toc11161346_1280447820"/>
      <w:bookmarkStart w:id="1941" w:name="_Toc820"/>
      <w:bookmarkEnd w:id="1940"/>
      <w:r>
        <w:rPr>
          <w:rtl w:val="true"/>
        </w:rPr>
        <w:t>اشارة</w:t>
      </w:r>
      <w:bookmarkEnd w:id="1941"/>
    </w:p>
    <w:p>
      <w:pPr>
        <w:pStyle w:val="BookText"/>
        <w:rPr/>
      </w:pPr>
      <w:r>
        <w:rPr>
          <w:rFonts w:ascii="Amiri" w:hAnsi="Amiri" w:eastAsia="Amiri" w:cs="Amiri"/>
          <w:color w:val="111111"/>
          <w:sz w:val="28"/>
          <w:sz w:val="28"/>
          <w:szCs w:val="28"/>
          <w:rtl w:val="true"/>
          <w:lang w:bidi="ar-SA"/>
        </w:rPr>
        <w:t>سورة المائدة</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وَالْيَوْمِ الْآخِرِ وَعَمِلَ صالِحاً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11161348_1280447820"/>
      <w:bookmarkStart w:id="1943" w:name="_Toc821"/>
      <w:bookmarkEnd w:id="1942"/>
      <w:r>
        <w:rPr>
          <w:rtl w:val="true"/>
        </w:rPr>
        <w:t>الإعراب</w:t>
      </w:r>
      <w:r>
        <w:rPr>
          <w:rtl w:val="true"/>
        </w:rPr>
        <w:t>:</w:t>
      </w:r>
      <w:bookmarkEnd w:id="194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آمنوا ومعطوف عليه </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على نيّة التأخير خبره محذوف دلّ عليه خبر إنّ </w:t>
      </w:r>
      <w:r>
        <w:rPr>
          <w:rStyle w:val="FootnoteAnchor"/>
          <w:rtl w:val="true"/>
        </w:rPr>
        <w:footnoteReference w:id="4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هادوا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64"/>
      </w:r>
      <w:r>
        <w:rPr>
          <w:rFonts w:ascii="Amiri" w:hAnsi="Amiri" w:eastAsia="Amiri" w:cs="Amiri"/>
          <w:color w:val="111111"/>
          <w:sz w:val="28"/>
          <w:sz w:val="28"/>
          <w:szCs w:val="28"/>
          <w:rtl w:val="true"/>
          <w:lang w:bidi="ar-SA"/>
        </w:rPr>
        <w:t xml:space="preserve">مبني 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 بعض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4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 وخبره المقدّر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الذين آمنوا وما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خوف عليهم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bookmarkStart w:id="1944" w:name="pg16614_184766"/>
    </w:p>
    <w:p>
      <w:pPr>
        <w:pStyle w:val="Heading4"/>
        <w:numPr>
          <w:ilvl w:val="3"/>
          <w:numId w:val="1"/>
        </w:numPr>
        <w:rPr/>
      </w:pPr>
      <w:bookmarkStart w:id="1945" w:name="__RefHeading___Toc11161350_1280447820"/>
      <w:bookmarkStart w:id="1946" w:name="_Toc822"/>
      <w:bookmarkEnd w:id="1944"/>
      <w:bookmarkEnd w:id="1945"/>
      <w:r>
        <w:rPr>
          <w:rtl w:val="true"/>
        </w:rPr>
        <w:t xml:space="preserve">سورة المائدة </w:t>
      </w:r>
      <w:r>
        <w:rPr>
          <w:rtl w:val="true"/>
        </w:rPr>
        <w:t>{</w:t>
      </w:r>
      <w:r>
        <w:rPr/>
        <w:t>5</w:t>
      </w:r>
      <w:r>
        <w:rPr>
          <w:rtl w:val="true"/>
        </w:rPr>
        <w:t xml:space="preserve">} : </w:t>
      </w:r>
      <w:r>
        <w:rPr>
          <w:rtl w:val="true"/>
        </w:rPr>
        <w:t xml:space="preserve">آية </w:t>
      </w:r>
      <w:r>
        <w:rPr/>
        <w:t>70</w:t>
      </w:r>
      <w:bookmarkEnd w:id="1946"/>
    </w:p>
    <w:p>
      <w:pPr>
        <w:pStyle w:val="Heading5"/>
        <w:numPr>
          <w:ilvl w:val="4"/>
          <w:numId w:val="1"/>
        </w:numPr>
        <w:rPr/>
      </w:pPr>
      <w:bookmarkStart w:id="1947" w:name="__RefHeading___Toc11161352_1280447820"/>
      <w:bookmarkStart w:id="1948" w:name="_Toc823"/>
      <w:bookmarkEnd w:id="1947"/>
      <w:r>
        <w:rPr>
          <w:rtl w:val="true"/>
        </w:rPr>
        <w:t>اشارة</w:t>
      </w:r>
      <w:bookmarkEnd w:id="1948"/>
    </w:p>
    <w:p>
      <w:pPr>
        <w:pStyle w:val="BookText"/>
        <w:rPr/>
      </w:pPr>
      <w:r>
        <w:rPr>
          <w:rFonts w:ascii="Amiri" w:hAnsi="Amiri" w:eastAsia="Amiri" w:cs="Amiri"/>
          <w:color w:val="111111"/>
          <w:sz w:val="28"/>
          <w:sz w:val="28"/>
          <w:szCs w:val="28"/>
          <w:rtl w:val="true"/>
          <w:lang w:bidi="ar-SA"/>
        </w:rPr>
        <w:t xml:space="preserve">لَقَدْ أَخَذْنا مِيثاقَ بَنِي إِسْرائِيلَ وَأَرْسَلْنا إِلَيْهِمْ رُسُلاً كُلَّما جاءَهُمْ رَسُولٌ بِما لا تَهْوى أَنْفُسُهُمْ فَرِيقاً كَذَّبُوا وَفَرِيقاً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11161354_1280447820"/>
      <w:bookmarkStart w:id="1950" w:name="_Toc824"/>
      <w:bookmarkEnd w:id="1949"/>
      <w:r>
        <w:rPr>
          <w:rtl w:val="true"/>
        </w:rPr>
        <w:t>الإعراب</w:t>
      </w:r>
      <w:r>
        <w:rPr>
          <w:rtl w:val="true"/>
        </w:rPr>
        <w:t>:</w:t>
      </w:r>
      <w:bookmarkEnd w:id="1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w:t>
      </w:r>
      <w:r>
        <w:rPr>
          <w:rStyle w:val="FootnoteAnchor"/>
          <w:rtl w:val="true"/>
        </w:rPr>
        <w:footnoteReference w:id="467"/>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أخذنا ميثاق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951" w:name="pg16614_184768"/>
    </w:p>
    <w:p>
      <w:pPr>
        <w:pStyle w:val="BookText"/>
        <w:rPr/>
      </w:pPr>
      <w:bookmarkEnd w:id="195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تهوى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11161356_1280447820"/>
      <w:bookmarkStart w:id="1953" w:name="_Toc825"/>
      <w:bookmarkEnd w:id="1952"/>
      <w:r>
        <w:rPr>
          <w:rtl w:val="true"/>
        </w:rPr>
        <w:t>البلاغة</w:t>
      </w:r>
      <w:bookmarkEnd w:id="1953"/>
    </w:p>
    <w:p>
      <w:pPr>
        <w:pStyle w:val="BookText"/>
        <w:rPr/>
      </w:pPr>
      <w:r>
        <w:rPr>
          <w:rFonts w:ascii="Amiri" w:hAnsi="Amiri" w:eastAsia="Amiri" w:cs="Amiri"/>
          <w:color w:val="111111"/>
          <w:sz w:val="28"/>
          <w:sz w:val="28"/>
          <w:szCs w:val="28"/>
          <w:rtl w:val="true"/>
          <w:lang w:bidi="ar-SA"/>
        </w:rPr>
        <w:t>الالتفات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فَرِيقاً كَذَّبُوا وَفَرِيقاً يَقْتُلُونَ حيث أوثر عليه صيغة المضارع على حكاية الحال الماضية لاستحضار صورتها الهائلة للتعجب منها وللتنبيه على أن ذلك ديدنهم المستمر وللمحافظة على رؤوس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فريقا في الموضعين للاهتمام به وتشويق السامع إلى ما فعلوا به</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11161358_1280447820"/>
      <w:bookmarkStart w:id="1955" w:name="_Toc826"/>
      <w:bookmarkEnd w:id="1954"/>
      <w:r>
        <w:rPr>
          <w:rtl w:val="true"/>
        </w:rPr>
        <w:t xml:space="preserve">سورة المائدة </w:t>
      </w:r>
      <w:r>
        <w:rPr>
          <w:rtl w:val="true"/>
        </w:rPr>
        <w:t>{</w:t>
      </w:r>
      <w:r>
        <w:rPr/>
        <w:t>5</w:t>
      </w:r>
      <w:r>
        <w:rPr>
          <w:rtl w:val="true"/>
        </w:rPr>
        <w:t xml:space="preserve">} : </w:t>
      </w:r>
      <w:r>
        <w:rPr>
          <w:rtl w:val="true"/>
        </w:rPr>
        <w:t xml:space="preserve">آية </w:t>
      </w:r>
      <w:r>
        <w:rPr/>
        <w:t>71</w:t>
      </w:r>
      <w:bookmarkEnd w:id="1955"/>
    </w:p>
    <w:p>
      <w:pPr>
        <w:pStyle w:val="Heading5"/>
        <w:numPr>
          <w:ilvl w:val="4"/>
          <w:numId w:val="1"/>
        </w:numPr>
        <w:rPr/>
      </w:pPr>
      <w:bookmarkStart w:id="1956" w:name="__RefHeading___Toc11161360_1280447820"/>
      <w:bookmarkStart w:id="1957" w:name="_Toc827"/>
      <w:bookmarkEnd w:id="1956"/>
      <w:r>
        <w:rPr>
          <w:rtl w:val="true"/>
        </w:rPr>
        <w:t>اشارة</w:t>
      </w:r>
      <w:bookmarkEnd w:id="1957"/>
    </w:p>
    <w:p>
      <w:pPr>
        <w:pStyle w:val="BookText"/>
        <w:rPr/>
      </w:pPr>
      <w:r>
        <w:rPr>
          <w:rFonts w:ascii="Amiri" w:hAnsi="Amiri" w:eastAsia="Amiri" w:cs="Amiri"/>
          <w:color w:val="111111"/>
          <w:sz w:val="28"/>
          <w:sz w:val="28"/>
          <w:szCs w:val="28"/>
          <w:rtl w:val="true"/>
          <w:lang w:bidi="ar-SA"/>
        </w:rPr>
        <w:t xml:space="preserve">وَحَسِبُوا أَلاَّ تَكُونَ فِتْنَةٌ فَعَمُوا وَصَمُّوا ثُمَّ تابَ اللَّهُ عَلَيْهِمْ ثُمَّ عَمُوا وَصَمُّوا كَثِيرٌ مِنْهُمْ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11161362_1280447820"/>
      <w:bookmarkStart w:id="1959" w:name="_Toc828"/>
      <w:bookmarkEnd w:id="1958"/>
      <w:r>
        <w:rPr>
          <w:rtl w:val="true"/>
        </w:rPr>
        <w:t>الإعراب</w:t>
      </w:r>
      <w:r>
        <w:rPr>
          <w:rtl w:val="true"/>
        </w:rPr>
        <w:t>:</w:t>
      </w:r>
      <w:bookmarkEnd w:id="1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تكون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حسبوا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960" w:name="pg16614_184770"/>
    </w:p>
    <w:p>
      <w:pPr>
        <w:pStyle w:val="BookText"/>
        <w:rPr/>
      </w:pPr>
      <w:bookmarkEnd w:id="19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في عموا </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بنعت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عموا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بصير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961" w:name="__RefHeading___Toc11161364_1280447820"/>
      <w:bookmarkStart w:id="1962" w:name="_Toc829"/>
      <w:bookmarkEnd w:id="1961"/>
      <w:r>
        <w:rPr>
          <w:rtl w:val="true"/>
        </w:rPr>
        <w:t>الصرف</w:t>
      </w:r>
      <w:r>
        <w:rPr>
          <w:rtl w:val="true"/>
        </w:rPr>
        <w:t>:</w:t>
      </w:r>
      <w:bookmarkEnd w:id="1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عميوا، نقلت حركة الياء إلى الميم ثم حذفت لالتقاء الساكنين</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11161366_1280447820"/>
      <w:bookmarkStart w:id="1964" w:name="_Toc830"/>
      <w:bookmarkEnd w:id="1963"/>
      <w:r>
        <w:rPr>
          <w:rtl w:val="true"/>
        </w:rPr>
        <w:t>الفوائد</w:t>
      </w:r>
      <w:bookmarkEnd w:id="19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ثُمَّ عَمُوا وَصَمُّوا كَثِيرٌ مِنْهُمْ دارت آراء كثيرة حول إعراب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الكريمة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أجازه ابن هشام أن تكون مبتدأ والجملة قبلها خبر</w:t>
      </w:r>
      <w:r>
        <w:rPr>
          <w:rFonts w:eastAsia="Amiri" w:cs="Amiri" w:ascii="Amiri" w:hAnsi="Amiri"/>
          <w:color w:val="111111"/>
          <w:sz w:val="28"/>
          <w:szCs w:val="28"/>
          <w:rtl w:val="true"/>
          <w:lang w:bidi="ar-SA"/>
        </w:rPr>
        <w:t xml:space="preserve">. </w:t>
      </w:r>
      <w:bookmarkStart w:id="1965" w:name="pg16614_184772"/>
    </w:p>
    <w:p>
      <w:pPr>
        <w:pStyle w:val="BookText"/>
        <w:rPr/>
      </w:pPr>
      <w:bookmarkEnd w:id="19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سيبويه أن الواو حرف دال على الجماعة كما أن التاء دالة على التأنيث وبهذا تكون كثير فاعلا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واعتبرها بعضهم بدلا من الواو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أبو البقاء العكبري أنها خبر لمبتدأ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العمى والصم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الأقوى هو اعتبارها بدلا من واو الجماعة لأن ذلك لا يحتاج الى تأويل ولا يتنافى مع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قال تعالى ثُمَّ عَمُوا وَصَمُّوا قد يظن القارئ أنهم عموا وصموا جميعا ولكن دفعا للوهم ولبيان أن العمى والصمم لم يكن شاملا قال ثُمَّ عَمُوا وَصَمُّوا كَثِيرٌ مِنْهُمْ وذلك كقولي حضر المدعوون كثيرهم أي ليسوا جميعا وإنما معظمهم ويبقى كلام الله أكبر من التأويل وتبقى أسراره تفوق علم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 هذا الوجه الإمام النسفي في تفسيره وقال وهو بدل البعض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التامة وكان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فائدة أخرى قد وردت في هذه الآية وهي ورود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وَحَسِبُوا أَلَّا تَكُونَ فِتْنَةٌ وعلى هذا نعرب فتنة فاعل وأخواتها سميت أفعالا ناقصة لأنه ينقصها الخبر حتى يتم معناها فعند ما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تتمة للجملة، فإن السامع يطلب مني الإتيان بالخبر ليتم المعنى، لذا سميت كان وأخواتها أفعالا ناقصة لافتقارها إلى الخبر ليتم معناها أما إذا وردت كان بمعنى وجد، ثمّ بها وبمرفوعها المعنى، فهي تامة، ويعرب ما بعدها فاعلا كما ورد في الآية الكريمة 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الشتاء فأدفئوني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يبرده الشتاء</w:t>
      </w:r>
    </w:p>
    <w:p>
      <w:pPr>
        <w:pStyle w:val="BookText"/>
        <w:rPr/>
      </w:pPr>
      <w:r>
        <w:rPr>
          <w:rFonts w:ascii="Amiri" w:hAnsi="Amiri" w:eastAsia="Amiri" w:cs="Amiri"/>
          <w:color w:val="111111"/>
          <w:sz w:val="28"/>
          <w:sz w:val="28"/>
          <w:szCs w:val="28"/>
          <w:rtl w:val="true"/>
          <w:lang w:bidi="ar-SA"/>
        </w:rPr>
        <w:t>أي إذا وجد الشتاء وهي في البيت تم بها وبمرفوعها المعنى فاعتبرت تامة</w:t>
      </w:r>
      <w:r>
        <w:rPr>
          <w:rFonts w:eastAsia="Amiri" w:cs="Amiri" w:ascii="Amiri" w:hAnsi="Amiri"/>
          <w:color w:val="111111"/>
          <w:sz w:val="28"/>
          <w:szCs w:val="28"/>
          <w:rtl w:val="true"/>
          <w:lang w:bidi="ar-SA"/>
        </w:rPr>
        <w:t>.</w:t>
      </w:r>
    </w:p>
    <w:p>
      <w:pPr>
        <w:pStyle w:val="Heading4"/>
        <w:numPr>
          <w:ilvl w:val="3"/>
          <w:numId w:val="1"/>
        </w:numPr>
        <w:rPr/>
      </w:pPr>
      <w:bookmarkStart w:id="1966" w:name="__RefHeading___Toc11161368_1280447820"/>
      <w:bookmarkStart w:id="1967" w:name="_Toc831"/>
      <w:bookmarkEnd w:id="1966"/>
      <w:r>
        <w:rPr>
          <w:rtl w:val="true"/>
        </w:rPr>
        <w:t xml:space="preserve">سورة المائدة </w:t>
      </w:r>
      <w:r>
        <w:rPr>
          <w:rtl w:val="true"/>
        </w:rPr>
        <w:t>{</w:t>
      </w:r>
      <w:r>
        <w:rPr/>
        <w:t>5</w:t>
      </w:r>
      <w:r>
        <w:rPr>
          <w:rtl w:val="true"/>
        </w:rPr>
        <w:t xml:space="preserve">} : </w:t>
      </w:r>
      <w:r>
        <w:rPr>
          <w:rtl w:val="true"/>
        </w:rPr>
        <w:t xml:space="preserve">آية </w:t>
      </w:r>
      <w:r>
        <w:rPr/>
        <w:t>72</w:t>
      </w:r>
      <w:bookmarkEnd w:id="1967"/>
    </w:p>
    <w:p>
      <w:pPr>
        <w:pStyle w:val="Heading5"/>
        <w:numPr>
          <w:ilvl w:val="4"/>
          <w:numId w:val="1"/>
        </w:numPr>
        <w:rPr/>
      </w:pPr>
      <w:bookmarkStart w:id="1968" w:name="__RefHeading___Toc11161370_1280447820"/>
      <w:bookmarkStart w:id="1969" w:name="_Toc832"/>
      <w:bookmarkEnd w:id="1968"/>
      <w:r>
        <w:rPr>
          <w:rtl w:val="true"/>
        </w:rPr>
        <w:t>اشارة</w:t>
      </w:r>
      <w:bookmarkEnd w:id="196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970" w:name="pg16614_184774"/>
    </w:p>
    <w:p>
      <w:pPr>
        <w:pStyle w:val="Heading5"/>
        <w:numPr>
          <w:ilvl w:val="4"/>
          <w:numId w:val="1"/>
        </w:numPr>
        <w:rPr/>
      </w:pPr>
      <w:bookmarkStart w:id="1971" w:name="__RefHeading___Toc11161372_1280447820"/>
      <w:bookmarkStart w:id="1972" w:name="_Toc833"/>
      <w:bookmarkEnd w:id="1970"/>
      <w:bookmarkEnd w:id="1971"/>
      <w:r>
        <w:rPr>
          <w:rtl w:val="true"/>
        </w:rPr>
        <w:t>الإعراب</w:t>
      </w:r>
      <w:r>
        <w:rPr>
          <w:rtl w:val="true"/>
        </w:rPr>
        <w:t>:</w:t>
      </w:r>
      <w:bookmarkEnd w:id="197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أخذنا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للمسيح أو بدل منه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منصوب مثله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ربّي ومعطوف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ومرفوع محلا مبتدأ مؤخّر</w:t>
      </w:r>
      <w:r>
        <w:rPr>
          <w:rFonts w:eastAsia="Amiri" w:cs="Amiri" w:ascii="Amiri" w:hAnsi="Amiri"/>
          <w:color w:val="111111"/>
          <w:sz w:val="28"/>
          <w:szCs w:val="28"/>
          <w:rtl w:val="true"/>
          <w:lang w:bidi="ar-SA"/>
        </w:rPr>
        <w:t xml:space="preserve">. </w:t>
      </w:r>
      <w:bookmarkStart w:id="1973" w:name="pg16614_184776"/>
    </w:p>
    <w:p>
      <w:pPr>
        <w:pStyle w:val="BookText"/>
        <w:rPr/>
      </w:pPr>
      <w:bookmarkEnd w:id="1973"/>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المسيح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قد والرابط تقديره لهم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يشرك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تعليليّة لما تقدّم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11161374_1280447820"/>
      <w:bookmarkStart w:id="1975" w:name="_Toc834"/>
      <w:bookmarkEnd w:id="1974"/>
      <w:r>
        <w:rPr>
          <w:rtl w:val="true"/>
        </w:rPr>
        <w:t xml:space="preserve">سورة المائدة </w:t>
      </w:r>
      <w:r>
        <w:rPr>
          <w:rtl w:val="true"/>
        </w:rPr>
        <w:t>{</w:t>
      </w:r>
      <w:r>
        <w:rPr/>
        <w:t>5</w:t>
      </w:r>
      <w:r>
        <w:rPr>
          <w:rtl w:val="true"/>
        </w:rPr>
        <w:t xml:space="preserve">} : </w:t>
      </w:r>
      <w:r>
        <w:rPr>
          <w:rtl w:val="true"/>
        </w:rPr>
        <w:t xml:space="preserve">آية </w:t>
      </w:r>
      <w:r>
        <w:rPr/>
        <w:t>73</w:t>
      </w:r>
      <w:bookmarkEnd w:id="1975"/>
    </w:p>
    <w:p>
      <w:pPr>
        <w:pStyle w:val="Heading5"/>
        <w:numPr>
          <w:ilvl w:val="4"/>
          <w:numId w:val="1"/>
        </w:numPr>
        <w:rPr/>
      </w:pPr>
      <w:bookmarkStart w:id="1976" w:name="__RefHeading___Toc11161376_1280447820"/>
      <w:bookmarkStart w:id="1977" w:name="_Toc835"/>
      <w:bookmarkEnd w:id="1976"/>
      <w:r>
        <w:rPr>
          <w:rtl w:val="true"/>
        </w:rPr>
        <w:t>اشارة</w:t>
      </w:r>
      <w:bookmarkEnd w:id="197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978" w:name="pg16614_184778"/>
    </w:p>
    <w:p>
      <w:pPr>
        <w:pStyle w:val="Heading5"/>
        <w:numPr>
          <w:ilvl w:val="4"/>
          <w:numId w:val="1"/>
        </w:numPr>
        <w:rPr/>
      </w:pPr>
      <w:bookmarkStart w:id="1979" w:name="__RefHeading___Toc11161378_1280447820"/>
      <w:bookmarkStart w:id="1980" w:name="_Toc836"/>
      <w:bookmarkEnd w:id="1978"/>
      <w:bookmarkEnd w:id="1979"/>
      <w:r>
        <w:rPr>
          <w:rtl w:val="true"/>
        </w:rPr>
        <w:t>الإعراب</w:t>
      </w:r>
      <w:r>
        <w:rPr>
          <w:rtl w:val="true"/>
        </w:rPr>
        <w:t>:</w:t>
      </w:r>
      <w:bookmarkEnd w:id="1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وخبره محذوف تقديره كائن أو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في الخبر المحذوف </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Style w:val="FootnoteAnchor"/>
          <w:rtl w:val="true"/>
        </w:rPr>
        <w:footnoteReference w:id="4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يمسّنّ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ثالث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إله إلّا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ينتهوا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981" w:name="pg16614_184780"/>
    </w:p>
    <w:p>
      <w:pPr>
        <w:pStyle w:val="BookText"/>
        <w:rPr/>
      </w:pPr>
      <w:bookmarkEnd w:id="198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11161380_1280447820"/>
      <w:bookmarkStart w:id="1983" w:name="_Toc837"/>
      <w:bookmarkEnd w:id="1982"/>
      <w:r>
        <w:rPr>
          <w:rtl w:val="true"/>
        </w:rPr>
        <w:t>الفوائد</w:t>
      </w:r>
      <w:bookmarkEnd w:id="1983"/>
    </w:p>
    <w:p>
      <w:pPr>
        <w:pStyle w:val="BookText"/>
        <w:rPr/>
      </w:pPr>
      <w:r>
        <w:rPr>
          <w:rFonts w:ascii="IRNazanin" w:hAnsi="IRNazanin" w:eastAsia="IRNazanin"/>
          <w:color w:val="111111"/>
          <w:sz w:val="28"/>
          <w:sz w:val="28"/>
          <w:szCs w:val="28"/>
          <w:rtl w:val="true"/>
          <w:lang w:bidi="fa-IR"/>
        </w:rPr>
        <w:t>آداب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بلغ القرآن الكريم المنتهى في أسلوب الخطاب والتوجيه واستجاشة النفس ودعوتها إلى الإيمان وتحريك نوازع الخير فيها وفي هذه الآية دليل على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 ولم يقل لقد كفر النصارى وهو تحريك لنفوسهم حتى يرجعوا عن الكفر، وعدم جرح كرامتهم، بل بيان لبطلان قولهم وأنه كفر بالله عز وجل وختمت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يَنْتَهُوا عَمَّا يَقُولُونَ لَيَمَسَّنَّ الَّذِينَ كَفَرُوا مِنْهُمْ عَذابٌ أَلِيمٌ ففي قوله ليمسن الذين كفروا منهم عذاب أليم فتح لباب التوبة على مصراعيه وأن الذين يصرون على الكفر هم المعذبون فقط وهذا الكلام أروع الكلام لخطاب النفس وردها الى جادة الصواب</w:t>
      </w:r>
      <w:r>
        <w:rPr>
          <w:rFonts w:eastAsia="Amiri" w:cs="Amiri" w:ascii="Amiri" w:hAnsi="Amiri"/>
          <w:color w:val="111111"/>
          <w:sz w:val="28"/>
          <w:szCs w:val="28"/>
          <w:rtl w:val="true"/>
          <w:lang w:bidi="ar-SA"/>
        </w:rPr>
        <w:t>.</w:t>
      </w:r>
    </w:p>
    <w:p>
      <w:pPr>
        <w:pStyle w:val="Heading4"/>
        <w:numPr>
          <w:ilvl w:val="3"/>
          <w:numId w:val="1"/>
        </w:numPr>
        <w:rPr/>
      </w:pPr>
      <w:bookmarkStart w:id="1984" w:name="__RefHeading___Toc11161382_1280447820"/>
      <w:bookmarkStart w:id="1985" w:name="_Toc838"/>
      <w:bookmarkEnd w:id="1984"/>
      <w:r>
        <w:rPr>
          <w:rtl w:val="true"/>
        </w:rPr>
        <w:t xml:space="preserve">سورة المائدة </w:t>
      </w:r>
      <w:r>
        <w:rPr>
          <w:rtl w:val="true"/>
        </w:rPr>
        <w:t>{</w:t>
      </w:r>
      <w:r>
        <w:rPr/>
        <w:t>5</w:t>
      </w:r>
      <w:r>
        <w:rPr>
          <w:rtl w:val="true"/>
        </w:rPr>
        <w:t xml:space="preserve">} : </w:t>
      </w:r>
      <w:r>
        <w:rPr>
          <w:rtl w:val="true"/>
        </w:rPr>
        <w:t xml:space="preserve">آية </w:t>
      </w:r>
      <w:r>
        <w:rPr/>
        <w:t>74</w:t>
      </w:r>
      <w:bookmarkEnd w:id="1985"/>
    </w:p>
    <w:p>
      <w:pPr>
        <w:pStyle w:val="Heading5"/>
        <w:numPr>
          <w:ilvl w:val="4"/>
          <w:numId w:val="1"/>
        </w:numPr>
        <w:rPr/>
      </w:pPr>
      <w:bookmarkStart w:id="1986" w:name="__RefHeading___Toc11161384_1280447820"/>
      <w:bookmarkStart w:id="1987" w:name="_Toc839"/>
      <w:bookmarkEnd w:id="1986"/>
      <w:r>
        <w:rPr>
          <w:rtl w:val="true"/>
        </w:rPr>
        <w:t>اشارة</w:t>
      </w:r>
      <w:bookmarkEnd w:id="1987"/>
    </w:p>
    <w:p>
      <w:pPr>
        <w:pStyle w:val="BookText"/>
        <w:rPr/>
      </w:pP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11161386_1280447820"/>
      <w:bookmarkStart w:id="1989" w:name="_Toc840"/>
      <w:bookmarkEnd w:id="1988"/>
      <w:r>
        <w:rPr>
          <w:rtl w:val="true"/>
        </w:rPr>
        <w:t>الإعراب</w:t>
      </w:r>
      <w:r>
        <w:rPr>
          <w:rtl w:val="true"/>
        </w:rPr>
        <w:t>:</w:t>
      </w:r>
      <w:bookmarkEnd w:id="1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يتوبون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استئناف مقدّر أي أيثبتون على عقائدهم الباطلة فلا يتوبون</w:t>
      </w:r>
      <w:r>
        <w:rPr>
          <w:rFonts w:eastAsia="Amiri" w:cs="Amiri" w:ascii="Amiri" w:hAnsi="Amiri"/>
          <w:color w:val="111111"/>
          <w:sz w:val="28"/>
          <w:szCs w:val="28"/>
          <w:rtl w:val="true"/>
          <w:lang w:bidi="ar-SA"/>
        </w:rPr>
        <w:t xml:space="preserve">. </w:t>
      </w:r>
      <w:bookmarkStart w:id="1990" w:name="pg16614_184782"/>
    </w:p>
    <w:p>
      <w:pPr>
        <w:pStyle w:val="BookText"/>
        <w:rPr/>
      </w:pPr>
      <w:bookmarkEnd w:id="199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يتوبون واقعة في حيّز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11161388_1280447820"/>
      <w:bookmarkStart w:id="1992" w:name="_Toc841"/>
      <w:bookmarkEnd w:id="1991"/>
      <w:r>
        <w:rPr>
          <w:rtl w:val="true"/>
        </w:rPr>
        <w:t xml:space="preserve">سورة المائدة </w:t>
      </w:r>
      <w:r>
        <w:rPr>
          <w:rtl w:val="true"/>
        </w:rPr>
        <w:t>{</w:t>
      </w:r>
      <w:r>
        <w:rPr/>
        <w:t>5</w:t>
      </w:r>
      <w:r>
        <w:rPr>
          <w:rtl w:val="true"/>
        </w:rPr>
        <w:t xml:space="preserve">} : </w:t>
      </w:r>
      <w:r>
        <w:rPr>
          <w:rtl w:val="true"/>
        </w:rPr>
        <w:t xml:space="preserve">آية </w:t>
      </w:r>
      <w:r>
        <w:rPr/>
        <w:t>75</w:t>
      </w:r>
      <w:bookmarkEnd w:id="1992"/>
    </w:p>
    <w:p>
      <w:pPr>
        <w:pStyle w:val="Heading5"/>
        <w:numPr>
          <w:ilvl w:val="4"/>
          <w:numId w:val="1"/>
        </w:numPr>
        <w:rPr/>
      </w:pPr>
      <w:bookmarkStart w:id="1993" w:name="__RefHeading___Toc11161390_1280447820"/>
      <w:bookmarkStart w:id="1994" w:name="_Toc842"/>
      <w:bookmarkEnd w:id="1993"/>
      <w:r>
        <w:rPr>
          <w:rtl w:val="true"/>
        </w:rPr>
        <w:t>اشارة</w:t>
      </w:r>
      <w:bookmarkEnd w:id="1994"/>
    </w:p>
    <w:p>
      <w:pPr>
        <w:pStyle w:val="BookText"/>
        <w:rPr/>
      </w:pP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11161392_1280447820"/>
      <w:bookmarkStart w:id="1996" w:name="_Toc843"/>
      <w:bookmarkEnd w:id="1995"/>
      <w:r>
        <w:rPr>
          <w:rtl w:val="true"/>
        </w:rPr>
        <w:t>الإعراب</w:t>
      </w:r>
      <w:r>
        <w:rPr>
          <w:rtl w:val="true"/>
        </w:rPr>
        <w:t>:</w:t>
      </w:r>
      <w:bookmarkEnd w:id="1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للمسيح أو بدل منه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 والواو نائب فاعل</w:t>
      </w:r>
      <w:r>
        <w:rPr>
          <w:rFonts w:eastAsia="Amiri" w:cs="Amiri" w:ascii="Amiri" w:hAnsi="Amiri"/>
          <w:color w:val="111111"/>
          <w:sz w:val="28"/>
          <w:szCs w:val="28"/>
          <w:rtl w:val="true"/>
          <w:lang w:bidi="ar-SA"/>
        </w:rPr>
        <w:t xml:space="preserve">. </w:t>
      </w:r>
      <w:bookmarkStart w:id="1997" w:name="pg16614_184784"/>
    </w:p>
    <w:p>
      <w:pPr>
        <w:pStyle w:val="BookText"/>
        <w:rPr/>
      </w:pPr>
      <w:bookmarkEnd w:id="1997"/>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المسيح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صدّيقة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كانا يأكلان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يأكلان 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11161394_1280447820"/>
      <w:bookmarkStart w:id="1999" w:name="_Toc844"/>
      <w:bookmarkEnd w:id="1998"/>
      <w:r>
        <w:rPr>
          <w:rtl w:val="true"/>
        </w:rPr>
        <w:t>الصرف</w:t>
      </w:r>
      <w:r>
        <w:rPr>
          <w:rtl w:val="true"/>
        </w:rPr>
        <w:t>:</w:t>
      </w:r>
      <w:bookmarkEnd w:id="1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صدّيق، صفة مشتقّة، فهي مبالغة اسم الفاعل من الثلاثي صدق وزنه فعّيل بكسر الفاء والعين المشدّدة</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11161396_1280447820"/>
      <w:bookmarkStart w:id="2001" w:name="_Toc845"/>
      <w:bookmarkEnd w:id="2000"/>
      <w:r>
        <w:rPr>
          <w:rtl w:val="true"/>
        </w:rPr>
        <w:t>البلاغة</w:t>
      </w:r>
      <w:bookmarkEnd w:id="2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كانا يَأْكُلانِ الطَّعامَ فالكلام كناية عن قضاء الحاجة، لأن من أكل الطعام احتاج الى ذلك، وليس المراد سوى الرد على النصارى في زعمهم المنتن واعتقادهم الكريه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للمبالغة في التعجيب،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ما بين العجيبين من التفاوت أي إن بياننا للآيات أمر بديع في بابه بالغ أقصى الغايات القاصية من التحقيق والإيضاح</w:t>
      </w:r>
      <w:r>
        <w:rPr>
          <w:rFonts w:eastAsia="Amiri" w:cs="Amiri" w:ascii="Amiri" w:hAnsi="Amiri"/>
          <w:color w:val="111111"/>
          <w:sz w:val="28"/>
          <w:szCs w:val="28"/>
          <w:rtl w:val="true"/>
          <w:lang w:bidi="ar-SA"/>
        </w:rPr>
        <w:t xml:space="preserve">. </w:t>
      </w:r>
      <w:bookmarkStart w:id="2002" w:name="pg16614_184786"/>
    </w:p>
    <w:p>
      <w:pPr>
        <w:pStyle w:val="Heading4"/>
        <w:numPr>
          <w:ilvl w:val="3"/>
          <w:numId w:val="1"/>
        </w:numPr>
        <w:rPr/>
      </w:pPr>
      <w:bookmarkStart w:id="2003" w:name="__RefHeading___Toc11161398_1280447820"/>
      <w:bookmarkStart w:id="2004" w:name="_Toc846"/>
      <w:bookmarkEnd w:id="2002"/>
      <w:bookmarkEnd w:id="2003"/>
      <w:r>
        <w:rPr>
          <w:rtl w:val="true"/>
        </w:rPr>
        <w:t xml:space="preserve">سورة المائدة </w:t>
      </w:r>
      <w:r>
        <w:rPr>
          <w:rtl w:val="true"/>
        </w:rPr>
        <w:t>{</w:t>
      </w:r>
      <w:r>
        <w:rPr/>
        <w:t>5</w:t>
      </w:r>
      <w:r>
        <w:rPr>
          <w:rtl w:val="true"/>
        </w:rPr>
        <w:t xml:space="preserve">} : </w:t>
      </w:r>
      <w:r>
        <w:rPr>
          <w:rtl w:val="true"/>
        </w:rPr>
        <w:t xml:space="preserve">آية </w:t>
      </w:r>
      <w:r>
        <w:rPr/>
        <w:t>76</w:t>
      </w:r>
      <w:bookmarkEnd w:id="2004"/>
    </w:p>
    <w:p>
      <w:pPr>
        <w:pStyle w:val="Heading5"/>
        <w:numPr>
          <w:ilvl w:val="4"/>
          <w:numId w:val="1"/>
        </w:numPr>
        <w:rPr/>
      </w:pPr>
      <w:bookmarkStart w:id="2005" w:name="__RefHeading___Toc11161400_1280447820"/>
      <w:bookmarkStart w:id="2006" w:name="_Toc847"/>
      <w:bookmarkEnd w:id="2005"/>
      <w:r>
        <w:rPr>
          <w:rtl w:val="true"/>
        </w:rPr>
        <w:t>اشارة</w:t>
      </w:r>
      <w:bookmarkEnd w:id="2006"/>
    </w:p>
    <w:p>
      <w:pPr>
        <w:pStyle w:val="BookText"/>
        <w:rPr/>
      </w:pPr>
      <w:r>
        <w:rPr>
          <w:rFonts w:ascii="Amiri" w:hAnsi="Amiri" w:eastAsia="Amiri" w:cs="Amiri"/>
          <w:color w:val="111111"/>
          <w:sz w:val="28"/>
          <w:sz w:val="28"/>
          <w:szCs w:val="28"/>
          <w:rtl w:val="true"/>
          <w:lang w:bidi="ar-SA"/>
        </w:rPr>
        <w:t xml:space="preserve">قُلْ أَتَعْبُدُونَ مِنْ دُونِ اللَّهِ ما لا يَمْلِكُ لَكُمْ ضَرًّا وَلا نَفْعاً وَاللَّهُ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11161402_1280447820"/>
      <w:bookmarkStart w:id="2008" w:name="_Toc848"/>
      <w:bookmarkEnd w:id="2007"/>
      <w:r>
        <w:rPr>
          <w:rtl w:val="true"/>
        </w:rPr>
        <w:t>الإعراب</w:t>
      </w:r>
      <w:r>
        <w:rPr>
          <w:rtl w:val="true"/>
        </w:rPr>
        <w:t>:</w:t>
      </w:r>
      <w:bookmarkEnd w:id="2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مبهمة تقع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عبّر بها تغليبا لغير العاقل إ أكثر ما عبد من دون الله هو ما لا يعقل كالأصنام وغيرها، أو أريد بها النوع الذي لا يملك ضرّا ولا 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غفور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السميع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تعبدون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2009" w:name="pg16614_184788"/>
    </w:p>
    <w:p>
      <w:pPr>
        <w:pStyle w:val="Heading5"/>
        <w:numPr>
          <w:ilvl w:val="4"/>
          <w:numId w:val="1"/>
        </w:numPr>
        <w:rPr/>
      </w:pPr>
      <w:bookmarkStart w:id="2010" w:name="__RefHeading___Toc11161404_1280447820"/>
      <w:bookmarkStart w:id="2011" w:name="_Toc849"/>
      <w:bookmarkEnd w:id="2009"/>
      <w:bookmarkEnd w:id="2010"/>
      <w:r>
        <w:rPr>
          <w:rtl w:val="true"/>
        </w:rPr>
        <w:t>الصرف</w:t>
      </w:r>
      <w:r>
        <w:rPr>
          <w:rtl w:val="true"/>
        </w:rPr>
        <w:t>:</w:t>
      </w:r>
      <w:bookmarkEnd w:id="2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ضرّ يضرّ باب نصر، وزنه فعل بفتح الفاء</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11161406_1280447820"/>
      <w:bookmarkStart w:id="2013" w:name="_Toc850"/>
      <w:bookmarkEnd w:id="2012"/>
      <w:r>
        <w:rPr>
          <w:rtl w:val="true"/>
        </w:rPr>
        <w:t xml:space="preserve">سورة المائدة </w:t>
      </w:r>
      <w:r>
        <w:rPr>
          <w:rtl w:val="true"/>
        </w:rPr>
        <w:t>{</w:t>
      </w:r>
      <w:r>
        <w:rPr/>
        <w:t>5</w:t>
      </w:r>
      <w:r>
        <w:rPr>
          <w:rtl w:val="true"/>
        </w:rPr>
        <w:t xml:space="preserve">} : </w:t>
      </w:r>
      <w:r>
        <w:rPr>
          <w:rtl w:val="true"/>
        </w:rPr>
        <w:t xml:space="preserve">آية </w:t>
      </w:r>
      <w:r>
        <w:rPr/>
        <w:t>77</w:t>
      </w:r>
      <w:bookmarkEnd w:id="2013"/>
    </w:p>
    <w:p>
      <w:pPr>
        <w:pStyle w:val="Heading5"/>
        <w:numPr>
          <w:ilvl w:val="4"/>
          <w:numId w:val="1"/>
        </w:numPr>
        <w:rPr/>
      </w:pPr>
      <w:bookmarkStart w:id="2014" w:name="__RefHeading___Toc11161408_1280447820"/>
      <w:bookmarkStart w:id="2015" w:name="_Toc851"/>
      <w:bookmarkEnd w:id="2014"/>
      <w:r>
        <w:rPr>
          <w:rtl w:val="true"/>
        </w:rPr>
        <w:t>اشارة</w:t>
      </w:r>
      <w:bookmarkEnd w:id="2015"/>
    </w:p>
    <w:p>
      <w:pPr>
        <w:pStyle w:val="BookText"/>
        <w:rPr/>
      </w:pPr>
      <w:r>
        <w:rPr>
          <w:rFonts w:ascii="Amiri" w:hAnsi="Amiri" w:eastAsia="Amiri" w:cs="Amiri"/>
          <w:color w:val="111111"/>
          <w:sz w:val="28"/>
          <w:sz w:val="28"/>
          <w:szCs w:val="28"/>
          <w:rtl w:val="true"/>
          <w:lang w:bidi="ar-SA"/>
        </w:rPr>
        <w:t xml:space="preserve">قُلْ يا أَهْلَ الْكِتابِ لا تَغْلُوا فِي دِينِكُمْ غَيْرَ الْحَقِّ وَلا تَتَّبِعُوا أَهْواءَ قَوْمٍ قَدْ ضَلُّوا مِنْ قَبْلُ وَأَضَلُّوا كَثِيراً وَضَلُّوا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1161410_1280447820"/>
      <w:bookmarkStart w:id="2017" w:name="_Toc852"/>
      <w:bookmarkEnd w:id="2016"/>
      <w:r>
        <w:rPr>
          <w:rtl w:val="true"/>
        </w:rPr>
        <w:t>الإعراب</w:t>
      </w:r>
      <w:r>
        <w:rPr>
          <w:rtl w:val="true"/>
        </w:rPr>
        <w:t>:</w:t>
      </w:r>
      <w:bookmarkEnd w:id="2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 </w:t>
      </w:r>
      <w:r>
        <w:rPr>
          <w:rStyle w:val="FootnoteAnchor"/>
          <w:rtl w:val="true"/>
        </w:rPr>
        <w:footnoteReference w:id="4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483"/>
      </w:r>
      <w:r>
        <w:rPr>
          <w:rFonts w:ascii="Amiri" w:hAnsi="Amiri" w:eastAsia="Amiri" w:cs="Amiri"/>
          <w:color w:val="111111"/>
          <w:sz w:val="28"/>
          <w:sz w:val="28"/>
          <w:szCs w:val="28"/>
          <w:rtl w:val="true"/>
          <w:lang w:bidi="ar-SA"/>
        </w:rPr>
        <w:t xml:space="preserve">منصوب أي غلوّا 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تغلوا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2018" w:name="pg16614_184790"/>
    </w:p>
    <w:p>
      <w:pPr>
        <w:pStyle w:val="BookText"/>
        <w:rPr/>
      </w:pPr>
      <w:bookmarkEnd w:id="201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ضلوا الأولى</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11161412_1280447820"/>
      <w:bookmarkStart w:id="2020" w:name="_Toc853"/>
      <w:bookmarkEnd w:id="2019"/>
      <w:r>
        <w:rPr>
          <w:rtl w:val="true"/>
        </w:rPr>
        <w:t xml:space="preserve">سورة المائدة </w:t>
      </w:r>
      <w:r>
        <w:rPr>
          <w:rtl w:val="true"/>
        </w:rPr>
        <w:t>{</w:t>
      </w:r>
      <w:r>
        <w:rPr/>
        <w:t>5</w:t>
      </w:r>
      <w:r>
        <w:rPr>
          <w:rtl w:val="true"/>
        </w:rPr>
        <w:t xml:space="preserve">} : </w:t>
      </w:r>
      <w:r>
        <w:rPr>
          <w:rtl w:val="true"/>
        </w:rPr>
        <w:t xml:space="preserve">آية </w:t>
      </w:r>
      <w:r>
        <w:rPr/>
        <w:t>78</w:t>
      </w:r>
      <w:bookmarkEnd w:id="2020"/>
    </w:p>
    <w:p>
      <w:pPr>
        <w:pStyle w:val="Heading5"/>
        <w:numPr>
          <w:ilvl w:val="4"/>
          <w:numId w:val="1"/>
        </w:numPr>
        <w:rPr/>
      </w:pPr>
      <w:bookmarkStart w:id="2021" w:name="__RefHeading___Toc11161414_1280447820"/>
      <w:bookmarkStart w:id="2022" w:name="_Toc854"/>
      <w:bookmarkEnd w:id="2021"/>
      <w:r>
        <w:rPr>
          <w:rtl w:val="true"/>
        </w:rPr>
        <w:t>اشارة</w:t>
      </w:r>
      <w:bookmarkEnd w:id="2022"/>
    </w:p>
    <w:p>
      <w:pPr>
        <w:pStyle w:val="BookText"/>
        <w:rPr/>
      </w:pP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11161416_1280447820"/>
      <w:bookmarkStart w:id="2024" w:name="_Toc855"/>
      <w:bookmarkEnd w:id="2023"/>
      <w:r>
        <w:rPr>
          <w:rtl w:val="true"/>
        </w:rPr>
        <w:t>الإعراب</w:t>
      </w:r>
      <w:r>
        <w:rPr>
          <w:rtl w:val="true"/>
        </w:rPr>
        <w:t>:</w:t>
      </w:r>
      <w:bookmarkEnd w:id="2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كفروا، وعلامة جرّه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داود مجرور مثله وعلامة الجرّ الفتحة المقدّرة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 مقدّر على الألف المحذوفة لالتقاء الساكنين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بمحذوف خبر ذلك</w:t>
      </w:r>
      <w:r>
        <w:rPr>
          <w:rFonts w:eastAsia="Amiri" w:cs="Amiri" w:ascii="Amiri" w:hAnsi="Amiri"/>
          <w:color w:val="111111"/>
          <w:sz w:val="28"/>
          <w:szCs w:val="28"/>
          <w:rtl w:val="true"/>
          <w:lang w:bidi="ar-SA"/>
        </w:rPr>
        <w:t xml:space="preserve">. </w:t>
      </w:r>
      <w:bookmarkStart w:id="2025" w:name="pg16614_184792"/>
    </w:p>
    <w:p>
      <w:pPr>
        <w:pStyle w:val="BookText"/>
        <w:rPr/>
      </w:pPr>
      <w:bookmarkEnd w:id="20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عصوا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11161418_1280447820"/>
      <w:bookmarkStart w:id="2027" w:name="_Toc856"/>
      <w:bookmarkEnd w:id="2026"/>
      <w:r>
        <w:rPr>
          <w:rtl w:val="true"/>
        </w:rPr>
        <w:t>الصرف</w:t>
      </w:r>
      <w:r>
        <w:rPr>
          <w:rtl w:val="true"/>
        </w:rPr>
        <w:t>:</w:t>
      </w:r>
      <w:bookmarkEnd w:id="2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عصاوا، التقى ساكنان، الألف والواو، حذفت الألف وفتح ما قبل الواو دلالة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والألف المحذوفة أصلها ياء لأن فعله عصى يعصي زنة شفى يشفي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يعتديون، بضمّ الياء الثانية، استثقلت الضمّة على الياء فسكّنت ونقلت حركتها إلى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لمجيئها ساكنة قبل واو الجماعة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يعتدون وزنه يفتعون</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11161420_1280447820"/>
      <w:bookmarkStart w:id="2029" w:name="_Toc857"/>
      <w:bookmarkEnd w:id="2028"/>
      <w:r>
        <w:rPr>
          <w:rtl w:val="true"/>
        </w:rPr>
        <w:t>الفوائد</w:t>
      </w:r>
      <w:bookmarkEnd w:id="20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في جملة واحدة بثلاثة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بمعنى الذي، أو مصدرية، أو نكرة بمعنى شيء وقد وردت في هذه الآية بهذه المعاني في قوله تعالى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بِما عَصَوْا فإن اعتبرناها اسم موصول بمعنى الذي كانت الجملة بعدها صلة الموصول وإن اعتبرناها مصدرية كان المصدر المؤول في محل جر بالباء والتقدير </w:t>
      </w:r>
      <w:bookmarkStart w:id="2030" w:name="pg16614_184794"/>
    </w:p>
    <w:p>
      <w:pPr>
        <w:pStyle w:val="BookText"/>
        <w:rPr/>
      </w:pPr>
      <w:bookmarkEnd w:id="2030"/>
      <w:r>
        <w:rPr>
          <w:rFonts w:ascii="Amiri" w:hAnsi="Amiri" w:eastAsia="Amiri" w:cs="Amiri"/>
          <w:color w:val="111111"/>
          <w:sz w:val="28"/>
          <w:sz w:val="28"/>
          <w:szCs w:val="28"/>
          <w:rtl w:val="true"/>
          <w:lang w:bidi="ar-SA"/>
        </w:rPr>
        <w:t>ذلك بعصيانهم وإن اعتبرناها نكرة بمعنى شيء كانت في محل جر بالباء والجملة بعدها في محل جر صفة وهذه سمة لا تتوافر إلا في هذه اللغة الشريفة وعلى جميع الأوجه يبقى المعنى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الجزأين لصاحبيهما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جزأين مفردين من صاحبيهما إذا أضيفا إليهما من غير تفريق جاز فيهما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الجمع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رؤوس الكبشين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المثنى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رأسي الكبشين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المفرد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رأس الكبشين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الآية على لسان داود وعيسى بالإفراد دون التثنية والجمع</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11161422_1280447820"/>
      <w:bookmarkStart w:id="2032" w:name="_Toc858"/>
      <w:bookmarkEnd w:id="2031"/>
      <w:r>
        <w:rPr>
          <w:rtl w:val="true"/>
        </w:rPr>
        <w:t xml:space="preserve">سورة المائدة </w:t>
      </w:r>
      <w:r>
        <w:rPr>
          <w:rtl w:val="true"/>
        </w:rPr>
        <w:t>{</w:t>
      </w:r>
      <w:r>
        <w:rPr/>
        <w:t>5</w:t>
      </w:r>
      <w:r>
        <w:rPr>
          <w:rtl w:val="true"/>
        </w:rPr>
        <w:t xml:space="preserve">} : </w:t>
      </w:r>
      <w:r>
        <w:rPr>
          <w:rtl w:val="true"/>
        </w:rPr>
        <w:t xml:space="preserve">الآيات </w:t>
      </w:r>
      <w:r>
        <w:rPr/>
        <w:t>79</w:t>
      </w:r>
      <w:r>
        <w:rPr>
          <w:rtl w:val="true"/>
        </w:rPr>
        <w:t xml:space="preserve"> </w:t>
      </w:r>
      <w:r>
        <w:rPr>
          <w:rtl w:val="true"/>
        </w:rPr>
        <w:t xml:space="preserve">الى </w:t>
      </w:r>
      <w:r>
        <w:rPr/>
        <w:t>80</w:t>
      </w:r>
      <w:bookmarkEnd w:id="2032"/>
    </w:p>
    <w:p>
      <w:pPr>
        <w:pStyle w:val="Heading5"/>
        <w:numPr>
          <w:ilvl w:val="4"/>
          <w:numId w:val="1"/>
        </w:numPr>
        <w:rPr/>
      </w:pPr>
      <w:bookmarkStart w:id="2033" w:name="__RefHeading___Toc11161424_1280447820"/>
      <w:bookmarkStart w:id="2034" w:name="_Toc859"/>
      <w:bookmarkEnd w:id="2033"/>
      <w:r>
        <w:rPr>
          <w:rtl w:val="true"/>
        </w:rPr>
        <w:t>اشارة</w:t>
      </w:r>
      <w:bookmarkEnd w:id="2034"/>
    </w:p>
    <w:p>
      <w:pPr>
        <w:pStyle w:val="BookText"/>
        <w:rPr/>
      </w:pP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11161426_1280447820"/>
      <w:bookmarkStart w:id="2036" w:name="_Toc860"/>
      <w:bookmarkEnd w:id="2035"/>
      <w:r>
        <w:rPr>
          <w:rtl w:val="true"/>
        </w:rPr>
        <w:t>الإعراب</w:t>
      </w:r>
      <w:r>
        <w:rPr>
          <w:rtl w:val="true"/>
        </w:rPr>
        <w:t>:</w:t>
      </w:r>
      <w:bookmarkEnd w:id="203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يعتدون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يعتدون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يتناهون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يعتدون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هو، وذلك على حذف مضاف أيّ هو موجب سخط الله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كثيرا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2037" w:name="pg16614_184798"/>
    </w:p>
    <w:p>
      <w:pPr>
        <w:pStyle w:val="BookText"/>
        <w:rPr/>
      </w:pPr>
      <w:bookmarkEnd w:id="203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لهم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 فهي في حيّز المخصوص بالذم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موجب سخط الله وخلودهم في العذاب</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11161428_1280447820"/>
      <w:bookmarkStart w:id="2039" w:name="_Toc861"/>
      <w:bookmarkEnd w:id="2038"/>
      <w:r>
        <w:rPr>
          <w:rtl w:val="true"/>
        </w:rPr>
        <w:t>الصرف</w:t>
      </w:r>
      <w:r>
        <w:rPr>
          <w:rtl w:val="true"/>
        </w:rPr>
        <w:t>:</w:t>
      </w:r>
      <w:bookmarkEnd w:id="2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يتناهاون، حذفت الألف لمجيئها ساكنة قبل واو الجماعة الساكنة، وزنه يتفاعون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والألف المحذوفة أصلها ياء لأن مجرّد الفعل هو نهي مصدره 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يتناهون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المحذوفة أصلها ياء أيضا</w:t>
      </w:r>
      <w:r>
        <w:rPr>
          <w:rFonts w:eastAsia="Amiri" w:cs="Amiri" w:ascii="Amiri" w:hAnsi="Amiri"/>
          <w:color w:val="111111"/>
          <w:sz w:val="28"/>
          <w:szCs w:val="28"/>
          <w:rtl w:val="true"/>
          <w:lang w:bidi="ar-SA"/>
        </w:rPr>
        <w:t>.</w:t>
      </w:r>
    </w:p>
    <w:p>
      <w:pPr>
        <w:pStyle w:val="Heading4"/>
        <w:numPr>
          <w:ilvl w:val="3"/>
          <w:numId w:val="1"/>
        </w:numPr>
        <w:rPr/>
      </w:pPr>
      <w:bookmarkStart w:id="2040" w:name="__RefHeading___Toc11161430_1280447820"/>
      <w:bookmarkStart w:id="2041" w:name="_Toc862"/>
      <w:bookmarkEnd w:id="2040"/>
      <w:r>
        <w:rPr>
          <w:rtl w:val="true"/>
        </w:rPr>
        <w:t xml:space="preserve">سورة المائدة </w:t>
      </w:r>
      <w:r>
        <w:rPr>
          <w:rtl w:val="true"/>
        </w:rPr>
        <w:t>{</w:t>
      </w:r>
      <w:r>
        <w:rPr/>
        <w:t>5</w:t>
      </w:r>
      <w:r>
        <w:rPr>
          <w:rtl w:val="true"/>
        </w:rPr>
        <w:t xml:space="preserve">} : </w:t>
      </w:r>
      <w:r>
        <w:rPr>
          <w:rtl w:val="true"/>
        </w:rPr>
        <w:t xml:space="preserve">آية </w:t>
      </w:r>
      <w:r>
        <w:rPr/>
        <w:t>81</w:t>
      </w:r>
      <w:bookmarkEnd w:id="2041"/>
    </w:p>
    <w:p>
      <w:pPr>
        <w:pStyle w:val="Heading5"/>
        <w:numPr>
          <w:ilvl w:val="4"/>
          <w:numId w:val="1"/>
        </w:numPr>
        <w:rPr/>
      </w:pPr>
      <w:bookmarkStart w:id="2042" w:name="__RefHeading___Toc11161432_1280447820"/>
      <w:bookmarkStart w:id="2043" w:name="_Toc863"/>
      <w:bookmarkEnd w:id="2042"/>
      <w:r>
        <w:rPr>
          <w:rtl w:val="true"/>
        </w:rPr>
        <w:t>اشارة</w:t>
      </w:r>
      <w:bookmarkEnd w:id="2043"/>
    </w:p>
    <w:p>
      <w:pPr>
        <w:pStyle w:val="BookText"/>
        <w:rPr/>
      </w:pP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وَلكِنَّ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11161434_1280447820"/>
      <w:bookmarkStart w:id="2045" w:name="_Toc864"/>
      <w:bookmarkEnd w:id="2044"/>
      <w:r>
        <w:rPr>
          <w:rtl w:val="true"/>
        </w:rPr>
        <w:t>الإعراب</w:t>
      </w:r>
      <w:r>
        <w:rPr>
          <w:rtl w:val="true"/>
        </w:rPr>
        <w:t>:</w:t>
      </w:r>
      <w:bookmarkEnd w:id="204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 xml:space="preserve">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لكن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ترى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كثيرا منهم فاسقون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كانوا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الجزء السادس ويليه الجزء السابع في 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المتصل أو المنقطع بحسب التفسير وكلاهما يصح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أي طبّقوا كتاب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تبتغوا أو لأن تبتغوا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موصولا مبتدأ، والخبر آتوهن بزيادة الفاء، والرابط محذوف أي لأجله 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بحال من الموصول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هي تبعيضية أو بيانية بحسب إعراب 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لفعل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إمّا صفته أو مرادفه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المفعول هو المصدر المؤول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يستطع منكم النكاح عدم 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منصوبا على المصدر ونائبا عنه لأنه مردافه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يستطع أن ينكح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فالطول بمعنى الاستطاعة</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للفعل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الحالتان الواردتان في الحاشية السابقة ويجوز أن يكون المصدر المؤوّل مجرورا بحرف جر هو إلى أو اللام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يجوز أن يكون مفعولا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هذا الأخير مفعولا للفعل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النوع الذي ملكته الأيمان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انكحوهن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 أهلهن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المضاف إليه وهو ضمير المخاطب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بعضهم هذه اللام جارة للتعليل، ومفعول يريد مقدّر، أي يريد الله التبيين ليبين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والإعراب الذي اعتمدناه هو الأقيس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تأكلوا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أموال أي مستحلصة بالباطل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أى معتديا وظالما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بكونه اسم مكان لا مصدرا ميميا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وبكونه مفعولا مطلقا فإن المفعول به مقدّر أي ندخلكم الجنة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في محل جر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هنا أن أذكر التأويلات المختلفة في تفسير هذه الآية وإعرابها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المنون هو مضاف لمقدر بمعنى كل إنسان، فالضمير في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بالوقف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كل إنسان، ويتعلق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 كلمة موالي من معنى الفعل، أو بمضمر يفسره المعنى أي يرثون مما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ويرتفع الوالدان على أنه خبر لمبتدأ محذوف تقديره هم الوالدان والأقربون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قوم جعلناهم موالي نصيب مما ترك الوالدان والأقربون، فجملة جعلناهم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والضمير المفعول في الجملة محذوف، ونصب موالي على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تأويلات أخرى حول جعل المقدر هو المال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أعلاه هو أوضح الأعاريب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الوالدان والأقربون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الموالي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موصولا في محل جر، والعائد محذوف أي بما أنفقوه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ضمير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أصليا فالجار والمجرور متعلقان بحافظات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موصولا أو نكرة موصوفة وكلاهما في محل جر، والعائد محذوف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مضطردة في الخبر عند الأخفش، أو لمشابهة المبتدأ للشرط عند غيره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التعليق على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تطلبوا، أما على معنى تظلموا فإن الجار يتعلق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صفة تقدمت الموصوف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على معنى تظلموا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تظلموا بسبيل ما عليهن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معناها الظرفية، والأصل شقاقا بينهما، ولكنه اتسع فيه فأضيف الحدث إلى ظرفه، وظرفيته باقية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 الليل والنهار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استعمل اسما وزال معنى الظرفية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مزيدا من الشرح والتفصيل والتخريج للكلمة في حاشية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محذوف تقديره معذّبون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منصوب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الجواب اقترن هنا بالفاء، ولو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متصرفا لما كان ثمة ضرورة للفاء</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بالخبر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في محل جر بحرف جر محذوف تقديره في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أيمانهم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 أي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إبقاء معنى الظلم على حاله، فيعرب مثقال حينئذ مفعولا مطلقا عن المصدر لأنه صفته أي لا يظلم ظلما وزن ذرّة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في محل نصب حال لفعل محذوف تقديره تصنعون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امتناع لامتناع، وجوابه محذوف تقديره لسروا بذلك، ومفعول يود محذوف تقديره تسوية الأرض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تسوى بهم الأرض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العكبري وأبو حيان أن تكون الجملة حالية بعد واو الحال وصاحب الحال إما الضمير في بهم وعامل الحال فعل تسوى، وإما أن يكون الذين كفروا والعامل فيها فعل يود على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فقط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نصب مفعول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قولكم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غير، وحينئذ تصبح هي وما بعدها صفة لجنب، وقد ظهر أثر ذلك في كلمة عابري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تقربوا الصلاة جنبا مقيمين غير عابري سبيل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إلى أو إلّا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اقصدوا صعيدا طيبا</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 يتعدى بنفسه وبالحرف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الوجه ومسح بالوجه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ابن هشام هذه الجمل اعتراضية على شرط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الذين هادوا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دعاء موجه، وهو بحسب الظاهر دعاء له وبحسب الباطن دعاء عليه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بعضهم الكلام على الاستثناء،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مستثنى من الواو في يؤمنون، ولن الأولى في هذا النوع من الاستثناء الاتباع على البدلية أي برفع لفظ قليل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اللازم زائدة للتقوية، والاسم الموصول في محل نصب 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رفض العكبري العطف كي لا يعطف مثبت على منفي، فهي عنده مستأنفة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الكذب</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الافتراء يلاقي الكذب بالمعنى أو قريب منه جاز أن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نائبا عن المصدر لأنه مرادفه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بيانية، وكأنّها جواب سؤال مقدّر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أعطوا الملك فهم لا يؤتون الناس نقيرا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آتاهم إيّاه الله من فضله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واحدة ظرفا للزمان متضمنا معنى الشرط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بدّلنا</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ثمة مقدر هو الجار والمجرور أي بدلناهم بجلودهم جلودا غيرها لتلحق الباء المتروك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في محل جر بحرف جر محذوف هو الباء أي بأن تؤدوا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بمحذوف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تحكموا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متمسكين بالعدل أو متلبسين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تامة أو اسم موصول فاعل، والجملة بعدها إما صفة لموصوف محذوف هو المخصوص بالمدح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الشيء شيء يعظكم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صلة الموصول والمخصوص محذوف</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للتنبيه لا محل لها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فقد أعربت هناك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مجرورا بحرف جر محذوف هو الباء أي بأن يكفروا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أمروا</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ضلال هو مصدر الثلاثيّ ضلّ، أما مصدر أضلّ يضل فهو إضلال لذا ناب عنه مصدر الثلاثىّ لأنه ملاقيه في الاشتقاق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 المجهور فنائب الفاعل مقدّر أي قيل لهم القول، والجملة تفسيرية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آثرنا الأعراب أعلاه لأن الجملة هي مقول القول للمبني للمعلوم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إعرابها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أصابتهم مصيبة بفعل أيديهم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رابطة لجواب شرط مقدّر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قل أى حال كونك خاليا بهم مسرّا لهم بالنصيحة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ذلك حالهم فأعرض عنهم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يطاع بكون الباء سببية، أي يطاع بأمر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بدلا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آراء كثيرة وبالتالي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فهي نافية لما تقدّم وليست بزائدة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الأمر كما يزعمون أنهم آمنوا بما أنزل إليك، ثم استأنف القسم بقوله وربك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نافية والقسم اعتراض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زائدة أي فلا وربك يؤمنون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حرج، 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مصدرية أو نكرة موصوفة بالجملة بعدها</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وهو والفعل بعده في تأويل مصدر في محل نصب مفعول به عامله كتبنا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مقدّر في الإعراب أعلاه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هذه الجملة الأخيرة من حرف الجواب والشرط المقدّر استئنافا بيانيا، وهو اختيار الزمخشري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الجمل على الجلالين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وإنّما وحّد الرفيق وهو صفة جمع لأن العرب تعبّر به عن الواحد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كلّ واحد من أولئك رفيقا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للمبتدأ، والجار والمجرور بعده متعلق بحال 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مجيء الحال جامدة أنها بتأويل مشتق أي متفرقين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اختيار العكبريّ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تعدّى لاثنين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لابتداء الغاية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موصوفة بالجار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معطوف على المفعول المطلق المقدّر وقد ناب عن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الجمهور نائب الفاعل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تكونوا لأنه تام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الفعل تاما،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الفاعل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به دلالته على العموم، والمضاف إليه مفهوم من سياق الكلام قبله، أي كل واحدة من الحسنة والسيئة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 الأولى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مؤخر، والخبر محذوف تقديره منّا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طاعة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أو نكرة موصوفة والجملة بعده نعت له</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الفعل معنى تحدّث فعدّاه بالباء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الرسول وإلى أولي الأمر أو إلى غيرهم، ففي تفسير ذلك آراء كثيرة متشعبة والمعنى هنا كما جاء في البحر لأبي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أمسكوا عن الخوض فيما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بالمصدر فضل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المستثنى منه عدة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فاعل اتبعتم، الثاني هو فاعل أذاعوا أي أظهروا الأمن أو الخوف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هو فاعل علمه أي المستنبطون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أن تكون الجملة معطوفة على جملة الكلام السابق من غير تعلق بالشرط والخطاب للنبي صلى الله عليه وسلم وحده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لا محل لها أو اعتراضية بين المتعاطفين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فاعل يكن التام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مستعار من كفل البعير وهو كساء يدار على سنامه ليركب عليه وسمي كفلا لأنه لم يعم الظهر بل نصيبا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 لأبي حيان</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الموصول</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أولياء إن جعل متعديا لواحد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أن يكون الاستثناء من الموالاة لأنها حرام مطلقا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مفعول به ثان لفعل جعل إن تعدى لاثنين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إنشائية في المعنى لأنها دعاء عند المبرد، فهي استئنافية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مجزوم بحرف الجزم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الجمهور ولكنّ الفعل يصبح دالا على المضيّ خلافا لمعنى الشرط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على تأويل مشتق أي مخطئا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على تأويل مشتق أي مخطئا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قبله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تحرير رقبة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الاستثناء متصلا وهو استثناء الدية في حال التصدق من عموم الأحوال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بعدو على أنه 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متقدم عليه،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دية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مجزوم بحرف الجزم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الجمهور ولكن الفعل يصبح دالا على المضي خلافا لمعنى الشرط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محذوف متقدم،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صيام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والتقدير تاب عليكم توبة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ضمير المفعول من فعل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جازاه الله خالدا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ضمير المفعول أو نائب الفاعل من فعل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يجزاها خالدا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ويضعف أن يكون حالا من ضمير الغائب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أنه مضاف إليه، والثاني أنه فصل بين الحال وصاحبها بأجنبي وهو خبر المبتدأ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مجاهدين في سبيل 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خبيرا</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له لأن القاعدين ليس معرفة كاملة، ولم يقصد به قوم بأعيانهم ولأن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جنسية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على حذف مضاف أي ذوي درجة، أو منصوب على نزع الخافض والأصل بدرجة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فضلهم بأجر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مغفرة مفعولا مطلقا لفعل محذوف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الفعل ماضيا، ولم تلحقه تاء التأنيث لأن الفعل مفصول عن الفاعل بالمفعول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 الفعل بالفاء على المضارع المجزوم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مجزوما مثله وهو اختيار أبي حيان</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يعرفون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يعرفون طريقا إلى الهجرة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يهاجر أي مجاهدا في سبيل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راغم تأتي بمعنى غاضب وعادى، وتأتي بمعنى فارقه على رغم 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قصر متعد بنفسه وبحرف الجر، يقال قصر الصلاة ومن الصلاة ترك منها شيئا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بجناح لأنه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 بالضم الميل إلى الإثم وقيل هو الإثم عامة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تامّ، وأذى فاعل وبكم متعلق 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أعربت نكرة موصوفة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فاحكم به ولا تكن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مبني في محل جر بالباء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محيطا</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الاسمي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الأوجه الأخرى في اعراب نظير هذه الآية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ولا سيما وجه المنادي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المفعول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الجواب معا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والجملة بعدها لا محل لها اعتراضية</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الجواب مقدرا أي لأضلوك، وجملة همّت استئنافية أي لقد همّت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الجمل على الجلالين</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المتصل بحذف مضاف أي نجوى من أمر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من فاعل يفعل أي مبتغيا مرضاة 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متصرف، والفاعل مستتر جوازا تقديره هي، ومصيرا تمييز للجملة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المصير هو مصدر ميمي أو اسم مكان ويصح أن يميز ضميرا مذكّرا أو مؤنثا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حالية أو استئنافية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قال في محل نصب حال أو لا محل لها استئنافية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بمفعول ثان لفعل اتخذ</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وليّا</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أو مفعول مطلق ناب عن المصدر لأنه نوعه أي وعد الغرور أو على حذف مضاف أي وعدا ذا غرور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قدرنا الفعل متعدّيا لواحد، وأما إذا قدر متعديا لاثنين فالجار والمجرور متعلق بمحذوف مفعول ثان للفعل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يجدون محيصا مغنيا أو مجزئا عنها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حذف مضاف أي من تحت أشجارها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في الجمل جعله مصدرا في موضع الحال أي محقوقا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أن يكون الاسم ضميرا يعود على المصدر المفهوم من قوله سندخلهم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دخول الجنة بأمانيكم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ضمير يعود على وعد الله المؤمنين بدخول الجنة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جعل الباء حرف جر زائدا، وتأويل الاسم بما يطابق المعنى أي ليس الفوز بالنجاة أماني لكم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تبعيضية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فاعل اتبع</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معطوف على الضمير المجرور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فيهن وفي ما يتلى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الكوفيين الذين يجيزون العطف على المجرور من غير إعادة الجار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يتلى</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لا محل لها صلة الموصول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الفاء عاطفة، والفعل بعدها مجزوم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المنهي عنه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لا تميلوا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إن امرأة خافت،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اعتراض على رأي أبي حيان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ونصب، والمصدر المؤول في محل جر بحرف جر محذوف هو الباء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ضمير قوّامين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محذوف تقديره شهدتم على أنفسكم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للتفصيل ذلك أن كل واحد من المشهود له والمشهود عليه يجوز أن يكون فقيرا أو غنيا أو يكونا غنيين أو فقيرين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فالضمير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على المشهود عليه والمشهود له على أي وصف كانا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 ملخصا عن العكبري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بالباء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خبيرا</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أبو حيان تقدير الجواب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شهداء على أنفسكم فكونوا شهداء 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الجملة جوابا للشرط من غير تقدير اختصارا على رأي ابن هشام، وهي اعتراضية على رأي ابن مالك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صلة الموصول الاسمي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لا محل لها استئناف بياني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مجيء الحال من المضاف إليه أن المضاف هو العامل في الحال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الموصول السابق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يتخذون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الخطاب مع المؤمنين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الاستئنافية السابقة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فيه منصوب نائب عن الظرف فهو صفته أي إلا وقتا قليلا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تعطف على جملة خبر إن، ويجوز أن تكون مستأنفة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فلا محل لها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إنّ 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مفعولين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المستكن في أولياء، أو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المستثنى منه المقدّر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يجوز أن يكون في محلّ جرّ على البدليّة من لفظ المستثنى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الاستثناء منقطعا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رفع مبتدأ خبره الكافرون، وجملة هم الكافرون خبر المبتدأ أولئك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رابطة لجواب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استكبرت ما سألوا فقد سألوا موسى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مصدرا في موضع الحال، أي قالوا ذلك مجاهرين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المائدة جاء الفعل مصرّحا به،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فبما نقضهم ميثاقهم لعنّاهم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فيه لأنه نائب عن الظرف أي زمانا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يصحّ استثناؤه من ضمير الفاعل في يؤمنون لأن هؤلاء قد طبع على قلوبهم، وقد يصح استثناؤه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نوعه أي قولهم قول البهتان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الله تعالى وليس من مقولهم لمدحه له، فالوقف على ما قبله، ورسول منصوب بفعل محذوف تقديره أمدح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مؤكدة لنفي القتل أي انتفى القتل يقينا مؤكّدا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وجملة ما قتلوه يقينا معطوفة على جملة ما قتلوه الأولى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الجملة الاسميّة الاستئنافيّة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 عن الظرف، ويجوز إعرابه مفعولا للصدّ لأنه صفة المفعول أي بصدّهم ناسا كثيرا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الباء سببيّة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أوجه أخرى في توجيه المقيمين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معطوف على الاسم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مثله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الكاف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أولئك سنؤتيهم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توجيه ضعيف رفضه أبو حيّان لأن قطع الصفة على المدح يأتي غالبا في تمام الكلام لا في ضمنه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يتعلّق بحال من النبيّين لأن ظرف الزمان لا يصحّ أن يكون حالا من الاسم الجامد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تقدير العامل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وحينئذ تصبح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قصصنا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تفسيريّة لا محلّ لها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بتضمين قصصاناهم معنى سمّيناهم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لفعل محذوف تقديره أرسلنا، كما يجوز أن يكون حالا موطّئة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لفظ جامد موصوف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 بحال من حجّة، ويصبح الخبر الجار والمجرور على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الفاعل أي أنزله عالما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تفسيريّة لجملة الصلة، وقيل هي جملة حاليّة بتقدير قد، وقيل هي اعتراضيّة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الباء سببيّة فيتعلّق الجارّ بفعل جاء أي جاء بسبب الحقّ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الحقّ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اختيار الفرّاء، ويجوز أن يكون مفعولا به لفعل محذوف تقديره ائتوا، أو اقصدوا، وهو واجب الإضمار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لأنه نوعه</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فاعل 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عاد على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الغائب عاد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معنى من يستنكف ومن لم يستنكف، فثمة مقدّر يقتضيه سياق الآية الكريمة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لفعل يجدون على أنه متعدّ لمفعولين، والمفعول الأول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وليّا</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جاءكم</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وفي الكلام حذف استغني عنه بالمذكور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الذين كفروا فلهم كذا وكذا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تام، 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أو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فاعل يكن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نظير هذه الآية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توجيه الإعراب في الآية بوجود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بعد أن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تضلّوا، فالمصدر المؤوّل في محلّ جرّ باللام المقدّرة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أصلا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الاستثناء متّصلا لأن البهائم المحرّمة في الآيات المتلوّة من جنس المستثنى منه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الكلام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محرّم ما يتلى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جعله بعضهم من الاستثناء المنقطع بحسب التخريج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يتلى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المراد به ما جاء بعده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حرّمت عليكم الميتة والدم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استثناء منقطع إلا تختصّ الميتة وما ذكر معها بالظباء وخمر الوحش وبقرة فتصير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ما يتلى عليكم أي تحريمه فهو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الحال جعلها الزمخشري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محلّي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ردّ ذلك أبو حيّان بقوله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شعائر آمّين البيت أي لا تحدثوا في أشهر الحجّ ما تصدّون به الناس عن الحجّ</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في محل جرّ بحرف جرّ محذوف أي على الاعتداء عليهم، وقد صرّح بالحرف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بمحذوف حال من الإسلام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ضمّن الفعل رضيت معنى صيّرت وجعلت، فدينا مفعول ثان 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هي تعليل في الحقيقة لجواب الشرط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اضطر فلا يخش عقابا لأن الله غفور رحيم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والجملة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الإعراب أعلاه أرجح لأنه قد أجيب بجملة فعليّة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جازمة في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فكلوا</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مستأنفة لا محلّ لها، أو اعتراضيّة في وجه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جازمة، إذ تعترض بين الشرط والجواب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دلّ عليه ما قبله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المحصنات من المؤمنات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لكم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الظرف مجرّدا من الشرط وهو متعلّق بخبر المبتدأ المحصنات أي حلّ لكم حين تؤتونهنّ أجورهنّ</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الضمير في محصنين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نعتا لمحصنين منصوبا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أصليّة للإلصاق فتتعلّق مع مجرورها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امسحوا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إعراب هذه الآية في 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يحرج، وإن تعدّى الفعل لاثنين فهو مفعول ثان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بحال من أيدي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اغسلوا أيديكم مضافا إلى المرافق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أصليّة للإلصاق فتتعلّق مع مجرورها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امسحوا</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إعرابها تفسيريّة لا محلّ لها فسّرت الجملة السابقة تيمموا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بنعمة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الهاء في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بدل من نعمة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بدل من نعمة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اتّكل الناس على غير الله فليتوكّل المؤمنون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إعراب هذا التركيب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القرض بمعنى المقرض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مفعولا به منصوبا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حذف مضاف أي من تحت أشجارها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لا محلّ لها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الجارّ بمحذوف خبر مقدّم والمبتدأ مقدّر هو قوم أي ومن الذين قالوا إنّا نصارى قوم أخذنا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العداوة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بالعداوة والبغضاء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أي بما كانوا يصنعونه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يؤوّل هو والفعل بعده بمصدر في محلّ جرّ بالباء متعلّق بفعل ينبئهم ي ينبّئهم الله بصنعهم</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قطعها على الاستئناف، وحينئذ يتعلّق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لأنه معطوف عليه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نور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الرسول عليه السلام، ويجوز أن يكون الفاعل هو الله وحينئذ تكون الجملة استئنافيّة فلا محلّ لها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رضوان منصوب مثله، وفعل يهدي إمّا أن يكون متعدّيا إلى الثاني بغير حرف جرّ أو متعدّيا إلى الثاني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تتمّة الآية،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كتاب لأنه موصوف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على جملة يهدي بتقدير الرابط أي يخرجهم به من الظلمات إلى النور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المسيح، وجملة هو المسيح خبر إنّ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مقول القول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 أنتم بشر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جاء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حين فتور من الإرسال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في محلّ نصب مفعولا لأجله على حذف مضاف أي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نعمة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مفعولا به ثانيا، والجملة بعدة نعت 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ترتدّوا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لمطلق العطف، والفعل بعدها مجزوم معطوف على فعل ترتدوا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دعائيّة بين القول والمقول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أن تكون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 وضعّف ذلك ابن هشام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هشام في الشذور خمسة احتمالات أخر في إعراب أخي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يتيهون</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متعلّقا بمحذوف مفعول مطلق نائب عن المصدر لأنه صفته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اتل ذلك تلاوة متلبّسة بالحقّ والصدق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الزمخشريّ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الفاعل أي ترجع حاملا له</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عائدا على الله فيتعلق الجار بفعل بعث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الزمخشري الفعل بأن مضمرة بعد الفاء، وقد خطّأه ابن هشام في ذلك صراحة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شذور الذهب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بصريّة والهمزة عدّت الفعل لاثنين، والاستفهام علّق فعل الرؤية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بمحذوف حال من رسل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الجملة في حكم جواب القسم لأنها معطوفة على جواب القسم لزم مجيء اللام في الخبر لأنها لام القسم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لأنه اسم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لأجله أي يسعون لأجل الفساد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مقدّما،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مؤخّرا، والجملة خبر لاسم الإشارة ذلك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والحملة في محلّ رفع معطوفة على جملة لهم خزي السابقة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يكون الاستثناء منقطعا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لكن، والموصول مبتدأ خبره جملة اعلموا، وزيدت الفاء بالخبر لمشابهة الموصول للشرط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 فإن تقبلوا توبتهم فاعلموا أنّ الله غفور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بالوسيلة لأنها بمعنى التوسّل 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الزمخشري أن يكون منصوبا على أنه مفعول معه عامله بما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الفعل بتقدير لو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أبا حيّان رفض هذا التخريج لعدم استقامة المعنى ولوجود ضعف في التعبير</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لسيبويه لأن المبتدأ عنده يجب أن يكون موصولا بظرف أو مجرور أو جملة صالحة لأداة الشرط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جازاهما جزاء، أو مصدر في موضع الحال إما من فاعل اقطعوا أي مجازينهما أو من المضاف إليه في أيديهما لأنه جزء من المضاف أي مجازين بفتح الزاي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والعائد محذوف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جزاء يأخذ إعرابه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استئنافا بيانيا، والخبر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السارق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بين المعطوف والمعطوف عليه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بيانيّة لا محلّ لها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قولهم كان بلسانهم ولم يجاوز ذلك إلى قلوبهم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الواو استئنافيّة فيتعلّق الجارّ بمحذوف خبر مقدّم والمبتدأ المؤخّر سمّاعون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جارّة أصلية فتتعلّق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سمّاعون</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يكون توكيدا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وحينئذ يوجد في الجار بعده مضاف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سمّاعون لكذب قوم آخرين</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سمّاعون الثاني توكيدا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يكذبون لأجل قوم 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وسمّاعون لقوم أي هم ناقلون الأخبار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تملك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لأنه صفته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خزي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 محلّ لها استئنافيّة أو خبر لمبتدأ محذوف تقديره هم أو في محلّ نصب حال من ضمير سمّاعون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الخبر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اسم الإشارة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احكم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متلبّسا بالقسط</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متعلّق بمحذوف نعت لهدى ونور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ثان خبره الكافرون، والجملة الاسمية خبر أولئك</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بكفّارة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الحرف أصليّا، فيتعلّق مع المجرور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اسم فاعل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أنزلنا التوراة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فصل النعت عن المنعوت بأجنبي، إنّ المعنى لا يمنع ذلك، وفي القرآن الكريم نظائر له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أَغَيْرَ اللَّهِ أَتَّخِذُ وَلِيًّا فاطِرِ السَّماواتِ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في فاطر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ويجوز قطعها على الاستئناف فلا محل لها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تفسير لأن فعل أنزلنا إليك الوارد 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قلنا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 المصدر المؤوّل على لفظ الكتاب في الآية السابقة أي أنزلنا إليك الكتاب والحكم بما أنزل الله، كما يجوز عطفة على الحقّ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أنزلنا إليك الكتاب بالحقّ والحكم</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بحذف حرف الجرّ منه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تعطف الفعل المذكور على فعل مقدّر يقتضيه المعنى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أيتولّون عن حكمك فيبغون حكم الجاهليّة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بمقدّر أي هذا الاستفهام والخطاب لقوم يوقنون، أو يبيّن ذلك لقوم يوقنون، وجعل بعض المعربين اللام بمعنى عند فيتعلّق بأحسن، قال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الموقن يتدبّر حكم الله فيحسن عنده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بحرف جرّ محذوف تقديره من أن تصيبنا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نخشى</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والجملة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نعت 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الرؤية قلبيّة فالجملة مفعول به ثان لفعل الرؤية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نوعه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 والجملة في محلّ نصب حال من فاعل يجاهدون</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أو استئنافيّة لا محلّ لها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الغالبون، والجملة الاسميّة خبر إنّ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بعضهم أن جملة الجواب محذوفة تقديرها فهو يعينهم وينصرهم، والجملة الاسمية المذكورة في حكم التعليل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للتنبيه لا محل لها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 للتهييج والإلهاب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للتعليق المقتضي للشك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ناديتم أي داعين إلى الصلاة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في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المصدر المؤوّل أن آمنا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واعتقاد أنّ أكثركم 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معه والواو هي واو المعيّة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تنقمون وفسق أكثركم أي مع فسق أكثركم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بفعل مقدّر أي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المثوبة هنا مستعارة للتهكم فهي بمعنى العقوبة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شرّ، ويجوز أن يكون نكرة موصوفة والجملة بعده نعت</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الفعل متعدّيا لاثنين فهو 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الواو واو الحال وصاحب الحالين واحد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عاملها خرجوا وصاحبها الفاعل</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 متعلّق بأعلم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في محلّ نصب تمييز للضمير المستتر فاعل بئس، وجملة كانوا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مفعولا به ثانيا لفعل ترى إذا جعل قلبيّا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بالباء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أوقدوا</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وثمة أوجه أخرى سبق إعرابها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قدّرنا في الجملة ضميرا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لكانت الجملة في محلّ رفع خبر ثان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 بهما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المصدريّ، والمصدر المؤوّل مضاف إليه، والجملة صلة الموصول الحرفيّ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والتعبير كلّه كناية عن سعة الرزق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تدلّ على عموم، وقد وصفت بالجارّ والمجرور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ما موصول في محلّ رفع فاعل، والجملة بعدها صلة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بدل من الذين هادوا وما 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مبتدأ خبره لا خوف عليهم بزيادة الفاء، والجملة منه ومن الخبر خبر إن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هادوا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والصابئون معطوف عليه مع النصارى وخبرها لا خوف عليهم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اختيار سيبويه والبصريين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على رأي الكسائي والفرّاء أن يكون معطوفا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أوجه أخرى في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هو أوضحها وأقواها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مرفوع بحسب التخريج الآخر من الإعراب الوارد في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الصفحة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شرط جازم مبتدأ وجملة لا خوف عليهم في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من الشرط وفعله وجوابه خبر إنّ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الجواب محذوفا تقديره عصوه وعادوه، وأن المذكورة هي استئناف بيانيّ لسؤال مقدّر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فعلوا بهم؟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يعود الضمير في صمّوا على كثير المتأخّر عنه لفظا ولكنه متقدّم رتبة وهو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وأجازوا في كثير أن يكون مبتدأ وما قبله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ضعيف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والعائد محذوف، والجملة صلة</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المسيح، والجملة خبر إن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استئنافا بيانيّا، فلا حاجة لتقدير قد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امّا هي من كلام الله تعالى فهي استئنافيّة، أو هي من تمام كلام عيسى عليه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محلّ إله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حرفا مصدريا،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ينتهوا</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اللام الموطئة المصاحبة عادة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الشرطيّة فمقدّرة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 على أوّل أحواله إذ مرّت عليه أزمان حالة الحمل لا يوصف بالعقل فيها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الحال من ضمير تغلوا أي لا تغلوا غير مجاوزين الحقّ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متعلّق بخبر ذلك، والعائد محذوف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تمييز للضمير المستتر فاعل بئس، والمخصوص بالذم محذوف تقديره فعلهم بترك النهي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في محلّ رفع مبتدأ وهو المخصوص بالذّمّ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ثان إن كان الفعل قلبيّا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45198</Words>
  <Characters>192578</Characters>
  <CharactersWithSpaces>235781</CharactersWithSpaces>
  <Paragraphs>2219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2026-08-25T15:47:17Z</dcterms:created>
  <dc:creator>ghaemiyeh.com</dc:creator>
  <dc:description/>
  <dc:language>en-US</dc:language>
  <cp:lastModifiedBy/>
  <dcterms:modified xsi:type="dcterms:W3CDTF">2026-08-25T19:17:31Z</dcterms:modified>
  <cp:revision>1</cp:revision>
  <dc:subject/>
  <dc:title>الجدول فی إعراب القرآن الکریم جلد 6</dc:title>
</cp:coreProperties>
</file>

<file path=docProps/custom.xml><?xml version="1.0" encoding="utf-8"?>
<Properties xmlns="http://schemas.openxmlformats.org/officeDocument/2006/custom-properties" xmlns:vt="http://schemas.openxmlformats.org/officeDocument/2006/docPropsVTypes"/>
</file>