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02344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8302346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302348_1280447820">
            <w:r>
              <w:rPr>
                <w:webHidden/>
                <w:rStyle w:val="IndexLink"/>
                <w:rtl w:val="true"/>
              </w:rPr>
              <w:t>تتمة باب العين المهملة</w:t>
            </w:r>
            <w:r>
              <w:rPr>
                <w:rStyle w:val="IndexLink"/>
                <w:rtl w:val="true"/>
              </w:rPr>
              <w:tab/>
            </w:r>
            <w:r>
              <w:rPr>
                <w:rStyle w:val="IndexLink"/>
              </w:rPr>
              <w:t>17</w:t>
            </w:r>
          </w:hyperlink>
        </w:p>
        <w:p>
          <w:pPr>
            <w:pStyle w:val="Contents3"/>
            <w:tabs>
              <w:tab w:val="clear" w:pos="8459"/>
              <w:tab w:val="right" w:pos="9026" w:leader="dot"/>
            </w:tabs>
            <w:rPr/>
          </w:pPr>
          <w:hyperlink w:anchor="__RefHeading___Toc8302350_1280447820">
            <w:r>
              <w:rPr>
                <w:webHidden/>
                <w:rStyle w:val="IndexLink"/>
                <w:rtl w:val="true"/>
              </w:rPr>
              <w:t>باب عباية</w:t>
            </w:r>
            <w:r>
              <w:rPr>
                <w:rStyle w:val="IndexLink"/>
                <w:rtl w:val="true"/>
              </w:rPr>
              <w:tab/>
            </w:r>
            <w:r>
              <w:rPr>
                <w:rStyle w:val="IndexLink"/>
              </w:rPr>
              <w:t>17</w:t>
            </w:r>
          </w:hyperlink>
        </w:p>
        <w:p>
          <w:pPr>
            <w:pStyle w:val="Contents4"/>
            <w:tabs>
              <w:tab w:val="clear" w:pos="8176"/>
              <w:tab w:val="right" w:pos="9026" w:leader="dot"/>
            </w:tabs>
            <w:rPr/>
          </w:pPr>
          <w:hyperlink w:anchor="__RefHeading___Toc8302352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8302354_1280447820">
            <w:r>
              <w:rPr>
                <w:webHidden/>
                <w:rStyle w:val="IndexLink"/>
              </w:rPr>
              <w:t>12229</w:t>
            </w:r>
            <w:r>
              <w:rPr>
                <w:rStyle w:val="IndexLink"/>
                <w:rtl w:val="true"/>
              </w:rPr>
              <w:t xml:space="preserve"> </w:t>
            </w:r>
            <w:r>
              <w:rPr>
                <w:rStyle w:val="IndexLink"/>
              </w:rPr>
              <w:t>261</w:t>
            </w:r>
            <w:r>
              <w:rPr>
                <w:rStyle w:val="IndexLink"/>
                <w:rtl w:val="true"/>
              </w:rPr>
              <w:t xml:space="preserve"> - </w:t>
            </w:r>
            <w:r>
              <w:rPr>
                <w:rStyle w:val="IndexLink"/>
                <w:rtl w:val="true"/>
              </w:rPr>
              <w:t>عباية بن ربعي</w:t>
            </w:r>
            <w:r>
              <w:rPr>
                <w:rStyle w:val="IndexLink"/>
                <w:rtl w:val="true"/>
              </w:rPr>
              <w:t>,</w:t>
              <w:tab/>
            </w:r>
            <w:r>
              <w:rPr>
                <w:rStyle w:val="IndexLink"/>
              </w:rPr>
              <w:t>26</w:t>
            </w:r>
          </w:hyperlink>
        </w:p>
        <w:p>
          <w:pPr>
            <w:pStyle w:val="Contents5"/>
            <w:tabs>
              <w:tab w:val="clear" w:pos="7892"/>
              <w:tab w:val="right" w:pos="9026" w:leader="dot"/>
            </w:tabs>
            <w:rPr/>
          </w:pPr>
          <w:hyperlink w:anchor="__RefHeading___Toc8302356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8302358_1280447820">
            <w:r>
              <w:rPr>
                <w:webHidden/>
                <w:rStyle w:val="IndexLink"/>
                <w:rtl w:val="true"/>
              </w:rPr>
              <w:t>الضبط</w:t>
            </w:r>
            <w:r>
              <w:rPr>
                <w:rStyle w:val="IndexLink"/>
                <w:rtl w:val="true"/>
              </w:rPr>
              <w:t>:</w:t>
              <w:tab/>
            </w:r>
            <w:r>
              <w:rPr>
                <w:rStyle w:val="IndexLink"/>
              </w:rPr>
              <w:t>26</w:t>
            </w:r>
          </w:hyperlink>
        </w:p>
        <w:p>
          <w:pPr>
            <w:pStyle w:val="Contents5"/>
            <w:tabs>
              <w:tab w:val="clear" w:pos="7892"/>
              <w:tab w:val="right" w:pos="9026" w:leader="dot"/>
            </w:tabs>
            <w:rPr/>
          </w:pPr>
          <w:hyperlink w:anchor="__RefHeading___Toc8302360_1280447820">
            <w:r>
              <w:rPr>
                <w:webHidden/>
                <w:rStyle w:val="IndexLink"/>
                <w:rtl w:val="true"/>
              </w:rPr>
              <w:t>الترجمة</w:t>
            </w:r>
            <w:r>
              <w:rPr>
                <w:rStyle w:val="IndexLink"/>
                <w:rtl w:val="true"/>
              </w:rPr>
              <w:t>:</w:t>
              <w:tab/>
            </w:r>
            <w:r>
              <w:rPr>
                <w:rStyle w:val="IndexLink"/>
              </w:rPr>
              <w:t>27</w:t>
            </w:r>
          </w:hyperlink>
        </w:p>
        <w:p>
          <w:pPr>
            <w:pStyle w:val="Contents4"/>
            <w:tabs>
              <w:tab w:val="clear" w:pos="8176"/>
              <w:tab w:val="right" w:pos="9026" w:leader="dot"/>
            </w:tabs>
            <w:rPr/>
          </w:pPr>
          <w:hyperlink w:anchor="__RefHeading___Toc8302362_1280447820">
            <w:r>
              <w:rPr>
                <w:webHidden/>
                <w:rStyle w:val="IndexLink"/>
              </w:rPr>
              <w:t>12231</w:t>
            </w:r>
            <w:r>
              <w:rPr>
                <w:rStyle w:val="IndexLink"/>
                <w:rtl w:val="true"/>
              </w:rPr>
              <w:t xml:space="preserve"> </w:t>
            </w:r>
            <w:r>
              <w:rPr>
                <w:rStyle w:val="IndexLink"/>
              </w:rPr>
              <w:t>262</w:t>
            </w:r>
            <w:r>
              <w:rPr>
                <w:rStyle w:val="IndexLink"/>
                <w:rtl w:val="true"/>
              </w:rPr>
              <w:t xml:space="preserve"> - </w:t>
            </w:r>
            <w:r>
              <w:rPr>
                <w:rStyle w:val="IndexLink"/>
                <w:rtl w:val="true"/>
              </w:rPr>
              <w:t>عباية بن رفاعة بن رافع بن خديج الأنصاري</w:t>
            </w:r>
            <w:r>
              <w:rPr>
                <w:rStyle w:val="IndexLink"/>
                <w:rtl w:val="true"/>
              </w:rPr>
              <w:tab/>
            </w:r>
            <w:r>
              <w:rPr>
                <w:rStyle w:val="IndexLink"/>
              </w:rPr>
              <w:t>35</w:t>
            </w:r>
          </w:hyperlink>
        </w:p>
        <w:p>
          <w:pPr>
            <w:pStyle w:val="Contents5"/>
            <w:tabs>
              <w:tab w:val="clear" w:pos="7892"/>
              <w:tab w:val="right" w:pos="9026" w:leader="dot"/>
            </w:tabs>
            <w:rPr/>
          </w:pPr>
          <w:hyperlink w:anchor="__RefHeading___Toc8302364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8302366_1280447820">
            <w:r>
              <w:rPr>
                <w:webHidden/>
                <w:rStyle w:val="IndexLink"/>
                <w:rtl w:val="true"/>
              </w:rPr>
              <w:t>الترجمة</w:t>
            </w:r>
            <w:r>
              <w:rPr>
                <w:rStyle w:val="IndexLink"/>
                <w:rtl w:val="true"/>
              </w:rPr>
              <w:t>:</w:t>
              <w:tab/>
            </w:r>
            <w:r>
              <w:rPr>
                <w:rStyle w:val="IndexLink"/>
              </w:rPr>
              <w:t>35</w:t>
            </w:r>
          </w:hyperlink>
        </w:p>
        <w:p>
          <w:pPr>
            <w:pStyle w:val="Contents4"/>
            <w:tabs>
              <w:tab w:val="clear" w:pos="8176"/>
              <w:tab w:val="right" w:pos="9026" w:leader="dot"/>
            </w:tabs>
            <w:rPr/>
          </w:pPr>
          <w:hyperlink w:anchor="__RefHeading___Toc8302368_1280447820">
            <w:r>
              <w:rPr>
                <w:webHidden/>
                <w:rStyle w:val="IndexLink"/>
              </w:rPr>
              <w:t>12234</w:t>
            </w:r>
            <w:r>
              <w:rPr>
                <w:rStyle w:val="IndexLink"/>
                <w:rtl w:val="true"/>
              </w:rPr>
              <w:t xml:space="preserve"> </w:t>
            </w:r>
            <w:r>
              <w:rPr>
                <w:rStyle w:val="IndexLink"/>
              </w:rPr>
              <w:t>263</w:t>
            </w:r>
            <w:r>
              <w:rPr>
                <w:rStyle w:val="IndexLink"/>
                <w:rtl w:val="true"/>
              </w:rPr>
              <w:t xml:space="preserve"> - </w:t>
            </w:r>
            <w:r>
              <w:rPr>
                <w:rStyle w:val="IndexLink"/>
                <w:rtl w:val="true"/>
              </w:rPr>
              <w:t>عباية بن مالك الأنصاري</w:t>
            </w:r>
            <w:r>
              <w:rPr>
                <w:rStyle w:val="IndexLink"/>
                <w:rtl w:val="true"/>
              </w:rPr>
              <w:tab/>
            </w:r>
            <w:r>
              <w:rPr>
                <w:rStyle w:val="IndexLink"/>
              </w:rPr>
              <w:t>41</w:t>
            </w:r>
          </w:hyperlink>
        </w:p>
        <w:p>
          <w:pPr>
            <w:pStyle w:val="Contents5"/>
            <w:tabs>
              <w:tab w:val="clear" w:pos="7892"/>
              <w:tab w:val="right" w:pos="9026" w:leader="dot"/>
            </w:tabs>
            <w:rPr/>
          </w:pPr>
          <w:hyperlink w:anchor="__RefHeading___Toc8302370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8302372_1280447820">
            <w:r>
              <w:rPr>
                <w:webHidden/>
                <w:rStyle w:val="IndexLink"/>
                <w:rtl w:val="true"/>
              </w:rPr>
              <w:t>الترجمة</w:t>
            </w:r>
            <w:r>
              <w:rPr>
                <w:rStyle w:val="IndexLink"/>
                <w:rtl w:val="true"/>
              </w:rPr>
              <w:t>:</w:t>
              <w:tab/>
            </w:r>
            <w:r>
              <w:rPr>
                <w:rStyle w:val="IndexLink"/>
              </w:rPr>
              <w:t>41</w:t>
            </w:r>
          </w:hyperlink>
        </w:p>
        <w:p>
          <w:pPr>
            <w:pStyle w:val="Contents4"/>
            <w:tabs>
              <w:tab w:val="clear" w:pos="8176"/>
              <w:tab w:val="right" w:pos="9026" w:leader="dot"/>
            </w:tabs>
            <w:rPr/>
          </w:pPr>
          <w:hyperlink w:anchor="__RefHeading___Toc8302374_1280447820">
            <w:r>
              <w:rPr>
                <w:webHidden/>
                <w:rStyle w:val="IndexLink"/>
              </w:rPr>
              <w:t>12236</w:t>
            </w:r>
            <w:r>
              <w:rPr>
                <w:rStyle w:val="IndexLink"/>
                <w:rtl w:val="true"/>
              </w:rPr>
              <w:t xml:space="preserve"> </w:t>
            </w:r>
            <w:r>
              <w:rPr>
                <w:rStyle w:val="IndexLink"/>
              </w:rPr>
              <w:t>264</w:t>
            </w:r>
            <w:r>
              <w:rPr>
                <w:rStyle w:val="IndexLink"/>
                <w:rtl w:val="true"/>
              </w:rPr>
              <w:t xml:space="preserve"> - </w:t>
            </w:r>
            <w:r>
              <w:rPr>
                <w:rStyle w:val="IndexLink"/>
                <w:rtl w:val="true"/>
              </w:rPr>
              <w:t>عباية أبو قيس</w:t>
            </w:r>
            <w:r>
              <w:rPr>
                <w:rStyle w:val="IndexLink"/>
                <w:rtl w:val="true"/>
              </w:rPr>
              <w:t>,</w:t>
              <w:tab/>
            </w:r>
            <w:r>
              <w:rPr>
                <w:rStyle w:val="IndexLink"/>
              </w:rPr>
              <w:t>42</w:t>
            </w:r>
          </w:hyperlink>
        </w:p>
        <w:p>
          <w:pPr>
            <w:pStyle w:val="Contents3"/>
            <w:tabs>
              <w:tab w:val="clear" w:pos="8459"/>
              <w:tab w:val="right" w:pos="9026" w:leader="dot"/>
            </w:tabs>
            <w:rPr/>
          </w:pPr>
          <w:hyperlink w:anchor="__RefHeading___Toc8302376_1280447820">
            <w:r>
              <w:rPr>
                <w:webHidden/>
                <w:rStyle w:val="IndexLink"/>
                <w:rtl w:val="true"/>
              </w:rPr>
              <w:t>باب عبد الأعلى</w:t>
            </w:r>
            <w:r>
              <w:rPr>
                <w:rStyle w:val="IndexLink"/>
                <w:rtl w:val="true"/>
              </w:rPr>
              <w:tab/>
            </w:r>
            <w:r>
              <w:rPr>
                <w:rStyle w:val="IndexLink"/>
              </w:rPr>
              <w:t>45</w:t>
            </w:r>
          </w:hyperlink>
        </w:p>
        <w:p>
          <w:pPr>
            <w:pStyle w:val="Contents4"/>
            <w:tabs>
              <w:tab w:val="clear" w:pos="8176"/>
              <w:tab w:val="right" w:pos="9026" w:leader="dot"/>
            </w:tabs>
            <w:rPr/>
          </w:pPr>
          <w:hyperlink w:anchor="__RefHeading___Toc8302378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8302380_1280447820">
            <w:r>
              <w:rPr>
                <w:webHidden/>
                <w:rStyle w:val="IndexLink"/>
              </w:rPr>
              <w:t>12243</w:t>
            </w:r>
            <w:r>
              <w:rPr>
                <w:rStyle w:val="IndexLink"/>
                <w:rtl w:val="true"/>
              </w:rPr>
              <w:t xml:space="preserve"> </w:t>
            </w:r>
            <w:r>
              <w:rPr>
                <w:rStyle w:val="IndexLink"/>
              </w:rPr>
              <w:t>265</w:t>
            </w:r>
            <w:r>
              <w:rPr>
                <w:rStyle w:val="IndexLink"/>
                <w:rtl w:val="true"/>
              </w:rPr>
              <w:t xml:space="preserve"> - </w:t>
            </w:r>
            <w:r>
              <w:rPr>
                <w:rStyle w:val="IndexLink"/>
                <w:rtl w:val="true"/>
              </w:rPr>
              <w:t>عبد الأعلىٰ بن أعين العجلي</w:t>
            </w:r>
            <w:r>
              <w:rPr>
                <w:rStyle w:val="IndexLink"/>
                <w:rtl w:val="true"/>
              </w:rPr>
              <w:tab/>
            </w:r>
            <w:r>
              <w:rPr>
                <w:rStyle w:val="IndexLink"/>
              </w:rPr>
              <w:t>53</w:t>
            </w:r>
          </w:hyperlink>
        </w:p>
        <w:p>
          <w:pPr>
            <w:pStyle w:val="Contents5"/>
            <w:tabs>
              <w:tab w:val="clear" w:pos="7892"/>
              <w:tab w:val="right" w:pos="9026" w:leader="dot"/>
            </w:tabs>
            <w:rPr/>
          </w:pPr>
          <w:hyperlink w:anchor="__RefHeading___Toc8302382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8302384_1280447820">
            <w:r>
              <w:rPr>
                <w:webHidden/>
                <w:rStyle w:val="IndexLink"/>
                <w:rtl w:val="true"/>
              </w:rPr>
              <w:t>الترجمة</w:t>
            </w:r>
            <w:r>
              <w:rPr>
                <w:rStyle w:val="IndexLink"/>
                <w:rtl w:val="true"/>
              </w:rPr>
              <w:t>:</w:t>
              <w:tab/>
            </w:r>
            <w:r>
              <w:rPr>
                <w:rStyle w:val="IndexLink"/>
              </w:rPr>
              <w:t>53</w:t>
            </w:r>
          </w:hyperlink>
        </w:p>
        <w:p>
          <w:pPr>
            <w:pStyle w:val="Contents5"/>
            <w:tabs>
              <w:tab w:val="clear" w:pos="7892"/>
              <w:tab w:val="right" w:pos="9026" w:leader="dot"/>
            </w:tabs>
            <w:rPr/>
          </w:pPr>
          <w:hyperlink w:anchor="__RefHeading___Toc8302386_1280447820">
            <w:r>
              <w:rPr>
                <w:webHidden/>
                <w:rStyle w:val="IndexLink"/>
                <w:rtl w:val="true"/>
              </w:rPr>
              <w:t>التمييز</w:t>
            </w:r>
            <w:r>
              <w:rPr>
                <w:rStyle w:val="IndexLink"/>
                <w:rtl w:val="true"/>
              </w:rPr>
              <w:t>:</w:t>
              <w:tab/>
            </w:r>
            <w:r>
              <w:rPr>
                <w:rStyle w:val="IndexLink"/>
              </w:rPr>
              <w:t>57</w:t>
            </w:r>
          </w:hyperlink>
        </w:p>
        <w:p>
          <w:pPr>
            <w:pStyle w:val="Contents4"/>
            <w:tabs>
              <w:tab w:val="clear" w:pos="8176"/>
              <w:tab w:val="right" w:pos="9026" w:leader="dot"/>
            </w:tabs>
            <w:rPr/>
          </w:pPr>
          <w:hyperlink w:anchor="__RefHeading___Toc8302388_1280447820">
            <w:r>
              <w:rPr>
                <w:webHidden/>
                <w:rStyle w:val="IndexLink"/>
              </w:rPr>
              <w:t>12256</w:t>
            </w:r>
            <w:r>
              <w:rPr>
                <w:rStyle w:val="IndexLink"/>
                <w:rtl w:val="true"/>
              </w:rPr>
              <w:t xml:space="preserve"> </w:t>
            </w:r>
            <w:r>
              <w:rPr>
                <w:rStyle w:val="IndexLink"/>
              </w:rPr>
              <w:t>266</w:t>
            </w:r>
            <w:r>
              <w:rPr>
                <w:rStyle w:val="IndexLink"/>
                <w:rtl w:val="true"/>
              </w:rPr>
              <w:t xml:space="preserve"> - </w:t>
            </w:r>
            <w:r>
              <w:rPr>
                <w:rStyle w:val="IndexLink"/>
                <w:rtl w:val="true"/>
              </w:rPr>
              <w:t>عبد الأعلىٰ بن زيد أبو شاكر العبدي العقدي الكوفي</w:t>
            </w:r>
            <w:r>
              <w:rPr>
                <w:rStyle w:val="IndexLink"/>
                <w:rtl w:val="true"/>
              </w:rPr>
              <w:tab/>
            </w:r>
            <w:r>
              <w:rPr>
                <w:rStyle w:val="IndexLink"/>
              </w:rPr>
              <w:t>72</w:t>
            </w:r>
          </w:hyperlink>
        </w:p>
        <w:p>
          <w:pPr>
            <w:pStyle w:val="Contents5"/>
            <w:tabs>
              <w:tab w:val="clear" w:pos="7892"/>
              <w:tab w:val="right" w:pos="9026" w:leader="dot"/>
            </w:tabs>
            <w:rPr/>
          </w:pPr>
          <w:hyperlink w:anchor="__RefHeading___Toc8302390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8302392_1280447820">
            <w:r>
              <w:rPr>
                <w:webHidden/>
                <w:rStyle w:val="IndexLink"/>
                <w:rtl w:val="true"/>
              </w:rPr>
              <w:t>الترجمة</w:t>
            </w:r>
            <w:r>
              <w:rPr>
                <w:rStyle w:val="IndexLink"/>
                <w:rtl w:val="true"/>
              </w:rPr>
              <w:t>:</w:t>
              <w:tab/>
            </w:r>
            <w:r>
              <w:rPr>
                <w:rStyle w:val="IndexLink"/>
              </w:rPr>
              <w:t>72</w:t>
            </w:r>
          </w:hyperlink>
        </w:p>
        <w:p>
          <w:pPr>
            <w:pStyle w:val="Contents5"/>
            <w:tabs>
              <w:tab w:val="clear" w:pos="7892"/>
              <w:tab w:val="right" w:pos="9026" w:leader="dot"/>
            </w:tabs>
            <w:rPr/>
          </w:pPr>
          <w:hyperlink w:anchor="__RefHeading___Toc8302394_1280447820">
            <w:r>
              <w:rPr>
                <w:webHidden/>
                <w:rStyle w:val="IndexLink"/>
                <w:rtl w:val="true"/>
              </w:rPr>
              <w:t>الضبط</w:t>
            </w:r>
            <w:r>
              <w:rPr>
                <w:rStyle w:val="IndexLink"/>
                <w:rtl w:val="true"/>
              </w:rPr>
              <w:t>:</w:t>
              <w:tab/>
            </w:r>
            <w:r>
              <w:rPr>
                <w:rStyle w:val="IndexLink"/>
              </w:rPr>
              <w:t>73</w:t>
            </w:r>
          </w:hyperlink>
        </w:p>
        <w:p>
          <w:pPr>
            <w:pStyle w:val="Contents4"/>
            <w:tabs>
              <w:tab w:val="clear" w:pos="8176"/>
              <w:tab w:val="right" w:pos="9026" w:leader="dot"/>
            </w:tabs>
            <w:rPr/>
          </w:pPr>
          <w:hyperlink w:anchor="__RefHeading___Toc8302396_1280447820">
            <w:r>
              <w:rPr>
                <w:webHidden/>
                <w:rStyle w:val="IndexLink"/>
              </w:rPr>
              <w:t>12259</w:t>
            </w:r>
            <w:r>
              <w:rPr>
                <w:rStyle w:val="IndexLink"/>
                <w:rtl w:val="true"/>
              </w:rPr>
              <w:t xml:space="preserve"> </w:t>
            </w:r>
            <w:r>
              <w:rPr>
                <w:rStyle w:val="IndexLink"/>
              </w:rPr>
              <w:t>267</w:t>
            </w:r>
            <w:r>
              <w:rPr>
                <w:rStyle w:val="IndexLink"/>
                <w:rtl w:val="true"/>
              </w:rPr>
              <w:t xml:space="preserve"> - </w:t>
            </w:r>
            <w:r>
              <w:rPr>
                <w:rStyle w:val="IndexLink"/>
                <w:rtl w:val="true"/>
              </w:rPr>
              <w:t>عبد الأعلىٰ بن عدي البهراني</w:t>
            </w:r>
            <w:r>
              <w:rPr>
                <w:rStyle w:val="IndexLink"/>
                <w:rtl w:val="true"/>
              </w:rPr>
              <w:tab/>
            </w:r>
            <w:r>
              <w:rPr>
                <w:rStyle w:val="IndexLink"/>
              </w:rPr>
              <w:t>75</w:t>
            </w:r>
          </w:hyperlink>
        </w:p>
        <w:p>
          <w:pPr>
            <w:pStyle w:val="Contents5"/>
            <w:tabs>
              <w:tab w:val="clear" w:pos="7892"/>
              <w:tab w:val="right" w:pos="9026" w:leader="dot"/>
            </w:tabs>
            <w:rPr/>
          </w:pPr>
          <w:hyperlink w:anchor="__RefHeading___Toc8302398_1280447820">
            <w:r>
              <w:rPr>
                <w:webHidden/>
                <w:rStyle w:val="IndexLink"/>
                <w:rtl w:val="true"/>
              </w:rPr>
              <w:t>الترجمة</w:t>
            </w:r>
            <w:r>
              <w:rPr>
                <w:rStyle w:val="IndexLink"/>
                <w:rtl w:val="true"/>
              </w:rPr>
              <w:t>:</w:t>
              <w:tab/>
            </w:r>
            <w:r>
              <w:rPr>
                <w:rStyle w:val="IndexLink"/>
              </w:rPr>
              <w:t>75</w:t>
            </w:r>
          </w:hyperlink>
        </w:p>
        <w:p>
          <w:pPr>
            <w:pStyle w:val="Contents5"/>
            <w:tabs>
              <w:tab w:val="clear" w:pos="7892"/>
              <w:tab w:val="right" w:pos="9026" w:leader="dot"/>
            </w:tabs>
            <w:rPr/>
          </w:pPr>
          <w:hyperlink w:anchor="__RefHeading___Toc8302400_1280447820">
            <w:r>
              <w:rPr>
                <w:webHidden/>
                <w:rStyle w:val="IndexLink"/>
                <w:rtl w:val="true"/>
              </w:rPr>
              <w:t>الضبط</w:t>
            </w:r>
            <w:r>
              <w:rPr>
                <w:rStyle w:val="IndexLink"/>
                <w:rtl w:val="true"/>
              </w:rPr>
              <w:t>:</w:t>
              <w:tab/>
            </w:r>
            <w:r>
              <w:rPr>
                <w:rStyle w:val="IndexLink"/>
              </w:rPr>
              <w:t>75</w:t>
            </w:r>
          </w:hyperlink>
        </w:p>
        <w:p>
          <w:pPr>
            <w:pStyle w:val="Contents4"/>
            <w:tabs>
              <w:tab w:val="clear" w:pos="8176"/>
              <w:tab w:val="right" w:pos="9026" w:leader="dot"/>
            </w:tabs>
            <w:rPr/>
          </w:pPr>
          <w:hyperlink w:anchor="__RefHeading___Toc8302402_1280447820">
            <w:r>
              <w:rPr>
                <w:webHidden/>
                <w:rStyle w:val="IndexLink"/>
              </w:rPr>
              <w:t>12260</w:t>
            </w:r>
            <w:r>
              <w:rPr>
                <w:rStyle w:val="IndexLink"/>
                <w:rtl w:val="true"/>
              </w:rPr>
              <w:t xml:space="preserve"> </w:t>
            </w:r>
            <w:r>
              <w:rPr>
                <w:rStyle w:val="IndexLink"/>
              </w:rPr>
              <w:t>268</w:t>
            </w:r>
            <w:r>
              <w:rPr>
                <w:rStyle w:val="IndexLink"/>
                <w:rtl w:val="true"/>
              </w:rPr>
              <w:t xml:space="preserve"> - </w:t>
            </w:r>
            <w:r>
              <w:rPr>
                <w:rStyle w:val="IndexLink"/>
                <w:rtl w:val="true"/>
              </w:rPr>
              <w:t>عبد الأعلىٰ بن علي بن أبي شعبة</w:t>
            </w:r>
            <w:r>
              <w:rPr>
                <w:rStyle w:val="IndexLink"/>
                <w:rtl w:val="true"/>
              </w:rPr>
              <w:tab/>
            </w:r>
            <w:r>
              <w:rPr>
                <w:rStyle w:val="IndexLink"/>
              </w:rPr>
              <w:t>76</w:t>
            </w:r>
          </w:hyperlink>
        </w:p>
        <w:p>
          <w:pPr>
            <w:pStyle w:val="Contents5"/>
            <w:tabs>
              <w:tab w:val="clear" w:pos="7892"/>
              <w:tab w:val="right" w:pos="9026" w:leader="dot"/>
            </w:tabs>
            <w:rPr/>
          </w:pPr>
          <w:hyperlink w:anchor="__RefHeading___Toc8302404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8302406_1280447820">
            <w:r>
              <w:rPr>
                <w:webHidden/>
                <w:rStyle w:val="IndexLink"/>
                <w:rtl w:val="true"/>
              </w:rPr>
              <w:t>الترجمة</w:t>
            </w:r>
            <w:r>
              <w:rPr>
                <w:rStyle w:val="IndexLink"/>
                <w:rtl w:val="true"/>
              </w:rPr>
              <w:t>:</w:t>
              <w:tab/>
            </w:r>
            <w:r>
              <w:rPr>
                <w:rStyle w:val="IndexLink"/>
              </w:rPr>
              <w:t>76</w:t>
            </w:r>
          </w:hyperlink>
        </w:p>
        <w:p>
          <w:pPr>
            <w:pStyle w:val="Contents4"/>
            <w:tabs>
              <w:tab w:val="clear" w:pos="8176"/>
              <w:tab w:val="right" w:pos="9026" w:leader="dot"/>
            </w:tabs>
            <w:rPr/>
          </w:pPr>
          <w:hyperlink w:anchor="__RefHeading___Toc8302408_1280447820">
            <w:r>
              <w:rPr>
                <w:webHidden/>
                <w:rStyle w:val="IndexLink"/>
              </w:rPr>
              <w:t>12261</w:t>
            </w:r>
            <w:r>
              <w:rPr>
                <w:rStyle w:val="IndexLink"/>
                <w:rtl w:val="true"/>
              </w:rPr>
              <w:t xml:space="preserve"> </w:t>
            </w:r>
            <w:r>
              <w:rPr>
                <w:rStyle w:val="IndexLink"/>
              </w:rPr>
              <w:t>269</w:t>
            </w:r>
            <w:r>
              <w:rPr>
                <w:rStyle w:val="IndexLink"/>
                <w:rtl w:val="true"/>
              </w:rPr>
              <w:t xml:space="preserve"> - </w:t>
            </w:r>
            <w:r>
              <w:rPr>
                <w:rStyle w:val="IndexLink"/>
                <w:rtl w:val="true"/>
              </w:rPr>
              <w:t>عبد الأعلىٰ بن كثير البصري الكوفي أبو عامر</w:t>
            </w:r>
            <w:r>
              <w:rPr>
                <w:rStyle w:val="IndexLink"/>
                <w:rtl w:val="true"/>
              </w:rPr>
              <w:tab/>
            </w:r>
            <w:r>
              <w:rPr>
                <w:rStyle w:val="IndexLink"/>
              </w:rPr>
              <w:t>79</w:t>
            </w:r>
          </w:hyperlink>
        </w:p>
        <w:p>
          <w:pPr>
            <w:pStyle w:val="Contents5"/>
            <w:tabs>
              <w:tab w:val="clear" w:pos="7892"/>
              <w:tab w:val="right" w:pos="9026" w:leader="dot"/>
            </w:tabs>
            <w:rPr/>
          </w:pPr>
          <w:hyperlink w:anchor="__RefHeading___Toc8302410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8302412_1280447820">
            <w:r>
              <w:rPr>
                <w:webHidden/>
                <w:rStyle w:val="IndexLink"/>
                <w:rtl w:val="true"/>
              </w:rPr>
              <w:t>الترجمة</w:t>
            </w:r>
            <w:r>
              <w:rPr>
                <w:rStyle w:val="IndexLink"/>
                <w:rtl w:val="true"/>
              </w:rPr>
              <w:t>:</w:t>
              <w:tab/>
            </w:r>
            <w:r>
              <w:rPr>
                <w:rStyle w:val="IndexLink"/>
              </w:rPr>
              <w:t>79</w:t>
            </w:r>
          </w:hyperlink>
        </w:p>
        <w:p>
          <w:pPr>
            <w:pStyle w:val="Contents5"/>
            <w:tabs>
              <w:tab w:val="clear" w:pos="7892"/>
              <w:tab w:val="right" w:pos="9026" w:leader="dot"/>
            </w:tabs>
            <w:rPr/>
          </w:pPr>
          <w:hyperlink w:anchor="__RefHeading___Toc8302414_1280447820">
            <w:r>
              <w:rPr>
                <w:webHidden/>
                <w:rStyle w:val="IndexLink"/>
                <w:rtl w:val="true"/>
              </w:rPr>
              <w:t>الضبط</w:t>
            </w:r>
            <w:r>
              <w:rPr>
                <w:rStyle w:val="IndexLink"/>
                <w:rtl w:val="true"/>
              </w:rPr>
              <w:t>:</w:t>
              <w:tab/>
            </w:r>
            <w:r>
              <w:rPr>
                <w:rStyle w:val="IndexLink"/>
              </w:rPr>
              <w:t>80</w:t>
            </w:r>
          </w:hyperlink>
        </w:p>
        <w:p>
          <w:pPr>
            <w:pStyle w:val="Contents4"/>
            <w:tabs>
              <w:tab w:val="clear" w:pos="8176"/>
              <w:tab w:val="right" w:pos="9026" w:leader="dot"/>
            </w:tabs>
            <w:rPr/>
          </w:pPr>
          <w:hyperlink w:anchor="__RefHeading___Toc8302416_1280447820">
            <w:r>
              <w:rPr>
                <w:webHidden/>
                <w:rStyle w:val="IndexLink"/>
              </w:rPr>
              <w:t>12263</w:t>
            </w:r>
            <w:r>
              <w:rPr>
                <w:rStyle w:val="IndexLink"/>
                <w:rtl w:val="true"/>
              </w:rPr>
              <w:t xml:space="preserve"> </w:t>
            </w:r>
            <w:r>
              <w:rPr>
                <w:rStyle w:val="IndexLink"/>
              </w:rPr>
              <w:t>270</w:t>
            </w:r>
            <w:r>
              <w:rPr>
                <w:rStyle w:val="IndexLink"/>
                <w:rtl w:val="true"/>
              </w:rPr>
              <w:t xml:space="preserve"> - </w:t>
            </w:r>
            <w:r>
              <w:rPr>
                <w:rStyle w:val="IndexLink"/>
                <w:rtl w:val="true"/>
              </w:rPr>
              <w:t>عبد الأعلىٰ بن محمّد البصري</w:t>
            </w:r>
            <w:r>
              <w:rPr>
                <w:rStyle w:val="IndexLink"/>
                <w:rtl w:val="true"/>
              </w:rPr>
              <w:tab/>
            </w:r>
            <w:r>
              <w:rPr>
                <w:rStyle w:val="IndexLink"/>
              </w:rPr>
              <w:t>81</w:t>
            </w:r>
          </w:hyperlink>
        </w:p>
        <w:p>
          <w:pPr>
            <w:pStyle w:val="Contents5"/>
            <w:tabs>
              <w:tab w:val="clear" w:pos="7892"/>
              <w:tab w:val="right" w:pos="9026" w:leader="dot"/>
            </w:tabs>
            <w:rPr/>
          </w:pPr>
          <w:hyperlink w:anchor="__RefHeading___Toc8302418_128044782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8302420_1280447820">
            <w:r>
              <w:rPr>
                <w:webHidden/>
                <w:rStyle w:val="IndexLink"/>
                <w:rtl w:val="true"/>
              </w:rPr>
              <w:t>الترجمة</w:t>
            </w:r>
            <w:r>
              <w:rPr>
                <w:rStyle w:val="IndexLink"/>
                <w:rtl w:val="true"/>
              </w:rPr>
              <w:t>:</w:t>
              <w:tab/>
            </w:r>
            <w:r>
              <w:rPr>
                <w:rStyle w:val="IndexLink"/>
              </w:rPr>
              <w:t>81</w:t>
            </w:r>
          </w:hyperlink>
        </w:p>
        <w:p>
          <w:pPr>
            <w:pStyle w:val="Contents4"/>
            <w:tabs>
              <w:tab w:val="clear" w:pos="8176"/>
              <w:tab w:val="right" w:pos="9026" w:leader="dot"/>
            </w:tabs>
            <w:rPr/>
          </w:pPr>
          <w:hyperlink w:anchor="__RefHeading___Toc8302422_1280447820">
            <w:r>
              <w:rPr>
                <w:webHidden/>
                <w:rStyle w:val="IndexLink"/>
              </w:rPr>
              <w:t>12264</w:t>
            </w:r>
            <w:r>
              <w:rPr>
                <w:rStyle w:val="IndexLink"/>
                <w:rtl w:val="true"/>
              </w:rPr>
              <w:t xml:space="preserve"> </w:t>
            </w:r>
            <w:r>
              <w:rPr>
                <w:rStyle w:val="IndexLink"/>
              </w:rPr>
              <w:t>271</w:t>
            </w:r>
            <w:r>
              <w:rPr>
                <w:rStyle w:val="IndexLink"/>
                <w:rtl w:val="true"/>
              </w:rPr>
              <w:t xml:space="preserve"> - </w:t>
            </w:r>
            <w:r>
              <w:rPr>
                <w:rStyle w:val="IndexLink"/>
                <w:rtl w:val="true"/>
              </w:rPr>
              <w:t>عبد الأعلىٰ مولى آل سام الكوفي</w:t>
            </w:r>
            <w:r>
              <w:rPr>
                <w:rStyle w:val="IndexLink"/>
                <w:rtl w:val="true"/>
              </w:rPr>
              <w:tab/>
            </w:r>
            <w:r>
              <w:rPr>
                <w:rStyle w:val="IndexLink"/>
              </w:rPr>
              <w:t>82</w:t>
            </w:r>
          </w:hyperlink>
        </w:p>
        <w:p>
          <w:pPr>
            <w:pStyle w:val="Contents5"/>
            <w:tabs>
              <w:tab w:val="clear" w:pos="7892"/>
              <w:tab w:val="right" w:pos="9026" w:leader="dot"/>
            </w:tabs>
            <w:rPr/>
          </w:pPr>
          <w:hyperlink w:anchor="__RefHeading___Toc8302424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8302426_1280447820">
            <w:r>
              <w:rPr>
                <w:webHidden/>
                <w:rStyle w:val="IndexLink"/>
                <w:rtl w:val="true"/>
              </w:rPr>
              <w:t>الترجمة</w:t>
            </w:r>
            <w:r>
              <w:rPr>
                <w:rStyle w:val="IndexLink"/>
                <w:rtl w:val="true"/>
              </w:rPr>
              <w:t>:</w:t>
              <w:tab/>
            </w:r>
            <w:r>
              <w:rPr>
                <w:rStyle w:val="IndexLink"/>
              </w:rPr>
              <w:t>82</w:t>
            </w:r>
          </w:hyperlink>
        </w:p>
        <w:p>
          <w:pPr>
            <w:pStyle w:val="Contents5"/>
            <w:tabs>
              <w:tab w:val="clear" w:pos="7892"/>
              <w:tab w:val="right" w:pos="9026" w:leader="dot"/>
            </w:tabs>
            <w:rPr/>
          </w:pPr>
          <w:hyperlink w:anchor="__RefHeading___Toc8302428_1280447820">
            <w:r>
              <w:rPr>
                <w:webHidden/>
                <w:rStyle w:val="IndexLink"/>
                <w:rtl w:val="true"/>
              </w:rPr>
              <w:t>التمييز</w:t>
            </w:r>
            <w:r>
              <w:rPr>
                <w:rStyle w:val="IndexLink"/>
                <w:rtl w:val="true"/>
              </w:rPr>
              <w:t>:</w:t>
              <w:tab/>
            </w:r>
            <w:r>
              <w:rPr>
                <w:rStyle w:val="IndexLink"/>
              </w:rPr>
              <w:t>92</w:t>
            </w:r>
          </w:hyperlink>
        </w:p>
        <w:p>
          <w:pPr>
            <w:pStyle w:val="Contents4"/>
            <w:tabs>
              <w:tab w:val="clear" w:pos="8176"/>
              <w:tab w:val="right" w:pos="9026" w:leader="dot"/>
            </w:tabs>
            <w:rPr/>
          </w:pPr>
          <w:hyperlink w:anchor="__RefHeading___Toc8302430_1280447820">
            <w:r>
              <w:rPr>
                <w:webHidden/>
                <w:rStyle w:val="IndexLink"/>
              </w:rPr>
              <w:t>12269</w:t>
            </w:r>
            <w:r>
              <w:rPr>
                <w:rStyle w:val="IndexLink"/>
                <w:rtl w:val="true"/>
              </w:rPr>
              <w:t xml:space="preserve"> </w:t>
            </w:r>
            <w:r>
              <w:rPr>
                <w:rStyle w:val="IndexLink"/>
              </w:rPr>
              <w:t>272</w:t>
            </w:r>
            <w:r>
              <w:rPr>
                <w:rStyle w:val="IndexLink"/>
                <w:rtl w:val="true"/>
              </w:rPr>
              <w:t xml:space="preserve"> - </w:t>
            </w:r>
            <w:r>
              <w:rPr>
                <w:rStyle w:val="IndexLink"/>
                <w:rtl w:val="true"/>
              </w:rPr>
              <w:t>عبد الأعلىٰ بن الوضاح الأزدي الكوفي</w:t>
            </w:r>
            <w:r>
              <w:rPr>
                <w:rStyle w:val="IndexLink"/>
                <w:rtl w:val="true"/>
              </w:rPr>
              <w:tab/>
            </w:r>
            <w:r>
              <w:rPr>
                <w:rStyle w:val="IndexLink"/>
              </w:rPr>
              <w:t>99</w:t>
            </w:r>
          </w:hyperlink>
        </w:p>
        <w:p>
          <w:pPr>
            <w:pStyle w:val="Contents5"/>
            <w:tabs>
              <w:tab w:val="clear" w:pos="7892"/>
              <w:tab w:val="right" w:pos="9026" w:leader="dot"/>
            </w:tabs>
            <w:rPr/>
          </w:pPr>
          <w:hyperlink w:anchor="__RefHeading___Toc8302432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8302434_1280447820">
            <w:r>
              <w:rPr>
                <w:webHidden/>
                <w:rStyle w:val="IndexLink"/>
                <w:rtl w:val="true"/>
              </w:rPr>
              <w:t>الترجمة</w:t>
            </w:r>
            <w:r>
              <w:rPr>
                <w:rStyle w:val="IndexLink"/>
                <w:rtl w:val="true"/>
              </w:rPr>
              <w:t>:</w:t>
              <w:tab/>
            </w:r>
            <w:r>
              <w:rPr>
                <w:rStyle w:val="IndexLink"/>
              </w:rPr>
              <w:t>99</w:t>
            </w:r>
          </w:hyperlink>
        </w:p>
        <w:p>
          <w:pPr>
            <w:pStyle w:val="Contents5"/>
            <w:tabs>
              <w:tab w:val="clear" w:pos="7892"/>
              <w:tab w:val="right" w:pos="9026" w:leader="dot"/>
            </w:tabs>
            <w:rPr/>
          </w:pPr>
          <w:hyperlink w:anchor="__RefHeading___Toc8302436_1280447820">
            <w:r>
              <w:rPr>
                <w:webHidden/>
                <w:rStyle w:val="IndexLink"/>
                <w:rtl w:val="true"/>
              </w:rPr>
              <w:t>الضبط</w:t>
            </w:r>
            <w:r>
              <w:rPr>
                <w:rStyle w:val="IndexLink"/>
                <w:rtl w:val="true"/>
              </w:rPr>
              <w:t>:</w:t>
              <w:tab/>
            </w:r>
            <w:r>
              <w:rPr>
                <w:rStyle w:val="IndexLink"/>
              </w:rPr>
              <w:t>99</w:t>
            </w:r>
          </w:hyperlink>
        </w:p>
        <w:p>
          <w:pPr>
            <w:pStyle w:val="Contents4"/>
            <w:tabs>
              <w:tab w:val="clear" w:pos="8176"/>
              <w:tab w:val="right" w:pos="9026" w:leader="dot"/>
            </w:tabs>
            <w:rPr/>
          </w:pPr>
          <w:hyperlink w:anchor="__RefHeading___Toc8302438_1280447820">
            <w:r>
              <w:rPr>
                <w:webHidden/>
                <w:rStyle w:val="IndexLink"/>
              </w:rPr>
              <w:t>12270</w:t>
            </w:r>
            <w:r>
              <w:rPr>
                <w:rStyle w:val="IndexLink"/>
                <w:rtl w:val="true"/>
              </w:rPr>
              <w:t xml:space="preserve"> </w:t>
            </w:r>
            <w:r>
              <w:rPr>
                <w:rStyle w:val="IndexLink"/>
              </w:rPr>
              <w:t>273</w:t>
            </w:r>
            <w:r>
              <w:rPr>
                <w:rStyle w:val="IndexLink"/>
                <w:rtl w:val="true"/>
              </w:rPr>
              <w:t xml:space="preserve"> - </w:t>
            </w:r>
            <w:r>
              <w:rPr>
                <w:rStyle w:val="IndexLink"/>
                <w:rtl w:val="true"/>
              </w:rPr>
              <w:t>عبد الأعلىٰ بن يزيد الجهني الكوفي</w:t>
            </w:r>
            <w:r>
              <w:rPr>
                <w:rStyle w:val="IndexLink"/>
                <w:rtl w:val="true"/>
              </w:rPr>
              <w:tab/>
            </w:r>
            <w:r>
              <w:rPr>
                <w:rStyle w:val="IndexLink"/>
              </w:rPr>
              <w:t>100</w:t>
            </w:r>
          </w:hyperlink>
        </w:p>
        <w:p>
          <w:pPr>
            <w:pStyle w:val="Contents5"/>
            <w:tabs>
              <w:tab w:val="clear" w:pos="7892"/>
              <w:tab w:val="right" w:pos="9026" w:leader="dot"/>
            </w:tabs>
            <w:rPr/>
          </w:pPr>
          <w:hyperlink w:anchor="__RefHeading___Toc8302440_128044782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8302442_1280447820">
            <w:r>
              <w:rPr>
                <w:webHidden/>
                <w:rStyle w:val="IndexLink"/>
                <w:rtl w:val="true"/>
              </w:rPr>
              <w:t>الترجمة</w:t>
            </w:r>
            <w:r>
              <w:rPr>
                <w:rStyle w:val="IndexLink"/>
                <w:rtl w:val="true"/>
              </w:rPr>
              <w:t>:</w:t>
              <w:tab/>
            </w:r>
            <w:r>
              <w:rPr>
                <w:rStyle w:val="IndexLink"/>
              </w:rPr>
              <w:t>100</w:t>
            </w:r>
          </w:hyperlink>
        </w:p>
        <w:p>
          <w:pPr>
            <w:pStyle w:val="Contents5"/>
            <w:tabs>
              <w:tab w:val="clear" w:pos="7892"/>
              <w:tab w:val="right" w:pos="9026" w:leader="dot"/>
            </w:tabs>
            <w:rPr/>
          </w:pPr>
          <w:hyperlink w:anchor="__RefHeading___Toc8302444_1280447820">
            <w:r>
              <w:rPr>
                <w:webHidden/>
                <w:rStyle w:val="IndexLink"/>
                <w:rtl w:val="true"/>
              </w:rPr>
              <w:t>الضبط</w:t>
            </w:r>
            <w:r>
              <w:rPr>
                <w:rStyle w:val="IndexLink"/>
                <w:rtl w:val="true"/>
              </w:rPr>
              <w:t>:</w:t>
              <w:tab/>
            </w:r>
            <w:r>
              <w:rPr>
                <w:rStyle w:val="IndexLink"/>
              </w:rPr>
              <w:t>101</w:t>
            </w:r>
          </w:hyperlink>
        </w:p>
        <w:p>
          <w:pPr>
            <w:pStyle w:val="Contents4"/>
            <w:tabs>
              <w:tab w:val="clear" w:pos="8176"/>
              <w:tab w:val="right" w:pos="9026" w:leader="dot"/>
            </w:tabs>
            <w:rPr/>
          </w:pPr>
          <w:hyperlink w:anchor="__RefHeading___Toc8302446_1280447820">
            <w:r>
              <w:rPr>
                <w:webHidden/>
                <w:rStyle w:val="IndexLink"/>
              </w:rPr>
              <w:t>12271</w:t>
            </w:r>
            <w:r>
              <w:rPr>
                <w:rStyle w:val="IndexLink"/>
                <w:rtl w:val="true"/>
              </w:rPr>
              <w:t xml:space="preserve"> </w:t>
            </w:r>
            <w:r>
              <w:rPr>
                <w:rStyle w:val="IndexLink"/>
              </w:rPr>
              <w:t>274</w:t>
            </w:r>
            <w:r>
              <w:rPr>
                <w:rStyle w:val="IndexLink"/>
                <w:rtl w:val="true"/>
              </w:rPr>
              <w:t xml:space="preserve"> - </w:t>
            </w:r>
            <w:r>
              <w:rPr>
                <w:rStyle w:val="IndexLink"/>
                <w:rtl w:val="true"/>
              </w:rPr>
              <w:t>عبد الأعلىٰ بن يزيد الكلبي</w:t>
            </w:r>
            <w:r>
              <w:rPr>
                <w:rStyle w:val="IndexLink"/>
                <w:rtl w:val="true"/>
              </w:rPr>
              <w:tab/>
            </w:r>
            <w:r>
              <w:rPr>
                <w:rStyle w:val="IndexLink"/>
              </w:rPr>
              <w:t>101</w:t>
            </w:r>
          </w:hyperlink>
        </w:p>
        <w:p>
          <w:pPr>
            <w:pStyle w:val="Contents5"/>
            <w:tabs>
              <w:tab w:val="clear" w:pos="7892"/>
              <w:tab w:val="right" w:pos="9026" w:leader="dot"/>
            </w:tabs>
            <w:rPr/>
          </w:pPr>
          <w:hyperlink w:anchor="__RefHeading___Toc8302448_1280447820">
            <w:r>
              <w:rPr>
                <w:webHidden/>
                <w:rStyle w:val="IndexLink"/>
                <w:rtl w:val="true"/>
              </w:rPr>
              <w:t>الترجمة</w:t>
            </w:r>
            <w:r>
              <w:rPr>
                <w:rStyle w:val="IndexLink"/>
                <w:rtl w:val="true"/>
              </w:rPr>
              <w:t>:</w:t>
              <w:tab/>
            </w:r>
            <w:r>
              <w:rPr>
                <w:rStyle w:val="IndexLink"/>
              </w:rPr>
              <w:t>101</w:t>
            </w:r>
          </w:hyperlink>
        </w:p>
        <w:p>
          <w:pPr>
            <w:pStyle w:val="Contents4"/>
            <w:tabs>
              <w:tab w:val="clear" w:pos="8176"/>
              <w:tab w:val="right" w:pos="9026" w:leader="dot"/>
            </w:tabs>
            <w:rPr/>
          </w:pPr>
          <w:hyperlink w:anchor="__RefHeading___Toc8302450_1280447820">
            <w:r>
              <w:rPr>
                <w:webHidden/>
                <w:rStyle w:val="IndexLink"/>
              </w:rPr>
              <w:t>12278</w:t>
            </w:r>
            <w:r>
              <w:rPr>
                <w:rStyle w:val="IndexLink"/>
                <w:rtl w:val="true"/>
              </w:rPr>
              <w:t xml:space="preserve"> </w:t>
            </w:r>
            <w:r>
              <w:rPr>
                <w:rStyle w:val="IndexLink"/>
              </w:rPr>
              <w:t>275</w:t>
            </w:r>
            <w:r>
              <w:rPr>
                <w:rStyle w:val="IndexLink"/>
                <w:rtl w:val="true"/>
              </w:rPr>
              <w:t xml:space="preserve"> - </w:t>
            </w:r>
            <w:r>
              <w:rPr>
                <w:rStyle w:val="IndexLink"/>
                <w:rtl w:val="true"/>
              </w:rPr>
              <w:t>عبدان بن محمّد الجويمي أبو معاد</w:t>
            </w:r>
            <w:r>
              <w:rPr>
                <w:rStyle w:val="IndexLink"/>
                <w:rtl w:val="true"/>
              </w:rPr>
              <w:t>,</w:t>
              <w:tab/>
            </w:r>
            <w:r>
              <w:rPr>
                <w:rStyle w:val="IndexLink"/>
              </w:rPr>
              <w:t>107</w:t>
            </w:r>
          </w:hyperlink>
        </w:p>
        <w:p>
          <w:pPr>
            <w:pStyle w:val="Contents5"/>
            <w:tabs>
              <w:tab w:val="clear" w:pos="7892"/>
              <w:tab w:val="right" w:pos="9026" w:leader="dot"/>
            </w:tabs>
            <w:rPr/>
          </w:pPr>
          <w:hyperlink w:anchor="__RefHeading___Toc8302452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8302454_1280447820">
            <w:r>
              <w:rPr>
                <w:webHidden/>
                <w:rStyle w:val="IndexLink"/>
                <w:rtl w:val="true"/>
              </w:rPr>
              <w:t>الضبط</w:t>
            </w:r>
            <w:r>
              <w:rPr>
                <w:rStyle w:val="IndexLink"/>
                <w:rtl w:val="true"/>
              </w:rPr>
              <w:t>:</w:t>
              <w:tab/>
            </w:r>
            <w:r>
              <w:rPr>
                <w:rStyle w:val="IndexLink"/>
              </w:rPr>
              <w:t>107</w:t>
            </w:r>
          </w:hyperlink>
        </w:p>
        <w:p>
          <w:pPr>
            <w:pStyle w:val="Contents5"/>
            <w:tabs>
              <w:tab w:val="clear" w:pos="7892"/>
              <w:tab w:val="right" w:pos="9026" w:leader="dot"/>
            </w:tabs>
            <w:rPr/>
          </w:pPr>
          <w:hyperlink w:anchor="__RefHeading___Toc8302456_1280447820">
            <w:r>
              <w:rPr>
                <w:webHidden/>
                <w:rStyle w:val="IndexLink"/>
                <w:rtl w:val="true"/>
              </w:rPr>
              <w:t>الترجمة</w:t>
            </w:r>
            <w:r>
              <w:rPr>
                <w:rStyle w:val="IndexLink"/>
                <w:rtl w:val="true"/>
              </w:rPr>
              <w:t>:</w:t>
              <w:tab/>
            </w:r>
            <w:r>
              <w:rPr>
                <w:rStyle w:val="IndexLink"/>
              </w:rPr>
              <w:t>108</w:t>
            </w:r>
          </w:hyperlink>
        </w:p>
        <w:p>
          <w:pPr>
            <w:pStyle w:val="Contents3"/>
            <w:tabs>
              <w:tab w:val="clear" w:pos="8459"/>
              <w:tab w:val="right" w:pos="9026" w:leader="dot"/>
            </w:tabs>
            <w:rPr/>
          </w:pPr>
          <w:hyperlink w:anchor="__RefHeading___Toc8302458_1280447820">
            <w:r>
              <w:rPr>
                <w:webHidden/>
                <w:rStyle w:val="IndexLink"/>
                <w:rtl w:val="true"/>
              </w:rPr>
              <w:t>باب عبد الباقي</w:t>
            </w:r>
            <w:r>
              <w:rPr>
                <w:rStyle w:val="IndexLink"/>
                <w:rtl w:val="true"/>
              </w:rPr>
              <w:tab/>
            </w:r>
            <w:r>
              <w:rPr>
                <w:rStyle w:val="IndexLink"/>
              </w:rPr>
              <w:t>117</w:t>
            </w:r>
          </w:hyperlink>
        </w:p>
        <w:p>
          <w:pPr>
            <w:pStyle w:val="Contents4"/>
            <w:tabs>
              <w:tab w:val="clear" w:pos="8176"/>
              <w:tab w:val="right" w:pos="9026" w:leader="dot"/>
            </w:tabs>
            <w:rPr/>
          </w:pPr>
          <w:hyperlink w:anchor="__RefHeading___Toc8302460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8302462_1280447820">
            <w:r>
              <w:rPr>
                <w:webHidden/>
                <w:rStyle w:val="IndexLink"/>
              </w:rPr>
              <w:t>12287</w:t>
            </w:r>
            <w:r>
              <w:rPr>
                <w:rStyle w:val="IndexLink"/>
                <w:rtl w:val="true"/>
              </w:rPr>
              <w:t xml:space="preserve"> </w:t>
            </w:r>
            <w:r>
              <w:rPr>
                <w:rStyle w:val="IndexLink"/>
              </w:rPr>
              <w:t>276</w:t>
            </w:r>
            <w:r>
              <w:rPr>
                <w:rStyle w:val="IndexLink"/>
                <w:rtl w:val="true"/>
              </w:rPr>
              <w:t xml:space="preserve"> - </w:t>
            </w:r>
            <w:r>
              <w:rPr>
                <w:rStyle w:val="IndexLink"/>
                <w:rtl w:val="true"/>
              </w:rPr>
              <w:t>عبد الباقي بن قانع</w:t>
            </w:r>
            <w:r>
              <w:rPr>
                <w:rStyle w:val="IndexLink"/>
                <w:rtl w:val="true"/>
              </w:rPr>
              <w:tab/>
            </w:r>
            <w:r>
              <w:rPr>
                <w:rStyle w:val="IndexLink"/>
              </w:rPr>
              <w:t>120</w:t>
            </w:r>
          </w:hyperlink>
        </w:p>
        <w:p>
          <w:pPr>
            <w:pStyle w:val="Contents5"/>
            <w:tabs>
              <w:tab w:val="clear" w:pos="7892"/>
              <w:tab w:val="right" w:pos="9026" w:leader="dot"/>
            </w:tabs>
            <w:rPr/>
          </w:pPr>
          <w:hyperlink w:anchor="__RefHeading___Toc8302464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8302466_1280447820">
            <w:r>
              <w:rPr>
                <w:webHidden/>
                <w:rStyle w:val="IndexLink"/>
                <w:rtl w:val="true"/>
              </w:rPr>
              <w:t>الترجمة</w:t>
            </w:r>
            <w:r>
              <w:rPr>
                <w:rStyle w:val="IndexLink"/>
                <w:rtl w:val="true"/>
              </w:rPr>
              <w:t>:</w:t>
              <w:tab/>
            </w:r>
            <w:r>
              <w:rPr>
                <w:rStyle w:val="IndexLink"/>
              </w:rPr>
              <w:t>120</w:t>
            </w:r>
          </w:hyperlink>
        </w:p>
        <w:p>
          <w:pPr>
            <w:pStyle w:val="Contents4"/>
            <w:tabs>
              <w:tab w:val="clear" w:pos="8176"/>
              <w:tab w:val="right" w:pos="9026" w:leader="dot"/>
            </w:tabs>
            <w:rPr/>
          </w:pPr>
          <w:hyperlink w:anchor="__RefHeading___Toc8302468_1280447820">
            <w:r>
              <w:rPr>
                <w:webHidden/>
                <w:rStyle w:val="IndexLink"/>
              </w:rPr>
              <w:t>12289</w:t>
            </w:r>
            <w:r>
              <w:rPr>
                <w:rStyle w:val="IndexLink"/>
                <w:rtl w:val="true"/>
              </w:rPr>
              <w:t xml:space="preserve"> </w:t>
            </w:r>
            <w:r>
              <w:rPr>
                <w:rStyle w:val="IndexLink"/>
              </w:rPr>
              <w:t>277</w:t>
            </w:r>
            <w:r>
              <w:rPr>
                <w:rStyle w:val="IndexLink"/>
                <w:rtl w:val="true"/>
              </w:rPr>
              <w:t xml:space="preserve"> - </w:t>
            </w:r>
            <w:r>
              <w:rPr>
                <w:rStyle w:val="IndexLink"/>
                <w:rtl w:val="true"/>
              </w:rPr>
              <w:t>عبد الباقي بن محمّد بن عثمان الخطيب البصري</w:t>
            </w:r>
            <w:r>
              <w:rPr>
                <w:rStyle w:val="IndexLink"/>
                <w:rtl w:val="true"/>
              </w:rPr>
              <w:tab/>
            </w:r>
            <w:r>
              <w:rPr>
                <w:rStyle w:val="IndexLink"/>
              </w:rPr>
              <w:t>124</w:t>
            </w:r>
          </w:hyperlink>
        </w:p>
        <w:p>
          <w:pPr>
            <w:pStyle w:val="Contents5"/>
            <w:tabs>
              <w:tab w:val="clear" w:pos="7892"/>
              <w:tab w:val="right" w:pos="9026" w:leader="dot"/>
            </w:tabs>
            <w:rPr/>
          </w:pPr>
          <w:hyperlink w:anchor="__RefHeading___Toc8302470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8302472_1280447820">
            <w:r>
              <w:rPr>
                <w:webHidden/>
                <w:rStyle w:val="IndexLink"/>
                <w:rtl w:val="true"/>
              </w:rPr>
              <w:t>الترجمة</w:t>
            </w:r>
            <w:r>
              <w:rPr>
                <w:rStyle w:val="IndexLink"/>
                <w:rtl w:val="true"/>
              </w:rPr>
              <w:t>:</w:t>
              <w:tab/>
            </w:r>
            <w:r>
              <w:rPr>
                <w:rStyle w:val="IndexLink"/>
              </w:rPr>
              <w:t>124</w:t>
            </w:r>
          </w:hyperlink>
        </w:p>
        <w:p>
          <w:pPr>
            <w:pStyle w:val="Contents4"/>
            <w:tabs>
              <w:tab w:val="clear" w:pos="8176"/>
              <w:tab w:val="right" w:pos="9026" w:leader="dot"/>
            </w:tabs>
            <w:rPr/>
          </w:pPr>
          <w:hyperlink w:anchor="__RefHeading___Toc8302474_1280447820">
            <w:r>
              <w:rPr>
                <w:webHidden/>
                <w:rStyle w:val="IndexLink"/>
              </w:rPr>
              <w:t>12294</w:t>
            </w:r>
            <w:r>
              <w:rPr>
                <w:rStyle w:val="IndexLink"/>
                <w:rtl w:val="true"/>
              </w:rPr>
              <w:t xml:space="preserve"> </w:t>
            </w:r>
            <w:r>
              <w:rPr>
                <w:rStyle w:val="IndexLink"/>
              </w:rPr>
              <w:t>278</w:t>
            </w:r>
            <w:r>
              <w:rPr>
                <w:rStyle w:val="IndexLink"/>
                <w:rtl w:val="true"/>
              </w:rPr>
              <w:t xml:space="preserve"> - </w:t>
            </w:r>
            <w:r>
              <w:rPr>
                <w:rStyle w:val="IndexLink"/>
                <w:rtl w:val="true"/>
              </w:rPr>
              <w:t>عبد الباهر بن محمّد بن قيس الأسدي الكوفيّ‌</w:t>
            </w:r>
            <w:r>
              <w:rPr>
                <w:rStyle w:val="IndexLink"/>
                <w:rtl w:val="true"/>
              </w:rPr>
              <w:tab/>
            </w:r>
            <w:r>
              <w:rPr>
                <w:rStyle w:val="IndexLink"/>
              </w:rPr>
              <w:t>129</w:t>
            </w:r>
          </w:hyperlink>
        </w:p>
        <w:p>
          <w:pPr>
            <w:pStyle w:val="Contents5"/>
            <w:tabs>
              <w:tab w:val="clear" w:pos="7892"/>
              <w:tab w:val="right" w:pos="9026" w:leader="dot"/>
            </w:tabs>
            <w:rPr/>
          </w:pPr>
          <w:hyperlink w:anchor="__RefHeading___Toc8302476_128044782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8302478_1280447820">
            <w:r>
              <w:rPr>
                <w:webHidden/>
                <w:rStyle w:val="IndexLink"/>
                <w:rtl w:val="true"/>
              </w:rPr>
              <w:t>الترجمة</w:t>
            </w:r>
            <w:r>
              <w:rPr>
                <w:rStyle w:val="IndexLink"/>
                <w:rtl w:val="true"/>
              </w:rPr>
              <w:t>:</w:t>
              <w:tab/>
            </w:r>
            <w:r>
              <w:rPr>
                <w:rStyle w:val="IndexLink"/>
              </w:rPr>
              <w:t>129</w:t>
            </w:r>
          </w:hyperlink>
        </w:p>
        <w:p>
          <w:pPr>
            <w:pStyle w:val="Contents4"/>
            <w:tabs>
              <w:tab w:val="clear" w:pos="8176"/>
              <w:tab w:val="right" w:pos="9026" w:leader="dot"/>
            </w:tabs>
            <w:rPr/>
          </w:pPr>
          <w:hyperlink w:anchor="__RefHeading___Toc8302480_1280447820">
            <w:r>
              <w:rPr>
                <w:webHidden/>
                <w:rStyle w:val="IndexLink"/>
              </w:rPr>
              <w:t>12296</w:t>
            </w:r>
            <w:r>
              <w:rPr>
                <w:rStyle w:val="IndexLink"/>
                <w:rtl w:val="true"/>
              </w:rPr>
              <w:t xml:space="preserve"> </w:t>
            </w:r>
            <w:r>
              <w:rPr>
                <w:rStyle w:val="IndexLink"/>
              </w:rPr>
              <w:t>279</w:t>
            </w:r>
            <w:r>
              <w:rPr>
                <w:rStyle w:val="IndexLink"/>
                <w:rtl w:val="true"/>
              </w:rPr>
              <w:t xml:space="preserve"> - </w:t>
            </w:r>
            <w:r>
              <w:rPr>
                <w:rStyle w:val="IndexLink"/>
                <w:rtl w:val="true"/>
              </w:rPr>
              <w:t>عبدة النيشابوري</w:t>
            </w:r>
            <w:r>
              <w:rPr>
                <w:rStyle w:val="IndexLink"/>
                <w:rtl w:val="true"/>
              </w:rPr>
              <w:tab/>
            </w:r>
            <w:r>
              <w:rPr>
                <w:rStyle w:val="IndexLink"/>
              </w:rPr>
              <w:t>132</w:t>
            </w:r>
          </w:hyperlink>
        </w:p>
        <w:p>
          <w:pPr>
            <w:pStyle w:val="Contents5"/>
            <w:tabs>
              <w:tab w:val="clear" w:pos="7892"/>
              <w:tab w:val="right" w:pos="9026" w:leader="dot"/>
            </w:tabs>
            <w:rPr/>
          </w:pPr>
          <w:hyperlink w:anchor="__RefHeading___Toc8302482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8302484_1280447820">
            <w:r>
              <w:rPr>
                <w:webHidden/>
                <w:rStyle w:val="IndexLink"/>
                <w:rtl w:val="true"/>
              </w:rPr>
              <w:t>الترجمة</w:t>
            </w:r>
            <w:r>
              <w:rPr>
                <w:rStyle w:val="IndexLink"/>
                <w:rtl w:val="true"/>
              </w:rPr>
              <w:t>:</w:t>
              <w:tab/>
            </w:r>
            <w:r>
              <w:rPr>
                <w:rStyle w:val="IndexLink"/>
              </w:rPr>
              <w:t>132</w:t>
            </w:r>
          </w:hyperlink>
        </w:p>
        <w:p>
          <w:pPr>
            <w:pStyle w:val="Contents3"/>
            <w:tabs>
              <w:tab w:val="clear" w:pos="8459"/>
              <w:tab w:val="right" w:pos="9026" w:leader="dot"/>
            </w:tabs>
            <w:rPr/>
          </w:pPr>
          <w:hyperlink w:anchor="__RefHeading___Toc8302486_1280447820">
            <w:r>
              <w:rPr>
                <w:webHidden/>
                <w:rStyle w:val="IndexLink"/>
                <w:rtl w:val="true"/>
              </w:rPr>
              <w:t>باب عبد الجبّار</w:t>
            </w:r>
            <w:r>
              <w:rPr>
                <w:rStyle w:val="IndexLink"/>
                <w:rtl w:val="true"/>
              </w:rPr>
              <w:tab/>
            </w:r>
            <w:r>
              <w:rPr>
                <w:rStyle w:val="IndexLink"/>
              </w:rPr>
              <w:t>137</w:t>
            </w:r>
          </w:hyperlink>
        </w:p>
        <w:p>
          <w:pPr>
            <w:pStyle w:val="Contents4"/>
            <w:tabs>
              <w:tab w:val="clear" w:pos="8176"/>
              <w:tab w:val="right" w:pos="9026" w:leader="dot"/>
            </w:tabs>
            <w:rPr/>
          </w:pPr>
          <w:hyperlink w:anchor="__RefHeading___Toc8302488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8302490_1280447820">
            <w:r>
              <w:rPr>
                <w:webHidden/>
                <w:rStyle w:val="IndexLink"/>
              </w:rPr>
              <w:t>12301</w:t>
            </w:r>
            <w:r>
              <w:rPr>
                <w:rStyle w:val="IndexLink"/>
                <w:rtl w:val="true"/>
              </w:rPr>
              <w:t xml:space="preserve"> </w:t>
            </w:r>
            <w:r>
              <w:rPr>
                <w:rStyle w:val="IndexLink"/>
              </w:rPr>
              <w:t>280</w:t>
            </w:r>
            <w:r>
              <w:rPr>
                <w:rStyle w:val="IndexLink"/>
                <w:rtl w:val="true"/>
              </w:rPr>
              <w:t xml:space="preserve"> - </w:t>
            </w:r>
            <w:r>
              <w:rPr>
                <w:rStyle w:val="IndexLink"/>
                <w:rtl w:val="true"/>
              </w:rPr>
              <w:t>عبد الجبّار بن أحمد بن أبي مطيع الشيخ أبو الحسن</w:t>
            </w:r>
            <w:r>
              <w:rPr>
                <w:rStyle w:val="IndexLink"/>
                <w:rtl w:val="true"/>
              </w:rPr>
              <w:tab/>
            </w:r>
            <w:r>
              <w:rPr>
                <w:rStyle w:val="IndexLink"/>
              </w:rPr>
              <w:t>143</w:t>
            </w:r>
          </w:hyperlink>
        </w:p>
        <w:p>
          <w:pPr>
            <w:pStyle w:val="Contents5"/>
            <w:tabs>
              <w:tab w:val="clear" w:pos="7892"/>
              <w:tab w:val="right" w:pos="9026" w:leader="dot"/>
            </w:tabs>
            <w:rPr/>
          </w:pPr>
          <w:hyperlink w:anchor="__RefHeading___Toc8302492_128044782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8302494_1280447820">
            <w:r>
              <w:rPr>
                <w:webHidden/>
                <w:rStyle w:val="IndexLink"/>
                <w:rtl w:val="true"/>
              </w:rPr>
              <w:t>الترجمة</w:t>
            </w:r>
            <w:r>
              <w:rPr>
                <w:rStyle w:val="IndexLink"/>
                <w:rtl w:val="true"/>
              </w:rPr>
              <w:t>:</w:t>
              <w:tab/>
            </w:r>
            <w:r>
              <w:rPr>
                <w:rStyle w:val="IndexLink"/>
              </w:rPr>
              <w:t>143</w:t>
            </w:r>
          </w:hyperlink>
        </w:p>
        <w:p>
          <w:pPr>
            <w:pStyle w:val="Contents4"/>
            <w:tabs>
              <w:tab w:val="clear" w:pos="8176"/>
              <w:tab w:val="right" w:pos="9026" w:leader="dot"/>
            </w:tabs>
            <w:rPr/>
          </w:pPr>
          <w:hyperlink w:anchor="__RefHeading___Toc8302496_1280447820">
            <w:r>
              <w:rPr>
                <w:webHidden/>
                <w:rStyle w:val="IndexLink"/>
              </w:rPr>
              <w:t>12306</w:t>
            </w:r>
            <w:r>
              <w:rPr>
                <w:rStyle w:val="IndexLink"/>
                <w:rtl w:val="true"/>
              </w:rPr>
              <w:t xml:space="preserve"> </w:t>
            </w:r>
            <w:r>
              <w:rPr>
                <w:rStyle w:val="IndexLink"/>
              </w:rPr>
              <w:t>281</w:t>
            </w:r>
            <w:r>
              <w:rPr>
                <w:rStyle w:val="IndexLink"/>
                <w:rtl w:val="true"/>
              </w:rPr>
              <w:t xml:space="preserve"> - </w:t>
            </w:r>
            <w:r>
              <w:rPr>
                <w:rStyle w:val="IndexLink"/>
                <w:rtl w:val="true"/>
              </w:rPr>
              <w:t>عبد الجبّار بن أعين</w:t>
            </w:r>
            <w:r>
              <w:rPr>
                <w:rStyle w:val="IndexLink"/>
                <w:rtl w:val="true"/>
              </w:rPr>
              <w:tab/>
            </w:r>
            <w:r>
              <w:rPr>
                <w:rStyle w:val="IndexLink"/>
              </w:rPr>
              <w:t>151</w:t>
            </w:r>
          </w:hyperlink>
        </w:p>
        <w:p>
          <w:pPr>
            <w:pStyle w:val="Contents5"/>
            <w:tabs>
              <w:tab w:val="clear" w:pos="7892"/>
              <w:tab w:val="right" w:pos="9026" w:leader="dot"/>
            </w:tabs>
            <w:rPr/>
          </w:pPr>
          <w:hyperlink w:anchor="__RefHeading___Toc8302498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8302500_1280447820">
            <w:r>
              <w:rPr>
                <w:webHidden/>
                <w:rStyle w:val="IndexLink"/>
                <w:rtl w:val="true"/>
              </w:rPr>
              <w:t>الترجمة</w:t>
            </w:r>
            <w:r>
              <w:rPr>
                <w:rStyle w:val="IndexLink"/>
                <w:rtl w:val="true"/>
              </w:rPr>
              <w:t>:</w:t>
              <w:tab/>
            </w:r>
            <w:r>
              <w:rPr>
                <w:rStyle w:val="IndexLink"/>
              </w:rPr>
              <w:t>151</w:t>
            </w:r>
          </w:hyperlink>
        </w:p>
        <w:p>
          <w:pPr>
            <w:pStyle w:val="Contents4"/>
            <w:tabs>
              <w:tab w:val="clear" w:pos="8176"/>
              <w:tab w:val="right" w:pos="9026" w:leader="dot"/>
            </w:tabs>
            <w:rPr/>
          </w:pPr>
          <w:hyperlink w:anchor="__RefHeading___Toc8302502_1280447820">
            <w:r>
              <w:rPr>
                <w:webHidden/>
                <w:rStyle w:val="IndexLink"/>
              </w:rPr>
              <w:t>12307</w:t>
            </w:r>
            <w:r>
              <w:rPr>
                <w:rStyle w:val="IndexLink"/>
                <w:rtl w:val="true"/>
              </w:rPr>
              <w:t xml:space="preserve"> </w:t>
            </w:r>
            <w:r>
              <w:rPr>
                <w:rStyle w:val="IndexLink"/>
              </w:rPr>
              <w:t>282</w:t>
            </w:r>
            <w:r>
              <w:rPr>
                <w:rStyle w:val="IndexLink"/>
                <w:rtl w:val="true"/>
              </w:rPr>
              <w:t xml:space="preserve"> - </w:t>
            </w:r>
            <w:r>
              <w:rPr>
                <w:rStyle w:val="IndexLink"/>
                <w:rtl w:val="true"/>
              </w:rPr>
              <w:t>عبد الجبّار بن الحارث الحدسي ثمّ المناري المازني أبو عبيد</w:t>
            </w:r>
            <w:r>
              <w:rPr>
                <w:rStyle w:val="IndexLink"/>
                <w:rtl w:val="true"/>
              </w:rPr>
              <w:tab/>
            </w:r>
            <w:r>
              <w:rPr>
                <w:rStyle w:val="IndexLink"/>
              </w:rPr>
              <w:t>154</w:t>
            </w:r>
          </w:hyperlink>
        </w:p>
        <w:p>
          <w:pPr>
            <w:pStyle w:val="Contents5"/>
            <w:tabs>
              <w:tab w:val="clear" w:pos="7892"/>
              <w:tab w:val="right" w:pos="9026" w:leader="dot"/>
            </w:tabs>
            <w:rPr/>
          </w:pPr>
          <w:hyperlink w:anchor="__RefHeading___Toc8302504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8302506_1280447820">
            <w:r>
              <w:rPr>
                <w:webHidden/>
                <w:rStyle w:val="IndexLink"/>
                <w:rtl w:val="true"/>
              </w:rPr>
              <w:t>الترجمة</w:t>
            </w:r>
            <w:r>
              <w:rPr>
                <w:rStyle w:val="IndexLink"/>
                <w:rtl w:val="true"/>
              </w:rPr>
              <w:t>:</w:t>
              <w:tab/>
            </w:r>
            <w:r>
              <w:rPr>
                <w:rStyle w:val="IndexLink"/>
              </w:rPr>
              <w:t>154</w:t>
            </w:r>
          </w:hyperlink>
        </w:p>
        <w:p>
          <w:pPr>
            <w:pStyle w:val="Contents5"/>
            <w:tabs>
              <w:tab w:val="clear" w:pos="7892"/>
              <w:tab w:val="right" w:pos="9026" w:leader="dot"/>
            </w:tabs>
            <w:rPr/>
          </w:pPr>
          <w:hyperlink w:anchor="__RefHeading___Toc8302508_1280447820">
            <w:r>
              <w:rPr>
                <w:webHidden/>
                <w:rStyle w:val="IndexLink"/>
                <w:rtl w:val="true"/>
              </w:rPr>
              <w:t>الضبط</w:t>
            </w:r>
            <w:r>
              <w:rPr>
                <w:rStyle w:val="IndexLink"/>
                <w:rtl w:val="true"/>
              </w:rPr>
              <w:t>:</w:t>
              <w:tab/>
            </w:r>
            <w:r>
              <w:rPr>
                <w:rStyle w:val="IndexLink"/>
              </w:rPr>
              <w:t>155</w:t>
            </w:r>
          </w:hyperlink>
        </w:p>
        <w:p>
          <w:pPr>
            <w:pStyle w:val="Contents4"/>
            <w:tabs>
              <w:tab w:val="clear" w:pos="8176"/>
              <w:tab w:val="right" w:pos="9026" w:leader="dot"/>
            </w:tabs>
            <w:rPr/>
          </w:pPr>
          <w:hyperlink w:anchor="__RefHeading___Toc8302510_1280447820">
            <w:r>
              <w:rPr>
                <w:webHidden/>
                <w:rStyle w:val="IndexLink"/>
              </w:rPr>
              <w:t>12322</w:t>
            </w:r>
            <w:r>
              <w:rPr>
                <w:rStyle w:val="IndexLink"/>
                <w:rtl w:val="true"/>
              </w:rPr>
              <w:t xml:space="preserve"> </w:t>
            </w:r>
            <w:r>
              <w:rPr>
                <w:rStyle w:val="IndexLink"/>
              </w:rPr>
              <w:t>283</w:t>
            </w:r>
            <w:r>
              <w:rPr>
                <w:rStyle w:val="IndexLink"/>
                <w:rtl w:val="true"/>
              </w:rPr>
              <w:t xml:space="preserve"> - </w:t>
            </w:r>
            <w:r>
              <w:rPr>
                <w:rStyle w:val="IndexLink"/>
                <w:rtl w:val="true"/>
              </w:rPr>
              <w:t>عبد الجبّار بن عبّاس الهمداني الشبامي الشامي</w:t>
            </w:r>
            <w:r>
              <w:rPr>
                <w:rStyle w:val="IndexLink"/>
                <w:rtl w:val="true"/>
              </w:rPr>
              <w:t>,</w:t>
              <w:tab/>
            </w:r>
            <w:r>
              <w:rPr>
                <w:rStyle w:val="IndexLink"/>
              </w:rPr>
              <w:t>173</w:t>
            </w:r>
          </w:hyperlink>
        </w:p>
        <w:p>
          <w:pPr>
            <w:pStyle w:val="Contents5"/>
            <w:tabs>
              <w:tab w:val="clear" w:pos="7892"/>
              <w:tab w:val="right" w:pos="9026" w:leader="dot"/>
            </w:tabs>
            <w:rPr/>
          </w:pPr>
          <w:hyperlink w:anchor="__RefHeading___Toc8302512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8302514_1280447820">
            <w:r>
              <w:rPr>
                <w:webHidden/>
                <w:rStyle w:val="IndexLink"/>
                <w:rtl w:val="true"/>
              </w:rPr>
              <w:t>الترجمة</w:t>
            </w:r>
            <w:r>
              <w:rPr>
                <w:rStyle w:val="IndexLink"/>
                <w:rtl w:val="true"/>
              </w:rPr>
              <w:t>:</w:t>
              <w:tab/>
            </w:r>
            <w:r>
              <w:rPr>
                <w:rStyle w:val="IndexLink"/>
              </w:rPr>
              <w:t>173</w:t>
            </w:r>
          </w:hyperlink>
        </w:p>
        <w:p>
          <w:pPr>
            <w:pStyle w:val="Contents5"/>
            <w:tabs>
              <w:tab w:val="clear" w:pos="7892"/>
              <w:tab w:val="right" w:pos="9026" w:leader="dot"/>
            </w:tabs>
            <w:rPr/>
          </w:pPr>
          <w:hyperlink w:anchor="__RefHeading___Toc8302516_1280447820">
            <w:r>
              <w:rPr>
                <w:webHidden/>
                <w:rStyle w:val="IndexLink"/>
                <w:rtl w:val="true"/>
              </w:rPr>
              <w:t>الضبط</w:t>
            </w:r>
            <w:r>
              <w:rPr>
                <w:rStyle w:val="IndexLink"/>
                <w:rtl w:val="true"/>
              </w:rPr>
              <w:t>:</w:t>
              <w:tab/>
            </w:r>
            <w:r>
              <w:rPr>
                <w:rStyle w:val="IndexLink"/>
              </w:rPr>
              <w:t>177</w:t>
            </w:r>
          </w:hyperlink>
        </w:p>
        <w:p>
          <w:pPr>
            <w:pStyle w:val="Contents4"/>
            <w:tabs>
              <w:tab w:val="clear" w:pos="8176"/>
              <w:tab w:val="right" w:pos="9026" w:leader="dot"/>
            </w:tabs>
            <w:rPr/>
          </w:pPr>
          <w:hyperlink w:anchor="__RefHeading___Toc8302518_1280447820">
            <w:r>
              <w:rPr>
                <w:webHidden/>
                <w:rStyle w:val="IndexLink"/>
              </w:rPr>
              <w:t>12330</w:t>
            </w:r>
            <w:r>
              <w:rPr>
                <w:rStyle w:val="IndexLink"/>
                <w:rtl w:val="true"/>
              </w:rPr>
              <w:t xml:space="preserve"> </w:t>
            </w:r>
            <w:r>
              <w:rPr>
                <w:rStyle w:val="IndexLink"/>
              </w:rPr>
              <w:t>284</w:t>
            </w:r>
            <w:r>
              <w:rPr>
                <w:rStyle w:val="IndexLink"/>
                <w:rtl w:val="true"/>
              </w:rPr>
              <w:t xml:space="preserve"> - </w:t>
            </w:r>
            <w:r>
              <w:rPr>
                <w:rStyle w:val="IndexLink"/>
                <w:rtl w:val="true"/>
              </w:rPr>
              <w:t>عبد الجبّار بن عبد اللّٰه بن علي المقرئ الرازي</w:t>
            </w:r>
            <w:r>
              <w:rPr>
                <w:rStyle w:val="IndexLink"/>
                <w:rtl w:val="true"/>
              </w:rPr>
              <w:tab/>
            </w:r>
            <w:r>
              <w:rPr>
                <w:rStyle w:val="IndexLink"/>
              </w:rPr>
              <w:t>186</w:t>
            </w:r>
          </w:hyperlink>
        </w:p>
        <w:p>
          <w:pPr>
            <w:pStyle w:val="Contents5"/>
            <w:tabs>
              <w:tab w:val="clear" w:pos="7892"/>
              <w:tab w:val="right" w:pos="9026" w:leader="dot"/>
            </w:tabs>
            <w:rPr/>
          </w:pPr>
          <w:hyperlink w:anchor="__RefHeading___Toc8302520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8302522_1280447820">
            <w:r>
              <w:rPr>
                <w:webHidden/>
                <w:rStyle w:val="IndexLink"/>
                <w:rtl w:val="true"/>
              </w:rPr>
              <w:t>الترجمة</w:t>
            </w:r>
            <w:r>
              <w:rPr>
                <w:rStyle w:val="IndexLink"/>
                <w:rtl w:val="true"/>
              </w:rPr>
              <w:t>:</w:t>
              <w:tab/>
            </w:r>
            <w:r>
              <w:rPr>
                <w:rStyle w:val="IndexLink"/>
              </w:rPr>
              <w:t>186</w:t>
            </w:r>
          </w:hyperlink>
        </w:p>
        <w:p>
          <w:pPr>
            <w:pStyle w:val="Contents4"/>
            <w:tabs>
              <w:tab w:val="clear" w:pos="8176"/>
              <w:tab w:val="right" w:pos="9026" w:leader="dot"/>
            </w:tabs>
            <w:rPr/>
          </w:pPr>
          <w:hyperlink w:anchor="__RefHeading___Toc8302524_1280447820">
            <w:r>
              <w:rPr>
                <w:webHidden/>
                <w:rStyle w:val="IndexLink"/>
              </w:rPr>
              <w:t>12331</w:t>
            </w:r>
            <w:r>
              <w:rPr>
                <w:rStyle w:val="IndexLink"/>
                <w:rtl w:val="true"/>
              </w:rPr>
              <w:t xml:space="preserve"> </w:t>
            </w:r>
            <w:r>
              <w:rPr>
                <w:rStyle w:val="IndexLink"/>
              </w:rPr>
              <w:t>285</w:t>
            </w:r>
            <w:r>
              <w:rPr>
                <w:rStyle w:val="IndexLink"/>
                <w:rtl w:val="true"/>
              </w:rPr>
              <w:t xml:space="preserve"> - </w:t>
            </w:r>
            <w:r>
              <w:rPr>
                <w:rStyle w:val="IndexLink"/>
                <w:rtl w:val="true"/>
              </w:rPr>
              <w:t>عبد الجبّار بن علي بن عبد الجبّار الطوسي</w:t>
            </w:r>
            <w:r>
              <w:rPr>
                <w:rStyle w:val="IndexLink"/>
                <w:rtl w:val="true"/>
              </w:rPr>
              <w:tab/>
            </w:r>
            <w:r>
              <w:rPr>
                <w:rStyle w:val="IndexLink"/>
              </w:rPr>
              <w:t>191</w:t>
            </w:r>
          </w:hyperlink>
        </w:p>
        <w:p>
          <w:pPr>
            <w:pStyle w:val="Contents5"/>
            <w:tabs>
              <w:tab w:val="clear" w:pos="7892"/>
              <w:tab w:val="right" w:pos="9026" w:leader="dot"/>
            </w:tabs>
            <w:rPr/>
          </w:pPr>
          <w:hyperlink w:anchor="__RefHeading___Toc8302526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8302528_1280447820">
            <w:r>
              <w:rPr>
                <w:webHidden/>
                <w:rStyle w:val="IndexLink"/>
                <w:rtl w:val="true"/>
              </w:rPr>
              <w:t>الترجمة</w:t>
            </w:r>
            <w:r>
              <w:rPr>
                <w:rStyle w:val="IndexLink"/>
                <w:rtl w:val="true"/>
              </w:rPr>
              <w:t>:</w:t>
              <w:tab/>
            </w:r>
            <w:r>
              <w:rPr>
                <w:rStyle w:val="IndexLink"/>
              </w:rPr>
              <w:t>191</w:t>
            </w:r>
          </w:hyperlink>
        </w:p>
        <w:p>
          <w:pPr>
            <w:pStyle w:val="Contents4"/>
            <w:tabs>
              <w:tab w:val="clear" w:pos="8176"/>
              <w:tab w:val="right" w:pos="9026" w:leader="dot"/>
            </w:tabs>
            <w:rPr/>
          </w:pPr>
          <w:hyperlink w:anchor="__RefHeading___Toc8302530_1280447820">
            <w:r>
              <w:rPr>
                <w:webHidden/>
                <w:rStyle w:val="IndexLink"/>
              </w:rPr>
              <w:t>12340</w:t>
            </w:r>
            <w:r>
              <w:rPr>
                <w:rStyle w:val="IndexLink"/>
                <w:rtl w:val="true"/>
              </w:rPr>
              <w:t xml:space="preserve"> </w:t>
            </w:r>
            <w:r>
              <w:rPr>
                <w:rStyle w:val="IndexLink"/>
              </w:rPr>
              <w:t>286</w:t>
            </w:r>
            <w:r>
              <w:rPr>
                <w:rStyle w:val="IndexLink"/>
                <w:rtl w:val="true"/>
              </w:rPr>
              <w:t xml:space="preserve"> - </w:t>
            </w:r>
            <w:r>
              <w:rPr>
                <w:rStyle w:val="IndexLink"/>
                <w:rtl w:val="true"/>
              </w:rPr>
              <w:t>عبد الجبّار بن المبارك النهاوندي</w:t>
            </w:r>
            <w:r>
              <w:rPr>
                <w:rStyle w:val="IndexLink"/>
                <w:rtl w:val="true"/>
              </w:rPr>
              <w:tab/>
            </w:r>
            <w:r>
              <w:rPr>
                <w:rStyle w:val="IndexLink"/>
              </w:rPr>
              <w:t>199</w:t>
            </w:r>
          </w:hyperlink>
        </w:p>
        <w:p>
          <w:pPr>
            <w:pStyle w:val="Contents4"/>
            <w:tabs>
              <w:tab w:val="clear" w:pos="8176"/>
              <w:tab w:val="right" w:pos="9026" w:leader="dot"/>
            </w:tabs>
            <w:rPr/>
          </w:pPr>
          <w:hyperlink w:anchor="__RefHeading___Toc8302532_1280447820">
            <w:r>
              <w:rPr>
                <w:webHidden/>
                <w:rStyle w:val="IndexLink"/>
              </w:rPr>
              <w:t>12341</w:t>
            </w:r>
            <w:r>
              <w:rPr>
                <w:rStyle w:val="IndexLink"/>
                <w:rtl w:val="true"/>
              </w:rPr>
              <w:t xml:space="preserve"> </w:t>
            </w:r>
            <w:r>
              <w:rPr>
                <w:rStyle w:val="IndexLink"/>
              </w:rPr>
              <w:t>287</w:t>
            </w:r>
            <w:r>
              <w:rPr>
                <w:rStyle w:val="IndexLink"/>
                <w:rtl w:val="true"/>
              </w:rPr>
              <w:t xml:space="preserve"> - </w:t>
            </w:r>
            <w:r>
              <w:rPr>
                <w:rStyle w:val="IndexLink"/>
                <w:rtl w:val="true"/>
              </w:rPr>
              <w:t>عبد الجبّار بن علي</w:t>
            </w:r>
            <w:r>
              <w:rPr>
                <w:rStyle w:val="IndexLink"/>
                <w:rtl w:val="true"/>
              </w:rPr>
              <w:tab/>
            </w:r>
            <w:r>
              <w:rPr>
                <w:rStyle w:val="IndexLink"/>
              </w:rPr>
              <w:t>199</w:t>
            </w:r>
          </w:hyperlink>
        </w:p>
        <w:p>
          <w:pPr>
            <w:pStyle w:val="Contents5"/>
            <w:tabs>
              <w:tab w:val="clear" w:pos="7892"/>
              <w:tab w:val="right" w:pos="9026" w:leader="dot"/>
            </w:tabs>
            <w:rPr/>
          </w:pPr>
          <w:hyperlink w:anchor="__RefHeading___Toc8302534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8302536_1280447820">
            <w:r>
              <w:rPr>
                <w:webHidden/>
                <w:rStyle w:val="IndexLink"/>
                <w:rtl w:val="true"/>
              </w:rPr>
              <w:t>الضبط</w:t>
            </w:r>
            <w:r>
              <w:rPr>
                <w:rStyle w:val="IndexLink"/>
                <w:rtl w:val="true"/>
              </w:rPr>
              <w:t>:</w:t>
              <w:tab/>
            </w:r>
            <w:r>
              <w:rPr>
                <w:rStyle w:val="IndexLink"/>
              </w:rPr>
              <w:t>200</w:t>
            </w:r>
          </w:hyperlink>
        </w:p>
        <w:p>
          <w:pPr>
            <w:pStyle w:val="Contents5"/>
            <w:tabs>
              <w:tab w:val="clear" w:pos="7892"/>
              <w:tab w:val="right" w:pos="9026" w:leader="dot"/>
            </w:tabs>
            <w:rPr/>
          </w:pPr>
          <w:hyperlink w:anchor="__RefHeading___Toc8302538_1280447820">
            <w:r>
              <w:rPr>
                <w:webHidden/>
                <w:rStyle w:val="IndexLink"/>
                <w:rtl w:val="true"/>
              </w:rPr>
              <w:t>الترجمة</w:t>
            </w:r>
            <w:r>
              <w:rPr>
                <w:rStyle w:val="IndexLink"/>
                <w:rtl w:val="true"/>
              </w:rPr>
              <w:t>:</w:t>
              <w:tab/>
            </w:r>
            <w:r>
              <w:rPr>
                <w:rStyle w:val="IndexLink"/>
              </w:rPr>
              <w:t>200</w:t>
            </w:r>
          </w:hyperlink>
        </w:p>
        <w:p>
          <w:pPr>
            <w:pStyle w:val="Contents5"/>
            <w:tabs>
              <w:tab w:val="clear" w:pos="7892"/>
              <w:tab w:val="right" w:pos="9026" w:leader="dot"/>
            </w:tabs>
            <w:rPr/>
          </w:pPr>
          <w:hyperlink w:anchor="__RefHeading___Toc8302540_1280447820">
            <w:r>
              <w:rPr>
                <w:webHidden/>
                <w:rStyle w:val="IndexLink"/>
                <w:rtl w:val="true"/>
              </w:rPr>
              <w:t>التمييز</w:t>
            </w:r>
            <w:r>
              <w:rPr>
                <w:rStyle w:val="IndexLink"/>
                <w:rtl w:val="true"/>
              </w:rPr>
              <w:t>:</w:t>
              <w:tab/>
            </w:r>
            <w:r>
              <w:rPr>
                <w:rStyle w:val="IndexLink"/>
              </w:rPr>
              <w:t>210</w:t>
            </w:r>
          </w:hyperlink>
        </w:p>
        <w:p>
          <w:pPr>
            <w:pStyle w:val="Contents4"/>
            <w:tabs>
              <w:tab w:val="clear" w:pos="8176"/>
              <w:tab w:val="right" w:pos="9026" w:leader="dot"/>
            </w:tabs>
            <w:rPr/>
          </w:pPr>
          <w:hyperlink w:anchor="__RefHeading___Toc8302542_1280447820">
            <w:r>
              <w:rPr>
                <w:webHidden/>
                <w:rStyle w:val="IndexLink"/>
              </w:rPr>
              <w:t>12345</w:t>
            </w:r>
            <w:r>
              <w:rPr>
                <w:rStyle w:val="IndexLink"/>
                <w:rtl w:val="true"/>
              </w:rPr>
              <w:t xml:space="preserve"> </w:t>
            </w:r>
            <w:r>
              <w:rPr>
                <w:rStyle w:val="IndexLink"/>
              </w:rPr>
              <w:t>288</w:t>
            </w:r>
            <w:r>
              <w:rPr>
                <w:rStyle w:val="IndexLink"/>
                <w:rtl w:val="true"/>
              </w:rPr>
              <w:t xml:space="preserve"> - </w:t>
            </w:r>
            <w:r>
              <w:rPr>
                <w:rStyle w:val="IndexLink"/>
                <w:rtl w:val="true"/>
              </w:rPr>
              <w:t>عبد الجبّار بن مسلم العبدي الكوفي</w:t>
            </w:r>
            <w:r>
              <w:rPr>
                <w:rStyle w:val="IndexLink"/>
                <w:rtl w:val="true"/>
              </w:rPr>
              <w:tab/>
            </w:r>
            <w:r>
              <w:rPr>
                <w:rStyle w:val="IndexLink"/>
              </w:rPr>
              <w:t>215</w:t>
            </w:r>
          </w:hyperlink>
        </w:p>
        <w:p>
          <w:pPr>
            <w:pStyle w:val="Contents5"/>
            <w:tabs>
              <w:tab w:val="clear" w:pos="7892"/>
              <w:tab w:val="right" w:pos="9026" w:leader="dot"/>
            </w:tabs>
            <w:rPr/>
          </w:pPr>
          <w:hyperlink w:anchor="__RefHeading___Toc8302544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8302546_1280447820">
            <w:r>
              <w:rPr>
                <w:webHidden/>
                <w:rStyle w:val="IndexLink"/>
                <w:rtl w:val="true"/>
              </w:rPr>
              <w:t>الترجمة</w:t>
            </w:r>
            <w:r>
              <w:rPr>
                <w:rStyle w:val="IndexLink"/>
                <w:rtl w:val="true"/>
              </w:rPr>
              <w:t>:</w:t>
              <w:tab/>
            </w:r>
            <w:r>
              <w:rPr>
                <w:rStyle w:val="IndexLink"/>
              </w:rPr>
              <w:t>215</w:t>
            </w:r>
          </w:hyperlink>
        </w:p>
        <w:p>
          <w:pPr>
            <w:pStyle w:val="Contents5"/>
            <w:tabs>
              <w:tab w:val="clear" w:pos="7892"/>
              <w:tab w:val="right" w:pos="9026" w:leader="dot"/>
            </w:tabs>
            <w:rPr/>
          </w:pPr>
          <w:hyperlink w:anchor="__RefHeading___Toc8302548_1280447820">
            <w:r>
              <w:rPr>
                <w:webHidden/>
                <w:rStyle w:val="IndexLink"/>
                <w:rtl w:val="true"/>
              </w:rPr>
              <w:t>الضبط</w:t>
            </w:r>
            <w:r>
              <w:rPr>
                <w:rStyle w:val="IndexLink"/>
                <w:rtl w:val="true"/>
              </w:rPr>
              <w:t>:</w:t>
              <w:tab/>
            </w:r>
            <w:r>
              <w:rPr>
                <w:rStyle w:val="IndexLink"/>
              </w:rPr>
              <w:t>215</w:t>
            </w:r>
          </w:hyperlink>
        </w:p>
        <w:p>
          <w:pPr>
            <w:pStyle w:val="Contents4"/>
            <w:tabs>
              <w:tab w:val="clear" w:pos="8176"/>
              <w:tab w:val="right" w:pos="9026" w:leader="dot"/>
            </w:tabs>
            <w:rPr/>
          </w:pPr>
          <w:hyperlink w:anchor="__RefHeading___Toc8302550_1280447820">
            <w:r>
              <w:rPr>
                <w:webHidden/>
                <w:rStyle w:val="IndexLink"/>
              </w:rPr>
              <w:t>12350</w:t>
            </w:r>
            <w:r>
              <w:rPr>
                <w:rStyle w:val="IndexLink"/>
                <w:rtl w:val="true"/>
              </w:rPr>
              <w:t xml:space="preserve"> </w:t>
            </w:r>
            <w:r>
              <w:rPr>
                <w:rStyle w:val="IndexLink"/>
              </w:rPr>
              <w:t>289</w:t>
            </w:r>
            <w:r>
              <w:rPr>
                <w:rStyle w:val="IndexLink"/>
                <w:rtl w:val="true"/>
              </w:rPr>
              <w:t xml:space="preserve"> - </w:t>
            </w:r>
            <w:r>
              <w:rPr>
                <w:rStyle w:val="IndexLink"/>
                <w:rtl w:val="true"/>
              </w:rPr>
              <w:t>عبد الجبّار بن منصور القاضي</w:t>
            </w:r>
            <w:r>
              <w:rPr>
                <w:rStyle w:val="IndexLink"/>
                <w:rtl w:val="true"/>
              </w:rPr>
              <w:tab/>
            </w:r>
            <w:r>
              <w:rPr>
                <w:rStyle w:val="IndexLink"/>
              </w:rPr>
              <w:t>219</w:t>
            </w:r>
          </w:hyperlink>
        </w:p>
        <w:p>
          <w:pPr>
            <w:pStyle w:val="Contents5"/>
            <w:tabs>
              <w:tab w:val="clear" w:pos="7892"/>
              <w:tab w:val="right" w:pos="9026" w:leader="dot"/>
            </w:tabs>
            <w:rPr/>
          </w:pPr>
          <w:hyperlink w:anchor="__RefHeading___Toc8302552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8302554_1280447820">
            <w:r>
              <w:rPr>
                <w:webHidden/>
                <w:rStyle w:val="IndexLink"/>
                <w:rtl w:val="true"/>
              </w:rPr>
              <w:t>الترجمة</w:t>
            </w:r>
            <w:r>
              <w:rPr>
                <w:rStyle w:val="IndexLink"/>
                <w:rtl w:val="true"/>
              </w:rPr>
              <w:t>:</w:t>
              <w:tab/>
            </w:r>
            <w:r>
              <w:rPr>
                <w:rStyle w:val="IndexLink"/>
              </w:rPr>
              <w:t>219</w:t>
            </w:r>
          </w:hyperlink>
        </w:p>
        <w:p>
          <w:pPr>
            <w:pStyle w:val="Contents4"/>
            <w:tabs>
              <w:tab w:val="clear" w:pos="8176"/>
              <w:tab w:val="right" w:pos="9026" w:leader="dot"/>
            </w:tabs>
            <w:rPr/>
          </w:pPr>
          <w:hyperlink w:anchor="__RefHeading___Toc8302556_1280447820">
            <w:r>
              <w:rPr>
                <w:webHidden/>
                <w:rStyle w:val="IndexLink"/>
              </w:rPr>
              <w:t>12351</w:t>
            </w:r>
            <w:r>
              <w:rPr>
                <w:rStyle w:val="IndexLink"/>
                <w:rtl w:val="true"/>
              </w:rPr>
              <w:t xml:space="preserve"> </w:t>
            </w:r>
            <w:r>
              <w:rPr>
                <w:rStyle w:val="IndexLink"/>
              </w:rPr>
              <w:t>290</w:t>
            </w:r>
            <w:r>
              <w:rPr>
                <w:rStyle w:val="IndexLink"/>
                <w:rtl w:val="true"/>
              </w:rPr>
              <w:t xml:space="preserve"> - </w:t>
            </w:r>
            <w:r>
              <w:rPr>
                <w:rStyle w:val="IndexLink"/>
                <w:rtl w:val="true"/>
              </w:rPr>
              <w:t>عبد الجبّار بن فضل اللّٰه</w:t>
            </w:r>
            <w:r>
              <w:rPr>
                <w:rStyle w:val="IndexLink"/>
                <w:rtl w:val="true"/>
              </w:rPr>
              <w:t>,</w:t>
              <w:tab/>
            </w:r>
            <w:r>
              <w:rPr>
                <w:rStyle w:val="IndexLink"/>
              </w:rPr>
              <w:t>220</w:t>
            </w:r>
          </w:hyperlink>
        </w:p>
        <w:p>
          <w:pPr>
            <w:pStyle w:val="Contents5"/>
            <w:tabs>
              <w:tab w:val="clear" w:pos="7892"/>
              <w:tab w:val="right" w:pos="9026" w:leader="dot"/>
            </w:tabs>
            <w:rPr/>
          </w:pPr>
          <w:hyperlink w:anchor="__RefHeading___Toc8302558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8302560_1280447820">
            <w:r>
              <w:rPr>
                <w:webHidden/>
                <w:rStyle w:val="IndexLink"/>
                <w:rtl w:val="true"/>
              </w:rPr>
              <w:t>الترجمة</w:t>
            </w:r>
            <w:r>
              <w:rPr>
                <w:rStyle w:val="IndexLink"/>
                <w:rtl w:val="true"/>
              </w:rPr>
              <w:t>:</w:t>
              <w:tab/>
            </w:r>
            <w:r>
              <w:rPr>
                <w:rStyle w:val="IndexLink"/>
              </w:rPr>
              <w:t>220</w:t>
            </w:r>
          </w:hyperlink>
        </w:p>
        <w:p>
          <w:pPr>
            <w:pStyle w:val="Contents4"/>
            <w:tabs>
              <w:tab w:val="clear" w:pos="8176"/>
              <w:tab w:val="right" w:pos="9026" w:leader="dot"/>
            </w:tabs>
            <w:rPr/>
          </w:pPr>
          <w:hyperlink w:anchor="__RefHeading___Toc8302562_1280447820">
            <w:r>
              <w:rPr>
                <w:webHidden/>
                <w:rStyle w:val="IndexLink"/>
              </w:rPr>
              <w:t>12354</w:t>
            </w:r>
            <w:r>
              <w:rPr>
                <w:rStyle w:val="IndexLink"/>
                <w:rtl w:val="true"/>
              </w:rPr>
              <w:t xml:space="preserve"> </w:t>
            </w:r>
            <w:r>
              <w:rPr>
                <w:rStyle w:val="IndexLink"/>
              </w:rPr>
              <w:t>291</w:t>
            </w:r>
            <w:r>
              <w:rPr>
                <w:rStyle w:val="IndexLink"/>
                <w:rtl w:val="true"/>
              </w:rPr>
              <w:t xml:space="preserve"> - </w:t>
            </w:r>
            <w:r>
              <w:rPr>
                <w:rStyle w:val="IndexLink"/>
                <w:rtl w:val="true"/>
              </w:rPr>
              <w:t>عبد الجدّ بن ربيعة الحكمي</w:t>
            </w:r>
            <w:r>
              <w:rPr>
                <w:rStyle w:val="IndexLink"/>
                <w:rtl w:val="true"/>
              </w:rPr>
              <w:tab/>
            </w:r>
            <w:r>
              <w:rPr>
                <w:rStyle w:val="IndexLink"/>
              </w:rPr>
              <w:t>223</w:t>
            </w:r>
          </w:hyperlink>
        </w:p>
        <w:p>
          <w:pPr>
            <w:pStyle w:val="Contents5"/>
            <w:tabs>
              <w:tab w:val="clear" w:pos="7892"/>
              <w:tab w:val="right" w:pos="9026" w:leader="dot"/>
            </w:tabs>
            <w:rPr/>
          </w:pPr>
          <w:hyperlink w:anchor="__RefHeading___Toc8302564_1280447820">
            <w:r>
              <w:rPr>
                <w:webHidden/>
                <w:rStyle w:val="IndexLink"/>
                <w:rtl w:val="true"/>
              </w:rPr>
              <w:t>الترجمة</w:t>
            </w:r>
            <w:r>
              <w:rPr>
                <w:rStyle w:val="IndexLink"/>
                <w:rtl w:val="true"/>
              </w:rPr>
              <w:t>:</w:t>
              <w:tab/>
            </w:r>
            <w:r>
              <w:rPr>
                <w:rStyle w:val="IndexLink"/>
              </w:rPr>
              <w:t>223</w:t>
            </w:r>
          </w:hyperlink>
        </w:p>
        <w:p>
          <w:pPr>
            <w:pStyle w:val="Contents5"/>
            <w:tabs>
              <w:tab w:val="clear" w:pos="7892"/>
              <w:tab w:val="right" w:pos="9026" w:leader="dot"/>
            </w:tabs>
            <w:rPr/>
          </w:pPr>
          <w:hyperlink w:anchor="__RefHeading___Toc8302566_1280447820">
            <w:r>
              <w:rPr>
                <w:webHidden/>
                <w:rStyle w:val="IndexLink"/>
                <w:rtl w:val="true"/>
              </w:rPr>
              <w:t>الضبط</w:t>
            </w:r>
            <w:r>
              <w:rPr>
                <w:rStyle w:val="IndexLink"/>
                <w:rtl w:val="true"/>
              </w:rPr>
              <w:t>:</w:t>
              <w:tab/>
            </w:r>
            <w:r>
              <w:rPr>
                <w:rStyle w:val="IndexLink"/>
              </w:rPr>
              <w:t>224</w:t>
            </w:r>
          </w:hyperlink>
        </w:p>
        <w:p>
          <w:pPr>
            <w:pStyle w:val="Contents3"/>
            <w:tabs>
              <w:tab w:val="clear" w:pos="8459"/>
              <w:tab w:val="right" w:pos="9026" w:leader="dot"/>
            </w:tabs>
            <w:rPr/>
          </w:pPr>
          <w:hyperlink w:anchor="__RefHeading___Toc8302568_1280447820">
            <w:r>
              <w:rPr>
                <w:webHidden/>
                <w:rStyle w:val="IndexLink"/>
                <w:rtl w:val="true"/>
              </w:rPr>
              <w:t>باب عبد الجليل</w:t>
            </w:r>
            <w:r>
              <w:rPr>
                <w:rStyle w:val="IndexLink"/>
                <w:rtl w:val="true"/>
              </w:rPr>
              <w:tab/>
            </w:r>
            <w:r>
              <w:rPr>
                <w:rStyle w:val="IndexLink"/>
              </w:rPr>
              <w:t>225</w:t>
            </w:r>
          </w:hyperlink>
        </w:p>
        <w:p>
          <w:pPr>
            <w:pStyle w:val="Contents4"/>
            <w:tabs>
              <w:tab w:val="clear" w:pos="8176"/>
              <w:tab w:val="right" w:pos="9026" w:leader="dot"/>
            </w:tabs>
            <w:rPr/>
          </w:pPr>
          <w:hyperlink w:anchor="__RefHeading___Toc8302570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8302572_1280447820">
            <w:r>
              <w:rPr>
                <w:webHidden/>
                <w:rStyle w:val="IndexLink"/>
              </w:rPr>
              <w:t>12357</w:t>
            </w:r>
            <w:r>
              <w:rPr>
                <w:rStyle w:val="IndexLink"/>
                <w:rtl w:val="true"/>
              </w:rPr>
              <w:t xml:space="preserve"> </w:t>
            </w:r>
            <w:r>
              <w:rPr>
                <w:rStyle w:val="IndexLink"/>
              </w:rPr>
              <w:t>292</w:t>
            </w:r>
            <w:r>
              <w:rPr>
                <w:rStyle w:val="IndexLink"/>
                <w:rtl w:val="true"/>
              </w:rPr>
              <w:t xml:space="preserve"> - </w:t>
            </w:r>
            <w:r>
              <w:rPr>
                <w:rStyle w:val="IndexLink"/>
                <w:rtl w:val="true"/>
              </w:rPr>
              <w:t>عبد الجليل بن أبي الحسين بن أبي الفضل القزويني</w:t>
            </w:r>
            <w:r>
              <w:rPr>
                <w:rStyle w:val="IndexLink"/>
                <w:rtl w:val="true"/>
              </w:rPr>
              <w:tab/>
            </w:r>
            <w:r>
              <w:rPr>
                <w:rStyle w:val="IndexLink"/>
              </w:rPr>
              <w:t>229</w:t>
            </w:r>
          </w:hyperlink>
        </w:p>
        <w:p>
          <w:pPr>
            <w:pStyle w:val="Contents5"/>
            <w:tabs>
              <w:tab w:val="clear" w:pos="7892"/>
              <w:tab w:val="right" w:pos="9026" w:leader="dot"/>
            </w:tabs>
            <w:rPr/>
          </w:pPr>
          <w:hyperlink w:anchor="__RefHeading___Toc8302574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8302576_1280447820">
            <w:r>
              <w:rPr>
                <w:webHidden/>
                <w:rStyle w:val="IndexLink"/>
                <w:rtl w:val="true"/>
              </w:rPr>
              <w:t>الترجمة</w:t>
            </w:r>
            <w:r>
              <w:rPr>
                <w:rStyle w:val="IndexLink"/>
                <w:rtl w:val="true"/>
              </w:rPr>
              <w:t>:</w:t>
              <w:tab/>
            </w:r>
            <w:r>
              <w:rPr>
                <w:rStyle w:val="IndexLink"/>
              </w:rPr>
              <w:t>229</w:t>
            </w:r>
          </w:hyperlink>
        </w:p>
        <w:p>
          <w:pPr>
            <w:pStyle w:val="Contents4"/>
            <w:tabs>
              <w:tab w:val="clear" w:pos="8176"/>
              <w:tab w:val="right" w:pos="9026" w:leader="dot"/>
            </w:tabs>
            <w:rPr/>
          </w:pPr>
          <w:hyperlink w:anchor="__RefHeading___Toc8302578_1280447820">
            <w:r>
              <w:rPr>
                <w:webHidden/>
                <w:rStyle w:val="IndexLink"/>
              </w:rPr>
              <w:t>12358</w:t>
            </w:r>
            <w:r>
              <w:rPr>
                <w:rStyle w:val="IndexLink"/>
                <w:rtl w:val="true"/>
              </w:rPr>
              <w:t xml:space="preserve"> </w:t>
            </w:r>
            <w:r>
              <w:rPr>
                <w:rStyle w:val="IndexLink"/>
              </w:rPr>
              <w:t>293</w:t>
            </w:r>
            <w:r>
              <w:rPr>
                <w:rStyle w:val="IndexLink"/>
                <w:rtl w:val="true"/>
              </w:rPr>
              <w:t xml:space="preserve"> - </w:t>
            </w:r>
            <w:r>
              <w:rPr>
                <w:rStyle w:val="IndexLink"/>
                <w:rtl w:val="true"/>
              </w:rPr>
              <w:t>عبد الجليل بن أبي الفتح مسعود بن عيسى المتكلّم الرازي</w:t>
            </w:r>
            <w:r>
              <w:rPr>
                <w:rStyle w:val="IndexLink"/>
                <w:rtl w:val="true"/>
              </w:rPr>
              <w:tab/>
            </w:r>
            <w:r>
              <w:rPr>
                <w:rStyle w:val="IndexLink"/>
              </w:rPr>
              <w:t>232</w:t>
            </w:r>
          </w:hyperlink>
        </w:p>
        <w:p>
          <w:pPr>
            <w:pStyle w:val="Contents5"/>
            <w:tabs>
              <w:tab w:val="clear" w:pos="7892"/>
              <w:tab w:val="right" w:pos="9026" w:leader="dot"/>
            </w:tabs>
            <w:rPr/>
          </w:pPr>
          <w:hyperlink w:anchor="__RefHeading___Toc8302580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8302582_1280447820">
            <w:r>
              <w:rPr>
                <w:webHidden/>
                <w:rStyle w:val="IndexLink"/>
                <w:rtl w:val="true"/>
              </w:rPr>
              <w:t>الترجمة</w:t>
            </w:r>
            <w:r>
              <w:rPr>
                <w:rStyle w:val="IndexLink"/>
                <w:rtl w:val="true"/>
              </w:rPr>
              <w:t>:</w:t>
              <w:tab/>
            </w:r>
            <w:r>
              <w:rPr>
                <w:rStyle w:val="IndexLink"/>
              </w:rPr>
              <w:t>232</w:t>
            </w:r>
          </w:hyperlink>
        </w:p>
        <w:p>
          <w:pPr>
            <w:pStyle w:val="Contents4"/>
            <w:tabs>
              <w:tab w:val="clear" w:pos="8176"/>
              <w:tab w:val="right" w:pos="9026" w:leader="dot"/>
            </w:tabs>
            <w:rPr/>
          </w:pPr>
          <w:hyperlink w:anchor="__RefHeading___Toc8302584_1280447820">
            <w:r>
              <w:rPr>
                <w:webHidden/>
                <w:rStyle w:val="IndexLink"/>
              </w:rPr>
              <w:t>12359</w:t>
            </w:r>
            <w:r>
              <w:rPr>
                <w:rStyle w:val="IndexLink"/>
                <w:rtl w:val="true"/>
              </w:rPr>
              <w:t xml:space="preserve"> </w:t>
            </w:r>
            <w:r>
              <w:rPr>
                <w:rStyle w:val="IndexLink"/>
              </w:rPr>
              <w:t>294</w:t>
            </w:r>
            <w:r>
              <w:rPr>
                <w:rStyle w:val="IndexLink"/>
                <w:rtl w:val="true"/>
              </w:rPr>
              <w:t xml:space="preserve"> - </w:t>
            </w:r>
            <w:r>
              <w:rPr>
                <w:rStyle w:val="IndexLink"/>
                <w:rtl w:val="true"/>
              </w:rPr>
              <w:t>عبد الجليل بن أبي المكارم بن أبي طالب</w:t>
            </w:r>
            <w:r>
              <w:rPr>
                <w:rStyle w:val="IndexLink"/>
                <w:rtl w:val="true"/>
              </w:rPr>
              <w:tab/>
            </w:r>
            <w:r>
              <w:rPr>
                <w:rStyle w:val="IndexLink"/>
              </w:rPr>
              <w:t>234</w:t>
            </w:r>
          </w:hyperlink>
        </w:p>
        <w:p>
          <w:pPr>
            <w:pStyle w:val="Contents5"/>
            <w:tabs>
              <w:tab w:val="clear" w:pos="7892"/>
              <w:tab w:val="right" w:pos="9026" w:leader="dot"/>
            </w:tabs>
            <w:rPr/>
          </w:pPr>
          <w:hyperlink w:anchor="__RefHeading___Toc8302586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8302588_1280447820">
            <w:r>
              <w:rPr>
                <w:webHidden/>
                <w:rStyle w:val="IndexLink"/>
                <w:rtl w:val="true"/>
              </w:rPr>
              <w:t>الترجمة</w:t>
            </w:r>
            <w:r>
              <w:rPr>
                <w:rStyle w:val="IndexLink"/>
                <w:rtl w:val="true"/>
              </w:rPr>
              <w:t>:</w:t>
              <w:tab/>
            </w:r>
            <w:r>
              <w:rPr>
                <w:rStyle w:val="IndexLink"/>
              </w:rPr>
              <w:t>234</w:t>
            </w:r>
          </w:hyperlink>
        </w:p>
        <w:p>
          <w:pPr>
            <w:pStyle w:val="Contents4"/>
            <w:tabs>
              <w:tab w:val="clear" w:pos="8176"/>
              <w:tab w:val="right" w:pos="9026" w:leader="dot"/>
            </w:tabs>
            <w:rPr/>
          </w:pPr>
          <w:hyperlink w:anchor="__RefHeading___Toc8302590_1280447820">
            <w:r>
              <w:rPr>
                <w:webHidden/>
                <w:rStyle w:val="IndexLink"/>
              </w:rPr>
              <w:t>12363</w:t>
            </w:r>
            <w:r>
              <w:rPr>
                <w:rStyle w:val="IndexLink"/>
                <w:rtl w:val="true"/>
              </w:rPr>
              <w:t xml:space="preserve"> </w:t>
            </w:r>
            <w:r>
              <w:rPr>
                <w:rStyle w:val="IndexLink"/>
              </w:rPr>
              <w:t>295</w:t>
            </w:r>
            <w:r>
              <w:rPr>
                <w:rStyle w:val="IndexLink"/>
                <w:rtl w:val="true"/>
              </w:rPr>
              <w:t xml:space="preserve"> - </w:t>
            </w:r>
            <w:r>
              <w:rPr>
                <w:rStyle w:val="IndexLink"/>
                <w:rtl w:val="true"/>
              </w:rPr>
              <w:t>عبد الجليل بن عبد محمّد أخو الشيخ عبد الغفّار</w:t>
            </w:r>
            <w:r>
              <w:rPr>
                <w:rStyle w:val="IndexLink"/>
                <w:rtl w:val="true"/>
              </w:rPr>
              <w:tab/>
            </w:r>
            <w:r>
              <w:rPr>
                <w:rStyle w:val="IndexLink"/>
              </w:rPr>
              <w:t>238</w:t>
            </w:r>
          </w:hyperlink>
        </w:p>
        <w:p>
          <w:pPr>
            <w:pStyle w:val="Contents5"/>
            <w:tabs>
              <w:tab w:val="clear" w:pos="7892"/>
              <w:tab w:val="right" w:pos="9026" w:leader="dot"/>
            </w:tabs>
            <w:rPr/>
          </w:pPr>
          <w:hyperlink w:anchor="__RefHeading___Toc8302592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8302594_1280447820">
            <w:r>
              <w:rPr>
                <w:webHidden/>
                <w:rStyle w:val="IndexLink"/>
                <w:rtl w:val="true"/>
              </w:rPr>
              <w:t>الترجمة</w:t>
            </w:r>
            <w:r>
              <w:rPr>
                <w:rStyle w:val="IndexLink"/>
                <w:rtl w:val="true"/>
              </w:rPr>
              <w:t>:</w:t>
              <w:tab/>
            </w:r>
            <w:r>
              <w:rPr>
                <w:rStyle w:val="IndexLink"/>
              </w:rPr>
              <w:t>238</w:t>
            </w:r>
          </w:hyperlink>
        </w:p>
        <w:p>
          <w:pPr>
            <w:pStyle w:val="Contents4"/>
            <w:tabs>
              <w:tab w:val="clear" w:pos="8176"/>
              <w:tab w:val="right" w:pos="9026" w:leader="dot"/>
            </w:tabs>
            <w:rPr/>
          </w:pPr>
          <w:hyperlink w:anchor="__RefHeading___Toc8302596_1280447820">
            <w:r>
              <w:rPr>
                <w:webHidden/>
                <w:rStyle w:val="IndexLink"/>
              </w:rPr>
              <w:t>12365</w:t>
            </w:r>
            <w:r>
              <w:rPr>
                <w:rStyle w:val="IndexLink"/>
                <w:rtl w:val="true"/>
              </w:rPr>
              <w:t xml:space="preserve"> </w:t>
            </w:r>
            <w:r>
              <w:rPr>
                <w:rStyle w:val="IndexLink"/>
              </w:rPr>
              <w:t>296</w:t>
            </w:r>
            <w:r>
              <w:rPr>
                <w:rStyle w:val="IndexLink"/>
                <w:rtl w:val="true"/>
              </w:rPr>
              <w:t xml:space="preserve"> - </w:t>
            </w:r>
            <w:r>
              <w:rPr>
                <w:rStyle w:val="IndexLink"/>
                <w:rtl w:val="true"/>
              </w:rPr>
              <w:t>عبد الحارث بن أنس بن الديّان الحارثي</w:t>
            </w:r>
            <w:r>
              <w:rPr>
                <w:rStyle w:val="IndexLink"/>
                <w:rtl w:val="true"/>
              </w:rPr>
              <w:tab/>
            </w:r>
            <w:r>
              <w:rPr>
                <w:rStyle w:val="IndexLink"/>
              </w:rPr>
              <w:t>241</w:t>
            </w:r>
          </w:hyperlink>
        </w:p>
        <w:p>
          <w:pPr>
            <w:pStyle w:val="Contents5"/>
            <w:tabs>
              <w:tab w:val="clear" w:pos="7892"/>
              <w:tab w:val="right" w:pos="9026" w:leader="dot"/>
            </w:tabs>
            <w:rPr/>
          </w:pPr>
          <w:hyperlink w:anchor="__RefHeading___Toc8302598_1280447820">
            <w:r>
              <w:rPr>
                <w:webHidden/>
                <w:rStyle w:val="IndexLink"/>
                <w:rtl w:val="true"/>
              </w:rPr>
              <w:t>الترجمة</w:t>
            </w:r>
            <w:r>
              <w:rPr>
                <w:rStyle w:val="IndexLink"/>
                <w:rtl w:val="true"/>
              </w:rPr>
              <w:t>:</w:t>
              <w:tab/>
            </w:r>
            <w:r>
              <w:rPr>
                <w:rStyle w:val="IndexLink"/>
              </w:rPr>
              <w:t>241</w:t>
            </w:r>
          </w:hyperlink>
        </w:p>
        <w:p>
          <w:pPr>
            <w:pStyle w:val="Contents4"/>
            <w:tabs>
              <w:tab w:val="clear" w:pos="8176"/>
              <w:tab w:val="right" w:pos="9026" w:leader="dot"/>
            </w:tabs>
            <w:rPr/>
          </w:pPr>
          <w:hyperlink w:anchor="__RefHeading___Toc8302600_1280447820">
            <w:r>
              <w:rPr>
                <w:webHidden/>
                <w:rStyle w:val="IndexLink"/>
              </w:rPr>
              <w:t>12367</w:t>
            </w:r>
            <w:r>
              <w:rPr>
                <w:rStyle w:val="IndexLink"/>
                <w:rtl w:val="true"/>
              </w:rPr>
              <w:t xml:space="preserve"> </w:t>
            </w:r>
            <w:r>
              <w:rPr>
                <w:rStyle w:val="IndexLink"/>
              </w:rPr>
              <w:t>297</w:t>
            </w:r>
            <w:r>
              <w:rPr>
                <w:rStyle w:val="IndexLink"/>
                <w:rtl w:val="true"/>
              </w:rPr>
              <w:t xml:space="preserve"> - </w:t>
            </w:r>
            <w:r>
              <w:rPr>
                <w:rStyle w:val="IndexLink"/>
                <w:rtl w:val="true"/>
              </w:rPr>
              <w:t>عبد الحِجر بن عبد المدان بن الديّان</w:t>
            </w:r>
            <w:r>
              <w:rPr>
                <w:rStyle w:val="IndexLink"/>
                <w:rtl w:val="true"/>
              </w:rPr>
              <w:tab/>
            </w:r>
            <w:r>
              <w:rPr>
                <w:rStyle w:val="IndexLink"/>
              </w:rPr>
              <w:t>242</w:t>
            </w:r>
          </w:hyperlink>
        </w:p>
        <w:p>
          <w:pPr>
            <w:pStyle w:val="Contents5"/>
            <w:tabs>
              <w:tab w:val="clear" w:pos="7892"/>
              <w:tab w:val="right" w:pos="9026" w:leader="dot"/>
            </w:tabs>
            <w:rPr/>
          </w:pPr>
          <w:hyperlink w:anchor="__RefHeading___Toc8302602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8302604_1280447820">
            <w:r>
              <w:rPr>
                <w:webHidden/>
                <w:rStyle w:val="IndexLink"/>
                <w:rtl w:val="true"/>
              </w:rPr>
              <w:t>الترجمة</w:t>
            </w:r>
            <w:r>
              <w:rPr>
                <w:rStyle w:val="IndexLink"/>
                <w:rtl w:val="true"/>
              </w:rPr>
              <w:t>:</w:t>
              <w:tab/>
            </w:r>
            <w:r>
              <w:rPr>
                <w:rStyle w:val="IndexLink"/>
              </w:rPr>
              <w:t>242</w:t>
            </w:r>
          </w:hyperlink>
        </w:p>
        <w:p>
          <w:pPr>
            <w:pStyle w:val="Contents5"/>
            <w:tabs>
              <w:tab w:val="clear" w:pos="7892"/>
              <w:tab w:val="right" w:pos="9026" w:leader="dot"/>
            </w:tabs>
            <w:rPr/>
          </w:pPr>
          <w:hyperlink w:anchor="__RefHeading___Toc8302606_1280447820">
            <w:r>
              <w:rPr>
                <w:webHidden/>
                <w:rStyle w:val="IndexLink"/>
                <w:rtl w:val="true"/>
              </w:rPr>
              <w:t>الضبط</w:t>
            </w:r>
            <w:r>
              <w:rPr>
                <w:rStyle w:val="IndexLink"/>
                <w:rtl w:val="true"/>
              </w:rPr>
              <w:t>:</w:t>
              <w:tab/>
            </w:r>
            <w:r>
              <w:rPr>
                <w:rStyle w:val="IndexLink"/>
              </w:rPr>
              <w:t>242</w:t>
            </w:r>
          </w:hyperlink>
        </w:p>
        <w:p>
          <w:pPr>
            <w:pStyle w:val="Contents4"/>
            <w:tabs>
              <w:tab w:val="clear" w:pos="8176"/>
              <w:tab w:val="right" w:pos="9026" w:leader="dot"/>
            </w:tabs>
            <w:rPr/>
          </w:pPr>
          <w:hyperlink w:anchor="__RefHeading___Toc8302608_1280447820">
            <w:r>
              <w:rPr>
                <w:webHidden/>
                <w:rStyle w:val="IndexLink"/>
              </w:rPr>
              <w:t>12370</w:t>
            </w:r>
            <w:r>
              <w:rPr>
                <w:rStyle w:val="IndexLink"/>
                <w:rtl w:val="true"/>
              </w:rPr>
              <w:t xml:space="preserve"> </w:t>
            </w:r>
            <w:r>
              <w:rPr>
                <w:rStyle w:val="IndexLink"/>
              </w:rPr>
              <w:t>298</w:t>
            </w:r>
            <w:r>
              <w:rPr>
                <w:rStyle w:val="IndexLink"/>
                <w:rtl w:val="true"/>
              </w:rPr>
              <w:t xml:space="preserve"> - </w:t>
            </w:r>
            <w:r>
              <w:rPr>
                <w:rStyle w:val="IndexLink"/>
                <w:rtl w:val="true"/>
              </w:rPr>
              <w:t>عبد الحسين بن عجرشي العاملي</w:t>
            </w:r>
            <w:r>
              <w:rPr>
                <w:rStyle w:val="IndexLink"/>
                <w:rtl w:val="true"/>
              </w:rPr>
              <w:tab/>
            </w:r>
            <w:r>
              <w:rPr>
                <w:rStyle w:val="IndexLink"/>
              </w:rPr>
              <w:t>244</w:t>
            </w:r>
          </w:hyperlink>
        </w:p>
        <w:p>
          <w:pPr>
            <w:pStyle w:val="Contents5"/>
            <w:tabs>
              <w:tab w:val="clear" w:pos="7892"/>
              <w:tab w:val="right" w:pos="9026" w:leader="dot"/>
            </w:tabs>
            <w:rPr/>
          </w:pPr>
          <w:hyperlink w:anchor="__RefHeading___Toc8302610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8302612_1280447820">
            <w:r>
              <w:rPr>
                <w:webHidden/>
                <w:rStyle w:val="IndexLink"/>
                <w:rtl w:val="true"/>
              </w:rPr>
              <w:t>الترجمة</w:t>
            </w:r>
            <w:r>
              <w:rPr>
                <w:rStyle w:val="IndexLink"/>
                <w:rtl w:val="true"/>
              </w:rPr>
              <w:t>:</w:t>
              <w:tab/>
            </w:r>
            <w:r>
              <w:rPr>
                <w:rStyle w:val="IndexLink"/>
              </w:rPr>
              <w:t>244</w:t>
            </w:r>
          </w:hyperlink>
        </w:p>
        <w:p>
          <w:pPr>
            <w:pStyle w:val="Contents3"/>
            <w:tabs>
              <w:tab w:val="clear" w:pos="8459"/>
              <w:tab w:val="right" w:pos="9026" w:leader="dot"/>
            </w:tabs>
            <w:rPr/>
          </w:pPr>
          <w:hyperlink w:anchor="__RefHeading___Toc8302614_1280447820">
            <w:r>
              <w:rPr>
                <w:webHidden/>
                <w:rStyle w:val="IndexLink"/>
                <w:rtl w:val="true"/>
              </w:rPr>
              <w:t>باب عبد الحميد</w:t>
            </w:r>
            <w:r>
              <w:rPr>
                <w:rStyle w:val="IndexLink"/>
                <w:rtl w:val="true"/>
              </w:rPr>
              <w:tab/>
            </w:r>
            <w:r>
              <w:rPr>
                <w:rStyle w:val="IndexLink"/>
              </w:rPr>
              <w:t>253</w:t>
            </w:r>
          </w:hyperlink>
        </w:p>
        <w:p>
          <w:pPr>
            <w:pStyle w:val="Contents4"/>
            <w:tabs>
              <w:tab w:val="clear" w:pos="8176"/>
              <w:tab w:val="right" w:pos="9026" w:leader="dot"/>
            </w:tabs>
            <w:rPr/>
          </w:pPr>
          <w:hyperlink w:anchor="__RefHeading___Toc8302616_12804478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8302618_1280447820">
            <w:r>
              <w:rPr>
                <w:webHidden/>
                <w:rStyle w:val="IndexLink"/>
              </w:rPr>
              <w:t>12381</w:t>
            </w:r>
            <w:r>
              <w:rPr>
                <w:rStyle w:val="IndexLink"/>
                <w:rtl w:val="true"/>
              </w:rPr>
              <w:t xml:space="preserve"> </w:t>
            </w:r>
            <w:r>
              <w:rPr>
                <w:rStyle w:val="IndexLink"/>
              </w:rPr>
              <w:t>299</w:t>
            </w:r>
            <w:r>
              <w:rPr>
                <w:rStyle w:val="IndexLink"/>
                <w:rtl w:val="true"/>
              </w:rPr>
              <w:t xml:space="preserve"> - </w:t>
            </w:r>
            <w:r>
              <w:rPr>
                <w:rStyle w:val="IndexLink"/>
                <w:rtl w:val="true"/>
              </w:rPr>
              <w:t>عبد الحميد بن أبي جعفر الفرّاء الفزاريمولاهم كوفي</w:t>
            </w:r>
            <w:r>
              <w:rPr>
                <w:rStyle w:val="IndexLink"/>
                <w:rtl w:val="true"/>
              </w:rPr>
              <w:t>,</w:t>
              <w:tab/>
            </w:r>
            <w:r>
              <w:rPr>
                <w:rStyle w:val="IndexLink"/>
              </w:rPr>
              <w:t>257</w:t>
            </w:r>
          </w:hyperlink>
        </w:p>
        <w:p>
          <w:pPr>
            <w:pStyle w:val="Contents5"/>
            <w:tabs>
              <w:tab w:val="clear" w:pos="7892"/>
              <w:tab w:val="right" w:pos="9026" w:leader="dot"/>
            </w:tabs>
            <w:rPr/>
          </w:pPr>
          <w:hyperlink w:anchor="__RefHeading___Toc8302620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8302622_1280447820">
            <w:r>
              <w:rPr>
                <w:webHidden/>
                <w:rStyle w:val="IndexLink"/>
                <w:rtl w:val="true"/>
              </w:rPr>
              <w:t>الترجمة</w:t>
            </w:r>
            <w:r>
              <w:rPr>
                <w:rStyle w:val="IndexLink"/>
                <w:rtl w:val="true"/>
              </w:rPr>
              <w:t>:</w:t>
              <w:tab/>
            </w:r>
            <w:r>
              <w:rPr>
                <w:rStyle w:val="IndexLink"/>
              </w:rPr>
              <w:t>257</w:t>
            </w:r>
          </w:hyperlink>
        </w:p>
        <w:p>
          <w:pPr>
            <w:pStyle w:val="Contents5"/>
            <w:tabs>
              <w:tab w:val="clear" w:pos="7892"/>
              <w:tab w:val="right" w:pos="9026" w:leader="dot"/>
            </w:tabs>
            <w:rPr/>
          </w:pPr>
          <w:hyperlink w:anchor="__RefHeading___Toc8302624_1280447820">
            <w:r>
              <w:rPr>
                <w:webHidden/>
                <w:rStyle w:val="IndexLink"/>
                <w:rtl w:val="true"/>
              </w:rPr>
              <w:t>التمييز</w:t>
            </w:r>
            <w:r>
              <w:rPr>
                <w:rStyle w:val="IndexLink"/>
                <w:rtl w:val="true"/>
              </w:rPr>
              <w:t>:</w:t>
              <w:tab/>
            </w:r>
            <w:r>
              <w:rPr>
                <w:rStyle w:val="IndexLink"/>
              </w:rPr>
              <w:t>258</w:t>
            </w:r>
          </w:hyperlink>
        </w:p>
        <w:p>
          <w:pPr>
            <w:pStyle w:val="Contents5"/>
            <w:tabs>
              <w:tab w:val="clear" w:pos="7892"/>
              <w:tab w:val="right" w:pos="9026" w:leader="dot"/>
            </w:tabs>
            <w:rPr/>
          </w:pPr>
          <w:hyperlink w:anchor="__RefHeading___Toc8302626_1280447820">
            <w:r>
              <w:rPr>
                <w:webHidden/>
                <w:rStyle w:val="IndexLink"/>
                <w:rtl w:val="true"/>
              </w:rPr>
              <w:t>الضبط</w:t>
            </w:r>
            <w:r>
              <w:rPr>
                <w:rStyle w:val="IndexLink"/>
                <w:rtl w:val="true"/>
              </w:rPr>
              <w:t>:</w:t>
              <w:tab/>
            </w:r>
            <w:r>
              <w:rPr>
                <w:rStyle w:val="IndexLink"/>
              </w:rPr>
              <w:t>258</w:t>
            </w:r>
          </w:hyperlink>
        </w:p>
        <w:p>
          <w:pPr>
            <w:pStyle w:val="Contents4"/>
            <w:tabs>
              <w:tab w:val="clear" w:pos="8176"/>
              <w:tab w:val="right" w:pos="9026" w:leader="dot"/>
            </w:tabs>
            <w:rPr/>
          </w:pPr>
          <w:hyperlink w:anchor="__RefHeading___Toc8302628_1280447820">
            <w:r>
              <w:rPr>
                <w:webHidden/>
                <w:rStyle w:val="IndexLink"/>
              </w:rPr>
              <w:t>12386</w:t>
            </w:r>
            <w:r>
              <w:rPr>
                <w:rStyle w:val="IndexLink"/>
                <w:rtl w:val="true"/>
              </w:rPr>
              <w:t xml:space="preserve"> </w:t>
            </w:r>
            <w:r>
              <w:rPr>
                <w:rStyle w:val="IndexLink"/>
              </w:rPr>
              <w:t>300</w:t>
            </w:r>
            <w:r>
              <w:rPr>
                <w:rStyle w:val="IndexLink"/>
                <w:rtl w:val="true"/>
              </w:rPr>
              <w:t xml:space="preserve"> - </w:t>
            </w:r>
            <w:r>
              <w:rPr>
                <w:rStyle w:val="IndexLink"/>
                <w:rtl w:val="true"/>
              </w:rPr>
              <w:t>عبد الحميد بن أبي الديلم النباليالغنوي الكوفي ابن أخي المعلّى بن خنيس</w:t>
            </w:r>
            <w:r>
              <w:rPr>
                <w:rStyle w:val="IndexLink"/>
                <w:rtl w:val="true"/>
              </w:rPr>
              <w:tab/>
            </w:r>
            <w:r>
              <w:rPr>
                <w:rStyle w:val="IndexLink"/>
              </w:rPr>
              <w:t>264</w:t>
            </w:r>
          </w:hyperlink>
        </w:p>
        <w:p>
          <w:pPr>
            <w:pStyle w:val="Contents5"/>
            <w:tabs>
              <w:tab w:val="clear" w:pos="7892"/>
              <w:tab w:val="right" w:pos="9026" w:leader="dot"/>
            </w:tabs>
            <w:rPr/>
          </w:pPr>
          <w:hyperlink w:anchor="__RefHeading___Toc8302630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8302632_1280447820">
            <w:r>
              <w:rPr>
                <w:webHidden/>
                <w:rStyle w:val="IndexLink"/>
                <w:rtl w:val="true"/>
              </w:rPr>
              <w:t>الترجمة</w:t>
            </w:r>
            <w:r>
              <w:rPr>
                <w:rStyle w:val="IndexLink"/>
                <w:rtl w:val="true"/>
              </w:rPr>
              <w:t>:</w:t>
              <w:tab/>
            </w:r>
            <w:r>
              <w:rPr>
                <w:rStyle w:val="IndexLink"/>
              </w:rPr>
              <w:t>264</w:t>
            </w:r>
          </w:hyperlink>
        </w:p>
        <w:p>
          <w:pPr>
            <w:pStyle w:val="Contents5"/>
            <w:tabs>
              <w:tab w:val="clear" w:pos="7892"/>
              <w:tab w:val="right" w:pos="9026" w:leader="dot"/>
            </w:tabs>
            <w:rPr/>
          </w:pPr>
          <w:hyperlink w:anchor="__RefHeading___Toc8302634_1280447820">
            <w:r>
              <w:rPr>
                <w:webHidden/>
                <w:rStyle w:val="IndexLink"/>
                <w:rtl w:val="true"/>
              </w:rPr>
              <w:t>التمييز</w:t>
            </w:r>
            <w:r>
              <w:rPr>
                <w:rStyle w:val="IndexLink"/>
                <w:rtl w:val="true"/>
              </w:rPr>
              <w:t>:</w:t>
              <w:tab/>
            </w:r>
            <w:r>
              <w:rPr>
                <w:rStyle w:val="IndexLink"/>
              </w:rPr>
              <w:t>266</w:t>
            </w:r>
          </w:hyperlink>
        </w:p>
        <w:p>
          <w:pPr>
            <w:pStyle w:val="Contents4"/>
            <w:tabs>
              <w:tab w:val="clear" w:pos="8176"/>
              <w:tab w:val="right" w:pos="9026" w:leader="dot"/>
            </w:tabs>
            <w:rPr/>
          </w:pPr>
          <w:hyperlink w:anchor="__RefHeading___Toc8302636_1280447820">
            <w:r>
              <w:rPr>
                <w:webHidden/>
                <w:rStyle w:val="IndexLink"/>
              </w:rPr>
              <w:t>12388</w:t>
            </w:r>
            <w:r>
              <w:rPr>
                <w:rStyle w:val="IndexLink"/>
                <w:rtl w:val="true"/>
              </w:rPr>
              <w:t xml:space="preserve"> </w:t>
            </w:r>
            <w:r>
              <w:rPr>
                <w:rStyle w:val="IndexLink"/>
              </w:rPr>
              <w:t>301</w:t>
            </w:r>
            <w:r>
              <w:rPr>
                <w:rStyle w:val="IndexLink"/>
                <w:rtl w:val="true"/>
              </w:rPr>
              <w:t xml:space="preserve"> - </w:t>
            </w:r>
            <w:r>
              <w:rPr>
                <w:rStyle w:val="IndexLink"/>
                <w:rtl w:val="true"/>
              </w:rPr>
              <w:t>عبد الحميد بن أبي العلاء الأزدي الخفّاف الكوفي</w:t>
            </w:r>
            <w:r>
              <w:rPr>
                <w:rStyle w:val="IndexLink"/>
                <w:rtl w:val="true"/>
              </w:rPr>
              <w:tab/>
            </w:r>
            <w:r>
              <w:rPr>
                <w:rStyle w:val="IndexLink"/>
              </w:rPr>
              <w:t>271</w:t>
            </w:r>
          </w:hyperlink>
        </w:p>
        <w:p>
          <w:pPr>
            <w:pStyle w:val="Contents5"/>
            <w:tabs>
              <w:tab w:val="clear" w:pos="7892"/>
              <w:tab w:val="right" w:pos="9026" w:leader="dot"/>
            </w:tabs>
            <w:rPr/>
          </w:pPr>
          <w:hyperlink w:anchor="__RefHeading___Toc8302638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8302640_1280447820">
            <w:r>
              <w:rPr>
                <w:webHidden/>
                <w:rStyle w:val="IndexLink"/>
                <w:rtl w:val="true"/>
              </w:rPr>
              <w:t>الترجمة</w:t>
            </w:r>
            <w:r>
              <w:rPr>
                <w:rStyle w:val="IndexLink"/>
                <w:rtl w:val="true"/>
              </w:rPr>
              <w:t>:</w:t>
              <w:tab/>
            </w:r>
            <w:r>
              <w:rPr>
                <w:rStyle w:val="IndexLink"/>
              </w:rPr>
              <w:t>271</w:t>
            </w:r>
          </w:hyperlink>
        </w:p>
        <w:p>
          <w:pPr>
            <w:pStyle w:val="Contents5"/>
            <w:tabs>
              <w:tab w:val="clear" w:pos="7892"/>
              <w:tab w:val="right" w:pos="9026" w:leader="dot"/>
            </w:tabs>
            <w:rPr/>
          </w:pPr>
          <w:hyperlink w:anchor="__RefHeading___Toc8302642_1280447820">
            <w:r>
              <w:rPr>
                <w:webHidden/>
                <w:rStyle w:val="IndexLink"/>
                <w:rtl w:val="true"/>
              </w:rPr>
              <w:t>الضبط</w:t>
            </w:r>
            <w:r>
              <w:rPr>
                <w:rStyle w:val="IndexLink"/>
                <w:rtl w:val="true"/>
              </w:rPr>
              <w:t>:</w:t>
              <w:tab/>
            </w:r>
            <w:r>
              <w:rPr>
                <w:rStyle w:val="IndexLink"/>
              </w:rPr>
              <w:t>274</w:t>
            </w:r>
          </w:hyperlink>
        </w:p>
        <w:p>
          <w:pPr>
            <w:pStyle w:val="Contents5"/>
            <w:tabs>
              <w:tab w:val="clear" w:pos="7892"/>
              <w:tab w:val="right" w:pos="9026" w:leader="dot"/>
            </w:tabs>
            <w:rPr/>
          </w:pPr>
          <w:hyperlink w:anchor="__RefHeading___Toc8302644_1280447820">
            <w:r>
              <w:rPr>
                <w:webHidden/>
                <w:rStyle w:val="IndexLink"/>
                <w:rtl w:val="true"/>
              </w:rPr>
              <w:t>التمييز</w:t>
            </w:r>
            <w:r>
              <w:rPr>
                <w:rStyle w:val="IndexLink"/>
                <w:rtl w:val="true"/>
              </w:rPr>
              <w:t>:</w:t>
              <w:tab/>
            </w:r>
            <w:r>
              <w:rPr>
                <w:rStyle w:val="IndexLink"/>
              </w:rPr>
              <w:t>274</w:t>
            </w:r>
          </w:hyperlink>
        </w:p>
        <w:p>
          <w:pPr>
            <w:pStyle w:val="Contents4"/>
            <w:tabs>
              <w:tab w:val="clear" w:pos="8176"/>
              <w:tab w:val="right" w:pos="9026" w:leader="dot"/>
            </w:tabs>
            <w:rPr/>
          </w:pPr>
          <w:hyperlink w:anchor="__RefHeading___Toc8302646_1280447820">
            <w:r>
              <w:rPr>
                <w:webHidden/>
                <w:rStyle w:val="IndexLink"/>
              </w:rPr>
              <w:t>12389</w:t>
            </w:r>
            <w:r>
              <w:rPr>
                <w:rStyle w:val="IndexLink"/>
                <w:rtl w:val="true"/>
              </w:rPr>
              <w:t xml:space="preserve"> </w:t>
            </w:r>
            <w:r>
              <w:rPr>
                <w:rStyle w:val="IndexLink"/>
              </w:rPr>
              <w:t>302</w:t>
            </w:r>
            <w:r>
              <w:rPr>
                <w:rStyle w:val="IndexLink"/>
                <w:rtl w:val="true"/>
              </w:rPr>
              <w:t xml:space="preserve"> - </w:t>
            </w:r>
            <w:r>
              <w:rPr>
                <w:rStyle w:val="IndexLink"/>
                <w:rtl w:val="true"/>
              </w:rPr>
              <w:t>عبد الحميد بن أبي العلاء بن عبد الملك الأزدي السمين الكوفي</w:t>
            </w:r>
            <w:r>
              <w:rPr>
                <w:rStyle w:val="IndexLink"/>
                <w:rtl w:val="true"/>
              </w:rPr>
              <w:tab/>
            </w:r>
            <w:r>
              <w:rPr>
                <w:rStyle w:val="IndexLink"/>
              </w:rPr>
              <w:t>275</w:t>
            </w:r>
          </w:hyperlink>
        </w:p>
        <w:p>
          <w:pPr>
            <w:pStyle w:val="Contents5"/>
            <w:tabs>
              <w:tab w:val="clear" w:pos="7892"/>
              <w:tab w:val="right" w:pos="9026" w:leader="dot"/>
            </w:tabs>
            <w:rPr/>
          </w:pPr>
          <w:hyperlink w:anchor="__RefHeading___Toc8302648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8302650_1280447820">
            <w:r>
              <w:rPr>
                <w:webHidden/>
                <w:rStyle w:val="IndexLink"/>
                <w:rtl w:val="true"/>
              </w:rPr>
              <w:t>الترجمة</w:t>
            </w:r>
            <w:r>
              <w:rPr>
                <w:rStyle w:val="IndexLink"/>
                <w:rtl w:val="true"/>
              </w:rPr>
              <w:t>:</w:t>
              <w:tab/>
            </w:r>
            <w:r>
              <w:rPr>
                <w:rStyle w:val="IndexLink"/>
              </w:rPr>
              <w:t>275</w:t>
            </w:r>
          </w:hyperlink>
        </w:p>
        <w:p>
          <w:pPr>
            <w:pStyle w:val="Contents5"/>
            <w:tabs>
              <w:tab w:val="clear" w:pos="7892"/>
              <w:tab w:val="right" w:pos="9026" w:leader="dot"/>
            </w:tabs>
            <w:rPr/>
          </w:pPr>
          <w:hyperlink w:anchor="__RefHeading___Toc8302652_1280447820">
            <w:r>
              <w:rPr>
                <w:webHidden/>
                <w:rStyle w:val="IndexLink"/>
                <w:rtl w:val="true"/>
              </w:rPr>
              <w:t>التمييز</w:t>
            </w:r>
            <w:r>
              <w:rPr>
                <w:rStyle w:val="IndexLink"/>
                <w:rtl w:val="true"/>
              </w:rPr>
              <w:t>:</w:t>
              <w:tab/>
            </w:r>
            <w:r>
              <w:rPr>
                <w:rStyle w:val="IndexLink"/>
              </w:rPr>
              <w:t>278</w:t>
            </w:r>
          </w:hyperlink>
        </w:p>
        <w:p>
          <w:pPr>
            <w:pStyle w:val="Contents4"/>
            <w:tabs>
              <w:tab w:val="clear" w:pos="8176"/>
              <w:tab w:val="right" w:pos="9026" w:leader="dot"/>
            </w:tabs>
            <w:rPr/>
          </w:pPr>
          <w:hyperlink w:anchor="__RefHeading___Toc8302654_1280447820">
            <w:r>
              <w:rPr>
                <w:webHidden/>
                <w:rStyle w:val="IndexLink"/>
              </w:rPr>
              <w:t>12392</w:t>
            </w:r>
            <w:r>
              <w:rPr>
                <w:rStyle w:val="IndexLink"/>
                <w:rtl w:val="true"/>
              </w:rPr>
              <w:t xml:space="preserve"> </w:t>
            </w:r>
            <w:r>
              <w:rPr>
                <w:rStyle w:val="IndexLink"/>
              </w:rPr>
              <w:t>303</w:t>
            </w:r>
            <w:r>
              <w:rPr>
                <w:rStyle w:val="IndexLink"/>
                <w:rtl w:val="true"/>
              </w:rPr>
              <w:t xml:space="preserve"> - </w:t>
            </w:r>
            <w:r>
              <w:rPr>
                <w:rStyle w:val="IndexLink"/>
                <w:rtl w:val="true"/>
              </w:rPr>
              <w:t>عبد الحميد بن إسماعيل</w:t>
            </w:r>
            <w:r>
              <w:rPr>
                <w:rStyle w:val="IndexLink"/>
                <w:rtl w:val="true"/>
              </w:rPr>
              <w:tab/>
            </w:r>
            <w:r>
              <w:rPr>
                <w:rStyle w:val="IndexLink"/>
              </w:rPr>
              <w:t>283</w:t>
            </w:r>
          </w:hyperlink>
        </w:p>
        <w:p>
          <w:pPr>
            <w:pStyle w:val="Contents5"/>
            <w:tabs>
              <w:tab w:val="clear" w:pos="7892"/>
              <w:tab w:val="right" w:pos="9026" w:leader="dot"/>
            </w:tabs>
            <w:rPr/>
          </w:pPr>
          <w:hyperlink w:anchor="__RefHeading___Toc8302656_1280447820">
            <w:r>
              <w:rPr>
                <w:webHidden/>
                <w:rStyle w:val="IndexLink"/>
                <w:rtl w:val="true"/>
              </w:rPr>
              <w:t>الترجمة</w:t>
            </w:r>
            <w:r>
              <w:rPr>
                <w:rStyle w:val="IndexLink"/>
                <w:rtl w:val="true"/>
              </w:rPr>
              <w:t>:</w:t>
              <w:tab/>
            </w:r>
            <w:r>
              <w:rPr>
                <w:rStyle w:val="IndexLink"/>
              </w:rPr>
              <w:t>283</w:t>
            </w:r>
          </w:hyperlink>
        </w:p>
        <w:p>
          <w:pPr>
            <w:pStyle w:val="Contents4"/>
            <w:tabs>
              <w:tab w:val="clear" w:pos="8176"/>
              <w:tab w:val="right" w:pos="9026" w:leader="dot"/>
            </w:tabs>
            <w:rPr/>
          </w:pPr>
          <w:hyperlink w:anchor="__RefHeading___Toc8302658_1280447820">
            <w:r>
              <w:rPr>
                <w:webHidden/>
                <w:rStyle w:val="IndexLink"/>
              </w:rPr>
              <w:t>12393</w:t>
            </w:r>
            <w:r>
              <w:rPr>
                <w:rStyle w:val="IndexLink"/>
                <w:rtl w:val="true"/>
              </w:rPr>
              <w:t xml:space="preserve"> </w:t>
            </w:r>
            <w:r>
              <w:rPr>
                <w:rStyle w:val="IndexLink"/>
              </w:rPr>
              <w:t>304</w:t>
            </w:r>
            <w:r>
              <w:rPr>
                <w:rStyle w:val="IndexLink"/>
                <w:rtl w:val="true"/>
              </w:rPr>
              <w:t xml:space="preserve"> - </w:t>
            </w:r>
            <w:r>
              <w:rPr>
                <w:rStyle w:val="IndexLink"/>
                <w:rtl w:val="true"/>
              </w:rPr>
              <w:t>عبد الحميد إلاصْطَخْرِي</w:t>
            </w:r>
            <w:r>
              <w:rPr>
                <w:rStyle w:val="IndexLink"/>
                <w:rtl w:val="true"/>
              </w:rPr>
              <w:tab/>
            </w:r>
            <w:r>
              <w:rPr>
                <w:rStyle w:val="IndexLink"/>
              </w:rPr>
              <w:t>284</w:t>
            </w:r>
          </w:hyperlink>
        </w:p>
        <w:p>
          <w:pPr>
            <w:pStyle w:val="Contents5"/>
            <w:tabs>
              <w:tab w:val="clear" w:pos="7892"/>
              <w:tab w:val="right" w:pos="9026" w:leader="dot"/>
            </w:tabs>
            <w:rPr/>
          </w:pPr>
          <w:hyperlink w:anchor="__RefHeading___Toc8302660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8302662_1280447820">
            <w:r>
              <w:rPr>
                <w:webHidden/>
                <w:rStyle w:val="IndexLink"/>
                <w:rtl w:val="true"/>
              </w:rPr>
              <w:t>الضبط</w:t>
            </w:r>
            <w:r>
              <w:rPr>
                <w:rStyle w:val="IndexLink"/>
                <w:rtl w:val="true"/>
              </w:rPr>
              <w:t>:</w:t>
              <w:tab/>
            </w:r>
            <w:r>
              <w:rPr>
                <w:rStyle w:val="IndexLink"/>
              </w:rPr>
              <w:t>284</w:t>
            </w:r>
          </w:hyperlink>
        </w:p>
        <w:p>
          <w:pPr>
            <w:pStyle w:val="Contents5"/>
            <w:tabs>
              <w:tab w:val="clear" w:pos="7892"/>
              <w:tab w:val="right" w:pos="9026" w:leader="dot"/>
            </w:tabs>
            <w:rPr/>
          </w:pPr>
          <w:hyperlink w:anchor="__RefHeading___Toc8302664_1280447820">
            <w:r>
              <w:rPr>
                <w:webHidden/>
                <w:rStyle w:val="IndexLink"/>
                <w:rtl w:val="true"/>
              </w:rPr>
              <w:t>الترجمة</w:t>
            </w:r>
            <w:r>
              <w:rPr>
                <w:rStyle w:val="IndexLink"/>
                <w:rtl w:val="true"/>
              </w:rPr>
              <w:t>:</w:t>
              <w:tab/>
            </w:r>
            <w:r>
              <w:rPr>
                <w:rStyle w:val="IndexLink"/>
              </w:rPr>
              <w:t>284</w:t>
            </w:r>
          </w:hyperlink>
        </w:p>
        <w:p>
          <w:pPr>
            <w:pStyle w:val="Contents4"/>
            <w:tabs>
              <w:tab w:val="clear" w:pos="8176"/>
              <w:tab w:val="right" w:pos="9026" w:leader="dot"/>
            </w:tabs>
            <w:rPr/>
          </w:pPr>
          <w:hyperlink w:anchor="__RefHeading___Toc8302666_1280447820">
            <w:r>
              <w:rPr>
                <w:webHidden/>
                <w:rStyle w:val="IndexLink"/>
              </w:rPr>
              <w:t>12397</w:t>
            </w:r>
            <w:r>
              <w:rPr>
                <w:rStyle w:val="IndexLink"/>
                <w:rtl w:val="true"/>
              </w:rPr>
              <w:t xml:space="preserve"> </w:t>
            </w:r>
            <w:r>
              <w:rPr>
                <w:rStyle w:val="IndexLink"/>
              </w:rPr>
              <w:t>305</w:t>
            </w:r>
            <w:r>
              <w:rPr>
                <w:rStyle w:val="IndexLink"/>
                <w:rtl w:val="true"/>
              </w:rPr>
              <w:t xml:space="preserve"> - </w:t>
            </w:r>
            <w:r>
              <w:rPr>
                <w:rStyle w:val="IndexLink"/>
                <w:rtl w:val="true"/>
              </w:rPr>
              <w:t>عبد الحميد بن بكير بن أعين الشيباني مولاهم كوفي</w:t>
            </w:r>
            <w:r>
              <w:rPr>
                <w:rStyle w:val="IndexLink"/>
                <w:rtl w:val="true"/>
              </w:rPr>
              <w:tab/>
            </w:r>
            <w:r>
              <w:rPr>
                <w:rStyle w:val="IndexLink"/>
              </w:rPr>
              <w:t>287</w:t>
            </w:r>
          </w:hyperlink>
        </w:p>
        <w:p>
          <w:pPr>
            <w:pStyle w:val="Contents5"/>
            <w:tabs>
              <w:tab w:val="clear" w:pos="7892"/>
              <w:tab w:val="right" w:pos="9026" w:leader="dot"/>
            </w:tabs>
            <w:rPr/>
          </w:pPr>
          <w:hyperlink w:anchor="__RefHeading___Toc8302668_128044782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8302670_1280447820">
            <w:r>
              <w:rPr>
                <w:webHidden/>
                <w:rStyle w:val="IndexLink"/>
                <w:rtl w:val="true"/>
              </w:rPr>
              <w:t>الترجمة</w:t>
            </w:r>
            <w:r>
              <w:rPr>
                <w:rStyle w:val="IndexLink"/>
                <w:rtl w:val="true"/>
              </w:rPr>
              <w:t>:</w:t>
              <w:tab/>
            </w:r>
            <w:r>
              <w:rPr>
                <w:rStyle w:val="IndexLink"/>
              </w:rPr>
              <w:t>287</w:t>
            </w:r>
          </w:hyperlink>
        </w:p>
        <w:p>
          <w:pPr>
            <w:pStyle w:val="Contents4"/>
            <w:tabs>
              <w:tab w:val="clear" w:pos="8176"/>
              <w:tab w:val="right" w:pos="9026" w:leader="dot"/>
            </w:tabs>
            <w:rPr/>
          </w:pPr>
          <w:hyperlink w:anchor="__RefHeading___Toc8302672_1280447820">
            <w:r>
              <w:rPr>
                <w:webHidden/>
                <w:rStyle w:val="IndexLink"/>
              </w:rPr>
              <w:t>12400</w:t>
            </w:r>
            <w:r>
              <w:rPr>
                <w:rStyle w:val="IndexLink"/>
                <w:rtl w:val="true"/>
              </w:rPr>
              <w:t xml:space="preserve"> </w:t>
            </w:r>
            <w:r>
              <w:rPr>
                <w:rStyle w:val="IndexLink"/>
              </w:rPr>
              <w:t>306</w:t>
            </w:r>
            <w:r>
              <w:rPr>
                <w:rStyle w:val="IndexLink"/>
                <w:rtl w:val="true"/>
              </w:rPr>
              <w:t xml:space="preserve"> - </w:t>
            </w:r>
            <w:r>
              <w:rPr>
                <w:rStyle w:val="IndexLink"/>
                <w:rtl w:val="true"/>
              </w:rPr>
              <w:t>عبد الحميد بيّاع الزطّي</w:t>
            </w:r>
            <w:r>
              <w:rPr>
                <w:rStyle w:val="IndexLink"/>
                <w:rtl w:val="true"/>
              </w:rPr>
              <w:tab/>
            </w:r>
            <w:r>
              <w:rPr>
                <w:rStyle w:val="IndexLink"/>
              </w:rPr>
              <w:t>291</w:t>
            </w:r>
          </w:hyperlink>
        </w:p>
        <w:p>
          <w:pPr>
            <w:pStyle w:val="Contents5"/>
            <w:tabs>
              <w:tab w:val="clear" w:pos="7892"/>
              <w:tab w:val="right" w:pos="9026" w:leader="dot"/>
            </w:tabs>
            <w:rPr/>
          </w:pPr>
          <w:hyperlink w:anchor="__RefHeading___Toc8302674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8302676_1280447820">
            <w:r>
              <w:rPr>
                <w:webHidden/>
                <w:rStyle w:val="IndexLink"/>
                <w:rtl w:val="true"/>
              </w:rPr>
              <w:t>الترجمة</w:t>
            </w:r>
            <w:r>
              <w:rPr>
                <w:rStyle w:val="IndexLink"/>
                <w:rtl w:val="true"/>
              </w:rPr>
              <w:t>:</w:t>
              <w:tab/>
            </w:r>
            <w:r>
              <w:rPr>
                <w:rStyle w:val="IndexLink"/>
              </w:rPr>
              <w:t>291</w:t>
            </w:r>
          </w:hyperlink>
        </w:p>
        <w:p>
          <w:pPr>
            <w:pStyle w:val="Contents5"/>
            <w:tabs>
              <w:tab w:val="clear" w:pos="7892"/>
              <w:tab w:val="right" w:pos="9026" w:leader="dot"/>
            </w:tabs>
            <w:rPr/>
          </w:pPr>
          <w:hyperlink w:anchor="__RefHeading___Toc8302678_1280447820">
            <w:r>
              <w:rPr>
                <w:webHidden/>
                <w:rStyle w:val="IndexLink"/>
                <w:rtl w:val="true"/>
              </w:rPr>
              <w:t>الضبط</w:t>
            </w:r>
            <w:r>
              <w:rPr>
                <w:rStyle w:val="IndexLink"/>
                <w:rtl w:val="true"/>
              </w:rPr>
              <w:t>:</w:t>
              <w:tab/>
            </w:r>
            <w:r>
              <w:rPr>
                <w:rStyle w:val="IndexLink"/>
              </w:rPr>
              <w:t>291</w:t>
            </w:r>
          </w:hyperlink>
        </w:p>
        <w:p>
          <w:pPr>
            <w:pStyle w:val="Contents4"/>
            <w:tabs>
              <w:tab w:val="clear" w:pos="8176"/>
              <w:tab w:val="right" w:pos="9026" w:leader="dot"/>
            </w:tabs>
            <w:rPr/>
          </w:pPr>
          <w:hyperlink w:anchor="__RefHeading___Toc8302680_1280447820">
            <w:r>
              <w:rPr>
                <w:webHidden/>
                <w:rStyle w:val="IndexLink"/>
              </w:rPr>
              <w:t>12404</w:t>
            </w:r>
            <w:r>
              <w:rPr>
                <w:rStyle w:val="IndexLink"/>
                <w:rtl w:val="true"/>
              </w:rPr>
              <w:t xml:space="preserve"> </w:t>
            </w:r>
            <w:r>
              <w:rPr>
                <w:rStyle w:val="IndexLink"/>
              </w:rPr>
              <w:t>307</w:t>
            </w:r>
            <w:r>
              <w:rPr>
                <w:rStyle w:val="IndexLink"/>
                <w:rtl w:val="true"/>
              </w:rPr>
              <w:t xml:space="preserve"> - </w:t>
            </w:r>
            <w:r>
              <w:rPr>
                <w:rStyle w:val="IndexLink"/>
                <w:rtl w:val="true"/>
              </w:rPr>
              <w:t>عبد الحميد بن جابر الأزدي الكوفي</w:t>
            </w:r>
            <w:r>
              <w:rPr>
                <w:rStyle w:val="IndexLink"/>
                <w:rtl w:val="true"/>
              </w:rPr>
              <w:tab/>
            </w:r>
            <w:r>
              <w:rPr>
                <w:rStyle w:val="IndexLink"/>
              </w:rPr>
              <w:t>298</w:t>
            </w:r>
          </w:hyperlink>
        </w:p>
        <w:p>
          <w:pPr>
            <w:pStyle w:val="Contents5"/>
            <w:tabs>
              <w:tab w:val="clear" w:pos="7892"/>
              <w:tab w:val="right" w:pos="9026" w:leader="dot"/>
            </w:tabs>
            <w:rPr/>
          </w:pPr>
          <w:hyperlink w:anchor="__RefHeading___Toc8302682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8302684_1280447820">
            <w:r>
              <w:rPr>
                <w:webHidden/>
                <w:rStyle w:val="IndexLink"/>
                <w:rtl w:val="true"/>
              </w:rPr>
              <w:t>الترجمة</w:t>
            </w:r>
            <w:r>
              <w:rPr>
                <w:rStyle w:val="IndexLink"/>
                <w:rtl w:val="true"/>
              </w:rPr>
              <w:t>:</w:t>
              <w:tab/>
            </w:r>
            <w:r>
              <w:rPr>
                <w:rStyle w:val="IndexLink"/>
              </w:rPr>
              <w:t>298</w:t>
            </w:r>
          </w:hyperlink>
        </w:p>
        <w:p>
          <w:pPr>
            <w:pStyle w:val="Contents5"/>
            <w:tabs>
              <w:tab w:val="clear" w:pos="7892"/>
              <w:tab w:val="right" w:pos="9026" w:leader="dot"/>
            </w:tabs>
            <w:rPr/>
          </w:pPr>
          <w:hyperlink w:anchor="__RefHeading___Toc8302686_1280447820">
            <w:r>
              <w:rPr>
                <w:webHidden/>
                <w:rStyle w:val="IndexLink"/>
                <w:rtl w:val="true"/>
              </w:rPr>
              <w:t>الضبط</w:t>
            </w:r>
            <w:r>
              <w:rPr>
                <w:rStyle w:val="IndexLink"/>
                <w:rtl w:val="true"/>
              </w:rPr>
              <w:t>:</w:t>
              <w:tab/>
            </w:r>
            <w:r>
              <w:rPr>
                <w:rStyle w:val="IndexLink"/>
              </w:rPr>
              <w:t>299</w:t>
            </w:r>
          </w:hyperlink>
        </w:p>
        <w:p>
          <w:pPr>
            <w:pStyle w:val="Contents4"/>
            <w:tabs>
              <w:tab w:val="clear" w:pos="8176"/>
              <w:tab w:val="right" w:pos="9026" w:leader="dot"/>
            </w:tabs>
            <w:rPr/>
          </w:pPr>
          <w:hyperlink w:anchor="__RefHeading___Toc8302688_1280447820">
            <w:r>
              <w:rPr>
                <w:webHidden/>
                <w:rStyle w:val="IndexLink"/>
              </w:rPr>
              <w:t>12406</w:t>
            </w:r>
            <w:r>
              <w:rPr>
                <w:rStyle w:val="IndexLink"/>
                <w:rtl w:val="true"/>
              </w:rPr>
              <w:t xml:space="preserve"> </w:t>
            </w:r>
            <w:r>
              <w:rPr>
                <w:rStyle w:val="IndexLink"/>
              </w:rPr>
              <w:t>308</w:t>
            </w:r>
            <w:r>
              <w:rPr>
                <w:rStyle w:val="IndexLink"/>
                <w:rtl w:val="true"/>
              </w:rPr>
              <w:t xml:space="preserve"> - </w:t>
            </w:r>
            <w:r>
              <w:rPr>
                <w:rStyle w:val="IndexLink"/>
                <w:rtl w:val="true"/>
              </w:rPr>
              <w:t>عبد الحميد بن حفص القرشي المخزومي أبو عمر، وقيل</w:t>
            </w:r>
            <w:r>
              <w:rPr>
                <w:rStyle w:val="IndexLink"/>
                <w:rtl w:val="true"/>
              </w:rPr>
              <w:t xml:space="preserve">: </w:t>
            </w:r>
            <w:r>
              <w:rPr>
                <w:rStyle w:val="IndexLink"/>
                <w:rtl w:val="true"/>
              </w:rPr>
              <w:t>أبو حفص</w:t>
            </w:r>
            <w:r>
              <w:rPr>
                <w:rStyle w:val="IndexLink"/>
                <w:rtl w:val="true"/>
              </w:rPr>
              <w:tab/>
            </w:r>
            <w:r>
              <w:rPr>
                <w:rStyle w:val="IndexLink"/>
              </w:rPr>
              <w:t>300</w:t>
            </w:r>
          </w:hyperlink>
        </w:p>
        <w:p>
          <w:pPr>
            <w:pStyle w:val="Contents5"/>
            <w:tabs>
              <w:tab w:val="clear" w:pos="7892"/>
              <w:tab w:val="right" w:pos="9026" w:leader="dot"/>
            </w:tabs>
            <w:rPr/>
          </w:pPr>
          <w:hyperlink w:anchor="__RefHeading___Toc8302690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8302692_1280447820">
            <w:r>
              <w:rPr>
                <w:webHidden/>
                <w:rStyle w:val="IndexLink"/>
                <w:rtl w:val="true"/>
              </w:rPr>
              <w:t>الترجمة</w:t>
            </w:r>
            <w:r>
              <w:rPr>
                <w:rStyle w:val="IndexLink"/>
                <w:rtl w:val="true"/>
              </w:rPr>
              <w:t>:</w:t>
              <w:tab/>
            </w:r>
            <w:r>
              <w:rPr>
                <w:rStyle w:val="IndexLink"/>
              </w:rPr>
              <w:t>300</w:t>
            </w:r>
          </w:hyperlink>
        </w:p>
        <w:p>
          <w:pPr>
            <w:pStyle w:val="Contents4"/>
            <w:tabs>
              <w:tab w:val="clear" w:pos="8176"/>
              <w:tab w:val="right" w:pos="9026" w:leader="dot"/>
            </w:tabs>
            <w:rPr/>
          </w:pPr>
          <w:hyperlink w:anchor="__RefHeading___Toc8302694_1280447820">
            <w:r>
              <w:rPr>
                <w:webHidden/>
                <w:rStyle w:val="IndexLink"/>
              </w:rPr>
              <w:t>12408</w:t>
            </w:r>
            <w:r>
              <w:rPr>
                <w:rStyle w:val="IndexLink"/>
                <w:rtl w:val="true"/>
              </w:rPr>
              <w:t xml:space="preserve"> </w:t>
            </w:r>
            <w:r>
              <w:rPr>
                <w:rStyle w:val="IndexLink"/>
              </w:rPr>
              <w:t>309</w:t>
            </w:r>
            <w:r>
              <w:rPr>
                <w:rStyle w:val="IndexLink"/>
                <w:rtl w:val="true"/>
              </w:rPr>
              <w:t xml:space="preserve"> - </w:t>
            </w:r>
            <w:r>
              <w:rPr>
                <w:rStyle w:val="IndexLink"/>
                <w:rtl w:val="true"/>
              </w:rPr>
              <w:t>عبد الحميد خادم إسماعيل بن جعفر عليه السلام</w:t>
            </w:r>
            <w:r>
              <w:rPr>
                <w:rStyle w:val="IndexLink"/>
                <w:rtl w:val="true"/>
              </w:rPr>
              <w:tab/>
            </w:r>
            <w:r>
              <w:rPr>
                <w:rStyle w:val="IndexLink"/>
              </w:rPr>
              <w:t>302</w:t>
            </w:r>
          </w:hyperlink>
        </w:p>
        <w:p>
          <w:pPr>
            <w:pStyle w:val="Contents5"/>
            <w:tabs>
              <w:tab w:val="clear" w:pos="7892"/>
              <w:tab w:val="right" w:pos="9026" w:leader="dot"/>
            </w:tabs>
            <w:rPr/>
          </w:pPr>
          <w:hyperlink w:anchor="__RefHeading___Toc8302696_1280447820">
            <w:r>
              <w:rPr>
                <w:webHidden/>
                <w:rStyle w:val="IndexLink"/>
                <w:rtl w:val="true"/>
              </w:rPr>
              <w:t>الترجمة</w:t>
            </w:r>
            <w:r>
              <w:rPr>
                <w:rStyle w:val="IndexLink"/>
                <w:rtl w:val="true"/>
              </w:rPr>
              <w:t>:</w:t>
              <w:tab/>
            </w:r>
            <w:r>
              <w:rPr>
                <w:rStyle w:val="IndexLink"/>
              </w:rPr>
              <w:t>302</w:t>
            </w:r>
          </w:hyperlink>
        </w:p>
        <w:p>
          <w:pPr>
            <w:pStyle w:val="Contents4"/>
            <w:tabs>
              <w:tab w:val="clear" w:pos="8176"/>
              <w:tab w:val="right" w:pos="9026" w:leader="dot"/>
            </w:tabs>
            <w:rPr/>
          </w:pPr>
          <w:hyperlink w:anchor="__RefHeading___Toc8302698_1280447820">
            <w:r>
              <w:rPr>
                <w:webHidden/>
                <w:rStyle w:val="IndexLink"/>
              </w:rPr>
              <w:t>12409</w:t>
            </w:r>
            <w:r>
              <w:rPr>
                <w:rStyle w:val="IndexLink"/>
                <w:rtl w:val="true"/>
              </w:rPr>
              <w:t xml:space="preserve"> </w:t>
            </w:r>
            <w:r>
              <w:rPr>
                <w:rStyle w:val="IndexLink"/>
              </w:rPr>
              <w:t>310</w:t>
            </w:r>
            <w:r>
              <w:rPr>
                <w:rStyle w:val="IndexLink"/>
                <w:rtl w:val="true"/>
              </w:rPr>
              <w:t xml:space="preserve"> - </w:t>
            </w:r>
            <w:r>
              <w:rPr>
                <w:rStyle w:val="IndexLink"/>
                <w:rtl w:val="true"/>
              </w:rPr>
              <w:t>عبد الحميد بن خالد بن طهمان</w:t>
            </w:r>
            <w:r>
              <w:rPr>
                <w:rStyle w:val="IndexLink"/>
                <w:rtl w:val="true"/>
              </w:rPr>
              <w:tab/>
            </w:r>
            <w:r>
              <w:rPr>
                <w:rStyle w:val="IndexLink"/>
              </w:rPr>
              <w:t>303</w:t>
            </w:r>
          </w:hyperlink>
        </w:p>
        <w:p>
          <w:pPr>
            <w:pStyle w:val="Contents5"/>
            <w:tabs>
              <w:tab w:val="clear" w:pos="7892"/>
              <w:tab w:val="right" w:pos="9026" w:leader="dot"/>
            </w:tabs>
            <w:rPr/>
          </w:pPr>
          <w:hyperlink w:anchor="__RefHeading___Toc8302700_1280447820">
            <w:r>
              <w:rPr>
                <w:webHidden/>
                <w:rStyle w:val="IndexLink"/>
                <w:rtl w:val="true"/>
              </w:rPr>
              <w:t>الترجمة</w:t>
            </w:r>
            <w:r>
              <w:rPr>
                <w:rStyle w:val="IndexLink"/>
                <w:rtl w:val="true"/>
              </w:rPr>
              <w:t>:</w:t>
              <w:tab/>
            </w:r>
            <w:r>
              <w:rPr>
                <w:rStyle w:val="IndexLink"/>
              </w:rPr>
              <w:t>303</w:t>
            </w:r>
          </w:hyperlink>
        </w:p>
        <w:p>
          <w:pPr>
            <w:pStyle w:val="Contents4"/>
            <w:tabs>
              <w:tab w:val="clear" w:pos="8176"/>
              <w:tab w:val="right" w:pos="9026" w:leader="dot"/>
            </w:tabs>
            <w:rPr/>
          </w:pPr>
          <w:hyperlink w:anchor="__RefHeading___Toc8302702_1280447820">
            <w:r>
              <w:rPr>
                <w:webHidden/>
                <w:rStyle w:val="IndexLink"/>
              </w:rPr>
              <w:t>12413</w:t>
            </w:r>
            <w:r>
              <w:rPr>
                <w:rStyle w:val="IndexLink"/>
                <w:rtl w:val="true"/>
              </w:rPr>
              <w:t xml:space="preserve"> </w:t>
            </w:r>
            <w:r>
              <w:rPr>
                <w:rStyle w:val="IndexLink"/>
              </w:rPr>
              <w:t>311</w:t>
            </w:r>
            <w:r>
              <w:rPr>
                <w:rStyle w:val="IndexLink"/>
                <w:rtl w:val="true"/>
              </w:rPr>
              <w:t xml:space="preserve"> - </w:t>
            </w:r>
            <w:r>
              <w:rPr>
                <w:rStyle w:val="IndexLink"/>
                <w:rtl w:val="true"/>
              </w:rPr>
              <w:t>عبد الحميد بن زياد الحذّاء الكوفي</w:t>
            </w:r>
            <w:r>
              <w:rPr>
                <w:rStyle w:val="IndexLink"/>
                <w:rtl w:val="true"/>
              </w:rPr>
              <w:tab/>
            </w:r>
            <w:r>
              <w:rPr>
                <w:rStyle w:val="IndexLink"/>
              </w:rPr>
              <w:t>308</w:t>
            </w:r>
          </w:hyperlink>
        </w:p>
        <w:p>
          <w:pPr>
            <w:pStyle w:val="Contents5"/>
            <w:tabs>
              <w:tab w:val="clear" w:pos="7892"/>
              <w:tab w:val="right" w:pos="9026" w:leader="dot"/>
            </w:tabs>
            <w:rPr/>
          </w:pPr>
          <w:hyperlink w:anchor="__RefHeading___Toc8302704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8302706_1280447820">
            <w:r>
              <w:rPr>
                <w:webHidden/>
                <w:rStyle w:val="IndexLink"/>
                <w:rtl w:val="true"/>
              </w:rPr>
              <w:t>الترجمة</w:t>
            </w:r>
            <w:r>
              <w:rPr>
                <w:rStyle w:val="IndexLink"/>
                <w:rtl w:val="true"/>
              </w:rPr>
              <w:t>:</w:t>
              <w:tab/>
            </w:r>
            <w:r>
              <w:rPr>
                <w:rStyle w:val="IndexLink"/>
              </w:rPr>
              <w:t>308</w:t>
            </w:r>
          </w:hyperlink>
        </w:p>
        <w:p>
          <w:pPr>
            <w:pStyle w:val="Contents4"/>
            <w:tabs>
              <w:tab w:val="clear" w:pos="8176"/>
              <w:tab w:val="right" w:pos="9026" w:leader="dot"/>
            </w:tabs>
            <w:rPr/>
          </w:pPr>
          <w:hyperlink w:anchor="__RefHeading___Toc8302708_1280447820">
            <w:r>
              <w:rPr>
                <w:webHidden/>
                <w:rStyle w:val="IndexLink"/>
              </w:rPr>
              <w:t>12415</w:t>
            </w:r>
            <w:r>
              <w:rPr>
                <w:rStyle w:val="IndexLink"/>
                <w:rtl w:val="true"/>
              </w:rPr>
              <w:t xml:space="preserve"> </w:t>
            </w:r>
            <w:r>
              <w:rPr>
                <w:rStyle w:val="IndexLink"/>
              </w:rPr>
              <w:t>312</w:t>
            </w:r>
            <w:r>
              <w:rPr>
                <w:rStyle w:val="IndexLink"/>
                <w:rtl w:val="true"/>
              </w:rPr>
              <w:t xml:space="preserve"> - </w:t>
            </w:r>
            <w:r>
              <w:rPr>
                <w:rStyle w:val="IndexLink"/>
                <w:rtl w:val="true"/>
              </w:rPr>
              <w:t>عبد الحميد بن سالم العطّار</w:t>
            </w:r>
            <w:r>
              <w:rPr>
                <w:rStyle w:val="IndexLink"/>
                <w:rtl w:val="true"/>
              </w:rPr>
              <w:tab/>
            </w:r>
            <w:r>
              <w:rPr>
                <w:rStyle w:val="IndexLink"/>
              </w:rPr>
              <w:t>310</w:t>
            </w:r>
          </w:hyperlink>
        </w:p>
        <w:p>
          <w:pPr>
            <w:pStyle w:val="Contents5"/>
            <w:tabs>
              <w:tab w:val="clear" w:pos="7892"/>
              <w:tab w:val="right" w:pos="9026" w:leader="dot"/>
            </w:tabs>
            <w:rPr/>
          </w:pPr>
          <w:hyperlink w:anchor="__RefHeading___Toc8302710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8302712_1280447820">
            <w:r>
              <w:rPr>
                <w:webHidden/>
                <w:rStyle w:val="IndexLink"/>
                <w:rtl w:val="true"/>
              </w:rPr>
              <w:t>الترجمة</w:t>
            </w:r>
            <w:r>
              <w:rPr>
                <w:rStyle w:val="IndexLink"/>
                <w:rtl w:val="true"/>
              </w:rPr>
              <w:t>:</w:t>
              <w:tab/>
            </w:r>
            <w:r>
              <w:rPr>
                <w:rStyle w:val="IndexLink"/>
              </w:rPr>
              <w:t>310</w:t>
            </w:r>
          </w:hyperlink>
        </w:p>
        <w:p>
          <w:pPr>
            <w:pStyle w:val="Contents4"/>
            <w:tabs>
              <w:tab w:val="clear" w:pos="8176"/>
              <w:tab w:val="right" w:pos="9026" w:leader="dot"/>
            </w:tabs>
            <w:rPr/>
          </w:pPr>
          <w:hyperlink w:anchor="__RefHeading___Toc8302714_1280447820">
            <w:r>
              <w:rPr>
                <w:webHidden/>
                <w:rStyle w:val="IndexLink"/>
              </w:rPr>
              <w:t>12416</w:t>
            </w:r>
            <w:r>
              <w:rPr>
                <w:rStyle w:val="IndexLink"/>
                <w:rtl w:val="true"/>
              </w:rPr>
              <w:t xml:space="preserve"> </w:t>
            </w:r>
            <w:r>
              <w:rPr>
                <w:rStyle w:val="IndexLink"/>
              </w:rPr>
              <w:t>313</w:t>
            </w:r>
            <w:r>
              <w:rPr>
                <w:rStyle w:val="IndexLink"/>
                <w:rtl w:val="true"/>
              </w:rPr>
              <w:t xml:space="preserve"> - </w:t>
            </w:r>
            <w:r>
              <w:rPr>
                <w:rStyle w:val="IndexLink"/>
                <w:rtl w:val="true"/>
              </w:rPr>
              <w:t>عبد الحميد بن سعد</w:t>
            </w:r>
            <w:r>
              <w:rPr>
                <w:rStyle w:val="IndexLink"/>
                <w:rtl w:val="true"/>
              </w:rPr>
              <w:tab/>
            </w:r>
            <w:r>
              <w:rPr>
                <w:rStyle w:val="IndexLink"/>
              </w:rPr>
              <w:t>319</w:t>
            </w:r>
          </w:hyperlink>
        </w:p>
        <w:p>
          <w:pPr>
            <w:pStyle w:val="Contents5"/>
            <w:tabs>
              <w:tab w:val="clear" w:pos="7892"/>
              <w:tab w:val="right" w:pos="9026" w:leader="dot"/>
            </w:tabs>
            <w:rPr/>
          </w:pPr>
          <w:hyperlink w:anchor="__RefHeading___Toc8302716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8302718_1280447820">
            <w:r>
              <w:rPr>
                <w:webHidden/>
                <w:rStyle w:val="IndexLink"/>
                <w:rtl w:val="true"/>
              </w:rPr>
              <w:t>الترجمة</w:t>
            </w:r>
            <w:r>
              <w:rPr>
                <w:rStyle w:val="IndexLink"/>
                <w:rtl w:val="true"/>
              </w:rPr>
              <w:t>:</w:t>
              <w:tab/>
            </w:r>
            <w:r>
              <w:rPr>
                <w:rStyle w:val="IndexLink"/>
              </w:rPr>
              <w:t>319</w:t>
            </w:r>
          </w:hyperlink>
        </w:p>
        <w:p>
          <w:pPr>
            <w:pStyle w:val="Contents4"/>
            <w:tabs>
              <w:tab w:val="clear" w:pos="8176"/>
              <w:tab w:val="right" w:pos="9026" w:leader="dot"/>
            </w:tabs>
            <w:rPr/>
          </w:pPr>
          <w:hyperlink w:anchor="__RefHeading___Toc8302720_1280447820">
            <w:r>
              <w:rPr>
                <w:webHidden/>
                <w:rStyle w:val="IndexLink"/>
              </w:rPr>
              <w:t>12417</w:t>
            </w:r>
            <w:r>
              <w:rPr>
                <w:rStyle w:val="IndexLink"/>
                <w:rtl w:val="true"/>
              </w:rPr>
              <w:t xml:space="preserve"> </w:t>
            </w:r>
            <w:r>
              <w:rPr>
                <w:rStyle w:val="IndexLink"/>
              </w:rPr>
              <w:t>314</w:t>
            </w:r>
            <w:r>
              <w:rPr>
                <w:rStyle w:val="IndexLink"/>
                <w:rtl w:val="true"/>
              </w:rPr>
              <w:t xml:space="preserve"> - </w:t>
            </w:r>
            <w:r>
              <w:rPr>
                <w:rStyle w:val="IndexLink"/>
                <w:rtl w:val="true"/>
              </w:rPr>
              <w:t>عبد الحميد بن سعيد</w:t>
            </w:r>
            <w:r>
              <w:rPr>
                <w:rStyle w:val="IndexLink"/>
                <w:rtl w:val="true"/>
              </w:rPr>
              <w:tab/>
            </w:r>
            <w:r>
              <w:rPr>
                <w:rStyle w:val="IndexLink"/>
              </w:rPr>
              <w:t>321</w:t>
            </w:r>
          </w:hyperlink>
        </w:p>
        <w:p>
          <w:pPr>
            <w:pStyle w:val="Contents5"/>
            <w:tabs>
              <w:tab w:val="clear" w:pos="7892"/>
              <w:tab w:val="right" w:pos="9026" w:leader="dot"/>
            </w:tabs>
            <w:rPr/>
          </w:pPr>
          <w:hyperlink w:anchor="__RefHeading___Toc8302722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8302724_1280447820">
            <w:r>
              <w:rPr>
                <w:webHidden/>
                <w:rStyle w:val="IndexLink"/>
                <w:rtl w:val="true"/>
              </w:rPr>
              <w:t>الضبط</w:t>
            </w:r>
            <w:r>
              <w:rPr>
                <w:rStyle w:val="IndexLink"/>
                <w:rtl w:val="true"/>
              </w:rPr>
              <w:t>:</w:t>
              <w:tab/>
            </w:r>
            <w:r>
              <w:rPr>
                <w:rStyle w:val="IndexLink"/>
              </w:rPr>
              <w:t>321</w:t>
            </w:r>
          </w:hyperlink>
        </w:p>
        <w:p>
          <w:pPr>
            <w:pStyle w:val="Contents5"/>
            <w:tabs>
              <w:tab w:val="clear" w:pos="7892"/>
              <w:tab w:val="right" w:pos="9026" w:leader="dot"/>
            </w:tabs>
            <w:rPr/>
          </w:pPr>
          <w:hyperlink w:anchor="__RefHeading___Toc8302726_1280447820">
            <w:r>
              <w:rPr>
                <w:webHidden/>
                <w:rStyle w:val="IndexLink"/>
                <w:rtl w:val="true"/>
              </w:rPr>
              <w:t>الترجمة</w:t>
            </w:r>
            <w:r>
              <w:rPr>
                <w:rStyle w:val="IndexLink"/>
                <w:rtl w:val="true"/>
              </w:rPr>
              <w:t>:</w:t>
              <w:tab/>
            </w:r>
            <w:r>
              <w:rPr>
                <w:rStyle w:val="IndexLink"/>
              </w:rPr>
              <w:t>321</w:t>
            </w:r>
          </w:hyperlink>
        </w:p>
        <w:p>
          <w:pPr>
            <w:pStyle w:val="Contents4"/>
            <w:tabs>
              <w:tab w:val="clear" w:pos="8176"/>
              <w:tab w:val="right" w:pos="9026" w:leader="dot"/>
            </w:tabs>
            <w:rPr/>
          </w:pPr>
          <w:hyperlink w:anchor="__RefHeading___Toc8302728_1280447820">
            <w:r>
              <w:rPr>
                <w:webHidden/>
                <w:rStyle w:val="IndexLink"/>
              </w:rPr>
              <w:t>12422</w:t>
            </w:r>
            <w:r>
              <w:rPr>
                <w:rStyle w:val="IndexLink"/>
                <w:rtl w:val="true"/>
              </w:rPr>
              <w:t xml:space="preserve"> </w:t>
            </w:r>
            <w:r>
              <w:rPr>
                <w:rStyle w:val="IndexLink"/>
              </w:rPr>
              <w:t>315</w:t>
            </w:r>
            <w:r>
              <w:rPr>
                <w:rStyle w:val="IndexLink"/>
                <w:rtl w:val="true"/>
              </w:rPr>
              <w:t xml:space="preserve"> - </w:t>
            </w:r>
            <w:r>
              <w:rPr>
                <w:rStyle w:val="IndexLink"/>
                <w:rtl w:val="true"/>
              </w:rPr>
              <w:t>عبد الحميد بن عبد الحكيم الكوفي</w:t>
            </w:r>
            <w:r>
              <w:rPr>
                <w:rStyle w:val="IndexLink"/>
                <w:rtl w:val="true"/>
              </w:rPr>
              <w:tab/>
            </w:r>
            <w:r>
              <w:rPr>
                <w:rStyle w:val="IndexLink"/>
              </w:rPr>
              <w:t>328</w:t>
            </w:r>
          </w:hyperlink>
        </w:p>
        <w:p>
          <w:pPr>
            <w:pStyle w:val="Contents5"/>
            <w:tabs>
              <w:tab w:val="clear" w:pos="7892"/>
              <w:tab w:val="right" w:pos="9026" w:leader="dot"/>
            </w:tabs>
            <w:rPr/>
          </w:pPr>
          <w:hyperlink w:anchor="__RefHeading___Toc8302730_128044782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8302732_1280447820">
            <w:r>
              <w:rPr>
                <w:webHidden/>
                <w:rStyle w:val="IndexLink"/>
                <w:rtl w:val="true"/>
              </w:rPr>
              <w:t>الترجمة</w:t>
            </w:r>
            <w:r>
              <w:rPr>
                <w:rStyle w:val="IndexLink"/>
                <w:rtl w:val="true"/>
              </w:rPr>
              <w:t>:</w:t>
              <w:tab/>
            </w:r>
            <w:r>
              <w:rPr>
                <w:rStyle w:val="IndexLink"/>
              </w:rPr>
              <w:t>328</w:t>
            </w:r>
          </w:hyperlink>
        </w:p>
        <w:p>
          <w:pPr>
            <w:pStyle w:val="Contents4"/>
            <w:tabs>
              <w:tab w:val="clear" w:pos="8176"/>
              <w:tab w:val="right" w:pos="9026" w:leader="dot"/>
            </w:tabs>
            <w:rPr/>
          </w:pPr>
          <w:hyperlink w:anchor="__RefHeading___Toc8302734_1280447820">
            <w:r>
              <w:rPr>
                <w:webHidden/>
                <w:rStyle w:val="IndexLink"/>
              </w:rPr>
              <w:t>12437</w:t>
            </w:r>
            <w:r>
              <w:rPr>
                <w:rStyle w:val="IndexLink"/>
                <w:rtl w:val="true"/>
              </w:rPr>
              <w:t xml:space="preserve"> </w:t>
            </w:r>
            <w:r>
              <w:rPr>
                <w:rStyle w:val="IndexLink"/>
              </w:rPr>
              <w:t>316</w:t>
            </w:r>
            <w:r>
              <w:rPr>
                <w:rStyle w:val="IndexLink"/>
                <w:rtl w:val="true"/>
              </w:rPr>
              <w:t xml:space="preserve"> - </w:t>
            </w:r>
            <w:r>
              <w:rPr>
                <w:rStyle w:val="IndexLink"/>
                <w:rtl w:val="true"/>
              </w:rPr>
              <w:t>عبد الحميد العطّار الكوفيّ‌</w:t>
            </w:r>
            <w:r>
              <w:rPr>
                <w:rStyle w:val="IndexLink"/>
                <w:rtl w:val="true"/>
              </w:rPr>
              <w:tab/>
            </w:r>
            <w:r>
              <w:rPr>
                <w:rStyle w:val="IndexLink"/>
              </w:rPr>
              <w:t>342</w:t>
            </w:r>
          </w:hyperlink>
        </w:p>
        <w:p>
          <w:pPr>
            <w:pStyle w:val="Contents5"/>
            <w:tabs>
              <w:tab w:val="clear" w:pos="7892"/>
              <w:tab w:val="right" w:pos="9026" w:leader="dot"/>
            </w:tabs>
            <w:rPr/>
          </w:pPr>
          <w:hyperlink w:anchor="__RefHeading___Toc8302736_1280447820">
            <w:r>
              <w:rPr>
                <w:webHidden/>
                <w:rStyle w:val="IndexLink"/>
                <w:rtl w:val="true"/>
              </w:rPr>
              <w:t>الترجمة</w:t>
            </w:r>
            <w:r>
              <w:rPr>
                <w:rStyle w:val="IndexLink"/>
                <w:rtl w:val="true"/>
              </w:rPr>
              <w:t>:</w:t>
              <w:tab/>
            </w:r>
            <w:r>
              <w:rPr>
                <w:rStyle w:val="IndexLink"/>
              </w:rPr>
              <w:t>342</w:t>
            </w:r>
          </w:hyperlink>
        </w:p>
        <w:p>
          <w:pPr>
            <w:pStyle w:val="Contents4"/>
            <w:tabs>
              <w:tab w:val="clear" w:pos="8176"/>
              <w:tab w:val="right" w:pos="9026" w:leader="dot"/>
            </w:tabs>
            <w:rPr/>
          </w:pPr>
          <w:hyperlink w:anchor="__RefHeading___Toc8302738_1280447820">
            <w:r>
              <w:rPr>
                <w:webHidden/>
                <w:rStyle w:val="IndexLink"/>
              </w:rPr>
              <w:t>12438</w:t>
            </w:r>
            <w:r>
              <w:rPr>
                <w:rStyle w:val="IndexLink"/>
                <w:rtl w:val="true"/>
              </w:rPr>
              <w:t xml:space="preserve"> </w:t>
            </w:r>
            <w:r>
              <w:rPr>
                <w:rStyle w:val="IndexLink"/>
              </w:rPr>
              <w:t>317</w:t>
            </w:r>
            <w:r>
              <w:rPr>
                <w:rStyle w:val="IndexLink"/>
                <w:rtl w:val="true"/>
              </w:rPr>
              <w:t xml:space="preserve"> - </w:t>
            </w:r>
            <w:r>
              <w:rPr>
                <w:rStyle w:val="IndexLink"/>
                <w:rtl w:val="true"/>
              </w:rPr>
              <w:t>عبد الحميد بن عبد اللّٰه بن عمرو ابن حرام أبو عمر</w:t>
            </w:r>
            <w:r>
              <w:rPr>
                <w:rStyle w:val="IndexLink"/>
                <w:rtl w:val="true"/>
              </w:rPr>
              <w:tab/>
            </w:r>
            <w:r>
              <w:rPr>
                <w:rStyle w:val="IndexLink"/>
              </w:rPr>
              <w:t>343</w:t>
            </w:r>
          </w:hyperlink>
        </w:p>
        <w:p>
          <w:pPr>
            <w:pStyle w:val="Contents5"/>
            <w:tabs>
              <w:tab w:val="clear" w:pos="7892"/>
              <w:tab w:val="right" w:pos="9026" w:leader="dot"/>
            </w:tabs>
            <w:rPr/>
          </w:pPr>
          <w:hyperlink w:anchor="__RefHeading___Toc8302740_128044782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8302742_1280447820">
            <w:r>
              <w:rPr>
                <w:webHidden/>
                <w:rStyle w:val="IndexLink"/>
                <w:rtl w:val="true"/>
              </w:rPr>
              <w:t>الترجمة</w:t>
            </w:r>
            <w:r>
              <w:rPr>
                <w:rStyle w:val="IndexLink"/>
                <w:rtl w:val="true"/>
              </w:rPr>
              <w:t>:</w:t>
              <w:tab/>
            </w:r>
            <w:r>
              <w:rPr>
                <w:rStyle w:val="IndexLink"/>
              </w:rPr>
              <w:t>343</w:t>
            </w:r>
          </w:hyperlink>
        </w:p>
        <w:p>
          <w:pPr>
            <w:pStyle w:val="Contents4"/>
            <w:tabs>
              <w:tab w:val="clear" w:pos="8176"/>
              <w:tab w:val="right" w:pos="9026" w:leader="dot"/>
            </w:tabs>
            <w:rPr/>
          </w:pPr>
          <w:hyperlink w:anchor="__RefHeading___Toc8302744_1280447820">
            <w:r>
              <w:rPr>
                <w:webHidden/>
                <w:rStyle w:val="IndexLink"/>
              </w:rPr>
              <w:t>12446</w:t>
            </w:r>
            <w:r>
              <w:rPr>
                <w:rStyle w:val="IndexLink"/>
                <w:rtl w:val="true"/>
              </w:rPr>
              <w:t xml:space="preserve"> </w:t>
            </w:r>
            <w:r>
              <w:rPr>
                <w:rStyle w:val="IndexLink"/>
              </w:rPr>
              <w:t>318</w:t>
            </w:r>
            <w:r>
              <w:rPr>
                <w:rStyle w:val="IndexLink"/>
                <w:rtl w:val="true"/>
              </w:rPr>
              <w:t xml:space="preserve"> - </w:t>
            </w:r>
            <w:r>
              <w:rPr>
                <w:rStyle w:val="IndexLink"/>
                <w:rtl w:val="true"/>
              </w:rPr>
              <w:t>عبد الحميد بن غوّاض الطائي الكسائي الكوفيّ‌</w:t>
            </w:r>
            <w:r>
              <w:rPr>
                <w:rStyle w:val="IndexLink"/>
                <w:rtl w:val="true"/>
              </w:rPr>
              <w:tab/>
            </w:r>
            <w:r>
              <w:rPr>
                <w:rStyle w:val="IndexLink"/>
              </w:rPr>
              <w:t>351</w:t>
            </w:r>
          </w:hyperlink>
        </w:p>
        <w:p>
          <w:pPr>
            <w:pStyle w:val="Contents5"/>
            <w:tabs>
              <w:tab w:val="clear" w:pos="7892"/>
              <w:tab w:val="right" w:pos="9026" w:leader="dot"/>
            </w:tabs>
            <w:rPr/>
          </w:pPr>
          <w:hyperlink w:anchor="__RefHeading___Toc8302746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8302748_1280447820">
            <w:r>
              <w:rPr>
                <w:webHidden/>
                <w:rStyle w:val="IndexLink"/>
                <w:rtl w:val="true"/>
              </w:rPr>
              <w:t>الضبط</w:t>
            </w:r>
            <w:r>
              <w:rPr>
                <w:rStyle w:val="IndexLink"/>
                <w:rtl w:val="true"/>
              </w:rPr>
              <w:t>:</w:t>
              <w:tab/>
            </w:r>
            <w:r>
              <w:rPr>
                <w:rStyle w:val="IndexLink"/>
              </w:rPr>
              <w:t>352</w:t>
            </w:r>
          </w:hyperlink>
        </w:p>
        <w:p>
          <w:pPr>
            <w:pStyle w:val="Contents5"/>
            <w:tabs>
              <w:tab w:val="clear" w:pos="7892"/>
              <w:tab w:val="right" w:pos="9026" w:leader="dot"/>
            </w:tabs>
            <w:rPr/>
          </w:pPr>
          <w:hyperlink w:anchor="__RefHeading___Toc8302750_1280447820">
            <w:r>
              <w:rPr>
                <w:webHidden/>
                <w:rStyle w:val="IndexLink"/>
                <w:rtl w:val="true"/>
              </w:rPr>
              <w:t>الترجمة</w:t>
            </w:r>
            <w:r>
              <w:rPr>
                <w:rStyle w:val="IndexLink"/>
                <w:rtl w:val="true"/>
              </w:rPr>
              <w:t>:</w:t>
              <w:tab/>
            </w:r>
            <w:r>
              <w:rPr>
                <w:rStyle w:val="IndexLink"/>
              </w:rPr>
              <w:t>353</w:t>
            </w:r>
          </w:hyperlink>
        </w:p>
        <w:p>
          <w:pPr>
            <w:pStyle w:val="Contents5"/>
            <w:tabs>
              <w:tab w:val="clear" w:pos="7892"/>
              <w:tab w:val="right" w:pos="9026" w:leader="dot"/>
            </w:tabs>
            <w:rPr/>
          </w:pPr>
          <w:hyperlink w:anchor="__RefHeading___Toc8302752_1280447820">
            <w:r>
              <w:rPr>
                <w:webHidden/>
                <w:rStyle w:val="IndexLink"/>
                <w:rtl w:val="true"/>
              </w:rPr>
              <w:t>التمييز</w:t>
            </w:r>
            <w:r>
              <w:rPr>
                <w:rStyle w:val="IndexLink"/>
                <w:rtl w:val="true"/>
              </w:rPr>
              <w:t>:</w:t>
              <w:tab/>
            </w:r>
            <w:r>
              <w:rPr>
                <w:rStyle w:val="IndexLink"/>
              </w:rPr>
              <w:t>356</w:t>
            </w:r>
          </w:hyperlink>
        </w:p>
        <w:p>
          <w:pPr>
            <w:pStyle w:val="Contents5"/>
            <w:tabs>
              <w:tab w:val="clear" w:pos="7892"/>
              <w:tab w:val="right" w:pos="9026" w:leader="dot"/>
            </w:tabs>
            <w:rPr/>
          </w:pPr>
          <w:hyperlink w:anchor="__RefHeading___Toc8302754_1280447820">
            <w:r>
              <w:rPr>
                <w:webHidden/>
                <w:rStyle w:val="IndexLink"/>
                <w:rtl w:val="true"/>
              </w:rPr>
              <w:t>التمييز</w:t>
            </w:r>
            <w:r>
              <w:rPr>
                <w:rStyle w:val="IndexLink"/>
                <w:rtl w:val="true"/>
              </w:rPr>
              <w:t>:</w:t>
              <w:tab/>
            </w:r>
            <w:r>
              <w:rPr>
                <w:rStyle w:val="IndexLink"/>
              </w:rPr>
              <w:t>358</w:t>
            </w:r>
          </w:hyperlink>
        </w:p>
        <w:p>
          <w:pPr>
            <w:pStyle w:val="Contents4"/>
            <w:tabs>
              <w:tab w:val="clear" w:pos="8176"/>
              <w:tab w:val="right" w:pos="9026" w:leader="dot"/>
            </w:tabs>
            <w:rPr/>
          </w:pPr>
          <w:hyperlink w:anchor="__RefHeading___Toc8302756_1280447820">
            <w:r>
              <w:rPr>
                <w:webHidden/>
                <w:rStyle w:val="IndexLink"/>
              </w:rPr>
              <w:t>12450</w:t>
            </w:r>
            <w:r>
              <w:rPr>
                <w:rStyle w:val="IndexLink"/>
                <w:rtl w:val="true"/>
              </w:rPr>
              <w:t xml:space="preserve"> </w:t>
            </w:r>
            <w:r>
              <w:rPr>
                <w:rStyle w:val="IndexLink"/>
              </w:rPr>
              <w:t>319</w:t>
            </w:r>
            <w:r>
              <w:rPr>
                <w:rStyle w:val="IndexLink"/>
                <w:rtl w:val="true"/>
              </w:rPr>
              <w:t xml:space="preserve"> - </w:t>
            </w:r>
            <w:r>
              <w:rPr>
                <w:rStyle w:val="IndexLink"/>
                <w:rtl w:val="true"/>
              </w:rPr>
              <w:t>عبد الحميد بن فرقد الأسدي</w:t>
            </w:r>
            <w:r>
              <w:rPr>
                <w:rStyle w:val="IndexLink"/>
                <w:rtl w:val="true"/>
              </w:rPr>
              <w:tab/>
            </w:r>
            <w:r>
              <w:rPr>
                <w:rStyle w:val="IndexLink"/>
              </w:rPr>
              <w:t>364</w:t>
            </w:r>
          </w:hyperlink>
        </w:p>
        <w:p>
          <w:pPr>
            <w:pStyle w:val="Contents5"/>
            <w:tabs>
              <w:tab w:val="clear" w:pos="7892"/>
              <w:tab w:val="right" w:pos="9026" w:leader="dot"/>
            </w:tabs>
            <w:rPr/>
          </w:pPr>
          <w:hyperlink w:anchor="__RefHeading___Toc8302758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8302760_1280447820">
            <w:r>
              <w:rPr>
                <w:webHidden/>
                <w:rStyle w:val="IndexLink"/>
                <w:rtl w:val="true"/>
              </w:rPr>
              <w:t>الترجمة</w:t>
            </w:r>
            <w:r>
              <w:rPr>
                <w:rStyle w:val="IndexLink"/>
                <w:rtl w:val="true"/>
              </w:rPr>
              <w:t>:</w:t>
              <w:tab/>
            </w:r>
            <w:r>
              <w:rPr>
                <w:rStyle w:val="IndexLink"/>
              </w:rPr>
              <w:t>364</w:t>
            </w:r>
          </w:hyperlink>
        </w:p>
        <w:p>
          <w:pPr>
            <w:pStyle w:val="Contents5"/>
            <w:tabs>
              <w:tab w:val="clear" w:pos="7892"/>
              <w:tab w:val="right" w:pos="9026" w:leader="dot"/>
            </w:tabs>
            <w:rPr/>
          </w:pPr>
          <w:hyperlink w:anchor="__RefHeading___Toc8302762_1280447820">
            <w:r>
              <w:rPr>
                <w:webHidden/>
                <w:rStyle w:val="IndexLink"/>
                <w:rtl w:val="true"/>
              </w:rPr>
              <w:t>التمييز</w:t>
            </w:r>
            <w:r>
              <w:rPr>
                <w:rStyle w:val="IndexLink"/>
                <w:rtl w:val="true"/>
              </w:rPr>
              <w:t>:</w:t>
              <w:tab/>
            </w:r>
            <w:r>
              <w:rPr>
                <w:rStyle w:val="IndexLink"/>
              </w:rPr>
              <w:t>365</w:t>
            </w:r>
          </w:hyperlink>
        </w:p>
        <w:p>
          <w:pPr>
            <w:pStyle w:val="Contents5"/>
            <w:tabs>
              <w:tab w:val="clear" w:pos="7892"/>
              <w:tab w:val="right" w:pos="9026" w:leader="dot"/>
            </w:tabs>
            <w:rPr/>
          </w:pPr>
          <w:hyperlink w:anchor="__RefHeading___Toc8302764_1280447820">
            <w:r>
              <w:rPr>
                <w:webHidden/>
                <w:rStyle w:val="IndexLink"/>
                <w:rtl w:val="true"/>
              </w:rPr>
              <w:t>الضبط</w:t>
            </w:r>
            <w:r>
              <w:rPr>
                <w:rStyle w:val="IndexLink"/>
                <w:rtl w:val="true"/>
              </w:rPr>
              <w:t>:</w:t>
              <w:tab/>
            </w:r>
            <w:r>
              <w:rPr>
                <w:rStyle w:val="IndexLink"/>
              </w:rPr>
              <w:t>365</w:t>
            </w:r>
          </w:hyperlink>
        </w:p>
        <w:p>
          <w:pPr>
            <w:pStyle w:val="Contents4"/>
            <w:tabs>
              <w:tab w:val="clear" w:pos="8176"/>
              <w:tab w:val="right" w:pos="9026" w:leader="dot"/>
            </w:tabs>
            <w:rPr/>
          </w:pPr>
          <w:hyperlink w:anchor="__RefHeading___Toc8302766_1280447820">
            <w:r>
              <w:rPr>
                <w:webHidden/>
                <w:rStyle w:val="IndexLink"/>
              </w:rPr>
              <w:t>12452</w:t>
            </w:r>
            <w:r>
              <w:rPr>
                <w:rStyle w:val="IndexLink"/>
                <w:rtl w:val="true"/>
              </w:rPr>
              <w:t xml:space="preserve"> </w:t>
            </w:r>
            <w:r>
              <w:rPr>
                <w:rStyle w:val="IndexLink"/>
              </w:rPr>
              <w:t>320</w:t>
            </w:r>
            <w:r>
              <w:rPr>
                <w:rStyle w:val="IndexLink"/>
                <w:rtl w:val="true"/>
              </w:rPr>
              <w:t xml:space="preserve"> - </w:t>
            </w:r>
            <w:r>
              <w:rPr>
                <w:rStyle w:val="IndexLink"/>
                <w:rtl w:val="true"/>
              </w:rPr>
              <w:t>عبد الحميد الكندي الكوفيّ‌</w:t>
            </w:r>
            <w:r>
              <w:rPr>
                <w:rStyle w:val="IndexLink"/>
                <w:rtl w:val="true"/>
              </w:rPr>
              <w:tab/>
            </w:r>
            <w:r>
              <w:rPr>
                <w:rStyle w:val="IndexLink"/>
              </w:rPr>
              <w:t>367</w:t>
            </w:r>
          </w:hyperlink>
        </w:p>
        <w:p>
          <w:pPr>
            <w:pStyle w:val="Contents5"/>
            <w:tabs>
              <w:tab w:val="clear" w:pos="7892"/>
              <w:tab w:val="right" w:pos="9026" w:leader="dot"/>
            </w:tabs>
            <w:rPr/>
          </w:pPr>
          <w:hyperlink w:anchor="__RefHeading___Toc8302768_128044782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8302770_1280447820">
            <w:r>
              <w:rPr>
                <w:webHidden/>
                <w:rStyle w:val="IndexLink"/>
                <w:rtl w:val="true"/>
              </w:rPr>
              <w:t>الترجمة</w:t>
            </w:r>
            <w:r>
              <w:rPr>
                <w:rStyle w:val="IndexLink"/>
                <w:rtl w:val="true"/>
              </w:rPr>
              <w:t>:</w:t>
              <w:tab/>
            </w:r>
            <w:r>
              <w:rPr>
                <w:rStyle w:val="IndexLink"/>
              </w:rPr>
              <w:t>367</w:t>
            </w:r>
          </w:hyperlink>
        </w:p>
        <w:p>
          <w:pPr>
            <w:pStyle w:val="Contents5"/>
            <w:tabs>
              <w:tab w:val="clear" w:pos="7892"/>
              <w:tab w:val="right" w:pos="9026" w:leader="dot"/>
            </w:tabs>
            <w:rPr/>
          </w:pPr>
          <w:hyperlink w:anchor="__RefHeading___Toc8302772_1280447820">
            <w:r>
              <w:rPr>
                <w:webHidden/>
                <w:rStyle w:val="IndexLink"/>
                <w:rtl w:val="true"/>
              </w:rPr>
              <w:t>الضبط</w:t>
            </w:r>
            <w:r>
              <w:rPr>
                <w:rStyle w:val="IndexLink"/>
                <w:rtl w:val="true"/>
              </w:rPr>
              <w:t>:</w:t>
              <w:tab/>
            </w:r>
            <w:r>
              <w:rPr>
                <w:rStyle w:val="IndexLink"/>
              </w:rPr>
              <w:t>367</w:t>
            </w:r>
          </w:hyperlink>
        </w:p>
        <w:p>
          <w:pPr>
            <w:pStyle w:val="Contents4"/>
            <w:tabs>
              <w:tab w:val="clear" w:pos="8176"/>
              <w:tab w:val="right" w:pos="9026" w:leader="dot"/>
            </w:tabs>
            <w:rPr/>
          </w:pPr>
          <w:hyperlink w:anchor="__RefHeading___Toc8302774_1280447820">
            <w:r>
              <w:rPr>
                <w:webHidden/>
                <w:rStyle w:val="IndexLink"/>
              </w:rPr>
              <w:t>12456</w:t>
            </w:r>
            <w:r>
              <w:rPr>
                <w:rStyle w:val="IndexLink"/>
                <w:rtl w:val="true"/>
              </w:rPr>
              <w:t xml:space="preserve"> </w:t>
            </w:r>
            <w:r>
              <w:rPr>
                <w:rStyle w:val="IndexLink"/>
              </w:rPr>
              <w:t>321</w:t>
            </w:r>
            <w:r>
              <w:rPr>
                <w:rStyle w:val="IndexLink"/>
                <w:rtl w:val="true"/>
              </w:rPr>
              <w:t xml:space="preserve"> - </w:t>
            </w:r>
            <w:r>
              <w:rPr>
                <w:rStyle w:val="IndexLink"/>
                <w:rtl w:val="true"/>
              </w:rPr>
              <w:t>عبد الحميد بن مسلم الأزدي الكوفي</w:t>
            </w:r>
            <w:r>
              <w:rPr>
                <w:rStyle w:val="IndexLink"/>
                <w:rtl w:val="true"/>
              </w:rPr>
              <w:t>,</w:t>
              <w:tab/>
            </w:r>
            <w:r>
              <w:rPr>
                <w:rStyle w:val="IndexLink"/>
              </w:rPr>
              <w:t>370</w:t>
            </w:r>
          </w:hyperlink>
        </w:p>
        <w:p>
          <w:pPr>
            <w:pStyle w:val="Contents5"/>
            <w:tabs>
              <w:tab w:val="clear" w:pos="7892"/>
              <w:tab w:val="right" w:pos="9026" w:leader="dot"/>
            </w:tabs>
            <w:rPr/>
          </w:pPr>
          <w:hyperlink w:anchor="__RefHeading___Toc8302776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8302778_1280447820">
            <w:r>
              <w:rPr>
                <w:webHidden/>
                <w:rStyle w:val="IndexLink"/>
                <w:rtl w:val="true"/>
              </w:rPr>
              <w:t>الترجمة</w:t>
            </w:r>
            <w:r>
              <w:rPr>
                <w:rStyle w:val="IndexLink"/>
                <w:rtl w:val="true"/>
              </w:rPr>
              <w:t>:</w:t>
              <w:tab/>
            </w:r>
            <w:r>
              <w:rPr>
                <w:rStyle w:val="IndexLink"/>
              </w:rPr>
              <w:t>370</w:t>
            </w:r>
          </w:hyperlink>
        </w:p>
        <w:p>
          <w:pPr>
            <w:pStyle w:val="Contents5"/>
            <w:tabs>
              <w:tab w:val="clear" w:pos="7892"/>
              <w:tab w:val="right" w:pos="9026" w:leader="dot"/>
            </w:tabs>
            <w:rPr/>
          </w:pPr>
          <w:hyperlink w:anchor="__RefHeading___Toc8302780_1280447820">
            <w:r>
              <w:rPr>
                <w:webHidden/>
                <w:rStyle w:val="IndexLink"/>
                <w:rtl w:val="true"/>
              </w:rPr>
              <w:t>الضبط</w:t>
            </w:r>
            <w:r>
              <w:rPr>
                <w:rStyle w:val="IndexLink"/>
                <w:rtl w:val="true"/>
              </w:rPr>
              <w:t>:</w:t>
              <w:tab/>
            </w:r>
            <w:r>
              <w:rPr>
                <w:rStyle w:val="IndexLink"/>
              </w:rPr>
              <w:t>371</w:t>
            </w:r>
          </w:hyperlink>
        </w:p>
        <w:p>
          <w:pPr>
            <w:pStyle w:val="Contents4"/>
            <w:tabs>
              <w:tab w:val="clear" w:pos="8176"/>
              <w:tab w:val="right" w:pos="9026" w:leader="dot"/>
            </w:tabs>
            <w:rPr/>
          </w:pPr>
          <w:hyperlink w:anchor="__RefHeading___Toc8302782_1280447820">
            <w:r>
              <w:rPr>
                <w:webHidden/>
                <w:rStyle w:val="IndexLink"/>
              </w:rPr>
              <w:t>12457</w:t>
            </w:r>
            <w:r>
              <w:rPr>
                <w:rStyle w:val="IndexLink"/>
                <w:rtl w:val="true"/>
              </w:rPr>
              <w:t xml:space="preserve"> </w:t>
            </w:r>
            <w:r>
              <w:rPr>
                <w:rStyle w:val="IndexLink"/>
              </w:rPr>
              <w:t>322</w:t>
            </w:r>
            <w:r>
              <w:rPr>
                <w:rStyle w:val="IndexLink"/>
                <w:rtl w:val="true"/>
              </w:rPr>
              <w:t xml:space="preserve"> - </w:t>
            </w:r>
            <w:r>
              <w:rPr>
                <w:rStyle w:val="IndexLink"/>
                <w:rtl w:val="true"/>
              </w:rPr>
              <w:t>عبد الحميد بن المعلّى الكوفيّ‌</w:t>
            </w:r>
            <w:r>
              <w:rPr>
                <w:rStyle w:val="IndexLink"/>
                <w:rtl w:val="true"/>
              </w:rPr>
              <w:tab/>
            </w:r>
            <w:r>
              <w:rPr>
                <w:rStyle w:val="IndexLink"/>
              </w:rPr>
              <w:t>371</w:t>
            </w:r>
          </w:hyperlink>
        </w:p>
        <w:p>
          <w:pPr>
            <w:pStyle w:val="Contents5"/>
            <w:tabs>
              <w:tab w:val="clear" w:pos="7892"/>
              <w:tab w:val="right" w:pos="9026" w:leader="dot"/>
            </w:tabs>
            <w:rPr/>
          </w:pPr>
          <w:hyperlink w:anchor="__RefHeading___Toc8302784_1280447820">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8302786_1280447820">
            <w:r>
              <w:rPr>
                <w:webHidden/>
                <w:rStyle w:val="IndexLink"/>
                <w:rtl w:val="true"/>
              </w:rPr>
              <w:t>الترجمة</w:t>
            </w:r>
            <w:r>
              <w:rPr>
                <w:rStyle w:val="IndexLink"/>
                <w:rtl w:val="true"/>
              </w:rPr>
              <w:t>:</w:t>
              <w:tab/>
            </w:r>
            <w:r>
              <w:rPr>
                <w:rStyle w:val="IndexLink"/>
              </w:rPr>
              <w:t>371</w:t>
            </w:r>
          </w:hyperlink>
        </w:p>
        <w:p>
          <w:pPr>
            <w:pStyle w:val="Contents4"/>
            <w:tabs>
              <w:tab w:val="clear" w:pos="8176"/>
              <w:tab w:val="right" w:pos="9026" w:leader="dot"/>
            </w:tabs>
            <w:rPr/>
          </w:pPr>
          <w:hyperlink w:anchor="__RefHeading___Toc8302788_1280447820">
            <w:r>
              <w:rPr>
                <w:webHidden/>
                <w:rStyle w:val="IndexLink"/>
              </w:rPr>
              <w:t>12458</w:t>
            </w:r>
            <w:r>
              <w:rPr>
                <w:rStyle w:val="IndexLink"/>
                <w:rtl w:val="true"/>
              </w:rPr>
              <w:t xml:space="preserve"> </w:t>
            </w:r>
            <w:r>
              <w:rPr>
                <w:rStyle w:val="IndexLink"/>
              </w:rPr>
              <w:t>323</w:t>
            </w:r>
            <w:r>
              <w:rPr>
                <w:rStyle w:val="IndexLink"/>
                <w:rtl w:val="true"/>
              </w:rPr>
              <w:t xml:space="preserve"> - </w:t>
            </w:r>
            <w:r>
              <w:rPr>
                <w:rStyle w:val="IndexLink"/>
                <w:rtl w:val="true"/>
              </w:rPr>
              <w:t>عبد الحميد بن مفضّل السمّان</w:t>
            </w:r>
            <w:r>
              <w:rPr>
                <w:rStyle w:val="IndexLink"/>
                <w:rtl w:val="true"/>
              </w:rPr>
              <w:tab/>
            </w:r>
            <w:r>
              <w:rPr>
                <w:rStyle w:val="IndexLink"/>
              </w:rPr>
              <w:t>372</w:t>
            </w:r>
          </w:hyperlink>
        </w:p>
        <w:p>
          <w:pPr>
            <w:pStyle w:val="Contents5"/>
            <w:tabs>
              <w:tab w:val="clear" w:pos="7892"/>
              <w:tab w:val="right" w:pos="9026" w:leader="dot"/>
            </w:tabs>
            <w:rPr/>
          </w:pPr>
          <w:hyperlink w:anchor="__RefHeading___Toc8302790_1280447820">
            <w:r>
              <w:rPr>
                <w:webHidden/>
                <w:rStyle w:val="IndexLink"/>
                <w:rtl w:val="true"/>
              </w:rPr>
              <w:t>الترجمة</w:t>
            </w:r>
            <w:r>
              <w:rPr>
                <w:rStyle w:val="IndexLink"/>
                <w:rtl w:val="true"/>
              </w:rPr>
              <w:t>:</w:t>
              <w:tab/>
            </w:r>
            <w:r>
              <w:rPr>
                <w:rStyle w:val="IndexLink"/>
              </w:rPr>
              <w:t>372</w:t>
            </w:r>
          </w:hyperlink>
        </w:p>
        <w:p>
          <w:pPr>
            <w:pStyle w:val="Contents4"/>
            <w:tabs>
              <w:tab w:val="clear" w:pos="8176"/>
              <w:tab w:val="right" w:pos="9026" w:leader="dot"/>
            </w:tabs>
            <w:rPr/>
          </w:pPr>
          <w:hyperlink w:anchor="__RefHeading___Toc8302792_1280447820">
            <w:r>
              <w:rPr>
                <w:webHidden/>
                <w:rStyle w:val="IndexLink"/>
              </w:rPr>
              <w:t>12463</w:t>
            </w:r>
            <w:r>
              <w:rPr>
                <w:rStyle w:val="IndexLink"/>
                <w:rtl w:val="true"/>
              </w:rPr>
              <w:t xml:space="preserve"> </w:t>
            </w:r>
            <w:r>
              <w:rPr>
                <w:rStyle w:val="IndexLink"/>
              </w:rPr>
              <w:t>324</w:t>
            </w:r>
            <w:r>
              <w:rPr>
                <w:rStyle w:val="IndexLink"/>
                <w:rtl w:val="true"/>
              </w:rPr>
              <w:t xml:space="preserve"> - </w:t>
            </w:r>
            <w:r>
              <w:rPr>
                <w:rStyle w:val="IndexLink"/>
                <w:rtl w:val="true"/>
              </w:rPr>
              <w:t>عبد الحميد بن النضر</w:t>
            </w:r>
            <w:r>
              <w:rPr>
                <w:rStyle w:val="IndexLink"/>
                <w:rtl w:val="true"/>
              </w:rPr>
              <w:tab/>
            </w:r>
            <w:r>
              <w:rPr>
                <w:rStyle w:val="IndexLink"/>
              </w:rPr>
              <w:t>376</w:t>
            </w:r>
          </w:hyperlink>
        </w:p>
        <w:p>
          <w:pPr>
            <w:pStyle w:val="Contents5"/>
            <w:tabs>
              <w:tab w:val="clear" w:pos="7892"/>
              <w:tab w:val="right" w:pos="9026" w:leader="dot"/>
            </w:tabs>
            <w:rPr/>
          </w:pPr>
          <w:hyperlink w:anchor="__RefHeading___Toc8302794_1280447820">
            <w:r>
              <w:rPr>
                <w:webHidden/>
                <w:rStyle w:val="IndexLink"/>
                <w:rtl w:val="true"/>
              </w:rPr>
              <w:t>الترجمة</w:t>
            </w:r>
            <w:r>
              <w:rPr>
                <w:rStyle w:val="IndexLink"/>
                <w:rtl w:val="true"/>
              </w:rPr>
              <w:t>:</w:t>
              <w:tab/>
            </w:r>
            <w:r>
              <w:rPr>
                <w:rStyle w:val="IndexLink"/>
              </w:rPr>
              <w:t>376</w:t>
            </w:r>
          </w:hyperlink>
        </w:p>
        <w:p>
          <w:pPr>
            <w:pStyle w:val="Contents4"/>
            <w:tabs>
              <w:tab w:val="clear" w:pos="8176"/>
              <w:tab w:val="right" w:pos="9026" w:leader="dot"/>
            </w:tabs>
            <w:rPr/>
          </w:pPr>
          <w:hyperlink w:anchor="__RefHeading___Toc8302796_1280447820">
            <w:r>
              <w:rPr>
                <w:webHidden/>
                <w:rStyle w:val="IndexLink"/>
              </w:rPr>
              <w:t>12465</w:t>
            </w:r>
            <w:r>
              <w:rPr>
                <w:rStyle w:val="IndexLink"/>
                <w:rtl w:val="true"/>
              </w:rPr>
              <w:t xml:space="preserve"> </w:t>
            </w:r>
            <w:r>
              <w:rPr>
                <w:rStyle w:val="IndexLink"/>
              </w:rPr>
              <w:t>325</w:t>
            </w:r>
            <w:r>
              <w:rPr>
                <w:rStyle w:val="IndexLink"/>
                <w:rtl w:val="true"/>
              </w:rPr>
              <w:t xml:space="preserve"> - </w:t>
            </w:r>
            <w:r>
              <w:rPr>
                <w:rStyle w:val="IndexLink"/>
                <w:rtl w:val="true"/>
              </w:rPr>
              <w:t>عبد الحميد الوابشي</w:t>
            </w:r>
            <w:r>
              <w:rPr>
                <w:rStyle w:val="IndexLink"/>
                <w:rtl w:val="true"/>
              </w:rPr>
              <w:t>,</w:t>
              <w:tab/>
            </w:r>
            <w:r>
              <w:rPr>
                <w:rStyle w:val="IndexLink"/>
              </w:rPr>
              <w:t>378</w:t>
            </w:r>
          </w:hyperlink>
        </w:p>
        <w:p>
          <w:pPr>
            <w:pStyle w:val="Contents5"/>
            <w:tabs>
              <w:tab w:val="clear" w:pos="7892"/>
              <w:tab w:val="right" w:pos="9026" w:leader="dot"/>
            </w:tabs>
            <w:rPr/>
          </w:pPr>
          <w:hyperlink w:anchor="__RefHeading___Toc8302798_1280447820">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8302800_1280447820">
            <w:r>
              <w:rPr>
                <w:webHidden/>
                <w:rStyle w:val="IndexLink"/>
                <w:rtl w:val="true"/>
              </w:rPr>
              <w:t>الترجمة</w:t>
            </w:r>
            <w:r>
              <w:rPr>
                <w:rStyle w:val="IndexLink"/>
                <w:rtl w:val="true"/>
              </w:rPr>
              <w:t>:</w:t>
              <w:tab/>
            </w:r>
            <w:r>
              <w:rPr>
                <w:rStyle w:val="IndexLink"/>
              </w:rPr>
              <w:t>378</w:t>
            </w:r>
          </w:hyperlink>
        </w:p>
        <w:p>
          <w:pPr>
            <w:pStyle w:val="Contents5"/>
            <w:tabs>
              <w:tab w:val="clear" w:pos="7892"/>
              <w:tab w:val="right" w:pos="9026" w:leader="dot"/>
            </w:tabs>
            <w:rPr/>
          </w:pPr>
          <w:hyperlink w:anchor="__RefHeading___Toc8302802_1280447820">
            <w:r>
              <w:rPr>
                <w:webHidden/>
                <w:rStyle w:val="IndexLink"/>
                <w:rtl w:val="true"/>
              </w:rPr>
              <w:t>الضبط</w:t>
            </w:r>
            <w:r>
              <w:rPr>
                <w:rStyle w:val="IndexLink"/>
                <w:rtl w:val="true"/>
              </w:rPr>
              <w:t>:</w:t>
              <w:tab/>
            </w:r>
            <w:r>
              <w:rPr>
                <w:rStyle w:val="IndexLink"/>
              </w:rPr>
              <w:t>379</w:t>
            </w:r>
          </w:hyperlink>
        </w:p>
        <w:p>
          <w:pPr>
            <w:pStyle w:val="Contents4"/>
            <w:tabs>
              <w:tab w:val="clear" w:pos="8176"/>
              <w:tab w:val="right" w:pos="9026" w:leader="dot"/>
            </w:tabs>
            <w:rPr/>
          </w:pPr>
          <w:hyperlink w:anchor="__RefHeading___Toc8302804_1280447820">
            <w:r>
              <w:rPr>
                <w:webHidden/>
                <w:rStyle w:val="IndexLink"/>
              </w:rPr>
              <w:t>12466</w:t>
            </w:r>
            <w:r>
              <w:rPr>
                <w:rStyle w:val="IndexLink"/>
                <w:rtl w:val="true"/>
              </w:rPr>
              <w:t xml:space="preserve"> </w:t>
            </w:r>
            <w:r>
              <w:rPr>
                <w:rStyle w:val="IndexLink"/>
              </w:rPr>
              <w:t>326</w:t>
            </w:r>
            <w:r>
              <w:rPr>
                <w:rStyle w:val="IndexLink"/>
                <w:rtl w:val="true"/>
              </w:rPr>
              <w:t xml:space="preserve"> - </w:t>
            </w:r>
            <w:r>
              <w:rPr>
                <w:rStyle w:val="IndexLink"/>
                <w:rtl w:val="true"/>
              </w:rPr>
              <w:t>عبد الحميد الواسطي</w:t>
            </w:r>
            <w:r>
              <w:rPr>
                <w:rStyle w:val="IndexLink"/>
                <w:rtl w:val="true"/>
              </w:rPr>
              <w:tab/>
            </w:r>
            <w:r>
              <w:rPr>
                <w:rStyle w:val="IndexLink"/>
              </w:rPr>
              <w:t>380</w:t>
            </w:r>
          </w:hyperlink>
        </w:p>
        <w:p>
          <w:pPr>
            <w:pStyle w:val="Contents5"/>
            <w:tabs>
              <w:tab w:val="clear" w:pos="7892"/>
              <w:tab w:val="right" w:pos="9026" w:leader="dot"/>
            </w:tabs>
            <w:rPr/>
          </w:pPr>
          <w:hyperlink w:anchor="__RefHeading___Toc8302806_1280447820">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8302808_1280447820">
            <w:r>
              <w:rPr>
                <w:webHidden/>
                <w:rStyle w:val="IndexLink"/>
                <w:rtl w:val="true"/>
              </w:rPr>
              <w:t>الترجمة</w:t>
            </w:r>
            <w:r>
              <w:rPr>
                <w:rStyle w:val="IndexLink"/>
                <w:rtl w:val="true"/>
              </w:rPr>
              <w:t>:</w:t>
              <w:tab/>
            </w:r>
            <w:r>
              <w:rPr>
                <w:rStyle w:val="IndexLink"/>
              </w:rPr>
              <w:t>380</w:t>
            </w:r>
          </w:hyperlink>
        </w:p>
        <w:p>
          <w:pPr>
            <w:pStyle w:val="Contents3"/>
            <w:tabs>
              <w:tab w:val="clear" w:pos="8459"/>
              <w:tab w:val="right" w:pos="9026" w:leader="dot"/>
            </w:tabs>
            <w:rPr/>
          </w:pPr>
          <w:hyperlink w:anchor="__RefHeading___Toc8302810_1280447820">
            <w:r>
              <w:rPr>
                <w:webHidden/>
                <w:rStyle w:val="IndexLink"/>
                <w:rtl w:val="true"/>
              </w:rPr>
              <w:t>باب عبد الخالق</w:t>
            </w:r>
            <w:r>
              <w:rPr>
                <w:rStyle w:val="IndexLink"/>
                <w:rtl w:val="true"/>
              </w:rPr>
              <w:tab/>
            </w:r>
            <w:r>
              <w:rPr>
                <w:rStyle w:val="IndexLink"/>
              </w:rPr>
              <w:t>387</w:t>
            </w:r>
          </w:hyperlink>
        </w:p>
        <w:p>
          <w:pPr>
            <w:pStyle w:val="Contents4"/>
            <w:tabs>
              <w:tab w:val="clear" w:pos="8176"/>
              <w:tab w:val="right" w:pos="9026" w:leader="dot"/>
            </w:tabs>
            <w:rPr/>
          </w:pPr>
          <w:hyperlink w:anchor="__RefHeading___Toc8302812_1280447820">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8302814_1280447820">
            <w:r>
              <w:rPr>
                <w:webHidden/>
                <w:rStyle w:val="IndexLink"/>
              </w:rPr>
              <w:t>12470</w:t>
            </w:r>
            <w:r>
              <w:rPr>
                <w:rStyle w:val="IndexLink"/>
                <w:rtl w:val="true"/>
              </w:rPr>
              <w:t xml:space="preserve"> </w:t>
            </w:r>
            <w:r>
              <w:rPr>
                <w:rStyle w:val="IndexLink"/>
              </w:rPr>
              <w:t>327</w:t>
            </w:r>
            <w:r>
              <w:rPr>
                <w:rStyle w:val="IndexLink"/>
                <w:rtl w:val="true"/>
              </w:rPr>
              <w:t xml:space="preserve"> - </w:t>
            </w:r>
            <w:r>
              <w:rPr>
                <w:rStyle w:val="IndexLink"/>
                <w:rtl w:val="true"/>
              </w:rPr>
              <w:t>عبد الخالق بن حبيب الصيرفي</w:t>
            </w:r>
            <w:r>
              <w:rPr>
                <w:rStyle w:val="IndexLink"/>
                <w:rtl w:val="true"/>
              </w:rPr>
              <w:tab/>
            </w:r>
            <w:r>
              <w:rPr>
                <w:rStyle w:val="IndexLink"/>
              </w:rPr>
              <w:t>391</w:t>
            </w:r>
          </w:hyperlink>
        </w:p>
        <w:p>
          <w:pPr>
            <w:pStyle w:val="Contents5"/>
            <w:tabs>
              <w:tab w:val="clear" w:pos="7892"/>
              <w:tab w:val="right" w:pos="9026" w:leader="dot"/>
            </w:tabs>
            <w:rPr/>
          </w:pPr>
          <w:hyperlink w:anchor="__RefHeading___Toc8302816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8302818_1280447820">
            <w:r>
              <w:rPr>
                <w:webHidden/>
                <w:rStyle w:val="IndexLink"/>
                <w:rtl w:val="true"/>
              </w:rPr>
              <w:t>الترجمة</w:t>
            </w:r>
            <w:r>
              <w:rPr>
                <w:rStyle w:val="IndexLink"/>
                <w:rtl w:val="true"/>
              </w:rPr>
              <w:t>:</w:t>
              <w:tab/>
            </w:r>
            <w:r>
              <w:rPr>
                <w:rStyle w:val="IndexLink"/>
              </w:rPr>
              <w:t>391</w:t>
            </w:r>
          </w:hyperlink>
        </w:p>
        <w:p>
          <w:pPr>
            <w:pStyle w:val="Contents4"/>
            <w:tabs>
              <w:tab w:val="clear" w:pos="8176"/>
              <w:tab w:val="right" w:pos="9026" w:leader="dot"/>
            </w:tabs>
            <w:rPr/>
          </w:pPr>
          <w:hyperlink w:anchor="__RefHeading___Toc8302820_1280447820">
            <w:r>
              <w:rPr>
                <w:webHidden/>
                <w:rStyle w:val="IndexLink"/>
              </w:rPr>
              <w:t>12471</w:t>
            </w:r>
            <w:r>
              <w:rPr>
                <w:rStyle w:val="IndexLink"/>
                <w:rtl w:val="true"/>
              </w:rPr>
              <w:t xml:space="preserve"> </w:t>
            </w:r>
            <w:r>
              <w:rPr>
                <w:rStyle w:val="IndexLink"/>
              </w:rPr>
              <w:t>328</w:t>
            </w:r>
            <w:r>
              <w:rPr>
                <w:rStyle w:val="IndexLink"/>
                <w:rtl w:val="true"/>
              </w:rPr>
              <w:t xml:space="preserve"> - </w:t>
            </w:r>
            <w:r>
              <w:rPr>
                <w:rStyle w:val="IndexLink"/>
                <w:rtl w:val="true"/>
              </w:rPr>
              <w:t>عبد الخالق بن دينار الخزاعي مولاهم الكوفيّ‌</w:t>
            </w:r>
            <w:r>
              <w:rPr>
                <w:rStyle w:val="IndexLink"/>
                <w:rtl w:val="true"/>
              </w:rPr>
              <w:tab/>
            </w:r>
            <w:r>
              <w:rPr>
                <w:rStyle w:val="IndexLink"/>
              </w:rPr>
              <w:t>392</w:t>
            </w:r>
          </w:hyperlink>
        </w:p>
        <w:p>
          <w:pPr>
            <w:pStyle w:val="Contents5"/>
            <w:tabs>
              <w:tab w:val="clear" w:pos="7892"/>
              <w:tab w:val="right" w:pos="9026" w:leader="dot"/>
            </w:tabs>
            <w:rPr/>
          </w:pPr>
          <w:hyperlink w:anchor="__RefHeading___Toc8302822_1280447820">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8302824_1280447820">
            <w:r>
              <w:rPr>
                <w:webHidden/>
                <w:rStyle w:val="IndexLink"/>
                <w:rtl w:val="true"/>
              </w:rPr>
              <w:t>الترجمة</w:t>
            </w:r>
            <w:r>
              <w:rPr>
                <w:rStyle w:val="IndexLink"/>
                <w:rtl w:val="true"/>
              </w:rPr>
              <w:t>:</w:t>
              <w:tab/>
            </w:r>
            <w:r>
              <w:rPr>
                <w:rStyle w:val="IndexLink"/>
              </w:rPr>
              <w:t>392</w:t>
            </w:r>
          </w:hyperlink>
        </w:p>
        <w:p>
          <w:pPr>
            <w:pStyle w:val="Contents5"/>
            <w:tabs>
              <w:tab w:val="clear" w:pos="7892"/>
              <w:tab w:val="right" w:pos="9026" w:leader="dot"/>
            </w:tabs>
            <w:rPr/>
          </w:pPr>
          <w:hyperlink w:anchor="__RefHeading___Toc8302826_1280447820">
            <w:r>
              <w:rPr>
                <w:webHidden/>
                <w:rStyle w:val="IndexLink"/>
                <w:rtl w:val="true"/>
              </w:rPr>
              <w:t>الضبط</w:t>
            </w:r>
            <w:r>
              <w:rPr>
                <w:rStyle w:val="IndexLink"/>
                <w:rtl w:val="true"/>
              </w:rPr>
              <w:t>:</w:t>
              <w:tab/>
            </w:r>
            <w:r>
              <w:rPr>
                <w:rStyle w:val="IndexLink"/>
              </w:rPr>
              <w:t>393</w:t>
            </w:r>
          </w:hyperlink>
        </w:p>
        <w:p>
          <w:pPr>
            <w:pStyle w:val="Contents4"/>
            <w:tabs>
              <w:tab w:val="clear" w:pos="8176"/>
              <w:tab w:val="right" w:pos="9026" w:leader="dot"/>
            </w:tabs>
            <w:rPr/>
          </w:pPr>
          <w:hyperlink w:anchor="__RefHeading___Toc8302828_1280447820">
            <w:r>
              <w:rPr>
                <w:webHidden/>
                <w:rStyle w:val="IndexLink"/>
              </w:rPr>
              <w:t>12472</w:t>
            </w:r>
            <w:r>
              <w:rPr>
                <w:rStyle w:val="IndexLink"/>
                <w:rtl w:val="true"/>
              </w:rPr>
              <w:t xml:space="preserve"> </w:t>
            </w:r>
            <w:r>
              <w:rPr>
                <w:rStyle w:val="IndexLink"/>
              </w:rPr>
              <w:t>329</w:t>
            </w:r>
            <w:r>
              <w:rPr>
                <w:rStyle w:val="IndexLink"/>
                <w:rtl w:val="true"/>
              </w:rPr>
              <w:t xml:space="preserve"> - </w:t>
            </w:r>
            <w:r>
              <w:rPr>
                <w:rStyle w:val="IndexLink"/>
                <w:rtl w:val="true"/>
              </w:rPr>
              <w:t>عبد الخالق الصيقل الكوفي</w:t>
            </w:r>
            <w:r>
              <w:rPr>
                <w:rStyle w:val="IndexLink"/>
                <w:rtl w:val="true"/>
              </w:rPr>
              <w:tab/>
            </w:r>
            <w:r>
              <w:rPr>
                <w:rStyle w:val="IndexLink"/>
              </w:rPr>
              <w:t>393</w:t>
            </w:r>
          </w:hyperlink>
        </w:p>
        <w:p>
          <w:pPr>
            <w:pStyle w:val="Contents5"/>
            <w:tabs>
              <w:tab w:val="clear" w:pos="7892"/>
              <w:tab w:val="right" w:pos="9026" w:leader="dot"/>
            </w:tabs>
            <w:rPr/>
          </w:pPr>
          <w:hyperlink w:anchor="__RefHeading___Toc8302830_1280447820">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8302832_1280447820">
            <w:r>
              <w:rPr>
                <w:webHidden/>
                <w:rStyle w:val="IndexLink"/>
                <w:rtl w:val="true"/>
              </w:rPr>
              <w:t>الترجمة</w:t>
            </w:r>
            <w:r>
              <w:rPr>
                <w:rStyle w:val="IndexLink"/>
                <w:rtl w:val="true"/>
              </w:rPr>
              <w:t>:</w:t>
              <w:tab/>
            </w:r>
            <w:r>
              <w:rPr>
                <w:rStyle w:val="IndexLink"/>
              </w:rPr>
              <w:t>393</w:t>
            </w:r>
          </w:hyperlink>
        </w:p>
        <w:p>
          <w:pPr>
            <w:pStyle w:val="Contents4"/>
            <w:tabs>
              <w:tab w:val="clear" w:pos="8176"/>
              <w:tab w:val="right" w:pos="9026" w:leader="dot"/>
            </w:tabs>
            <w:rPr/>
          </w:pPr>
          <w:hyperlink w:anchor="__RefHeading___Toc8302834_1280447820">
            <w:r>
              <w:rPr>
                <w:webHidden/>
                <w:rStyle w:val="IndexLink"/>
              </w:rPr>
              <w:t>12475</w:t>
            </w:r>
            <w:r>
              <w:rPr>
                <w:rStyle w:val="IndexLink"/>
                <w:rtl w:val="true"/>
              </w:rPr>
              <w:t xml:space="preserve"> </w:t>
            </w:r>
            <w:r>
              <w:rPr>
                <w:rStyle w:val="IndexLink"/>
              </w:rPr>
              <w:t>330</w:t>
            </w:r>
            <w:r>
              <w:rPr>
                <w:rStyle w:val="IndexLink"/>
                <w:rtl w:val="true"/>
              </w:rPr>
              <w:t xml:space="preserve"> - </w:t>
            </w:r>
            <w:r>
              <w:rPr>
                <w:rStyle w:val="IndexLink"/>
                <w:rtl w:val="true"/>
              </w:rPr>
              <w:t>عبد الخالق بن عبد ربّه الصيرفي أخو شهاب، مولى بني أسد</w:t>
            </w:r>
            <w:r>
              <w:rPr>
                <w:rStyle w:val="IndexLink"/>
                <w:rtl w:val="true"/>
              </w:rPr>
              <w:tab/>
            </w:r>
            <w:r>
              <w:rPr>
                <w:rStyle w:val="IndexLink"/>
              </w:rPr>
              <w:t>397</w:t>
            </w:r>
          </w:hyperlink>
        </w:p>
        <w:p>
          <w:pPr>
            <w:pStyle w:val="Contents5"/>
            <w:tabs>
              <w:tab w:val="clear" w:pos="7892"/>
              <w:tab w:val="right" w:pos="9026" w:leader="dot"/>
            </w:tabs>
            <w:rPr/>
          </w:pPr>
          <w:hyperlink w:anchor="__RefHeading___Toc8302836_1280447820">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8302838_1280447820">
            <w:r>
              <w:rPr>
                <w:webHidden/>
                <w:rStyle w:val="IndexLink"/>
                <w:rtl w:val="true"/>
              </w:rPr>
              <w:t>الترجمة</w:t>
            </w:r>
            <w:r>
              <w:rPr>
                <w:rStyle w:val="IndexLink"/>
                <w:rtl w:val="true"/>
              </w:rPr>
              <w:t>:</w:t>
              <w:tab/>
            </w:r>
            <w:r>
              <w:rPr>
                <w:rStyle w:val="IndexLink"/>
              </w:rPr>
              <w:t>397</w:t>
            </w:r>
          </w:hyperlink>
        </w:p>
        <w:p>
          <w:pPr>
            <w:pStyle w:val="Contents4"/>
            <w:tabs>
              <w:tab w:val="clear" w:pos="8176"/>
              <w:tab w:val="right" w:pos="9026" w:leader="dot"/>
            </w:tabs>
            <w:rPr/>
          </w:pPr>
          <w:hyperlink w:anchor="__RefHeading___Toc8302840_1280447820">
            <w:r>
              <w:rPr>
                <w:webHidden/>
                <w:rStyle w:val="IndexLink"/>
              </w:rPr>
              <w:t>12478</w:t>
            </w:r>
            <w:r>
              <w:rPr>
                <w:rStyle w:val="IndexLink"/>
                <w:rtl w:val="true"/>
              </w:rPr>
              <w:t xml:space="preserve"> </w:t>
            </w:r>
            <w:r>
              <w:rPr>
                <w:rStyle w:val="IndexLink"/>
              </w:rPr>
              <w:t>331</w:t>
            </w:r>
            <w:r>
              <w:rPr>
                <w:rStyle w:val="IndexLink"/>
                <w:rtl w:val="true"/>
              </w:rPr>
              <w:t xml:space="preserve"> - </w:t>
            </w:r>
            <w:r>
              <w:rPr>
                <w:rStyle w:val="IndexLink"/>
                <w:rtl w:val="true"/>
              </w:rPr>
              <w:t>عبد الخالق بن محمّد البناني الكوفيّ‌</w:t>
            </w:r>
            <w:r>
              <w:rPr>
                <w:rStyle w:val="IndexLink"/>
                <w:rtl w:val="true"/>
              </w:rPr>
              <w:tab/>
            </w:r>
            <w:r>
              <w:rPr>
                <w:rStyle w:val="IndexLink"/>
              </w:rPr>
              <w:t>404</w:t>
            </w:r>
          </w:hyperlink>
        </w:p>
        <w:p>
          <w:pPr>
            <w:pStyle w:val="Contents5"/>
            <w:tabs>
              <w:tab w:val="clear" w:pos="7892"/>
              <w:tab w:val="right" w:pos="9026" w:leader="dot"/>
            </w:tabs>
            <w:rPr/>
          </w:pPr>
          <w:hyperlink w:anchor="__RefHeading___Toc8302842_1280447820">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8302844_1280447820">
            <w:r>
              <w:rPr>
                <w:webHidden/>
                <w:rStyle w:val="IndexLink"/>
                <w:rtl w:val="true"/>
              </w:rPr>
              <w:t>الترجمة</w:t>
            </w:r>
            <w:r>
              <w:rPr>
                <w:rStyle w:val="IndexLink"/>
                <w:rtl w:val="true"/>
              </w:rPr>
              <w:t>:</w:t>
              <w:tab/>
            </w:r>
            <w:r>
              <w:rPr>
                <w:rStyle w:val="IndexLink"/>
              </w:rPr>
              <w:t>404</w:t>
            </w:r>
          </w:hyperlink>
        </w:p>
        <w:p>
          <w:pPr>
            <w:pStyle w:val="Contents5"/>
            <w:tabs>
              <w:tab w:val="clear" w:pos="7892"/>
              <w:tab w:val="right" w:pos="9026" w:leader="dot"/>
            </w:tabs>
            <w:rPr/>
          </w:pPr>
          <w:hyperlink w:anchor="__RefHeading___Toc8302846_1280447820">
            <w:r>
              <w:rPr>
                <w:webHidden/>
                <w:rStyle w:val="IndexLink"/>
                <w:rtl w:val="true"/>
              </w:rPr>
              <w:t>الضبط</w:t>
            </w:r>
            <w:r>
              <w:rPr>
                <w:rStyle w:val="IndexLink"/>
                <w:rtl w:val="true"/>
              </w:rPr>
              <w:t>:</w:t>
              <w:tab/>
            </w:r>
            <w:r>
              <w:rPr>
                <w:rStyle w:val="IndexLink"/>
              </w:rPr>
              <w:t>405</w:t>
            </w:r>
          </w:hyperlink>
        </w:p>
        <w:p>
          <w:pPr>
            <w:pStyle w:val="Contents5"/>
            <w:tabs>
              <w:tab w:val="clear" w:pos="7892"/>
              <w:tab w:val="right" w:pos="9026" w:leader="dot"/>
            </w:tabs>
            <w:rPr/>
          </w:pPr>
          <w:hyperlink w:anchor="__RefHeading___Toc8302848_1280447820">
            <w:r>
              <w:rPr>
                <w:webHidden/>
                <w:rStyle w:val="IndexLink"/>
                <w:rtl w:val="true"/>
              </w:rPr>
              <w:t>التمييز</w:t>
            </w:r>
            <w:r>
              <w:rPr>
                <w:rStyle w:val="IndexLink"/>
                <w:rtl w:val="true"/>
              </w:rPr>
              <w:t>:</w:t>
              <w:tab/>
            </w:r>
            <w:r>
              <w:rPr>
                <w:rStyle w:val="IndexLink"/>
              </w:rPr>
              <w:t>405</w:t>
            </w:r>
          </w:hyperlink>
        </w:p>
        <w:p>
          <w:pPr>
            <w:pStyle w:val="Contents4"/>
            <w:tabs>
              <w:tab w:val="clear" w:pos="8176"/>
              <w:tab w:val="right" w:pos="9026" w:leader="dot"/>
            </w:tabs>
            <w:rPr/>
          </w:pPr>
          <w:hyperlink w:anchor="__RefHeading___Toc8302850_1280447820">
            <w:r>
              <w:rPr>
                <w:webHidden/>
                <w:rStyle w:val="IndexLink"/>
              </w:rPr>
              <w:t>12481</w:t>
            </w:r>
            <w:r>
              <w:rPr>
                <w:rStyle w:val="IndexLink"/>
                <w:rtl w:val="true"/>
              </w:rPr>
              <w:t xml:space="preserve"> </w:t>
            </w:r>
            <w:r>
              <w:rPr>
                <w:rStyle w:val="IndexLink"/>
              </w:rPr>
              <w:t>332</w:t>
            </w:r>
            <w:r>
              <w:rPr>
                <w:rStyle w:val="IndexLink"/>
                <w:rtl w:val="true"/>
              </w:rPr>
              <w:t xml:space="preserve"> - </w:t>
            </w:r>
            <w:r>
              <w:rPr>
                <w:rStyle w:val="IndexLink"/>
                <w:rtl w:val="true"/>
              </w:rPr>
              <w:t>عبد خير بن يزيد الخيرانيأبو عمارة الكوفي</w:t>
            </w:r>
            <w:r>
              <w:rPr>
                <w:rStyle w:val="IndexLink"/>
                <w:rtl w:val="true"/>
              </w:rPr>
              <w:tab/>
            </w:r>
            <w:r>
              <w:rPr>
                <w:rStyle w:val="IndexLink"/>
              </w:rPr>
              <w:t>409</w:t>
            </w:r>
          </w:hyperlink>
        </w:p>
        <w:p>
          <w:pPr>
            <w:pStyle w:val="Contents5"/>
            <w:tabs>
              <w:tab w:val="clear" w:pos="7892"/>
              <w:tab w:val="right" w:pos="9026" w:leader="dot"/>
            </w:tabs>
            <w:rPr/>
          </w:pPr>
          <w:hyperlink w:anchor="__RefHeading___Toc8302852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8302854_1280447820">
            <w:r>
              <w:rPr>
                <w:webHidden/>
                <w:rStyle w:val="IndexLink"/>
                <w:rtl w:val="true"/>
              </w:rPr>
              <w:t>الضبط</w:t>
            </w:r>
            <w:r>
              <w:rPr>
                <w:rStyle w:val="IndexLink"/>
                <w:rtl w:val="true"/>
              </w:rPr>
              <w:t>:</w:t>
              <w:tab/>
            </w:r>
            <w:r>
              <w:rPr>
                <w:rStyle w:val="IndexLink"/>
              </w:rPr>
              <w:t>410</w:t>
            </w:r>
          </w:hyperlink>
        </w:p>
        <w:p>
          <w:pPr>
            <w:pStyle w:val="Contents5"/>
            <w:tabs>
              <w:tab w:val="clear" w:pos="7892"/>
              <w:tab w:val="right" w:pos="9026" w:leader="dot"/>
            </w:tabs>
            <w:rPr/>
          </w:pPr>
          <w:hyperlink w:anchor="__RefHeading___Toc8302856_1280447820">
            <w:r>
              <w:rPr>
                <w:webHidden/>
                <w:rStyle w:val="IndexLink"/>
                <w:rtl w:val="true"/>
              </w:rPr>
              <w:t>الترجمة</w:t>
            </w:r>
            <w:r>
              <w:rPr>
                <w:rStyle w:val="IndexLink"/>
                <w:rtl w:val="true"/>
              </w:rPr>
              <w:t>:</w:t>
              <w:tab/>
            </w:r>
            <w:r>
              <w:rPr>
                <w:rStyle w:val="IndexLink"/>
              </w:rPr>
              <w:t>412</w:t>
            </w:r>
          </w:hyperlink>
        </w:p>
        <w:p>
          <w:pPr>
            <w:pStyle w:val="Contents4"/>
            <w:tabs>
              <w:tab w:val="clear" w:pos="8176"/>
              <w:tab w:val="right" w:pos="9026" w:leader="dot"/>
            </w:tabs>
            <w:rPr/>
          </w:pPr>
          <w:hyperlink w:anchor="__RefHeading___Toc8302858_1280447820">
            <w:r>
              <w:rPr>
                <w:webHidden/>
                <w:rStyle w:val="IndexLink"/>
              </w:rPr>
              <w:t>12482</w:t>
            </w:r>
            <w:r>
              <w:rPr>
                <w:rStyle w:val="IndexLink"/>
                <w:rtl w:val="true"/>
              </w:rPr>
              <w:t xml:space="preserve"> </w:t>
            </w:r>
            <w:r>
              <w:rPr>
                <w:rStyle w:val="IndexLink"/>
              </w:rPr>
              <w:t>333</w:t>
            </w:r>
            <w:r>
              <w:rPr>
                <w:rStyle w:val="IndexLink"/>
                <w:rtl w:val="true"/>
              </w:rPr>
              <w:t xml:space="preserve"> - </w:t>
            </w:r>
            <w:r>
              <w:rPr>
                <w:rStyle w:val="IndexLink"/>
                <w:rtl w:val="true"/>
              </w:rPr>
              <w:t>عبد خير بن ناجد يكنّى</w:t>
            </w:r>
            <w:r>
              <w:rPr>
                <w:rStyle w:val="IndexLink"/>
                <w:rtl w:val="true"/>
              </w:rPr>
              <w:t xml:space="preserve">: </w:t>
            </w:r>
            <w:r>
              <w:rPr>
                <w:rStyle w:val="IndexLink"/>
                <w:rtl w:val="true"/>
              </w:rPr>
              <w:t>أبا صادق الأزدي</w:t>
            </w:r>
            <w:r>
              <w:rPr>
                <w:rStyle w:val="IndexLink"/>
                <w:rtl w:val="true"/>
              </w:rPr>
              <w:tab/>
            </w:r>
            <w:r>
              <w:rPr>
                <w:rStyle w:val="IndexLink"/>
              </w:rPr>
              <w:t>416</w:t>
            </w:r>
          </w:hyperlink>
        </w:p>
        <w:p>
          <w:pPr>
            <w:pStyle w:val="Contents5"/>
            <w:tabs>
              <w:tab w:val="clear" w:pos="7892"/>
              <w:tab w:val="right" w:pos="9026" w:leader="dot"/>
            </w:tabs>
            <w:rPr/>
          </w:pPr>
          <w:hyperlink w:anchor="__RefHeading___Toc8302860_1280447820">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8302862_1280447820">
            <w:r>
              <w:rPr>
                <w:webHidden/>
                <w:rStyle w:val="IndexLink"/>
                <w:rtl w:val="true"/>
              </w:rPr>
              <w:t>الترجمة</w:t>
            </w:r>
            <w:r>
              <w:rPr>
                <w:rStyle w:val="IndexLink"/>
                <w:rtl w:val="true"/>
              </w:rPr>
              <w:t>:</w:t>
              <w:tab/>
            </w:r>
            <w:r>
              <w:rPr>
                <w:rStyle w:val="IndexLink"/>
              </w:rPr>
              <w:t>416</w:t>
            </w:r>
          </w:hyperlink>
        </w:p>
        <w:p>
          <w:pPr>
            <w:pStyle w:val="Contents4"/>
            <w:tabs>
              <w:tab w:val="clear" w:pos="8176"/>
              <w:tab w:val="right" w:pos="9026" w:leader="dot"/>
            </w:tabs>
            <w:rPr/>
          </w:pPr>
          <w:hyperlink w:anchor="__RefHeading___Toc8302864_1280447820">
            <w:r>
              <w:rPr>
                <w:webHidden/>
                <w:rStyle w:val="IndexLink"/>
              </w:rPr>
              <w:t>12489</w:t>
            </w:r>
            <w:r>
              <w:rPr>
                <w:rStyle w:val="IndexLink"/>
                <w:rtl w:val="true"/>
              </w:rPr>
              <w:t xml:space="preserve"> </w:t>
            </w:r>
            <w:r>
              <w:rPr>
                <w:rStyle w:val="IndexLink"/>
              </w:rPr>
              <w:t>334</w:t>
            </w:r>
            <w:r>
              <w:rPr>
                <w:rStyle w:val="IndexLink"/>
                <w:rtl w:val="true"/>
              </w:rPr>
              <w:t xml:space="preserve"> - </w:t>
            </w:r>
            <w:r>
              <w:rPr>
                <w:rStyle w:val="IndexLink"/>
                <w:rtl w:val="true"/>
              </w:rPr>
              <w:t>عبد ربّه بن أبي ميمون بن يسار الأسدي</w:t>
            </w:r>
            <w:r>
              <w:rPr>
                <w:rStyle w:val="IndexLink"/>
                <w:rtl w:val="true"/>
              </w:rPr>
              <w:tab/>
            </w:r>
            <w:r>
              <w:rPr>
                <w:rStyle w:val="IndexLink"/>
              </w:rPr>
              <w:t>423</w:t>
            </w:r>
          </w:hyperlink>
        </w:p>
        <w:p>
          <w:pPr>
            <w:pStyle w:val="Contents5"/>
            <w:tabs>
              <w:tab w:val="clear" w:pos="7892"/>
              <w:tab w:val="right" w:pos="9026" w:leader="dot"/>
            </w:tabs>
            <w:rPr/>
          </w:pPr>
          <w:hyperlink w:anchor="__RefHeading___Toc8302866_1280447820">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8302868_1280447820">
            <w:r>
              <w:rPr>
                <w:webHidden/>
                <w:rStyle w:val="IndexLink"/>
                <w:rtl w:val="true"/>
              </w:rPr>
              <w:t>الترجمة</w:t>
            </w:r>
            <w:r>
              <w:rPr>
                <w:rStyle w:val="IndexLink"/>
                <w:rtl w:val="true"/>
              </w:rPr>
              <w:t>:</w:t>
              <w:tab/>
            </w:r>
            <w:r>
              <w:rPr>
                <w:rStyle w:val="IndexLink"/>
              </w:rPr>
              <w:t>423</w:t>
            </w:r>
          </w:hyperlink>
        </w:p>
        <w:p>
          <w:pPr>
            <w:pStyle w:val="Contents5"/>
            <w:tabs>
              <w:tab w:val="clear" w:pos="7892"/>
              <w:tab w:val="right" w:pos="9026" w:leader="dot"/>
            </w:tabs>
            <w:rPr/>
          </w:pPr>
          <w:hyperlink w:anchor="__RefHeading___Toc8302870_1280447820">
            <w:r>
              <w:rPr>
                <w:webHidden/>
                <w:rStyle w:val="IndexLink"/>
                <w:rtl w:val="true"/>
              </w:rPr>
              <w:t>التمييز</w:t>
            </w:r>
            <w:r>
              <w:rPr>
                <w:rStyle w:val="IndexLink"/>
                <w:rtl w:val="true"/>
              </w:rPr>
              <w:t>:</w:t>
              <w:tab/>
            </w:r>
            <w:r>
              <w:rPr>
                <w:rStyle w:val="IndexLink"/>
              </w:rPr>
              <w:t>424</w:t>
            </w:r>
          </w:hyperlink>
        </w:p>
        <w:p>
          <w:pPr>
            <w:pStyle w:val="Contents4"/>
            <w:tabs>
              <w:tab w:val="clear" w:pos="8176"/>
              <w:tab w:val="right" w:pos="9026" w:leader="dot"/>
            </w:tabs>
            <w:rPr/>
          </w:pPr>
          <w:hyperlink w:anchor="__RefHeading___Toc8302872_1280447820">
            <w:r>
              <w:rPr>
                <w:webHidden/>
                <w:rStyle w:val="IndexLink"/>
              </w:rPr>
              <w:t>12490</w:t>
            </w:r>
            <w:r>
              <w:rPr>
                <w:rStyle w:val="IndexLink"/>
                <w:rtl w:val="true"/>
              </w:rPr>
              <w:t xml:space="preserve"> </w:t>
            </w:r>
            <w:r>
              <w:rPr>
                <w:rStyle w:val="IndexLink"/>
              </w:rPr>
              <w:t>335</w:t>
            </w:r>
            <w:r>
              <w:rPr>
                <w:rStyle w:val="IndexLink"/>
                <w:rtl w:val="true"/>
              </w:rPr>
              <w:t xml:space="preserve"> - </w:t>
            </w:r>
            <w:r>
              <w:rPr>
                <w:rStyle w:val="IndexLink"/>
                <w:rtl w:val="true"/>
              </w:rPr>
              <w:t>عبد ربّه بن أعين</w:t>
            </w:r>
            <w:r>
              <w:rPr>
                <w:rStyle w:val="IndexLink"/>
                <w:rtl w:val="true"/>
              </w:rPr>
              <w:tab/>
            </w:r>
            <w:r>
              <w:rPr>
                <w:rStyle w:val="IndexLink"/>
              </w:rPr>
              <w:t>425</w:t>
            </w:r>
          </w:hyperlink>
        </w:p>
        <w:p>
          <w:pPr>
            <w:pStyle w:val="Contents4"/>
            <w:tabs>
              <w:tab w:val="clear" w:pos="8176"/>
              <w:tab w:val="right" w:pos="9026" w:leader="dot"/>
            </w:tabs>
            <w:rPr/>
          </w:pPr>
          <w:hyperlink w:anchor="__RefHeading___Toc8302874_1280447820">
            <w:r>
              <w:rPr>
                <w:webHidden/>
                <w:rStyle w:val="IndexLink"/>
              </w:rPr>
              <w:t>12491</w:t>
            </w:r>
            <w:r>
              <w:rPr>
                <w:rStyle w:val="IndexLink"/>
                <w:rtl w:val="true"/>
              </w:rPr>
              <w:t xml:space="preserve"> </w:t>
            </w:r>
            <w:r>
              <w:rPr>
                <w:rStyle w:val="IndexLink"/>
              </w:rPr>
              <w:t>336</w:t>
            </w:r>
            <w:r>
              <w:rPr>
                <w:rStyle w:val="IndexLink"/>
                <w:rtl w:val="true"/>
              </w:rPr>
              <w:t xml:space="preserve"> - </w:t>
            </w:r>
            <w:r>
              <w:rPr>
                <w:rStyle w:val="IndexLink"/>
                <w:rtl w:val="true"/>
              </w:rPr>
              <w:t>عبد ربّه بن حقّ الخزرجي الساعدي الأنصاري</w:t>
            </w:r>
            <w:r>
              <w:rPr>
                <w:rStyle w:val="IndexLink"/>
                <w:rtl w:val="true"/>
              </w:rPr>
              <w:tab/>
            </w:r>
            <w:r>
              <w:rPr>
                <w:rStyle w:val="IndexLink"/>
              </w:rPr>
              <w:t>425</w:t>
            </w:r>
          </w:hyperlink>
        </w:p>
        <w:p>
          <w:pPr>
            <w:pStyle w:val="Contents5"/>
            <w:tabs>
              <w:tab w:val="clear" w:pos="7892"/>
              <w:tab w:val="right" w:pos="9026" w:leader="dot"/>
            </w:tabs>
            <w:rPr/>
          </w:pPr>
          <w:hyperlink w:anchor="__RefHeading___Toc8302876_128044782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8302878_1280447820">
            <w:r>
              <w:rPr>
                <w:webHidden/>
                <w:rStyle w:val="IndexLink"/>
                <w:rtl w:val="true"/>
              </w:rPr>
              <w:t>الترجمة</w:t>
            </w:r>
            <w:r>
              <w:rPr>
                <w:rStyle w:val="IndexLink"/>
                <w:rtl w:val="true"/>
              </w:rPr>
              <w:t>:</w:t>
              <w:tab/>
            </w:r>
            <w:r>
              <w:rPr>
                <w:rStyle w:val="IndexLink"/>
              </w:rPr>
              <w:t>425</w:t>
            </w:r>
          </w:hyperlink>
        </w:p>
        <w:p>
          <w:pPr>
            <w:pStyle w:val="Contents3"/>
            <w:tabs>
              <w:tab w:val="clear" w:pos="8459"/>
              <w:tab w:val="right" w:pos="9026" w:leader="dot"/>
            </w:tabs>
            <w:rPr/>
          </w:pPr>
          <w:hyperlink w:anchor="__RefHeading___Toc8302880_1280447820">
            <w:r>
              <w:rPr>
                <w:webHidden/>
                <w:rStyle w:val="IndexLink"/>
                <w:rtl w:val="true"/>
              </w:rPr>
              <w:t>باب عبد الرحمن</w:t>
            </w:r>
            <w:r>
              <w:rPr>
                <w:rStyle w:val="IndexLink"/>
                <w:rtl w:val="true"/>
              </w:rPr>
              <w:tab/>
            </w:r>
            <w:r>
              <w:rPr>
                <w:rStyle w:val="IndexLink"/>
              </w:rPr>
              <w:t>437</w:t>
            </w:r>
          </w:hyperlink>
        </w:p>
        <w:p>
          <w:pPr>
            <w:pStyle w:val="Contents4"/>
            <w:tabs>
              <w:tab w:val="clear" w:pos="8176"/>
              <w:tab w:val="right" w:pos="9026" w:leader="dot"/>
            </w:tabs>
            <w:rPr/>
          </w:pPr>
          <w:hyperlink w:anchor="__RefHeading___Toc8302882_1280447820">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8302884_1280447820">
            <w:r>
              <w:rPr>
                <w:webHidden/>
                <w:rStyle w:val="IndexLink"/>
              </w:rPr>
              <w:t>12519</w:t>
            </w:r>
            <w:r>
              <w:rPr>
                <w:rStyle w:val="IndexLink"/>
                <w:rtl w:val="true"/>
              </w:rPr>
              <w:t xml:space="preserve"> </w:t>
            </w:r>
            <w:r>
              <w:rPr>
                <w:rStyle w:val="IndexLink"/>
              </w:rPr>
              <w:t>337</w:t>
            </w:r>
            <w:r>
              <w:rPr>
                <w:rStyle w:val="IndexLink"/>
                <w:rtl w:val="true"/>
              </w:rPr>
              <w:t xml:space="preserve"> - </w:t>
            </w:r>
            <w:r>
              <w:rPr>
                <w:rStyle w:val="IndexLink"/>
                <w:rtl w:val="true"/>
              </w:rPr>
              <w:t>عبد الرحمن بن أبزي الخزاعي</w:t>
            </w:r>
            <w:r>
              <w:rPr>
                <w:rStyle w:val="IndexLink"/>
                <w:rtl w:val="true"/>
              </w:rPr>
              <w:tab/>
            </w:r>
            <w:r>
              <w:rPr>
                <w:rStyle w:val="IndexLink"/>
              </w:rPr>
              <w:t>455</w:t>
            </w:r>
          </w:hyperlink>
        </w:p>
        <w:p>
          <w:pPr>
            <w:pStyle w:val="Contents5"/>
            <w:tabs>
              <w:tab w:val="clear" w:pos="7892"/>
              <w:tab w:val="right" w:pos="9026" w:leader="dot"/>
            </w:tabs>
            <w:rPr/>
          </w:pPr>
          <w:hyperlink w:anchor="__RefHeading___Toc8302886_1280447820">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8302888_1280447820">
            <w:r>
              <w:rPr>
                <w:webHidden/>
                <w:rStyle w:val="IndexLink"/>
                <w:rtl w:val="true"/>
              </w:rPr>
              <w:t>الترجمة</w:t>
            </w:r>
            <w:r>
              <w:rPr>
                <w:rStyle w:val="IndexLink"/>
                <w:rtl w:val="true"/>
              </w:rPr>
              <w:t>:</w:t>
              <w:tab/>
            </w:r>
            <w:r>
              <w:rPr>
                <w:rStyle w:val="IndexLink"/>
              </w:rPr>
              <w:t>455</w:t>
            </w:r>
          </w:hyperlink>
        </w:p>
        <w:p>
          <w:pPr>
            <w:pStyle w:val="Contents4"/>
            <w:tabs>
              <w:tab w:val="clear" w:pos="8176"/>
              <w:tab w:val="right" w:pos="9026" w:leader="dot"/>
            </w:tabs>
            <w:rPr/>
          </w:pPr>
          <w:hyperlink w:anchor="__RefHeading___Toc8302890_1280447820">
            <w:r>
              <w:rPr>
                <w:webHidden/>
                <w:rStyle w:val="IndexLink"/>
              </w:rPr>
              <w:t>12520</w:t>
            </w:r>
            <w:r>
              <w:rPr>
                <w:rStyle w:val="IndexLink"/>
                <w:rtl w:val="true"/>
              </w:rPr>
              <w:t xml:space="preserve"> </w:t>
            </w:r>
            <w:r>
              <w:rPr>
                <w:rStyle w:val="IndexLink"/>
              </w:rPr>
              <w:t>338</w:t>
            </w:r>
            <w:r>
              <w:rPr>
                <w:rStyle w:val="IndexLink"/>
                <w:rtl w:val="true"/>
              </w:rPr>
              <w:t xml:space="preserve"> - </w:t>
            </w:r>
            <w:r>
              <w:rPr>
                <w:rStyle w:val="IndexLink"/>
                <w:rtl w:val="true"/>
              </w:rPr>
              <w:t>عبد الرحمن، يكنّى</w:t>
            </w:r>
            <w:r>
              <w:rPr>
                <w:rStyle w:val="IndexLink"/>
                <w:rtl w:val="true"/>
              </w:rPr>
              <w:t xml:space="preserve">: </w:t>
            </w:r>
            <w:r>
              <w:rPr>
                <w:rStyle w:val="IndexLink"/>
                <w:rtl w:val="true"/>
              </w:rPr>
              <w:t>أبا خيثمة</w:t>
            </w:r>
            <w:r>
              <w:rPr>
                <w:rStyle w:val="IndexLink"/>
                <w:rtl w:val="true"/>
              </w:rPr>
              <w:tab/>
            </w:r>
            <w:r>
              <w:rPr>
                <w:rStyle w:val="IndexLink"/>
              </w:rPr>
              <w:t>457</w:t>
            </w:r>
          </w:hyperlink>
        </w:p>
        <w:p>
          <w:pPr>
            <w:pStyle w:val="Contents5"/>
            <w:tabs>
              <w:tab w:val="clear" w:pos="7892"/>
              <w:tab w:val="right" w:pos="9026" w:leader="dot"/>
            </w:tabs>
            <w:rPr/>
          </w:pPr>
          <w:hyperlink w:anchor="__RefHeading___Toc8302892_1280447820">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8302894_1280447820">
            <w:r>
              <w:rPr>
                <w:webHidden/>
                <w:rStyle w:val="IndexLink"/>
                <w:rtl w:val="true"/>
              </w:rPr>
              <w:t>الترجمة</w:t>
            </w:r>
            <w:r>
              <w:rPr>
                <w:rStyle w:val="IndexLink"/>
                <w:rtl w:val="true"/>
              </w:rPr>
              <w:t>:</w:t>
              <w:tab/>
            </w:r>
            <w:r>
              <w:rPr>
                <w:rStyle w:val="IndexLink"/>
              </w:rPr>
              <w:t>457</w:t>
            </w:r>
          </w:hyperlink>
        </w:p>
        <w:p>
          <w:pPr>
            <w:pStyle w:val="Contents5"/>
            <w:tabs>
              <w:tab w:val="clear" w:pos="7892"/>
              <w:tab w:val="right" w:pos="9026" w:leader="dot"/>
            </w:tabs>
            <w:rPr/>
          </w:pPr>
          <w:hyperlink w:anchor="__RefHeading___Toc8302896_1280447820">
            <w:r>
              <w:rPr>
                <w:webHidden/>
                <w:rStyle w:val="IndexLink"/>
                <w:rtl w:val="true"/>
              </w:rPr>
              <w:t>الضبط</w:t>
            </w:r>
            <w:r>
              <w:rPr>
                <w:rStyle w:val="IndexLink"/>
                <w:rtl w:val="true"/>
              </w:rPr>
              <w:t>:</w:t>
              <w:tab/>
            </w:r>
            <w:r>
              <w:rPr>
                <w:rStyle w:val="IndexLink"/>
              </w:rPr>
              <w:t>457</w:t>
            </w:r>
          </w:hyperlink>
        </w:p>
        <w:p>
          <w:pPr>
            <w:pStyle w:val="Contents4"/>
            <w:tabs>
              <w:tab w:val="clear" w:pos="8176"/>
              <w:tab w:val="right" w:pos="9026" w:leader="dot"/>
            </w:tabs>
            <w:rPr/>
          </w:pPr>
          <w:hyperlink w:anchor="__RefHeading___Toc8302898_1280447820">
            <w:r>
              <w:rPr>
                <w:webHidden/>
                <w:rStyle w:val="IndexLink"/>
              </w:rPr>
              <w:t>12522</w:t>
            </w:r>
            <w:r>
              <w:rPr>
                <w:rStyle w:val="IndexLink"/>
                <w:rtl w:val="true"/>
              </w:rPr>
              <w:t xml:space="preserve"> </w:t>
            </w:r>
            <w:r>
              <w:rPr>
                <w:rStyle w:val="IndexLink"/>
              </w:rPr>
              <w:t>339</w:t>
            </w:r>
            <w:r>
              <w:rPr>
                <w:rStyle w:val="IndexLink"/>
                <w:rtl w:val="true"/>
              </w:rPr>
              <w:t xml:space="preserve"> - </w:t>
            </w:r>
            <w:r>
              <w:rPr>
                <w:rStyle w:val="IndexLink"/>
                <w:rtl w:val="true"/>
              </w:rPr>
              <w:t>عبد الرحمن بن أُبيّ الصيرفي المرادي الكوفيّ‌، مولى</w:t>
            </w:r>
            <w:r>
              <w:rPr>
                <w:rStyle w:val="IndexLink"/>
                <w:rtl w:val="true"/>
              </w:rPr>
              <w:tab/>
            </w:r>
            <w:r>
              <w:rPr>
                <w:rStyle w:val="IndexLink"/>
              </w:rPr>
              <w:t>459</w:t>
            </w:r>
          </w:hyperlink>
        </w:p>
        <w:p>
          <w:pPr>
            <w:pStyle w:val="Contents5"/>
            <w:tabs>
              <w:tab w:val="clear" w:pos="7892"/>
              <w:tab w:val="right" w:pos="9026" w:leader="dot"/>
            </w:tabs>
            <w:rPr/>
          </w:pPr>
          <w:hyperlink w:anchor="__RefHeading___Toc8302900_1280447820">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8302902_1280447820">
            <w:r>
              <w:rPr>
                <w:webHidden/>
                <w:rStyle w:val="IndexLink"/>
                <w:rtl w:val="true"/>
              </w:rPr>
              <w:t>الترجمة</w:t>
            </w:r>
            <w:r>
              <w:rPr>
                <w:rStyle w:val="IndexLink"/>
                <w:rtl w:val="true"/>
              </w:rPr>
              <w:t>:</w:t>
              <w:tab/>
            </w:r>
            <w:r>
              <w:rPr>
                <w:rStyle w:val="IndexLink"/>
              </w:rPr>
              <w:t>459</w:t>
            </w:r>
          </w:hyperlink>
        </w:p>
        <w:p>
          <w:pPr>
            <w:pStyle w:val="Contents5"/>
            <w:tabs>
              <w:tab w:val="clear" w:pos="7892"/>
              <w:tab w:val="right" w:pos="9026" w:leader="dot"/>
            </w:tabs>
            <w:rPr/>
          </w:pPr>
          <w:hyperlink w:anchor="__RefHeading___Toc8302904_1280447820">
            <w:r>
              <w:rPr>
                <w:webHidden/>
                <w:rStyle w:val="IndexLink"/>
                <w:rtl w:val="true"/>
              </w:rPr>
              <w:t>الضبط</w:t>
            </w:r>
            <w:r>
              <w:rPr>
                <w:rStyle w:val="IndexLink"/>
                <w:rtl w:val="true"/>
              </w:rPr>
              <w:t>:</w:t>
              <w:tab/>
            </w:r>
            <w:r>
              <w:rPr>
                <w:rStyle w:val="IndexLink"/>
              </w:rPr>
              <w:t>460</w:t>
            </w:r>
          </w:hyperlink>
        </w:p>
        <w:p>
          <w:pPr>
            <w:pStyle w:val="Contents4"/>
            <w:tabs>
              <w:tab w:val="clear" w:pos="8176"/>
              <w:tab w:val="right" w:pos="9026" w:leader="dot"/>
            </w:tabs>
            <w:rPr/>
          </w:pPr>
          <w:hyperlink w:anchor="__RefHeading___Toc8302906_1280447820">
            <w:r>
              <w:rPr>
                <w:webHidden/>
                <w:rStyle w:val="IndexLink"/>
              </w:rPr>
              <w:t>12526</w:t>
            </w:r>
            <w:r>
              <w:rPr>
                <w:rStyle w:val="IndexLink"/>
                <w:rtl w:val="true"/>
              </w:rPr>
              <w:t xml:space="preserve"> </w:t>
            </w:r>
            <w:r>
              <w:rPr>
                <w:rStyle w:val="IndexLink"/>
              </w:rPr>
              <w:t>340</w:t>
            </w:r>
            <w:r>
              <w:rPr>
                <w:rStyle w:val="IndexLink"/>
                <w:rtl w:val="true"/>
              </w:rPr>
              <w:t xml:space="preserve"> - </w:t>
            </w:r>
            <w:r>
              <w:rPr>
                <w:rStyle w:val="IndexLink"/>
                <w:rtl w:val="true"/>
              </w:rPr>
              <w:t>عبد الرحمن بن أبي بكر بن أبي قحافة</w:t>
            </w:r>
            <w:r>
              <w:rPr>
                <w:rStyle w:val="IndexLink"/>
                <w:rtl w:val="true"/>
              </w:rPr>
              <w:tab/>
            </w:r>
            <w:r>
              <w:rPr>
                <w:rStyle w:val="IndexLink"/>
              </w:rPr>
              <w:t>463</w:t>
            </w:r>
          </w:hyperlink>
        </w:p>
        <w:p>
          <w:pPr>
            <w:pStyle w:val="Contents5"/>
            <w:tabs>
              <w:tab w:val="clear" w:pos="7892"/>
              <w:tab w:val="right" w:pos="9026" w:leader="dot"/>
            </w:tabs>
            <w:rPr/>
          </w:pPr>
          <w:hyperlink w:anchor="__RefHeading___Toc8302908_1280447820">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8302910_1280447820">
            <w:r>
              <w:rPr>
                <w:webHidden/>
                <w:rStyle w:val="IndexLink"/>
                <w:rtl w:val="true"/>
              </w:rPr>
              <w:t>الترجمة</w:t>
            </w:r>
            <w:r>
              <w:rPr>
                <w:rStyle w:val="IndexLink"/>
                <w:rtl w:val="true"/>
              </w:rPr>
              <w:t>:</w:t>
              <w:tab/>
            </w:r>
            <w:r>
              <w:rPr>
                <w:rStyle w:val="IndexLink"/>
              </w:rPr>
              <w:t>463</w:t>
            </w:r>
          </w:hyperlink>
        </w:p>
        <w:p>
          <w:pPr>
            <w:pStyle w:val="Contents4"/>
            <w:tabs>
              <w:tab w:val="clear" w:pos="8176"/>
              <w:tab w:val="right" w:pos="9026" w:leader="dot"/>
            </w:tabs>
            <w:rPr/>
          </w:pPr>
          <w:hyperlink w:anchor="__RefHeading___Toc8302912_1280447820">
            <w:r>
              <w:rPr>
                <w:webHidden/>
                <w:rStyle w:val="IndexLink"/>
              </w:rPr>
              <w:t>12529</w:t>
            </w:r>
            <w:r>
              <w:rPr>
                <w:rStyle w:val="IndexLink"/>
                <w:rtl w:val="true"/>
              </w:rPr>
              <w:t xml:space="preserve"> </w:t>
            </w:r>
            <w:r>
              <w:rPr>
                <w:rStyle w:val="IndexLink"/>
              </w:rPr>
              <w:t>341</w:t>
            </w:r>
            <w:r>
              <w:rPr>
                <w:rStyle w:val="IndexLink"/>
                <w:rtl w:val="true"/>
              </w:rPr>
              <w:t xml:space="preserve"> - </w:t>
            </w:r>
            <w:r>
              <w:rPr>
                <w:rStyle w:val="IndexLink"/>
                <w:rtl w:val="true"/>
              </w:rPr>
              <w:t>عبد الرحمن بن أبي الحسين</w:t>
            </w:r>
            <w:r>
              <w:rPr>
                <w:rStyle w:val="IndexLink"/>
                <w:rtl w:val="true"/>
              </w:rPr>
              <w:tab/>
            </w:r>
            <w:r>
              <w:rPr>
                <w:rStyle w:val="IndexLink"/>
              </w:rPr>
              <w:t>470</w:t>
            </w:r>
          </w:hyperlink>
        </w:p>
        <w:p>
          <w:pPr>
            <w:pStyle w:val="Contents5"/>
            <w:tabs>
              <w:tab w:val="clear" w:pos="7892"/>
              <w:tab w:val="right" w:pos="9026" w:leader="dot"/>
            </w:tabs>
            <w:rPr/>
          </w:pPr>
          <w:hyperlink w:anchor="__RefHeading___Toc8302914_1280447820">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8302916_1280447820">
            <w:r>
              <w:rPr>
                <w:webHidden/>
                <w:rStyle w:val="IndexLink"/>
                <w:rtl w:val="true"/>
              </w:rPr>
              <w:t>الترجمة</w:t>
            </w:r>
            <w:r>
              <w:rPr>
                <w:rStyle w:val="IndexLink"/>
                <w:rtl w:val="true"/>
              </w:rPr>
              <w:t>:</w:t>
              <w:tab/>
            </w:r>
            <w:r>
              <w:rPr>
                <w:rStyle w:val="IndexLink"/>
              </w:rPr>
              <w:t>470</w:t>
            </w:r>
          </w:hyperlink>
        </w:p>
        <w:p>
          <w:pPr>
            <w:pStyle w:val="Contents4"/>
            <w:tabs>
              <w:tab w:val="clear" w:pos="8176"/>
              <w:tab w:val="right" w:pos="9026" w:leader="dot"/>
            </w:tabs>
            <w:rPr/>
          </w:pPr>
          <w:hyperlink w:anchor="__RefHeading___Toc8302918_1280447820">
            <w:r>
              <w:rPr>
                <w:webHidden/>
                <w:rStyle w:val="IndexLink"/>
              </w:rPr>
              <w:t>12531</w:t>
            </w:r>
            <w:r>
              <w:rPr>
                <w:rStyle w:val="IndexLink"/>
                <w:rtl w:val="true"/>
              </w:rPr>
              <w:t xml:space="preserve"> </w:t>
            </w:r>
            <w:r>
              <w:rPr>
                <w:rStyle w:val="IndexLink"/>
              </w:rPr>
              <w:t>342</w:t>
            </w:r>
            <w:r>
              <w:rPr>
                <w:rStyle w:val="IndexLink"/>
                <w:rtl w:val="true"/>
              </w:rPr>
              <w:t xml:space="preserve"> - </w:t>
            </w:r>
            <w:r>
              <w:rPr>
                <w:rStyle w:val="IndexLink"/>
                <w:rtl w:val="true"/>
              </w:rPr>
              <w:t>عبد الرحمن بن أبي حمّاد أبو القاسمكوفي، صيرفي</w:t>
            </w:r>
            <w:r>
              <w:rPr>
                <w:rStyle w:val="IndexLink"/>
                <w:rtl w:val="true"/>
              </w:rPr>
              <w:tab/>
            </w:r>
            <w:r>
              <w:rPr>
                <w:rStyle w:val="IndexLink"/>
              </w:rPr>
              <w:t>471</w:t>
            </w:r>
          </w:hyperlink>
        </w:p>
        <w:p>
          <w:pPr>
            <w:pStyle w:val="Contents5"/>
            <w:tabs>
              <w:tab w:val="clear" w:pos="7892"/>
              <w:tab w:val="right" w:pos="9026" w:leader="dot"/>
            </w:tabs>
            <w:rPr/>
          </w:pPr>
          <w:hyperlink w:anchor="__RefHeading___Toc8302920_1280447820">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8302922_1280447820">
            <w:r>
              <w:rPr>
                <w:webHidden/>
                <w:rStyle w:val="IndexLink"/>
                <w:rtl w:val="true"/>
              </w:rPr>
              <w:t>الترجمة</w:t>
            </w:r>
            <w:r>
              <w:rPr>
                <w:rStyle w:val="IndexLink"/>
                <w:rtl w:val="true"/>
              </w:rPr>
              <w:t>:</w:t>
              <w:tab/>
            </w:r>
            <w:r>
              <w:rPr>
                <w:rStyle w:val="IndexLink"/>
              </w:rPr>
              <w:t>471</w:t>
            </w:r>
          </w:hyperlink>
        </w:p>
        <w:p>
          <w:pPr>
            <w:pStyle w:val="Contents5"/>
            <w:tabs>
              <w:tab w:val="clear" w:pos="7892"/>
              <w:tab w:val="right" w:pos="9026" w:leader="dot"/>
            </w:tabs>
            <w:rPr/>
          </w:pPr>
          <w:hyperlink w:anchor="__RefHeading___Toc8302924_1280447820">
            <w:r>
              <w:rPr>
                <w:webHidden/>
                <w:rStyle w:val="IndexLink"/>
                <w:rtl w:val="true"/>
              </w:rPr>
              <w:t>التمييز</w:t>
            </w:r>
            <w:r>
              <w:rPr>
                <w:rStyle w:val="IndexLink"/>
                <w:rtl w:val="true"/>
              </w:rPr>
              <w:t>:</w:t>
              <w:tab/>
            </w:r>
            <w:r>
              <w:rPr>
                <w:rStyle w:val="IndexLink"/>
              </w:rPr>
              <w:t>476</w:t>
            </w:r>
          </w:hyperlink>
        </w:p>
        <w:p>
          <w:pPr>
            <w:pStyle w:val="Contents4"/>
            <w:tabs>
              <w:tab w:val="clear" w:pos="8176"/>
              <w:tab w:val="right" w:pos="9026" w:leader="dot"/>
            </w:tabs>
            <w:rPr/>
          </w:pPr>
          <w:hyperlink w:anchor="__RefHeading___Toc8302926_1280447820">
            <w:r>
              <w:rPr>
                <w:webHidden/>
                <w:rStyle w:val="IndexLink"/>
              </w:rPr>
              <w:t>12543</w:t>
            </w:r>
            <w:r>
              <w:rPr>
                <w:rStyle w:val="IndexLink"/>
                <w:rtl w:val="true"/>
              </w:rPr>
              <w:t xml:space="preserve"> </w:t>
            </w:r>
            <w:r>
              <w:rPr>
                <w:rStyle w:val="IndexLink"/>
              </w:rPr>
              <w:t>343</w:t>
            </w:r>
            <w:r>
              <w:rPr>
                <w:rStyle w:val="IndexLink"/>
                <w:rtl w:val="true"/>
              </w:rPr>
              <w:t xml:space="preserve"> - </w:t>
            </w:r>
            <w:r>
              <w:rPr>
                <w:rStyle w:val="IndexLink"/>
                <w:rtl w:val="true"/>
              </w:rPr>
              <w:t>عبد الرحمن بن أبي طلحة</w:t>
            </w:r>
            <w:r>
              <w:rPr>
                <w:rStyle w:val="IndexLink"/>
                <w:rtl w:val="true"/>
              </w:rPr>
              <w:tab/>
            </w:r>
            <w:r>
              <w:rPr>
                <w:rStyle w:val="IndexLink"/>
              </w:rPr>
              <w:t>485</w:t>
            </w:r>
          </w:hyperlink>
        </w:p>
        <w:p>
          <w:pPr>
            <w:pStyle w:val="Contents5"/>
            <w:tabs>
              <w:tab w:val="clear" w:pos="7892"/>
              <w:tab w:val="right" w:pos="9026" w:leader="dot"/>
            </w:tabs>
            <w:rPr/>
          </w:pPr>
          <w:hyperlink w:anchor="__RefHeading___Toc8302928_1280447820">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8302930_1280447820">
            <w:r>
              <w:rPr>
                <w:webHidden/>
                <w:rStyle w:val="IndexLink"/>
                <w:rtl w:val="true"/>
              </w:rPr>
              <w:t>الترجمة</w:t>
            </w:r>
            <w:r>
              <w:rPr>
                <w:rStyle w:val="IndexLink"/>
                <w:rtl w:val="true"/>
              </w:rPr>
              <w:t>:</w:t>
              <w:tab/>
            </w:r>
            <w:r>
              <w:rPr>
                <w:rStyle w:val="IndexLink"/>
              </w:rPr>
              <w:t>485</w:t>
            </w:r>
          </w:hyperlink>
        </w:p>
        <w:p>
          <w:pPr>
            <w:pStyle w:val="Contents4"/>
            <w:tabs>
              <w:tab w:val="clear" w:pos="8176"/>
              <w:tab w:val="right" w:pos="9026" w:leader="dot"/>
            </w:tabs>
            <w:rPr/>
          </w:pPr>
          <w:hyperlink w:anchor="__RefHeading___Toc8302932_1280447820">
            <w:r>
              <w:rPr>
                <w:webHidden/>
                <w:rStyle w:val="IndexLink"/>
              </w:rPr>
              <w:t>12545</w:t>
            </w:r>
            <w:r>
              <w:rPr>
                <w:rStyle w:val="IndexLink"/>
                <w:rtl w:val="true"/>
              </w:rPr>
              <w:t xml:space="preserve"> </w:t>
            </w:r>
            <w:r>
              <w:rPr>
                <w:rStyle w:val="IndexLink"/>
              </w:rPr>
              <w:t>344</w:t>
            </w:r>
            <w:r>
              <w:rPr>
                <w:rStyle w:val="IndexLink"/>
                <w:rtl w:val="true"/>
              </w:rPr>
              <w:t xml:space="preserve"> - </w:t>
            </w:r>
            <w:r>
              <w:rPr>
                <w:rStyle w:val="IndexLink"/>
                <w:rtl w:val="true"/>
              </w:rPr>
              <w:t>عبد الرحمن بن أبي عبد اللّٰه البصري</w:t>
            </w:r>
            <w:r>
              <w:rPr>
                <w:rStyle w:val="IndexLink"/>
                <w:rtl w:val="true"/>
              </w:rPr>
              <w:tab/>
            </w:r>
            <w:r>
              <w:rPr>
                <w:rStyle w:val="IndexLink"/>
              </w:rPr>
              <w:t>488</w:t>
            </w:r>
          </w:hyperlink>
        </w:p>
        <w:p>
          <w:pPr>
            <w:pStyle w:val="Contents5"/>
            <w:tabs>
              <w:tab w:val="clear" w:pos="7892"/>
              <w:tab w:val="right" w:pos="9026" w:leader="dot"/>
            </w:tabs>
            <w:rPr/>
          </w:pPr>
          <w:hyperlink w:anchor="__RefHeading___Toc8302934_1280447820">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8302936_1280447820">
            <w:r>
              <w:rPr>
                <w:webHidden/>
                <w:rStyle w:val="IndexLink"/>
                <w:rtl w:val="true"/>
              </w:rPr>
              <w:t>الترجمة</w:t>
            </w:r>
            <w:r>
              <w:rPr>
                <w:rStyle w:val="IndexLink"/>
                <w:rtl w:val="true"/>
              </w:rPr>
              <w:t>:</w:t>
              <w:tab/>
            </w:r>
            <w:r>
              <w:rPr>
                <w:rStyle w:val="IndexLink"/>
              </w:rPr>
              <w:t>489</w:t>
            </w:r>
          </w:hyperlink>
        </w:p>
        <w:p>
          <w:pPr>
            <w:pStyle w:val="Contents5"/>
            <w:tabs>
              <w:tab w:val="clear" w:pos="7892"/>
              <w:tab w:val="right" w:pos="9026" w:leader="dot"/>
            </w:tabs>
            <w:rPr/>
          </w:pPr>
          <w:hyperlink w:anchor="__RefHeading___Toc8302938_1280447820">
            <w:r>
              <w:rPr>
                <w:webHidden/>
                <w:rStyle w:val="IndexLink"/>
                <w:rtl w:val="true"/>
              </w:rPr>
              <w:t>التمييز</w:t>
            </w:r>
            <w:r>
              <w:rPr>
                <w:rStyle w:val="IndexLink"/>
                <w:rtl w:val="true"/>
              </w:rPr>
              <w:t>:</w:t>
              <w:tab/>
            </w:r>
            <w:r>
              <w:rPr>
                <w:rStyle w:val="IndexLink"/>
              </w:rPr>
              <w:t>494</w:t>
            </w:r>
          </w:hyperlink>
        </w:p>
        <w:p>
          <w:pPr>
            <w:pStyle w:val="Contents4"/>
            <w:tabs>
              <w:tab w:val="clear" w:pos="8176"/>
              <w:tab w:val="right" w:pos="9026" w:leader="dot"/>
            </w:tabs>
            <w:rPr/>
          </w:pPr>
          <w:hyperlink w:anchor="__RefHeading___Toc8302940_1280447820">
            <w:r>
              <w:rPr>
                <w:webHidden/>
                <w:rStyle w:val="IndexLink"/>
              </w:rPr>
              <w:t>12550</w:t>
            </w:r>
            <w:r>
              <w:rPr>
                <w:rStyle w:val="IndexLink"/>
                <w:rtl w:val="true"/>
              </w:rPr>
              <w:t xml:space="preserve"> </w:t>
            </w:r>
            <w:r>
              <w:rPr>
                <w:rStyle w:val="IndexLink"/>
              </w:rPr>
              <w:t>345</w:t>
            </w:r>
            <w:r>
              <w:rPr>
                <w:rStyle w:val="IndexLink"/>
                <w:rtl w:val="true"/>
              </w:rPr>
              <w:t xml:space="preserve"> - </w:t>
            </w:r>
            <w:r>
              <w:rPr>
                <w:rStyle w:val="IndexLink"/>
                <w:rtl w:val="true"/>
              </w:rPr>
              <w:t>عبد الرحمن بن أبي العطّار الخيّاط</w:t>
            </w:r>
            <w:r>
              <w:rPr>
                <w:rStyle w:val="IndexLink"/>
                <w:rtl w:val="true"/>
              </w:rPr>
              <w:t>,</w:t>
              <w:tab/>
            </w:r>
            <w:r>
              <w:rPr>
                <w:rStyle w:val="IndexLink"/>
              </w:rPr>
              <w:t>501</w:t>
            </w:r>
          </w:hyperlink>
        </w:p>
        <w:p>
          <w:pPr>
            <w:pStyle w:val="Contents5"/>
            <w:tabs>
              <w:tab w:val="clear" w:pos="7892"/>
              <w:tab w:val="right" w:pos="9026" w:leader="dot"/>
            </w:tabs>
            <w:rPr/>
          </w:pPr>
          <w:hyperlink w:anchor="__RefHeading___Toc8302942_1280447820">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8302944_1280447820">
            <w:r>
              <w:rPr>
                <w:webHidden/>
                <w:rStyle w:val="IndexLink"/>
                <w:rtl w:val="true"/>
              </w:rPr>
              <w:t>الترجمة</w:t>
            </w:r>
            <w:r>
              <w:rPr>
                <w:rStyle w:val="IndexLink"/>
                <w:rtl w:val="true"/>
              </w:rPr>
              <w:t>:</w:t>
              <w:tab/>
            </w:r>
            <w:r>
              <w:rPr>
                <w:rStyle w:val="IndexLink"/>
              </w:rPr>
              <w:t>501</w:t>
            </w:r>
          </w:hyperlink>
        </w:p>
        <w:p>
          <w:pPr>
            <w:pStyle w:val="Contents4"/>
            <w:tabs>
              <w:tab w:val="clear" w:pos="8176"/>
              <w:tab w:val="right" w:pos="9026" w:leader="dot"/>
            </w:tabs>
            <w:rPr/>
          </w:pPr>
          <w:hyperlink w:anchor="__RefHeading___Toc8302946_1280447820">
            <w:r>
              <w:rPr>
                <w:webHidden/>
                <w:rStyle w:val="IndexLink"/>
              </w:rPr>
              <w:t>12554</w:t>
            </w:r>
            <w:r>
              <w:rPr>
                <w:rStyle w:val="IndexLink"/>
                <w:rtl w:val="true"/>
              </w:rPr>
              <w:t xml:space="preserve"> </w:t>
            </w:r>
            <w:r>
              <w:rPr>
                <w:rStyle w:val="IndexLink"/>
              </w:rPr>
              <w:t>346</w:t>
            </w:r>
            <w:r>
              <w:rPr>
                <w:rStyle w:val="IndexLink"/>
                <w:rtl w:val="true"/>
              </w:rPr>
              <w:t xml:space="preserve"> - </w:t>
            </w:r>
            <w:r>
              <w:rPr>
                <w:rStyle w:val="IndexLink"/>
                <w:rtl w:val="true"/>
              </w:rPr>
              <w:t>عبد الرحمن بن أبي عمّارة الطحّان الهمداني</w:t>
            </w:r>
            <w:r>
              <w:rPr>
                <w:rStyle w:val="IndexLink"/>
                <w:rtl w:val="true"/>
              </w:rPr>
              <w:tab/>
            </w:r>
            <w:r>
              <w:rPr>
                <w:rStyle w:val="IndexLink"/>
              </w:rPr>
              <w:t>505</w:t>
            </w:r>
          </w:hyperlink>
        </w:p>
        <w:p>
          <w:pPr>
            <w:pStyle w:val="Contents5"/>
            <w:tabs>
              <w:tab w:val="clear" w:pos="7892"/>
              <w:tab w:val="right" w:pos="9026" w:leader="dot"/>
            </w:tabs>
            <w:rPr/>
          </w:pPr>
          <w:hyperlink w:anchor="__RefHeading___Toc8302948_1280447820">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8302950_1280447820">
            <w:r>
              <w:rPr>
                <w:webHidden/>
                <w:rStyle w:val="IndexLink"/>
                <w:rtl w:val="true"/>
              </w:rPr>
              <w:t>الترجمة</w:t>
            </w:r>
            <w:r>
              <w:rPr>
                <w:rStyle w:val="IndexLink"/>
                <w:rtl w:val="true"/>
              </w:rPr>
              <w:t>:</w:t>
              <w:tab/>
            </w:r>
            <w:r>
              <w:rPr>
                <w:rStyle w:val="IndexLink"/>
              </w:rPr>
              <w:t>505</w:t>
            </w:r>
          </w:hyperlink>
        </w:p>
        <w:p>
          <w:pPr>
            <w:pStyle w:val="Contents5"/>
            <w:tabs>
              <w:tab w:val="clear" w:pos="7892"/>
              <w:tab w:val="right" w:pos="9026" w:leader="dot"/>
            </w:tabs>
            <w:rPr/>
          </w:pPr>
          <w:hyperlink w:anchor="__RefHeading___Toc8302952_1280447820">
            <w:r>
              <w:rPr>
                <w:webHidden/>
                <w:rStyle w:val="IndexLink"/>
                <w:rtl w:val="true"/>
              </w:rPr>
              <w:t>الضبط</w:t>
            </w:r>
            <w:r>
              <w:rPr>
                <w:rStyle w:val="IndexLink"/>
                <w:rtl w:val="true"/>
              </w:rPr>
              <w:t>:</w:t>
              <w:tab/>
            </w:r>
            <w:r>
              <w:rPr>
                <w:rStyle w:val="IndexLink"/>
              </w:rPr>
              <w:t>506</w:t>
            </w:r>
          </w:hyperlink>
        </w:p>
        <w:p>
          <w:pPr>
            <w:pStyle w:val="Contents4"/>
            <w:tabs>
              <w:tab w:val="clear" w:pos="8176"/>
              <w:tab w:val="right" w:pos="9026" w:leader="dot"/>
            </w:tabs>
            <w:rPr/>
          </w:pPr>
          <w:hyperlink w:anchor="__RefHeading___Toc8302954_1280447820">
            <w:r>
              <w:rPr>
                <w:webHidden/>
                <w:rStyle w:val="IndexLink"/>
              </w:rPr>
              <w:t>12562</w:t>
            </w:r>
            <w:r>
              <w:rPr>
                <w:rStyle w:val="IndexLink"/>
                <w:rtl w:val="true"/>
              </w:rPr>
              <w:t xml:space="preserve"> </w:t>
            </w:r>
            <w:r>
              <w:rPr>
                <w:rStyle w:val="IndexLink"/>
              </w:rPr>
              <w:t>347</w:t>
            </w:r>
            <w:r>
              <w:rPr>
                <w:rStyle w:val="IndexLink"/>
                <w:rtl w:val="true"/>
              </w:rPr>
              <w:t xml:space="preserve"> - </w:t>
            </w:r>
            <w:r>
              <w:rPr>
                <w:rStyle w:val="IndexLink"/>
                <w:rtl w:val="true"/>
              </w:rPr>
              <w:t>عبد الرحمن بن أبي ليلى الأنصاري</w:t>
            </w:r>
            <w:r>
              <w:rPr>
                <w:rStyle w:val="IndexLink"/>
                <w:rtl w:val="true"/>
              </w:rPr>
              <w:t>,</w:t>
              <w:tab/>
            </w:r>
            <w:r>
              <w:rPr>
                <w:rStyle w:val="IndexLink"/>
              </w:rPr>
              <w:t>517</w:t>
            </w:r>
          </w:hyperlink>
        </w:p>
        <w:p>
          <w:pPr>
            <w:pStyle w:val="Contents5"/>
            <w:tabs>
              <w:tab w:val="clear" w:pos="7892"/>
              <w:tab w:val="right" w:pos="9026" w:leader="dot"/>
            </w:tabs>
            <w:rPr/>
          </w:pPr>
          <w:hyperlink w:anchor="__RefHeading___Toc8302956_1280447820">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8302958_1280447820">
            <w:r>
              <w:rPr>
                <w:webHidden/>
                <w:rStyle w:val="IndexLink"/>
                <w:rtl w:val="true"/>
              </w:rPr>
              <w:t>الترجمة</w:t>
            </w:r>
            <w:r>
              <w:rPr>
                <w:rStyle w:val="IndexLink"/>
                <w:rtl w:val="true"/>
              </w:rPr>
              <w:t>:</w:t>
              <w:tab/>
            </w:r>
            <w:r>
              <w:rPr>
                <w:rStyle w:val="IndexLink"/>
              </w:rPr>
              <w:t>518</w:t>
            </w:r>
          </w:hyperlink>
        </w:p>
        <w:p>
          <w:pPr>
            <w:pStyle w:val="Contents4"/>
            <w:tabs>
              <w:tab w:val="clear" w:pos="8176"/>
              <w:tab w:val="right" w:pos="9026" w:leader="dot"/>
            </w:tabs>
            <w:rPr/>
          </w:pPr>
          <w:hyperlink w:anchor="__RefHeading___Toc8302960_1280447820">
            <w:r>
              <w:rPr>
                <w:webHidden/>
                <w:rStyle w:val="IndexLink"/>
              </w:rPr>
              <w:t>12563</w:t>
            </w:r>
            <w:r>
              <w:rPr>
                <w:rStyle w:val="IndexLink"/>
                <w:rtl w:val="true"/>
              </w:rPr>
              <w:t xml:space="preserve"> </w:t>
            </w:r>
            <w:r>
              <w:rPr>
                <w:rStyle w:val="IndexLink"/>
              </w:rPr>
              <w:t>348</w:t>
            </w:r>
            <w:r>
              <w:rPr>
                <w:rStyle w:val="IndexLink"/>
                <w:rtl w:val="true"/>
              </w:rPr>
              <w:t xml:space="preserve"> - </w:t>
            </w:r>
            <w:r>
              <w:rPr>
                <w:rStyle w:val="IndexLink"/>
                <w:rtl w:val="true"/>
              </w:rPr>
              <w:t>عبد الرحمن بن أبي ليلى</w:t>
            </w:r>
            <w:r>
              <w:rPr>
                <w:rStyle w:val="IndexLink"/>
                <w:rtl w:val="true"/>
              </w:rPr>
              <w:t>,</w:t>
              <w:tab/>
            </w:r>
            <w:r>
              <w:rPr>
                <w:rStyle w:val="IndexLink"/>
              </w:rPr>
              <w:t>531</w:t>
            </w:r>
          </w:hyperlink>
        </w:p>
        <w:p>
          <w:pPr>
            <w:pStyle w:val="Contents5"/>
            <w:tabs>
              <w:tab w:val="clear" w:pos="7892"/>
              <w:tab w:val="right" w:pos="9026" w:leader="dot"/>
            </w:tabs>
            <w:rPr/>
          </w:pPr>
          <w:hyperlink w:anchor="__RefHeading___Toc8302962_1280447820">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8302964_1280447820">
            <w:r>
              <w:rPr>
                <w:webHidden/>
                <w:rStyle w:val="IndexLink"/>
                <w:rtl w:val="true"/>
              </w:rPr>
              <w:t>الترجمة</w:t>
            </w:r>
            <w:r>
              <w:rPr>
                <w:rStyle w:val="IndexLink"/>
                <w:rtl w:val="true"/>
              </w:rPr>
              <w:t>:</w:t>
              <w:tab/>
            </w:r>
            <w:r>
              <w:rPr>
                <w:rStyle w:val="IndexLink"/>
              </w:rPr>
              <w:t>531</w:t>
            </w:r>
          </w:hyperlink>
        </w:p>
        <w:p>
          <w:pPr>
            <w:pStyle w:val="Contents5"/>
            <w:tabs>
              <w:tab w:val="clear" w:pos="7892"/>
              <w:tab w:val="right" w:pos="9026" w:leader="dot"/>
            </w:tabs>
            <w:rPr/>
          </w:pPr>
          <w:hyperlink w:anchor="__RefHeading___Toc8302966_1280447820">
            <w:r>
              <w:rPr>
                <w:webHidden/>
                <w:rStyle w:val="IndexLink"/>
                <w:rtl w:val="true"/>
              </w:rPr>
              <w:t>التمييز</w:t>
            </w:r>
            <w:r>
              <w:rPr>
                <w:rStyle w:val="IndexLink"/>
                <w:rtl w:val="true"/>
              </w:rPr>
              <w:t>:</w:t>
              <w:tab/>
            </w:r>
            <w:r>
              <w:rPr>
                <w:rStyle w:val="IndexLink"/>
              </w:rPr>
              <w:t>531</w:t>
            </w:r>
          </w:hyperlink>
        </w:p>
        <w:p>
          <w:pPr>
            <w:pStyle w:val="Contents4"/>
            <w:tabs>
              <w:tab w:val="clear" w:pos="8176"/>
              <w:tab w:val="right" w:pos="9026" w:leader="dot"/>
            </w:tabs>
            <w:rPr/>
          </w:pPr>
          <w:hyperlink w:anchor="__RefHeading___Toc8302968_1280447820">
            <w:r>
              <w:rPr>
                <w:webHidden/>
                <w:rStyle w:val="IndexLink"/>
              </w:rPr>
              <w:t>12565</w:t>
            </w:r>
            <w:r>
              <w:rPr>
                <w:rStyle w:val="IndexLink"/>
                <w:rtl w:val="true"/>
              </w:rPr>
              <w:t xml:space="preserve"> </w:t>
            </w:r>
            <w:r>
              <w:rPr>
                <w:rStyle w:val="IndexLink"/>
              </w:rPr>
              <w:t>349</w:t>
            </w:r>
            <w:r>
              <w:rPr>
                <w:rStyle w:val="IndexLink"/>
                <w:rtl w:val="true"/>
              </w:rPr>
              <w:t xml:space="preserve"> - </w:t>
            </w:r>
            <w:r>
              <w:rPr>
                <w:rStyle w:val="IndexLink"/>
                <w:rtl w:val="true"/>
              </w:rPr>
              <w:t>عبد الرحمن بن أبي الموالي مدنيمولى بني هاشم</w:t>
            </w:r>
            <w:r>
              <w:rPr>
                <w:rStyle w:val="IndexLink"/>
                <w:rtl w:val="true"/>
              </w:rPr>
              <w:tab/>
            </w:r>
            <w:r>
              <w:rPr>
                <w:rStyle w:val="IndexLink"/>
              </w:rPr>
              <w:t>534</w:t>
            </w:r>
          </w:hyperlink>
        </w:p>
        <w:p>
          <w:pPr>
            <w:pStyle w:val="Contents5"/>
            <w:tabs>
              <w:tab w:val="clear" w:pos="7892"/>
              <w:tab w:val="right" w:pos="9026" w:leader="dot"/>
            </w:tabs>
            <w:rPr/>
          </w:pPr>
          <w:hyperlink w:anchor="__RefHeading___Toc8302970_1280447820">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8302972_1280447820">
            <w:r>
              <w:rPr>
                <w:webHidden/>
                <w:rStyle w:val="IndexLink"/>
                <w:rtl w:val="true"/>
              </w:rPr>
              <w:t>الترجمة</w:t>
            </w:r>
            <w:r>
              <w:rPr>
                <w:rStyle w:val="IndexLink"/>
                <w:rtl w:val="true"/>
              </w:rPr>
              <w:t>:</w:t>
              <w:tab/>
            </w:r>
            <w:r>
              <w:rPr>
                <w:rStyle w:val="IndexLink"/>
              </w:rPr>
              <w:t>534</w:t>
            </w:r>
          </w:hyperlink>
        </w:p>
        <w:p>
          <w:pPr>
            <w:pStyle w:val="Contents4"/>
            <w:tabs>
              <w:tab w:val="clear" w:pos="8176"/>
              <w:tab w:val="right" w:pos="9026" w:leader="dot"/>
            </w:tabs>
            <w:rPr/>
          </w:pPr>
          <w:hyperlink w:anchor="__RefHeading___Toc8302974_1280447820">
            <w:r>
              <w:rPr>
                <w:webHidden/>
                <w:rStyle w:val="IndexLink"/>
              </w:rPr>
              <w:t>12566</w:t>
            </w:r>
            <w:r>
              <w:rPr>
                <w:rStyle w:val="IndexLink"/>
                <w:rtl w:val="true"/>
              </w:rPr>
              <w:t xml:space="preserve"> </w:t>
            </w:r>
            <w:r>
              <w:rPr>
                <w:rStyle w:val="IndexLink"/>
              </w:rPr>
              <w:t>350</w:t>
            </w:r>
            <w:r>
              <w:rPr>
                <w:rStyle w:val="IndexLink"/>
                <w:rtl w:val="true"/>
              </w:rPr>
              <w:t xml:space="preserve"> - </w:t>
            </w:r>
            <w:r>
              <w:rPr>
                <w:rStyle w:val="IndexLink"/>
                <w:rtl w:val="true"/>
              </w:rPr>
              <w:t>عبد الرحمن بن أبي نجران التميمي الكوفي</w:t>
            </w:r>
            <w:r>
              <w:rPr>
                <w:rStyle w:val="IndexLink"/>
                <w:rtl w:val="true"/>
              </w:rPr>
              <w:t>,</w:t>
              <w:tab/>
            </w:r>
            <w:r>
              <w:rPr>
                <w:rStyle w:val="IndexLink"/>
              </w:rPr>
              <w:t>536</w:t>
            </w:r>
          </w:hyperlink>
        </w:p>
        <w:p>
          <w:pPr>
            <w:pStyle w:val="Contents5"/>
            <w:tabs>
              <w:tab w:val="clear" w:pos="7892"/>
              <w:tab w:val="right" w:pos="9026" w:leader="dot"/>
            </w:tabs>
            <w:rPr/>
          </w:pPr>
          <w:hyperlink w:anchor="__RefHeading___Toc8302976_1280447820">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8302978_1280447820">
            <w:r>
              <w:rPr>
                <w:webHidden/>
                <w:rStyle w:val="IndexLink"/>
                <w:rtl w:val="true"/>
              </w:rPr>
              <w:t>الضبط</w:t>
            </w:r>
            <w:r>
              <w:rPr>
                <w:rStyle w:val="IndexLink"/>
                <w:rtl w:val="true"/>
              </w:rPr>
              <w:t>:</w:t>
              <w:tab/>
            </w:r>
            <w:r>
              <w:rPr>
                <w:rStyle w:val="IndexLink"/>
              </w:rPr>
              <w:t>537</w:t>
            </w:r>
          </w:hyperlink>
        </w:p>
        <w:p>
          <w:pPr>
            <w:pStyle w:val="Contents5"/>
            <w:tabs>
              <w:tab w:val="clear" w:pos="7892"/>
              <w:tab w:val="right" w:pos="9026" w:leader="dot"/>
            </w:tabs>
            <w:rPr/>
          </w:pPr>
          <w:hyperlink w:anchor="__RefHeading___Toc8302980_1280447820">
            <w:r>
              <w:rPr>
                <w:webHidden/>
                <w:rStyle w:val="IndexLink"/>
                <w:rtl w:val="true"/>
              </w:rPr>
              <w:t>الترجمة</w:t>
            </w:r>
            <w:r>
              <w:rPr>
                <w:rStyle w:val="IndexLink"/>
                <w:rtl w:val="true"/>
              </w:rPr>
              <w:t>:</w:t>
              <w:tab/>
            </w:r>
            <w:r>
              <w:rPr>
                <w:rStyle w:val="IndexLink"/>
              </w:rPr>
              <w:t>537</w:t>
            </w:r>
          </w:hyperlink>
        </w:p>
        <w:p>
          <w:pPr>
            <w:pStyle w:val="Contents5"/>
            <w:tabs>
              <w:tab w:val="clear" w:pos="7892"/>
              <w:tab w:val="right" w:pos="9026" w:leader="dot"/>
            </w:tabs>
            <w:rPr/>
          </w:pPr>
          <w:hyperlink w:anchor="__RefHeading___Toc8302982_1280447820">
            <w:r>
              <w:rPr>
                <w:webHidden/>
                <w:rStyle w:val="IndexLink"/>
                <w:rtl w:val="true"/>
              </w:rPr>
              <w:t>التمييز</w:t>
            </w:r>
            <w:r>
              <w:rPr>
                <w:rStyle w:val="IndexLink"/>
                <w:rtl w:val="true"/>
              </w:rPr>
              <w:t>:</w:t>
              <w:tab/>
            </w:r>
            <w:r>
              <w:rPr>
                <w:rStyle w:val="IndexLink"/>
              </w:rPr>
              <w:t>542</w:t>
            </w:r>
          </w:hyperlink>
        </w:p>
        <w:p>
          <w:pPr>
            <w:pStyle w:val="Contents4"/>
            <w:tabs>
              <w:tab w:val="clear" w:pos="8176"/>
              <w:tab w:val="right" w:pos="9026" w:leader="dot"/>
            </w:tabs>
            <w:rPr/>
          </w:pPr>
          <w:hyperlink w:anchor="__RefHeading___Toc8302984_1280447820">
            <w:r>
              <w:rPr>
                <w:webHidden/>
                <w:rStyle w:val="IndexLink"/>
              </w:rPr>
              <w:t>12567</w:t>
            </w:r>
            <w:r>
              <w:rPr>
                <w:rStyle w:val="IndexLink"/>
                <w:rtl w:val="true"/>
              </w:rPr>
              <w:t xml:space="preserve"> </w:t>
            </w:r>
            <w:r>
              <w:rPr>
                <w:rStyle w:val="IndexLink"/>
              </w:rPr>
              <w:t>351</w:t>
            </w:r>
            <w:r>
              <w:rPr>
                <w:rStyle w:val="IndexLink"/>
                <w:rtl w:val="true"/>
              </w:rPr>
              <w:t xml:space="preserve"> - </w:t>
            </w:r>
            <w:r>
              <w:rPr>
                <w:rStyle w:val="IndexLink"/>
                <w:rtl w:val="true"/>
              </w:rPr>
              <w:t>عبد الرحمن بن أبي هاشم</w:t>
            </w:r>
            <w:r>
              <w:rPr>
                <w:rStyle w:val="IndexLink"/>
                <w:rtl w:val="true"/>
              </w:rPr>
              <w:tab/>
            </w:r>
            <w:r>
              <w:rPr>
                <w:rStyle w:val="IndexLink"/>
              </w:rPr>
              <w:t>547</w:t>
            </w:r>
          </w:hyperlink>
        </w:p>
        <w:p>
          <w:pPr>
            <w:pStyle w:val="Contents5"/>
            <w:tabs>
              <w:tab w:val="clear" w:pos="7892"/>
              <w:tab w:val="right" w:pos="9026" w:leader="dot"/>
            </w:tabs>
            <w:rPr/>
          </w:pPr>
          <w:hyperlink w:anchor="__RefHeading___Toc8302986_1280447820">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8302988_1280447820">
            <w:r>
              <w:rPr>
                <w:webHidden/>
                <w:rStyle w:val="IndexLink"/>
                <w:rtl w:val="true"/>
              </w:rPr>
              <w:t>الترجمة</w:t>
            </w:r>
            <w:r>
              <w:rPr>
                <w:rStyle w:val="IndexLink"/>
                <w:rtl w:val="true"/>
              </w:rPr>
              <w:t>:</w:t>
              <w:tab/>
            </w:r>
            <w:r>
              <w:rPr>
                <w:rStyle w:val="IndexLink"/>
              </w:rPr>
              <w:t>547</w:t>
            </w:r>
          </w:hyperlink>
        </w:p>
        <w:p>
          <w:pPr>
            <w:pStyle w:val="Contents5"/>
            <w:tabs>
              <w:tab w:val="clear" w:pos="7892"/>
              <w:tab w:val="right" w:pos="9026" w:leader="dot"/>
            </w:tabs>
            <w:rPr/>
          </w:pPr>
          <w:hyperlink w:anchor="__RefHeading___Toc8302990_1280447820">
            <w:r>
              <w:rPr>
                <w:webHidden/>
                <w:rStyle w:val="IndexLink"/>
                <w:rtl w:val="true"/>
              </w:rPr>
              <w:t>التمييز</w:t>
            </w:r>
            <w:r>
              <w:rPr>
                <w:rStyle w:val="IndexLink"/>
                <w:rtl w:val="true"/>
              </w:rPr>
              <w:t>:</w:t>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50_190560"/>
      <w:bookmarkStart w:id="1" w:name="pg16450_190560"/>
      <w:bookmarkEnd w:id="1"/>
    </w:p>
    <w:p>
      <w:pPr>
        <w:pStyle w:val="Heading2"/>
        <w:numPr>
          <w:ilvl w:val="1"/>
          <w:numId w:val="1"/>
        </w:numPr>
        <w:rPr/>
      </w:pPr>
      <w:bookmarkStart w:id="2" w:name="pg16450_190560"/>
      <w:bookmarkStart w:id="3" w:name="__RefHeading___Toc830234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0234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16450_190566"/>
    </w:p>
    <w:p>
      <w:pPr>
        <w:pStyle w:val="Heading2"/>
        <w:numPr>
          <w:ilvl w:val="1"/>
          <w:numId w:val="1"/>
        </w:numPr>
        <w:rPr/>
      </w:pPr>
      <w:bookmarkStart w:id="8" w:name="__RefHeading___Toc8302348_1280447820"/>
      <w:bookmarkStart w:id="9" w:name="_Toc3"/>
      <w:bookmarkEnd w:id="7"/>
      <w:bookmarkEnd w:id="8"/>
      <w:r>
        <w:rPr>
          <w:rtl w:val="true"/>
        </w:rPr>
        <w:t>تتمة باب العين المهملة</w:t>
      </w:r>
      <w:bookmarkEnd w:id="9"/>
    </w:p>
    <w:p>
      <w:pPr>
        <w:pStyle w:val="Heading3"/>
        <w:numPr>
          <w:ilvl w:val="2"/>
          <w:numId w:val="1"/>
        </w:numPr>
        <w:rPr/>
      </w:pPr>
      <w:bookmarkStart w:id="10" w:name="__RefHeading___Toc8302350_1280447820"/>
      <w:bookmarkStart w:id="11" w:name="_Toc4"/>
      <w:bookmarkEnd w:id="10"/>
      <w:r>
        <w:rPr>
          <w:rtl w:val="true"/>
        </w:rPr>
        <w:t>باب عباية</w:t>
      </w:r>
      <w:bookmarkEnd w:id="1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8302352_1280447820"/>
      <w:bookmarkStart w:id="13" w:name="_Toc5"/>
      <w:bookmarkEnd w:id="12"/>
      <w:r>
        <w:rPr>
          <w:rtl w:val="true"/>
        </w:rPr>
        <w:t>اشارة</w:t>
      </w:r>
      <w:bookmarkEnd w:id="1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530/2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اللّٰه بن الحسن كتاب أمير المؤمنين عليه السلام إلى محمّد بن أبي بكر وأهل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الأسدي ظاهراً، روى عن مولانا أمير المؤمنين عليه السلام والأصبغ وابن عبّاس ، وحبة العرني، وحميد المغربي، وسلمان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والمعنون حسن أقلاً لكونه من الخواص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الأسدي</w:t>
      </w:r>
    </w:p>
    <w:p>
      <w:pPr>
        <w:pStyle w:val="BookText"/>
        <w:rPr/>
      </w:pPr>
      <w:r>
        <w:rPr>
          <w:rFonts w:ascii="Amiri" w:hAnsi="Amiri" w:eastAsia="Amiri" w:cs="Amiri"/>
          <w:color w:val="111111"/>
          <w:sz w:val="28"/>
          <w:sz w:val="28"/>
          <w:szCs w:val="28"/>
          <w:rtl w:val="true"/>
          <w:lang w:bidi="ar-SA"/>
        </w:rPr>
        <w:t xml:space="preserve">روى شيخنا الكليني رحمه اللّٰه في الكافي الشريف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يعاني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ميثم، عن عباية الأسدي أنّه سمع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الأعمش، عنه،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وكذا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وروى عمران ابن ميثم، وروى هو عن أمير المؤمنين عليه السلام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المفيد رحمه اللّٰه في الإرشاد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عباية الأسدي،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نسخ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وقد فسّر بعضهم ذلك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ابن كليب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العنوان مكرّراً في الإرشاد كما في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كتاب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ميثم، عنه أنّه سمع علياً عليه السلام، وكتاب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وكذا في شرح الأخبار للقاضي النعمان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داهر بن يحيي، عن الأعمش،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عبّاس يحدّث الناس بمكة على شفير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348/32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الطبعة الأُولىٰ من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غباية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ابن عبّاس كثيراً، كما في اليقين لابن طاوس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وعن حبة العرني، كما في الفصول المهمة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وقد تكرّرت روايته في معاني الأخبار،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روى عن الأعمش، وروى هو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الباب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روى عنه صالح بن ميثم، وروى هو عن مولانا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علل الشرائع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بطريق آخر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ابن علوان، عن الأعمش،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العبّاس جالساً على شفير زمزم يحدّث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المجلسي رحمه اللّٰه في بحار الأنوار </w:t>
      </w:r>
      <w:r>
        <w:rPr>
          <w:rFonts w:eastAsia="Amiri" w:cs="Amiri" w:ascii="Amiri" w:hAnsi="Amiri"/>
          <w:color w:val="111111"/>
          <w:sz w:val="28"/>
          <w:szCs w:val="28"/>
          <w:lang w:bidi="ar-SA"/>
        </w:rPr>
        <w:t>345/32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تفسير العيّاشي </w:t>
      </w:r>
      <w:r>
        <w:rPr>
          <w:rFonts w:eastAsia="Amiri" w:cs="Amiri" w:ascii="Amiri" w:hAnsi="Amiri"/>
          <w:color w:val="111111"/>
          <w:sz w:val="28"/>
          <w:szCs w:val="28"/>
          <w:lang w:bidi="ar-SA"/>
        </w:rPr>
        <w:t>573/2</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 والدعوات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والمحاسن للبرقي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ومناقب أمير المؤمنين عليه السلام للكوفي </w:t>
      </w:r>
      <w:r>
        <w:rPr>
          <w:rFonts w:eastAsia="Amiri" w:cs="Amiri" w:ascii="Amiri" w:hAnsi="Amiri"/>
          <w:color w:val="111111"/>
          <w:sz w:val="28"/>
          <w:szCs w:val="28"/>
          <w:lang w:bidi="ar-SA"/>
        </w:rPr>
        <w:t>418/1</w:t>
      </w:r>
      <w:r>
        <w:rPr>
          <w:rFonts w:ascii="Amiri" w:hAnsi="Amiri" w:eastAsia="Amiri" w:cs="Amiri"/>
          <w:color w:val="111111"/>
          <w:sz w:val="28"/>
          <w:sz w:val="28"/>
          <w:szCs w:val="28"/>
          <w:rtl w:val="true"/>
          <w:lang w:bidi="ar-SA"/>
        </w:rPr>
        <w:t>، ودلائل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 عبد اللّٰه بن عبّاس، وروى عنه الأعمش، في الخرائج والجرائح </w:t>
      </w:r>
      <w:r>
        <w:rPr>
          <w:rFonts w:eastAsia="Amiri" w:cs="Amiri" w:ascii="Amiri" w:hAnsi="Amiri"/>
          <w:color w:val="111111"/>
          <w:sz w:val="28"/>
          <w:szCs w:val="28"/>
          <w:lang w:bidi="ar-SA"/>
        </w:rPr>
        <w:t>820/3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في الكتب الجامعة عن جملة مصادر، كما في بحار الأنوار، ومدينة المعاجز، ووسائل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نقلاً عن المصادر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أسانيد العامّة؛ كما في مسند أحمد بن حنبل </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الذي ترجمه المصنّف رحمه اللّٰه كما سيأتي حاكياً عن الشيخ رحمه اللّٰه، وعدّ من أصحاب أمير المؤمنين عليه السلام، 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عمرو بن ربعي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تلك الترجمة، حيث عدّ من خواص أصحاب مولانا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ابن أبي حاتم في الجرح والتعديل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ابن عبّاس، ويروي الأعمش عنه، ونقل عن والده كان من عتق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جاء بعناوين متعدّدة، وهو مردّد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والمستدرك الآتي، فالكلّ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جليل؛ لحكم بعض الأعلام بكونه من خواص أمير المؤمنين عليه السلام ، ومع عدمه فهو مهمل حكماً، بل لعلّه بحكم القوي، مع أنّه مردّد بين أكثر من واحد، وعليه فيؤخذ بالقدر المتيقّن وهو الإهمال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بن الربعي</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عيون أخبار الرضا عليه السلام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عباية بن الربعي،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ابن طاوس رحمه اللّٰه في الطرائف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الثعلبي من عدّة طرق،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رفعه إلى عباية بن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عبد اللّٰه بن عبّاس جالس على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إذ أقبل رجل معمم بعمامة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الآيات الظاهرة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الطبرسي رحمه اللّٰه في تفسيره مجمع البيان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180/44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194/35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مناقب ابن شهر آشوب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طبعة قم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عن كشف الغمّة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نقل الواقعة في تأويل الآيات الظاهرة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وذلك عن عباية بن ربعي، عن عبد اللّٰه بن عبّاس، ورواه العلّامة المجلسي رحمه اللّٰه عن أمالي الشيخ الطوسي رحمه اللّٰه في بحار الأنوار </w:t>
      </w:r>
      <w:r>
        <w:rPr>
          <w:rFonts w:eastAsia="Amiri" w:cs="Amiri" w:ascii="Amiri" w:hAnsi="Amiri"/>
          <w:color w:val="111111"/>
          <w:sz w:val="28"/>
          <w:szCs w:val="28"/>
          <w:lang w:bidi="ar-SA"/>
        </w:rPr>
        <w:t>109/37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حكاه أيضاً عن الثعلبي في تفسيره،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الربعي،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جاء في المناقب لابن شهر آشوب رحمه اللّٰه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189/35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الوحي المبين لابن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وكلمّا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كما في تأويل الآيات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أريد منه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الربعي، وعباية الأسدي، حيث جاء متن الحديث عنه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اسماً ونسباً، إلّاإذا روى عن أمير المؤمنين عليه السلام ، حيث قيل فيه إنّه من خواصّه عليه السلام، وهو الآتي متناً</w:t>
      </w:r>
      <w:r>
        <w:rPr>
          <w:rFonts w:eastAsia="Amiri" w:cs="Amiri" w:ascii="Amiri" w:hAnsi="Amiri"/>
          <w:color w:val="111111"/>
          <w:sz w:val="28"/>
          <w:szCs w:val="28"/>
          <w:rtl w:val="true"/>
          <w:lang w:bidi="ar-SA"/>
        </w:rPr>
        <w:t xml:space="preserve">. </w:t>
      </w:r>
      <w:bookmarkStart w:id="14" w:name="pg16450_190575"/>
    </w:p>
    <w:p>
      <w:pPr>
        <w:pStyle w:val="Heading4"/>
        <w:numPr>
          <w:ilvl w:val="3"/>
          <w:numId w:val="1"/>
        </w:numPr>
        <w:rPr/>
      </w:pPr>
      <w:bookmarkStart w:id="15" w:name="__RefHeading___Toc8302354_1280447820"/>
      <w:bookmarkStart w:id="16" w:name="_Toc6"/>
      <w:bookmarkEnd w:id="14"/>
      <w:bookmarkEnd w:id="15"/>
      <w:r>
        <w:rPr/>
        <w:t>12229</w:t>
      </w:r>
      <w:r>
        <w:rPr>
          <w:rtl w:val="true"/>
        </w:rPr>
        <w:t xml:space="preserve"> </w:t>
      </w:r>
      <w:r>
        <w:rPr/>
        <w:t>261</w:t>
      </w:r>
      <w:r>
        <w:rPr>
          <w:rtl w:val="true"/>
        </w:rPr>
        <w:t xml:space="preserve"> - </w:t>
      </w:r>
      <w:r>
        <w:rPr>
          <w:rtl w:val="true"/>
        </w:rPr>
        <w:t>عباية بن ربعي</w:t>
      </w:r>
      <w:r>
        <w:rPr>
          <w:rtl w:val="true"/>
        </w:rPr>
        <w:t>,</w:t>
      </w:r>
      <w:bookmarkEnd w:id="16"/>
    </w:p>
    <w:p>
      <w:pPr>
        <w:pStyle w:val="Heading5"/>
        <w:numPr>
          <w:ilvl w:val="4"/>
          <w:numId w:val="1"/>
        </w:numPr>
        <w:rPr/>
      </w:pPr>
      <w:bookmarkStart w:id="17" w:name="__RefHeading___Toc8302356_1280447820"/>
      <w:bookmarkStart w:id="18" w:name="_Toc7"/>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بن ربعي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ربعي الأسدي،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عمرو 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293/4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435/1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الآداب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من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4188</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عمرو بن ربعي</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8302358_1280447820"/>
      <w:bookmarkStart w:id="20" w:name="_Toc8"/>
      <w:bookmarkEnd w:id="19"/>
      <w:r>
        <w:rPr>
          <w:rtl w:val="true"/>
        </w:rPr>
        <w:t>الضبط</w:t>
      </w:r>
      <w:r>
        <w:rPr>
          <w:rtl w:val="true"/>
        </w:rPr>
        <w:t>:</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المفتوحة، والباء الموحّدة التحتيّة، والألف، والياء </w:t>
      </w:r>
      <w:bookmarkStart w:id="21" w:name="pg16450_190576"/>
    </w:p>
    <w:p>
      <w:pPr>
        <w:pStyle w:val="BookText"/>
        <w:rPr/>
      </w:pPr>
      <w:bookmarkEnd w:id="21"/>
      <w:r>
        <w:rPr>
          <w:rFonts w:ascii="Amiri" w:hAnsi="Amiri" w:eastAsia="Amiri" w:cs="Amiri"/>
          <w:color w:val="111111"/>
          <w:sz w:val="28"/>
          <w:sz w:val="28"/>
          <w:szCs w:val="28"/>
          <w:rtl w:val="true"/>
          <w:lang w:bidi="ar-SA"/>
        </w:rPr>
        <w:t>المثنّاة من تحت المفتوحة، والهاء</w:t>
      </w:r>
      <w:r>
        <w:rPr>
          <w:rStyle w:val="FootnoteAnchor"/>
          <w:rtl w:val="true"/>
        </w:rPr>
        <w:footnoteReference w:id="4"/>
      </w:r>
      <w:r>
        <w:rPr>
          <w:rFonts w:ascii="Amiri" w:hAnsi="Amiri" w:eastAsia="Amiri" w:cs="Amiri"/>
          <w:color w:val="111111"/>
          <w:sz w:val="28"/>
          <w:sz w:val="28"/>
          <w:szCs w:val="28"/>
          <w:rtl w:val="true"/>
          <w:lang w:bidi="ar-SA"/>
        </w:rPr>
        <w:t>، كذا في نسخة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8302360_1280447820"/>
      <w:bookmarkStart w:id="23" w:name="_Toc9"/>
      <w:bookmarkEnd w:id="22"/>
      <w:r>
        <w:rPr>
          <w:rtl w:val="true"/>
        </w:rPr>
        <w:t>الترجمة</w:t>
      </w:r>
      <w:r>
        <w:rPr>
          <w:rtl w:val="true"/>
        </w:rPr>
        <w:t>:</w:t>
      </w:r>
      <w:bookmarkEnd w:id="23"/>
    </w:p>
    <w:p>
      <w:pPr>
        <w:pStyle w:val="BookText"/>
        <w:rPr/>
      </w:pPr>
      <w:r>
        <w:rPr>
          <w:rFonts w:ascii="Amiri" w:hAnsi="Amiri" w:eastAsia="Amiri" w:cs="Amiri"/>
          <w:color w:val="111111"/>
          <w:sz w:val="28"/>
          <w:sz w:val="28"/>
          <w:szCs w:val="28"/>
          <w:rtl w:val="true"/>
          <w:lang w:bidi="ar-SA"/>
        </w:rPr>
        <w:t>وقد عدّه الشيخ رحمه اللّٰه في رجاله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وعنون الشيخ الحائري رحمه اللّٰه في منتهى المقال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ابن ربعي الأسدي،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ويأتي، ثم ذكره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عن رجال الشيخ في أصحاب الإمام الحسن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ربعي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من أصحاب</w:t>
      </w:r>
    </w:p>
    <w:p>
      <w:pPr>
        <w:pStyle w:val="BookText"/>
        <w:rPr/>
      </w:pPr>
      <w:r>
        <w:rPr>
          <w:rFonts w:ascii="Amiri" w:hAnsi="Amiri" w:eastAsia="Amiri" w:cs="Amiri"/>
          <w:color w:val="111111"/>
          <w:sz w:val="28"/>
          <w:sz w:val="28"/>
          <w:szCs w:val="28"/>
          <w:rtl w:val="true"/>
          <w:lang w:bidi="ar-SA"/>
        </w:rPr>
        <w:t>أمير المؤمنين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عمرو بن ربعي، من أصحاب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الخلاصة أيضاً</w:t>
      </w:r>
      <w:r>
        <w:rPr>
          <w:rStyle w:val="FootnoteAnchor"/>
          <w:rtl w:val="true"/>
        </w:rPr>
        <w:footnoteReference w:id="8"/>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البرقي</w:t>
      </w:r>
      <w:r>
        <w:rPr>
          <w:rStyle w:val="FootnoteAnchor"/>
          <w:rtl w:val="true"/>
        </w:rPr>
        <w:footnoteReference w:id="9"/>
      </w:r>
      <w:r>
        <w:rPr>
          <w:rFonts w:ascii="Amiri" w:hAnsi="Amiri" w:eastAsia="Amiri" w:cs="Amiri"/>
          <w:color w:val="111111"/>
          <w:sz w:val="28"/>
          <w:sz w:val="28"/>
          <w:szCs w:val="28"/>
          <w:rtl w:val="true"/>
          <w:lang w:bidi="ar-SA"/>
        </w:rPr>
        <w:t>من خواصه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الوحيد رحمه اللّٰه</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 الوالبيّة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وعنه في البحار </w:t>
      </w:r>
      <w:r>
        <w:rPr>
          <w:rFonts w:eastAsia="Amiri" w:cs="Amiri" w:ascii="Amiri" w:hAnsi="Amiri"/>
          <w:color w:val="111111"/>
          <w:sz w:val="28"/>
          <w:szCs w:val="28"/>
          <w:lang w:bidi="ar-SA"/>
        </w:rPr>
        <w:t>180/44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وكذا عنه في إثباة الهداة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بألفاظ مقاربة في الدعوات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وكذا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يظهر منه</w:t>
      </w:r>
    </w:p>
    <w:p>
      <w:pPr>
        <w:pStyle w:val="BookText"/>
        <w:rPr/>
      </w:pPr>
      <w:r>
        <w:rPr>
          <w:rFonts w:ascii="Amiri" w:hAnsi="Amiri" w:eastAsia="Amiri" w:cs="Amiri"/>
          <w:color w:val="111111"/>
          <w:sz w:val="28"/>
          <w:sz w:val="28"/>
          <w:szCs w:val="28"/>
          <w:rtl w:val="true"/>
          <w:lang w:bidi="ar-SA"/>
        </w:rPr>
        <w:t>حسن عقيدته</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 أدركت أمير المؤمنين عليه السلام وعاشت إلى زمن الرضا عليه السلام على ما بلغني،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عقيدته مسلّمة، وكونه من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شهد به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يدرجه في الحسان، كما لا يخفى</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مايعاني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ميثم، عن عباية الأسدي، أنّه سمع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وعباية في الحديث هو</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ربعي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ذريح المحاربي، عن عبادة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أمير المؤمنين عليه السلام إلى الظهر فوقف بوادي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أماليه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أمير المؤمنين عليه السلام 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فواللّٰه ما من أرض مخصبة ولا مجدبة، ولا فئة تضلّ مائة أو تهدي مائة إلّاوأنا أعلم قائدها وسائقها وناعقها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إذ إن له روايات كثيرة في الأمالي وفي غيره من المعاجم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والأمالي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والأمالي للشيخ الطوسي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والغيبة للشيخ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وأحاديث أُخرى، وغيرها كثيرة مبثوثة في كتب الحديث فضلاً عن الكتب الجامعة كالوسائل </w:t>
      </w:r>
      <w:r>
        <w:rPr>
          <w:rFonts w:eastAsia="Amiri" w:cs="Amiri" w:ascii="Amiri" w:hAnsi="Amiri"/>
          <w:color w:val="111111"/>
          <w:sz w:val="28"/>
          <w:szCs w:val="28"/>
          <w:lang w:bidi="ar-SA"/>
        </w:rPr>
        <w:t>79/10</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رواية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سليمان بن مهران، عن عبد اللّٰه بن عبّاس، وروى عنه الأعمش،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4"/>
      </w:r>
      <w:r>
        <w:rPr>
          <w:rFonts w:ascii="Amiri" w:hAnsi="Amiri" w:eastAsia="Amiri" w:cs="Amiri"/>
          <w:color w:val="111111"/>
          <w:sz w:val="28"/>
          <w:sz w:val="28"/>
          <w:szCs w:val="28"/>
          <w:rtl w:val="true"/>
          <w:lang w:bidi="ar-SA"/>
        </w:rPr>
        <w:t>في سليمان بن مهران ما يكشف عن كونه معتمداً عليه وعلى رواياته</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مراجعة ترجمة عبادة بن ربعي الأسدي السالف في المجلّد السابق إذ فيها ما يرتبط بما نحن فيه، وهما واحد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وأنّه كان إمام الحي، ولازم الإمام العدالة،</w:t>
      </w:r>
    </w:p>
    <w:p>
      <w:pPr>
        <w:pStyle w:val="BookText"/>
        <w:rPr/>
      </w:pPr>
      <w:r>
        <w:rPr>
          <w:rFonts w:ascii="Amiri" w:hAnsi="Amiri" w:eastAsia="Amiri" w:cs="Amiri"/>
          <w:color w:val="111111"/>
          <w:sz w:val="28"/>
          <w:sz w:val="28"/>
          <w:szCs w:val="28"/>
          <w:rtl w:val="true"/>
          <w:lang w:bidi="ar-SA"/>
        </w:rPr>
        <w:t>فتدبّر جيداً</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قال في طبقات ابن سعد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ربعي الأسدي، روى عن عمر وعلي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قليل الحديث رحمة اللّٰه عليه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ميزان الاعتدال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ربعي،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موسى بن طريف، كلاهما من غلاة الشيعة، 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لسان الميزان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ربعي،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موسى بن طريف، كلاهما من غلاة الشيعة، 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أنّه أنكر روايته للحديث ثمّ ضعفه، ثم نسب إليه زوراً وافتراءً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رويت أنا قسيم النار 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والملائكة والناس أجمعين على الكاذب والمفتري والناصب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المغني في الضعفاء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ربعي،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موسى بن طريف، وكلاهما من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الأسدي، وقد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الأسدي، كما وقد 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ربعي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عمرو بن ربعي، وعتابة بن عمرو الأسدي، وعناية بن عمرو الأسدي، والمستدرك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يخفى أنّ عدّ العلّامة والبرقي له من خواصّ أمير المؤمنين عليه السلام توجب الحكم بوثاقته، فإنّ الاختصاص به عليه السلام مرتبة عالية جدّاً، فأقلّ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جليل، وليس الاختصاص بإمام ككونه من أصحابه أو أوليائه، فإنّ الصحبة أعمّ‌، والولاية أعلى منزلة من الصحبة ودون الاختصاص،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بن ربعي الأسدي</w:t>
      </w:r>
    </w:p>
    <w:p>
      <w:pPr>
        <w:pStyle w:val="BookText"/>
        <w:rPr/>
      </w:pPr>
      <w:r>
        <w:rPr>
          <w:rFonts w:ascii="Amiri" w:hAnsi="Amiri" w:eastAsia="Amiri" w:cs="Amiri"/>
          <w:color w:val="111111"/>
          <w:sz w:val="28"/>
          <w:sz w:val="28"/>
          <w:szCs w:val="28"/>
          <w:rtl w:val="true"/>
          <w:lang w:bidi="ar-SA"/>
        </w:rPr>
        <w:t>جاء في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ميثم، عن عباية بن ربعي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عبابة،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عنه،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رسول اللّٰه صلّى اللّٰه عليه وآله وسلّم مرضة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الخصال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نشر كتاب، وفي الطبعة المحقّقة </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الأعمش، عن موسى بن طريف،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200/39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ابنا بسطام النيسابوريان في طبّ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ميثم، عنه، أنّه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صلوات اللّٰه عليه يأمر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شكىٰ إليه السحر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شهر آشوب رحمه اللّٰه في المناقب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وعنده رجل رث الهيئة، وأمير المؤمنين عليه السلام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في رسالة الإمام الحسن العسكري عليه السلام لإهل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سألوه عن الجبر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القول بين القولين ليس بجبر ولا تفويض؛ بذلك أخبر أمير المؤمنين عليه السلام حين سأله عباية بن ربعي الأسدي عن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ربعي الأسدي في المجلّد السابق، وكذا ما سلف تواً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أنّ الكل واحد، ولعلّ هنا نوع تصحيف أو غلطاً مطبعياً،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القول باتّحاده مع ابن ربعي فحكمهما واحد، وبعد كونه من خواصّ أمير المؤمنين فلا حاجة لنا لحكم الوثاقة، إذ هو عندنا فوقها</w:t>
      </w:r>
      <w:r>
        <w:rPr>
          <w:rFonts w:eastAsia="Amiri" w:cs="Amiri" w:ascii="Amiri" w:hAnsi="Amiri"/>
          <w:color w:val="111111"/>
          <w:sz w:val="28"/>
          <w:szCs w:val="28"/>
          <w:rtl w:val="true"/>
          <w:lang w:bidi="ar-SA"/>
        </w:rPr>
        <w:t xml:space="preserve">. </w:t>
      </w:r>
      <w:bookmarkStart w:id="24" w:name="pg16450_190584"/>
    </w:p>
    <w:p>
      <w:pPr>
        <w:pStyle w:val="Heading4"/>
        <w:numPr>
          <w:ilvl w:val="3"/>
          <w:numId w:val="1"/>
        </w:numPr>
        <w:rPr/>
      </w:pPr>
      <w:bookmarkStart w:id="25" w:name="__RefHeading___Toc8302362_1280447820"/>
      <w:bookmarkStart w:id="26" w:name="_Toc10"/>
      <w:bookmarkEnd w:id="24"/>
      <w:bookmarkEnd w:id="25"/>
      <w:r>
        <w:rPr/>
        <w:t>12231</w:t>
      </w:r>
      <w:r>
        <w:rPr>
          <w:rtl w:val="true"/>
        </w:rPr>
        <w:t xml:space="preserve"> </w:t>
      </w:r>
      <w:r>
        <w:rPr/>
        <w:t>262</w:t>
      </w:r>
      <w:r>
        <w:rPr>
          <w:rtl w:val="true"/>
        </w:rPr>
        <w:t xml:space="preserve"> - </w:t>
      </w:r>
      <w:r>
        <w:rPr>
          <w:rtl w:val="true"/>
        </w:rPr>
        <w:t>عباية بن رفاعة بن رافع بن خديج الأنصاري</w:t>
      </w:r>
      <w:bookmarkEnd w:id="26"/>
    </w:p>
    <w:p>
      <w:pPr>
        <w:pStyle w:val="Heading5"/>
        <w:numPr>
          <w:ilvl w:val="4"/>
          <w:numId w:val="1"/>
        </w:numPr>
        <w:rPr/>
      </w:pPr>
      <w:bookmarkStart w:id="27" w:name="__RefHeading___Toc8302364_1280447820"/>
      <w:bookmarkStart w:id="28" w:name="_Toc11"/>
      <w:bookmarkEnd w:id="27"/>
      <w:r>
        <w:rPr>
          <w:rtl w:val="true"/>
        </w:rPr>
        <w:t>اشارة</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بن رفاعة بن رافع بن خديج</w:t>
      </w:r>
      <w:r>
        <w:rPr>
          <w:rStyle w:val="FootnoteAnchor"/>
          <w:rtl w:val="true"/>
        </w:rPr>
        <w:footnoteReference w:id="17"/>
      </w:r>
      <w:r>
        <w:rPr>
          <w:rFonts w:ascii="Amiri" w:hAnsi="Amiri" w:eastAsia="Amiri" w:cs="Amiri"/>
          <w:color w:val="111111"/>
          <w:sz w:val="28"/>
          <w:sz w:val="28"/>
          <w:szCs w:val="28"/>
          <w:rtl w:val="true"/>
          <w:lang w:bidi="ar-SA"/>
        </w:rPr>
        <w:t>الأنصاري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2788</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435/1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مجاميع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442/3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الكاشف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3149</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8302366_1280447820"/>
      <w:bookmarkStart w:id="30" w:name="_Toc12"/>
      <w:bookmarkEnd w:id="29"/>
      <w:r>
        <w:rPr>
          <w:rtl w:val="true"/>
        </w:rPr>
        <w:t>الترجمة</w:t>
      </w:r>
      <w:r>
        <w:rPr>
          <w:rtl w:val="true"/>
        </w:rPr>
        <w:t>:</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9"/>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أقف فيه على مدح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ابن داود</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أصحابنا من ذكره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رفاعة بن رافع بن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اشتباه، وقد حقّقه الشيخ أبو جعفر بخطه كما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من أصحابنا هو العلّامة الحلي أعلى اللّٰه مقامه في باب الكنى من الخلاصة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1"/>
      </w:r>
      <w:r>
        <w:rPr>
          <w:rFonts w:ascii="Amiri" w:hAnsi="Amiri" w:eastAsia="Amiri" w:cs="Amiri"/>
          <w:color w:val="111111"/>
          <w:sz w:val="28"/>
          <w:sz w:val="28"/>
          <w:szCs w:val="28"/>
          <w:rtl w:val="true"/>
          <w:lang w:bidi="ar-SA"/>
        </w:rPr>
        <w:t>عن العلّامة رحمه اللّٰه</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والذي جاء في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أجد من عدّ عباية بن رافع من خواصّ أمير المؤمنين عليه السلام غير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بناءً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كما رجّحنا ذلك، واحتمل بعض الأعلام 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رفاعة، وقد وقع تصحيف كثير في اسمه واسم جدّه، ففي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رفاعة بن رافع بن خديج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 أصحاب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رفاعة بن رافع بن خزيمة الأنصاري، وفي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وفي اسم جدّه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 وخزيمة، والظاهر هو ما جاء في رجال الشيخ رحمه اللّٰه؛ لما عليه أكثر المصادر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والتاريخ الكبير للبخاري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والطبقات الكبرى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رفاعة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رجال ابن داود</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أصحابنا من ذكره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w:t>
      </w:r>
      <w:r>
        <w:rPr>
          <w:rStyle w:val="FootnoteAnchor"/>
          <w:rtl w:val="true"/>
        </w:rPr>
        <w:footnoteReference w:id="24"/>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رفاعة بن رافع بن خديجة</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اشتباه محض</w:t>
      </w:r>
      <w:r>
        <w:rPr>
          <w:rStyle w:val="FootnoteAnchor"/>
          <w:rtl w:val="true"/>
        </w:rPr>
        <w:footnoteReference w:id="26"/>
      </w:r>
      <w:r>
        <w:rPr>
          <w:rFonts w:ascii="Amiri" w:hAnsi="Amiri" w:eastAsia="Amiri" w:cs="Amiri"/>
          <w:color w:val="111111"/>
          <w:sz w:val="28"/>
          <w:sz w:val="28"/>
          <w:szCs w:val="28"/>
          <w:rtl w:val="true"/>
          <w:lang w:bidi="ar-SA"/>
        </w:rPr>
        <w:t>، وقد حقّقه الشيخ أبو جعفر بخطّه كما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وفي الإصابة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ابنه عبد الرحمن وحفيده عباية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أُسد الغابة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قال في ترجمة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ابنه عباية بن رفاعة ابن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رفاعة بن رافع بن خديج الأنصاري الزرقي أبو رفاعة المدني، روى عن جدّه، وعن أبيه، عن جدّه على خلاف في ذلك، وعن الحسين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وكذا قال النسائي،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والكاشف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2639</w:t>
      </w:r>
      <w:r>
        <w:rPr>
          <w:rFonts w:ascii="Amiri" w:hAnsi="Amiri" w:eastAsia="Amiri" w:cs="Amiri"/>
          <w:color w:val="111111"/>
          <w:sz w:val="28"/>
          <w:sz w:val="28"/>
          <w:szCs w:val="28"/>
          <w:rtl w:val="true"/>
          <w:lang w:bidi="ar-SA"/>
        </w:rPr>
        <w:t xml:space="preserve">، ورجال صحيح البخاري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مكرّراً في أسانيد العامة ومجاميعهم، وهو إمّا يروي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المحلّى لابن حزم </w:t>
      </w:r>
      <w:r>
        <w:rPr>
          <w:rFonts w:eastAsia="Amiri" w:cs="Amiri" w:ascii="Amiri" w:hAnsi="Amiri"/>
          <w:color w:val="111111"/>
          <w:sz w:val="28"/>
          <w:szCs w:val="28"/>
          <w:lang w:bidi="ar-SA"/>
        </w:rPr>
        <w:t>154/7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أو عن جدّه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خديج، كما في المحلّى أيضاً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وكذا في مسند أحمد بن حنبل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وصحيح البخاري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وصحيح مسلم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وسنن الترمذي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في طرق الصحاح والأسانيد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ما احتمله في هامش الغارات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ابن ربعي الأسدي الذي عدّه الشيخ وغيره من أصحاب أمير المؤمنين عليه السلام ومن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سلف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الأسدي، وعبادة الأسدي، وعبادة بن ربعي الأسدي، وعناية بن عمرو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ما يوجب عدّه ثقة أو حسناً، فهو عندنا مهمل اصطلاحاً،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بن الصامت</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عوانة، عن عطاء ابن السائب، عن عباية بن الصامت،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رجلاً من الأنصار يبغض علي بن أبي طالب عليه السلام فاعلم أنّ أصله يهودي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الحيدرية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ولو كان فهو مهمل واقعاً،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بن عمرو بن ربعي</w:t>
      </w:r>
    </w:p>
    <w:p>
      <w:pPr>
        <w:pStyle w:val="BookText"/>
        <w:rPr/>
      </w:pPr>
      <w:r>
        <w:rPr>
          <w:rFonts w:ascii="Amiri" w:hAnsi="Amiri" w:eastAsia="Amiri" w:cs="Amiri"/>
          <w:color w:val="111111"/>
          <w:sz w:val="28"/>
          <w:sz w:val="28"/>
          <w:szCs w:val="28"/>
          <w:rtl w:val="true"/>
          <w:lang w:bidi="ar-SA"/>
        </w:rPr>
        <w:t>عنونه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الحسن عليه السلام، إلّاأنّه في طبعة جماعة المدرسين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حرّف المتن تبعاً لثقات ابن حبّان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كل؛ فهذا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الذي ترجمه المصنّف رحمه اللّٰه، وذكر أنّه من خواصّ أمير المؤمنين عليه السلام،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وثقات ابن حبّان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عندنا ثقة، إذ إنّ كونه من الخواصّ مرتبة فوق الحسن والقوّة، فتدبّر</w:t>
      </w:r>
      <w:r>
        <w:rPr>
          <w:rFonts w:eastAsia="Amiri" w:cs="Amiri" w:ascii="Amiri" w:hAnsi="Amiri"/>
          <w:color w:val="111111"/>
          <w:sz w:val="28"/>
          <w:szCs w:val="28"/>
          <w:rtl w:val="true"/>
          <w:lang w:bidi="ar-SA"/>
        </w:rPr>
        <w:t xml:space="preserve">. </w:t>
      </w:r>
      <w:bookmarkStart w:id="31" w:name="pg16450_190590"/>
    </w:p>
    <w:p>
      <w:pPr>
        <w:pStyle w:val="Heading4"/>
        <w:numPr>
          <w:ilvl w:val="3"/>
          <w:numId w:val="1"/>
        </w:numPr>
        <w:rPr/>
      </w:pPr>
      <w:bookmarkStart w:id="32" w:name="__RefHeading___Toc8302368_1280447820"/>
      <w:bookmarkStart w:id="33" w:name="_Toc13"/>
      <w:bookmarkEnd w:id="31"/>
      <w:bookmarkEnd w:id="32"/>
      <w:r>
        <w:rPr/>
        <w:t>12234</w:t>
      </w:r>
      <w:r>
        <w:rPr>
          <w:rtl w:val="true"/>
        </w:rPr>
        <w:t xml:space="preserve"> </w:t>
      </w:r>
      <w:r>
        <w:rPr/>
        <w:t>263</w:t>
      </w:r>
      <w:r>
        <w:rPr>
          <w:rtl w:val="true"/>
        </w:rPr>
        <w:t xml:space="preserve"> - </w:t>
      </w:r>
      <w:r>
        <w:rPr>
          <w:rtl w:val="true"/>
        </w:rPr>
        <w:t>عباية بن مالك الأنصاري</w:t>
      </w:r>
      <w:bookmarkEnd w:id="33"/>
    </w:p>
    <w:p>
      <w:pPr>
        <w:pStyle w:val="Heading5"/>
        <w:numPr>
          <w:ilvl w:val="4"/>
          <w:numId w:val="1"/>
        </w:numPr>
        <w:rPr/>
      </w:pPr>
      <w:bookmarkStart w:id="34" w:name="__RefHeading___Toc8302370_1280447820"/>
      <w:bookmarkStart w:id="35" w:name="_Toc14"/>
      <w:bookmarkEnd w:id="34"/>
      <w:r>
        <w:rPr>
          <w:rtl w:val="true"/>
        </w:rPr>
        <w:t>اشارة</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w:t>
      </w:r>
      <w:r>
        <w:rPr>
          <w:rStyle w:val="FootnoteAnchor"/>
          <w:rtl w:val="true"/>
        </w:rPr>
        <w:footnoteReference w:id="28"/>
      </w:r>
      <w:r>
        <w:rPr>
          <w:rFonts w:ascii="Amiri" w:hAnsi="Amiri" w:eastAsia="Amiri" w:cs="Amiri"/>
          <w:color w:val="111111"/>
          <w:sz w:val="28"/>
          <w:sz w:val="28"/>
          <w:szCs w:val="28"/>
          <w:rtl w:val="true"/>
          <w:lang w:bidi="ar-SA"/>
        </w:rPr>
        <w:t>بن مالك الأنصاري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كان على ميسرة المسلمين يوم تبوك، كما قاله ابن الأثير في الكامل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 والذهبي في تاريخ الإسلام </w:t>
      </w:r>
      <w:r>
        <w:rPr>
          <w:rFonts w:eastAsia="Amiri" w:cs="Amiri" w:ascii="Amiri" w:hAnsi="Amiri"/>
          <w:color w:val="111111"/>
          <w:sz w:val="28"/>
          <w:szCs w:val="28"/>
          <w:lang w:bidi="ar-SA"/>
        </w:rPr>
        <w:t>483/2</w:t>
      </w:r>
      <w:r>
        <w:rPr>
          <w:rFonts w:ascii="Amiri" w:hAnsi="Amiri" w:eastAsia="Amiri" w:cs="Amiri"/>
          <w:color w:val="111111"/>
          <w:sz w:val="28"/>
          <w:sz w:val="28"/>
          <w:szCs w:val="28"/>
          <w:rtl w:val="true"/>
          <w:lang w:bidi="ar-SA"/>
        </w:rPr>
        <w:t xml:space="preserve">، وابن الأثير في أُسد الغابة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وابن حجر في الإصابة </w:t>
      </w: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8302372_1280447820"/>
      <w:bookmarkStart w:id="37" w:name="_Toc15"/>
      <w:bookmarkEnd w:id="36"/>
      <w:r>
        <w:rPr>
          <w:rtl w:val="true"/>
        </w:rPr>
        <w:t>الترجمة</w:t>
      </w:r>
      <w:r>
        <w:rPr>
          <w:rtl w:val="true"/>
        </w:rPr>
        <w:t>:</w:t>
      </w:r>
      <w:bookmarkEnd w:id="37"/>
    </w:p>
    <w:p>
      <w:pPr>
        <w:pStyle w:val="BookText"/>
        <w:rPr/>
      </w:pPr>
      <w:r>
        <w:rPr>
          <w:rFonts w:ascii="Amiri" w:hAnsi="Amiri" w:eastAsia="Amiri" w:cs="Amiri"/>
          <w:color w:val="111111"/>
          <w:sz w:val="28"/>
          <w:sz w:val="28"/>
          <w:szCs w:val="28"/>
          <w:rtl w:val="true"/>
          <w:lang w:bidi="ar-SA"/>
        </w:rPr>
        <w:t>عدّه ابن الأثير</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ميسرة المسلمين يوم مؤتة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أتحقّق حاله</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بن موسى بن أكيل النميري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205/41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6450_190591"/>
    </w:p>
    <w:p>
      <w:pPr>
        <w:pStyle w:val="BookText"/>
        <w:rPr/>
      </w:pPr>
      <w:bookmarkEnd w:id="38"/>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w:t>
      </w:r>
    </w:p>
    <w:p>
      <w:pPr>
        <w:pStyle w:val="Heading4"/>
        <w:numPr>
          <w:ilvl w:val="3"/>
          <w:numId w:val="1"/>
        </w:numPr>
        <w:rPr/>
      </w:pPr>
      <w:bookmarkStart w:id="39" w:name="__RefHeading___Toc8302374_1280447820"/>
      <w:bookmarkStart w:id="40" w:name="_Toc16"/>
      <w:bookmarkEnd w:id="39"/>
      <w:r>
        <w:rPr/>
        <w:t>12236</w:t>
      </w:r>
      <w:r>
        <w:rPr>
          <w:rtl w:val="true"/>
        </w:rPr>
        <w:t xml:space="preserve"> </w:t>
      </w:r>
      <w:r>
        <w:rPr/>
        <w:t>264</w:t>
      </w:r>
      <w:r>
        <w:rPr>
          <w:rtl w:val="true"/>
        </w:rPr>
        <w:t xml:space="preserve"> - </w:t>
      </w:r>
      <w:r>
        <w:rPr>
          <w:rtl w:val="true"/>
        </w:rPr>
        <w:t>عباية أبو قيس</w:t>
      </w:r>
      <w:r>
        <w:rPr>
          <w:rtl w:val="true"/>
        </w:rPr>
        <w:t>,</w:t>
      </w:r>
      <w:bookmarkEnd w:id="4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أبو قيس</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عن أبيه في الصوم، ذكره في الصحابة ولا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هذا العنوان في نتائج تنقيح المقال، ولعلّه سقط أو أسقط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مشكوك الصحبة، مهمل الحكم، بل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الأحد بن الحسن بن صالح</w:t>
      </w:r>
    </w:p>
    <w:p>
      <w:pPr>
        <w:pStyle w:val="BookText"/>
        <w:rPr/>
      </w:pPr>
      <w:r>
        <w:rPr>
          <w:rFonts w:ascii="Amiri" w:hAnsi="Amiri" w:eastAsia="Amiri" w:cs="Amiri"/>
          <w:color w:val="111111"/>
          <w:sz w:val="28"/>
          <w:sz w:val="28"/>
          <w:szCs w:val="28"/>
          <w:rtl w:val="true"/>
          <w:lang w:bidi="ar-SA"/>
        </w:rPr>
        <w:t>كاتب الفضل بن الربيع</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الفضل الربيع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في منزله بالكرخ،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الأحد بن الحسن بن صالح كاتب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الربيع، عن أبيه الربيع، عن أبي عبد اللّٰه جعفر بن محمّد، عن أبيه أبي جعفر، عن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383/75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الأحد بن الحسن، عن الفضل ابن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عندنا، ولا يبعد كونه من العامة</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6450_190594"/>
      <w:bookmarkStart w:id="42" w:name="pg16450_190594"/>
      <w:bookmarkEnd w:id="42"/>
    </w:p>
    <w:p>
      <w:pPr>
        <w:pStyle w:val="Heading3"/>
        <w:numPr>
          <w:ilvl w:val="2"/>
          <w:numId w:val="1"/>
        </w:numPr>
        <w:rPr/>
      </w:pPr>
      <w:bookmarkStart w:id="43" w:name="pg16450_190594"/>
      <w:bookmarkStart w:id="44" w:name="__RefHeading___Toc8302376_1280447820"/>
      <w:bookmarkStart w:id="45" w:name="_Toc17"/>
      <w:bookmarkEnd w:id="43"/>
      <w:bookmarkEnd w:id="44"/>
      <w:r>
        <w:rPr>
          <w:rtl w:val="true"/>
        </w:rPr>
        <w:t>باب عبد الأعلى</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8302378_1280447820"/>
      <w:bookmarkStart w:id="47" w:name="_Toc18"/>
      <w:bookmarkEnd w:id="46"/>
      <w:r>
        <w:rPr>
          <w:rtl w:val="true"/>
        </w:rPr>
        <w:t>اشارة</w:t>
      </w:r>
      <w:bookmarkEnd w:id="4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عبد الأعلى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مجموع الكتب الأربعة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عدا غيرها من المصادر الروائية أو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فيها عن أبي عبد اللّٰه عليه السلام غالباً، كما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اللّٰه بن الصامت، وروى هو عن الإمام الكاظم عليه السلام،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وعلل الشرائع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والمحاسن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وتارة عن سويد بن غفلة، كما في الكافي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 وعن نوف، عن أمير المؤمنين عليه السلام، كما في وسائل الشيعة </w:t>
      </w:r>
      <w:r>
        <w:rPr>
          <w:rFonts w:eastAsia="Amiri" w:cs="Amiri" w:ascii="Amiri" w:hAnsi="Amiri"/>
          <w:color w:val="111111"/>
          <w:sz w:val="28"/>
          <w:szCs w:val="28"/>
          <w:lang w:bidi="ar-SA"/>
        </w:rPr>
        <w:t>315/17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الخصال، وعن أبي عبد الرحمن السلمي، كما في المستدرك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9217</w:t>
      </w:r>
      <w:r>
        <w:rPr>
          <w:rFonts w:ascii="Amiri" w:hAnsi="Amiri" w:eastAsia="Amiri" w:cs="Amiri"/>
          <w:color w:val="111111"/>
          <w:sz w:val="28"/>
          <w:sz w:val="28"/>
          <w:szCs w:val="28"/>
          <w:rtl w:val="true"/>
          <w:lang w:bidi="ar-SA"/>
        </w:rPr>
        <w:t>، وعن المعلّى، كما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وعن موسى بن جعفر عليهما السلام في بحار الأنوار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التوحيد، وعن أبي وقّاص، عن سلمان الفارسي، كما في بحار الأنوار </w:t>
      </w:r>
      <w:r>
        <w:rPr>
          <w:rFonts w:eastAsia="Amiri" w:cs="Amiri" w:ascii="Amiri" w:hAnsi="Amiri"/>
          <w:color w:val="111111"/>
          <w:sz w:val="28"/>
          <w:szCs w:val="28"/>
          <w:lang w:bidi="ar-SA"/>
        </w:rPr>
        <w:t>147/17</w:t>
      </w:r>
      <w:r>
        <w:rPr>
          <w:rFonts w:ascii="Amiri" w:hAnsi="Amiri" w:eastAsia="Amiri" w:cs="Amiri"/>
          <w:color w:val="111111"/>
          <w:sz w:val="28"/>
          <w:sz w:val="28"/>
          <w:szCs w:val="28"/>
          <w:rtl w:val="true"/>
          <w:lang w:bidi="ar-SA"/>
        </w:rPr>
        <w:t>، وعن أبي بصير، كما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إلّاأنّ العنوان حذف من الإسناد في الطبعة المحقّقة من بصائر الدرجات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 لأنا لا نعرف رواية عبد الأعلى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إثباته والإشارة في هامشه لا التصرف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الحديث الذي قبله حيث رواه عن أبي عبد اللّٰه عليه السلام، وروى عنه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تكرّر العنوان 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جاء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حمّاد بن عيسى، وروى هو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روى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عن عبد الأعلى، عن أبي وقّاص، عن سلمان الفارسي رحمه اللّٰه،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 من البصائر حسب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الاجتماع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 عن عبد الأعلى،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أربعة قطّ على أمر واحد فدعوا إلّاتفرّقوا عن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عنه، عن أبي عبد الرحمن السلمي،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رضوان اللّٰه والتوسعة في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التفسير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عبد اللّٰه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وتأويل الآيات الظاهرة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566/2</w:t>
      </w:r>
      <w:r>
        <w:rPr>
          <w:rFonts w:ascii="Amiri" w:hAnsi="Amiri" w:eastAsia="Amiri" w:cs="Amiri"/>
          <w:color w:val="111111"/>
          <w:sz w:val="28"/>
          <w:sz w:val="28"/>
          <w:szCs w:val="28"/>
          <w:rtl w:val="true"/>
          <w:lang w:bidi="ar-SA"/>
        </w:rPr>
        <w:t xml:space="preserve">، وتفسير البرهان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للنعماني،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عباد،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احتمال أمرنا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275/12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14087</w:t>
      </w:r>
      <w:r>
        <w:rPr>
          <w:rFonts w:ascii="Amiri" w:hAnsi="Amiri" w:eastAsia="Amiri" w:cs="Amiri"/>
          <w:color w:val="111111"/>
          <w:sz w:val="28"/>
          <w:sz w:val="28"/>
          <w:szCs w:val="28"/>
          <w:rtl w:val="true"/>
          <w:lang w:bidi="ar-SA"/>
        </w:rPr>
        <w:t>، ويراد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وينصرف غالباً إلى ما سيأتي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أعين العجلي، 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كتب العامة مفرداً بكثرة ولا غرض لنا بها 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وفي أكثر من طبقة، ومع عدم إمكان التمييز يحكم بالقدر المتيّقن منه، وهو الإهمال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الآملي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الأبلي،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محمّد بن الأشعث في الأشعثيات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الميرزا النوري في مستدرك وسائل الشيعة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عن عبد الأعلىٰ الآملي، حدّثنا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جابر بن عبد اللّٰه الأنصاري أنّ رسول اللّٰه صلّى اللّٰه عليه وآله وسلّم أمر بقتلى أُحد أن يردّوا إلى مصارعهم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الإربلي،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لقباً،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أبي شعبة</w:t>
      </w:r>
    </w:p>
    <w:p>
      <w:pPr>
        <w:pStyle w:val="BookText"/>
        <w:rPr/>
      </w:pPr>
      <w:r>
        <w:rPr>
          <w:rFonts w:ascii="Amiri" w:hAnsi="Amiri" w:eastAsia="Amiri" w:cs="Amiri"/>
          <w:color w:val="111111"/>
          <w:sz w:val="28"/>
          <w:sz w:val="28"/>
          <w:szCs w:val="28"/>
          <w:rtl w:val="true"/>
          <w:lang w:bidi="ar-SA"/>
        </w:rPr>
        <w:t>كذا عنونه العلّامة المجلسي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في وجيزته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علي بن أبي شعبة الحلبي، نظير ما أورده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والعلّامة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وهو الذي ذكره المصنّف رحمه اللّٰه في المتن وترجمه،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مغمز فيه ولا جارح له، فهو ثقة بالاتّفاق، ونحتمل هنا التصحيف أو الاختصار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الأرجاني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معنى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سويد، عن عبد الأعلىٰ الأرجاني، عن عبد الأعلىٰ بن أعين،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البخيل من كسب مالاً من غير 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305/73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وكذا عنه في وسائل الشيعة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الطبعة الإسلامية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أعين</w:t>
      </w:r>
    </w:p>
    <w:p>
      <w:pPr>
        <w:pStyle w:val="BookText"/>
        <w:rPr/>
      </w:pPr>
      <w:r>
        <w:rPr>
          <w:rFonts w:ascii="Amiri" w:hAnsi="Amiri" w:eastAsia="Amiri" w:cs="Amiri"/>
          <w:color w:val="111111"/>
          <w:sz w:val="28"/>
          <w:sz w:val="28"/>
          <w:szCs w:val="28"/>
          <w:rtl w:val="true"/>
          <w:lang w:bidi="ar-SA"/>
        </w:rPr>
        <w:t>روى الشيخ النعماني رحمه اللّٰه في كتاب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غياث،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احتمال أمرنا ليس هو التصديق به، والقبول 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الغيبة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أمرنا ليس معرفته وقبوله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فى مستدرك وسائل الشيعة </w:t>
      </w:r>
      <w:r>
        <w:rPr>
          <w:rFonts w:eastAsia="Amiri" w:cs="Amiri" w:ascii="Amiri" w:hAnsi="Amiri"/>
          <w:color w:val="111111"/>
          <w:sz w:val="28"/>
          <w:szCs w:val="28"/>
          <w:lang w:bidi="ar-SA"/>
        </w:rPr>
        <w:t>275/12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هو الآتي متناً موضوعاً و حكماً</w:t>
      </w:r>
      <w:r>
        <w:rPr>
          <w:rFonts w:eastAsia="Amiri" w:cs="Amiri" w:ascii="Amiri" w:hAnsi="Amiri"/>
          <w:color w:val="111111"/>
          <w:sz w:val="28"/>
          <w:szCs w:val="28"/>
          <w:rtl w:val="true"/>
          <w:lang w:bidi="ar-SA"/>
        </w:rPr>
        <w:t xml:space="preserve">. </w:t>
      </w:r>
      <w:bookmarkStart w:id="48" w:name="pg16450_190602"/>
    </w:p>
    <w:p>
      <w:pPr>
        <w:pStyle w:val="Heading4"/>
        <w:numPr>
          <w:ilvl w:val="3"/>
          <w:numId w:val="1"/>
        </w:numPr>
        <w:rPr/>
      </w:pPr>
      <w:bookmarkStart w:id="49" w:name="__RefHeading___Toc8302380_1280447820"/>
      <w:bookmarkStart w:id="50" w:name="_Toc19"/>
      <w:bookmarkEnd w:id="48"/>
      <w:bookmarkEnd w:id="49"/>
      <w:r>
        <w:rPr/>
        <w:t>12243</w:t>
      </w:r>
      <w:r>
        <w:rPr>
          <w:rtl w:val="true"/>
        </w:rPr>
        <w:t xml:space="preserve"> </w:t>
      </w:r>
      <w:r>
        <w:rPr/>
        <w:t>265</w:t>
      </w:r>
      <w:r>
        <w:rPr>
          <w:rtl w:val="true"/>
        </w:rPr>
        <w:t xml:space="preserve"> - </w:t>
      </w:r>
      <w:r>
        <w:rPr>
          <w:rtl w:val="true"/>
        </w:rPr>
        <w:t>عبد الأعلىٰ بن أعين العجلي</w:t>
      </w:r>
      <w:bookmarkEnd w:id="50"/>
    </w:p>
    <w:p>
      <w:pPr>
        <w:pStyle w:val="Heading5"/>
        <w:numPr>
          <w:ilvl w:val="4"/>
          <w:numId w:val="1"/>
        </w:numPr>
        <w:rPr/>
      </w:pPr>
      <w:bookmarkStart w:id="51" w:name="__RefHeading___Toc8302382_1280447820"/>
      <w:bookmarkStart w:id="52" w:name="_Toc2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مولاهم الكوفي</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435/1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رجال السيد بحر العلوم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تعليقة السيد الداماد على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8302384_1280447820"/>
      <w:bookmarkStart w:id="54" w:name="_Toc21"/>
      <w:bookmarkEnd w:id="53"/>
      <w:r>
        <w:rPr>
          <w:rtl w:val="true"/>
        </w:rPr>
        <w:t>الترجمة</w:t>
      </w:r>
      <w:r>
        <w:rPr>
          <w:rtl w:val="true"/>
        </w:rPr>
        <w:t>:</w:t>
      </w:r>
      <w:bookmarkEnd w:id="54"/>
    </w:p>
    <w:p>
      <w:pPr>
        <w:pStyle w:val="BookText"/>
        <w:rPr/>
      </w:pPr>
      <w:r>
        <w:rPr>
          <w:rFonts w:ascii="Amiri" w:hAnsi="Amiri" w:eastAsia="Amiri" w:cs="Amiri"/>
          <w:color w:val="111111"/>
          <w:sz w:val="28"/>
          <w:sz w:val="28"/>
          <w:szCs w:val="28"/>
          <w:rtl w:val="true"/>
          <w:lang w:bidi="ar-SA"/>
        </w:rPr>
        <w:t xml:space="preserve">عدّه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عنه 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وسننقل عن النقد اتّحاده مع مولى آل سام، ويظهر من بعض تكنيته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كونه إماميّاً، ولم أقف في كلمات علماء الرجال على ما يدرجه </w:t>
      </w:r>
    </w:p>
    <w:p>
      <w:pPr>
        <w:pStyle w:val="BookText"/>
        <w:rPr/>
      </w:pPr>
      <w:r>
        <w:rPr>
          <w:rFonts w:ascii="Amiri" w:hAnsi="Amiri" w:eastAsia="Amiri" w:cs="Amiri"/>
          <w:color w:val="111111"/>
          <w:sz w:val="28"/>
          <w:sz w:val="28"/>
          <w:szCs w:val="28"/>
          <w:rtl w:val="true"/>
          <w:lang w:bidi="ar-SA"/>
        </w:rPr>
        <w:t>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اعتمد في الرجل</w:t>
      </w:r>
      <w:r>
        <w:rPr>
          <w:rStyle w:val="FootnoteAnchor"/>
          <w:rtl w:val="true"/>
        </w:rPr>
        <w:footnoteReference w:id="35"/>
      </w:r>
      <w:r>
        <w:rPr>
          <w:rFonts w:ascii="Amiri" w:hAnsi="Amiri" w:eastAsia="Amiri" w:cs="Amiri"/>
          <w:color w:val="111111"/>
          <w:sz w:val="28"/>
          <w:sz w:val="28"/>
          <w:szCs w:val="28"/>
          <w:rtl w:val="true"/>
          <w:lang w:bidi="ar-SA"/>
        </w:rPr>
        <w:t>على ما مرّ نقله في الفائدة الثانية والعشرين من مقدّمة الكتاب</w:t>
      </w:r>
      <w:r>
        <w:rPr>
          <w:rStyle w:val="FootnoteAnchor"/>
          <w:rtl w:val="true"/>
        </w:rPr>
        <w:footnoteReference w:id="36"/>
      </w:r>
      <w:r>
        <w:rPr>
          <w:rFonts w:ascii="Amiri" w:hAnsi="Amiri" w:eastAsia="Amiri" w:cs="Amiri"/>
          <w:color w:val="111111"/>
          <w:sz w:val="28"/>
          <w:sz w:val="28"/>
          <w:szCs w:val="28"/>
          <w:rtl w:val="true"/>
          <w:lang w:bidi="ar-SA"/>
        </w:rPr>
        <w:t>، من عدّ الشيخ المفيد رحمه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فقهاء أصحاب الصادقين عليهما السلام، والأعلام الرؤساء المأخوذ عنهم الحلال والحرام، والفتيا والأحكام، الذين لا يطعن عليهم ولا طريق إلى ذمّ واحد منهم، وهم أصحاب الأُصول المدوّنة، والمصنّفات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العبارة تفيد رتبة في الرجل فوق الوثاقة، وإن ضايقت</w:t>
      </w:r>
      <w:r>
        <w:rPr>
          <w:rStyle w:val="FootnoteAnchor"/>
          <w:rtl w:val="true"/>
        </w:rPr>
        <w:footnoteReference w:id="37"/>
      </w:r>
      <w:r>
        <w:rPr>
          <w:rFonts w:ascii="Amiri" w:hAnsi="Amiri" w:eastAsia="Amiri" w:cs="Amiri"/>
          <w:color w:val="111111"/>
          <w:sz w:val="28"/>
          <w:sz w:val="28"/>
          <w:szCs w:val="28"/>
          <w:rtl w:val="true"/>
          <w:lang w:bidi="ar-SA"/>
        </w:rPr>
        <w:t>من ذلك فليس لك أن تضايق من كونه في أعلى درجات الحسن</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والحاصل؛ إنّ اعتمادنا على كلام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أعطينا كلامه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يلزمنا الجزم بوثاقة المترجم، وإن شككنا فيه وجعلناه مؤيّداً للأمارات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سوف يذكرها المؤلّف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توصيفه بأنّه في أعلى مراتب الحسن، كما قاله المؤلّف قدّس سرّه، فتفطّن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جزم المحقّق الداماد</w:t>
      </w:r>
      <w:r>
        <w:rPr>
          <w:rStyle w:val="FootnoteAnchor"/>
          <w:rtl w:val="true"/>
        </w:rPr>
        <w:footnoteReference w:id="39"/>
      </w:r>
      <w:r>
        <w:rPr>
          <w:rFonts w:ascii="Amiri" w:hAnsi="Amiri" w:eastAsia="Amiri" w:cs="Amiri"/>
          <w:color w:val="111111"/>
          <w:sz w:val="28"/>
          <w:sz w:val="28"/>
          <w:szCs w:val="28"/>
          <w:rtl w:val="true"/>
          <w:lang w:bidi="ar-SA"/>
        </w:rPr>
        <w:t>بصحّة خبره،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 مولاهم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الشيخ في كتاب الرجال من</w:t>
      </w:r>
      <w:r>
        <w:rPr>
          <w:rStyle w:val="FootnoteAnchor"/>
          <w:rtl w:val="true"/>
        </w:rPr>
        <w:footnoteReference w:id="40"/>
      </w:r>
      <w:r>
        <w:rPr>
          <w:rFonts w:ascii="Amiri" w:hAnsi="Amiri" w:eastAsia="Amiri" w:cs="Amiri"/>
          <w:color w:val="111111"/>
          <w:sz w:val="28"/>
          <w:sz w:val="28"/>
          <w:szCs w:val="28"/>
          <w:rtl w:val="true"/>
          <w:lang w:bidi="ar-SA"/>
        </w:rPr>
        <w:t xml:space="preserve">أصحاب الصادق عليه السلام من غير توثيق ولا مدح،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استصحّوا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أسانيد هو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ليس له درجة في المعرفة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غير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هو مذكور في كتب الرجال، بل إنّما ذكره في طريق‌الأحاديث في تهذيب الأحكام،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أعين، في الكتب الأربعة مكرّراً، ففي أُصول الكافي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خالد بن يزيد، عن عبد الأعلى،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بن ميمون،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عبد الأعلى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وأبو عبيدة وعبد اللّٰه بن بشر الخثعمي سمعوا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حمزة،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ابن عبد الرحمن، عن عبد الأعلى،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أبي العلاء،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 روايات أُخر في ذلك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عبد الأعلى؛ وعلي بن إبراهيم، عن محمّد بن عيسى، عن يونس، عن إبراهيم، عن عبد الأعلى،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الروضة من الكافي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وسائر الكتب الأربعة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وروى علي بن إبراهيم رحمه اللّٰه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الحروفية، وفي الطبعة </w:t>
      </w:r>
      <w:bookmarkStart w:id="55" w:name="pg16450_190606"/>
    </w:p>
    <w:p>
      <w:pPr>
        <w:pStyle w:val="Heading5"/>
        <w:numPr>
          <w:ilvl w:val="4"/>
          <w:numId w:val="1"/>
        </w:numPr>
        <w:rPr/>
      </w:pPr>
      <w:bookmarkStart w:id="56" w:name="__RefHeading___Toc8302386_1280447820"/>
      <w:bookmarkStart w:id="57" w:name="_Toc22"/>
      <w:bookmarkEnd w:id="55"/>
      <w:bookmarkEnd w:id="56"/>
      <w:r>
        <w:rPr>
          <w:rtl w:val="true"/>
        </w:rPr>
        <w:t>التمييز</w:t>
      </w:r>
      <w:r>
        <w:rPr>
          <w:rtl w:val="true"/>
        </w:rPr>
        <w:t>:</w:t>
      </w:r>
      <w:bookmarkEnd w:id="57"/>
    </w:p>
    <w:p>
      <w:pPr>
        <w:pStyle w:val="BookText"/>
        <w:rPr/>
      </w:pPr>
      <w:r>
        <w:rPr>
          <w:rFonts w:ascii="Amiri" w:hAnsi="Amiri" w:eastAsia="Amiri" w:cs="Amiri"/>
          <w:color w:val="111111"/>
          <w:sz w:val="28"/>
          <w:sz w:val="28"/>
          <w:szCs w:val="28"/>
          <w:rtl w:val="true"/>
          <w:lang w:bidi="ar-SA"/>
        </w:rPr>
        <w:t xml:space="preserve">ثمّ إنّه قد روى عن الرجل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في جامع الرواة</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ابن يعقوب، وعبد اللّٰه بن مسكان،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ومفضّل بن صالح، عن جابر،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عيسى، عن يونس، عن إبراهيم،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سنان، والحسين ابن أبي العلاء، وسيف بن عميرة، وحمّاد بن عثمان، والحسن بن محمّد بن خالد ابن يزيد، وثعلبة بن ميمون، ويعقوب بن سالم، ومروان بن مسلم، وعبد الكريم بن عمرو، وعليّ بن رئاب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بعضهم</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حمّاد بن عثمان أيضاً،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الفاضل التفرشي كتب في حاشية النقد</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الكافي أنّ عبد الأعلىٰ بن أعين، وعبد الأعلىٰ مولى آل سام واحد</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وأيضاً فقد روى الشيخ النعماني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غياث،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احتمال أمرنا ليس هو التصديق به والقبول 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الغيبة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أمرنا ليس معرفته وقبوله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مستدرك وسائل الشيعة </w:t>
      </w:r>
      <w:r>
        <w:rPr>
          <w:rFonts w:eastAsia="Amiri" w:cs="Amiri" w:ascii="Amiri" w:hAnsi="Amiri"/>
          <w:color w:val="111111"/>
          <w:sz w:val="28"/>
          <w:szCs w:val="28"/>
          <w:lang w:bidi="ar-SA"/>
        </w:rPr>
        <w:t>275/12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إن شاء اللّٰه تعالى التكلّم في ذلك، فانتظر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يخفى أنّ دراسة الإسناد المشار إليه، والتأمّل في متنه، ورعاية الخصوصيات التي تستفاد من متن الحديث، توجب الاطمئنان بقرب المترجم له من الإمام الصادق عليه السلام، واختصاصه به ورفعة منزلته لديه، ويستكشف من نوع الأسئلة أنّه من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وممّن وعى الأحكام، ولذا مع ملاحظة هذه القرائن المؤّيدة لكلام الشيخ المفيد رحمه اللّٰه توجب الحكم على المعنون بالوثاقة،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بكير</w:t>
      </w:r>
    </w:p>
    <w:p>
      <w:pPr>
        <w:pStyle w:val="BookText"/>
        <w:rPr/>
      </w:pPr>
      <w:r>
        <w:rPr>
          <w:rFonts w:ascii="Amiri" w:hAnsi="Amiri" w:eastAsia="Amiri" w:cs="Amiri"/>
          <w:color w:val="111111"/>
          <w:sz w:val="28"/>
          <w:sz w:val="28"/>
          <w:szCs w:val="28"/>
          <w:rtl w:val="true"/>
          <w:lang w:bidi="ar-SA"/>
        </w:rPr>
        <w:t>ذكره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بكير بن أعين بن سنسن أبي علي الشيباني مولاهم،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والجهم، وعمر، وعبد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وعنونه القهپائي في مجمع الرجال </w:t>
      </w: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سيذكر إن شاء اللّٰه تعالى في عبد اللّٰه 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أبي غالب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إمامي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التغلبي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أسند الشيخ رحمه اللّٰه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المرتضوية،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رحمه اللّٰه في طريق حديث الجاثليق الرومي أنّه رواه،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الحكم الأسدي، عن أبيه، عن شريك ابن عبد اللّٰه، عن عبد الأعلىٰ التغلبي، عن أبي وقاص،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اللقب في طبعة أُوفست مشهد على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وبذا عنونه السيد الخوئي رحمه اللّٰه في معجم رجال الحديث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6229</w:t>
      </w:r>
      <w:r>
        <w:rPr>
          <w:rFonts w:ascii="Amiri" w:hAnsi="Amiri" w:eastAsia="Amiri" w:cs="Amiri"/>
          <w:color w:val="111111"/>
          <w:sz w:val="28"/>
          <w:sz w:val="28"/>
          <w:szCs w:val="28"/>
          <w:rtl w:val="true"/>
          <w:lang w:bidi="ar-SA"/>
        </w:rPr>
        <w:t>، وأشار إلى رواية القمّي في تفسيره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التغلبي، حتى في مثل كتاب واحد كما في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الحروفية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الكراجكي في كنز الفوائد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الطهري، عن عبد الأعلىٰ الثعلبي،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عليه السلام خطيباً في الرحبة،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 امرأً شهد رسول اللّٰه صلّى اللّٰه عليه وآله وسلّم آخذاً بيدي ورفعهما إلى السماء</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وفي أُخرىٰ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التغلبي، وفي الطبعة المحقّقة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الحكم بن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شريك بن عبد اللّٰه، عن عبد الأعلي التغلبي ، عن أبي وقاص، عن سلمان الفارسي رحمه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علم المنايا والبلايا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في‌صفحة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الحديث سنداً ومتناً كذلك،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التغلبي، ومثله في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عن سلمان الفارسي رحمه اللّٰه، عن أمير المؤمنين عليه السلام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التغلبي، وفي الطبعة المحقّقة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العلّامة المجلسي رحمه اللّٰه في بحار الأنوار </w:t>
      </w:r>
      <w:r>
        <w:rPr>
          <w:rFonts w:eastAsia="IRNazanin" w:cs="IRNazanin"/>
          <w:color w:val="111111"/>
          <w:sz w:val="28"/>
          <w:szCs w:val="28"/>
          <w:lang w:bidi="fa-IR"/>
        </w:rPr>
        <w:t>131/24</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وفي شركت چاپ</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شريك بن عبد اللّٰه، عن عبد الأعلىٰ التغلبي، عن أبي وقاص، عن سلمان الفارسي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عليه السلام يقول في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لَآيٰاتٍ لِلْمُتَوَسِّمِينَ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إلّاأنّ ما جاء في الطبعة المحققة من بصائر الدرجات </w:t>
      </w: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بل لم نجد في الطبعة المحققة من البصائر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بدّل كلاً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كما يظهر من فهرسته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تفسير القمّي رحمه اللّٰه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1043/3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1746</w:t>
      </w:r>
      <w:r>
        <w:rPr>
          <w:rFonts w:ascii="Amiri" w:hAnsi="Amiri" w:eastAsia="Amiri" w:cs="Amiri"/>
          <w:color w:val="111111"/>
          <w:sz w:val="28"/>
          <w:sz w:val="28"/>
          <w:szCs w:val="28"/>
          <w:rtl w:val="true"/>
          <w:lang w:bidi="ar-SA"/>
        </w:rPr>
        <w:t xml:space="preserve">، في تفسير الآية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بن تغلب، عن عبد الأعلىٰ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أراني قد سمعته إلّامن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السلمي، أنّ علياً عليه السلام قرأ بهم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نسخة 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وكذا جاء في مستدرك الوسائل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الحسكاني في شواهد التنزيل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الأعلمي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مصعب بن سلام، عن عبد الأعلىٰ التغلبي، عن محمّد بن الحنفية،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أَنْ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المجروحين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وابن عديّ في الضعفاء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الفكر </w:t>
      </w:r>
      <w:r>
        <w:rPr>
          <w:rFonts w:eastAsia="Amiri" w:cs="Amiri" w:ascii="Amiri" w:hAnsi="Amiri"/>
          <w:color w:val="111111"/>
          <w:sz w:val="28"/>
          <w:szCs w:val="28"/>
          <w:lang w:bidi="ar-SA"/>
        </w:rPr>
        <w:t>1953/5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ابن عامر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منّا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الحصين الثعلبي، وانظر ما سيأتي مستدركاً قريباً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لقباً، إمامي ظاهراً، مهمل حكماً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تميم</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عن عبد الأعلىٰ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الثعلبي</w:t>
      </w:r>
    </w:p>
    <w:p>
      <w:pPr>
        <w:pStyle w:val="BookText"/>
        <w:rPr/>
      </w:pPr>
      <w:r>
        <w:rPr>
          <w:rFonts w:ascii="Amiri" w:hAnsi="Amiri" w:eastAsia="Amiri" w:cs="Amiri"/>
          <w:color w:val="111111"/>
          <w:sz w:val="28"/>
          <w:sz w:val="28"/>
          <w:szCs w:val="28"/>
          <w:rtl w:val="true"/>
          <w:lang w:bidi="ar-SA"/>
        </w:rPr>
        <w:t>سلف مفصّلاً في عبد الأعلى التغلبي ما يرجع للمعنون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من 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وفي أُخرىٰ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الحكم بن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شريك بن عبد اللّٰه، عن عبد الأعلىٰ الثعلبي، عن أبي وقاص، عن سلمان الفارسي،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عندي علم المنايا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والبلايا والوصايا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سنداً ومتناً جاء في الطبعة المحقّقة من البصائر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سلفت روايات أُخر هناك نقلاً عن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القمّي رحمه اللّٰه في تفسيره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بن تغلب، عن عبد الأعلى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أراني قد سمعته إلّامن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السلمي أنّ عليّاً عليه السلام قرأ بهم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وتجعلون شكركم أنّكم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أَنَّكُمْ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الطبعة المحقّقة من التفسير </w:t>
      </w:r>
      <w:r>
        <w:rPr>
          <w:rFonts w:eastAsia="Amiri" w:cs="Amiri" w:ascii="Amiri" w:hAnsi="Amiri"/>
          <w:color w:val="111111"/>
          <w:sz w:val="28"/>
          <w:szCs w:val="28"/>
          <w:lang w:bidi="ar-SA"/>
        </w:rPr>
        <w:t>1043/3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ولم تأتِ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وعنه في بحار الأنوار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313/58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للكراجكي رحمه اللّٰه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 عبد الرحمن ابن أبي ليلىٰ‌، وروى عنه أبو داود الطهوي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مردّد لقباً،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الجبلي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العيّاشي في تفسيره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 غيبة في بعض هذه الشعاب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الحلبي، وهو الذي جاء في بحار الأنوار </w:t>
      </w:r>
      <w:r>
        <w:rPr>
          <w:rFonts w:eastAsia="Amiri" w:cs="Amiri" w:ascii="Amiri" w:hAnsi="Amiri"/>
          <w:color w:val="111111"/>
          <w:sz w:val="28"/>
          <w:szCs w:val="28"/>
          <w:lang w:bidi="ar-SA"/>
        </w:rPr>
        <w:t>341/52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بإسناد آخر في غيبة الشيخ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ولعلّه مصحّف، مهمل حكماً، ولا نعرف له رواية أُخرى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التغلبي</w:t>
      </w:r>
    </w:p>
    <w:p>
      <w:pPr>
        <w:pStyle w:val="BookText"/>
        <w:rPr/>
      </w:pPr>
      <w:r>
        <w:rPr>
          <w:rFonts w:ascii="Amiri" w:hAnsi="Amiri" w:eastAsia="Amiri" w:cs="Amiri"/>
          <w:color w:val="111111"/>
          <w:sz w:val="28"/>
          <w:sz w:val="28"/>
          <w:szCs w:val="28"/>
          <w:rtl w:val="true"/>
          <w:lang w:bidi="ar-SA"/>
        </w:rPr>
        <w:t>جاء في 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مكتبة الصابري، 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العاشر، في ما روى في غيبة الإمام المنتظر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 غيبتان،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ميثم، عن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عن عبد الأعلىٰ بن حصين الثعلبي،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محمّد بن علي عليهما السلام في حجّ أو عمرة،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ولكن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التغلبي، بدون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6229</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التغلبي، وعبد الأعلىٰ الثعلبي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بمدح أو ذمّ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الحلبي</w:t>
      </w:r>
    </w:p>
    <w:p>
      <w:pPr>
        <w:pStyle w:val="BookText"/>
        <w:rPr/>
      </w:pPr>
      <w:r>
        <w:rPr>
          <w:rFonts w:ascii="Amiri" w:hAnsi="Amiri" w:eastAsia="Amiri" w:cs="Amiri"/>
          <w:color w:val="111111"/>
          <w:sz w:val="28"/>
          <w:sz w:val="28"/>
          <w:szCs w:val="28"/>
          <w:rtl w:val="true"/>
          <w:lang w:bidi="ar-SA"/>
        </w:rPr>
        <w:t xml:space="preserve">روى العياشي في تفسيره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القائم عليه السلام الثلاثمائة والبضعة عشر رجلاً هم واللّٰه الأُمّة المعدودة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في الكافي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288/52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لقباً، معتبر روايةً‌،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حمّاد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الأسترآبادي النجفي في كتابه تأويل الآيات الظاهرة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مبارك، عن عبد الأعلىٰ بن حمّاد، عن محول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التطهير وقول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 وفي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حمّاد البرسي، وهو الآتي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فيه </w:t>
      </w:r>
      <w:r>
        <w:rPr>
          <w:rFonts w:eastAsia="Amiri" w:cs="Amiri" w:ascii="Amiri" w:hAnsi="Amiri"/>
          <w:color w:val="111111"/>
          <w:sz w:val="28"/>
          <w:szCs w:val="28"/>
          <w:lang w:bidi="ar-SA"/>
        </w:rPr>
        <w:t>195/52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إكمال الدين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 الموصلي، عن عبد الأعلىٰ بن حمّاد، عن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صلّى ذات يوم بأصحابه الفجر، ثم قام بأصحابه حتّى أتى باب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إكمال الدين </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كامل الزيارات،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زكريّا، عن عبد الأعلىٰ بن حمّاد،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يعلى العامري أنّه خرج من عند رسول اللّٰه صلّى اللّٰه عليه وآله وسلّم إلى طعام دعي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مستدرك وسائل الشيعة </w:t>
      </w:r>
      <w:r>
        <w:rPr>
          <w:rFonts w:eastAsia="Amiri" w:cs="Amiri" w:ascii="Amiri" w:hAnsi="Amiri"/>
          <w:color w:val="111111"/>
          <w:sz w:val="28"/>
          <w:szCs w:val="28"/>
          <w:lang w:bidi="ar-SA"/>
        </w:rPr>
        <w:t>271/15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موضوعاً، مهمل حكماً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حمّاد البرسي</w:t>
      </w:r>
    </w:p>
    <w:p>
      <w:pPr>
        <w:pStyle w:val="BookText"/>
        <w:rPr/>
      </w:pPr>
      <w:r>
        <w:rPr>
          <w:rFonts w:ascii="Amiri" w:hAnsi="Amiri" w:eastAsia="Amiri" w:cs="Amiri"/>
          <w:color w:val="111111"/>
          <w:sz w:val="28"/>
          <w:sz w:val="28"/>
          <w:szCs w:val="28"/>
          <w:rtl w:val="true"/>
          <w:lang w:bidi="ar-SA"/>
        </w:rPr>
        <w:t>روى الشيخ الصدوق رحمه اللّٰه في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المستفاض الفريابي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بن حمّاد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ليلة القدر إيماناً واحتساباً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تأويل الآيات الظاهرة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مثله متناً مرسلاً في وسائل الشيعة </w:t>
      </w:r>
      <w:r>
        <w:rPr>
          <w:rFonts w:eastAsia="Amiri" w:cs="Amiri" w:ascii="Amiri" w:hAnsi="Amiri"/>
          <w:color w:val="111111"/>
          <w:sz w:val="28"/>
          <w:szCs w:val="28"/>
          <w:lang w:bidi="ar-SA"/>
        </w:rPr>
        <w:t>358/10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بنفسه متناً وبإسناد آخر عن ابن عبّاس في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الحديث الفتال النيشابوري رحمه اللّٰه في روضة الواعظين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وبمضمونه رواه قطب الراوندي رحمه اللّٰه في لبّ اللباب، كما في مستدرك وسائل الشيعة </w:t>
      </w: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 رسول اللّٰه صلّى اللّٰه عليه وآله وسلّم الحسن والحسين عليهما السلام 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الحسن بن علي بن زكريا العدوي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يعلى العامري أنّه خرج من عند رسول اللّٰه صلّى اللّٰه عليه وآله وسلّم إلى طعام دعي إليه، فإذا هو بحسين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مع اختصار في الأسماء وبدون لقب في بحار الأنوار </w:t>
      </w:r>
      <w:r>
        <w:rPr>
          <w:rFonts w:eastAsia="Amiri" w:cs="Amiri" w:ascii="Amiri" w:hAnsi="Amiri"/>
          <w:color w:val="111111"/>
          <w:sz w:val="28"/>
          <w:szCs w:val="28"/>
          <w:lang w:bidi="ar-SA"/>
        </w:rPr>
        <w:t>271/43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وعنه أيضاً كذلك في مستدرك وسائل الشيعة </w:t>
      </w:r>
      <w:r>
        <w:rPr>
          <w:rFonts w:eastAsia="Amiri" w:cs="Amiri" w:ascii="Amiri" w:hAnsi="Amiri"/>
          <w:color w:val="111111"/>
          <w:sz w:val="28"/>
          <w:szCs w:val="28"/>
          <w:lang w:bidi="ar-SA"/>
        </w:rPr>
        <w:t>171/15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الكامل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حمّاد البرسي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حمّاد التونسي</w:t>
      </w:r>
    </w:p>
    <w:p>
      <w:pPr>
        <w:pStyle w:val="BookText"/>
        <w:rPr/>
      </w:pPr>
      <w:r>
        <w:rPr>
          <w:rFonts w:ascii="Amiri" w:hAnsi="Amiri" w:eastAsia="Amiri" w:cs="Amiri"/>
          <w:color w:val="111111"/>
          <w:sz w:val="28"/>
          <w:sz w:val="28"/>
          <w:szCs w:val="28"/>
          <w:rtl w:val="true"/>
          <w:lang w:bidi="ar-SA"/>
        </w:rPr>
        <w:t>روى الشهيد رحمه اللّٰه في كشف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في كفّارة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الأعلىٰ بن حمّاد التونسي،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ثابت، عن أبي رافع، عن أبي هريرة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زار أخاً في قرية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رسائل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هذه الرواية فعلاً، ولعلّه مصحّف لقباً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حمّاد النرسي</w:t>
      </w:r>
    </w:p>
    <w:p>
      <w:pPr>
        <w:pStyle w:val="BookText"/>
        <w:rPr/>
      </w:pPr>
      <w:r>
        <w:rPr>
          <w:rFonts w:ascii="Amiri" w:hAnsi="Amiri" w:eastAsia="Amiri" w:cs="Amiri"/>
          <w:color w:val="111111"/>
          <w:sz w:val="28"/>
          <w:sz w:val="28"/>
          <w:szCs w:val="28"/>
          <w:rtl w:val="true"/>
          <w:lang w:bidi="ar-SA"/>
        </w:rPr>
        <w:t xml:space="preserve">روى الشيخ الصدوق رحمه اللّٰه في إكمال الدين </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 الموصلي، عن عبد الأعلىٰ بن حمّاد النرسي، عن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صلّى بأصحابه ذات يوم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195/52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الشيخ الصدوق رحمه اللّٰه في إكمال الدين </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العقيلي 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195/52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وتأويل الآيات الظاهرة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القطب الراوندي رحمه اللّٰه في الخرائج والجرائح </w:t>
      </w:r>
      <w:r>
        <w:rPr>
          <w:rFonts w:eastAsia="Amiri" w:cs="Amiri" w:ascii="Amiri" w:hAnsi="Amiri"/>
          <w:color w:val="111111"/>
          <w:sz w:val="28"/>
          <w:szCs w:val="28"/>
          <w:lang w:bidi="ar-SA"/>
        </w:rPr>
        <w:t>1138/3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أخبرنا جماعة من أصحاب الحديث بأصبهان، وجماعة منهم من همدان وخراسان سماعاً وإجازةً عن مشايخهم الثقات بأسانيد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أحمد بن المثنّى الموصلي، عن عبد الأعلىٰ بن حمّاد النرسي، عن أيوب،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صلّى ذات يوم الفجر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الدجّال ومولده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جاء حديث الدجال بألفاظ متقاربة في كتب العامة أيضاً، وبأسانيد متعدّدة، كما في سنن ابن داود </w:t>
      </w:r>
      <w:r>
        <w:rPr>
          <w:rFonts w:eastAsia="Amiri" w:cs="Amiri" w:ascii="Amiri" w:hAnsi="Amiri"/>
          <w:color w:val="111111"/>
          <w:sz w:val="28"/>
          <w:szCs w:val="28"/>
          <w:lang w:bidi="ar-SA"/>
        </w:rPr>
        <w:t>434/2</w:t>
      </w:r>
      <w:r>
        <w:rPr>
          <w:rFonts w:ascii="Amiri" w:hAnsi="Amiri" w:eastAsia="Amiri" w:cs="Amiri"/>
          <w:color w:val="111111"/>
          <w:sz w:val="28"/>
          <w:sz w:val="28"/>
          <w:szCs w:val="28"/>
          <w:rtl w:val="true"/>
          <w:lang w:bidi="ar-SA"/>
        </w:rPr>
        <w:t xml:space="preserve">، وصحيح البخاري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وصحيح مسلم </w:t>
      </w:r>
      <w:r>
        <w:rPr>
          <w:rFonts w:eastAsia="Amiri" w:cs="Amiri" w:ascii="Amiri" w:hAnsi="Amiri"/>
          <w:color w:val="111111"/>
          <w:sz w:val="28"/>
          <w:szCs w:val="28"/>
          <w:lang w:bidi="ar-SA"/>
        </w:rPr>
        <w:t>2240/4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255/9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البرسي،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حمّاد، جامع الرواة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الذهبي في سير أعلام النبلاء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حمّاد بن نصر أبي يحيى الباهلي الحافظ المحدّث مولاهم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3683</w:t>
      </w:r>
      <w:r>
        <w:rPr>
          <w:rFonts w:ascii="Amiri" w:hAnsi="Amiri" w:eastAsia="Amiri" w:cs="Amiri"/>
          <w:color w:val="111111"/>
          <w:sz w:val="28"/>
          <w:sz w:val="28"/>
          <w:szCs w:val="28"/>
          <w:rtl w:val="true"/>
          <w:lang w:bidi="ar-SA"/>
        </w:rPr>
        <w:t xml:space="preserve">، وابن حبّان في الثقات </w:t>
      </w: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حمّاد البرسي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زيد بن الشجاع بن كعب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الكلبي في كتابه نسب معد واليمن الكبير </w:t>
      </w:r>
      <w:r>
        <w:rPr>
          <w:rFonts w:eastAsia="Amiri" w:cs="Amiri" w:ascii="Amiri" w:hAnsi="Amiri"/>
          <w:color w:val="111111"/>
          <w:sz w:val="28"/>
          <w:szCs w:val="28"/>
          <w:lang w:bidi="ar-SA"/>
        </w:rPr>
        <w:t>630/2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الحسين بن علي عليهما السلام يوم الطفّ‌</w:t>
      </w:r>
      <w:r>
        <w:rPr>
          <w:rFonts w:eastAsia="Amiri" w:cs="Amiri" w:ascii="Amiri" w:hAnsi="Amiri"/>
          <w:color w:val="111111"/>
          <w:sz w:val="28"/>
          <w:szCs w:val="28"/>
          <w:rtl w:val="true"/>
          <w:lang w:bidi="ar-SA"/>
        </w:rPr>
        <w:t xml:space="preserve">. </w:t>
      </w:r>
      <w:bookmarkStart w:id="58" w:name="pg16450_190621"/>
    </w:p>
    <w:p>
      <w:pPr>
        <w:pStyle w:val="Heading4"/>
        <w:numPr>
          <w:ilvl w:val="3"/>
          <w:numId w:val="1"/>
        </w:numPr>
        <w:rPr/>
      </w:pPr>
      <w:bookmarkStart w:id="59" w:name="__RefHeading___Toc8302388_1280447820"/>
      <w:bookmarkStart w:id="60" w:name="_Toc23"/>
      <w:bookmarkEnd w:id="58"/>
      <w:bookmarkEnd w:id="59"/>
      <w:r>
        <w:rPr/>
        <w:t>12256</w:t>
      </w:r>
      <w:r>
        <w:rPr>
          <w:rtl w:val="true"/>
        </w:rPr>
        <w:t xml:space="preserve"> </w:t>
      </w:r>
      <w:r>
        <w:rPr/>
        <w:t>266</w:t>
      </w:r>
      <w:r>
        <w:rPr>
          <w:rtl w:val="true"/>
        </w:rPr>
        <w:t xml:space="preserve"> - </w:t>
      </w:r>
      <w:r>
        <w:rPr>
          <w:rtl w:val="true"/>
        </w:rPr>
        <w:t>عبد الأعلىٰ بن زيد أبو شاكر العبدي العقدي الكوفي</w:t>
      </w:r>
      <w:bookmarkEnd w:id="60"/>
    </w:p>
    <w:p>
      <w:pPr>
        <w:pStyle w:val="Heading5"/>
        <w:numPr>
          <w:ilvl w:val="4"/>
          <w:numId w:val="1"/>
        </w:numPr>
        <w:rPr/>
      </w:pPr>
      <w:bookmarkStart w:id="61" w:name="__RefHeading___Toc8302390_1280447820"/>
      <w:bookmarkStart w:id="62" w:name="_Toc24"/>
      <w:bookmarkEnd w:id="61"/>
      <w:r>
        <w:rPr>
          <w:rtl w:val="true"/>
        </w:rPr>
        <w:t>اشارة</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زيد أبو شاكر العبدي</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2790</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الآداب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8302392_1280447820"/>
      <w:bookmarkStart w:id="64" w:name="_Toc25"/>
      <w:bookmarkEnd w:id="63"/>
      <w:r>
        <w:rPr>
          <w:rtl w:val="true"/>
        </w:rPr>
        <w:t>الترجمة</w:t>
      </w:r>
      <w:r>
        <w:rPr>
          <w:rtl w:val="true"/>
        </w:rPr>
        <w:t>:</w:t>
      </w:r>
      <w:bookmarkEnd w:id="6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w:t>
      </w:r>
      <w:bookmarkStart w:id="65" w:name="pg16450_190622"/>
    </w:p>
    <w:p>
      <w:pPr>
        <w:pStyle w:val="BookText"/>
        <w:rPr/>
      </w:pPr>
      <w:bookmarkEnd w:id="65"/>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مدح يدرجه في الحسان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8302394_1280447820"/>
      <w:bookmarkStart w:id="67" w:name="_Toc26"/>
      <w:bookmarkEnd w:id="66"/>
      <w:r>
        <w:rPr>
          <w:rtl w:val="true"/>
        </w:rPr>
        <w:t>الضبط</w:t>
      </w:r>
      <w:r>
        <w:rPr>
          <w:rtl w:val="true"/>
        </w:rPr>
        <w:t>:</w:t>
      </w:r>
      <w:bookmarkEnd w:id="67"/>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0"/>
      </w:r>
      <w:r>
        <w:rPr>
          <w:rFonts w:ascii="Amiri" w:hAnsi="Amiri" w:eastAsia="Amiri" w:cs="Amiri"/>
          <w:color w:val="111111"/>
          <w:sz w:val="28"/>
          <w:sz w:val="28"/>
          <w:szCs w:val="28"/>
          <w:rtl w:val="true"/>
          <w:lang w:bidi="ar-SA"/>
        </w:rPr>
        <w:t>ضبط العبدي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خالد العطار</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لم أجد في المعاجم الرجالية والحديثية ما يوضّح حاله، فهو ممّن‌لم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السهمي</w:t>
      </w:r>
    </w:p>
    <w:p>
      <w:pPr>
        <w:pStyle w:val="BookText"/>
        <w:rPr/>
      </w:pPr>
      <w:r>
        <w:rPr>
          <w:rFonts w:ascii="Amiri" w:hAnsi="Amiri" w:eastAsia="Amiri" w:cs="Amiri"/>
          <w:color w:val="111111"/>
          <w:sz w:val="28"/>
          <w:sz w:val="28"/>
          <w:szCs w:val="28"/>
          <w:rtl w:val="true"/>
          <w:lang w:bidi="ar-SA"/>
        </w:rPr>
        <w:t>روى السيّد ابن طاوس رحمه اللّٰه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الداعي أن يكون عند دعائه طاهراً،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 بن محمّد المسلمي، عن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السهمي، عن نوف،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أوحى إلى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للملأ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المسلمي، ومستدرك وسائل الشيعة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 ولم نجد له رواية في مجاميعنا،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الصنعاني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كتابه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خلف موسى بن الحسن الواسطي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أبي يحيى،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وآله وسلّم عليّاً عليه السلام فاطمة عليها السلام تحدّثن نساء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bookmarkStart w:id="68" w:name="pg16450_190624"/>
    </w:p>
    <w:p>
      <w:pPr>
        <w:pStyle w:val="Heading4"/>
        <w:numPr>
          <w:ilvl w:val="3"/>
          <w:numId w:val="1"/>
        </w:numPr>
        <w:rPr/>
      </w:pPr>
      <w:bookmarkStart w:id="69" w:name="__RefHeading___Toc8302396_1280447820"/>
      <w:bookmarkStart w:id="70" w:name="_Toc27"/>
      <w:bookmarkEnd w:id="68"/>
      <w:bookmarkEnd w:id="69"/>
      <w:r>
        <w:rPr/>
        <w:t>12259</w:t>
      </w:r>
      <w:r>
        <w:rPr>
          <w:rtl w:val="true"/>
        </w:rPr>
        <w:t xml:space="preserve"> </w:t>
      </w:r>
      <w:r>
        <w:rPr/>
        <w:t>267</w:t>
      </w:r>
      <w:r>
        <w:rPr>
          <w:rtl w:val="true"/>
        </w:rPr>
        <w:t xml:space="preserve"> - </w:t>
      </w:r>
      <w:r>
        <w:rPr>
          <w:rtl w:val="true"/>
        </w:rPr>
        <w:t>عبد الأعلىٰ بن عدي البهراني</w:t>
      </w:r>
      <w:bookmarkEnd w:id="70"/>
    </w:p>
    <w:p>
      <w:pPr>
        <w:pStyle w:val="Heading5"/>
        <w:numPr>
          <w:ilvl w:val="4"/>
          <w:numId w:val="1"/>
        </w:numPr>
        <w:rPr/>
      </w:pPr>
      <w:bookmarkStart w:id="71" w:name="__RefHeading___Toc8302398_1280447820"/>
      <w:bookmarkStart w:id="72" w:name="_Toc28"/>
      <w:bookmarkEnd w:id="71"/>
      <w:r>
        <w:rPr>
          <w:rtl w:val="true"/>
        </w:rPr>
        <w:t>الترجمة</w:t>
      </w:r>
      <w:r>
        <w:rPr>
          <w:rtl w:val="true"/>
        </w:rPr>
        <w:t>:</w:t>
      </w:r>
      <w:bookmarkEnd w:id="72"/>
    </w:p>
    <w:p>
      <w:pPr>
        <w:pStyle w:val="BookText"/>
        <w:rPr/>
      </w:pPr>
      <w:r>
        <w:rPr>
          <w:rFonts w:ascii="Amiri" w:hAnsi="Amiri" w:eastAsia="Amiri" w:cs="Amiri"/>
          <w:color w:val="111111"/>
          <w:sz w:val="28"/>
          <w:sz w:val="28"/>
          <w:szCs w:val="28"/>
          <w:rtl w:val="true"/>
          <w:lang w:bidi="ar-SA"/>
        </w:rPr>
        <w:t>عدّه أبو نعيم، وأبو موسى، وابن الأثير</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3126</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أستثبت حاله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8302400_1280447820"/>
      <w:bookmarkStart w:id="74" w:name="_Toc29"/>
      <w:bookmarkEnd w:id="73"/>
      <w:r>
        <w:rPr>
          <w:rtl w:val="true"/>
        </w:rPr>
        <w:t>الضبط</w:t>
      </w:r>
      <w:r>
        <w:rPr>
          <w:rtl w:val="true"/>
        </w:rPr>
        <w:t>:</w:t>
      </w:r>
      <w:bookmarkEnd w:id="74"/>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4"/>
      </w:r>
      <w:r>
        <w:rPr>
          <w:rFonts w:ascii="Amiri" w:hAnsi="Amiri" w:eastAsia="Amiri" w:cs="Amiri"/>
          <w:color w:val="111111"/>
          <w:sz w:val="28"/>
          <w:sz w:val="28"/>
          <w:szCs w:val="28"/>
          <w:rtl w:val="true"/>
          <w:lang w:bidi="ar-SA"/>
        </w:rPr>
        <w:t>ضبط البهراني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نافع</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المعنون صحابي غير مبيّن الحال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6450_190625"/>
    </w:p>
    <w:p>
      <w:pPr>
        <w:pStyle w:val="Heading4"/>
        <w:numPr>
          <w:ilvl w:val="3"/>
          <w:numId w:val="1"/>
        </w:numPr>
        <w:rPr/>
      </w:pPr>
      <w:bookmarkStart w:id="76" w:name="__RefHeading___Toc8302402_1280447820"/>
      <w:bookmarkStart w:id="77" w:name="_Toc30"/>
      <w:bookmarkEnd w:id="75"/>
      <w:bookmarkEnd w:id="76"/>
      <w:r>
        <w:rPr/>
        <w:t>12260</w:t>
      </w:r>
      <w:r>
        <w:rPr>
          <w:rtl w:val="true"/>
        </w:rPr>
        <w:t xml:space="preserve"> </w:t>
      </w:r>
      <w:r>
        <w:rPr/>
        <w:t>268</w:t>
      </w:r>
      <w:r>
        <w:rPr>
          <w:rtl w:val="true"/>
        </w:rPr>
        <w:t xml:space="preserve"> - </w:t>
      </w:r>
      <w:r>
        <w:rPr>
          <w:rtl w:val="true"/>
        </w:rPr>
        <w:t>عبد الأعلىٰ بن علي بن أبي شعبة</w:t>
      </w:r>
      <w:bookmarkEnd w:id="77"/>
    </w:p>
    <w:p>
      <w:pPr>
        <w:pStyle w:val="Heading5"/>
        <w:numPr>
          <w:ilvl w:val="4"/>
          <w:numId w:val="1"/>
        </w:numPr>
        <w:rPr/>
      </w:pPr>
      <w:bookmarkStart w:id="78" w:name="__RefHeading___Toc8302404_1280447820"/>
      <w:bookmarkStart w:id="79" w:name="_Toc31"/>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أخو محمّد بن علي الحلبي</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رجال النجاشي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4155</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تكملة الرجال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8302406_1280447820"/>
      <w:bookmarkStart w:id="81" w:name="_Toc32"/>
      <w:bookmarkEnd w:id="80"/>
      <w:r>
        <w:rPr>
          <w:rtl w:val="true"/>
        </w:rPr>
        <w:t>الترجمة</w:t>
      </w:r>
      <w:r>
        <w:rPr>
          <w:rtl w:val="true"/>
        </w:rPr>
        <w:t>:</w:t>
      </w:r>
      <w:bookmarkEnd w:id="8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النجاشي</w:t>
      </w:r>
      <w:r>
        <w:rPr>
          <w:rStyle w:val="FootnoteAnchor"/>
          <w:rtl w:val="true"/>
        </w:rPr>
        <w:footnoteReference w:id="57"/>
      </w:r>
      <w:r>
        <w:rPr>
          <w:rFonts w:ascii="Amiri" w:hAnsi="Amiri" w:eastAsia="Amiri" w:cs="Amiri"/>
          <w:color w:val="111111"/>
          <w:sz w:val="28"/>
          <w:sz w:val="28"/>
          <w:szCs w:val="28"/>
          <w:rtl w:val="true"/>
          <w:lang w:bidi="ar-SA"/>
        </w:rPr>
        <w:t>في ترجمة أخيه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 شعبة الحلبي </w:t>
      </w:r>
    </w:p>
    <w:p>
      <w:pPr>
        <w:pStyle w:val="BookText"/>
        <w:rPr/>
      </w:pPr>
      <w:r>
        <w:rPr>
          <w:rFonts w:ascii="Amiri" w:hAnsi="Amiri" w:eastAsia="Amiri" w:cs="Amiri"/>
          <w:color w:val="111111"/>
          <w:sz w:val="28"/>
          <w:sz w:val="28"/>
          <w:szCs w:val="28"/>
          <w:rtl w:val="true"/>
          <w:lang w:bidi="ar-SA"/>
        </w:rPr>
        <w:t>أبو جعفر، وجه أصحابنا وفقيههم، والثقة الذي لا يطعن عليه، هو وإخوته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وعمران، وعبد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القسم الأوّل من الخلاصة</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علي بن أبي شعبة، أخو محمّد بن علي الحلبي، ثقة، لا 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الباب الأوّل من رجال ابن داود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دراية الشهيد الثاني رحمه اللّٰه</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Style w:val="FootnoteAnchor"/>
          <w:rtl w:val="true"/>
        </w:rPr>
        <w:footnoteReference w:id="62"/>
      </w:r>
      <w:r>
        <w:rPr>
          <w:rFonts w:ascii="Amiri" w:hAnsi="Amiri" w:eastAsia="Amiri" w:cs="Amiri"/>
          <w:color w:val="111111"/>
          <w:sz w:val="28"/>
          <w:sz w:val="28"/>
          <w:szCs w:val="28"/>
          <w:rtl w:val="true"/>
          <w:lang w:bidi="ar-SA"/>
        </w:rPr>
        <w:t>، ومحمّد، وعمران، وعبد الأعلىٰ بنو علي بن أبي شعبة الحلبي، ثقات، فاضلون، وكذلك أبوهم وجدّهم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64"/>
      </w:r>
      <w:r>
        <w:rPr>
          <w:rFonts w:ascii="Amiri" w:hAnsi="Amiri" w:eastAsia="Amiri" w:cs="Amiri"/>
          <w:color w:val="111111"/>
          <w:sz w:val="28"/>
          <w:sz w:val="28"/>
          <w:szCs w:val="28"/>
          <w:rtl w:val="true"/>
          <w:lang w:bidi="ar-SA"/>
        </w:rPr>
        <w:t>، والبلغة</w:t>
      </w:r>
      <w:r>
        <w:rPr>
          <w:rStyle w:val="FootnoteAnchor"/>
          <w:rtl w:val="true"/>
        </w:rPr>
        <w:footnoteReference w:id="65"/>
      </w:r>
      <w:r>
        <w:rPr>
          <w:rFonts w:ascii="Amiri" w:hAnsi="Amiri" w:eastAsia="Amiri" w:cs="Amiri"/>
          <w:color w:val="111111"/>
          <w:sz w:val="28"/>
          <w:sz w:val="28"/>
          <w:szCs w:val="28"/>
          <w:rtl w:val="true"/>
          <w:lang w:bidi="ar-SA"/>
        </w:rPr>
        <w:t>أيضاً</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وجاء مكرّراً في أسانيد أخبارنا كما في الكافي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عن عبد الأعلىٰ بن أعين مولى آل سام،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والمتن المتقدّم، ومن هنا يتّضح اتّحاد المعنون مع آل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ترجمة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 بن أبي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مغمز في وثاقة المترجم وجلالته ورفعة شأنه، فالحديث صحيح من جهته، فتفطّن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6450_190628"/>
    </w:p>
    <w:p>
      <w:pPr>
        <w:pStyle w:val="Heading4"/>
        <w:numPr>
          <w:ilvl w:val="3"/>
          <w:numId w:val="1"/>
        </w:numPr>
        <w:rPr/>
      </w:pPr>
      <w:bookmarkStart w:id="83" w:name="__RefHeading___Toc8302408_1280447820"/>
      <w:bookmarkStart w:id="84" w:name="_Toc33"/>
      <w:bookmarkEnd w:id="82"/>
      <w:bookmarkEnd w:id="83"/>
      <w:r>
        <w:rPr/>
        <w:t>12261</w:t>
      </w:r>
      <w:r>
        <w:rPr>
          <w:rtl w:val="true"/>
        </w:rPr>
        <w:t xml:space="preserve"> </w:t>
      </w:r>
      <w:r>
        <w:rPr/>
        <w:t>269</w:t>
      </w:r>
      <w:r>
        <w:rPr>
          <w:rtl w:val="true"/>
        </w:rPr>
        <w:t xml:space="preserve"> - </w:t>
      </w:r>
      <w:r>
        <w:rPr>
          <w:rtl w:val="true"/>
        </w:rPr>
        <w:t>عبد الأعلىٰ بن كثير البصري الكوفي أبو عامر</w:t>
      </w:r>
      <w:bookmarkEnd w:id="84"/>
    </w:p>
    <w:p>
      <w:pPr>
        <w:pStyle w:val="Heading5"/>
        <w:numPr>
          <w:ilvl w:val="4"/>
          <w:numId w:val="1"/>
        </w:numPr>
        <w:rPr/>
      </w:pPr>
      <w:bookmarkStart w:id="85" w:name="__RefHeading___Toc8302410_1280447820"/>
      <w:bookmarkStart w:id="86" w:name="_Toc34"/>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كثير البصري الكوفي أبو عامر</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6080</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397/2</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p>
    <w:p>
      <w:pPr>
        <w:pStyle w:val="Heading5"/>
        <w:numPr>
          <w:ilvl w:val="4"/>
          <w:numId w:val="1"/>
        </w:numPr>
        <w:rPr/>
      </w:pPr>
      <w:bookmarkStart w:id="87" w:name="__RefHeading___Toc8302412_1280447820"/>
      <w:bookmarkStart w:id="88" w:name="_Toc35"/>
      <w:bookmarkEnd w:id="87"/>
      <w:r>
        <w:rPr>
          <w:rtl w:val="true"/>
        </w:rPr>
        <w:t>الترجمة</w:t>
      </w:r>
      <w:r>
        <w:rPr>
          <w:rtl w:val="true"/>
        </w:rPr>
        <w:t>:</w:t>
      </w:r>
      <w:bookmarkEnd w:id="88"/>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وعدّه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 وفي ملخّص المقال في قسم غير البالغين مرتبة المدح أو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89" w:name="pg16450_190629"/>
    </w:p>
    <w:p>
      <w:pPr>
        <w:pStyle w:val="BookText"/>
        <w:rPr/>
      </w:pPr>
      <w:bookmarkEnd w:id="89"/>
      <w:r>
        <w:rPr>
          <w:rFonts w:ascii="Amiri" w:hAnsi="Amiri" w:eastAsia="Amiri" w:cs="Amiri"/>
          <w:color w:val="111111"/>
          <w:sz w:val="28"/>
          <w:sz w:val="28"/>
          <w:szCs w:val="28"/>
          <w:rtl w:val="true"/>
          <w:lang w:bidi="ar-SA"/>
        </w:rPr>
        <w:t>وظاهره كونه إمامياً، وفي الإسناد عنه إيماء إلى وثاقته</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لاحظ تفصيل الكلام فيه وكيفية ضبطه في ما حققناه تبعاً للمصنف طاب ثراه في مقباس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في علم الدراية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آخره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حصل له الظن ممّا ذكر بإفادته الوثاقة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فإفادته غاية المدح ممّا لا ينبغي التأمّل فيه، وفيه ما لا يخفى عندنا، وقد حققناه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8302414_1280447820"/>
      <w:bookmarkStart w:id="91" w:name="_Toc36"/>
      <w:bookmarkEnd w:id="90"/>
      <w:r>
        <w:rPr>
          <w:rtl w:val="true"/>
        </w:rPr>
        <w:t>الضبط</w:t>
      </w:r>
      <w:r>
        <w:rPr>
          <w:rtl w:val="true"/>
        </w:rPr>
        <w:t>:</w:t>
      </w:r>
      <w:bookmarkEnd w:id="91"/>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70"/>
      </w:r>
      <w:r>
        <w:rPr>
          <w:rFonts w:ascii="Amiri" w:hAnsi="Amiri" w:eastAsia="Amiri" w:cs="Amiri"/>
          <w:color w:val="111111"/>
          <w:sz w:val="28"/>
          <w:sz w:val="28"/>
          <w:szCs w:val="28"/>
          <w:rtl w:val="true"/>
          <w:lang w:bidi="ar-SA"/>
        </w:rPr>
        <w:t>ضبط كثير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كثير العامري</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المعنون إمامي ظاهراً، مهمل حكماً، غير متّضح الحال عندنا،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الكلبي</w:t>
      </w:r>
    </w:p>
    <w:p>
      <w:pPr>
        <w:pStyle w:val="BookText"/>
        <w:rPr/>
      </w:pPr>
      <w:r>
        <w:rPr>
          <w:rFonts w:ascii="Amiri" w:hAnsi="Amiri" w:eastAsia="Amiri" w:cs="Amiri"/>
          <w:color w:val="111111"/>
          <w:sz w:val="28"/>
          <w:sz w:val="28"/>
          <w:szCs w:val="28"/>
          <w:rtl w:val="true"/>
          <w:lang w:bidi="ar-SA"/>
        </w:rPr>
        <w:t>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يزيد الكلبي، وحكى عن علماء السير أنّه كان فارساً شجاعاً، قارئاً من الشيعة كوفياً، بايع مسلماً، وكان يأخذ البيعة للحسين عليه السلام من أهل الكوفة، وبعد تخاذل الناس عن مسلم قبض وحبس ثم ضرب عنقه بأمر عبيد اللّٰه ابن زياد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lang w:bidi="ar-SA"/>
        </w:rPr>
        <w:t>379/5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عبيد اللّٰه بن زياد لما قتل مسلم بن عقيل وهاني بن عروة دعا بعبد الأعلىٰ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6450_190630"/>
    </w:p>
    <w:p>
      <w:pPr>
        <w:pStyle w:val="Heading4"/>
        <w:numPr>
          <w:ilvl w:val="3"/>
          <w:numId w:val="1"/>
        </w:numPr>
        <w:rPr/>
      </w:pPr>
      <w:bookmarkStart w:id="93" w:name="__RefHeading___Toc8302416_1280447820"/>
      <w:bookmarkStart w:id="94" w:name="_Toc37"/>
      <w:bookmarkEnd w:id="92"/>
      <w:bookmarkEnd w:id="93"/>
      <w:r>
        <w:rPr/>
        <w:t>12263</w:t>
      </w:r>
      <w:r>
        <w:rPr>
          <w:rtl w:val="true"/>
        </w:rPr>
        <w:t xml:space="preserve"> </w:t>
      </w:r>
      <w:r>
        <w:rPr/>
        <w:t>270</w:t>
      </w:r>
      <w:r>
        <w:rPr>
          <w:rtl w:val="true"/>
        </w:rPr>
        <w:t xml:space="preserve"> - </w:t>
      </w:r>
      <w:r>
        <w:rPr>
          <w:rtl w:val="true"/>
        </w:rPr>
        <w:t>عبد الأعلىٰ بن محمّد البصري</w:t>
      </w:r>
      <w:bookmarkEnd w:id="94"/>
    </w:p>
    <w:p>
      <w:pPr>
        <w:pStyle w:val="Heading5"/>
        <w:numPr>
          <w:ilvl w:val="4"/>
          <w:numId w:val="1"/>
        </w:numPr>
        <w:rPr/>
      </w:pPr>
      <w:bookmarkStart w:id="95" w:name="__RefHeading___Toc8302418_1280447820"/>
      <w:bookmarkStart w:id="96" w:name="_Toc38"/>
      <w:bookmarkEnd w:id="95"/>
      <w:r>
        <w:rPr>
          <w:rtl w:val="true"/>
        </w:rPr>
        <w:t>اشارة</w:t>
      </w:r>
      <w:bookmarkEnd w:id="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محمّد البصري</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2793</w:t>
      </w:r>
      <w:r>
        <w:rPr>
          <w:rFonts w:ascii="Amiri" w:hAnsi="Amiri" w:eastAsia="Amiri" w:cs="Amiri"/>
          <w:color w:val="111111"/>
          <w:sz w:val="28"/>
          <w:sz w:val="28"/>
          <w:szCs w:val="28"/>
          <w:rtl w:val="true"/>
          <w:lang w:bidi="ar-SA"/>
        </w:rPr>
        <w:t xml:space="preserve">، والوسيط المخطوط في حرف العين، مجمع الرجال </w:t>
      </w:r>
      <w:r>
        <w:rPr>
          <w:rFonts w:eastAsia="Amiri" w:cs="Amiri" w:ascii="Amiri" w:hAnsi="Amiri"/>
          <w:color w:val="111111"/>
          <w:sz w:val="28"/>
          <w:szCs w:val="28"/>
          <w:lang w:bidi="ar-SA"/>
        </w:rPr>
        <w:t>254/3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6226</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8302420_1280447820"/>
      <w:bookmarkStart w:id="98" w:name="_Toc39"/>
      <w:bookmarkEnd w:id="97"/>
      <w:r>
        <w:rPr>
          <w:rtl w:val="true"/>
        </w:rPr>
        <w:t>الترجمة</w:t>
      </w:r>
      <w:r>
        <w:rPr>
          <w:rtl w:val="true"/>
        </w:rPr>
        <w:t>:</w:t>
      </w:r>
      <w:bookmarkEnd w:id="9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على ما يدرجه في الحسان</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لم يذكر المعنونون له ما يوضّح حاله، واكتفوا بنقل عبارة رجال الشيخ رحمه اللّٰه من دون زيادة، فهو ممّن لم يبيّن حاله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6450_190631"/>
    </w:p>
    <w:p>
      <w:pPr>
        <w:pStyle w:val="Heading4"/>
        <w:numPr>
          <w:ilvl w:val="3"/>
          <w:numId w:val="1"/>
        </w:numPr>
        <w:rPr/>
      </w:pPr>
      <w:bookmarkStart w:id="100" w:name="__RefHeading___Toc8302422_1280447820"/>
      <w:bookmarkStart w:id="101" w:name="_Toc40"/>
      <w:bookmarkEnd w:id="99"/>
      <w:bookmarkEnd w:id="100"/>
      <w:r>
        <w:rPr/>
        <w:t>12264</w:t>
      </w:r>
      <w:r>
        <w:rPr>
          <w:rtl w:val="true"/>
        </w:rPr>
        <w:t xml:space="preserve"> </w:t>
      </w:r>
      <w:r>
        <w:rPr/>
        <w:t>271</w:t>
      </w:r>
      <w:r>
        <w:rPr>
          <w:rtl w:val="true"/>
        </w:rPr>
        <w:t xml:space="preserve"> - </w:t>
      </w:r>
      <w:r>
        <w:rPr>
          <w:rtl w:val="true"/>
        </w:rPr>
        <w:t>عبد الأعلىٰ مولى آل سام الكوفي</w:t>
      </w:r>
      <w:bookmarkEnd w:id="101"/>
    </w:p>
    <w:p>
      <w:pPr>
        <w:pStyle w:val="Heading5"/>
        <w:numPr>
          <w:ilvl w:val="4"/>
          <w:numId w:val="1"/>
        </w:numPr>
        <w:rPr/>
      </w:pPr>
      <w:bookmarkStart w:id="102" w:name="__RefHeading___Toc8302424_1280447820"/>
      <w:bookmarkStart w:id="103" w:name="_Toc41"/>
      <w:bookmarkEnd w:id="102"/>
      <w:r>
        <w:rPr>
          <w:rtl w:val="true"/>
        </w:rPr>
        <w:t>اشارة</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12264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الأعلىٰ مولى آل سام</w:t>
      </w:r>
      <w:r>
        <w:rPr>
          <w:rStyle w:val="FootnoteAnchor"/>
          <w:rtl w:val="true"/>
        </w:rPr>
        <w:footnoteReference w:id="75"/>
      </w:r>
      <w:r>
        <w:rPr>
          <w:rFonts w:ascii="Amiri" w:hAnsi="Amiri" w:eastAsia="Amiri" w:cs="Amiri"/>
          <w:color w:val="111111"/>
          <w:sz w:val="28"/>
          <w:sz w:val="28"/>
          <w:szCs w:val="28"/>
          <w:rtl w:val="true"/>
          <w:lang w:bidi="ar-SA"/>
        </w:rPr>
        <w:t>الكوفي</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254/3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روضة المتّقين </w:t>
      </w:r>
      <w:r>
        <w:rPr>
          <w:rFonts w:eastAsia="Amiri" w:cs="Amiri" w:ascii="Amiri" w:hAnsi="Amiri"/>
          <w:color w:val="111111"/>
          <w:sz w:val="28"/>
          <w:szCs w:val="28"/>
          <w:lang w:bidi="ar-SA"/>
        </w:rPr>
        <w:t>376/14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8302426_1280447820"/>
      <w:bookmarkStart w:id="105" w:name="_Toc42"/>
      <w:bookmarkEnd w:id="104"/>
      <w:r>
        <w:rPr>
          <w:rtl w:val="true"/>
        </w:rPr>
        <w:t>الترجمة</w:t>
      </w:r>
      <w:r>
        <w:rPr>
          <w:rtl w:val="true"/>
        </w:rPr>
        <w:t>:</w:t>
      </w:r>
      <w:bookmarkEnd w:id="10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داود في الباب الأوّل من رجاله</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مولى آل سام ابن لؤيّ بن غالب، وسامة</w:t>
      </w:r>
      <w:r>
        <w:rPr>
          <w:rStyle w:val="FootnoteAnchor"/>
          <w:rtl w:val="true"/>
        </w:rPr>
        <w:footnoteReference w:id="79"/>
      </w:r>
      <w:r>
        <w:rPr>
          <w:rFonts w:ascii="Amiri" w:hAnsi="Amiri" w:eastAsia="Amiri" w:cs="Amiri"/>
          <w:color w:val="111111"/>
          <w:sz w:val="28"/>
          <w:sz w:val="28"/>
          <w:szCs w:val="28"/>
          <w:rtl w:val="true"/>
          <w:lang w:bidi="ar-SA"/>
        </w:rPr>
        <w:t>بطن منهم، ذكره الحازمي</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405/12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العجالة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الصادق عليه السلام، 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عدّوا في كتب أنساب العرب بطناً من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أُسامة لا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أن يكون آل سام أهل بيت من بيوت الكوفة، أو طائفة منهم، لا بطناً من العرب</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القسم الأوّل من الخلاصة</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مولى آل سام</w:t>
      </w:r>
      <w:r>
        <w:rPr>
          <w:rStyle w:val="FootnoteAnchor"/>
          <w:rtl w:val="true"/>
        </w:rPr>
        <w:footnoteReference w:id="83"/>
      </w:r>
      <w:r>
        <w:rPr>
          <w:rFonts w:ascii="Amiri" w:hAnsi="Amiri" w:eastAsia="Amiri" w:cs="Amiri"/>
          <w:color w:val="111111"/>
          <w:sz w:val="28"/>
          <w:sz w:val="28"/>
          <w:szCs w:val="28"/>
          <w:rtl w:val="true"/>
          <w:lang w:bidi="ar-SA"/>
        </w:rPr>
        <w:t xml:space="preserve">، نقل الكشّي </w:t>
      </w:r>
    </w:p>
    <w:p>
      <w:pPr>
        <w:pStyle w:val="BookText"/>
        <w:rPr/>
      </w:pPr>
      <w:r>
        <w:rPr>
          <w:rFonts w:ascii="Amiri" w:hAnsi="Amiri" w:eastAsia="Amiri" w:cs="Amiri"/>
          <w:color w:val="111111"/>
          <w:sz w:val="28"/>
          <w:sz w:val="28"/>
          <w:szCs w:val="28"/>
          <w:rtl w:val="true"/>
          <w:lang w:bidi="ar-SA"/>
        </w:rPr>
        <w:t>بخطّه</w:t>
      </w:r>
      <w:r>
        <w:rPr>
          <w:rStyle w:val="FootnoteAnchor"/>
          <w:rtl w:val="true"/>
        </w:rPr>
        <w:footnoteReference w:id="84"/>
      </w:r>
      <w:r>
        <w:rPr>
          <w:rFonts w:ascii="Amiri" w:hAnsi="Amiri" w:eastAsia="Amiri" w:cs="Amiri"/>
          <w:color w:val="111111"/>
          <w:sz w:val="28"/>
          <w:sz w:val="28"/>
          <w:szCs w:val="28"/>
          <w:rtl w:val="true"/>
          <w:lang w:bidi="ar-SA"/>
        </w:rPr>
        <w:t>أنّ الصادق عليه السلام أذن له في الكلام؛ لأنّه يقع ويطير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التحرير الطاوسي</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مولى آل سام، مشكور في معرفة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حمدويه، عن محمّد بن عيسى بن عبيد، عن علي بن أسباط، عن سيف بن عميرة، عن عبد الأعلى،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عبد الأعلىٰ مولى آل سام</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عيسى بن عبيد، عن علي بن أسباط، عن سيف بن عميرة،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يعيبون عليَّ بالكلام وأنا أُكلّم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مثلك ممّن يقع ثمّ يطير فنعم، وأمّا من يقع ثمّ لا يطير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كلمات أصحابنا في الرجل</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وقال المولى التفرشي رحمه اللّٰه في حاشيته على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الكافي أنّ عبد الأعلىٰ بن أعين ومولى آل سام واحد،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جامع الرواة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هو عبد الأعلىٰ بن أعين بقرينة ما مرّ من الكافي في باب فضل الأبكار، ومن التهذيب في باب اختيار الأزواج، أنّه أطلق على عبد الأعلىٰ بن أعين مولى آل سام؛ ولاشتراكهما في بعض الرواة أيضاً، وإن احتمل تغايرهما أيضاً لذكرهما الشيخ رحمه اللّٰه تعالى في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الكافي في باب فضل نكاح الأبكار بأنّ عبد الأعلىٰ بن أعين هو مولى آل سام، 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أصحاب الصادق عليه السلام أنّه غيره؛ لأنّه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الحائري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القول باتّحاده مع ابن أعين، وكذلك في ملخّص المقال في قسم الحسان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بنى غير واحد على اتّحاده مع</w:t>
      </w:r>
    </w:p>
    <w:p>
      <w:pPr>
        <w:pStyle w:val="BookText"/>
        <w:rPr/>
      </w:pPr>
      <w:r>
        <w:rPr>
          <w:rFonts w:ascii="Amiri" w:hAnsi="Amiri" w:eastAsia="Amiri" w:cs="Amiri"/>
          <w:color w:val="111111"/>
          <w:sz w:val="28"/>
          <w:sz w:val="28"/>
          <w:szCs w:val="28"/>
          <w:rtl w:val="true"/>
          <w:lang w:bidi="ar-SA"/>
        </w:rPr>
        <w:t xml:space="preserve">عبد الأعلىٰ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ذلك، كان الرجل في أعلى درجات الحسن، أو أوّل درجة الصحّة، وإلّا فلا شبهة في كونه إماميّاً ممدوحاً بما سمعته من الكشّي الذي مفاده أنّ الصادق عليه السلام إنّما رخّص له في المجادلة مع المخالفين في علم الكلام؛ لأنّه عليه السلام علم أنّه لا يصير ملزماً لهم في البحث، بل كلّما قرب إلزامه حصّل لنفسه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جعله في الوجيزة</w:t>
      </w:r>
      <w:r>
        <w:rPr>
          <w:rStyle w:val="FootnoteAnchor"/>
          <w:rtl w:val="true"/>
        </w:rPr>
        <w:footnoteReference w:id="89"/>
      </w:r>
      <w:r>
        <w:rPr>
          <w:rFonts w:ascii="Amiri" w:hAnsi="Amiri" w:eastAsia="Amiri" w:cs="Amiri"/>
          <w:color w:val="111111"/>
          <w:sz w:val="28"/>
          <w:sz w:val="28"/>
          <w:szCs w:val="28"/>
          <w:rtl w:val="true"/>
          <w:lang w:bidi="ar-SA"/>
        </w:rPr>
        <w:t>ممدوحاً، وكذا في البلغة</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وناقشه المولى الوحيد رحمه اللّٰه في تعليقته على منهج المقال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بعد قبول ما ذكر فيه في غيره وأمثاله وعدّهم من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لكنّه في الثاني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وجه لنظره بعد قبول الأصحاب في مدحه ما سمعته من الكشّي، ولعلّ وجه نظره أنّه شهادة لنفسه، فلا تنفع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ردّه أشار المجلسي الأوّل</w:t>
      </w:r>
      <w:r>
        <w:rPr>
          <w:rStyle w:val="FootnoteAnchor"/>
          <w:rtl w:val="true"/>
        </w:rPr>
        <w:footnoteReference w:id="9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الفضلاء أنّه لا ينفع؛ لأنّه شهادة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العلّامة والأكثر اعتبروا نقل</w:t>
      </w:r>
      <w:r>
        <w:rPr>
          <w:rStyle w:val="FootnoteAnchor"/>
          <w:rtl w:val="true"/>
        </w:rPr>
        <w:footnoteReference w:id="92"/>
      </w:r>
      <w:r>
        <w:rPr>
          <w:rFonts w:ascii="Amiri" w:hAnsi="Amiri" w:eastAsia="Amiri" w:cs="Amiri"/>
          <w:color w:val="111111"/>
          <w:sz w:val="28"/>
          <w:sz w:val="28"/>
          <w:szCs w:val="28"/>
          <w:rtl w:val="true"/>
          <w:lang w:bidi="ar-SA"/>
        </w:rPr>
        <w:t xml:space="preserve">فضلاء الأصحاب ذلك عنه، ولو لم يكن لهم من القرائن ما يشهد بصحّتها لما نقلوها في كتبهم سيّما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الرجاليّة، غايته أنّ الشهادة للغير أقوى</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المولى الوحيد</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غير رواية الكشّي من الأخبار أيضاً فضله وتديّنه،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الكافي</w:t>
      </w:r>
      <w:r>
        <w:rPr>
          <w:rStyle w:val="FootnoteAnchor"/>
          <w:rtl w:val="true"/>
        </w:rPr>
        <w:footnoteReference w:id="95"/>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الناس عند مضي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ما رواه الكليني رحمه اللّٰه</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الكريم بن عمرو، عن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فميتته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ميتة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اليوم وليس له إمام فميتته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روى في الكافي</w:t>
      </w:r>
      <w:r>
        <w:rPr>
          <w:rStyle w:val="FootnoteAnchor"/>
          <w:rtl w:val="true"/>
        </w:rPr>
        <w:footnoteReference w:id="98"/>
      </w:r>
      <w:r>
        <w:rPr>
          <w:rFonts w:ascii="IRNazanin" w:hAnsi="IRNazanin" w:eastAsia="IRNazanin"/>
          <w:color w:val="111111"/>
          <w:sz w:val="28"/>
          <w:sz w:val="28"/>
          <w:szCs w:val="28"/>
          <w:rtl w:val="true"/>
          <w:lang w:bidi="fa-IR"/>
        </w:rPr>
        <w:t>، عن المحاسن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بن ميمون، عن عبد الأعلىٰ بن أعين، عن معلّى بن خنيس،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وفضل الأسدي، عن عبد الأعلىٰ مولى بني سام،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عن عبد الأعلىٰ مولى بني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محمّد الأزدي،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أحاديث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فقط، ويتّضح من مقارنتها مع الأسانيد المتقدّمة أنّه مولى آل سام،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عن عبد الأعلى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عدّة أخبار تتضمّن أنّه عليه السلام</w:t>
      </w:r>
    </w:p>
    <w:p>
      <w:pPr>
        <w:pStyle w:val="BookText"/>
        <w:rPr/>
      </w:pPr>
      <w:r>
        <w:rPr>
          <w:rFonts w:ascii="Amiri" w:hAnsi="Amiri" w:eastAsia="Amiri" w:cs="Amiri"/>
          <w:color w:val="111111"/>
          <w:sz w:val="28"/>
          <w:sz w:val="28"/>
          <w:szCs w:val="28"/>
          <w:rtl w:val="true"/>
          <w:lang w:bidi="ar-SA"/>
        </w:rPr>
        <w:t>دعا عبد الأعلىٰ هذا إلى الأكل معه من طعامه المعتاد، ومن طعام أُهدي له، ولا يخلو ذلك عن إيماء إلى شدّة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الوحيد</w:t>
      </w:r>
      <w:r>
        <w:rPr>
          <w:rStyle w:val="FootnoteAnchor"/>
          <w:rtl w:val="true"/>
        </w:rPr>
        <w:footnoteReference w:id="100"/>
      </w:r>
      <w:r>
        <w:rPr>
          <w:rFonts w:ascii="Amiri" w:hAnsi="Amiri" w:eastAsia="Amiri" w:cs="Amiri"/>
          <w:color w:val="111111"/>
          <w:sz w:val="28"/>
          <w:sz w:val="28"/>
          <w:szCs w:val="28"/>
          <w:rtl w:val="true"/>
          <w:lang w:bidi="ar-SA"/>
        </w:rPr>
        <w:t>أيّد حسنه بأنّه يروي عنه جعفر بن بشير بواسطة، وفيه إشعار بوثاقته، وكذا كونه كثير الرواية، ورواياته مفتىً بها، ويروي عنه غير جعفر من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كلّه أنّ الرجل في أعلى درجات الحسن، اتّحد مع ابن أعين أو تعدّد، فلا نتيجة للنزاع في ذلك</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ولكنّا نطلعك على ما قيل في ذلك تكميلاً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الكليني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نكاح الأبكار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عبد الأعلىٰ بن أعين هو عبد الأعلىٰ مولى آل سام، حيث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سهل بن زياد، وأحمد بن محمّد، عن ابن محبوب، عن </w:t>
      </w:r>
    </w:p>
    <w:p>
      <w:pPr>
        <w:pStyle w:val="BookText"/>
        <w:rPr/>
      </w:pPr>
      <w:r>
        <w:rPr>
          <w:rFonts w:ascii="Amiri" w:hAnsi="Amiri" w:eastAsia="Amiri" w:cs="Amiri"/>
          <w:color w:val="111111"/>
          <w:sz w:val="28"/>
          <w:sz w:val="28"/>
          <w:szCs w:val="28"/>
          <w:rtl w:val="true"/>
          <w:lang w:bidi="ar-SA"/>
        </w:rPr>
        <w:t>علي بن رئاب، عن عبد الأعلىٰ بن أعين مولى آل سام،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نصّ في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إلّاذكر الشيخ رحمه اللّٰه الرجل تحت عنوانين، حيث قال</w:t>
      </w:r>
      <w:r>
        <w:rPr>
          <w:rStyle w:val="FootnoteAnchor"/>
          <w:rtl w:val="true"/>
        </w:rPr>
        <w:footnoteReference w:id="103"/>
      </w:r>
      <w:r>
        <w:rPr>
          <w:rFonts w:ascii="Amiri" w:hAnsi="Amiri" w:eastAsia="Amiri" w:cs="Amiri"/>
          <w:color w:val="111111"/>
          <w:sz w:val="28"/>
          <w:sz w:val="28"/>
          <w:szCs w:val="28"/>
          <w:rtl w:val="true"/>
          <w:lang w:bidi="ar-SA"/>
        </w:rPr>
        <w:t>في باب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مولى آل سام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عبد الأعلىٰ بن محمّد البصري</w:t>
      </w:r>
      <w:r>
        <w:rPr>
          <w:rStyle w:val="FootnoteAnchor"/>
          <w:rtl w:val="true"/>
        </w:rPr>
        <w:footnoteReference w:id="10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أعين العجلي مولاهم الكوفيّ‌</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وعلّق عليه الحائري في منتهى المقال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سهل، لما ظهر من عادة الشيخ رحمه اللّٰه، وصرّح جمع بأنّه يكرّر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 عليك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تكرار الشيخ رحمه اللّٰه في رجاله لرجل واحد باختلاف وصف من </w:t>
      </w:r>
    </w:p>
    <w:p>
      <w:pPr>
        <w:pStyle w:val="BookText"/>
        <w:rPr/>
      </w:pPr>
      <w:r>
        <w:rPr>
          <w:rFonts w:ascii="Amiri" w:hAnsi="Amiri" w:eastAsia="Amiri" w:cs="Amiri"/>
          <w:color w:val="111111"/>
          <w:sz w:val="28"/>
          <w:sz w:val="28"/>
          <w:szCs w:val="28"/>
          <w:rtl w:val="true"/>
          <w:lang w:bidi="ar-SA"/>
        </w:rPr>
        <w:t>أوصافه في غاية الكثرة، فلا يدلّ تعدّد العنوان منه على تعدّد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الكليني رحمه اللّٰه أضبط منه، فيقدّم قوله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ظهور الاتّحاد فكلّ من نقلنا هناك روايته عنه راوٍ عن هذا</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الكشّي تدل على رضا الإمام عليه السلام بمناظرته، وأنّه كان يستحسنه، وهو دليل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لم تثبت إلّامن طريق عبد الأعلىٰ نفسه؛ فإن كان ممّن يوثّق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الاستدلال بها، وإلّا فلا يصدّق في روايته هذه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لاملازمة بين أن يكون الرجل قويّاً في الجدل والمناظرة وأن يكون ثقة في أقواله، والمطلوب في الراوي 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متّحد مع عبد الأعلىٰ بن أعين العجلي المتقدّم، وهو ثقة بشهادة الشيخ المفيد وعلي بن إبراهيم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الاتّحاد مافي رواية محمّد بن يعقوب والشيخ من التصريح بأنّ عبد الأعلى بن أعين هو عبد الأعلىٰ مولى آل سام، كما تقدّم في عبد الأعلىٰ ابن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يثبت بذلك أنّ عبد الأعلىٰ مولى آل سام هو ابن أعين، ولا يثبت بذلك الاتّحاد؛ إذ من الممكن أن يكون عبد الأعلىٰ العجلي غير عبد الأعلىٰ مولى آل سام، ويكون والد كلّ منهما 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6450_190641"/>
    </w:p>
    <w:p>
      <w:pPr>
        <w:pStyle w:val="Heading5"/>
        <w:numPr>
          <w:ilvl w:val="4"/>
          <w:numId w:val="1"/>
        </w:numPr>
        <w:rPr/>
      </w:pPr>
      <w:bookmarkStart w:id="107" w:name="__RefHeading___Toc8302428_1280447820"/>
      <w:bookmarkStart w:id="108" w:name="_Toc43"/>
      <w:bookmarkEnd w:id="106"/>
      <w:bookmarkEnd w:id="107"/>
      <w:r>
        <w:rPr>
          <w:rtl w:val="true"/>
        </w:rPr>
        <w:t>التمييز</w:t>
      </w:r>
      <w:r>
        <w:rPr>
          <w:rtl w:val="true"/>
        </w:rPr>
        <w:t>:</w:t>
      </w:r>
      <w:bookmarkEnd w:id="108"/>
    </w:p>
    <w:p>
      <w:pPr>
        <w:pStyle w:val="BookText"/>
        <w:rPr/>
      </w:pPr>
      <w:r>
        <w:rPr>
          <w:rFonts w:ascii="Amiri" w:hAnsi="Amiri" w:eastAsia="Amiri" w:cs="Amiri"/>
          <w:color w:val="111111"/>
          <w:sz w:val="28"/>
          <w:sz w:val="28"/>
          <w:szCs w:val="28"/>
          <w:rtl w:val="true"/>
          <w:lang w:bidi="ar-SA"/>
        </w:rPr>
        <w:t>وقد نقل في جامع الرواة</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سيف بن عميرة، وإ سحاق بن عمّار، وعلي بن الحسن بن رباط، ومحمّد بن مالك، ويحيى بن عمران البجلي، وعلي ابن رئاب، وخالد بن أبي إسماعيل، وعلي بن إسماعيل الميثمي، وموسى بن أكيل، وأبي عبد اللّٰه المؤمن، وزكريا بن محمّد الأزدي، وهارون بن حمزة، وابن بكير، وأبان بن عثمان، ويونس بن عبد الرحمن، ومحمّد بن يونس، وموسى بن بكر، ودرست، ومرازم بن حكيم، وحمّاد بن عثمان، وثعلبة بن‌ميمون، وداود بن فرقد، وعمّار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أمّا من روى عنه فجمع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أبو عبد اللّٰه الثقة، ومحمّد بن مالك، ويحيى بن عمران الحلبي الثقة، وعلي بن الحسن بن رباط الثقة، وعلي بن إسماعيل الميثمي الحسن أو ثقة، وموسى بن أكيل الثقة، وموسى بن بكر، وإسحاق بن عمّار الموثّق أو الثقة، ودرست القوي، وثعلبة بن ميمون الثقة، وزكريّا بن محمّد الأزدي، ومرازم بن حكيم الثقة، وحمّاد بن عثمان الثقة، وأبان بن عثمان الثقة، وداود بن فرقد الثقة، وابن بكير الموثق، وإسحاق بن عمار الموثق أو الثقة، وعلي بن رئاب الثقة، وعمار بن حكيم، وعبد الرحمن بن أبي نجران الثقة، وحسين بن أبي العلاء الثقة، وسيف بن عميرة الثقة، ومالك بن عطية الثقة، ومحمّد بن سنان الثقة،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بن يعقوب الثقة، وخالد أبو إسماعيل الكوفيّ الثقة، وهارون بن حمزة الثقة، ويونس بن عبد الرحمن الثقة، ومحمّد بن يونس الحسن أو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عشرون من الرواة الثقات، وثلاثة من الموثّقين أو الثقات، وحسن واحد، وقويّ واحد، هؤلاء يروون عن المعنون، ومن شاء الاطلاع على موارد رواياتهم فليراجع جامع الرواة ومعجم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رواياته في الكتب الأربعة إجمالاً،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الكافي الشريف،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أُصول الكافي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اليعقوبي، عن بعض أصحابنا، عن عبد الأعلىٰ مولى آل سام،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المؤمن،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مالك،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عمران الحلبي، عن عبد الأعلىٰ مولى آل سام،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من الكافي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لا يحضره الفقيه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من رواياته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كتب الحديث الأُخرى مكرّراً، كما في بصائر الدرجات </w:t>
      </w:r>
      <w:r>
        <w:rPr>
          <w:rFonts w:eastAsia="Amiri" w:cs="Amiri" w:ascii="Amiri" w:hAnsi="Amiri"/>
          <w:color w:val="111111"/>
          <w:sz w:val="28"/>
          <w:szCs w:val="28"/>
          <w:lang w:bidi="ar-SA"/>
        </w:rPr>
        <w:t>587/1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ثعلبة، وكذا </w:t>
      </w:r>
      <w:r>
        <w:rPr>
          <w:rFonts w:eastAsia="Amiri" w:cs="Amiri" w:ascii="Amiri" w:hAnsi="Amiri"/>
          <w:color w:val="111111"/>
          <w:sz w:val="28"/>
          <w:szCs w:val="28"/>
          <w:lang w:bidi="ar-SA"/>
        </w:rPr>
        <w:t>891/2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اليعقوبي، عن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رحمه اللّٰه في المحاسن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المعرفة 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وفضل الأسدي، عن عبد الأعلىٰ مولى بني سام،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يكلف اللّٰه العباد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عنه، قال لي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تمر من نخلة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الراوندي في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في بحار الأنوار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الأعلىٰ مولى بني‌سالم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يرويه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كرّره رحمه اللّٰه في بحار الأنوار </w:t>
      </w:r>
      <w:r>
        <w:rPr>
          <w:rFonts w:eastAsia="Amiri" w:cs="Amiri" w:ascii="Amiri" w:hAnsi="Amiri"/>
          <w:color w:val="111111"/>
          <w:sz w:val="28"/>
          <w:szCs w:val="28"/>
          <w:lang w:bidi="ar-SA"/>
        </w:rPr>
        <w:t>382/13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مثله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جاء في كتاب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ثابت، عن إسماعيل، وروى هو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تأويل الآيات الظاهرة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أبي عبد اللّٰه المؤمن،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كتاب اللّٰه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إعلام الورىٰ </w:t>
      </w:r>
      <w:r>
        <w:rPr>
          <w:rFonts w:eastAsia="Amiri" w:cs="Amiri" w:ascii="Amiri" w:hAnsi="Amiri"/>
          <w:color w:val="111111"/>
          <w:sz w:val="28"/>
          <w:szCs w:val="28"/>
          <w:lang w:bidi="ar-SA"/>
        </w:rPr>
        <w:t>518/1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يونس بن عبد الرحمن، عنه،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استودعني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 ينصرف إلى ما سلف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أعين العجلي 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السيد الخوئي رحمه اللّٰه في معجم رجال الحديث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بيان اتّحاد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الأعلىٰ مولى آل سام هو ابن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اتّحاد المعنون مع ابن أعين هو الراجح، فعليه يعدّ ثقة، وبناءً على التعدّد فرواية الجمّ الغفير من الثقات عنه، ومضمون رواياته، وعمل الأعلام برواياته، إن لم توجب عدّه ثقةً فلا أقلّ من عدّه في أعلى مراتب الحسن، وعدّ حديثه حسناً كالصحيح،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مولى بني سام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البرقي رحمه اللّٰه في المحاسن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عقبة وفضل الأسدي، عنه،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يكلف اللّٰه العباد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مولى آل سام،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البرقي رحمه اللّٰه في المحاسن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تمر من نخلة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في بحار الأنوار </w:t>
      </w:r>
      <w:r>
        <w:rPr>
          <w:rFonts w:eastAsia="Amiri" w:cs="Amiri" w:ascii="Amiri" w:hAnsi="Amiri"/>
          <w:color w:val="111111"/>
          <w:sz w:val="28"/>
          <w:szCs w:val="28"/>
          <w:lang w:bidi="ar-SA"/>
        </w:rPr>
        <w:t>178/70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قصص الأنبياء،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الأعلىٰ مولى بني سام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يرويه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382/13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مولى آل 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وقد سبق حكمه في آل 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الأعلىٰ مولى سالم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ابن شهر آشوب في المناقب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رواة النصّ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الكناني، وهشام بن سالم، وجابر بن يزيد، وعبد الأعلىٰ مولى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مصحّف حتماً، 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مولى آل سام أو عبد اللّٰه مولى بني سام، وكلاهما سبق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وهو ثقة واقعاً، وقد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واصل الأسدي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بن واصل الأسدي، عن مخول بن إبراهيم، عن علي بن 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297/39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الاختصار في الأسماء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جماعة المدرسين،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والد علي</w:t>
      </w:r>
    </w:p>
    <w:p>
      <w:pPr>
        <w:pStyle w:val="BookText"/>
        <w:rPr/>
      </w:pPr>
      <w:r>
        <w:rPr>
          <w:rFonts w:ascii="Amiri" w:hAnsi="Amiri" w:eastAsia="Amiri" w:cs="Amiri"/>
          <w:color w:val="111111"/>
          <w:sz w:val="28"/>
          <w:sz w:val="28"/>
          <w:szCs w:val="28"/>
          <w:rtl w:val="true"/>
          <w:lang w:bidi="ar-SA"/>
        </w:rPr>
        <w:t>روى محمّد بن محمّد الأشعث الكوفي رحمه اللّٰه في كتابه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الرازي، عن عنبسة، عن علي بن عبد الأعلى، عن أبيه، عن عامر بن معمر،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عليه السلام بغلام قد سرق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143/18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سلمان،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مجاهد، عن عمرو بن أبي قيس، عن عبد الأعلى، عن أبيه، عن المسيب بن نجبة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أتانا سلمان الفارسي قادماً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عامر والد علي الآتية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هذا الخبر فعلاً</w:t>
      </w:r>
      <w:r>
        <w:rPr>
          <w:rFonts w:eastAsia="Amiri" w:cs="Amiri" w:ascii="Amiri" w:hAnsi="Amiri"/>
          <w:color w:val="111111"/>
          <w:sz w:val="28"/>
          <w:szCs w:val="28"/>
          <w:rtl w:val="true"/>
          <w:lang w:bidi="ar-SA"/>
        </w:rPr>
        <w:t xml:space="preserve">. </w:t>
      </w:r>
      <w:bookmarkStart w:id="109" w:name="pg16450_190648"/>
    </w:p>
    <w:p>
      <w:pPr>
        <w:pStyle w:val="Heading4"/>
        <w:numPr>
          <w:ilvl w:val="3"/>
          <w:numId w:val="1"/>
        </w:numPr>
        <w:rPr/>
      </w:pPr>
      <w:bookmarkStart w:id="110" w:name="__RefHeading___Toc8302430_1280447820"/>
      <w:bookmarkStart w:id="111" w:name="_Toc44"/>
      <w:bookmarkEnd w:id="109"/>
      <w:bookmarkEnd w:id="110"/>
      <w:r>
        <w:rPr/>
        <w:t>12269</w:t>
      </w:r>
      <w:r>
        <w:rPr>
          <w:rtl w:val="true"/>
        </w:rPr>
        <w:t xml:space="preserve"> </w:t>
      </w:r>
      <w:r>
        <w:rPr/>
        <w:t>272</w:t>
      </w:r>
      <w:r>
        <w:rPr>
          <w:rtl w:val="true"/>
        </w:rPr>
        <w:t xml:space="preserve"> - </w:t>
      </w:r>
      <w:r>
        <w:rPr>
          <w:rtl w:val="true"/>
        </w:rPr>
        <w:t>عبد الأعلىٰ بن الوضاح الأزدي الكوفي</w:t>
      </w:r>
      <w:bookmarkEnd w:id="111"/>
    </w:p>
    <w:p>
      <w:pPr>
        <w:pStyle w:val="Heading5"/>
        <w:numPr>
          <w:ilvl w:val="4"/>
          <w:numId w:val="1"/>
        </w:numPr>
        <w:rPr/>
      </w:pPr>
      <w:bookmarkStart w:id="112" w:name="__RefHeading___Toc8302432_1280447820"/>
      <w:bookmarkStart w:id="113" w:name="_Toc45"/>
      <w:bookmarkEnd w:id="112"/>
      <w:r>
        <w:rPr>
          <w:rtl w:val="true"/>
        </w:rPr>
        <w:t>اشارة</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الوضاح الأزدي الكوفي</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254/3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8302434_1280447820"/>
      <w:bookmarkStart w:id="115" w:name="_Toc46"/>
      <w:bookmarkEnd w:id="114"/>
      <w:r>
        <w:rPr>
          <w:rtl w:val="true"/>
        </w:rPr>
        <w:t>الترجمة</w:t>
      </w:r>
      <w:r>
        <w:rPr>
          <w:rtl w:val="true"/>
        </w:rPr>
        <w:t>:</w:t>
      </w:r>
      <w:bookmarkEnd w:id="11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254/3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واكتفى المعنونون له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ما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8302436_1280447820"/>
      <w:bookmarkStart w:id="117" w:name="_Toc47"/>
      <w:bookmarkEnd w:id="116"/>
      <w:r>
        <w:rPr>
          <w:rtl w:val="true"/>
        </w:rPr>
        <w:t>الضبط</w:t>
      </w:r>
      <w:r>
        <w:rPr>
          <w:rtl w:val="true"/>
        </w:rPr>
        <w:t>:</w:t>
      </w:r>
      <w:bookmarkEnd w:id="1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المفتوحة، والضاد المعجمة المشددة، والألف، والحاء المهملة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18" w:name="pg16450_190649"/>
    </w:p>
    <w:p>
      <w:pPr>
        <w:pStyle w:val="BookText"/>
        <w:rPr/>
      </w:pPr>
      <w:bookmarkEnd w:id="118"/>
      <w:r>
        <w:rPr>
          <w:rFonts w:ascii="Amiri" w:hAnsi="Amiri" w:eastAsia="Amiri" w:cs="Amiri"/>
          <w:color w:val="111111"/>
          <w:sz w:val="28"/>
          <w:sz w:val="28"/>
          <w:szCs w:val="28"/>
          <w:rtl w:val="true"/>
          <w:lang w:bidi="ar-SA"/>
        </w:rPr>
        <w:t>وقد مرّ</w:t>
      </w:r>
      <w:r>
        <w:rPr>
          <w:rStyle w:val="FootnoteAnchor"/>
          <w:rtl w:val="true"/>
        </w:rPr>
        <w:footnoteReference w:id="113"/>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8302438_1280447820"/>
      <w:bookmarkStart w:id="120" w:name="_Toc48"/>
      <w:bookmarkEnd w:id="119"/>
      <w:r>
        <w:rPr/>
        <w:t>12270</w:t>
      </w:r>
      <w:r>
        <w:rPr>
          <w:rtl w:val="true"/>
        </w:rPr>
        <w:t xml:space="preserve"> </w:t>
      </w:r>
      <w:r>
        <w:rPr/>
        <w:t>273</w:t>
      </w:r>
      <w:r>
        <w:rPr>
          <w:rtl w:val="true"/>
        </w:rPr>
        <w:t xml:space="preserve"> - </w:t>
      </w:r>
      <w:r>
        <w:rPr>
          <w:rtl w:val="true"/>
        </w:rPr>
        <w:t>عبد الأعلىٰ بن يزيد الجهني الكوفي</w:t>
      </w:r>
      <w:bookmarkEnd w:id="120"/>
    </w:p>
    <w:p>
      <w:pPr>
        <w:pStyle w:val="Heading5"/>
        <w:numPr>
          <w:ilvl w:val="4"/>
          <w:numId w:val="1"/>
        </w:numPr>
        <w:rPr/>
      </w:pPr>
      <w:bookmarkStart w:id="121" w:name="__RefHeading___Toc8302440_1280447820"/>
      <w:bookmarkStart w:id="122" w:name="_Toc49"/>
      <w:bookmarkEnd w:id="121"/>
      <w:r>
        <w:rPr>
          <w:rtl w:val="true"/>
        </w:rPr>
        <w:t>اشارة</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يزيد الجهني الكوفي</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2796</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254/3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6238</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8302442_1280447820"/>
      <w:bookmarkStart w:id="124" w:name="_Toc50"/>
      <w:bookmarkEnd w:id="123"/>
      <w:r>
        <w:rPr>
          <w:rtl w:val="true"/>
        </w:rPr>
        <w:t>الترجمة</w:t>
      </w:r>
      <w:r>
        <w:rPr>
          <w:rtl w:val="true"/>
        </w:rPr>
        <w:t>:</w:t>
      </w:r>
      <w:bookmarkEnd w:id="12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1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125" w:name="pg16450_190650"/>
    </w:p>
    <w:p>
      <w:pPr>
        <w:pStyle w:val="BookText"/>
        <w:rPr/>
      </w:pPr>
      <w:bookmarkEnd w:id="125"/>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8302444_1280447820"/>
      <w:bookmarkStart w:id="127" w:name="_Toc51"/>
      <w:bookmarkEnd w:id="126"/>
      <w:r>
        <w:rPr>
          <w:rtl w:val="true"/>
        </w:rPr>
        <w:t>الضبط</w:t>
      </w:r>
      <w:r>
        <w:rPr>
          <w:rtl w:val="true"/>
        </w:rPr>
        <w:t>:</w:t>
      </w:r>
      <w:bookmarkEnd w:id="127"/>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17"/>
      </w:r>
      <w:r>
        <w:rPr>
          <w:rFonts w:ascii="Amiri" w:hAnsi="Amiri" w:eastAsia="Amiri" w:cs="Amiri"/>
          <w:color w:val="111111"/>
          <w:sz w:val="28"/>
          <w:sz w:val="28"/>
          <w:szCs w:val="28"/>
          <w:rtl w:val="true"/>
          <w:lang w:bidi="ar-SA"/>
        </w:rPr>
        <w:t>ضبط الجهني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حبيب</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لم يذكر المعنونون له ما يوضّح حاله، 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8302446_1280447820"/>
      <w:bookmarkStart w:id="129" w:name="_Toc52"/>
      <w:bookmarkEnd w:id="128"/>
      <w:r>
        <w:rPr/>
        <w:t>12271</w:t>
      </w:r>
      <w:r>
        <w:rPr>
          <w:rtl w:val="true"/>
        </w:rPr>
        <w:t xml:space="preserve"> </w:t>
      </w:r>
      <w:r>
        <w:rPr/>
        <w:t>274</w:t>
      </w:r>
      <w:r>
        <w:rPr>
          <w:rtl w:val="true"/>
        </w:rPr>
        <w:t xml:space="preserve"> - </w:t>
      </w:r>
      <w:r>
        <w:rPr>
          <w:rtl w:val="true"/>
        </w:rPr>
        <w:t>عبد الأعلىٰ بن يزيد الكلبي</w:t>
      </w:r>
      <w:bookmarkEnd w:id="129"/>
    </w:p>
    <w:p>
      <w:pPr>
        <w:pStyle w:val="Heading5"/>
        <w:numPr>
          <w:ilvl w:val="4"/>
          <w:numId w:val="1"/>
        </w:numPr>
        <w:rPr/>
      </w:pPr>
      <w:bookmarkStart w:id="130" w:name="__RefHeading___Toc8302448_1280447820"/>
      <w:bookmarkStart w:id="131" w:name="_Toc53"/>
      <w:bookmarkEnd w:id="130"/>
      <w:r>
        <w:rPr>
          <w:rtl w:val="true"/>
        </w:rPr>
        <w:t>الترجمة</w:t>
      </w:r>
      <w:r>
        <w:rPr>
          <w:rtl w:val="true"/>
        </w:rPr>
        <w:t>:</w:t>
      </w:r>
      <w:bookmarkEnd w:id="131"/>
    </w:p>
    <w:p>
      <w:pPr>
        <w:pStyle w:val="BookText"/>
        <w:rPr/>
      </w:pPr>
      <w:r>
        <w:rPr>
          <w:rFonts w:ascii="Amiri" w:hAnsi="Amiri" w:eastAsia="Amiri" w:cs="Amiri"/>
          <w:color w:val="111111"/>
          <w:sz w:val="28"/>
          <w:sz w:val="28"/>
          <w:szCs w:val="28"/>
          <w:rtl w:val="true"/>
          <w:lang w:bidi="ar-SA"/>
        </w:rPr>
        <w:t>ذكر علماء السير</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عبيد اللّٰه بن زياد لمّا قتل مسلم بن عقيل وهانئ بن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فارساً، شجاعاً، قارئاً، من الشيعة كوفيّاً،</w:t>
      </w:r>
    </w:p>
    <w:p>
      <w:pPr>
        <w:pStyle w:val="BookText"/>
        <w:rPr/>
      </w:pPr>
      <w:r>
        <w:rPr>
          <w:rFonts w:ascii="Amiri" w:hAnsi="Amiri" w:eastAsia="Amiri" w:cs="Amiri"/>
          <w:color w:val="111111"/>
          <w:sz w:val="28"/>
          <w:sz w:val="28"/>
          <w:szCs w:val="28"/>
          <w:rtl w:val="true"/>
          <w:lang w:bidi="ar-SA"/>
        </w:rPr>
        <w:t>بايع مسلماً، وكان يأخذ البيعة للحسين عليه السلام من أهل الكوفة، وبعد تخاذل الناس عن مسلم قبض وحبس، ثمّ ضرب عنقه بأمر عبيد اللّٰه‌ابن زياد الملعون</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المعنون قتل في سبيل أهل البيت عليهم السلام، فهو من الشهداء الأبرار 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عبدان</w:t>
      </w:r>
    </w:p>
    <w:p>
      <w:pPr>
        <w:pStyle w:val="BookText"/>
        <w:rPr/>
      </w:pPr>
      <w:r>
        <w:rPr>
          <w:rFonts w:ascii="Amiri" w:hAnsi="Amiri" w:eastAsia="Amiri" w:cs="Amiri"/>
          <w:color w:val="111111"/>
          <w:sz w:val="28"/>
          <w:sz w:val="28"/>
          <w:szCs w:val="28"/>
          <w:rtl w:val="true"/>
          <w:lang w:bidi="ar-SA"/>
        </w:rPr>
        <w:t>روى الطبري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حمدان بن مهران، حدّثنا عبدان، حدّثنا حبيب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بن واثق، حدّثنا محمّد بن عمر المازني،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فاطمة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علينا رسول اللّٰه صلّى اللّٰه عليه وآله وسلّم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مثله رواه العلّامة المجلسي رحمه اللّٰه في بحار الأنوار </w:t>
      </w:r>
      <w:r>
        <w:rPr>
          <w:rFonts w:eastAsia="Amiri" w:cs="Amiri" w:ascii="Amiri" w:hAnsi="Amiri"/>
          <w:color w:val="111111"/>
          <w:sz w:val="28"/>
          <w:szCs w:val="28"/>
          <w:lang w:bidi="ar-SA"/>
        </w:rPr>
        <w:t>284/39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 مشترك بين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ابن شهر آشوب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شعراء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وجعلهم أربع طبقات، وعدّ هذا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يريد من يعمل بالتقيّة منهم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عبدان بن محمّد الأصبهاني نقلاً عن مناقب الشيخ ابن شهرآشوب المازندراني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 محتمل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عبدان العسكري</w:t>
      </w:r>
    </w:p>
    <w:p>
      <w:p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مسعود عبد اللّٰه بن محمّد، عن عبدان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مسنداً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الصحابة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وكذا عنه فيه </w:t>
      </w:r>
      <w:r>
        <w:rPr>
          <w:rFonts w:eastAsia="Amiri" w:cs="Amiri" w:ascii="Amiri" w:hAnsi="Amiri"/>
          <w:color w:val="111111"/>
          <w:sz w:val="28"/>
          <w:szCs w:val="28"/>
          <w:lang w:bidi="ar-SA"/>
        </w:rPr>
        <w:t>61/100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ومثله في وسائل الشيعة </w:t>
      </w:r>
      <w:r>
        <w:rPr>
          <w:rFonts w:eastAsia="Amiri" w:cs="Amiri" w:ascii="Amiri" w:hAnsi="Amiri"/>
          <w:color w:val="111111"/>
          <w:sz w:val="28"/>
          <w:szCs w:val="28"/>
          <w:lang w:bidi="ar-SA"/>
        </w:rPr>
        <w:t>136/15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عبدان بن الفضل أبو سعيد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التوحيد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علي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الفقيه القمّي ثم الإيلاقي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عبدان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يعقوب بن محمّد بن يوسف بن جعفر بن إبراهيم بن محمّد بن علي بن عبد اللّٰه بن جعفر بن أبي طالب بمدينة خجندة في حديث أبي البختري، عن الإمام الصادق عليه السلام، عن أبيه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أيضاً مثله سنداً ومتناً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يعقوب بن محمّد بن يونس بن إبراهيم بن محمّد ، ووسائل الشيعة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140/18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التوحيد في بحار الأنوار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ونفي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أيضاً في بحار الأنوار </w:t>
      </w:r>
      <w:r>
        <w:rPr>
          <w:rFonts w:eastAsia="Amiri" w:cs="Amiri" w:ascii="Amiri" w:hAnsi="Amiri"/>
          <w:color w:val="111111"/>
          <w:sz w:val="28"/>
          <w:szCs w:val="28"/>
          <w:lang w:bidi="ar-SA"/>
        </w:rPr>
        <w:t>232/93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أحمد الفقيه، عن عبدان بن الفضل، عن محمّد بن يعقوب بن محمّد، عن محمّد بن أحمد ابن شجاع، عن الحسن بن حمّاد العنبري، عن إسماعيل بن عبد الجليل، عن أبي البختري،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ممّن لم يذكره علماء الرجال فهو مهمل وروايته سديدة، ولا نعرف له غيرها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عبدان بن محمّد أبو معاذ</w:t>
      </w:r>
    </w:p>
    <w:p>
      <w:pPr>
        <w:pStyle w:val="BookText"/>
        <w:rPr/>
      </w:pPr>
      <w:r>
        <w:rPr>
          <w:rFonts w:ascii="Amiri" w:hAnsi="Amiri" w:eastAsia="Amiri" w:cs="Amiri"/>
          <w:color w:val="111111"/>
          <w:sz w:val="28"/>
          <w:sz w:val="28"/>
          <w:szCs w:val="28"/>
          <w:rtl w:val="true"/>
          <w:lang w:bidi="ar-SA"/>
        </w:rPr>
        <w:t xml:space="preserve">روى الإِربِلي رحمه اللّٰه في كشف الغمّة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تبريز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عنونه المصنّف رحمه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بن محمّد الجويمي أبي معاذ نقلاً عن النجاشي في رجاله، فراجع ماهناك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إمامي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بن محمّد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ابن شهر آشوب في مناقب آل أبي طالب عليهم السلام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طبعة بيروت من المناقب </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الأصفهاني، وهو سهو لما جاء في فهرست الكتاب </w:t>
      </w:r>
      <w:r>
        <w:rPr>
          <w:rFonts w:eastAsia="Amiri" w:cs="Amiri" w:ascii="Amiri" w:hAnsi="Amiri"/>
          <w:color w:val="111111"/>
          <w:sz w:val="28"/>
          <w:szCs w:val="28"/>
          <w:lang w:bidi="ar-SA"/>
        </w:rPr>
        <w:t>230/5</w:t>
      </w:r>
      <w:r>
        <w:rPr>
          <w:rFonts w:ascii="Amiri" w:hAnsi="Amiri" w:eastAsia="Amiri" w:cs="Amiri"/>
          <w:color w:val="111111"/>
          <w:sz w:val="28"/>
          <w:sz w:val="28"/>
          <w:szCs w:val="28"/>
          <w:rtl w:val="true"/>
          <w:lang w:bidi="ar-SA"/>
        </w:rPr>
        <w:t>، قال في باب إمامة ابن محمّد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النصّ من أبيه وذكره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ولا يوجد له بهذا الاسم رواية</w:t>
      </w:r>
      <w:r>
        <w:rPr>
          <w:rFonts w:eastAsia="Amiri" w:cs="Amiri" w:ascii="Amiri" w:hAnsi="Amiri"/>
          <w:color w:val="111111"/>
          <w:sz w:val="28"/>
          <w:szCs w:val="28"/>
          <w:rtl w:val="true"/>
          <w:lang w:bidi="ar-SA"/>
        </w:rPr>
        <w:t xml:space="preserve">. </w:t>
      </w:r>
      <w:bookmarkStart w:id="132" w:name="pg16450_190656"/>
    </w:p>
    <w:p>
      <w:pPr>
        <w:pStyle w:val="Heading4"/>
        <w:numPr>
          <w:ilvl w:val="3"/>
          <w:numId w:val="1"/>
        </w:numPr>
        <w:rPr/>
      </w:pPr>
      <w:bookmarkStart w:id="133" w:name="__RefHeading___Toc8302450_1280447820"/>
      <w:bookmarkStart w:id="134" w:name="_Toc54"/>
      <w:bookmarkEnd w:id="132"/>
      <w:bookmarkEnd w:id="133"/>
      <w:r>
        <w:rPr/>
        <w:t>12278</w:t>
      </w:r>
      <w:r>
        <w:rPr>
          <w:rtl w:val="true"/>
        </w:rPr>
        <w:t xml:space="preserve"> </w:t>
      </w:r>
      <w:r>
        <w:rPr/>
        <w:t>275</w:t>
      </w:r>
      <w:r>
        <w:rPr>
          <w:rtl w:val="true"/>
        </w:rPr>
        <w:t xml:space="preserve"> - </w:t>
      </w:r>
      <w:r>
        <w:rPr>
          <w:rtl w:val="true"/>
        </w:rPr>
        <w:t>عبدان بن محمّد الجويمي أبو معاد</w:t>
      </w:r>
      <w:r>
        <w:rPr>
          <w:rtl w:val="true"/>
        </w:rPr>
        <w:t>,</w:t>
      </w:r>
      <w:bookmarkEnd w:id="134"/>
    </w:p>
    <w:p>
      <w:pPr>
        <w:pStyle w:val="Heading5"/>
        <w:numPr>
          <w:ilvl w:val="4"/>
          <w:numId w:val="1"/>
        </w:numPr>
        <w:rPr/>
      </w:pPr>
      <w:bookmarkStart w:id="135" w:name="__RefHeading___Toc8302452_1280447820"/>
      <w:bookmarkStart w:id="136" w:name="_Toc55"/>
      <w:bookmarkEnd w:id="135"/>
      <w:r>
        <w:rPr>
          <w:rtl w:val="true"/>
        </w:rPr>
        <w:t>اشارة</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عبدان بن محمّد الجويمي أبو معاد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418/2</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6231</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8302454_1280447820"/>
      <w:bookmarkStart w:id="138" w:name="_Toc56"/>
      <w:bookmarkEnd w:id="137"/>
      <w:r>
        <w:rPr>
          <w:rtl w:val="true"/>
        </w:rPr>
        <w:t>الضبط</w:t>
      </w:r>
      <w:r>
        <w:rPr>
          <w:rtl w:val="true"/>
        </w:rPr>
        <w:t>:</w:t>
      </w:r>
      <w:bookmarkEnd w:id="138"/>
    </w:p>
    <w:p>
      <w:pPr>
        <w:pStyle w:val="BookText"/>
        <w:rPr/>
      </w:pPr>
      <w:r>
        <w:rPr>
          <w:rFonts w:ascii="Amiri" w:hAnsi="Amiri" w:eastAsia="Amiri" w:cs="Amiri"/>
          <w:color w:val="111111"/>
          <w:sz w:val="28"/>
          <w:sz w:val="28"/>
          <w:szCs w:val="28"/>
          <w:rtl w:val="true"/>
          <w:lang w:bidi="ar-SA"/>
        </w:rPr>
        <w:t>الجُوَيْمي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والواو المفتوحة، والياء المثنّاة من تحت الساكنة، والميم، والياء؛ نسبة إلى جويم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بفارس،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العامّة من أهل فارس تضمّ الياء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المراصد</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جويم أبي أحمد، سعة، رستاقها عشرة فراسخ، </w:t>
      </w:r>
      <w:bookmarkStart w:id="139" w:name="pg16450_190657"/>
    </w:p>
    <w:p>
      <w:pPr>
        <w:pStyle w:val="BookText"/>
        <w:rPr/>
      </w:pPr>
      <w:bookmarkEnd w:id="139"/>
      <w:r>
        <w:rPr>
          <w:rFonts w:ascii="Amiri" w:hAnsi="Amiri" w:eastAsia="Amiri" w:cs="Amiri"/>
          <w:color w:val="111111"/>
          <w:sz w:val="28"/>
          <w:sz w:val="28"/>
          <w:szCs w:val="28"/>
          <w:rtl w:val="true"/>
          <w:lang w:bidi="ar-SA"/>
        </w:rPr>
        <w:t>تحوطه الجبال، كلّه نخيل وبساتين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المفتوحة، والعين المهملة، والألف، والدال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والصواب الأوّل</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8302456_1280447820"/>
      <w:bookmarkStart w:id="141" w:name="_Toc57"/>
      <w:bookmarkEnd w:id="140"/>
      <w:r>
        <w:rPr>
          <w:rtl w:val="true"/>
        </w:rPr>
        <w:t>الترجمة</w:t>
      </w:r>
      <w:r>
        <w:rPr>
          <w:rtl w:val="true"/>
        </w:rPr>
        <w:t>:</w:t>
      </w:r>
      <w:bookmarkEnd w:id="1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رحمه اللّٰه</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بن محمّد الجويمي</w:t>
      </w:r>
      <w:r>
        <w:rPr>
          <w:rStyle w:val="FootnoteAnchor"/>
          <w:rtl w:val="true"/>
        </w:rPr>
        <w:footnoteReference w:id="127"/>
      </w:r>
      <w:r>
        <w:rPr>
          <w:rFonts w:ascii="IRNazanin" w:hAnsi="IRNazanin" w:eastAsia="IRNazanin"/>
          <w:color w:val="111111"/>
          <w:sz w:val="28"/>
          <w:sz w:val="28"/>
          <w:szCs w:val="28"/>
          <w:rtl w:val="true"/>
          <w:lang w:bidi="fa-IR"/>
        </w:rPr>
        <w:t>أبو معاد</w:t>
      </w:r>
      <w:r>
        <w:rPr>
          <w:rStyle w:val="FootnoteAnchor"/>
          <w:rtl w:val="true"/>
        </w:rPr>
        <w:footnoteReference w:id="128"/>
      </w:r>
      <w:r>
        <w:rPr>
          <w:rFonts w:ascii="Amiri" w:hAnsi="Amiri" w:eastAsia="Amiri" w:cs="Amiri"/>
          <w:color w:val="111111"/>
          <w:sz w:val="28"/>
          <w:sz w:val="28"/>
          <w:szCs w:val="28"/>
          <w:rtl w:val="true"/>
          <w:lang w:bidi="ar-SA"/>
        </w:rPr>
        <w:t>، له نسخة يرويها عن أبي محمّد الحسن بن علي صاحب العسكر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أحمد بن ركويه البرذعي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ومعجم البلدان </w:t>
      </w:r>
      <w:r>
        <w:rPr>
          <w:rFonts w:eastAsia="IRNazanin" w:cs="IRNazanin"/>
          <w:color w:val="111111"/>
          <w:sz w:val="28"/>
          <w:szCs w:val="28"/>
          <w:lang w:bidi="fa-IR"/>
        </w:rPr>
        <w:t>379/1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طبعة بيروت، وكذا نقد الرجال ومعجم رجال الحديث نقلاً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الشابرزان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بليدة بين السوس والطيب من أعمال خوزستان، قاله في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أبو معاد</w:t>
      </w:r>
      <w:r>
        <w:rPr>
          <w:rStyle w:val="FootnoteAnchor"/>
          <w:rtl w:val="true"/>
        </w:rPr>
        <w:footnoteReference w:id="130"/>
      </w:r>
      <w:r>
        <w:rPr>
          <w:rFonts w:ascii="Amiri" w:hAnsi="Amiri" w:eastAsia="Amiri" w:cs="Amiri"/>
          <w:color w:val="111111"/>
          <w:sz w:val="28"/>
          <w:sz w:val="28"/>
          <w:szCs w:val="28"/>
          <w:rtl w:val="true"/>
          <w:lang w:bidi="ar-SA"/>
        </w:rPr>
        <w:t>عبدان بن محمّد الجويمي،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131"/>
      </w:r>
      <w:r>
        <w:rPr>
          <w:rFonts w:ascii="Amiri" w:hAnsi="Amiri" w:eastAsia="Amiri" w:cs="Amiri"/>
          <w:color w:val="111111"/>
          <w:sz w:val="28"/>
          <w:sz w:val="28"/>
          <w:szCs w:val="28"/>
          <w:rtl w:val="true"/>
          <w:lang w:bidi="ar-SA"/>
        </w:rPr>
        <w:t>أبو محمّد الحسن بن علي صاحب العسكر عليهما السلام بالأحاديث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كونه إماميّاً، ولم أقف فيه على ما يدرجه في الحسان</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يظهر أنّ المعنون من الشيعة الإماميّة؛ وذلك لذكر النجاشي له، ولكن لم يذكر المعنونون له ما يوضّح حاله، 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الأوّل الصوفي</w:t>
      </w:r>
    </w:p>
    <w:p>
      <w:pPr>
        <w:pStyle w:val="BookText"/>
        <w:rPr/>
      </w:pPr>
      <w:r>
        <w:rPr>
          <w:rFonts w:ascii="Amiri" w:hAnsi="Amiri" w:eastAsia="Amiri" w:cs="Amiri"/>
          <w:color w:val="111111"/>
          <w:sz w:val="28"/>
          <w:sz w:val="28"/>
          <w:szCs w:val="28"/>
          <w:rtl w:val="true"/>
          <w:lang w:bidi="ar-SA"/>
        </w:rPr>
        <w:t xml:space="preserve">ذكر العلّامة المجلسي رحمه اللّٰه في موسوعته بحار الأنوار </w:t>
      </w:r>
      <w:r>
        <w:rPr>
          <w:rFonts w:eastAsia="Amiri" w:cs="Amiri" w:ascii="Amiri" w:hAnsi="Amiri"/>
          <w:color w:val="111111"/>
          <w:sz w:val="28"/>
          <w:szCs w:val="28"/>
          <w:lang w:bidi="ar-SA"/>
        </w:rPr>
        <w:t>77/78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رحمه اللّٰه عن مناقب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 حينما سئل عن أحاديث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الطريق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فأنبأنا غير واحد، عن عبد الأوّل الصوفي، أنبأنا ابن المظفّر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ربعي بن خراش،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الأول بن عيسى الصوفي، وعبد الأول الهروى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وهو عامي مذهباً، وسيأتي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الأوّل بن عيسى</w:t>
      </w:r>
    </w:p>
    <w:p>
      <w:pPr>
        <w:pStyle w:val="BookText"/>
        <w:rPr/>
      </w:pPr>
      <w:r>
        <w:rPr>
          <w:rFonts w:ascii="Amiri" w:hAnsi="Amiri" w:eastAsia="Amiri" w:cs="Amiri"/>
          <w:color w:val="111111"/>
          <w:sz w:val="28"/>
          <w:sz w:val="28"/>
          <w:szCs w:val="28"/>
          <w:rtl w:val="true"/>
          <w:lang w:bidi="ar-SA"/>
        </w:rPr>
        <w:t>روى عنه السيد ابن طاوس رحمه اللّٰه في فتح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الصدر الإمام ركن الدين، عن عبد الأوّل بن عيسى بن شعيب، عن عبد الرحمن ابن محمّد بن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ابن بطريق في العمدة مكرّراً،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طريق رواية صحيح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الحافظ أبو الوقت عبد الأوّل بن شعيب بن عيسى السنجري قراءةً عليه في دار الوزارة العونية بقصر الخلافة المعظمة في صفر سنة ثلاث وخمسين وخمسمائة فأقّر به، وروى عنه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سلسلة إجازتنا المروية عن العامة، كما في كتاب الإجازات من بحار الأنوار </w:t>
      </w:r>
      <w:r>
        <w:rPr>
          <w:rFonts w:eastAsia="Amiri" w:cs="Amiri" w:ascii="Amiri" w:hAnsi="Amiri"/>
          <w:color w:val="111111"/>
          <w:sz w:val="28"/>
          <w:szCs w:val="28"/>
          <w:lang w:bidi="ar-SA"/>
        </w:rPr>
        <w:t>89/107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الأوّل بن عيسى السجزي في إجازة العلّامة لبني زهرة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بل هو ليس منا مذهباً، ولا يعنينا أمره 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الأوّل بن عيسى السنجزي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السجزي، السنجري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الوقت</w:t>
      </w:r>
    </w:p>
    <w:p>
      <w:pPr>
        <w:pStyle w:val="BookText"/>
        <w:rPr/>
      </w:pPr>
      <w:r>
        <w:rPr>
          <w:rFonts w:ascii="Amiri" w:hAnsi="Amiri" w:eastAsia="Amiri" w:cs="Amiri"/>
          <w:color w:val="111111"/>
          <w:sz w:val="28"/>
          <w:sz w:val="28"/>
          <w:szCs w:val="28"/>
          <w:rtl w:val="true"/>
          <w:lang w:bidi="ar-SA"/>
        </w:rPr>
        <w:t xml:space="preserve">عدّه الشيخ ابن شهر آشوب في مدخل مناقبه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مفتتح مصادر بحاره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طرقه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إسناد البخاري عن أبي الوقت عبد الأوّل بن عيسى السنجزي، عن الداودي، عن السرخسي، عن الغريري،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الإجازات، كما في كتاب الإجازات من بحار الأنوار </w:t>
      </w:r>
      <w:r>
        <w:rPr>
          <w:rFonts w:eastAsia="Amiri" w:cs="Amiri" w:ascii="Amiri" w:hAnsi="Amiri"/>
          <w:color w:val="111111"/>
          <w:sz w:val="28"/>
          <w:szCs w:val="28"/>
          <w:lang w:bidi="ar-SA"/>
        </w:rPr>
        <w:t>200/107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إجازة الشهيد للسيد شمس الدين،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في طرق أسانيد ابن 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أبو الوقت عبد الأوّل بن شعيب بن عيسي السنجري قراءةً عليه في دار الوزارة العونية بقصر الخلافة المعظمة في صفر سنة ثلاث وخمسين وخمسمائة، ومثله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فراجع، وقد سلف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لقباً، وليس منّا مذهباً، وسيأتي مفصلاً مكرّراً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الأوّل بن عيسى بن شعيب بن إبراهيم بن</w:t>
      </w:r>
    </w:p>
    <w:p>
      <w:pPr>
        <w:pStyle w:val="BookText"/>
        <w:rPr/>
      </w:pPr>
      <w:r>
        <w:rPr>
          <w:rFonts w:ascii="Amiri" w:hAnsi="Amiri" w:eastAsia="Amiri" w:cs="Amiri"/>
          <w:color w:val="111111"/>
          <w:sz w:val="28"/>
          <w:sz w:val="28"/>
          <w:szCs w:val="28"/>
          <w:rtl w:val="true"/>
          <w:lang w:bidi="ar-SA"/>
        </w:rPr>
        <w:t>إسحاق الشجري السنجري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السجري، 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الوقت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العلّامة المجلسي رحمه اللّٰه في بحار الأنوار </w:t>
      </w:r>
      <w:r>
        <w:rPr>
          <w:rFonts w:eastAsia="Amiri" w:cs="Amiri" w:ascii="Amiri" w:hAnsi="Amiri"/>
          <w:color w:val="111111"/>
          <w:sz w:val="28"/>
          <w:szCs w:val="28"/>
          <w:lang w:bidi="ar-SA"/>
        </w:rPr>
        <w:t>227/91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فتح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بعض كتب المخالفين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أبي سعيد بن طاهر السجزي، عن الصدر الإمام ركن الدين، عن عبد الأوّل بن عيسى بن شعيب، عن عبد الرحمن ابن محمّد بن المطفّر، عن عبد اللّٰه بن أحمد بن حمويه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يعلّمنا الإستخارة من الأُمور، كما يعلّمنا السور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مفصّلاً في فتح الأبواب للسيد 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الصالح بقية المشايخ أبو الوقت عبد الأوّل بن عيسى ابن شعيب السجزي الصوفي من شهور سنة إحدى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أسانيد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طرقه عبّر عنه الشيخ الإمام الحافظ أبو الوقت عبد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شعيب بن عيسى السنجري قراءةً عليه في دار الوزارة العوينة بقصر الخلافة المعظّمة في صفر سنة ثلاث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العمدة لابن بطريق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الأوّل بن قيس مكرّراً في أسانيد العامة، كما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الدارمي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ولا يهمّنا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إنّه مكثر الحديث، عالي الإسناد، توفّي ببغداد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درّة الأكليل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النجوم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الأوّل بن عيسى بن شعيب بن إبراهيم بن إسحاق الشجري الأصل، الرومي المولد، الصوفي الشيخ المعمر الثقة الموقت لابن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أبي الوقت بن أبي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دلالة النجوم عند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في بحار الأنوار </w:t>
      </w:r>
      <w:r>
        <w:rPr>
          <w:rFonts w:eastAsia="Amiri" w:cs="Amiri" w:ascii="Amiri" w:hAnsi="Amiri"/>
          <w:color w:val="111111"/>
          <w:sz w:val="28"/>
          <w:szCs w:val="28"/>
          <w:lang w:bidi="ar-SA"/>
        </w:rPr>
        <w:t>78/78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الأوّل الصوفي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مشايخ الشيخ ابن شهر آشوب رحمه اللّٰه من العامة ، كما جاء في مقدمة مناقبه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روى عنه كتاب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فصلنا الحديث عنه في مشيخة الشيخ ابن شهر آشوب رحمه اللّٰه المطبوعة في مجلة 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1315/4</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ووصفه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ومرآة الجنان </w:t>
      </w:r>
      <w:r>
        <w:rPr>
          <w:rFonts w:eastAsia="Amiri" w:cs="Amiri" w:ascii="Amiri" w:hAnsi="Amiri"/>
          <w:color w:val="111111"/>
          <w:sz w:val="28"/>
          <w:szCs w:val="28"/>
          <w:lang w:bidi="ar-SA"/>
        </w:rPr>
        <w:t>304/3</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lang w:bidi="ar-SA"/>
        </w:rPr>
        <w:t>115/28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303/20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وليس منّا مذهباً، كما لايعنينا أمره</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الباقي</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6450_190666"/>
      <w:bookmarkStart w:id="143" w:name="pg16450_190666"/>
      <w:bookmarkEnd w:id="143"/>
    </w:p>
    <w:p>
      <w:pPr>
        <w:pStyle w:val="Heading3"/>
        <w:numPr>
          <w:ilvl w:val="2"/>
          <w:numId w:val="1"/>
        </w:numPr>
        <w:rPr/>
      </w:pPr>
      <w:bookmarkStart w:id="144" w:name="pg16450_190666"/>
      <w:bookmarkStart w:id="145" w:name="__RefHeading___Toc8302458_1280447820"/>
      <w:bookmarkStart w:id="146" w:name="_Toc58"/>
      <w:bookmarkEnd w:id="144"/>
      <w:bookmarkEnd w:id="145"/>
      <w:r>
        <w:rPr>
          <w:rtl w:val="true"/>
        </w:rPr>
        <w:t>باب عبد الباقي</w:t>
      </w:r>
      <w:bookmarkEnd w:id="146"/>
    </w:p>
    <w:p>
      <w:pPr>
        <w:pStyle w:val="Heading4"/>
        <w:numPr>
          <w:ilvl w:val="3"/>
          <w:numId w:val="1"/>
        </w:numPr>
        <w:rPr/>
      </w:pPr>
      <w:bookmarkStart w:id="147" w:name="__RefHeading___Toc8302460_1280447820"/>
      <w:bookmarkStart w:id="148" w:name="_Toc59"/>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باب عبد الباقي</w:t>
      </w:r>
      <w:r>
        <w:rPr>
          <w:rStyle w:val="FootnoteAnchor"/>
          <w:rtl w:val="true"/>
        </w:rPr>
        <w:footnoteReference w:id="133"/>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مكرّراً في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إضافة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عنه العلّامة المجلسي رحمه اللّٰه في بحار الأنوار </w:t>
      </w:r>
      <w:r>
        <w:rPr>
          <w:rFonts w:eastAsia="Amiri" w:cs="Amiri" w:ascii="Amiri" w:hAnsi="Amiri"/>
          <w:color w:val="111111"/>
          <w:sz w:val="28"/>
          <w:szCs w:val="28"/>
          <w:lang w:bidi="ar-SA"/>
        </w:rPr>
        <w:t>139/27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الشعراني، عن عبد الباقي، عن عمر بن سنان، عن حاجب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ذرّ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سلمان وبلالاً يقبلان إلى النِّبي صلّى اللّٰه عليه وآله وسلّم إذ انكبّ سلمان على قدم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تأويل الآيات الظاهرة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الملائكة، وهي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الأُولىٰ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الحسن أحمد بن محمّد الشعراني، عن أبي محمّد عبد الباقي، عن عمر ابن سنان المنيحي، عن حاجب بن سليمان مسنداً عن أبي ذر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مع اختصار الاسماء في بحار الأنوار </w:t>
      </w: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بين أكثر من واحد، مهمل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بن بايع</w:t>
      </w:r>
    </w:p>
    <w:p>
      <w:pPr>
        <w:pStyle w:val="BookText"/>
        <w:rPr/>
      </w:pPr>
      <w:r>
        <w:rPr>
          <w:rFonts w:ascii="Amiri" w:hAnsi="Amiri" w:eastAsia="Amiri" w:cs="Amiri"/>
          <w:color w:val="111111"/>
          <w:sz w:val="28"/>
          <w:sz w:val="28"/>
          <w:szCs w:val="28"/>
          <w:rtl w:val="true"/>
          <w:lang w:bidi="ar-SA"/>
        </w:rPr>
        <w:t>روى السيد ابن طاوس رحمه اللّٰه في كتاب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مطبوع ذيل كتاب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نور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عن ابن عياش الحافظ، عن القاضي عبد الباقي بن بايع، عن الحسن بن إسحاق، وحاتم بن محمّد، عن إبراهيم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أخبرني فيك بأمر قرّت به عيني وفرح له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قانع، وعبد اللّٰه بن فالع، وعبد الباقي بن فالع،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نافع، وعبد اللّٰه بن قانع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الرواية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بن فارس المقري أبو الحسن</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الفتح</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جاء في أسانيد إجازة الشيخ حسن ابن الشهيد الثاني التي أوردها العلّامة المجلسي من كتابه الإجازات من بحاره </w:t>
      </w:r>
      <w:r>
        <w:rPr>
          <w:rFonts w:eastAsia="Amiri" w:cs="Amiri" w:ascii="Amiri" w:hAnsi="Amiri"/>
          <w:color w:val="111111"/>
          <w:sz w:val="28"/>
          <w:szCs w:val="28"/>
          <w:lang w:bidi="ar-SA"/>
        </w:rPr>
        <w:t>69/109</w:t>
      </w:r>
      <w:r>
        <w:rPr>
          <w:rFonts w:ascii="Amiri" w:hAnsi="Amiri" w:eastAsia="Amiri" w:cs="Amiri"/>
          <w:color w:val="111111"/>
          <w:sz w:val="28"/>
          <w:sz w:val="28"/>
          <w:szCs w:val="28"/>
          <w:rtl w:val="true"/>
          <w:lang w:bidi="ar-SA"/>
        </w:rPr>
        <w:t xml:space="preserve">، وجاء في إجازة العلّامة الحلي رحمه اللّٰه لبني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71/107</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الثانية عشرة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لا نعرفه من أصحابنا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بن فالع</w:t>
      </w:r>
    </w:p>
    <w:p>
      <w:pPr>
        <w:pStyle w:val="BookText"/>
        <w:rPr/>
      </w:pPr>
      <w:r>
        <w:rPr>
          <w:rFonts w:ascii="Amiri" w:hAnsi="Amiri" w:eastAsia="Amiri" w:cs="Amiri"/>
          <w:color w:val="111111"/>
          <w:sz w:val="28"/>
          <w:sz w:val="28"/>
          <w:szCs w:val="28"/>
          <w:rtl w:val="true"/>
          <w:lang w:bidi="ar-SA"/>
        </w:rPr>
        <w:t>قال ابن شاذان رحمه اللّٰه في كتابه المائة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عبد اللّٰه بن عياش الحافظ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عبد الباقي بن فالع،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أخبرني فيك بأمر قرت به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113/27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الحديث بنفسه سنداً ومتناً رواه السيد ابن طاوس رحمه اللّٰه في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ذيل كتاب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نور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عن ابن عياش الحافظ، عن القاضي عبد الباقي بن بايع، عن الحسن بن إسحاق، وحاتم بن محمّد، عن إبراهيم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عبد اللّٰه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بايع، وعبد اللّٰه بن قانع، وعبد الباقي بن بايع،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نافع، وعبد اللّٰه بن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وسيأتي حكمه قريباً</w:t>
      </w:r>
      <w:r>
        <w:rPr>
          <w:rFonts w:eastAsia="Amiri" w:cs="Amiri" w:ascii="Amiri" w:hAnsi="Amiri"/>
          <w:color w:val="111111"/>
          <w:sz w:val="28"/>
          <w:szCs w:val="28"/>
          <w:rtl w:val="true"/>
          <w:lang w:bidi="ar-SA"/>
        </w:rPr>
        <w:t xml:space="preserve">. </w:t>
      </w:r>
      <w:bookmarkStart w:id="149" w:name="pg16450_190669"/>
    </w:p>
    <w:p>
      <w:pPr>
        <w:pStyle w:val="Heading4"/>
        <w:numPr>
          <w:ilvl w:val="3"/>
          <w:numId w:val="1"/>
        </w:numPr>
        <w:rPr/>
      </w:pPr>
      <w:bookmarkStart w:id="150" w:name="__RefHeading___Toc8302462_1280447820"/>
      <w:bookmarkStart w:id="151" w:name="_Toc60"/>
      <w:bookmarkEnd w:id="149"/>
      <w:bookmarkEnd w:id="150"/>
      <w:r>
        <w:rPr/>
        <w:t>12287</w:t>
      </w:r>
      <w:r>
        <w:rPr>
          <w:rtl w:val="true"/>
        </w:rPr>
        <w:t xml:space="preserve"> </w:t>
      </w:r>
      <w:r>
        <w:rPr/>
        <w:t>276</w:t>
      </w:r>
      <w:r>
        <w:rPr>
          <w:rtl w:val="true"/>
        </w:rPr>
        <w:t xml:space="preserve"> - </w:t>
      </w:r>
      <w:r>
        <w:rPr>
          <w:rtl w:val="true"/>
        </w:rPr>
        <w:t>عبد الباقي بن قانع</w:t>
      </w:r>
      <w:bookmarkEnd w:id="151"/>
    </w:p>
    <w:p>
      <w:pPr>
        <w:pStyle w:val="Heading5"/>
        <w:numPr>
          <w:ilvl w:val="4"/>
          <w:numId w:val="1"/>
        </w:numPr>
        <w:rPr/>
      </w:pPr>
      <w:bookmarkStart w:id="152" w:name="__RefHeading___Toc8302464_1280447820"/>
      <w:bookmarkStart w:id="153" w:name="_Toc61"/>
      <w:bookmarkEnd w:id="152"/>
      <w:r>
        <w:rPr>
          <w:rtl w:val="true"/>
        </w:rPr>
        <w:t>اشارة</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بن قانع</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طبعة الهند،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طبقات أعلام الشيعة للقرن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اسمه الكامل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 بن قانع بن مرزوق بن واثق أبو الحسين الأُموي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الخطيب ومرآة الجنان</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8302466_1280447820"/>
      <w:bookmarkStart w:id="155" w:name="_Toc62"/>
      <w:bookmarkEnd w:id="154"/>
      <w:r>
        <w:rPr>
          <w:rtl w:val="true"/>
        </w:rPr>
        <w:t>الترجمة</w:t>
      </w:r>
      <w:r>
        <w:rPr>
          <w:rtl w:val="true"/>
        </w:rPr>
        <w:t>:</w:t>
      </w:r>
      <w:bookmarkEnd w:id="15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وذكره القهپائي في مجمع الرجال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والتفرشي في 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لم يرو عنهم عليهم السلام، مضيفاً إلى</w:t>
      </w:r>
    </w:p>
    <w:p>
      <w:pPr>
        <w:pStyle w:val="BookText"/>
        <w:rPr/>
      </w:pPr>
      <w:r>
        <w:rPr>
          <w:rFonts w:ascii="Amiri" w:hAnsi="Amiri" w:eastAsia="Amiri" w:cs="Amiri"/>
          <w:color w:val="111111"/>
          <w:sz w:val="28"/>
          <w:sz w:val="28"/>
          <w:szCs w:val="28"/>
          <w:rtl w:val="true"/>
          <w:lang w:bidi="ar-SA"/>
        </w:rPr>
        <w:t>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الدوري</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أحمد بن جلين الدوري الثقة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الجليل الشيخ ابن شاذان في كتابه 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عبيد اللّٰه بن عياش الحافظ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عبد الباقي بن قانع، قال إبراهيم بن سعيد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عبّاس أنّ رسول اللّٰه صلّى اللّٰه عليه وآله وسلّم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أخبرني فيك بأمر قرّت به عيني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وترجم له شيخنا الطهراني في طبقات أعلام الشيعة للقرن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بن قانع، له كتاب السنن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به أحمد بن عبدون، عن أبي بكر الدوري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جلين العدوي 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 بن قانع، له كتاب السنن عن أهل البيت عليهم السلام، أخبرنا به أحمد بن عبدون، عن أبي بكر الدوري، عن عبد الباقي 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وحاله كسابقه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العامّة، ولكن ظنّه في غير محلّه؛ لأنّ الرواة في ذلك العصر كانوا يتّصلون برواة العامّة ويروون عنهم احتجاجاً عليهم، كما أنّ أحمد بن عبد اللّٰه بن جلين الدوري كان مختلطاً بهم وروى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ما ظنّه بعضهم هنا ليس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الذي يظهر من عقد الشيخ في فهرسته للمعنون ترجمة، ورواية ابن جلين عنه، وبعض القرائن الأُخرى، وتضعيف العامّة له، أنّه كان من الشيعة الإماميّة، وبعيداً عن التقيّة في ذكر فضائل أهل البيت عليهم السلام، ونرى عدّه حسناً في محلّه، فتأمّل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بن قانع بن مروان</w:t>
      </w:r>
    </w:p>
    <w:p>
      <w:pPr>
        <w:pStyle w:val="BookText"/>
        <w:rPr/>
      </w:pPr>
      <w:r>
        <w:rPr>
          <w:rFonts w:ascii="Amiri" w:hAnsi="Amiri" w:eastAsia="Amiri" w:cs="Amiri"/>
          <w:color w:val="111111"/>
          <w:sz w:val="28"/>
          <w:sz w:val="28"/>
          <w:szCs w:val="28"/>
          <w:rtl w:val="true"/>
          <w:lang w:bidi="ar-SA"/>
        </w:rPr>
        <w:t>قال السيد ابن طاوس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 ليلة سبع وعشرين من رجب،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علي الطرازي، 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عبد الباقي بن قانع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غفير الضبّي،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قطعاً، محتمل التصحيف</w:t>
      </w:r>
      <w:r>
        <w:rPr>
          <w:rFonts w:eastAsia="Amiri" w:cs="Amiri" w:ascii="Amiri" w:hAnsi="Amiri"/>
          <w:color w:val="111111"/>
          <w:sz w:val="28"/>
          <w:szCs w:val="28"/>
          <w:rtl w:val="true"/>
          <w:lang w:bidi="ar-SA"/>
        </w:rPr>
        <w:t xml:space="preserve">. </w:t>
      </w:r>
      <w:bookmarkStart w:id="156" w:name="pg16450_190673"/>
    </w:p>
    <w:p>
      <w:pPr>
        <w:pStyle w:val="Heading4"/>
        <w:numPr>
          <w:ilvl w:val="3"/>
          <w:numId w:val="1"/>
        </w:numPr>
        <w:rPr/>
      </w:pPr>
      <w:bookmarkStart w:id="157" w:name="__RefHeading___Toc8302468_1280447820"/>
      <w:bookmarkStart w:id="158" w:name="_Toc63"/>
      <w:bookmarkEnd w:id="156"/>
      <w:bookmarkEnd w:id="157"/>
      <w:r>
        <w:rPr/>
        <w:t>12289</w:t>
      </w:r>
      <w:r>
        <w:rPr>
          <w:rtl w:val="true"/>
        </w:rPr>
        <w:t xml:space="preserve"> </w:t>
      </w:r>
      <w:r>
        <w:rPr/>
        <w:t>277</w:t>
      </w:r>
      <w:r>
        <w:rPr>
          <w:rtl w:val="true"/>
        </w:rPr>
        <w:t xml:space="preserve"> - </w:t>
      </w:r>
      <w:r>
        <w:rPr>
          <w:rtl w:val="true"/>
        </w:rPr>
        <w:t>عبد الباقي بن محمّد بن عثمان الخطيب البصري</w:t>
      </w:r>
      <w:bookmarkEnd w:id="158"/>
    </w:p>
    <w:p>
      <w:pPr>
        <w:pStyle w:val="Heading5"/>
        <w:numPr>
          <w:ilvl w:val="4"/>
          <w:numId w:val="1"/>
        </w:numPr>
        <w:rPr/>
      </w:pPr>
      <w:bookmarkStart w:id="159" w:name="__RefHeading___Toc8302470_1280447820"/>
      <w:bookmarkStart w:id="160" w:name="_Toc64"/>
      <w:bookmarkEnd w:id="159"/>
      <w:r>
        <w:rPr>
          <w:rtl w:val="true"/>
        </w:rPr>
        <w:t>اشارة</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بن محمّد بن عثمان الخطيب البصري</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الذخائر، وفي الطبعة المرعشية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6233</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8302472_1280447820"/>
      <w:bookmarkStart w:id="162" w:name="_Toc65"/>
      <w:bookmarkEnd w:id="161"/>
      <w:r>
        <w:rPr>
          <w:rtl w:val="true"/>
        </w:rPr>
        <w:t>الترجمة</w:t>
      </w:r>
      <w:r>
        <w:rPr>
          <w:rtl w:val="true"/>
        </w:rPr>
        <w:t>:</w:t>
      </w:r>
      <w:bookmarkEnd w:id="16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منتجب الدين كذلك</w:t>
      </w:r>
      <w:r>
        <w:rPr>
          <w:rStyle w:val="FootnoteAnchor"/>
          <w:rtl w:val="true"/>
        </w:rPr>
        <w:footnoteReference w:id="140"/>
      </w:r>
      <w:r>
        <w:rPr>
          <w:rFonts w:ascii="Amiri" w:hAnsi="Amiri" w:eastAsia="Amiri" w:cs="Amiri"/>
          <w:color w:val="111111"/>
          <w:sz w:val="28"/>
          <w:sz w:val="28"/>
          <w:szCs w:val="28"/>
          <w:rtl w:val="true"/>
          <w:lang w:bidi="ar-SA"/>
        </w:rPr>
        <w:t>، وكنّاه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وجوه أصحابنا، ثقة، ورد الريّ وقرأ عليه المفيد عبد الرحمن النيشابوري تصانيفه،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والبراهين في إمامة مولانا أمير المؤمنين عليه السلام وأولاده الأحد عشر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وعليهم أجمعين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والمذهب في المذهب، ورسائل البصرة، وكتاب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بن 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الباقي بن نافع الحافظ ببغداد، والحسن بن محمّد الأزهري، بنيشابور،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يحيى بن أبي كثير،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فطم من أحبّها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هذا الحديث بإسناد آخر في البشارة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وبنصه ورد الحديث في المناقب لابن شهرآشوب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ذكره العلّامة المجلسي رحمه اللّٰه نقلاً عن أمالي الشيخ رحمه اللّٰه وبإسناد مغاير في بحار الأنوار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اتّحاده مع ما سلف عنوانه من المصنّف رحمه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بن قانع، فلاحظ تلك الترجمة، وما ذكره الخطيب في تاريخه </w:t>
      </w:r>
      <w:r>
        <w:rPr>
          <w:rFonts w:eastAsia="Amiri" w:cs="Amiri" w:ascii="Amiri" w:hAnsi="Amiri"/>
          <w:color w:val="111111"/>
          <w:sz w:val="28"/>
          <w:szCs w:val="28"/>
          <w:lang w:bidi="ar-SA"/>
        </w:rPr>
        <w:t>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5775</w:t>
      </w:r>
      <w:r>
        <w:rPr>
          <w:rFonts w:ascii="Amiri" w:hAnsi="Amiri" w:eastAsia="Amiri" w:cs="Amiri"/>
          <w:color w:val="111111"/>
          <w:sz w:val="28"/>
          <w:sz w:val="28"/>
          <w:szCs w:val="28"/>
          <w:rtl w:val="true"/>
          <w:lang w:bidi="ar-SA"/>
        </w:rPr>
        <w:t xml:space="preserve">، والذهبي في سيره </w:t>
      </w:r>
      <w:r>
        <w:rPr>
          <w:rFonts w:eastAsia="Amiri" w:cs="Amiri" w:ascii="Amiri" w:hAnsi="Amiri"/>
          <w:color w:val="111111"/>
          <w:sz w:val="28"/>
          <w:szCs w:val="28"/>
          <w:lang w:bidi="ar-SA"/>
        </w:rPr>
        <w:t>526/15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جدّه مروان، كما جاء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الحروفية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هذا الخبر المعتبر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بزداد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يختصّ باليوم الحادي والعشرين من شهر رمضان دعاء ما رواه محمّد بن علي الطرازي،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الباقي بن يزداد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وهبان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الحسن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ليلة إحدى وعشرين من شهر رمضان،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مثله العلّامة المجلسي رحمه اللّٰه في بحار الأنوار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157/98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الإقبال،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باليوم الحادي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رواه محمّد بن علي الطرازي،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الباقي بن يزداد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وهبان بن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مستدرك وسائل الشيعة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 ليلة سبع وعشرين من رجب،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علي الطرازي، 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عبد الباقي بن قانع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عفير الضبي، عن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محتمل التصحيف، معتبر الرواية، ولا نعرفه إلّاعن طريق الإقبال، محتمل العاميّة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بن يزداد بن عبد اللّٰه</w:t>
      </w:r>
    </w:p>
    <w:p>
      <w:pPr>
        <w:pStyle w:val="BookText"/>
        <w:rPr/>
      </w:pPr>
      <w:r>
        <w:rPr>
          <w:rFonts w:ascii="IRNazanin" w:hAnsi="IRNazanin" w:eastAsia="IRNazanin"/>
          <w:color w:val="111111"/>
          <w:sz w:val="28"/>
          <w:sz w:val="28"/>
          <w:szCs w:val="28"/>
          <w:rtl w:val="true"/>
          <w:lang w:bidi="fa-IR"/>
        </w:rPr>
        <w:t>البزّاز أبو القاسم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الطبري رحمه اللّٰه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القاسم عبد الباقي بن يزداد بن عبد اللّٰه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الثعالبي قراءةً في يوم الجمعة مستهلّ رجب سنة سبعين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أحمد بن محمّد بن يحيى العطّار، عن سعد بن عبد اللّٰه بن خلف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للإسناد كالعادة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مستدرك وسائل الشيعة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يختصّ باليوم الحادي والعشرين من دعاءٍ رواه محمّد بن علي الطرازي،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الباقي بن يزداد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وهبان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الحسن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محمّد، عن حمّاد بن عيسى،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2586</w:t>
      </w:r>
      <w:r>
        <w:rPr>
          <w:rFonts w:ascii="Amiri" w:hAnsi="Amiri" w:eastAsia="Amiri" w:cs="Amiri"/>
          <w:color w:val="111111"/>
          <w:sz w:val="28"/>
          <w:sz w:val="28"/>
          <w:szCs w:val="28"/>
          <w:rtl w:val="true"/>
          <w:lang w:bidi="ar-SA"/>
        </w:rPr>
        <w:t>، كلاهما مختصراً للإسناد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 له شيخنا الطهراني في طبقات أعلام الشيعة للقرن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يبعد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الباهر</w:t>
      </w:r>
    </w:p>
    <w:p>
      <w:pPr>
        <w:pStyle w:val="BookText"/>
        <w:rPr/>
      </w:pPr>
      <w:r>
        <w:rPr>
          <w:rFonts w:ascii="Amiri" w:hAnsi="Amiri" w:eastAsia="Amiri" w:cs="Amiri"/>
          <w:color w:val="111111"/>
          <w:sz w:val="28"/>
          <w:sz w:val="28"/>
          <w:szCs w:val="28"/>
          <w:rtl w:val="true"/>
          <w:lang w:bidi="ar-SA"/>
        </w:rPr>
        <w:t xml:space="preserve">قال الميرزا النوري رحمه اللّٰه في خاتمة مستدرك الوسائل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الباهر بن محمّد بن قيس الأسدي الكوفي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وعبّر عنها بنسخة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طرائف المقال </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معجم رجال الحديث </w:t>
      </w:r>
      <w:r>
        <w:rPr>
          <w:rFonts w:eastAsia="Amiri" w:cs="Amiri" w:ascii="Amiri" w:hAnsi="Amiri"/>
          <w:color w:val="111111"/>
          <w:sz w:val="28"/>
          <w:szCs w:val="28"/>
          <w:lang w:bidi="ar-SA"/>
        </w:rPr>
        <w:t>282/10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الباهر بن </w:t>
      </w:r>
      <w:bookmarkStart w:id="163" w:name="pg16450_190678"/>
    </w:p>
    <w:p>
      <w:pPr>
        <w:pStyle w:val="Heading4"/>
        <w:numPr>
          <w:ilvl w:val="3"/>
          <w:numId w:val="1"/>
        </w:numPr>
        <w:rPr/>
      </w:pPr>
      <w:bookmarkStart w:id="164" w:name="__RefHeading___Toc8302474_1280447820"/>
      <w:bookmarkStart w:id="165" w:name="_Toc66"/>
      <w:bookmarkEnd w:id="163"/>
      <w:bookmarkEnd w:id="164"/>
      <w:r>
        <w:rPr/>
        <w:t>12294</w:t>
      </w:r>
      <w:r>
        <w:rPr>
          <w:rtl w:val="true"/>
        </w:rPr>
        <w:t xml:space="preserve"> </w:t>
      </w:r>
      <w:r>
        <w:rPr/>
        <w:t>278</w:t>
      </w:r>
      <w:r>
        <w:rPr>
          <w:rtl w:val="true"/>
        </w:rPr>
        <w:t xml:space="preserve"> - </w:t>
      </w:r>
      <w:r>
        <w:rPr>
          <w:rtl w:val="true"/>
        </w:rPr>
        <w:t>عبد الباهر بن محمّد بن قيس الأسدي الكوفيّ‌</w:t>
      </w:r>
      <w:bookmarkEnd w:id="165"/>
    </w:p>
    <w:p>
      <w:pPr>
        <w:pStyle w:val="Heading5"/>
        <w:numPr>
          <w:ilvl w:val="4"/>
          <w:numId w:val="1"/>
        </w:numPr>
        <w:rPr/>
      </w:pPr>
      <w:bookmarkStart w:id="166" w:name="__RefHeading___Toc8302476_1280447820"/>
      <w:bookmarkStart w:id="167" w:name="_Toc67"/>
      <w:bookmarkEnd w:id="166"/>
      <w:r>
        <w:rPr>
          <w:rtl w:val="true"/>
        </w:rPr>
        <w:t>اشارة</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الباهر بن محمّد بن قيس الأسدي الكوفيّ‌</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بن محمّد بن قيس الأسدي الكوفيّ‌،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الحجرية </w:t>
      </w: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الآداب </w:t>
      </w:r>
      <w:r>
        <w:rPr>
          <w:rFonts w:eastAsia="Amiri" w:cs="Amiri" w:ascii="Amiri" w:hAnsi="Amiri"/>
          <w:color w:val="111111"/>
          <w:sz w:val="28"/>
          <w:szCs w:val="28"/>
          <w:lang w:bidi="ar-SA"/>
        </w:rPr>
        <w:t>282/10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محمّد </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8302478_1280447820"/>
      <w:bookmarkStart w:id="169" w:name="_Toc68"/>
      <w:bookmarkEnd w:id="168"/>
      <w:r>
        <w:rPr>
          <w:rtl w:val="true"/>
        </w:rPr>
        <w:t>الترجمة</w:t>
      </w:r>
      <w:r>
        <w:rPr>
          <w:rtl w:val="true"/>
        </w:rPr>
        <w:t>:</w:t>
      </w:r>
      <w:bookmarkEnd w:id="16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نسخة من رجاله</w:t>
      </w:r>
      <w:r>
        <w:rPr>
          <w:rStyle w:val="FootnoteAnchor"/>
          <w:rtl w:val="true"/>
        </w:rPr>
        <w:footnoteReference w:id="143"/>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أُخرىٰ قيل</w:t>
      </w:r>
      <w:r>
        <w:rPr>
          <w:rStyle w:val="FootnoteAnchor"/>
          <w:rtl w:val="true"/>
        </w:rPr>
        <w:footnoteReference w:id="144"/>
      </w:r>
      <w:r>
        <w:rPr>
          <w:rFonts w:ascii="Amiri" w:hAnsi="Amiri" w:eastAsia="Amiri" w:cs="Amiri"/>
          <w:color w:val="111111"/>
          <w:sz w:val="28"/>
          <w:sz w:val="28"/>
          <w:szCs w:val="28"/>
          <w:rtl w:val="true"/>
          <w:lang w:bidi="ar-SA"/>
        </w:rPr>
        <w:t xml:space="preserve">إنّها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بدل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تعالى</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وعنونه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رجال الحديث </w:t>
      </w:r>
      <w:r>
        <w:rPr>
          <w:rFonts w:eastAsia="Amiri" w:cs="Amiri" w:ascii="Amiri" w:hAnsi="Amiri"/>
          <w:color w:val="111111"/>
          <w:sz w:val="28"/>
          <w:szCs w:val="28"/>
          <w:lang w:bidi="ar-SA"/>
        </w:rPr>
        <w:t>282/9</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عبد القاهر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بن محمّد بن قيس الأسدي الكوفي، فهما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من المعاجم الرجاليّة حاله، فهو إمامي ظاهراً، مردّد اسماً بل مصحّف، لا وجود له خارجاً، ولو كان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عبدة الأنصاري</w:t>
      </w:r>
    </w:p>
    <w:p>
      <w:pPr>
        <w:pStyle w:val="BookText"/>
        <w:rPr/>
      </w:pPr>
      <w:r>
        <w:rPr>
          <w:rFonts w:ascii="Amiri" w:hAnsi="Amiri" w:eastAsia="Amiri" w:cs="Amiri"/>
          <w:color w:val="111111"/>
          <w:sz w:val="28"/>
          <w:sz w:val="28"/>
          <w:szCs w:val="28"/>
          <w:rtl w:val="true"/>
          <w:lang w:bidi="ar-SA"/>
        </w:rPr>
        <w:t>قال ابن فهد الحلّي رحمه اللّٰه في كتابه 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بإسناده إلى عبدة الأنصاري، عن الخليل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كان يقول في كل يوم في أيام 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120/97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لو كان فهو مهمل حكماً، معتبر روايةً‌</w:t>
      </w:r>
      <w:r>
        <w:rPr>
          <w:rFonts w:eastAsia="Amiri" w:cs="Amiri" w:ascii="Amiri" w:hAnsi="Amiri"/>
          <w:color w:val="111111"/>
          <w:sz w:val="28"/>
          <w:szCs w:val="28"/>
          <w:rtl w:val="true"/>
          <w:lang w:bidi="ar-SA"/>
        </w:rPr>
        <w:t xml:space="preserve">. </w:t>
      </w:r>
      <w:bookmarkStart w:id="170" w:name="pg16450_190681"/>
    </w:p>
    <w:p>
      <w:pPr>
        <w:pStyle w:val="Heading4"/>
        <w:numPr>
          <w:ilvl w:val="3"/>
          <w:numId w:val="1"/>
        </w:numPr>
        <w:rPr/>
      </w:pPr>
      <w:bookmarkStart w:id="171" w:name="__RefHeading___Toc8302480_1280447820"/>
      <w:bookmarkStart w:id="172" w:name="_Toc69"/>
      <w:bookmarkEnd w:id="170"/>
      <w:bookmarkEnd w:id="171"/>
      <w:r>
        <w:rPr/>
        <w:t>12296</w:t>
      </w:r>
      <w:r>
        <w:rPr>
          <w:rtl w:val="true"/>
        </w:rPr>
        <w:t xml:space="preserve"> </w:t>
      </w:r>
      <w:r>
        <w:rPr/>
        <w:t>279</w:t>
      </w:r>
      <w:r>
        <w:rPr>
          <w:rtl w:val="true"/>
        </w:rPr>
        <w:t xml:space="preserve"> - </w:t>
      </w:r>
      <w:r>
        <w:rPr>
          <w:rtl w:val="true"/>
        </w:rPr>
        <w:t>عبدة النيشابوري</w:t>
      </w:r>
      <w:bookmarkEnd w:id="172"/>
    </w:p>
    <w:p>
      <w:pPr>
        <w:pStyle w:val="Heading5"/>
        <w:numPr>
          <w:ilvl w:val="4"/>
          <w:numId w:val="1"/>
        </w:numPr>
        <w:rPr/>
      </w:pPr>
      <w:bookmarkStart w:id="173" w:name="__RefHeading___Toc8302482_1280447820"/>
      <w:bookmarkStart w:id="174" w:name="_Toc70"/>
      <w:bookmarkEnd w:id="173"/>
      <w:r>
        <w:rPr>
          <w:rtl w:val="true"/>
        </w:rPr>
        <w:t>اشارة</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عبدة</w:t>
      </w:r>
      <w:r>
        <w:rPr>
          <w:rStyle w:val="FootnoteAnchor"/>
          <w:rtl w:val="true"/>
        </w:rPr>
        <w:footnoteReference w:id="146"/>
      </w:r>
      <w:r>
        <w:rPr>
          <w:rFonts w:ascii="Amiri" w:hAnsi="Amiri" w:eastAsia="Amiri" w:cs="Amiri"/>
          <w:color w:val="111111"/>
          <w:sz w:val="28"/>
          <w:sz w:val="28"/>
          <w:szCs w:val="28"/>
          <w:rtl w:val="true"/>
          <w:lang w:bidi="ar-SA"/>
        </w:rPr>
        <w:t>النيشابوري</w:t>
      </w:r>
      <w:r>
        <w:rPr>
          <w:rStyle w:val="FootnoteAnchor"/>
          <w:rtl w:val="true"/>
        </w:rPr>
        <w:footnoteReference w:id="147"/>
      </w:r>
    </w:p>
    <w:p>
      <w:pPr>
        <w:pStyle w:val="Heading5"/>
        <w:numPr>
          <w:ilvl w:val="4"/>
          <w:numId w:val="1"/>
        </w:numPr>
        <w:rPr/>
      </w:pPr>
      <w:bookmarkStart w:id="175" w:name="__RefHeading___Toc8302484_1280447820"/>
      <w:bookmarkStart w:id="176" w:name="_Toc71"/>
      <w:bookmarkEnd w:id="175"/>
      <w:r>
        <w:rPr>
          <w:rtl w:val="true"/>
        </w:rPr>
        <w:t>الترجمة</w:t>
      </w:r>
      <w:r>
        <w:rPr>
          <w:rtl w:val="true"/>
        </w:rPr>
        <w:t>:</w:t>
      </w:r>
      <w:bookmarkEnd w:id="176"/>
    </w:p>
    <w:p>
      <w:pPr>
        <w:pStyle w:val="BookText"/>
        <w:rPr/>
      </w:pPr>
      <w:r>
        <w:rPr>
          <w:rFonts w:ascii="Amiri" w:hAnsi="Amiri" w:eastAsia="Amiri" w:cs="Amiri"/>
          <w:color w:val="111111"/>
          <w:sz w:val="28"/>
          <w:sz w:val="28"/>
          <w:szCs w:val="28"/>
          <w:rtl w:val="true"/>
          <w:lang w:bidi="ar-SA"/>
        </w:rPr>
        <w:t>لم أقف فيه إلّاعلى رواية الشيخ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الصلاة من‌التهذيب</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ولكن في وسائل الشيعة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النيسابوري، وفي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عبدة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165/87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عبدة السابري الذي ذكره الشيخ رحمه اللّٰه في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عن أبي أيوب، عنه،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جماعة المدرسين، ولكن في الطبعة الحيدرية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عبيدة السابرى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عداد أصحاب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للمعنون ذكر في المعاجم الرجاليّة، فهو ممّن لم يعنونه أرباب الجرح والتعديل </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عبد الجبّار</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6450_190686"/>
      <w:bookmarkStart w:id="178" w:name="pg16450_190686"/>
      <w:bookmarkEnd w:id="178"/>
    </w:p>
    <w:p>
      <w:pPr>
        <w:pStyle w:val="Heading3"/>
        <w:numPr>
          <w:ilvl w:val="2"/>
          <w:numId w:val="1"/>
        </w:numPr>
        <w:rPr/>
      </w:pPr>
      <w:bookmarkStart w:id="179" w:name="pg16450_190686"/>
      <w:bookmarkStart w:id="180" w:name="__RefHeading___Toc8302486_1280447820"/>
      <w:bookmarkStart w:id="181" w:name="_Toc72"/>
      <w:bookmarkEnd w:id="179"/>
      <w:bookmarkEnd w:id="180"/>
      <w:r>
        <w:rPr>
          <w:rtl w:val="true"/>
        </w:rPr>
        <w:t>باب عبد الجبّار</w:t>
      </w:r>
      <w:bookmarkEnd w:id="181"/>
    </w:p>
    <w:p>
      <w:pPr>
        <w:pStyle w:val="Heading4"/>
        <w:numPr>
          <w:ilvl w:val="3"/>
          <w:numId w:val="1"/>
        </w:numPr>
        <w:rPr/>
      </w:pPr>
      <w:bookmarkStart w:id="182" w:name="__RefHeading___Toc8302488_1280447820"/>
      <w:bookmarkStart w:id="183" w:name="_Toc73"/>
      <w:bookmarkEnd w:id="182"/>
      <w:r>
        <w:rPr>
          <w:rtl w:val="true"/>
        </w:rPr>
        <w:t>اشارة</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عبد الجبّار</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w:t>
      </w:r>
    </w:p>
    <w:p>
      <w:pPr>
        <w:pStyle w:val="BookText"/>
        <w:rPr/>
      </w:pPr>
      <w:r>
        <w:rPr>
          <w:rFonts w:ascii="Amiri" w:hAnsi="Amiri" w:eastAsia="Amiri" w:cs="Amiri"/>
          <w:color w:val="111111"/>
          <w:sz w:val="28"/>
          <w:sz w:val="28"/>
          <w:szCs w:val="28"/>
          <w:rtl w:val="true"/>
          <w:lang w:bidi="ar-SA"/>
        </w:rPr>
        <w:t>جاء بهذا العنوان مكرّراً في أسانيدنا وأخبارنا من دون إضافة، سواء في الكتب الأربعة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عن عبد الجبار، عن الأعمش الثقفي،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لنا أو 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168/24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ومثله متناً وقريب منه سنداً 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الحسكاني في شواهد التنزيل </w:t>
      </w: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العبّاس الشبامي الهمداني الكوفي،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يتشيّع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روى الشيخ الصدوق رحمه اللّٰه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5982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ومحمّد بن منصور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ميمون القدّاح، عن جعفر بن محمّد،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أمالي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محمّد، عن أخيه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رسول اللّٰه صلّى اللّٰه عليه وآله وسلّم ذات يوم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دبّ إليكم داء الأمم من قبلكم؛ وهو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متناً وسنداً في أمالي الشيخ الطوسي رحمه اللّٰه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وسائل الشيعة </w:t>
      </w:r>
      <w:r>
        <w:rPr>
          <w:rFonts w:eastAsia="Amiri" w:cs="Amiri" w:ascii="Amiri" w:hAnsi="Amiri"/>
          <w:color w:val="111111"/>
          <w:sz w:val="28"/>
          <w:szCs w:val="28"/>
          <w:lang w:bidi="ar-SA"/>
        </w:rPr>
        <w:t>378/15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20768</w:t>
      </w:r>
      <w:r>
        <w:rPr>
          <w:rFonts w:ascii="Amiri" w:hAnsi="Amiri" w:eastAsia="Amiri" w:cs="Amiri"/>
          <w:color w:val="111111"/>
          <w:sz w:val="28"/>
          <w:sz w:val="28"/>
          <w:szCs w:val="28"/>
          <w:rtl w:val="true"/>
          <w:lang w:bidi="ar-SA"/>
        </w:rPr>
        <w:t xml:space="preserve">، وكذا عنه في مستدرك الوسائل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13386</w:t>
      </w:r>
      <w:r>
        <w:rPr>
          <w:rFonts w:ascii="Amiri" w:hAnsi="Amiri" w:eastAsia="Amiri" w:cs="Amiri"/>
          <w:color w:val="111111"/>
          <w:sz w:val="28"/>
          <w:sz w:val="28"/>
          <w:szCs w:val="28"/>
          <w:rtl w:val="true"/>
          <w:lang w:bidi="ar-SA"/>
        </w:rPr>
        <w:t xml:space="preserve">، وفيه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منه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اليمامي، وعنهما في بحار الأنوار </w:t>
      </w:r>
      <w:r>
        <w:rPr>
          <w:rFonts w:eastAsia="Amiri" w:cs="Amiri" w:ascii="Amiri" w:hAnsi="Amiri"/>
          <w:color w:val="111111"/>
          <w:sz w:val="28"/>
          <w:szCs w:val="28"/>
          <w:lang w:bidi="ar-SA"/>
        </w:rPr>
        <w:t>253/72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تأويل الآيات الظاهرة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وفي طبعة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مثله 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العطار، عن عمر بن عبد الجبار، عن أبيه، عن علي بن جعفر، عن أخيه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 يحبك وبين أن يرى ما تقرّ به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جدّه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عنه في تفسير البرهان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جاء في بحار الأنوار </w:t>
      </w:r>
      <w:r>
        <w:rPr>
          <w:rFonts w:eastAsia="Amiri" w:cs="Amiri" w:ascii="Amiri" w:hAnsi="Amiri"/>
          <w:color w:val="111111"/>
          <w:sz w:val="28"/>
          <w:szCs w:val="28"/>
          <w:lang w:bidi="ar-SA"/>
        </w:rPr>
        <w:t>361/23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 وقد سقط عنه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عبد الجبار وإسماعيل والريان، عن يونس، عن عدّة من أصحاب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 خرج في سفره معه عصا 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378/11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15060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الريان، وفي بحار الأنوار </w:t>
      </w:r>
      <w:r>
        <w:rPr>
          <w:rFonts w:eastAsia="Amiri" w:cs="Amiri" w:ascii="Amiri" w:hAnsi="Amiri"/>
          <w:color w:val="111111"/>
          <w:sz w:val="28"/>
          <w:szCs w:val="28"/>
          <w:lang w:bidi="ar-SA"/>
        </w:rPr>
        <w:t>229/76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الجبار، وإسماعيل والريان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أمالي الشيخ المفيد رحمه اللّٰه في بحار الأنوار </w:t>
      </w:r>
      <w:r>
        <w:rPr>
          <w:rFonts w:eastAsia="Amiri" w:cs="Amiri" w:ascii="Amiri" w:hAnsi="Amiri"/>
          <w:color w:val="111111"/>
          <w:sz w:val="28"/>
          <w:szCs w:val="28"/>
          <w:lang w:bidi="ar-SA"/>
        </w:rPr>
        <w:t>94/29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إبراهيم، عن زكريا بن يحيى، عن عبد الجبار، عن سفيان،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وآله وسلّم ارتجّت مكّة بنعيه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العلاء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جاء كذلك في بحار الأنوار </w:t>
      </w:r>
      <w:r>
        <w:rPr>
          <w:rFonts w:eastAsia="Amiri" w:cs="Amiri" w:ascii="Amiri" w:hAnsi="Amiri"/>
          <w:color w:val="111111"/>
          <w:sz w:val="28"/>
          <w:szCs w:val="28"/>
          <w:lang w:bidi="ar-SA"/>
        </w:rPr>
        <w:t>105/15</w:t>
      </w:r>
      <w:r>
        <w:rPr>
          <w:rFonts w:ascii="Amiri" w:hAnsi="Amiri" w:eastAsia="Amiri" w:cs="Amiri"/>
          <w:color w:val="111111"/>
          <w:sz w:val="28"/>
          <w:sz w:val="28"/>
          <w:szCs w:val="28"/>
          <w:rtl w:val="true"/>
          <w:lang w:bidi="ar-SA"/>
        </w:rPr>
        <w:t>،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المعروف ، الذي يقبله المعتزلة والزيدية، كما في بحار الأنوار </w:t>
      </w:r>
      <w:r>
        <w:rPr>
          <w:rFonts w:eastAsia="Amiri" w:cs="Amiri" w:ascii="Amiri" w:hAnsi="Amiri"/>
          <w:color w:val="111111"/>
          <w:sz w:val="28"/>
          <w:szCs w:val="28"/>
          <w:lang w:bidi="ar-SA"/>
        </w:rPr>
        <w:t>161/40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النهاوندي، وسيأتي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أبي عثمان، عن عبد الجبار، عن أبي سعيد،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كامل الزيارات في بحار الأنوار </w:t>
      </w:r>
      <w:r>
        <w:rPr>
          <w:rFonts w:eastAsia="Amiri" w:cs="Amiri" w:ascii="Amiri" w:hAnsi="Amiri"/>
          <w:color w:val="111111"/>
          <w:sz w:val="28"/>
          <w:szCs w:val="28"/>
          <w:lang w:bidi="ar-SA"/>
        </w:rPr>
        <w:t>206/45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أبي عثمان، عن عبد الجبار، عن أبي سعيد، عن الحسين بن ثوير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مضى أبو عبد اللّٰه الحسين بن علي عليهما السلام بكى عليه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211/60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وكذا عن كامل الزيارات في مستدرك الوسائل </w:t>
      </w:r>
      <w:r>
        <w:rPr>
          <w:rFonts w:eastAsia="Amiri" w:cs="Amiri" w:ascii="Amiri" w:hAnsi="Amiri"/>
          <w:color w:val="111111"/>
          <w:sz w:val="28"/>
          <w:szCs w:val="28"/>
          <w:lang w:bidi="ar-SA"/>
        </w:rPr>
        <w:t>312/10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ومع عدم التمييز يحكم بالإهمال بلا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نهاوند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عنونه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لم يرو عن واحد من الأئمّة عليهم السلام، وزاد على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المبارك النهاوندي، وكذا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إمامي ظاهراً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الجبار</w:t>
      </w:r>
    </w:p>
    <w:p>
      <w:pPr>
        <w:pStyle w:val="BookText"/>
        <w:rPr/>
      </w:pPr>
      <w:r>
        <w:rPr>
          <w:rFonts w:ascii="Amiri" w:hAnsi="Amiri" w:eastAsia="Amiri" w:cs="Amiri"/>
          <w:color w:val="111111"/>
          <w:sz w:val="28"/>
          <w:sz w:val="28"/>
          <w:szCs w:val="28"/>
          <w:rtl w:val="true"/>
          <w:lang w:bidi="ar-SA"/>
        </w:rPr>
        <w:t>الراوي عن علي بن جعفر</w:t>
      </w:r>
    </w:p>
    <w:p>
      <w:pPr>
        <w:pStyle w:val="BookText"/>
        <w:rPr/>
      </w:pPr>
      <w:r>
        <w:rPr>
          <w:rFonts w:ascii="Amiri" w:hAnsi="Amiri" w:eastAsia="Amiri" w:cs="Amiri"/>
          <w:color w:val="111111"/>
          <w:sz w:val="28"/>
          <w:sz w:val="28"/>
          <w:szCs w:val="28"/>
          <w:rtl w:val="true"/>
          <w:lang w:bidi="ar-SA"/>
        </w:rPr>
        <w:t>روى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محمّد، عن أخيه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قد دبّ إليكم داء الأُمم من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بنصّه متناً وسنداً في أمالي الشيخ الطوسي رحمه اللّٰه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الأماليين للشيخين المفيد والطوسي رحمهما اللّٰه في بحار الأنوار </w:t>
      </w:r>
      <w:r>
        <w:rPr>
          <w:rFonts w:eastAsia="Amiri" w:cs="Amiri" w:ascii="Amiri" w:hAnsi="Amiri"/>
          <w:color w:val="111111"/>
          <w:sz w:val="28"/>
          <w:szCs w:val="28"/>
          <w:lang w:bidi="ar-SA"/>
        </w:rPr>
        <w:t>253/72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ولا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الجبّار بن أحمد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مكرّراً في أسانيد كتاب النوادر لفضل بن علي بن هبة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الذريعة </w:t>
      </w:r>
      <w:r>
        <w:rPr>
          <w:rFonts w:eastAsia="Amiri" w:cs="Amiri" w:ascii="Amiri" w:hAnsi="Amiri"/>
          <w:color w:val="111111"/>
          <w:sz w:val="28"/>
          <w:szCs w:val="28"/>
          <w:lang w:bidi="ar-SA"/>
        </w:rPr>
        <w:t>337/24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كما قاله العلّامة المجلسي رحمه اللّٰه في بحار الأنوار </w:t>
      </w:r>
      <w:r>
        <w:rPr>
          <w:rFonts w:eastAsia="Amiri" w:cs="Amiri" w:ascii="Amiri" w:hAnsi="Amiri"/>
          <w:color w:val="111111"/>
          <w:sz w:val="28"/>
          <w:szCs w:val="28"/>
          <w:lang w:bidi="ar-SA"/>
        </w:rPr>
        <w:t>349/96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يونس،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فيه قبله </w:t>
      </w:r>
      <w:r>
        <w:rPr>
          <w:rFonts w:eastAsia="Amiri" w:cs="Amiri" w:ascii="Amiri" w:hAnsi="Amiri"/>
          <w:color w:val="111111"/>
          <w:sz w:val="28"/>
          <w:szCs w:val="28"/>
          <w:lang w:bidi="ar-SA"/>
        </w:rPr>
        <w:t>348/96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كتاب النوادر لفضل اللّٰه بن علي الحسيني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الجبار بن أحمد، عن الحاكم أبي الفضل الترمذي، عن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مستدرك وسائل الشيعة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8591</w:t>
      </w:r>
      <w:r>
        <w:rPr>
          <w:rFonts w:ascii="Amiri" w:hAnsi="Amiri" w:eastAsia="Amiri" w:cs="Amiri"/>
          <w:color w:val="111111"/>
          <w:sz w:val="28"/>
          <w:sz w:val="28"/>
          <w:szCs w:val="28"/>
          <w:rtl w:val="true"/>
          <w:lang w:bidi="ar-SA"/>
        </w:rPr>
        <w:t>، ويراد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محمّد الروياني الآتي، باعتبار الحديث الذي قبله، وهذا الحديث لم يرد في النوادر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مستدرك وسائل الشيعة </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بحار الأنوار،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أحمد بن محمّد الروياني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مكرّراً في الأخبار والأسانيد، وينصرف إلى إمام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الجبار بن أحمد بن عبد الجبار بن أحمد أبي الحسن الهمذاني شيخ المعتزلة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يقبله المعتزلة والزيدية، كما في بحار الأنوار </w:t>
      </w:r>
      <w:r>
        <w:rPr>
          <w:rFonts w:eastAsia="Amiri" w:cs="Amiri" w:ascii="Amiri" w:hAnsi="Amiri"/>
          <w:color w:val="111111"/>
          <w:sz w:val="28"/>
          <w:szCs w:val="28"/>
          <w:lang w:bidi="ar-SA"/>
        </w:rPr>
        <w:t>161/40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بن أحمد، كما في المناقب لابن شهر آشوب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 وكذا فيه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105/15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533/2</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244/17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184" w:name="pg16450_190692"/>
    </w:p>
    <w:p>
      <w:pPr>
        <w:pStyle w:val="Heading4"/>
        <w:numPr>
          <w:ilvl w:val="3"/>
          <w:numId w:val="1"/>
        </w:numPr>
        <w:rPr/>
      </w:pPr>
      <w:bookmarkStart w:id="185" w:name="__RefHeading___Toc8302490_1280447820"/>
      <w:bookmarkStart w:id="186" w:name="_Toc74"/>
      <w:bookmarkEnd w:id="184"/>
      <w:bookmarkEnd w:id="185"/>
      <w:r>
        <w:rPr/>
        <w:t>12301</w:t>
      </w:r>
      <w:r>
        <w:rPr>
          <w:rtl w:val="true"/>
        </w:rPr>
        <w:t xml:space="preserve"> </w:t>
      </w:r>
      <w:r>
        <w:rPr/>
        <w:t>280</w:t>
      </w:r>
      <w:r>
        <w:rPr>
          <w:rtl w:val="true"/>
        </w:rPr>
        <w:t xml:space="preserve"> - </w:t>
      </w:r>
      <w:r>
        <w:rPr>
          <w:rtl w:val="true"/>
        </w:rPr>
        <w:t>عبد الجبّار بن أحمد بن أبي مطيع الشيخ أبو الحسن</w:t>
      </w:r>
      <w:bookmarkEnd w:id="186"/>
    </w:p>
    <w:p>
      <w:pPr>
        <w:pStyle w:val="Heading5"/>
        <w:numPr>
          <w:ilvl w:val="4"/>
          <w:numId w:val="1"/>
        </w:numPr>
        <w:rPr/>
      </w:pPr>
      <w:bookmarkStart w:id="187" w:name="__RefHeading___Toc8302492_1280447820"/>
      <w:bookmarkStart w:id="188" w:name="_Toc75"/>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أحمد بن أبي مطيع الشيخ أبو الحسن</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فهرست الشيخ منتجب الدين، جامع الرواة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تعليقة الأمل لعبد اللّٰه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8302494_1280447820"/>
      <w:bookmarkStart w:id="190" w:name="_Toc76"/>
      <w:bookmarkEnd w:id="189"/>
      <w:r>
        <w:rPr>
          <w:rtl w:val="true"/>
        </w:rPr>
        <w:t>الترجمة</w:t>
      </w:r>
      <w:r>
        <w:rPr>
          <w:rtl w:val="true"/>
        </w:rPr>
        <w:t>:</w:t>
      </w:r>
      <w:bookmarkEnd w:id="190"/>
    </w:p>
    <w:p>
      <w:pPr>
        <w:pStyle w:val="BookText"/>
        <w:rPr/>
      </w:pPr>
      <w:r>
        <w:rPr>
          <w:rFonts w:ascii="Amiri" w:hAnsi="Amiri" w:eastAsia="Amiri" w:cs="Amiri"/>
          <w:color w:val="111111"/>
          <w:sz w:val="28"/>
          <w:sz w:val="28"/>
          <w:szCs w:val="28"/>
          <w:rtl w:val="true"/>
          <w:lang w:bidi="ar-SA"/>
        </w:rPr>
        <w:t>عنونه منتجب الدين</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حيث نقل كلام الشيخ منتجب الدين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كون الراوي من علماء الزيديّة عدم عقد ترجمة له في فهرسته مع أنّه من مشايخه،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ويقصد بزيديّة عبد الملك بن سعيد الراوي عن المعنون،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الجبّار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الاثني عشرية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فقيه، له كتاب الورع، كتاب الاجتهاد، كتاب القبلة، كتاب الآثار الدينيّة، أخبرنا بها الشيخ وجيه الدين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محمّد</w:t>
      </w:r>
      <w:r>
        <w:rPr>
          <w:rStyle w:val="FootnoteAnchor"/>
          <w:rtl w:val="true"/>
        </w:rPr>
        <w:footnoteReference w:id="152"/>
      </w:r>
      <w:r>
        <w:rPr>
          <w:rFonts w:ascii="Amiri" w:hAnsi="Amiri" w:eastAsia="Amiri" w:cs="Amiri"/>
          <w:color w:val="111111"/>
          <w:sz w:val="28"/>
          <w:sz w:val="28"/>
          <w:szCs w:val="28"/>
          <w:rtl w:val="true"/>
          <w:lang w:bidi="ar-SA"/>
        </w:rPr>
        <w:t>بن سعد الداودي الوبدي</w:t>
      </w:r>
      <w:r>
        <w:rPr>
          <w:rStyle w:val="FootnoteAnchor"/>
          <w:rtl w:val="true"/>
        </w:rPr>
        <w:footnoteReference w:id="153"/>
      </w:r>
      <w:r>
        <w:rPr>
          <w:rFonts w:ascii="IRNazanin" w:hAnsi="IRNazanin" w:eastAsia="IRNazanin"/>
          <w:color w:val="111111"/>
          <w:sz w:val="28"/>
          <w:sz w:val="28"/>
          <w:szCs w:val="28"/>
          <w:rtl w:val="true"/>
          <w:lang w:bidi="fa-IR"/>
        </w:rPr>
        <w:t>، عنه</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مصرّحاً بأنّه قرأ عليه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بالعمد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عليه مبحث حجيّة خبر الواحد، فيظهر أنّه من أساتيد الشريف الرضيّ‌، وقد نقل الشريف المرتضى في الشافي عن باب الإمامة منه وردّ عليه ولخّصه الطوسي، وذكر ابن طاوس في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وتفسيره والردّ عليه، وحكاية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مذكورة في خاتمة المستدرك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236/21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تصانيف كثيرة، ثمّ ذكر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السيد ابن طاوس رحمه اللّٰه في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تفسير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محمّد الهمداني الذي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القرآن وأدلّته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عبد الجبّار ممّن كان مشتهراً بطلب الدنيا والرئاسات، والحرص على الإدّخار وذخائر أهل الغفلات، فهو أخذ في تصانيفه في التعصّب على الإماميّة والعترة النبويّة الذين لم يكن لهم دولة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فعذره فيه أنّه كان طالباً للدنيا، فسعى فيما يحصلها به، فلا يقلّد في العقائد 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فخر الدولة على القاضي عبد الجبّار بن أحمد المذكور وعزله عن القضاء ومصادرة أسبابه بثلاثة ألف ألف درهم، وباع عبد الجبّار في جملة ما باعه ألف طيلسان وألف ثوب صوف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من يكون له ألف طيلسان وألف ثوب من صفات العلماء العاملين باللّٰه الذين يؤتمنون على دين اللّٰه ويصدّقون على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كلام ابن طاوس قدّس سرّه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خاتمة مستدرك وسائل الشيعة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وفي الطبعة المحقّقة الخاتمة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القاضي في المجالس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مصابيح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القاضي عبد الجبّار ذات يوم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مجلسه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ومجلسه مملوء من علماء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حضر الشيخ وجلس في صفّ النعال، ثمّ قال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سؤالاً؛ فإن أجزت بحضور هؤلاء الأئمّة، 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الخبر الذي ترويه طائفة من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مسلّم صحيح عن النِّبي صلّى اللّٰه عليه وآله يوم الغدير؟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أولى،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الخلاف والخصومة بين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يّها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وخلافة أبي بكر دراية، والعادل لا يعادل الرواية بالدراية،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 النِّبي صلّى اللّٰه عليه وآله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أصحاب الجمل‌؟ 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يّها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تابوا،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يّها القاضي الحرب دراية، والتوبة رواية، وأنت قرّرت في حديث الغدير أنّ الرواية لا تعارض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الشيخ القاضي ولم يحر جواباً، ووضع رأسه ساعة،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 محمّد بن محمّد بن النعمان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القاضي من مقامه وأخذ بيد الشيخ وأجلسه على مسنده،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المفيد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وجوه علماء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 القاضي ذلك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يّها الفضلاء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ألزمني، وأنا عجزت عن جوابه، فإن كان أحد منكم عنده جواب عمّا ذكره فليذكر ليقوم الرجل ويرجع مكانه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انفصل المجلس شاعت القصّة واتّصلت بعضد الدولة، فأرسل إلى الشيخ فأحضره، وسأله عمّا جرى، فحكى له ذلك، فخلع عليه خلعة سنيّة، وأخذ له بفرس محلّى بالزينة، وأمر له بوظيفة تجري عليه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روضات الجنات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إبراهيم الإسفرايني،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معاصري شيخنا وسيدنا وفي درجة القاضي عبد الجبّار المعتزلي،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الذي يظهر من مجموع ما نقلناه أنّ المعنون كان زيديّاً معتزليّاً ولم يكن ناصبيّاً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الجبّار بن أحمد بن عبد اللّٰه السمسار</w:t>
      </w:r>
    </w:p>
    <w:p>
      <w:pPr>
        <w:pStyle w:val="BookText"/>
        <w:rPr/>
      </w:pPr>
      <w:r>
        <w:rPr>
          <w:rFonts w:ascii="Amiri" w:hAnsi="Amiri" w:eastAsia="Amiri" w:cs="Amiri"/>
          <w:color w:val="111111"/>
          <w:sz w:val="28"/>
          <w:sz w:val="28"/>
          <w:szCs w:val="28"/>
          <w:rtl w:val="true"/>
          <w:lang w:bidi="ar-SA"/>
        </w:rPr>
        <w:t xml:space="preserve">جاء في تخريج الأحاديث من كتاب شرح الأخبار </w:t>
      </w: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تخريج حديث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عن تاريخ دمشق لابن عساكر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يوم القيامة وقت ما فيه راكب إلّانحن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الحديث مستفيضاً في كتبنا وبإسانيد مختلفة، كما في أمالي الشيخ الطوسي رحمه اللّٰه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الحديث في كتاب اليقين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الحكم، لا نعرف له غير هذه الرواية في كتبنا، ولعلّه ليس منّا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أحمد بن محمّد الروياني</w:t>
      </w:r>
    </w:p>
    <w:p>
      <w:pPr>
        <w:pStyle w:val="BookText"/>
        <w:rPr/>
      </w:pPr>
      <w:r>
        <w:rPr>
          <w:rFonts w:ascii="Amiri" w:hAnsi="Amiri" w:eastAsia="Amiri" w:cs="Amiri"/>
          <w:color w:val="111111"/>
          <w:sz w:val="28"/>
          <w:sz w:val="28"/>
          <w:szCs w:val="28"/>
          <w:rtl w:val="true"/>
          <w:lang w:bidi="ar-SA"/>
        </w:rPr>
        <w:t xml:space="preserve">روى فضل اللّٰه بن علي الحسيني الراوندي في كتابه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 المطبوع الحجري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محقّق بحار الأنوار </w:t>
      </w:r>
      <w:r>
        <w:rPr>
          <w:rFonts w:eastAsia="Amiri" w:cs="Amiri" w:ascii="Amiri" w:hAnsi="Amiri"/>
          <w:color w:val="111111"/>
          <w:sz w:val="28"/>
          <w:szCs w:val="28"/>
          <w:lang w:bidi="ar-SA"/>
        </w:rPr>
        <w:t>343/96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وذكر ذلك في بحار الأنوار </w:t>
      </w:r>
      <w:r>
        <w:rPr>
          <w:rFonts w:eastAsia="Amiri" w:cs="Amiri" w:ascii="Amiri" w:hAnsi="Amiri"/>
          <w:color w:val="111111"/>
          <w:sz w:val="28"/>
          <w:szCs w:val="28"/>
          <w:lang w:bidi="ar-SA"/>
        </w:rPr>
        <w:t>347/96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الجبار بن أحمد ابن محمّد الروياني، عن عبد الواحد بن محمّد بن سلام، عن إسماعيل بن الزاهد ، عن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شهر رمضان، 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تستقبلون‌؟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w:t>
      </w:r>
      <w:r>
        <w:rPr>
          <w:rFonts w:eastAsia="Amiri" w:cs="Amiri" w:ascii="Amiri" w:hAnsi="Amiri"/>
          <w:color w:val="111111"/>
          <w:sz w:val="28"/>
          <w:szCs w:val="28"/>
          <w:lang w:bidi="ar-SA"/>
        </w:rPr>
        <w:t>348/96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الجبار بن أحمد، عن الحاكم أبي الفضل الترمذي، عن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هريرة،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استهلّ رمضان غلّقت أبواب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مثله في مستدرك الوسائل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6070</w:t>
      </w:r>
      <w:r>
        <w:rPr>
          <w:rFonts w:ascii="Amiri" w:hAnsi="Amiri" w:eastAsia="Amiri" w:cs="Amiri"/>
          <w:color w:val="111111"/>
          <w:sz w:val="28"/>
          <w:sz w:val="28"/>
          <w:szCs w:val="28"/>
          <w:rtl w:val="true"/>
          <w:lang w:bidi="ar-SA"/>
        </w:rPr>
        <w:t xml:space="preserve">، وكرّره في </w:t>
      </w: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8589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عبد الجبار بن أحمد ابن محمّد الروياني، عن عبد الواحد بن محمّد بن سلام، عن إسماعيل ابن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عن نوادر الراوندي، وكذا في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وكذا في المستدرك </w:t>
      </w:r>
      <w:r>
        <w:rPr>
          <w:rFonts w:eastAsia="Amiri" w:cs="Amiri" w:ascii="Amiri" w:hAnsi="Amiri"/>
          <w:color w:val="111111"/>
          <w:sz w:val="28"/>
          <w:szCs w:val="28"/>
          <w:lang w:bidi="ar-SA"/>
        </w:rPr>
        <w:t>192/15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17974</w:t>
      </w:r>
      <w:r>
        <w:rPr>
          <w:rFonts w:ascii="Amiri" w:hAnsi="Amiri" w:eastAsia="Amiri" w:cs="Amiri"/>
          <w:color w:val="111111"/>
          <w:sz w:val="28"/>
          <w:sz w:val="28"/>
          <w:szCs w:val="28"/>
          <w:rtl w:val="true"/>
          <w:lang w:bidi="ar-SA"/>
        </w:rPr>
        <w:t>، 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جاء الخبر في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مكي بن عبدان،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حمويه الأسفراري،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حرة العيني،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الربيع،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لما حضر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ماذا يستقبلكم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كان فهو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أحمد الهمداني</w:t>
      </w:r>
    </w:p>
    <w:p>
      <w:pPr>
        <w:pStyle w:val="BookText"/>
        <w:rPr/>
      </w:pPr>
      <w:r>
        <w:rPr>
          <w:rFonts w:ascii="Amiri" w:hAnsi="Amiri" w:eastAsia="Amiri" w:cs="Amiri"/>
          <w:color w:val="111111"/>
          <w:sz w:val="28"/>
          <w:sz w:val="28"/>
          <w:szCs w:val="28"/>
          <w:rtl w:val="true"/>
          <w:lang w:bidi="ar-SA"/>
        </w:rPr>
        <w:t>قال ابن طاوس رحمه اللّٰه في كتابه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فصل تذكرة من تفسير عبد الجبار بن أحمد الهمداني، واسم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القرآن وأدلّته، يتضمّن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كتاب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القرآن لعبد الجبّار بن أحمد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كتاب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القرآن من المطاعن؛ تصنيف عبد الجبار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هو المذكور في لسان الميزان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أحمد بن عبد الجبّار بن أحمد بن الخليل الأسدآبادي، كان فقيهاً شافعياً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عامي مذهباً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إسماعيل الريان</w:t>
      </w:r>
    </w:p>
    <w:p>
      <w:pPr>
        <w:pStyle w:val="BookText"/>
        <w:rPr/>
      </w:pPr>
      <w:r>
        <w:rPr>
          <w:rFonts w:ascii="Amiri" w:hAnsi="Amiri" w:eastAsia="Amiri" w:cs="Amiri"/>
          <w:color w:val="111111"/>
          <w:sz w:val="28"/>
          <w:sz w:val="28"/>
          <w:szCs w:val="28"/>
          <w:rtl w:val="true"/>
          <w:lang w:bidi="ar-SA"/>
        </w:rPr>
        <w:t>روى الشيخ الصدوق رحمه اللّٰه في كتابه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خرج في سفره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أحمد، عن إبراهيم بن هاشم، عن عبد الجبار بن إسماعيل الريان، عن يونس، عن عدّة من أصحاب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عليهم السلام،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عنه في بحار الأنوار </w:t>
      </w:r>
      <w:r>
        <w:rPr>
          <w:rFonts w:eastAsia="Amiri" w:cs="Amiri" w:ascii="Amiri" w:hAnsi="Amiri"/>
          <w:color w:val="111111"/>
          <w:sz w:val="28"/>
          <w:szCs w:val="28"/>
          <w:lang w:bidi="ar-SA"/>
        </w:rPr>
        <w:t>229/76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الجبار وإسماعيل والريان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الأسماء متعاطفة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الوارد في طبعة من ثواب الأعمال،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وسائل الشيعة </w:t>
      </w:r>
      <w:r>
        <w:rPr>
          <w:rFonts w:eastAsia="Amiri" w:cs="Amiri" w:ascii="Amiri" w:hAnsi="Amiri"/>
          <w:color w:val="111111"/>
          <w:sz w:val="28"/>
          <w:szCs w:val="28"/>
          <w:lang w:bidi="ar-SA"/>
        </w:rPr>
        <w:t>378/11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عبد الجبار، عن إسماعيل بن الريان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الحديث الراوندي في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وكذا في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234/76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أرسله عن أمير المؤمنين عليه السلام في من لايحضره الفقيه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377/11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لو كان فهو مهمل، ولا نعرف له رواية غير هذه</w:t>
      </w:r>
      <w:r>
        <w:rPr>
          <w:rFonts w:eastAsia="Amiri" w:cs="Amiri" w:ascii="Amiri" w:hAnsi="Amiri"/>
          <w:color w:val="111111"/>
          <w:sz w:val="28"/>
          <w:szCs w:val="28"/>
          <w:rtl w:val="true"/>
          <w:lang w:bidi="ar-SA"/>
        </w:rPr>
        <w:t xml:space="preserve">. </w:t>
      </w:r>
      <w:bookmarkStart w:id="191" w:name="pg16450_190700"/>
    </w:p>
    <w:p>
      <w:pPr>
        <w:pStyle w:val="Heading4"/>
        <w:numPr>
          <w:ilvl w:val="3"/>
          <w:numId w:val="1"/>
        </w:numPr>
        <w:rPr/>
      </w:pPr>
      <w:bookmarkStart w:id="192" w:name="__RefHeading___Toc8302496_1280447820"/>
      <w:bookmarkStart w:id="193" w:name="_Toc77"/>
      <w:bookmarkEnd w:id="191"/>
      <w:bookmarkEnd w:id="192"/>
      <w:r>
        <w:rPr/>
        <w:t>12306</w:t>
      </w:r>
      <w:r>
        <w:rPr>
          <w:rtl w:val="true"/>
        </w:rPr>
        <w:t xml:space="preserve"> </w:t>
      </w:r>
      <w:r>
        <w:rPr/>
        <w:t>281</w:t>
      </w:r>
      <w:r>
        <w:rPr>
          <w:rtl w:val="true"/>
        </w:rPr>
        <w:t xml:space="preserve"> - </w:t>
      </w:r>
      <w:r>
        <w:rPr>
          <w:rtl w:val="true"/>
        </w:rPr>
        <w:t>عبد الجبّار بن أعين</w:t>
      </w:r>
      <w:bookmarkEnd w:id="193"/>
    </w:p>
    <w:p>
      <w:pPr>
        <w:pStyle w:val="Heading5"/>
        <w:numPr>
          <w:ilvl w:val="4"/>
          <w:numId w:val="1"/>
        </w:numPr>
        <w:rPr/>
      </w:pPr>
      <w:bookmarkStart w:id="194" w:name="__RefHeading___Toc8302498_1280447820"/>
      <w:bookmarkStart w:id="195" w:name="_Toc78"/>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زرارة الشيباني</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تعليقة منهج المقال للمولى الوحيد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السيد بحر العلوم </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6777</w:t>
      </w:r>
      <w:r>
        <w:rPr>
          <w:rFonts w:ascii="Amiri" w:hAnsi="Amiri" w:eastAsia="Amiri" w:cs="Amiri"/>
          <w:color w:val="111111"/>
          <w:sz w:val="28"/>
          <w:sz w:val="28"/>
          <w:szCs w:val="28"/>
          <w:rtl w:val="true"/>
          <w:lang w:bidi="ar-SA"/>
        </w:rPr>
        <w:t>، شعب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فائق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تاريخ آل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299/30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445/4</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8302500_1280447820"/>
      <w:bookmarkStart w:id="197" w:name="_Toc79"/>
      <w:bookmarkEnd w:id="196"/>
      <w:r>
        <w:rPr>
          <w:rtl w:val="true"/>
        </w:rPr>
        <w:t>الترجمة</w:t>
      </w:r>
      <w:r>
        <w:rPr>
          <w:rtl w:val="true"/>
        </w:rPr>
        <w:t>:</w:t>
      </w:r>
      <w:bookmarkEnd w:id="19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رسالة أبي غالب الزراري موضوعها ترجمة رجال بني أعين، وشرح فيه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الإمام الباقر عليه السلام</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وعبد الملك وعبد الجبّار بنو أعين الشيباني إخوة</w:t>
      </w:r>
      <w:r>
        <w:rPr>
          <w:rStyle w:val="FootnoteAnchor"/>
          <w:rtl w:val="true"/>
        </w:rPr>
        <w:footnoteReference w:id="157"/>
      </w:r>
      <w:r>
        <w:rPr>
          <w:rFonts w:ascii="Amiri" w:hAnsi="Amiri" w:eastAsia="Amiri" w:cs="Amiri"/>
          <w:color w:val="111111"/>
          <w:sz w:val="28"/>
          <w:sz w:val="28"/>
          <w:szCs w:val="28"/>
          <w:rtl w:val="true"/>
          <w:lang w:bidi="ar-SA"/>
        </w:rPr>
        <w:t>زرارة بن أعين، وحمران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داود</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قال بعض المعاصرين رحمه اللّٰه في قاموسه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المصطفويّة، وفي طبعة جماعة المدرسين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كالصريح في 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بعد كثرة التصحيف في نسخة كتابه لا بُدّ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محمودون،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مهملون؛ لأنّه يعنون في الأوّل المهملين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نسخة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التصحيف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 عليها، فلماذا يعتمد عليها في التراجم الأُخر، ومن أيّ قاعدة استفاد بأنّ ذكره للمهملين في القسم الأوّل يستدعي الحكم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المهملين‌؟ ومتى كان عبد الملك بن أعين وعبد الرحمن بن أعين أخواه مهملَيْن كي يمكن إرجاع ضمير الجمع في المحمودين إليهما؟ وعبد الرحمن بن أعين الذي رأينا أنّ عبد الجبّار مصحّفه هو من أصحاب الإمامين الباقر والصادق عليهما السلام، فما ذكره واستدلّ به هذا المعاصر خطأ واستعجال في الحكم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أعين، أخو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الصادق عليه السلام، ذكره الشيخ رحمه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وإخواه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وعبد الرحمن محمودون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وفي منتهى المقال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التعليقة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أخيه عبد الرحمن مدحه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هو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ذكر في أخيه، وكأنّه سلّمه اللّٰه يريد ما يأتي عن ربيعة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أصحاب الإمام الصادق عليه السلام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محمود، وهو أيضاً كما ترى؛ فإنّه لا ذكر له فيه أصلاً فضلاً عن كونه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ذكر له أيضاً في رسالة أبي غالب عند ذكر أولاد أعين،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كون الرجل إماميّاً، فإذا انضمّ إلى ذلك مدح ابن داود إيّاه اندرج في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كون المدح نقلاً عن الشيخ حتّى يناقش بأنّه ليس في باب أصحاب الصادق عليه السلام من رجال الشيخ رحمه اللّٰه ذكر له فضلاً عن أن يمدحه</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وعلى كل حال؛ فلا يمكن الاعتماد في حسن الرجل على ذلك، فإنّ مدح ابن داود لا يعتمد عليه؛ لابتنائه على الحدس والاجتهاد، وأما مدح الشيخ إيّاه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6450_190703"/>
    </w:p>
    <w:p>
      <w:pPr>
        <w:pStyle w:val="BookText"/>
        <w:rPr/>
      </w:pPr>
      <w:bookmarkEnd w:id="198"/>
      <w:r>
        <w:rPr>
          <w:rFonts w:ascii="Amiri" w:hAnsi="Amiri" w:eastAsia="Amiri" w:cs="Amiri"/>
          <w:color w:val="111111"/>
          <w:sz w:val="28"/>
          <w:sz w:val="28"/>
          <w:szCs w:val="28"/>
          <w:rtl w:val="true"/>
          <w:lang w:bidi="ar-SA"/>
        </w:rPr>
        <w:t>وعدم تعرّض أبي غالب في رسالته التي وضعها في آل أعين لا يوجب قدحاً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عندي عدّ الرجل من الحسان، اعتماداً على مدح ابن داود الظاهر كونه منه، لا نقلاً عن الشيخ رحمه اللّٰه، فتأمّل</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إنّ استفادة الحسن من كلام ابن داود الثقة الخبير ظاهرة، إلّاأنّه لمّا لم يذكر المترجم في رسالة أبي غالب، ورجّحنا التصحيف في الاسم يكون الموضوع مشكوكاً، فالتوقّف هو المتعيّن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8302502_1280447820"/>
      <w:bookmarkStart w:id="200" w:name="_Toc80"/>
      <w:bookmarkEnd w:id="199"/>
      <w:r>
        <w:rPr/>
        <w:t>12307</w:t>
      </w:r>
      <w:r>
        <w:rPr>
          <w:rtl w:val="true"/>
        </w:rPr>
        <w:t xml:space="preserve"> </w:t>
      </w:r>
      <w:r>
        <w:rPr/>
        <w:t>282</w:t>
      </w:r>
      <w:r>
        <w:rPr>
          <w:rtl w:val="true"/>
        </w:rPr>
        <w:t xml:space="preserve"> - </w:t>
      </w:r>
      <w:r>
        <w:rPr>
          <w:rtl w:val="true"/>
        </w:rPr>
        <w:t>عبد الجبّار بن الحارث الحدسي ثمّ المناري المازني أبو عبيد</w:t>
      </w:r>
      <w:bookmarkEnd w:id="200"/>
    </w:p>
    <w:p>
      <w:pPr>
        <w:pStyle w:val="Heading5"/>
        <w:numPr>
          <w:ilvl w:val="4"/>
          <w:numId w:val="1"/>
        </w:numPr>
        <w:rPr/>
      </w:pPr>
      <w:bookmarkStart w:id="201" w:name="__RefHeading___Toc8302504_1280447820"/>
      <w:bookmarkStart w:id="202" w:name="_Toc81"/>
      <w:bookmarkEnd w:id="201"/>
      <w:r>
        <w:rPr>
          <w:rtl w:val="true"/>
        </w:rPr>
        <w:t>اشارة</w:t>
      </w:r>
      <w:bookmarkEnd w:id="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الجبّار بن الحارث</w:t>
      </w:r>
      <w:r>
        <w:rPr>
          <w:rStyle w:val="FootnoteAnchor"/>
          <w:rtl w:val="true"/>
        </w:rPr>
        <w:footnoteReference w:id="162"/>
      </w:r>
      <w:r>
        <w:rPr>
          <w:rFonts w:ascii="Amiri" w:hAnsi="Amiri" w:eastAsia="Amiri" w:cs="Amiri"/>
          <w:color w:val="111111"/>
          <w:sz w:val="28"/>
          <w:sz w:val="28"/>
          <w:szCs w:val="28"/>
          <w:rtl w:val="true"/>
          <w:lang w:bidi="ar-SA"/>
        </w:rPr>
        <w:t xml:space="preserve">الحدسي ثمّ المناري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 أبو عبيد</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8302506_1280447820"/>
      <w:bookmarkStart w:id="204" w:name="_Toc82"/>
      <w:bookmarkEnd w:id="203"/>
      <w:r>
        <w:rPr>
          <w:rtl w:val="true"/>
        </w:rPr>
        <w:t>الترجمة</w:t>
      </w:r>
      <w:r>
        <w:rPr>
          <w:rtl w:val="true"/>
        </w:rPr>
        <w:t>:</w:t>
      </w:r>
      <w:bookmarkEnd w:id="20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ابن منده، وأبو نعيم، وابن الأثير</w:t>
      </w:r>
      <w:r>
        <w:rPr>
          <w:rStyle w:val="FootnoteAnchor"/>
          <w:rtl w:val="true"/>
        </w:rPr>
        <w:footnoteReference w:id="16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205" w:name="pg16450_190704"/>
    </w:p>
    <w:p>
      <w:pPr>
        <w:pStyle w:val="BookText"/>
        <w:rPr/>
      </w:pPr>
      <w:bookmarkEnd w:id="205"/>
      <w:r>
        <w:rPr>
          <w:rFonts w:ascii="IRNazanin" w:hAnsi="IRNazanin" w:eastAsia="IRNazanin"/>
          <w:color w:val="111111"/>
          <w:sz w:val="28"/>
          <w:sz w:val="28"/>
          <w:szCs w:val="28"/>
          <w:rtl w:val="true"/>
          <w:lang w:bidi="fa-IR"/>
        </w:rPr>
        <w:t>ولم أستثبت حاله</w:t>
      </w:r>
      <w:r>
        <w:rPr>
          <w:rFonts w:eastAsia="IRNazanin" w:cs="IRNazanin"/>
          <w:color w:val="111111"/>
          <w:sz w:val="28"/>
          <w:szCs w:val="28"/>
          <w:rtl w:val="true"/>
          <w:lang w:bidi="fa-IR"/>
        </w:rPr>
        <w:t>.</w:t>
      </w:r>
    </w:p>
    <w:p>
      <w:pPr>
        <w:pStyle w:val="Heading5"/>
        <w:numPr>
          <w:ilvl w:val="4"/>
          <w:numId w:val="1"/>
        </w:numPr>
        <w:rPr/>
      </w:pPr>
      <w:bookmarkStart w:id="206" w:name="__RefHeading___Toc8302508_1280447820"/>
      <w:bookmarkStart w:id="207" w:name="_Toc83"/>
      <w:bookmarkEnd w:id="206"/>
      <w:r>
        <w:rPr>
          <w:rtl w:val="true"/>
        </w:rPr>
        <w:t>الضبط</w:t>
      </w:r>
      <w:r>
        <w:rPr>
          <w:rtl w:val="true"/>
        </w:rPr>
        <w:t>:</w:t>
      </w:r>
      <w:bookmarkEnd w:id="207"/>
    </w:p>
    <w:p>
      <w:pPr>
        <w:pStyle w:val="BookText"/>
        <w:rPr/>
      </w:pPr>
      <w:r>
        <w:rPr>
          <w:rFonts w:ascii="Amiri" w:hAnsi="Amiri" w:eastAsia="Amiri" w:cs="Amiri"/>
          <w:color w:val="111111"/>
          <w:sz w:val="28"/>
          <w:sz w:val="28"/>
          <w:szCs w:val="28"/>
          <w:rtl w:val="true"/>
          <w:lang w:bidi="ar-SA"/>
        </w:rPr>
        <w:t>والحَدَسي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والدال المفتوحتين</w:t>
      </w:r>
      <w:r>
        <w:rPr>
          <w:rStyle w:val="FootnoteAnchor"/>
          <w:rtl w:val="true"/>
        </w:rPr>
        <w:footnoteReference w:id="164"/>
      </w:r>
      <w:r>
        <w:rPr>
          <w:rFonts w:ascii="Amiri" w:hAnsi="Amiri" w:eastAsia="Amiri" w:cs="Amiri"/>
          <w:color w:val="111111"/>
          <w:sz w:val="28"/>
          <w:sz w:val="28"/>
          <w:szCs w:val="28"/>
          <w:rtl w:val="true"/>
          <w:lang w:bidi="ar-SA"/>
        </w:rPr>
        <w:t>، والسين، المهملات، والياء، نسبة إلى بني حدس</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ونهاية الأرب للقلقشندي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حدس بن أريش بن أراش بن جديلة بن لخم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كتاب توضيح المشتبه </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xml:space="preserve">، والإكمال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بطن عظيم من العرب من لخم، ينتسبون إلى حدس بن أرش ابن أراش بن حرملة بن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والنون، والألف، والراء المهملة، والياء، نسبة إمّا إلى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منارة بن عوف بن الحرث بن جفنة بطن، أو 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غافق</w:t>
      </w:r>
      <w:r>
        <w:rPr>
          <w:rStyle w:val="FootnoteAnchor"/>
          <w:rtl w:val="true"/>
        </w:rPr>
        <w:footnoteReference w:id="166"/>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عامر المناري الذي شهد مع علي عليه السلام مشاهده، وحينئذٍ؛ فإن</w:t>
      </w:r>
      <w:r>
        <w:rPr>
          <w:rStyle w:val="FootnoteAnchor"/>
          <w:rtl w:val="true"/>
        </w:rPr>
        <w:footnoteReference w:id="167"/>
      </w:r>
      <w:r>
        <w:rPr>
          <w:rFonts w:ascii="Amiri" w:hAnsi="Amiri" w:eastAsia="Amiri" w:cs="Amiri"/>
          <w:color w:val="111111"/>
          <w:sz w:val="28"/>
          <w:sz w:val="28"/>
          <w:szCs w:val="28"/>
          <w:rtl w:val="true"/>
          <w:lang w:bidi="ar-SA"/>
        </w:rPr>
        <w:t xml:space="preserve">اتّحد هذا مع ا لحدسي في النسب، وإلّا كان انتسابه إلى الثاني </w:t>
      </w:r>
    </w:p>
    <w:p>
      <w:pPr>
        <w:pStyle w:val="BookText"/>
        <w:rPr/>
      </w:pPr>
      <w:r>
        <w:rPr>
          <w:rFonts w:ascii="IRNazanin" w:hAnsi="IRNazanin" w:eastAsia="IRNazanin"/>
          <w:color w:val="111111"/>
          <w:sz w:val="28"/>
          <w:sz w:val="28"/>
          <w:szCs w:val="28"/>
          <w:rtl w:val="true"/>
          <w:lang w:bidi="fa-IR"/>
        </w:rPr>
        <w:t>بالحلف ونحوه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الحسين الحسيني</w:t>
      </w:r>
    </w:p>
    <w:p>
      <w:pPr>
        <w:pStyle w:val="BookText"/>
        <w:rPr/>
      </w:pPr>
      <w:r>
        <w:rPr>
          <w:rFonts w:ascii="Amiri" w:hAnsi="Amiri" w:eastAsia="Amiri" w:cs="Amiri"/>
          <w:color w:val="111111"/>
          <w:sz w:val="28"/>
          <w:sz w:val="28"/>
          <w:szCs w:val="28"/>
          <w:rtl w:val="true"/>
          <w:lang w:bidi="ar-SA"/>
        </w:rPr>
        <w:t>الموسوي البحراني</w:t>
      </w:r>
    </w:p>
    <w:p>
      <w:pPr>
        <w:pStyle w:val="BookText"/>
        <w:rPr/>
      </w:pPr>
      <w:r>
        <w:rPr>
          <w:rFonts w:ascii="Amiri" w:hAnsi="Amiri" w:eastAsia="Amiri" w:cs="Amiri"/>
          <w:color w:val="111111"/>
          <w:sz w:val="28"/>
          <w:sz w:val="28"/>
          <w:szCs w:val="28"/>
          <w:rtl w:val="true"/>
          <w:lang w:bidi="ar-SA"/>
        </w:rPr>
        <w:t xml:space="preserve">بذا عنونه الشيخ الحرّ العاملي رحمه اللّٰه في أمل الآمل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جليل، شاعر، أديب، ماهر، 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أخذه من 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المكتبة المرعشية، وفي طبعة دار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جمال الدين علي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زين الدين أبو علي عبد الجبار بن الحسين بن عبد الجبار الطوسي،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فقيه، واعظ، ثقة، وعن الأخير في معجم رجال الحديث </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الأداب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 xml:space="preserve">المعنون حسن أقلاً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الحسين بن عبد الجبّار الطوسي</w:t>
      </w:r>
    </w:p>
    <w:p>
      <w:pPr>
        <w:pStyle w:val="BookText"/>
        <w:rPr/>
      </w:pPr>
      <w:r>
        <w:rPr>
          <w:rFonts w:ascii="Amiri" w:hAnsi="Amiri" w:eastAsia="Amiri" w:cs="Amiri"/>
          <w:color w:val="111111"/>
          <w:sz w:val="28"/>
          <w:sz w:val="28"/>
          <w:szCs w:val="28"/>
          <w:rtl w:val="true"/>
          <w:lang w:bidi="ar-SA"/>
        </w:rPr>
        <w:t>قال الشيخ منتجب الدين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الذخائر، وفي الطبعة المرعشية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زين الدين أبو علي عبد الجبّار بن الحسين بن عبد الجبّار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علي بن عبد الجبار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فاضل، فقيه، واعظ،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أمل الآمل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علي بن عبد الجبار الطوسي، نقلاً عن فهرست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رياض العلماء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زين الدين أبو علي عبد الجبّار بن الحسين بن عبد الجبّار بن محمّد الطوسي بن أخي علي بن عبد الجبّار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الجبّار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أبا الفتح علي بن عبد الجبّار بن محمّد الطوسي نزيل قاسان، الذي يروي عنه شاذان بن جبرئيل القميّ‌،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حينئذٍ في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ابن عمّه المذكور أيضاً، وهو القاضي ركن الدين عبد الجبّار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الطهراني في طبقات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خطير الدين أبو منصور الحسين بن عبد الجبّار، وكان جدّه عبد الجبّار بن محمّد الطوسي من تلاميذ الشيخ الطوسي، كما ترجمه في أمل الآمل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وسيأتي في ترجمة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الحبّار بن محمّد الطوسي ما يرتبط بالأب، حيث ترجمه المصنّف رحمه اللّٰه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أنّ المعنون من بيت فضل وتقى وثقات، وهم جماعة كبيرة بين محدّث وفقيه وقاض، والمعنون صرّح الثقة الخبير الشيخ منتجب الدين بوثاقته، فهو ثقة، فيكون الحديث من جهته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الرازي</w:t>
      </w:r>
    </w:p>
    <w:p>
      <w:pPr>
        <w:pStyle w:val="BookText"/>
        <w:rPr/>
      </w:pPr>
      <w:r>
        <w:rPr>
          <w:rFonts w:ascii="Amiri" w:hAnsi="Amiri" w:eastAsia="Amiri" w:cs="Amiri"/>
          <w:color w:val="111111"/>
          <w:sz w:val="28"/>
          <w:sz w:val="28"/>
          <w:szCs w:val="28"/>
          <w:rtl w:val="true"/>
          <w:lang w:bidi="ar-SA"/>
        </w:rPr>
        <w:t>قال الشيخ منتجب الدين رحمه اللّٰه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الذخائر، وفي الطبعة المرعشية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231/105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ترجمة السيد الرضا بن أميركا الحسني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بحار الأنوار </w:t>
      </w:r>
      <w:r>
        <w:rPr>
          <w:rFonts w:eastAsia="Amiri" w:cs="Amiri" w:ascii="Amiri" w:hAnsi="Amiri"/>
          <w:color w:val="111111"/>
          <w:sz w:val="28"/>
          <w:szCs w:val="28"/>
          <w:lang w:bidi="ar-SA"/>
        </w:rPr>
        <w:t>240/105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الطيب بن هادي ابن زيد الحسني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الشيخ المفيد عبد الجبار الرازي رحمهم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ولايراد منه ما جاء في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عبد اللّٰه المقري الرازي، الآتية ترجمته، بل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عبد الجبار بن علي المقري الرازي ، فقيه الأصحاب بالري، الآتية ترجمته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المشهدي في مزاره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عنه العلّامة المجلسي رحمه اللّٰه في بحار الأنوار </w:t>
      </w:r>
      <w:r>
        <w:rPr>
          <w:rFonts w:eastAsia="Amiri" w:cs="Amiri" w:ascii="Amiri" w:hAnsi="Amiri"/>
          <w:color w:val="111111"/>
          <w:sz w:val="28"/>
          <w:szCs w:val="28"/>
          <w:lang w:bidi="ar-SA"/>
        </w:rPr>
        <w:t>441/100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3908</w:t>
      </w:r>
      <w:r>
        <w:rPr>
          <w:rFonts w:ascii="Amiri" w:hAnsi="Amiri" w:eastAsia="Amiri" w:cs="Amiri"/>
          <w:color w:val="111111"/>
          <w:sz w:val="28"/>
          <w:sz w:val="28"/>
          <w:szCs w:val="28"/>
          <w:rtl w:val="true"/>
          <w:lang w:bidi="ar-SA"/>
        </w:rPr>
        <w:t>، بإسناده عن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عن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يروون عن الشيخ أبي جعفر محمّد بن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سيذكره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المقري الرازي، وما سنستدركه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عبد اللّٰه بن علي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واحد،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في أعلى مراتب الحسن إن لم نقل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وسنأتي عليه في محلّه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الرازي المقري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النوري رحمه اللّٰه في مستدركه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كتاب 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عن الشيخ المفيد أبي علي الحسن بن محمّد ابن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عن المقري عبد الجبار الرازي، و كلّهم يروون عن الشيخ أبي جعفر محمّد بن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بشار المكاري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بالكوفة وقد قدم له طبق رطب طبرزد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الحديث بنفسه العلّامة المجلسي رحمه اللّٰه في بحار الأنوار </w:t>
      </w:r>
      <w:r>
        <w:rPr>
          <w:rFonts w:eastAsia="Amiri" w:cs="Amiri" w:ascii="Amiri" w:hAnsi="Amiri"/>
          <w:color w:val="111111"/>
          <w:sz w:val="28"/>
          <w:szCs w:val="28"/>
          <w:lang w:bidi="ar-SA"/>
        </w:rPr>
        <w:t>378/47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مزار لبعض قدماء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أيضاً عن المزار الكبير في بحار الأنوار </w:t>
      </w:r>
      <w:r>
        <w:rPr>
          <w:rFonts w:eastAsia="Amiri" w:cs="Amiri" w:ascii="Amiri" w:hAnsi="Amiri"/>
          <w:color w:val="111111"/>
          <w:sz w:val="28"/>
          <w:szCs w:val="28"/>
          <w:lang w:bidi="ar-SA"/>
        </w:rPr>
        <w:t>440/100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وفيه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المقري، عن عبد الجبار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كذلك في الطبعة المحقّقة في المزار لابن المشهدي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عبد الجبار المقري الرازي، وعبد الجبار الرازي،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الجبار بن علي المقري الرازي الآتية ترجمته، كما جاء في 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الأصحاب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في أعلى مراتب الحسن إن لم نقل بوثاقته، معتبر روايةً‌، لا نعرف له غيرها بهذا العنوان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سعيد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313/39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محمّد ابن حارث الليثي، عن أبيه، عن عبد الجبار بن سعيد، عن أبيه،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عامر بن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عقلاء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له ينتقص علي بن أبي طالب عليه السلام، وكذا عن الأمالي في بحار الأنوار </w:t>
      </w:r>
      <w:r>
        <w:rPr>
          <w:rFonts w:eastAsia="Amiri" w:cs="Amiri" w:ascii="Amiri" w:hAnsi="Amiri"/>
          <w:color w:val="111111"/>
          <w:sz w:val="28"/>
          <w:szCs w:val="28"/>
          <w:lang w:bidi="ar-SA"/>
        </w:rPr>
        <w:t>140/46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الحديث في أمالي الشيخ الطوسي رحمه اللّٰه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سعيد بن سليمان المساحقي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محتمل الذم، ولا نعرف له غير ما أوردناه له خبراً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سعيد بن سليمان المساحقي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السادس عشر من ربيع الأوّل سنة سبع وخمسين وأربعمائة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الحارث،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حرث،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بن محمّد بن حرث بن زياد الليثي المدني بالروضة من مسجد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سعيد المساحقي، عن أبيه،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عامر بن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عقلاء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له ينتقص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الآمالي في بحار الأنوار </w:t>
      </w:r>
      <w:r>
        <w:rPr>
          <w:rFonts w:eastAsia="Amiri" w:cs="Amiri" w:ascii="Amiri" w:hAnsi="Amiri"/>
          <w:color w:val="111111"/>
          <w:sz w:val="28"/>
          <w:szCs w:val="28"/>
          <w:lang w:bidi="ar-SA"/>
        </w:rPr>
        <w:t>313/39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عيون أخبار الرضا عليه السلام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جاءتنا بيعة المأمون للرضا عليه السلام بالعهد إلى المدينة، خطب بها الناس عبد الجبار بن سعيد بن سليمان المساحقي، فقال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وليّ 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آباؤهم من هم‌؟ أخير من يشرب صوب الغمام</w:t>
      </w:r>
    </w:p>
    <w:p>
      <w:pPr>
        <w:pStyle w:val="BookText"/>
        <w:rPr/>
      </w:pPr>
      <w:r>
        <w:rPr>
          <w:rFonts w:ascii="Amiri" w:hAnsi="Amiri" w:eastAsia="Amiri" w:cs="Amiri"/>
          <w:color w:val="111111"/>
          <w:sz w:val="28"/>
          <w:sz w:val="28"/>
          <w:szCs w:val="28"/>
          <w:rtl w:val="true"/>
          <w:lang w:bidi="ar-SA"/>
        </w:rPr>
        <w:t xml:space="preserve">وتعرّض لهذه الخطبة ابن شهر آشوب في المناقب </w:t>
      </w:r>
      <w:r>
        <w:rPr>
          <w:rFonts w:eastAsia="Amiri" w:cs="Amiri" w:ascii="Amiri" w:hAnsi="Amiri"/>
          <w:color w:val="111111"/>
          <w:sz w:val="28"/>
          <w:szCs w:val="28"/>
          <w:lang w:bidi="ar-SA"/>
        </w:rPr>
        <w:t>364/4</w:t>
      </w:r>
      <w:r>
        <w:rPr>
          <w:rFonts w:ascii="Amiri" w:hAnsi="Amiri" w:eastAsia="Amiri" w:cs="Amiri"/>
          <w:color w:val="111111"/>
          <w:sz w:val="28"/>
          <w:sz w:val="28"/>
          <w:szCs w:val="28"/>
          <w:rtl w:val="true"/>
          <w:lang w:bidi="ar-SA"/>
        </w:rPr>
        <w:t xml:space="preserve">، وكذا الإِربِلي في كشف الغمّة </w:t>
      </w:r>
      <w:r>
        <w:rPr>
          <w:rFonts w:eastAsia="Amiri" w:cs="Amiri" w:ascii="Amiri" w:hAnsi="Amiri"/>
          <w:color w:val="111111"/>
          <w:sz w:val="28"/>
          <w:szCs w:val="28"/>
          <w:lang w:bidi="ar-SA"/>
        </w:rPr>
        <w:t>277/2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آباؤهم من هم‌؟ أفضل من يشرب صوب الغمام</w:t>
      </w:r>
    </w:p>
    <w:p>
      <w:pPr>
        <w:pStyle w:val="BookText"/>
        <w:rPr/>
      </w:pPr>
      <w:r>
        <w:rPr>
          <w:rFonts w:ascii="Amiri" w:hAnsi="Amiri" w:eastAsia="Amiri" w:cs="Amiri"/>
          <w:color w:val="111111"/>
          <w:sz w:val="28"/>
          <w:sz w:val="28"/>
          <w:szCs w:val="28"/>
          <w:rtl w:val="true"/>
          <w:lang w:bidi="ar-SA"/>
        </w:rPr>
        <w:t xml:space="preserve">وفي شرح نهج البلاغة لابن أبي الحديد </w:t>
      </w:r>
      <w:r>
        <w:rPr>
          <w:rFonts w:eastAsia="Amiri" w:cs="Amiri" w:ascii="Amiri" w:hAnsi="Amiri"/>
          <w:color w:val="111111"/>
          <w:sz w:val="28"/>
          <w:szCs w:val="28"/>
          <w:lang w:bidi="ar-SA"/>
        </w:rPr>
        <w:t>162/20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جاء في إرشاد الشيخ المفيد رحمه اللّٰه </w:t>
      </w:r>
      <w:r>
        <w:rPr>
          <w:rFonts w:eastAsia="Amiri" w:cs="Amiri" w:ascii="Amiri" w:hAnsi="Amiri"/>
          <w:color w:val="111111"/>
          <w:sz w:val="28"/>
          <w:szCs w:val="28"/>
          <w:lang w:bidi="ar-SA"/>
        </w:rPr>
        <w:t>262/2</w:t>
      </w:r>
      <w:r>
        <w:rPr>
          <w:rFonts w:ascii="Amiri" w:hAnsi="Amiri" w:eastAsia="Amiri" w:cs="Amiri"/>
          <w:color w:val="111111"/>
          <w:sz w:val="28"/>
          <w:sz w:val="28"/>
          <w:szCs w:val="28"/>
          <w:rtl w:val="true"/>
          <w:lang w:bidi="ar-SA"/>
        </w:rPr>
        <w:t>، وفي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ومقاتل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سعيد المساحقي، عن مالك،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 حدّثنا عنه العبّاس الأسفاطي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حبّان </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سعيد ابن سليمان بن نوفل بن مساحق المساحقي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وما جاء في الأنساب للسمعاني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عندنا مهمل، ولعلّه من رواة العامّة، بل هو مذموم لولايته لبني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الشبامي</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العبّاسي الشبامي الهمداني الكوفي، قالوا عنه من أعلام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تهذيب الكمال </w:t>
      </w:r>
      <w:r>
        <w:rPr>
          <w:rFonts w:eastAsia="Amiri" w:cs="Amiri" w:ascii="Amiri" w:hAnsi="Amiri"/>
          <w:color w:val="111111"/>
          <w:sz w:val="28"/>
          <w:szCs w:val="28"/>
          <w:lang w:bidi="ar-SA"/>
        </w:rPr>
        <w:t>384/16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3694</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ثقة ويتشيّع، وكذبه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المعجمة، ثم موحدّة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باليمن، ولها معان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العرب، كما في لسان العرب </w:t>
      </w:r>
      <w:r>
        <w:rPr>
          <w:rFonts w:eastAsia="Amiri" w:cs="Amiri" w:ascii="Amiri" w:hAnsi="Amiri"/>
          <w:color w:val="111111"/>
          <w:sz w:val="28"/>
          <w:szCs w:val="28"/>
          <w:lang w:bidi="ar-SA"/>
        </w:rPr>
        <w:t>317/12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 عليّ عليه السلام بالشباميّين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جاء في مجمع البحرين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 من اليمن، كما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اللسان </w:t>
      </w:r>
      <w:r>
        <w:rPr>
          <w:rFonts w:eastAsia="Amiri" w:cs="Amiri" w:ascii="Amiri" w:hAnsi="Amiri"/>
          <w:color w:val="111111"/>
          <w:sz w:val="28"/>
          <w:szCs w:val="28"/>
          <w:lang w:bidi="ar-SA"/>
        </w:rPr>
        <w:t>317/12</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همدان،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جبل، نصّ عليه في العين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العبّاس الشبامي، وعبد الجبار بن العبّاس الشامي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شيران</w:t>
      </w:r>
    </w:p>
    <w:p>
      <w:pPr>
        <w:pStyle w:val="BookText"/>
        <w:rPr/>
      </w:pPr>
      <w:r>
        <w:rPr>
          <w:rFonts w:ascii="Amiri" w:hAnsi="Amiri" w:eastAsia="Amiri" w:cs="Amiri"/>
          <w:color w:val="111111"/>
          <w:sz w:val="28"/>
          <w:sz w:val="28"/>
          <w:szCs w:val="28"/>
          <w:rtl w:val="true"/>
          <w:lang w:bidi="ar-SA"/>
        </w:rPr>
        <w:t>الساكن بنهر خطي</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وفي طبعة بيروت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الكتب الحسين بن الحصين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ابن نوح، عن عبد الجبّار بن شيران الساكن بنهر خطي، عن محمّد بن زكريا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وفي طبعة بيروت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شيران، عن محمّد بن زكريا بن دينار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عنه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زكريا بن دينار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يحيى بن جعفر السلمي الحذّاء، وأبو علي أحمد بن الحسين بن إسحاق بن شعبة الحافظ، وعبد الجبّار بن شيران الساكن بنهر جطى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دينار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في معجم رجال الحديث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كتاب محمّد بن زكريا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وفي طبعة بيروت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ابن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الجبّار بن شيران الساكن بنهر جطي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دينار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جَطّى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المعجمة من تحت، والطاء المهملة، والألف المقصورة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الحموي في معجم البلدان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جَطّى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وتشديد الطاء،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بالبصرة عليه قرى ونخيل كثير، وهو من نواحي شرقي دجلة، ومثله في مراصد الاطّلاع </w:t>
      </w:r>
      <w:r>
        <w:rPr>
          <w:rFonts w:eastAsia="Amiri" w:cs="Amiri" w:ascii="Amiri" w:hAnsi="Amiri"/>
          <w:color w:val="111111"/>
          <w:sz w:val="28"/>
          <w:szCs w:val="28"/>
          <w:lang w:bidi="ar-SA"/>
        </w:rPr>
        <w:t>1401/3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الفيروزآبادي في قاموسه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بالبصرة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وعنونه الشيخ الطهراني رحمه اللّٰه في طبقات أعلام الشيعة للقرن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شيران الساكن بنهر خطى، يروي عنه أبو العبّاس أحمد بن علي بن نوح، من مشايخ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والطوسي، ويروي صاحب الترجمة، عن محمّد بن زكريا الغلابي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الغلابي، في النجاشي، وفي لوط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في المعاجم الرجاليّة للمعنون ترجمة، ولذلك يعدّ مهملاً، إلّاأنّ اعتماد النجاشي عليه ورواية ابن نوح عنه توجب عدّه حسناً، وكذا القرائن ربّما تشير إلى حسنه أو قوتّه،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الطوسي</w:t>
      </w:r>
    </w:p>
    <w:p>
      <w:pPr>
        <w:pStyle w:val="BookText"/>
        <w:rPr/>
      </w:pPr>
      <w:r>
        <w:rPr>
          <w:rFonts w:ascii="Amiri" w:hAnsi="Amiri" w:eastAsia="Amiri" w:cs="Amiri"/>
          <w:color w:val="111111"/>
          <w:sz w:val="28"/>
          <w:sz w:val="28"/>
          <w:szCs w:val="28"/>
          <w:rtl w:val="true"/>
          <w:lang w:bidi="ar-SA"/>
        </w:rPr>
        <w:t xml:space="preserve">كذا جاء في كتاب الإجازات من بحار الأنوار </w:t>
      </w:r>
      <w:r>
        <w:rPr>
          <w:rFonts w:eastAsia="Amiri" w:cs="Amiri" w:ascii="Amiri" w:hAnsi="Amiri"/>
          <w:color w:val="111111"/>
          <w:sz w:val="28"/>
          <w:szCs w:val="28"/>
          <w:lang w:bidi="ar-SA"/>
        </w:rPr>
        <w:t>47/107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كتاب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عن عبد الجبار الطوسي، عن السيد المصفى أبي تراب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بن عبد الجبار الطوسي نزيل قاشان، القاضي ركن الدين، فقيه، وجيه، كما جاء في فهرست الشيخ منتجب الدين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حسن أقّلاً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الجبّار بن عاصم</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عثمان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عمرو، عن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ابن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القوم مجالسهم فإن دعا رجل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464/75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وكذا عنه في وسائل الشيعة </w:t>
      </w:r>
      <w:r>
        <w:rPr>
          <w:rFonts w:eastAsia="Amiri" w:cs="Amiri" w:ascii="Amiri" w:hAnsi="Amiri"/>
          <w:color w:val="111111"/>
          <w:sz w:val="28"/>
          <w:szCs w:val="28"/>
          <w:lang w:bidi="ar-SA"/>
        </w:rPr>
        <w:t>109/12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15781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محتمل التصحيف، ولا نعرف له غير هذه الرواية في مجاميعنا ، ولعلّه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العبّاس</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أسانيد أخبارنا مكرّراً، فقد روى العلّامة المجلسي رحمه اللّٰه في بحار الأنوار </w:t>
      </w:r>
      <w:r>
        <w:rPr>
          <w:rFonts w:eastAsia="Amiri" w:cs="Amiri" w:ascii="Amiri" w:hAnsi="Amiri"/>
          <w:color w:val="111111"/>
          <w:sz w:val="28"/>
          <w:szCs w:val="28"/>
          <w:lang w:bidi="ar-SA"/>
        </w:rPr>
        <w:t>214/25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مخول بن إبراهيم، عن عبد الجبار بن العبّاس، عن عمّار الدهني، عن عمرة بنت أفعى،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وفي البيت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تأويل الآيات الظاهرة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ومتناً، وعنه في بحار الأنوار </w:t>
      </w:r>
      <w:r>
        <w:rPr>
          <w:rFonts w:eastAsia="Amiri" w:cs="Amiri" w:ascii="Amiri" w:hAnsi="Amiri"/>
          <w:color w:val="111111"/>
          <w:sz w:val="28"/>
          <w:szCs w:val="28"/>
          <w:lang w:bidi="ar-SA"/>
        </w:rPr>
        <w:t>216/35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وكذا مثله 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متناً لا سنداً عنها رحمها اللّٰه عنه في الأمالي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208/35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209/35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والأمالي للشيخ الصدوق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الثقفي ، عن مخول بن إبراهيم، عن عبد الجبار بن العبّاس، عن عمّار أبي معاوية، عن عمرة ابنة أفعى،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رضي اللّٰه عنها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تفسير فرات الكوفي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الصدوق رحمه اللّٰه في الخصال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ومثله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العبّاس الهمداني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العمدة في بحار الأنوار </w:t>
      </w:r>
      <w:r>
        <w:rPr>
          <w:rFonts w:eastAsia="Amiri" w:cs="Amiri" w:ascii="Amiri" w:hAnsi="Amiri"/>
          <w:color w:val="111111"/>
          <w:sz w:val="28"/>
          <w:szCs w:val="28"/>
          <w:lang w:bidi="ar-SA"/>
        </w:rPr>
        <w:t>156/39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مخول بن إبراهيم، عن عبد الجبار بن عبّاس، عن عمار بن خالد الدهني،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رسول اللّٰه صلّى اللّٰه عليه وآله وسلّم يوم الطائف علياً عليه السلام وطال نجواه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الحديث مستفيضاً، حيث جاء في تفسير فرات الكوفي مكرّراً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215/35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188/33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صفين،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يعلى، عن عبد الجبار بن عبّاس، عن عمّار الدهني، عن أبي المثّنى،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تابوت معاوية وتابوت فرعون إلّادرجة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يعلى بن عبد الجبار بن عبّاس عن عمّار الدهني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إمامي ظاهراً،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العبّاس الشامي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الكشّي رحمه اللّٰه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العبّاس الشامي،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دخل خزيمة بن ثابت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كذلك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العبّاس الهمداني الشبامي، الذى عنونه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الشبامي، والهمداني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بن العبّاس السالف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هذه الرواية المعتبرة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العبّاس الشبامي</w:t>
      </w:r>
    </w:p>
    <w:p>
      <w:p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بن أبي إسحاق، عن عبد الجبار بن العبّاس الشبامي، عن عمار الدهني، عن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عليه السلام وعمر جالس في مجلسه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وحكاه بطريق آخر في بحار الأنوار </w:t>
      </w:r>
      <w:r>
        <w:rPr>
          <w:rFonts w:eastAsia="Amiri" w:cs="Amiri" w:ascii="Amiri" w:hAnsi="Amiri"/>
          <w:color w:val="111111"/>
          <w:sz w:val="28"/>
          <w:szCs w:val="28"/>
          <w:lang w:bidi="ar-SA"/>
        </w:rPr>
        <w:t>198/37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وفيه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متعدّدة وطرق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الشبامي، وما سيأتي متناً مفصلاً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عبّاس الهمداني الشبامي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بل غريق في الإهمال، لا نعرف له غير هذه الرواية التي لم تنقل في المجاميع الحديثية، والغريب أنّه قد أرجع في الطبعة المحقّقة من البشارة إلى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العبّاس الهمداني</w:t>
      </w:r>
    </w:p>
    <w:p>
      <w:pPr>
        <w:pStyle w:val="BookText"/>
        <w:rPr/>
      </w:pPr>
      <w:r>
        <w:rPr>
          <w:rFonts w:ascii="Amiri" w:hAnsi="Amiri" w:eastAsia="Amiri" w:cs="Amiri"/>
          <w:color w:val="111111"/>
          <w:sz w:val="28"/>
          <w:sz w:val="28"/>
          <w:szCs w:val="28"/>
          <w:rtl w:val="true"/>
          <w:lang w:bidi="ar-SA"/>
        </w:rPr>
        <w:t>جاء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العبّاس الهمداني، عن عمّار أبي معاوية الدهني، عن عمرة ابنة أفعي،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رضي اللّٰه عنها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الحديث بنصه في الخصال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وعن الأمالي والخصال في بحار الأنوار </w:t>
      </w:r>
      <w:r>
        <w:rPr>
          <w:rFonts w:eastAsia="Amiri" w:cs="Amiri" w:ascii="Amiri" w:hAnsi="Amiri"/>
          <w:color w:val="111111"/>
          <w:sz w:val="28"/>
          <w:szCs w:val="28"/>
          <w:lang w:bidi="ar-SA"/>
        </w:rPr>
        <w:t>209/35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صالح بن الأسود، عن عبد الجبار بن العبّاس الهمداني،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تعدون بقاء السفياني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 الأربعين حديثاً للشيخ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94/29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يحيى، عن عبد الجبار،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سعيد بن المسيّب،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وآله وسلّم ارتجّت مكّة بنعيه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إثبات الهداة </w:t>
      </w:r>
      <w:r>
        <w:rPr>
          <w:rFonts w:eastAsia="Amiri" w:cs="Amiri" w:ascii="Amiri" w:hAnsi="Amiri"/>
          <w:color w:val="111111"/>
          <w:sz w:val="28"/>
          <w:szCs w:val="28"/>
          <w:lang w:bidi="ar-SA"/>
        </w:rPr>
        <w:t>730/3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وأورده القطب الراوندي في الخرائج والجرائح </w:t>
      </w:r>
      <w:r>
        <w:rPr>
          <w:rFonts w:eastAsia="Amiri" w:cs="Amiri" w:ascii="Amiri" w:hAnsi="Amiri"/>
          <w:color w:val="111111"/>
          <w:sz w:val="28"/>
          <w:szCs w:val="28"/>
          <w:lang w:bidi="ar-SA"/>
        </w:rPr>
        <w:t>1159/3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 مرسلاً عن عمار الدهني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المصنّف رحمه اللّٰه نقلاً عن رجال الشيخ طاب ثراه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الشبامي، في عداد أصحاب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ضعّفه بعض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وروايته متسالم عليها بين المسلمين، والظاهر هو السالف مستدركاً، والآتي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الشبامي</w:t>
      </w:r>
      <w:r>
        <w:rPr>
          <w:rFonts w:eastAsia="Amiri" w:cs="Amiri" w:ascii="Amiri" w:hAnsi="Amiri"/>
          <w:color w:val="111111"/>
          <w:sz w:val="28"/>
          <w:szCs w:val="28"/>
          <w:rtl w:val="true"/>
          <w:lang w:bidi="ar-SA"/>
        </w:rPr>
        <w:t xml:space="preserve">. </w:t>
      </w:r>
      <w:bookmarkStart w:id="208" w:name="pg16450_190722"/>
    </w:p>
    <w:p>
      <w:pPr>
        <w:pStyle w:val="Heading4"/>
        <w:numPr>
          <w:ilvl w:val="3"/>
          <w:numId w:val="1"/>
        </w:numPr>
        <w:rPr/>
      </w:pPr>
      <w:bookmarkStart w:id="209" w:name="__RefHeading___Toc8302510_1280447820"/>
      <w:bookmarkStart w:id="210" w:name="_Toc84"/>
      <w:bookmarkEnd w:id="208"/>
      <w:bookmarkEnd w:id="209"/>
      <w:r>
        <w:rPr/>
        <w:t>12322</w:t>
      </w:r>
      <w:r>
        <w:rPr>
          <w:rtl w:val="true"/>
        </w:rPr>
        <w:t xml:space="preserve"> </w:t>
      </w:r>
      <w:r>
        <w:rPr/>
        <w:t>283</w:t>
      </w:r>
      <w:r>
        <w:rPr>
          <w:rtl w:val="true"/>
        </w:rPr>
        <w:t xml:space="preserve"> - </w:t>
      </w:r>
      <w:r>
        <w:rPr>
          <w:rtl w:val="true"/>
        </w:rPr>
        <w:t>عبد الجبّار بن عبّاس الهمداني الشبامي الشامي</w:t>
      </w:r>
      <w:r>
        <w:rPr>
          <w:rtl w:val="true"/>
        </w:rPr>
        <w:t>,</w:t>
      </w:r>
      <w:bookmarkEnd w:id="210"/>
    </w:p>
    <w:p>
      <w:pPr>
        <w:pStyle w:val="Heading5"/>
        <w:numPr>
          <w:ilvl w:val="4"/>
          <w:numId w:val="1"/>
        </w:numPr>
        <w:rPr/>
      </w:pPr>
      <w:bookmarkStart w:id="211" w:name="__RefHeading___Toc8302512_1280447820"/>
      <w:bookmarkStart w:id="212" w:name="_Toc85"/>
      <w:bookmarkEnd w:id="211"/>
      <w:r>
        <w:rPr>
          <w:rtl w:val="true"/>
        </w:rPr>
        <w:t>اشارة</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عبّاس الهمداني الشبامي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 وكذا تعليقة المولى الوحيد المطبوعة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2800</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4741</w:t>
      </w:r>
      <w:r>
        <w:rPr>
          <w:rFonts w:ascii="Amiri" w:hAnsi="Amiri" w:eastAsia="Amiri" w:cs="Amiri"/>
          <w:color w:val="111111"/>
          <w:sz w:val="28"/>
          <w:sz w:val="28"/>
          <w:szCs w:val="28"/>
          <w:rtl w:val="true"/>
          <w:lang w:bidi="ar-SA"/>
        </w:rPr>
        <w:t xml:space="preserve">، الكاشف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366/6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8302514_1280447820"/>
      <w:bookmarkStart w:id="214" w:name="_Toc86"/>
      <w:bookmarkEnd w:id="213"/>
      <w:r>
        <w:rPr>
          <w:rtl w:val="true"/>
        </w:rPr>
        <w:t>الترجمة</w:t>
      </w:r>
      <w:r>
        <w:rPr>
          <w:rtl w:val="true"/>
        </w:rPr>
        <w:t>:</w:t>
      </w:r>
      <w:bookmarkEnd w:id="21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7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كونه إماميّاً، ولم أقف فيه على مدح يدرجه في الحسان</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تعليقة الوحيد قدّس اللّٰه سرّه</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المجالس</w:t>
      </w:r>
      <w:r>
        <w:rPr>
          <w:rStyle w:val="FootnoteAnchor"/>
          <w:rtl w:val="true"/>
        </w:rPr>
        <w:footnoteReference w:id="173"/>
      </w:r>
      <w:r>
        <w:rPr>
          <w:rFonts w:ascii="Amiri" w:hAnsi="Amiri" w:eastAsia="Amiri" w:cs="Amiri"/>
          <w:color w:val="111111"/>
          <w:sz w:val="28"/>
          <w:sz w:val="28"/>
          <w:szCs w:val="28"/>
          <w:rtl w:val="true"/>
          <w:lang w:bidi="ar-SA"/>
        </w:rPr>
        <w:t>، عن السمعاني</w:t>
      </w:r>
      <w:r>
        <w:rPr>
          <w:rStyle w:val="FootnoteAnchor"/>
          <w:rtl w:val="true"/>
        </w:rPr>
        <w:footnoteReference w:id="174"/>
      </w:r>
      <w:r>
        <w:rPr>
          <w:rFonts w:ascii="Amiri" w:hAnsi="Amiri" w:eastAsia="Amiri" w:cs="Amiri"/>
          <w:color w:val="111111"/>
          <w:sz w:val="28"/>
          <w:sz w:val="28"/>
          <w:szCs w:val="28"/>
          <w:rtl w:val="true"/>
          <w:lang w:bidi="ar-SA"/>
        </w:rPr>
        <w:t xml:space="preserve">أنّ شِبَام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المعجمة، وفتح الباء الموحّدة، ثمّ الميم بعد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مدينة باليمن، أهلها جميعاً من غلاة الشيعة، وطائفة من همدان نزلوا الكوفة، وعبد الجبّار بن عبّاس الشبامي الهمداني الكوفيّ المحدّث منهم، وكان في التشيّع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يظهر منه أنّه من المحدّثين المعروفين، الأجلّة المبالغين في التشيّع، المتصلّبين</w:t>
      </w:r>
      <w:r>
        <w:rPr>
          <w:rStyle w:val="FootnoteAnchor"/>
          <w:rtl w:val="true"/>
        </w:rPr>
        <w:footnoteReference w:id="176"/>
      </w:r>
      <w:r>
        <w:rPr>
          <w:rFonts w:ascii="Amiri" w:hAnsi="Amiri" w:eastAsia="Amiri" w:cs="Amiri"/>
          <w:color w:val="111111"/>
          <w:sz w:val="28"/>
          <w:sz w:val="28"/>
          <w:szCs w:val="28"/>
          <w:rtl w:val="true"/>
          <w:lang w:bidi="ar-SA"/>
        </w:rPr>
        <w:t>فيه، لا أنّه 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العباس الهمداني، عن عمار بن معاوية الدهني، عن عمرة ابنة أفعى،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رضي اللّٰه عنها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جاء في أماليه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الخصال والأمالي في بحار الأنوار </w:t>
      </w:r>
      <w:r>
        <w:rPr>
          <w:rFonts w:eastAsia="Amiri" w:cs="Amiri" w:ascii="Amiri" w:hAnsi="Amiri"/>
          <w:color w:val="111111"/>
          <w:sz w:val="28"/>
          <w:szCs w:val="28"/>
          <w:lang w:bidi="ar-SA"/>
        </w:rPr>
        <w:t>209/35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والحديث مستفيض نقل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ابن صالح بن الأسود، عن عبد الجبار بن العبّاس الهمداني،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تعدون بقاء السفياني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فينبغي إدراج الرجل في أوّل درجة الحسان، لكونه من معارف محدّثي الشيعة، ومثل ذلك كافٍ في إدراجه في الحسان</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بالكوفة أكذب منه،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على حديثه، وكان يتشيّع، 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ألّا يكون به بأس، حدّثنا عنه وكيع وأبو نعيم، لكن كان يتشيّع،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غالياً في سوء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التشيّع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الكاشف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ثابت وأبي إسحاق، وعنه أبو نعيم وأبو أحمد الزبيري، شيعي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إسحاق السبيعي وعدي بن ثابت وسلمة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يكون به بأس، وكان يتشيّع، وقال ابن معين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سوء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على حديثه، يفرط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صويلح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في غالب كتب التراجم للعامّة، كما في تقريب التهذيب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والمجروحين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366/6</w:t>
      </w:r>
      <w:r>
        <w:rPr>
          <w:rFonts w:ascii="Amiri" w:hAnsi="Amiri" w:eastAsia="Amiri" w:cs="Amiri"/>
          <w:color w:val="111111"/>
          <w:sz w:val="28"/>
          <w:sz w:val="28"/>
          <w:szCs w:val="28"/>
          <w:rtl w:val="true"/>
          <w:lang w:bidi="ar-SA"/>
        </w:rPr>
        <w:t>، والجرح والتعديل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6450_190726"/>
    </w:p>
    <w:p>
      <w:pPr>
        <w:pStyle w:val="Heading5"/>
        <w:numPr>
          <w:ilvl w:val="4"/>
          <w:numId w:val="1"/>
        </w:numPr>
        <w:rPr/>
      </w:pPr>
      <w:bookmarkStart w:id="216" w:name="__RefHeading___Toc8302516_1280447820"/>
      <w:bookmarkStart w:id="217" w:name="_Toc87"/>
      <w:bookmarkEnd w:id="215"/>
      <w:bookmarkEnd w:id="216"/>
      <w:r>
        <w:rPr>
          <w:rtl w:val="true"/>
        </w:rPr>
        <w:t>الضبط</w:t>
      </w:r>
      <w:r>
        <w:rPr>
          <w:rtl w:val="true"/>
        </w:rPr>
        <w:t>:</w:t>
      </w:r>
      <w:bookmarkEnd w:id="217"/>
    </w:p>
    <w:p>
      <w:pPr>
        <w:pStyle w:val="BookText"/>
        <w:rPr/>
      </w:pPr>
      <w:r>
        <w:rPr>
          <w:rFonts w:ascii="Amiri" w:hAnsi="Amiri" w:eastAsia="Amiri" w:cs="Amiri"/>
          <w:color w:val="111111"/>
          <w:sz w:val="28"/>
          <w:sz w:val="28"/>
          <w:szCs w:val="28"/>
          <w:rtl w:val="true"/>
          <w:lang w:bidi="ar-SA"/>
        </w:rPr>
        <w:t xml:space="preserve">ثمّ لا يخفى عليك أنّ ما ذكره السمعاني من كون شبام مدينة باليمن، مخالف لما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جبل لهمدان باليمن، وبه سمّيت</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بني شبام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 من همدان من اليمن، وهم بنو عبد اللّٰه بن أسعد بن جشم بن حاشد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الكلبي النسابة</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هو ابن شبام بن جشم بن حاشد بن حيوان بن نوف بن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الشبامي 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شبام هذا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المراصد</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شِبام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عظيم بصنعاء، به شجر وعيون، </w:t>
      </w:r>
    </w:p>
    <w:p>
      <w:pPr>
        <w:pStyle w:val="BookText"/>
        <w:rPr/>
      </w:pPr>
      <w:r>
        <w:rPr>
          <w:rFonts w:ascii="Amiri" w:hAnsi="Amiri" w:eastAsia="Amiri" w:cs="Amiri"/>
          <w:color w:val="111111"/>
          <w:sz w:val="28"/>
          <w:sz w:val="28"/>
          <w:szCs w:val="28"/>
          <w:rtl w:val="true"/>
          <w:lang w:bidi="ar-SA"/>
        </w:rPr>
        <w:t>وشرب صنعاء منه، وبينهما يوم وليلة، صعب المرتقى، ليس إليه</w:t>
      </w:r>
      <w:r>
        <w:rPr>
          <w:rStyle w:val="FootnoteAnchor"/>
          <w:rtl w:val="true"/>
        </w:rPr>
        <w:footnoteReference w:id="183"/>
      </w:r>
      <w:r>
        <w:rPr>
          <w:rFonts w:ascii="Amiri" w:hAnsi="Amiri" w:eastAsia="Amiri" w:cs="Amiri"/>
          <w:color w:val="111111"/>
          <w:sz w:val="28"/>
          <w:sz w:val="28"/>
          <w:szCs w:val="28"/>
          <w:rtl w:val="true"/>
          <w:lang w:bidi="ar-SA"/>
        </w:rPr>
        <w:t>إلّاطريق واحد يسكنه ولد يعفر، ولهم فيه حصون عجيبة، وحدوثة واسعة</w:t>
      </w:r>
      <w:r>
        <w:rPr>
          <w:rStyle w:val="FootnoteAnchor"/>
          <w:rtl w:val="true"/>
        </w:rPr>
        <w:footnoteReference w:id="184"/>
      </w:r>
      <w:r>
        <w:rPr>
          <w:rFonts w:ascii="Amiri" w:hAnsi="Amiri" w:eastAsia="Amiri" w:cs="Amiri"/>
          <w:color w:val="111111"/>
          <w:sz w:val="28"/>
          <w:sz w:val="28"/>
          <w:szCs w:val="28"/>
          <w:rtl w:val="true"/>
          <w:lang w:bidi="ar-SA"/>
        </w:rPr>
        <w:t>فيها ضياع كثيرة، وكروم ونخيل، وللجبل باب مفتاحه عند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آخرما في المراصد</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يظهر من إصرار كثير من العامّة على تضعيفه بأنّه غالٍ في التشيّع، أو كان غالياً في سوء مذهبه، أو أنّه يفرط في التشيّع، أو أنّه تفرّد برواية المقلوبات عن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من الشيعة الإماميّة الموالين لأهل البيت عليهم السلام، والمتجاهرين في الدفاع عن المذهب الحقّ‌، ومن دراسة رواياته وأقوال الخاصّة فيه، وتوثيق بعض العامّة له يصبح الجزم بحسنه متعيّناً،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عبد اللّٰه بن علي الرازي</w:t>
      </w:r>
    </w:p>
    <w:p>
      <w:pPr>
        <w:pStyle w:val="BookText"/>
        <w:rPr/>
      </w:pPr>
      <w:r>
        <w:rPr>
          <w:rFonts w:ascii="Amiri" w:hAnsi="Amiri" w:eastAsia="Amiri" w:cs="Amiri"/>
          <w:color w:val="111111"/>
          <w:sz w:val="28"/>
          <w:sz w:val="28"/>
          <w:szCs w:val="28"/>
          <w:rtl w:val="true"/>
          <w:lang w:bidi="ar-SA"/>
        </w:rPr>
        <w:t>روى السيد ابن طاوس رحمه اللّٰه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150/48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الاسم مصحّفاً فيه نقلاً عن مهج الدعوات،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جبّار بن عبد اللّٰه ابن علي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عنه الميرزا النوري في مستدرك وسائل الشيعة </w:t>
      </w:r>
      <w:r>
        <w:rPr>
          <w:rFonts w:eastAsia="Amiri" w:cs="Amiri" w:ascii="Amiri" w:hAnsi="Amiri"/>
          <w:color w:val="111111"/>
          <w:sz w:val="28"/>
          <w:szCs w:val="28"/>
          <w:lang w:bidi="ar-SA"/>
        </w:rPr>
        <w:t>66/16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دعاء الجوشن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شيخ الإسلام عزّ العلماء، عن أبي علي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الطوسي، وعبد الجبار بن عبد اللّٰه بن علي الرازي في مدرسة الري في شعبان سنة ثلاث وخمسمائة، وأبي الفضل منتهى بن أبي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ومحمّد بن أحمد بن شهريار الخازن جميعاً، عن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التحدث بنعم اللّٰه شكر، وترك ذلك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317/94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هذا الحديث عن المهج في وسائل الشيعة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عبد اللّٰه بن علي المقري الرازي، وعبد اللّٰه الرازي، وعبد الجبّار بن علي الرازي، وعبد الجبّار بن علي المقري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ثقة لأنّه الآتي، فقيه الأصحاب بالري، ولا نعرف له غير هذه الرواية بهذا العنوان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عبد اللّٰه بن علي</w:t>
      </w:r>
    </w:p>
    <w:p>
      <w:pPr>
        <w:pStyle w:val="BookText"/>
        <w:rPr/>
      </w:pPr>
      <w:r>
        <w:rPr>
          <w:rFonts w:ascii="Amiri" w:hAnsi="Amiri" w:eastAsia="Amiri" w:cs="Amiri"/>
          <w:color w:val="111111"/>
          <w:sz w:val="28"/>
          <w:sz w:val="28"/>
          <w:szCs w:val="28"/>
          <w:rtl w:val="true"/>
          <w:lang w:bidi="ar-SA"/>
        </w:rPr>
        <w:t>الرازي المقري أبو الوفاء</w:t>
      </w:r>
    </w:p>
    <w:p>
      <w:pPr>
        <w:pStyle w:val="BookText"/>
        <w:rPr/>
      </w:pPr>
      <w:r>
        <w:rPr>
          <w:rFonts w:ascii="Amiri" w:hAnsi="Amiri" w:eastAsia="Amiri" w:cs="Amiri"/>
          <w:color w:val="111111"/>
          <w:sz w:val="28"/>
          <w:sz w:val="28"/>
          <w:szCs w:val="28"/>
          <w:rtl w:val="true"/>
          <w:lang w:bidi="ar-SA"/>
        </w:rPr>
        <w:t>روى عنه بهذا العنوان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مدرسته بالري في شعبان في سنة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 عنونه الشيخ منتجب الدين رحمه اللّٰه في فهرسته بتقديم المقري على الرازي،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المقري الرازي، وسيأتي، ونسبه إلى جدّه دون أبيه، وهو كثير المعارف، وقد أخذ من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فهرست الشيخ منتجب الدين،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عبد اللّٰه المقري الرازي، وسيأتي بعناوين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لزوم عدّ المعنون في الثقات لما وصف به أوّلاً، ولشيخوخته للإجازة، ومن روى عنه ويروي عنه، ولقرائن أُخرى عمدتها كونه فقيه الأصحاب بالريّ‌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عبد اللّٰه بن علي</w:t>
      </w:r>
    </w:p>
    <w:p>
      <w:pPr>
        <w:pStyle w:val="BookText"/>
        <w:rPr/>
      </w:pPr>
      <w:r>
        <w:rPr>
          <w:rFonts w:ascii="Amiri" w:hAnsi="Amiri" w:eastAsia="Amiri" w:cs="Amiri"/>
          <w:color w:val="111111"/>
          <w:sz w:val="28"/>
          <w:sz w:val="28"/>
          <w:szCs w:val="28"/>
          <w:rtl w:val="true"/>
          <w:lang w:bidi="ar-SA"/>
        </w:rPr>
        <w:t>المقري أبو الوفاء</w:t>
      </w:r>
    </w:p>
    <w:p>
      <w:pPr>
        <w:pStyle w:val="BookText"/>
        <w:rPr/>
      </w:pPr>
      <w:r>
        <w:rPr>
          <w:rFonts w:ascii="Amiri" w:hAnsi="Amiri" w:eastAsia="Amiri" w:cs="Amiri"/>
          <w:color w:val="111111"/>
          <w:sz w:val="28"/>
          <w:sz w:val="28"/>
          <w:szCs w:val="28"/>
          <w:rtl w:val="true"/>
          <w:lang w:bidi="ar-SA"/>
        </w:rPr>
        <w:t xml:space="preserve">جاء المترجم بعناوين متعدّدة هذا منها، وقد ورد مكرّراً في الإجازات كذلك، كما في كتاب الإجازات من بحار الأنوار </w:t>
      </w:r>
      <w:r>
        <w:rPr>
          <w:rFonts w:eastAsia="Amiri" w:cs="Amiri" w:ascii="Amiri" w:hAnsi="Amiri"/>
          <w:color w:val="111111"/>
          <w:sz w:val="28"/>
          <w:szCs w:val="28"/>
          <w:lang w:bidi="ar-SA"/>
        </w:rPr>
        <w:t>168/107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يروي عنه أبو الجوايز الحسن بن علي بن محمّد بن بادي الكاتب، وروى عنه عماد الدين أبو جعفر محمّد بن أبي القاسم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عبد اللّٰه المقري الرازي، وعبد الجبار بن عبد اللّٰه ابن علي الرازي، وعبد الجبار بن علي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بلا كلام، وحديثه 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عبد اللّٰه القاري الرازي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المعنون بأنحاء مختلفة في أسانيد الأخبار منها هذا، كما في كتاب الإجازات من بحار الأنوار </w:t>
      </w:r>
      <w:r>
        <w:rPr>
          <w:rFonts w:eastAsia="Amiri" w:cs="Amiri" w:ascii="Amiri" w:hAnsi="Amiri"/>
          <w:color w:val="111111"/>
          <w:sz w:val="28"/>
          <w:szCs w:val="28"/>
          <w:lang w:bidi="ar-SA"/>
        </w:rPr>
        <w:t>158/107</w:t>
      </w:r>
      <w:r>
        <w:rPr>
          <w:rFonts w:ascii="Amiri" w:hAnsi="Amiri" w:eastAsia="Amiri" w:cs="Amiri"/>
          <w:color w:val="111111"/>
          <w:sz w:val="28"/>
          <w:sz w:val="28"/>
          <w:szCs w:val="28"/>
          <w:rtl w:val="true"/>
          <w:lang w:bidi="ar-SA"/>
        </w:rPr>
        <w:t>، حيث عبّر عنه في الإجازة الكبيرة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وأورد جميع تصانيف الشيخ الطوسي رحمه اللّٰه، ويعدّ من تلامذته، وأيضاً في إجازة الشيخ حسن ابن الشهيد الثاني الكبيرة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بحار الأنوار </w:t>
      </w:r>
      <w:r>
        <w:rPr>
          <w:rFonts w:eastAsia="Amiri" w:cs="Amiri" w:ascii="Amiri" w:hAnsi="Amiri"/>
          <w:color w:val="111111"/>
          <w:sz w:val="28"/>
          <w:szCs w:val="28"/>
          <w:lang w:bidi="ar-SA"/>
        </w:rPr>
        <w:t>38/109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عبد اللّٰه المقري الرازي، وعبد الجبار بن عبد اللّٰه ابن علي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في أعلى درجات الحسن، بل ثقة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عبد اللّٰه المقري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أبو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رحمه اللّٰه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344/94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رقعة الجيب برواية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البركات محمّد ابن إسماعيل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الجبار بن عبد اللّٰه المقري، عن شيخ الطائفة أبي جعفر الطوسي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كتاب الإجازات من بحار الأنوار </w:t>
      </w:r>
      <w:r>
        <w:rPr>
          <w:rFonts w:eastAsia="Amiri" w:cs="Amiri" w:ascii="Amiri" w:hAnsi="Amiri"/>
          <w:color w:val="111111"/>
          <w:sz w:val="28"/>
          <w:szCs w:val="28"/>
          <w:lang w:bidi="ar-SA"/>
        </w:rPr>
        <w:t>242/105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فهرست الشيخ منتجب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عبد الجبار بن عبد اللّٰه بن علي المقري الرازي، فقيه الأصحاب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ابن علي المقري، وسقط اسم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أثبته في الطبعة المرتضوية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وعليه فالطبعة المرعشية مغلوطة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أربعين الشهيد الأول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روى عن شيخه أبي جعفر الطوسي رحمه اللّٰه، وروى عنه إلياس ابن هاشم الحائري، وعبّر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الوفاء عبد الجبار ابن عبد اللّٰه المقري الرازي، وأيضاً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عبد الجبار المقري، روى عنه الداعي بن علي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الآخوندي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وصية رسول اللّٰه صلّى اللّٰه عليه وآله وسلّم لأبي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بها الشيخ المفيد أبو الوفاء عبد الجبار بن عبد اللّٰه المقري الرازي، والشيخ الأجلّ الحسن بن الحسين بن الحسن بن بابويه رحمه اللّٰه إجازةً‌،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العنوان في كتاب الإجازات من موسوعة بحار الأنوار، كما في </w:t>
      </w:r>
      <w:r>
        <w:rPr>
          <w:rFonts w:eastAsia="Amiri" w:cs="Amiri" w:ascii="Amiri" w:hAnsi="Amiri"/>
          <w:color w:val="111111"/>
          <w:sz w:val="28"/>
          <w:szCs w:val="28"/>
          <w:lang w:bidi="ar-SA"/>
        </w:rPr>
        <w:t>33/107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مدرسته بالري في شعبان من سنة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جاء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المعنون بأسماء متعدّدة ترجمنا كلّاً في محلّه، ولقد 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المقري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إلى جدّه دون أبيه، وهو كثير متعارف، وكذا عبد الجبار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 ونقل عن الشيخ منتجب الدين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الأصحاب بالريّ‌، وقد أخذ ذلك من الشيخ الطوسي رحمه اللّٰه،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وفي الحروفية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ومكارم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وطبقات أعلام القرن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وجاء في خاتمة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جبار بن عبد اللّٰه بن علي الرازي، وعبد الجبار ابن عبد اللّٰه بن علي الرازي، وعبد الجبّار بن عبد اللّٰه المقري الرازي، وعبد الجبار المقري، وعبد الجبار بن علي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لاريب في لزوم عدّ المعنون من الثقات، كما وصف به أوّلاً، ولشيخوخته للإجازة، ومن روى ويروي عنه ولقرائن أُخرى، وإن لم يكن فهو في أعلى درجات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الجبّار بن العلاء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الأمالي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العلاء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عطّية الصفّار، عن ثابت،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نعرف له غير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علي الرازي</w:t>
      </w:r>
    </w:p>
    <w:p>
      <w:pPr>
        <w:pStyle w:val="BookText"/>
        <w:rPr/>
      </w:pPr>
      <w:r>
        <w:rPr>
          <w:rFonts w:ascii="Amiri" w:hAnsi="Amiri" w:eastAsia="Amiri" w:cs="Amiri"/>
          <w:color w:val="111111"/>
          <w:sz w:val="28"/>
          <w:sz w:val="28"/>
          <w:szCs w:val="28"/>
          <w:rtl w:val="true"/>
          <w:lang w:bidi="ar-SA"/>
        </w:rPr>
        <w:t>روى الطبري في أعلام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الرازي، عن شيخ الطائفة، عن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هشام بن أحمر، قال، أرسل إلي أبو عبد اللّٰه عليه السلام في يوم شديد الحر،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فلان الأفريقي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المقري الرازي، وعبد الجبار بن علي بن جعفر بن صدقة الرازي، وعبد الجبار بن عبد اللّٰه بن علي الرازي، وعبد الجبار بن عبد اللّٰه بن علي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المعنون بأنحاء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bookmarkStart w:id="218" w:name="pg16450_190735"/>
    </w:p>
    <w:p>
      <w:pPr>
        <w:pStyle w:val="Heading4"/>
        <w:numPr>
          <w:ilvl w:val="3"/>
          <w:numId w:val="1"/>
        </w:numPr>
        <w:rPr/>
      </w:pPr>
      <w:bookmarkStart w:id="219" w:name="__RefHeading___Toc8302518_1280447820"/>
      <w:bookmarkStart w:id="220" w:name="_Toc88"/>
      <w:bookmarkEnd w:id="218"/>
      <w:bookmarkEnd w:id="219"/>
      <w:r>
        <w:rPr/>
        <w:t>12330</w:t>
      </w:r>
      <w:r>
        <w:rPr>
          <w:rtl w:val="true"/>
        </w:rPr>
        <w:t xml:space="preserve"> </w:t>
      </w:r>
      <w:r>
        <w:rPr/>
        <w:t>284</w:t>
      </w:r>
      <w:r>
        <w:rPr>
          <w:rtl w:val="true"/>
        </w:rPr>
        <w:t xml:space="preserve"> - </w:t>
      </w:r>
      <w:r>
        <w:rPr>
          <w:rtl w:val="true"/>
        </w:rPr>
        <w:t>عبد الجبّار بن عبد اللّٰه بن علي المقرئ الرازي</w:t>
      </w:r>
      <w:bookmarkEnd w:id="220"/>
    </w:p>
    <w:p>
      <w:pPr>
        <w:pStyle w:val="Heading5"/>
        <w:numPr>
          <w:ilvl w:val="4"/>
          <w:numId w:val="1"/>
        </w:numPr>
        <w:rPr/>
      </w:pPr>
      <w:bookmarkStart w:id="221" w:name="__RefHeading___Toc8302520_1280447820"/>
      <w:bookmarkStart w:id="222" w:name="_Toc89"/>
      <w:bookmarkEnd w:id="221"/>
      <w:r>
        <w:rPr>
          <w:rtl w:val="true"/>
        </w:rPr>
        <w:t>اشارة</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المقرئ الرازي</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فهرست الشيخ منتجب الدين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المرعشية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8302522_1280447820"/>
      <w:bookmarkStart w:id="224" w:name="_Toc90"/>
      <w:bookmarkEnd w:id="223"/>
      <w:r>
        <w:rPr>
          <w:rtl w:val="true"/>
        </w:rPr>
        <w:t>الترجمة</w:t>
      </w:r>
      <w:r>
        <w:rPr>
          <w:rtl w:val="true"/>
        </w:rPr>
        <w:t>:</w:t>
      </w:r>
      <w:bookmarkEnd w:id="224"/>
    </w:p>
    <w:p>
      <w:pPr>
        <w:pStyle w:val="BookText"/>
        <w:rPr/>
      </w:pPr>
      <w:r>
        <w:rPr>
          <w:rFonts w:ascii="Amiri" w:hAnsi="Amiri" w:eastAsia="Amiri" w:cs="Amiri"/>
          <w:color w:val="111111"/>
          <w:sz w:val="28"/>
          <w:sz w:val="28"/>
          <w:szCs w:val="28"/>
          <w:rtl w:val="true"/>
          <w:lang w:bidi="ar-SA"/>
        </w:rPr>
        <w:t>عنونه منتجب الدين</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وفي الفهرست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المرعشية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الدوريستي،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الفتوح الحسين بن علي الخزاعي، عن الشيخ المفيد عبد الجبّار المقرئ‌الرازي، عنه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الرضا بن أميركا الحسيني المرعشي، عالم زاهد، قرأ على المفيد أميركا بن أبي اللجيم وعبد الجبّار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صابر بن أحمد بن محمّد، فقيه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الأصحاب بالري، قرأ</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في زمانه قاطبة المتعلّمين من السادة والعلماء، وهو قد قرأ على الشيخ أبي جعفر الطوسي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تصانيفه، وقرأ على الشيخين سلّار وابن البرّاج، وله تصانيف بالعربية والفارسية في الفقه، أخبرنا بها الشيخ الإمام جمال الدين أبو الفتوح الخزاعي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عليّ بن عبد الجبّار؛ فقيه، صالح</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السيّد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الشيخ الحر العاملي رحمه اللّٰه في أمل الآمل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فالعنوان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المعنون إلى جدّه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رياض العلماء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الوفاء عبد الجبّار بن عبد اللّٰه ابن علي المقرئ النيسابوري ثمّ الرازي، الفاضل العالم، الكامل العلّامة، تلميذ الشيخ الطوسي ومن في طبقته، يروي عنهم، وكان رحمه اللّٰه نيسابوري الأصل، وصار متوطّناً بالري، وقد يعبّر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المقرئ، فلا تظن التعدّد، واعلم أنّه قدّس سرّه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أُستاذه، وقد وجدت على ظهر نسخة من التبيان للشيخ الطوسي إجازةٌ منه بخطّه الشريف للشيخ أبي الوفاء عبد الجبّار هذا ، وكانت صورتها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السابع من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الوفاء عبد الجبّار بن عبد اللّٰه الرازي أيّد اللّٰه عزّه، وسمعه الشيخ أبو محمّد الحسن بن الحسين بن بابويه، وأبو عبد اللّٰه محمّد بن هبة اللّٰه الورّاق الطرابلسي، وولدي أبو علي الحسن بن محمّد، وكتب محمّد بن الحسن بن علي الطوسي في ذي الحجة من سنة خمس وخمسين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عنه ولده الشيخ أبو الحسن أو أبو القاسم علي بن عبد الجبّار كما سبق آنفاً، وجماعة كثيرة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كتاب 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ثمّ ذكر جماعة ممّن رووا عنه تفصيلاً عن الأعلام الذين رووا عنه، وذكر فوائد كثيرة، ويظهر أنّه كان في سنة ثلاث وخمسمائة على قيد الحياة، وروى في مدرسته في الريّ‌، فراجع تجد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رياض العلماء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الجبّار بن علي النيسابوري المقرئ ، كان فاضلاً عالماً صالحاً، كذا أفاده الشيخ المعاصر في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 منتجب الدين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المرعشية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عبد الجبّار بن علي المقري الرازي أبو الوفاء،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الأصحاب، قرأ عليه في زمانه قاطبة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سلف أن عنونه المصنّف رحمه اللّٰه نقلاً عن الفهرست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ابن عبد اللّٰه المقري، وفي طبعة التراث من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عبد الجبار بن علي المقري الرازي، وذكرنا ما يلزم 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مشايخ ابن شهرآشوب رحمه اللّٰه، كما جاء في أسانيد كتبه في أوّل المناقب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وفي بعض الإجازات التي أوردها العلّامة المجلسي رحمه اللّٰه في كتاب الإجازات من بحار الأنوار </w:t>
      </w:r>
      <w:r>
        <w:rPr>
          <w:rFonts w:eastAsia="Amiri" w:cs="Amiri" w:ascii="Amiri" w:hAnsi="Amiri"/>
          <w:color w:val="111111"/>
          <w:sz w:val="28"/>
          <w:szCs w:val="28"/>
          <w:lang w:bidi="ar-SA"/>
        </w:rPr>
        <w:t>241/102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الأردبيلي في جامع الرواة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نقلاً لكلام الشيخ منتجب الدين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طرق الشيخ الحرّ العاملي رحمه اللّٰه، كما في خاتمة كتابه وسائل الشيعة </w:t>
      </w: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178/30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الشيخ أبي جعفر محمّد بن الحسين الطوسي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عبد اللّٰه المقري، وعبد الجبار بن علي المقري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الأوصاف التي وصفوه بها، ومن مقام مشايخه في الرواية، والذين يروون عنه، وبعض القرائن الأُخرى، ينبغي عدّه ثقة، ولا أقلّ من كونه في أعلى مراتب الحسن، واللّٰه العالم</w:t>
      </w:r>
      <w:r>
        <w:rPr>
          <w:rFonts w:eastAsia="Amiri" w:cs="Amiri" w:ascii="Amiri" w:hAnsi="Amiri"/>
          <w:color w:val="111111"/>
          <w:sz w:val="28"/>
          <w:szCs w:val="28"/>
          <w:rtl w:val="true"/>
          <w:lang w:bidi="ar-SA"/>
        </w:rPr>
        <w:t xml:space="preserve">. </w:t>
      </w:r>
      <w:bookmarkStart w:id="225" w:name="pg16450_190740"/>
    </w:p>
    <w:p>
      <w:pPr>
        <w:pStyle w:val="Heading4"/>
        <w:numPr>
          <w:ilvl w:val="3"/>
          <w:numId w:val="1"/>
        </w:numPr>
        <w:rPr/>
      </w:pPr>
      <w:bookmarkStart w:id="226" w:name="__RefHeading___Toc8302524_1280447820"/>
      <w:bookmarkStart w:id="227" w:name="_Toc91"/>
      <w:bookmarkEnd w:id="225"/>
      <w:bookmarkEnd w:id="226"/>
      <w:r>
        <w:rPr/>
        <w:t>12331</w:t>
      </w:r>
      <w:r>
        <w:rPr>
          <w:rtl w:val="true"/>
        </w:rPr>
        <w:t xml:space="preserve"> </w:t>
      </w:r>
      <w:r>
        <w:rPr/>
        <w:t>285</w:t>
      </w:r>
      <w:r>
        <w:rPr>
          <w:rtl w:val="true"/>
        </w:rPr>
        <w:t xml:space="preserve"> - </w:t>
      </w:r>
      <w:r>
        <w:rPr>
          <w:rtl w:val="true"/>
        </w:rPr>
        <w:t>عبد الجبّار بن علي بن عبد الجبّار الطوسي</w:t>
      </w:r>
      <w:bookmarkEnd w:id="227"/>
    </w:p>
    <w:p>
      <w:pPr>
        <w:pStyle w:val="Heading5"/>
        <w:numPr>
          <w:ilvl w:val="4"/>
          <w:numId w:val="1"/>
        </w:numPr>
        <w:rPr/>
      </w:pPr>
      <w:bookmarkStart w:id="228" w:name="__RefHeading___Toc8302526_1280447820"/>
      <w:bookmarkStart w:id="229" w:name="_Toc92"/>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نزيل قاشان</w:t>
      </w:r>
    </w:p>
    <w:p>
      <w:pPr>
        <w:pStyle w:val="Heading5"/>
        <w:numPr>
          <w:ilvl w:val="4"/>
          <w:numId w:val="1"/>
        </w:numPr>
        <w:rPr/>
      </w:pPr>
      <w:bookmarkStart w:id="230" w:name="__RefHeading___Toc8302528_1280447820"/>
      <w:bookmarkStart w:id="231" w:name="_Toc93"/>
      <w:bookmarkEnd w:id="230"/>
      <w:r>
        <w:rPr>
          <w:rtl w:val="true"/>
        </w:rPr>
        <w:t>الترجمة</w:t>
      </w:r>
      <w:r>
        <w:rPr>
          <w:rtl w:val="true"/>
        </w:rPr>
        <w:t>:</w:t>
      </w:r>
      <w:bookmarkEnd w:id="231"/>
    </w:p>
    <w:p>
      <w:pPr>
        <w:pStyle w:val="BookText"/>
        <w:rPr/>
      </w:pPr>
      <w:r>
        <w:rPr>
          <w:rFonts w:ascii="Amiri" w:hAnsi="Amiri" w:eastAsia="Amiri" w:cs="Amiri"/>
          <w:color w:val="111111"/>
          <w:sz w:val="28"/>
          <w:sz w:val="28"/>
          <w:szCs w:val="28"/>
          <w:rtl w:val="true"/>
          <w:lang w:bidi="ar-SA"/>
        </w:rPr>
        <w:t>عنونه منتجب الدين</w:t>
      </w:r>
      <w:r>
        <w:rPr>
          <w:rStyle w:val="FootnoteAnchor"/>
          <w:rtl w:val="true"/>
        </w:rPr>
        <w:footnoteReference w:id="191"/>
      </w: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ركن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لا بأس في عدّ المعنون حسناً،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علي النيسابوري</w:t>
      </w:r>
    </w:p>
    <w:p>
      <w:pPr>
        <w:pStyle w:val="BookText"/>
        <w:rPr/>
      </w:pPr>
      <w:r>
        <w:rPr>
          <w:rFonts w:ascii="Amiri" w:hAnsi="Amiri" w:eastAsia="Amiri" w:cs="Amiri"/>
          <w:color w:val="111111"/>
          <w:sz w:val="28"/>
          <w:sz w:val="28"/>
          <w:szCs w:val="28"/>
          <w:rtl w:val="true"/>
          <w:lang w:bidi="ar-SA"/>
        </w:rPr>
        <w:t xml:space="preserve">بذا عنونه الشيخ الحرّ العاملي رحمه اللّٰه في أمل الآمل </w:t>
      </w:r>
      <w:r>
        <w:rPr>
          <w:rFonts w:eastAsia="Amiri" w:cs="Amiri" w:ascii="Amiri" w:hAnsi="Amiri"/>
          <w:color w:val="111111"/>
          <w:sz w:val="28"/>
          <w:szCs w:val="28"/>
          <w:lang w:bidi="ar-SA"/>
        </w:rPr>
        <w:t>143/2</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صالحاً، قرأ على الشيخ الطوسي، ومنه أخذ السيد الخوئي رحمه اللّٰه في معجم رجال الحديث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الآداب </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عمرو اليمامي</w:t>
      </w:r>
    </w:p>
    <w:p>
      <w:pPr>
        <w:pStyle w:val="BookText"/>
        <w:rPr/>
      </w:pPr>
      <w:r>
        <w:rPr>
          <w:rFonts w:ascii="Amiri" w:hAnsi="Amiri" w:eastAsia="Amiri" w:cs="Amiri"/>
          <w:color w:val="111111"/>
          <w:sz w:val="28"/>
          <w:sz w:val="28"/>
          <w:szCs w:val="28"/>
          <w:rtl w:val="true"/>
          <w:lang w:bidi="ar-SA"/>
        </w:rPr>
        <w:t>روى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بن شبابة الفارسي الماوردي بعدن،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الجبار بن عمرو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محمّد بن علي عليهم السلام،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أُمتي في شهر رمضان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الطبعة الحيدرية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الجبار بن عمر اليمامي،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مردّد موضوعاً، مهمل حكماً، ولا نعرفه إلّابهذه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وبهذا العنوان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الجبّار بن عمر</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316/10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سيابة، عن عمر ابن عبد الجبّار بن عمر، عن أبيه، عن علي بن جعفر بن محمّد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اُعطيت امّتي في شهر رمضان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رواه العلّامة المجلسي رحمه اللّٰه في بحار الأنوار </w:t>
      </w:r>
      <w:r>
        <w:rPr>
          <w:rFonts w:eastAsia="Amiri" w:cs="Amiri" w:ascii="Amiri" w:hAnsi="Amiri"/>
          <w:color w:val="111111"/>
          <w:sz w:val="28"/>
          <w:szCs w:val="28"/>
          <w:lang w:bidi="ar-SA"/>
        </w:rPr>
        <w:t>367/96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وهو الذي جاء في أمالي الشيخ الطوسي رحمه اللّٰه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الذي جاء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الجبّار ابن عمرو اليمامي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بنفسه جاء بإسناد آخر عن غير طريق آل الرسالة عليهم السلام في الخصال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364/96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مهمل حكماً، معتبر روايةً‌، لا نعرف له غيرها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عمر اليمامي</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شبابة الفارسي الماوردي بعدن،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الجبار بن عمر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محمّد بن علي عليهم السلام في الحديث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طبعة مؤسسة البعثة من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الجبار بن عمرو اليمامي،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العنوان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أُطلق المعنون بدون لقب في مسانيد العاملي فهو الأبلي أبو عمر لا هذا، وهو عندهم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المستدرك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موضوعاً، مشكوك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فضل اللّٰه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 الشيخ منتجب الدين رحمه اللّٰه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المرعشية، وفي طبعة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بالقاضي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فضل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الجبار كلّهم في مسكن، فقهاء، 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253/105</w:t>
      </w:r>
      <w:r>
        <w:rPr>
          <w:rFonts w:ascii="Amiri" w:hAnsi="Amiri" w:eastAsia="Amiri" w:cs="Amiri"/>
          <w:color w:val="111111"/>
          <w:sz w:val="28"/>
          <w:sz w:val="28"/>
          <w:szCs w:val="28"/>
          <w:rtl w:val="true"/>
          <w:lang w:bidi="ar-SA"/>
        </w:rPr>
        <w:t>، وكذا عنه مثله في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مسكن،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صالح، نقلاً عن فهرست الشيخ منتجب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الميرزا عبد اللّٰه أفندي على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كانت في شمال العراق على نهر 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285/10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حسن أقلاً، وهو منا مذهباً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كثير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بدء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سعيد، عن عبد الجبار بن كثير، عن محمّد بن حرب الهلالي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المدينة،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هذا الحديث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كثير التميمي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مثله في علل الشرائع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بحار الأنوار </w:t>
      </w:r>
      <w:r>
        <w:rPr>
          <w:rFonts w:eastAsia="Amiri" w:cs="Amiri" w:ascii="Amiri" w:hAnsi="Amiri"/>
          <w:color w:val="111111"/>
          <w:sz w:val="28"/>
          <w:szCs w:val="28"/>
          <w:lang w:bidi="ar-SA"/>
        </w:rPr>
        <w:t>172/81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مجالس الشيخ الصدوق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سعيد بن قلبويه،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حرب الهلالي أمير المدينة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المترجمة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كثير التميمي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كثير التميمي اليماني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سعيد بن قلبويه المعدّل بالرافقة،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كثير التميمي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حرب الهلالي أمير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الحديث بنفسه سنداً ومتناً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ومثله سنداً ومتناً في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وعنهما العلّامة المجلسي رحمه اللّٰه في بحار الأنوار </w:t>
      </w:r>
      <w:r>
        <w:rPr>
          <w:rFonts w:eastAsia="Amiri" w:cs="Amiri" w:ascii="Amiri" w:hAnsi="Amiri"/>
          <w:color w:val="111111"/>
          <w:sz w:val="28"/>
          <w:szCs w:val="28"/>
          <w:lang w:bidi="ar-SA"/>
        </w:rPr>
        <w:t>79/38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الحديث بنصه أيضاً في تأويل الآيات الظاهرة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بحذف الإسناد عن الرجال الثقات،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لمولاي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مسألة أُريد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تفسير البرهان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والأربعون حديثاً للشهيد الأوّل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معاني الأخبار وعلل الشرائع في بحار الأنوار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مبارك</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التهذيبين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عن إسماعيل بن مرار وعبد الجبار بن المبارك جميعاً، عن يونس بن عبد الرحمن،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كان عليه 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374/10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فيهما؛ التهذيب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381/10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13644</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عبد الرحمن،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الخصال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وسهل بن زياد الرازي، عن إسماعيل بن مرار وعبد الجبار بن المبارك، عن يونس بن عبد الرحمن، عمّن حدّثه من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مرّ بعثمان بن عفان وهو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الحر العاملي رحمه اللّٰه في وسائل الشيعة </w:t>
      </w: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152/96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النهاوندي، الآتي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حسن ظاهراً، وسيأتي مفصّلاً</w:t>
      </w:r>
      <w:r>
        <w:rPr>
          <w:rFonts w:eastAsia="Amiri" w:cs="Amiri" w:ascii="Amiri" w:hAnsi="Amiri"/>
          <w:color w:val="111111"/>
          <w:sz w:val="28"/>
          <w:szCs w:val="28"/>
          <w:rtl w:val="true"/>
          <w:lang w:bidi="ar-SA"/>
        </w:rPr>
        <w:t xml:space="preserve">. </w:t>
      </w:r>
      <w:bookmarkStart w:id="232" w:name="pg16450_190748"/>
    </w:p>
    <w:p>
      <w:pPr>
        <w:pStyle w:val="Heading4"/>
        <w:numPr>
          <w:ilvl w:val="3"/>
          <w:numId w:val="1"/>
        </w:numPr>
        <w:rPr/>
      </w:pPr>
      <w:bookmarkStart w:id="233" w:name="__RefHeading___Toc8302530_1280447820"/>
      <w:bookmarkStart w:id="234" w:name="_Toc94"/>
      <w:bookmarkEnd w:id="232"/>
      <w:bookmarkEnd w:id="233"/>
      <w:r>
        <w:rPr/>
        <w:t>12340</w:t>
      </w:r>
      <w:r>
        <w:rPr>
          <w:rtl w:val="true"/>
        </w:rPr>
        <w:t xml:space="preserve"> </w:t>
      </w:r>
      <w:r>
        <w:rPr/>
        <w:t>286</w:t>
      </w:r>
      <w:r>
        <w:rPr>
          <w:rtl w:val="true"/>
        </w:rPr>
        <w:t xml:space="preserve"> - </w:t>
      </w:r>
      <w:r>
        <w:rPr>
          <w:rtl w:val="true"/>
        </w:rPr>
        <w:t>عبد الجبّار بن المبارك النهاوندي</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المبارك النهاوندي</w:t>
      </w:r>
      <w:r>
        <w:rPr>
          <w:rStyle w:val="FootnoteAnchor"/>
          <w:rtl w:val="true"/>
        </w:rPr>
        <w:footnoteReference w:id="194"/>
      </w:r>
    </w:p>
    <w:p>
      <w:pPr>
        <w:pStyle w:val="Heading4"/>
        <w:numPr>
          <w:ilvl w:val="3"/>
          <w:numId w:val="1"/>
        </w:numPr>
        <w:rPr/>
      </w:pPr>
      <w:bookmarkStart w:id="235" w:name="__RefHeading___Toc8302532_1280447820"/>
      <w:bookmarkStart w:id="236" w:name="_Toc95"/>
      <w:bookmarkEnd w:id="235"/>
      <w:r>
        <w:rPr/>
        <w:t>12341</w:t>
      </w:r>
      <w:r>
        <w:rPr>
          <w:rtl w:val="true"/>
        </w:rPr>
        <w:t xml:space="preserve"> </w:t>
      </w:r>
      <w:r>
        <w:rPr/>
        <w:t>287</w:t>
      </w:r>
      <w:r>
        <w:rPr>
          <w:rtl w:val="true"/>
        </w:rPr>
        <w:t xml:space="preserve"> - </w:t>
      </w:r>
      <w:r>
        <w:rPr>
          <w:rtl w:val="true"/>
        </w:rPr>
        <w:t>عبد الجبّار بن علي</w:t>
      </w:r>
      <w:bookmarkEnd w:id="236"/>
    </w:p>
    <w:p>
      <w:pPr>
        <w:pStyle w:val="Heading5"/>
        <w:numPr>
          <w:ilvl w:val="4"/>
          <w:numId w:val="1"/>
        </w:numPr>
        <w:rPr/>
      </w:pPr>
      <w:bookmarkStart w:id="237" w:name="__RefHeading___Toc8302534_1280447820"/>
      <w:bookmarkStart w:id="238" w:name="_Toc96"/>
      <w:bookmarkEnd w:id="237"/>
      <w:r>
        <w:rPr>
          <w:rtl w:val="true"/>
        </w:rPr>
        <w:t>اشارة</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علي</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نهاوند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الهند،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7084</w:t>
      </w:r>
      <w:r>
        <w:rPr>
          <w:rFonts w:eastAsia="Amiri" w:cs="Amiri" w:ascii="Amiri" w:hAnsi="Amiri"/>
          <w:color w:val="111111"/>
          <w:sz w:val="28"/>
          <w:szCs w:val="28"/>
          <w:rtl w:val="true"/>
          <w:lang w:bidi="ar-SA"/>
        </w:rPr>
        <w:t>.</w:t>
      </w:r>
      <w:bookmarkStart w:id="239" w:name="pg16450_190749"/>
    </w:p>
    <w:p>
      <w:pPr>
        <w:pStyle w:val="Heading5"/>
        <w:numPr>
          <w:ilvl w:val="4"/>
          <w:numId w:val="1"/>
        </w:numPr>
        <w:rPr/>
      </w:pPr>
      <w:bookmarkStart w:id="240" w:name="__RefHeading___Toc8302536_1280447820"/>
      <w:bookmarkStart w:id="241" w:name="_Toc97"/>
      <w:bookmarkEnd w:id="239"/>
      <w:bookmarkEnd w:id="240"/>
      <w:r>
        <w:rPr>
          <w:rtl w:val="true"/>
        </w:rPr>
        <w:t>الضبط</w:t>
      </w:r>
      <w:r>
        <w:rPr>
          <w:rtl w:val="true"/>
        </w:rPr>
        <w:t>:</w:t>
      </w:r>
      <w:bookmarkEnd w:id="241"/>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197"/>
      </w:r>
      <w:r>
        <w:rPr>
          <w:rFonts w:ascii="Amiri" w:hAnsi="Amiri" w:eastAsia="Amiri" w:cs="Amiri"/>
          <w:color w:val="111111"/>
          <w:sz w:val="28"/>
          <w:sz w:val="28"/>
          <w:szCs w:val="28"/>
          <w:rtl w:val="true"/>
          <w:lang w:bidi="ar-SA"/>
        </w:rPr>
        <w:t>ضبط النهاوندي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النهاوندي</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8302538_1280447820"/>
      <w:bookmarkStart w:id="243" w:name="_Toc98"/>
      <w:bookmarkEnd w:id="242"/>
      <w:r>
        <w:rPr>
          <w:rtl w:val="true"/>
        </w:rPr>
        <w:t>الترجمة</w:t>
      </w:r>
      <w:r>
        <w:rPr>
          <w:rtl w:val="true"/>
        </w:rPr>
        <w:t>:</w:t>
      </w:r>
      <w:bookmarkEnd w:id="243"/>
    </w:p>
    <w:p>
      <w:pPr>
        <w:pStyle w:val="BookText"/>
        <w:rPr/>
      </w:pPr>
      <w:r>
        <w:rPr>
          <w:rFonts w:ascii="Amiri" w:hAnsi="Amiri" w:eastAsia="Amiri" w:cs="Amiri"/>
          <w:color w:val="111111"/>
          <w:sz w:val="28"/>
          <w:sz w:val="28"/>
          <w:szCs w:val="28"/>
          <w:rtl w:val="true"/>
          <w:lang w:bidi="ar-SA"/>
        </w:rPr>
        <w:t>وقد عدّ الشيخ رحمه اللّٰه في رجاله</w:t>
      </w:r>
      <w:r>
        <w:rPr>
          <w:rStyle w:val="FootnoteAnchor"/>
          <w:rtl w:val="true"/>
        </w:rPr>
        <w:footnoteReference w:id="198"/>
      </w:r>
      <w:r>
        <w:rPr>
          <w:rFonts w:ascii="Amiri" w:hAnsi="Amiri" w:eastAsia="Amiri" w:cs="Amiri"/>
          <w:color w:val="111111"/>
          <w:sz w:val="28"/>
          <w:sz w:val="28"/>
          <w:szCs w:val="28"/>
          <w:rtl w:val="true"/>
          <w:lang w:bidi="ar-SA"/>
        </w:rPr>
        <w:t>الرجل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المذكور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من أهل نهاوند، روى عنه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الميرزا</w:t>
      </w:r>
      <w:r>
        <w:rPr>
          <w:rStyle w:val="FootnoteAnchor"/>
          <w:rtl w:val="true"/>
        </w:rPr>
        <w:footnoteReference w:id="201"/>
      </w:r>
      <w:r>
        <w:rPr>
          <w:rFonts w:ascii="Amiri" w:hAnsi="Amiri" w:eastAsia="Amiri" w:cs="Amiri"/>
          <w:color w:val="111111"/>
          <w:sz w:val="28"/>
          <w:sz w:val="28"/>
          <w:szCs w:val="28"/>
          <w:rtl w:val="true"/>
          <w:lang w:bidi="ar-SA"/>
        </w:rPr>
        <w:t>كون هذا غير من سمّاه في باب أصحاب الرضا والجواد عليهما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دعاه إلى هذا الاحتمال زعم المنافاة بين كونه من </w:t>
      </w:r>
    </w:p>
    <w:p>
      <w:pPr>
        <w:pStyle w:val="BookText"/>
        <w:rPr/>
      </w:pPr>
      <w:r>
        <w:rPr>
          <w:rFonts w:ascii="Amiri" w:hAnsi="Amiri" w:eastAsia="Amiri" w:cs="Amiri"/>
          <w:color w:val="111111"/>
          <w:sz w:val="28"/>
          <w:sz w:val="28"/>
          <w:szCs w:val="28"/>
          <w:rtl w:val="true"/>
          <w:lang w:bidi="ar-SA"/>
        </w:rPr>
        <w:t>أصحابهما عليهما السلام، وبين كونه ممّن لم يرو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قد بيّنا في الفائدة الثامنة من المقدّمة</w:t>
      </w:r>
      <w:r>
        <w:rPr>
          <w:rStyle w:val="FootnoteAnchor"/>
          <w:rtl w:val="true"/>
        </w:rPr>
        <w:footnoteReference w:id="202"/>
      </w:r>
      <w:r>
        <w:rPr>
          <w:rFonts w:ascii="Amiri" w:hAnsi="Amiri" w:eastAsia="Amiri" w:cs="Amiri"/>
          <w:color w:val="111111"/>
          <w:sz w:val="28"/>
          <w:sz w:val="28"/>
          <w:szCs w:val="28"/>
          <w:rtl w:val="true"/>
          <w:lang w:bidi="ar-SA"/>
        </w:rPr>
        <w:t>عدم المنافاة بينهما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إمعان النظر يقضي بتعدّد عبد الجبّار النهاوندي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من أهل نهاوند، روى عنه البرقي، وهو الذي عدّه الشيخ رحمه اللّٰه في رجاله ممّن لم يرو عنهم عليهم السلام،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ابن علي، الذي عنونه في الفهرست</w:t>
      </w:r>
      <w:r>
        <w:rPr>
          <w:rStyle w:val="FootnoteAnchor"/>
          <w:rtl w:val="true"/>
        </w:rPr>
        <w:footnoteReference w:id="204"/>
      </w:r>
      <w:r>
        <w:rPr>
          <w:rFonts w:ascii="Amiri" w:hAnsi="Amiri" w:eastAsia="Amiri" w:cs="Amiri"/>
          <w:color w:val="111111"/>
          <w:sz w:val="28"/>
          <w:sz w:val="28"/>
          <w:szCs w:val="28"/>
          <w:rtl w:val="true"/>
          <w:lang w:bidi="ar-SA"/>
        </w:rPr>
        <w:t>، وجعل الراوي عنه البرقي، فرواية البرقي تكشف عن كون المراد بمن ذكره في باب من لم يرو عنهم عليهم السلام من رجاله هو الذي ذكره في الفهرست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من أهل نهاوند، له كتاب، رويناه بالإسناد، عن أحمد بن أبي عبد اللّٰه، عن عبد الجبّار</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وأراد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ابن بطّة، عن أحمد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نقف فيه على ما يدرجه في الحسان، ومجرّد كونه ذا كتاب لا يكفي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المبارك النهاوندي، الذي عدّه الشيخ رحمه اللّٰه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الجواد عليه السلام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عدّه من الحسان؛ لكونه إماميّاً، يدلّ كتابة الجواد عليه السلام بعتقه على مدحه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التحرير الطاوسي</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المبارك النهاوندي، كتب له محمّد ابن علي عليهما السلام كتاباً بعتقه</w:t>
      </w:r>
      <w:r>
        <w:rPr>
          <w:rStyle w:val="FootnoteAnchor"/>
          <w:rtl w:val="true"/>
        </w:rPr>
        <w:footnoteReference w:id="208"/>
      </w:r>
      <w:r>
        <w:rPr>
          <w:rFonts w:ascii="Amiri" w:hAnsi="Amiri" w:eastAsia="Amiri" w:cs="Amiri"/>
          <w:color w:val="111111"/>
          <w:sz w:val="28"/>
          <w:sz w:val="28"/>
          <w:szCs w:val="28"/>
          <w:rtl w:val="true"/>
          <w:lang w:bidi="ar-SA"/>
        </w:rPr>
        <w:t>، وقد كان سباه 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الكشّي</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وجاء الحديث في مناقب ابن شهرآشوب </w:t>
      </w:r>
      <w:r>
        <w:rPr>
          <w:rFonts w:eastAsia="Amiri" w:cs="Amiri" w:ascii="Amiri" w:hAnsi="Amiri"/>
          <w:color w:val="111111"/>
          <w:sz w:val="28"/>
          <w:szCs w:val="28"/>
          <w:lang w:bidi="ar-SA"/>
        </w:rPr>
        <w:t>208/4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ولم أجده في المجاميع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عبد الجبّار بن المبارك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خلف بن حامد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صالح، عن عبد الجبّار بن المبارك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سيدي سنة تسع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ومائتين،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رويت عن آبائك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فَتح فُتح بضلال فهو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أتوا بي</w:t>
      </w:r>
      <w:r>
        <w:rPr>
          <w:rStyle w:val="FootnoteAnchor"/>
          <w:rtl w:val="true"/>
        </w:rPr>
        <w:footnoteReference w:id="211"/>
      </w:r>
      <w:r>
        <w:rPr>
          <w:rFonts w:ascii="Amiri" w:hAnsi="Amiri" w:eastAsia="Amiri" w:cs="Amiri"/>
          <w:color w:val="111111"/>
          <w:sz w:val="28"/>
          <w:sz w:val="28"/>
          <w:szCs w:val="28"/>
          <w:rtl w:val="true"/>
          <w:lang w:bidi="ar-SA"/>
        </w:rPr>
        <w:t xml:space="preserve">من بعض الفتوح التي فتحت على </w:t>
      </w:r>
    </w:p>
    <w:p>
      <w:pPr>
        <w:pStyle w:val="BookText"/>
        <w:rPr/>
      </w:pPr>
      <w:r>
        <w:rPr>
          <w:rFonts w:ascii="Amiri" w:hAnsi="Amiri" w:eastAsia="Amiri" w:cs="Amiri"/>
          <w:color w:val="111111"/>
          <w:sz w:val="28"/>
          <w:sz w:val="28"/>
          <w:szCs w:val="28"/>
          <w:rtl w:val="true"/>
          <w:lang w:bidi="ar-SA"/>
        </w:rPr>
        <w:t>الضلال، وقد تخلّصت من الذين ملكوني بسبب من الأسباب، وقد أتيتك مسترقّاً مستعبداً،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خروجي إلى مكّة،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حججت وتزوّجت ومكسبي ممّا يعطف عليّ إخواني لا شيء لي غيره، فمرني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إلى بلادك، وأنت من حجّك وتزويجك وكسبك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w:t>
      </w:r>
      <w:r>
        <w:rPr>
          <w:rStyle w:val="FootnoteAnchor"/>
          <w:rtl w:val="true"/>
        </w:rPr>
        <w:footnoteReference w:id="212"/>
      </w:r>
      <w:r>
        <w:rPr>
          <w:rFonts w:ascii="Amiri" w:hAnsi="Amiri" w:eastAsia="Amiri" w:cs="Amiri"/>
          <w:color w:val="111111"/>
          <w:sz w:val="28"/>
          <w:sz w:val="28"/>
          <w:szCs w:val="28"/>
          <w:rtl w:val="true"/>
          <w:lang w:bidi="ar-SA"/>
        </w:rPr>
        <w:t>سنة ثلاث عشرة ومائتين</w:t>
      </w:r>
      <w:r>
        <w:rPr>
          <w:rStyle w:val="FootnoteAnchor"/>
          <w:rtl w:val="true"/>
        </w:rPr>
        <w:footnoteReference w:id="213"/>
      </w:r>
      <w:r>
        <w:rPr>
          <w:rFonts w:ascii="Amiri" w:hAnsi="Amiri" w:eastAsia="Amiri" w:cs="Amiri"/>
          <w:color w:val="111111"/>
          <w:sz w:val="28"/>
          <w:sz w:val="28"/>
          <w:szCs w:val="28"/>
          <w:rtl w:val="true"/>
          <w:lang w:bidi="ar-SA"/>
        </w:rPr>
        <w:t>أتيته، فذكرت</w:t>
      </w:r>
      <w:r>
        <w:rPr>
          <w:rStyle w:val="FootnoteAnchor"/>
          <w:rtl w:val="true"/>
        </w:rPr>
        <w:footnoteReference w:id="214"/>
      </w:r>
      <w:r>
        <w:rPr>
          <w:rFonts w:ascii="Amiri" w:hAnsi="Amiri" w:eastAsia="Amiri" w:cs="Amiri"/>
          <w:color w:val="111111"/>
          <w:sz w:val="28"/>
          <w:sz w:val="28"/>
          <w:szCs w:val="28"/>
          <w:rtl w:val="true"/>
          <w:lang w:bidi="ar-SA"/>
        </w:rPr>
        <w:t>له العبوديّة التي ألزمتها</w:t>
      </w:r>
      <w:r>
        <w:rPr>
          <w:rStyle w:val="FootnoteAnchor"/>
          <w:rtl w:val="true"/>
        </w:rPr>
        <w:footnoteReference w:id="21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به عهداً</w:t>
      </w:r>
      <w:r>
        <w:rPr>
          <w:rStyle w:val="FootnoteAnchor"/>
          <w:rtl w:val="true"/>
        </w:rPr>
        <w:footnoteReference w:id="2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Style w:val="FootnoteAnchor"/>
          <w:rtl w:val="true"/>
        </w:rPr>
        <w:footnoteReference w:id="217"/>
      </w:r>
      <w:r>
        <w:rPr>
          <w:rFonts w:ascii="Amiri" w:hAnsi="Amiri" w:eastAsia="Amiri" w:cs="Amiri"/>
          <w:color w:val="111111"/>
          <w:sz w:val="28"/>
          <w:sz w:val="28"/>
          <w:szCs w:val="28"/>
          <w:rtl w:val="true"/>
          <w:lang w:bidi="ar-SA"/>
        </w:rPr>
        <w:t>إليك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 مع كتبي كتاب 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Style w:val="FootnoteAnchor"/>
          <w:rtl w:val="true"/>
        </w:rPr>
        <w:footnoteReference w:id="218"/>
      </w:r>
      <w:r>
        <w:rPr>
          <w:rFonts w:ascii="Amiri" w:hAnsi="Amiri" w:eastAsia="Amiri" w:cs="Amiri"/>
          <w:color w:val="111111"/>
          <w:sz w:val="28"/>
          <w:sz w:val="28"/>
          <w:szCs w:val="28"/>
          <w:rtl w:val="true"/>
          <w:lang w:bidi="ar-SA"/>
        </w:rPr>
        <w:t xml:space="preserve">، هذا كتاب من محمّد بن علي الهاشمي العلوي </w:t>
      </w:r>
    </w:p>
    <w:p>
      <w:pPr>
        <w:pStyle w:val="BookText"/>
        <w:rPr/>
      </w:pPr>
      <w:r>
        <w:rPr>
          <w:rFonts w:ascii="Amiri" w:hAnsi="Amiri" w:eastAsia="Amiri" w:cs="Amiri"/>
          <w:color w:val="111111"/>
          <w:sz w:val="28"/>
          <w:sz w:val="28"/>
          <w:szCs w:val="28"/>
          <w:rtl w:val="true"/>
          <w:lang w:bidi="ar-SA"/>
        </w:rPr>
        <w:t>لعبد اللّٰه بن المبارك فَتاه، إنّي أعتقتك لوجه اللّٰه والدار الآخرة، و</w:t>
      </w:r>
      <w:r>
        <w:rPr>
          <w:rStyle w:val="FootnoteAnchor"/>
          <w:rtl w:val="true"/>
        </w:rPr>
        <w:footnoteReference w:id="219"/>
      </w:r>
      <w:r>
        <w:rPr>
          <w:rFonts w:ascii="Amiri" w:hAnsi="Amiri" w:eastAsia="Amiri" w:cs="Amiri"/>
          <w:color w:val="111111"/>
          <w:sz w:val="28"/>
          <w:sz w:val="28"/>
          <w:szCs w:val="28"/>
          <w:rtl w:val="true"/>
          <w:lang w:bidi="ar-SA"/>
        </w:rPr>
        <w:t>لا ربّ لك إلّا اللّٰه، وليس عليك سيّد</w:t>
      </w:r>
      <w:r>
        <w:rPr>
          <w:rStyle w:val="FootnoteAnchor"/>
          <w:rtl w:val="true"/>
        </w:rPr>
        <w:footnoteReference w:id="220"/>
      </w:r>
      <w:r>
        <w:rPr>
          <w:rFonts w:ascii="Amiri" w:hAnsi="Amiri" w:eastAsia="Amiri" w:cs="Amiri"/>
          <w:color w:val="111111"/>
          <w:sz w:val="28"/>
          <w:sz w:val="28"/>
          <w:szCs w:val="28"/>
          <w:rtl w:val="true"/>
          <w:lang w:bidi="ar-SA"/>
        </w:rPr>
        <w:t>، وأنت مولاي ومولى عقبي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المحرّم سنة ثلاث عشرة ومائتين، ووقع فيه محمّد بن علي بخطّ يده، وختمه بخاتمه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العلّامة رحمه اللّٰه قال في الخلاصة</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ضعف</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صاحب المعالم في حاشية التحرير الطاوسي</w:t>
      </w:r>
      <w:r>
        <w:rPr>
          <w:rStyle w:val="FootnoteAnchor"/>
          <w:rtl w:val="true"/>
        </w:rPr>
        <w:footnoteReference w:id="223"/>
      </w:r>
      <w:r>
        <w:rPr>
          <w:rFonts w:ascii="Amiri" w:hAnsi="Amiri" w:eastAsia="Amiri" w:cs="Amiri"/>
          <w:color w:val="111111"/>
          <w:sz w:val="28"/>
          <w:sz w:val="28"/>
          <w:szCs w:val="28"/>
          <w:rtl w:val="true"/>
          <w:lang w:bidi="ar-SA"/>
        </w:rPr>
        <w:t xml:space="preserve">عن خطّ الشهيد رحمه اللّٰه في حاشية على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إلى هذا الكتاب</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زياد، وبكر بن صالح، وهما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226"/>
      </w:r>
      <w:r>
        <w:rPr>
          <w:rFonts w:ascii="Amiri" w:hAnsi="Amiri" w:eastAsia="Amiri" w:cs="Amiri"/>
          <w:color w:val="111111"/>
          <w:sz w:val="28"/>
          <w:sz w:val="28"/>
          <w:szCs w:val="28"/>
          <w:rtl w:val="true"/>
          <w:lang w:bidi="ar-SA"/>
        </w:rPr>
        <w:t>أراد بكون سهل بن زياد في الطريق، كون أبي سعيد الآدمي في الطريق؛ فإنّه كنيته ولقبه، وقد نقّحنا فيما سبق</w:t>
      </w:r>
      <w:r>
        <w:rPr>
          <w:rStyle w:val="FootnoteAnchor"/>
          <w:rtl w:val="true"/>
        </w:rPr>
        <w:footnoteReference w:id="227"/>
      </w:r>
      <w:r>
        <w:rPr>
          <w:rFonts w:ascii="Amiri" w:hAnsi="Amiri" w:eastAsia="Amiri" w:cs="Amiri"/>
          <w:color w:val="111111"/>
          <w:sz w:val="28"/>
          <w:sz w:val="28"/>
          <w:szCs w:val="28"/>
          <w:rtl w:val="true"/>
          <w:lang w:bidi="ar-SA"/>
        </w:rPr>
        <w:t>كون حديث سهل بن زياد من الحسان المعتمدة دون الضعاف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السند بكر بن صالح وهو إمّا ضعيف أو مجهول، لكنّ الإنصاف أنّ هذا ا لخبر بنفسه محلّ وثوق، فلا بأس بالاعتماد عليه، وعدّ الرجل لذلك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في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الخبر في عبد الجبّار بن المبارك وقد سمّاه عليه السلام في ورقة العتق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وهما غير ملتئمين، وهذا من اشتباهات الكشّي</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كتاب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المبارك،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المبارك، وقد نقل ذلك السروي في المناقب بلفظه، وأخذ منه المجلسي رحمه اللّٰه في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السروي الخبر في المناقب</w:t>
      </w:r>
      <w:r>
        <w:rPr>
          <w:rStyle w:val="FootnoteAnchor"/>
          <w:rtl w:val="true"/>
        </w:rPr>
        <w:footnoteReference w:id="229"/>
      </w:r>
      <w:r>
        <w:rPr>
          <w:rFonts w:ascii="Amiri" w:hAnsi="Amiri" w:eastAsia="Amiri" w:cs="Amiri"/>
          <w:color w:val="111111"/>
          <w:sz w:val="28"/>
          <w:sz w:val="28"/>
          <w:szCs w:val="28"/>
          <w:rtl w:val="true"/>
          <w:lang w:bidi="ar-SA"/>
        </w:rPr>
        <w:t>عن بكر بن صالح، عن</w:t>
      </w:r>
      <w:r>
        <w:rPr>
          <w:rStyle w:val="FootnoteAnchor"/>
          <w:rtl w:val="true"/>
        </w:rPr>
        <w:footnoteReference w:id="230"/>
      </w:r>
      <w:r>
        <w:rPr>
          <w:rFonts w:ascii="Amiri" w:hAnsi="Amiri" w:eastAsia="Amiri" w:cs="Amiri"/>
          <w:color w:val="111111"/>
          <w:sz w:val="28"/>
          <w:sz w:val="28"/>
          <w:szCs w:val="28"/>
          <w:rtl w:val="true"/>
          <w:lang w:bidi="ar-SA"/>
        </w:rPr>
        <w:t>عبد اللّٰه بن المبارك أنّه أتى أبا جعفر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البحار</w:t>
      </w:r>
      <w:r>
        <w:rPr>
          <w:rStyle w:val="FootnoteAnchor"/>
          <w:rtl w:val="true"/>
        </w:rPr>
        <w:footnoteReference w:id="231"/>
      </w:r>
      <w:r>
        <w:rPr>
          <w:rFonts w:ascii="Amiri" w:hAnsi="Amiri" w:eastAsia="Amiri" w:cs="Amiri"/>
          <w:color w:val="111111"/>
          <w:sz w:val="28"/>
          <w:sz w:val="28"/>
          <w:szCs w:val="28"/>
          <w:rtl w:val="true"/>
          <w:lang w:bidi="ar-SA"/>
        </w:rPr>
        <w:t>كذلك في باب مكارم أخلاق الباقر عليه السلام، وليس فيه في صدر الحديث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صالح أنّ عبد اللّٰه بن المبارك أتى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رويت عن آبائك أنّ كل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المبارك لم يدرك غير زمن السجّاد والباقر عليهما السلام فكيف روى عن الجواد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عدّ في المناقب</w:t>
      </w:r>
      <w:r>
        <w:rPr>
          <w:rStyle w:val="FootnoteAnchor"/>
          <w:rtl w:val="true"/>
        </w:rPr>
        <w:footnoteReference w:id="232"/>
      </w:r>
      <w:r>
        <w:rPr>
          <w:rFonts w:ascii="Amiri" w:hAnsi="Amiri" w:eastAsia="Amiri" w:cs="Amiri"/>
          <w:color w:val="111111"/>
          <w:sz w:val="28"/>
          <w:sz w:val="28"/>
          <w:szCs w:val="28"/>
          <w:rtl w:val="true"/>
          <w:lang w:bidi="ar-SA"/>
        </w:rPr>
        <w:t>ممّن يروي عن الباقر عليه السلام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w:t>
      </w:r>
    </w:p>
    <w:p>
      <w:pPr>
        <w:pStyle w:val="BookText"/>
        <w:rPr/>
      </w:pPr>
      <w:r>
        <w:rPr>
          <w:rFonts w:ascii="Amiri" w:hAnsi="Amiri" w:eastAsia="Amiri" w:cs="Amiri"/>
          <w:color w:val="111111"/>
          <w:sz w:val="28"/>
          <w:sz w:val="28"/>
          <w:szCs w:val="28"/>
          <w:rtl w:val="true"/>
          <w:lang w:bidi="ar-SA"/>
        </w:rPr>
        <w:t xml:space="preserve">السختياني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كتاب العتق بالاتّفاق حتّى من الكشّي</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السجّاد عليه السلام، وله عنه حديث في طريق الحج، ويبعد بقاؤه إلى زمن الإمام الجواد عليه السلام، ولم يذكر الرجاليّون ذلك، بل يبعد بقاؤه إلى ذلك الزمان؛ ضرورة أنّ لازم دركه للسجّاد عليه السلام هو كون عمره عند وفاة السجّاد عليه السلام عشرين سنة أقلّاً، فتكون ولادته سنة خمس وسبعين، ومنها إلى سنة مائتين وثلاث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وثمان وعشرون سنة، وبقاؤه هذا المقدار بعيد، فلا بُدّ وأن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ورقة العتق، أو كون عبد اللّٰه بن المبارك غير </w:t>
      </w:r>
    </w:p>
    <w:p>
      <w:pPr>
        <w:pStyle w:val="BookText"/>
        <w:rPr/>
      </w:pPr>
      <w:r>
        <w:rPr>
          <w:rFonts w:ascii="Amiri" w:hAnsi="Amiri" w:eastAsia="Amiri" w:cs="Amiri"/>
          <w:color w:val="111111"/>
          <w:sz w:val="28"/>
          <w:sz w:val="28"/>
          <w:szCs w:val="28"/>
          <w:rtl w:val="true"/>
          <w:lang w:bidi="ar-SA"/>
        </w:rPr>
        <w:t>الذي هو من أصحاب السجّاد والباقر عليهما السلام</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بناءً على صحة التاريخ الذي في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أصحاب الإمام الجواد عليه السلام، وإن صحّ التاريخ المذكور في بحار الأنوار والمناقب فهو من أصحاب الإمام الباقر عليه السلام، وقد مرّ تفصيل ذلك ، وأنّ ذاك من أصحاب الإمام الجواد عليه السلام، وعبد اللّٰه بن المبارك من أصحاب الإمام السجاد والباقر عليهما السلام، وهو من أعلام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يتعيّن الأوّل، لم يتمّ الاستدلال بالخبر، فتدبّر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اتّحاد من ذكره في من لم يرو عنهم عليهم السلام مع من ذكره في الفهرست؛ بقرينة رواية البرقي عنه في كلا الموضعين، إنّما الإشكال في اتّحاده مع عبد الجبار بن المبارك الآتي، والظاهر هو الاتّحاد،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الفهرست غير موجودة إلّافي بعض النسخ، وهي غير موجودة في نسخة التفرشي والميرزا، والظاهر أنّها زيدت في بعض النسخ، وذلك لعدم تعرّض العلّامة وابن داود لعبد الجبار بن علي، ولم توجد رواية عن عبد الجبّار بن علي، وإنّما الموجود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المبارك أو عبد الجبّار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أن يذكر الشيخ أنّ له كتاباً يروي عنه البرقي، ويذكر طريقه إليه ولا يروي عنه ولا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توثيق عبد الجبار النهاوندي عن جعفر بن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سيأتي عن الشيخ في رجاله عدّ عبد الجبار بن المبارك في أصحاب الرضا والجواد عليهما السلام، وبناءً على اتّحاده مع من ذكره فيمن لم يرو عنهم عليهم السلام كان في ذالك مناقضة لا محالة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6450_190759"/>
    </w:p>
    <w:p>
      <w:pPr>
        <w:pStyle w:val="Heading5"/>
        <w:numPr>
          <w:ilvl w:val="4"/>
          <w:numId w:val="1"/>
        </w:numPr>
        <w:rPr/>
      </w:pPr>
      <w:bookmarkStart w:id="245" w:name="__RefHeading___Toc8302540_1280447820"/>
      <w:bookmarkStart w:id="246" w:name="_Toc99"/>
      <w:bookmarkEnd w:id="244"/>
      <w:bookmarkEnd w:id="245"/>
      <w:r>
        <w:rPr>
          <w:rtl w:val="true"/>
        </w:rPr>
        <w:t>التمييز</w:t>
      </w:r>
      <w:r>
        <w:rPr>
          <w:rtl w:val="true"/>
        </w:rPr>
        <w:t>:</w:t>
      </w:r>
      <w:bookmarkEnd w:id="246"/>
    </w:p>
    <w:p>
      <w:pPr>
        <w:pStyle w:val="BookText"/>
        <w:rPr/>
      </w:pPr>
      <w:r>
        <w:rPr>
          <w:rFonts w:ascii="Amiri" w:hAnsi="Amiri" w:eastAsia="Amiri" w:cs="Amiri"/>
          <w:color w:val="111111"/>
          <w:sz w:val="28"/>
          <w:sz w:val="28"/>
          <w:szCs w:val="28"/>
          <w:rtl w:val="true"/>
          <w:lang w:bidi="ar-SA"/>
        </w:rPr>
        <w:t>ثمّ إنّه قد نقل في جامع الرواة</w:t>
      </w:r>
      <w:r>
        <w:rPr>
          <w:rStyle w:val="FootnoteAnchor"/>
          <w:rtl w:val="true"/>
        </w:rPr>
        <w:footnoteReference w:id="235"/>
      </w:r>
      <w:r>
        <w:rPr>
          <w:rFonts w:ascii="Amiri" w:hAnsi="Amiri" w:eastAsia="Amiri" w:cs="Amiri"/>
          <w:color w:val="111111"/>
          <w:sz w:val="28"/>
          <w:sz w:val="28"/>
          <w:szCs w:val="28"/>
          <w:rtl w:val="true"/>
          <w:lang w:bidi="ar-SA"/>
        </w:rPr>
        <w:t>رواية سعد بن عبد اللّٰه، عن إبراهيم بن هاشم، عن إسماعيل بن مرار، وعبد الجبّار بن المبارك، ورواية الحسن بن‌علي بن أبي عثمان</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 عن إسماعيل بن مرّار وعبد الجبّار بن المبارك، عن يونس بن عبد الرحمن،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الكتب الأربعة، كما في التهذيب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إبراهيم بن هاشم، عن إسماعيل بن مرار وعبد الجبّار بن المبارك، عن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مرّار وعبد الجبّار بن مبارك، عن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مرار وعبد الجبّار بن المبارك، عن يونس بن عبد الرحمن، عن عبد اللّٰه بن سنان، عن أبي بصير ،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ابن علي بن أبي عثمان، عن عبد الجبّار النهاوندي، عن أبي إسماعيل، عن الحسين بن علي بن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الكتب الأربعة، ففي غيرها كثير، كما في الخصال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مرار وعبد الجبّار بن المبارك، عن يونس بن عبد الرحمن، عمّن حدّثه من أصحابنا،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روايات المعنون، ومن خلال من روى عنهم يتّضح أنّه لم يكن في زمان الإمام الباقر عليه السلام، بل يروي عن الإمام الصادق عليه السلام بواسطة أو وسائط،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كتاب العتق الذي كتبه الإمام عليه السلام، ومن شدّة مواظبته على دينه أنّه من الحسان، ولذا تُعدّ الرواية من جهته حسنة، واللّٰه العالم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محمّد</w:t>
      </w:r>
    </w:p>
    <w:p>
      <w:pPr>
        <w:pStyle w:val="BookText"/>
        <w:rPr/>
      </w:pPr>
      <w:r>
        <w:rPr>
          <w:rFonts w:ascii="Amiri" w:hAnsi="Amiri" w:eastAsia="Amiri" w:cs="Amiri"/>
          <w:color w:val="111111"/>
          <w:sz w:val="28"/>
          <w:sz w:val="28"/>
          <w:szCs w:val="28"/>
          <w:rtl w:val="true"/>
          <w:lang w:bidi="ar-SA"/>
        </w:rPr>
        <w:t>جاء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عبد اللّٰه النماونجي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الناونجي، كما 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الجبّار بن محمّد، عن داود الشعيري،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المنصور إلى الصادق جعفر بن محمّد عليهما السلام يستقدمه لشيء بلغه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في بحار الأنوار </w:t>
      </w:r>
      <w:r>
        <w:rPr>
          <w:rFonts w:eastAsia="Amiri" w:cs="Amiri" w:ascii="Amiri" w:hAnsi="Amiri"/>
          <w:color w:val="111111"/>
          <w:sz w:val="28"/>
          <w:szCs w:val="28"/>
          <w:lang w:bidi="ar-SA"/>
        </w:rPr>
        <w:t>343/18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414/71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عبد اللّٰه، عن عبد الجبّار بن محمّد، عن داود الشعيري،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وسائل الشيعة </w:t>
      </w:r>
      <w:r>
        <w:rPr>
          <w:rFonts w:eastAsia="Amiri" w:cs="Amiri" w:ascii="Amiri" w:hAnsi="Amiri"/>
          <w:color w:val="111111"/>
          <w:sz w:val="28"/>
          <w:szCs w:val="28"/>
          <w:lang w:bidi="ar-SA"/>
        </w:rPr>
        <w:t>309/12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16378</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الشيخ الصدوق رحمه اللّٰه، وكذا في المستدرك </w:t>
      </w:r>
      <w:r>
        <w:rPr>
          <w:rFonts w:eastAsia="Amiri" w:cs="Amiri" w:ascii="Amiri" w:hAnsi="Amiri"/>
          <w:color w:val="111111"/>
          <w:sz w:val="28"/>
          <w:szCs w:val="28"/>
          <w:lang w:bidi="ar-SA"/>
        </w:rPr>
        <w:t>287/11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 في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حتماً، ولا نعرف له غير هذه الرواية في كتبنا فعلاً، ولا يبعد كونه من رواة العامّة، واللّٰه العالم، والمروزي معلوم الحال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محمّد الخطابي</w:t>
      </w:r>
    </w:p>
    <w:p>
      <w:pPr>
        <w:pStyle w:val="BookText"/>
        <w:rPr/>
      </w:pPr>
      <w:r>
        <w:rPr>
          <w:rFonts w:ascii="Amiri" w:hAnsi="Amiri" w:eastAsia="Amiri" w:cs="Amiri"/>
          <w:color w:val="111111"/>
          <w:sz w:val="28"/>
          <w:sz w:val="28"/>
          <w:szCs w:val="28"/>
          <w:rtl w:val="true"/>
          <w:lang w:bidi="ar-SA"/>
        </w:rPr>
        <w:t xml:space="preserve">روى الشيخ الأحسائي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عوالي اللآلي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الجبّار بن محمّد الخطابي، عن ضمرة أنّ الغبيراء التي نهى عنها رسول اللّٰه صلّى اللّٰه عليه وآله هي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الحديث فيه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متعدّدة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متشابه القرآن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بن حنبل، عن ضمرة،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الغبيراء التي نهى النبي صلّى اللّٰه عليه وآله عنها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الإسناد في الانتصار للسيّد المرتضى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وفي رسائله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وقد روي عنه في كتب الفقه كثيراً، كما في الخلاف </w:t>
      </w:r>
      <w:r>
        <w:rPr>
          <w:rFonts w:eastAsia="Amiri" w:cs="Amiri" w:ascii="Amiri" w:hAnsi="Amiri"/>
          <w:color w:val="111111"/>
          <w:sz w:val="28"/>
          <w:szCs w:val="28"/>
          <w:lang w:bidi="ar-SA"/>
        </w:rPr>
        <w:t>489/5</w:t>
      </w:r>
      <w:r>
        <w:rPr>
          <w:rFonts w:ascii="Amiri" w:hAnsi="Amiri" w:eastAsia="Amiri" w:cs="Amiri"/>
          <w:color w:val="111111"/>
          <w:sz w:val="28"/>
          <w:sz w:val="28"/>
          <w:szCs w:val="28"/>
          <w:rtl w:val="true"/>
          <w:lang w:bidi="ar-SA"/>
        </w:rPr>
        <w:t>، والرسائل العشرة للشيخ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والمعتبر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418/8</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وكذا في تاريخ بغداد، وتهذيب التهذيب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والأنساب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مهمل حكماً، لا نعرف له غير هذه الرواية فعلاً، ويقوى كونه من رواة العامة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محمّد الطوسي</w:t>
      </w:r>
    </w:p>
    <w:p>
      <w:pPr>
        <w:pStyle w:val="BookText"/>
        <w:rPr/>
      </w:pPr>
      <w:r>
        <w:rPr>
          <w:rFonts w:ascii="Amiri" w:hAnsi="Amiri" w:eastAsia="Amiri" w:cs="Amiri"/>
          <w:color w:val="111111"/>
          <w:sz w:val="28"/>
          <w:sz w:val="28"/>
          <w:szCs w:val="28"/>
          <w:rtl w:val="true"/>
          <w:lang w:bidi="ar-SA"/>
        </w:rPr>
        <w:t xml:space="preserve">عنونه الشيخ الحرّ العاملي رحمه اللّٰه في أمل الآمل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محمّد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يروي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على نقل كلامه السيد الخوئي رحمه اللّٰه في معجم رجال الحديث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الآداب </w:t>
      </w:r>
      <w:r>
        <w:rPr>
          <w:rFonts w:eastAsia="Amiri" w:cs="Amiri" w:ascii="Amiri" w:hAnsi="Amiri"/>
          <w:color w:val="111111"/>
          <w:sz w:val="28"/>
          <w:szCs w:val="28"/>
          <w:lang w:bidi="ar-SA"/>
        </w:rPr>
        <w:t>285/10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رياض العلماء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محمّد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ولده القاضي جمال الدين علي بن عبد الجبّار، كما يظهر من إجازة الشيخ محمّد سبط الشهيد الثاني للمولى محمّد أمين، وستجيء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ترجمة سبطه عبد الجبّار بن علي بن عبد الجبّار آنفاً،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هذا بعينه هو القاضي ركن الدين عبد الجبّار المذكور آنفاً، فيكون من باب الاختصار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أمل الآمل لعبد اللّٰه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المعنون من الحسان في محلّه إن شاء اللّٰه تعالى</w:t>
      </w:r>
      <w:r>
        <w:rPr>
          <w:rFonts w:eastAsia="Amiri" w:cs="Amiri" w:ascii="Amiri" w:hAnsi="Amiri"/>
          <w:color w:val="111111"/>
          <w:sz w:val="28"/>
          <w:szCs w:val="28"/>
          <w:rtl w:val="true"/>
          <w:lang w:bidi="ar-SA"/>
        </w:rPr>
        <w:t xml:space="preserve">. </w:t>
      </w:r>
      <w:bookmarkStart w:id="247" w:name="pg16450_190764"/>
    </w:p>
    <w:p>
      <w:pPr>
        <w:pStyle w:val="Heading4"/>
        <w:numPr>
          <w:ilvl w:val="3"/>
          <w:numId w:val="1"/>
        </w:numPr>
        <w:rPr/>
      </w:pPr>
      <w:bookmarkStart w:id="248" w:name="__RefHeading___Toc8302542_1280447820"/>
      <w:bookmarkStart w:id="249" w:name="_Toc100"/>
      <w:bookmarkEnd w:id="247"/>
      <w:bookmarkEnd w:id="248"/>
      <w:r>
        <w:rPr/>
        <w:t>12345</w:t>
      </w:r>
      <w:r>
        <w:rPr>
          <w:rtl w:val="true"/>
        </w:rPr>
        <w:t xml:space="preserve"> </w:t>
      </w:r>
      <w:r>
        <w:rPr/>
        <w:t>288</w:t>
      </w:r>
      <w:r>
        <w:rPr>
          <w:rtl w:val="true"/>
        </w:rPr>
        <w:t xml:space="preserve"> - </w:t>
      </w:r>
      <w:r>
        <w:rPr>
          <w:rtl w:val="true"/>
        </w:rPr>
        <w:t>عبد الجبّار بن مسلم العبدي الكوفي</w:t>
      </w:r>
      <w:bookmarkEnd w:id="249"/>
    </w:p>
    <w:p>
      <w:pPr>
        <w:pStyle w:val="Heading5"/>
        <w:numPr>
          <w:ilvl w:val="4"/>
          <w:numId w:val="1"/>
        </w:numPr>
        <w:rPr/>
      </w:pPr>
      <w:bookmarkStart w:id="250" w:name="__RefHeading___Toc8302544_1280447820"/>
      <w:bookmarkStart w:id="251" w:name="_Toc101"/>
      <w:bookmarkEnd w:id="250"/>
      <w:r>
        <w:rPr>
          <w:rtl w:val="true"/>
        </w:rPr>
        <w:t>اشارة</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مسلم العبدي الكوفي</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6249</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8302546_1280447820"/>
      <w:bookmarkStart w:id="253" w:name="_Toc102"/>
      <w:bookmarkEnd w:id="252"/>
      <w:r>
        <w:rPr>
          <w:rtl w:val="true"/>
        </w:rPr>
        <w:t>الترجمة</w:t>
      </w:r>
      <w:r>
        <w:rPr>
          <w:rtl w:val="true"/>
        </w:rPr>
        <w:t>:</w:t>
      </w:r>
      <w:bookmarkEnd w:id="25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واكتفى الجميع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ولكنّي لم أقف فيه على مدح يلحقه بالحسان</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8302548_1280447820"/>
      <w:bookmarkStart w:id="255" w:name="_Toc103"/>
      <w:bookmarkEnd w:id="254"/>
      <w:r>
        <w:rPr>
          <w:rtl w:val="true"/>
        </w:rPr>
        <w:t>الضبط</w:t>
      </w:r>
      <w:r>
        <w:rPr>
          <w:rtl w:val="true"/>
        </w:rPr>
        <w:t>:</w:t>
      </w:r>
      <w:bookmarkEnd w:id="25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39"/>
      </w:r>
      <w:r>
        <w:rPr>
          <w:rFonts w:ascii="Amiri" w:hAnsi="Amiri" w:eastAsia="Amiri" w:cs="Amiri"/>
          <w:color w:val="111111"/>
          <w:sz w:val="28"/>
          <w:sz w:val="28"/>
          <w:szCs w:val="28"/>
          <w:rtl w:val="true"/>
          <w:lang w:bidi="ar-SA"/>
        </w:rPr>
        <w:t>ضبط العبدي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الجبّار بن معيّة الحسني النسّابة</w:t>
      </w:r>
    </w:p>
    <w:p>
      <w:pPr>
        <w:pStyle w:val="BookText"/>
        <w:rPr/>
      </w:pPr>
      <w:r>
        <w:rPr>
          <w:rFonts w:ascii="Amiri" w:hAnsi="Amiri" w:eastAsia="Amiri" w:cs="Amiri"/>
          <w:color w:val="111111"/>
          <w:sz w:val="28"/>
          <w:sz w:val="28"/>
          <w:szCs w:val="28"/>
          <w:rtl w:val="true"/>
          <w:lang w:bidi="ar-SA"/>
        </w:rPr>
        <w:t xml:space="preserve">قال في رياض العلماء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أجلّاء العلماء، والظاهر أنّه من سلسلة ابن معيّة المشهور، ويروي عنه ابن أُخته السيّد أبو البركات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عمر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البركات عالماً، وعلى صيته سنّه، وتفرّد برواية أشياء لم يشاركه فيها أحد في زمانه، كذا يظهر من كتاب أنساب السيّد أحمد بن علي بن الحسين الحسني النسّابة تلميذ السيّد تاج الدين بن 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عندنا، ولا نعرف له رواية فعلاً، وإن كان وصفه من العلماء نوع مدح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المغيرة الأزدي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الميرزا النوري رحمه اللّٰه في مستدرك الوسائل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حدّثنا عبد الجبار بن المغيرة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كثيرة أنّها رأت أمير المؤمنين عليّاً عليه السلام ومعه مخفقة وعليه رداء سنبلاني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الحديث بنصّه متناً وسنداً في الطبقات الكبرى لابن سعد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وأنساب الأشراف للبلاذري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 له غير هذه الرواية نقلاً، وهي عاميّة ظاهراً عندنا، والظاهر أنّه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عبد اللّٰه أفندي في رياض العلماء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الوفاء عبد الجبار بن عبد اللّٰه بن علي المقري النيسابوري، ثم الرازي، تلميذ الشيخ الطوسي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المقري، فلا تظنّ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الرابع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الجليل أبي الفضل الداعي بن علي الحسيني السروي، عن الشيخ المفيد عبد الجبار المقري، عن الشيخ أبي جعفر الطوسي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الأسانيد كذلك مكرّراً، كما جاء في إجازة الشيخ الشهيد الثاني لوالد الشيخ البهائي رحمهما اللّٰه </w:t>
      </w:r>
      <w:r>
        <w:rPr>
          <w:rFonts w:eastAsia="Amiri" w:cs="Amiri" w:ascii="Amiri" w:hAnsi="Amiri"/>
          <w:color w:val="111111"/>
          <w:sz w:val="28"/>
          <w:szCs w:val="28"/>
          <w:lang w:bidi="ar-SA"/>
        </w:rPr>
        <w:t>160/108</w:t>
      </w:r>
      <w:r>
        <w:rPr>
          <w:rFonts w:ascii="Amiri" w:hAnsi="Amiri" w:eastAsia="Amiri" w:cs="Amiri"/>
          <w:color w:val="111111"/>
          <w:sz w:val="28"/>
          <w:sz w:val="28"/>
          <w:szCs w:val="28"/>
          <w:rtl w:val="true"/>
          <w:lang w:bidi="ar-SA"/>
        </w:rPr>
        <w:t xml:space="preserve">، وهو الشيخ المفيد أبو الوفاء عبد الجبار بن عبد اللّٰه المقري الرازي من تلامذة الشيخ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رحمه اللّٰه، وستأتي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217/105</w:t>
      </w:r>
      <w:r>
        <w:rPr>
          <w:rFonts w:ascii="Amiri" w:hAnsi="Amiri" w:eastAsia="Amiri" w:cs="Amiri"/>
          <w:color w:val="111111"/>
          <w:sz w:val="28"/>
          <w:sz w:val="28"/>
          <w:szCs w:val="28"/>
          <w:rtl w:val="true"/>
          <w:lang w:bidi="ar-SA"/>
        </w:rPr>
        <w:t xml:space="preserve">، وأمل الآمل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ذكره في الإجازات؛ كما في الإجازة الكبيرة في بحار الأنوار </w:t>
      </w:r>
      <w:r>
        <w:rPr>
          <w:rFonts w:eastAsia="Amiri" w:cs="Amiri" w:ascii="Amiri" w:hAnsi="Amiri"/>
          <w:color w:val="111111"/>
          <w:sz w:val="28"/>
          <w:szCs w:val="28"/>
          <w:lang w:bidi="ar-SA"/>
        </w:rPr>
        <w:t>156/107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جاء في أسانيد إجازة الشيخ حسن بن الشهيد الثاني المروية في بحار الأنوار </w:t>
      </w:r>
      <w:r>
        <w:rPr>
          <w:rFonts w:eastAsia="Amiri" w:cs="Amiri" w:ascii="Amiri" w:hAnsi="Amiri"/>
          <w:color w:val="111111"/>
          <w:sz w:val="28"/>
          <w:szCs w:val="28"/>
          <w:lang w:bidi="ar-SA"/>
        </w:rPr>
        <w:t>34/109</w:t>
      </w:r>
      <w:r>
        <w:rPr>
          <w:rFonts w:ascii="Amiri" w:hAnsi="Amiri" w:eastAsia="Amiri" w:cs="Amiri"/>
          <w:color w:val="111111"/>
          <w:sz w:val="28"/>
          <w:sz w:val="28"/>
          <w:szCs w:val="28"/>
          <w:rtl w:val="true"/>
          <w:lang w:bidi="ar-SA"/>
        </w:rPr>
        <w:t xml:space="preserve">، عنه، عن الشيخ أبي جعفر الطوسي، وخاتمة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ترجمه المصنّف رحمه اللّٰه وعلّقنا عليه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المقري الرازي، واستدركناه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الرازي، وعبد الجبار بن عبد اللّٰه بن علي الرازي، والجميع واحد،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بالاتّفاق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الجبّار بن منصور الخزّاز</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القائني، قال</w:t>
      </w:r>
      <w:r>
        <w:rPr>
          <w:rFonts w:eastAsia="Amiri" w:cs="Amiri" w:ascii="Amiri" w:hAnsi="Amiri"/>
          <w:color w:val="111111"/>
          <w:sz w:val="28"/>
          <w:szCs w:val="28"/>
          <w:rtl w:val="true"/>
          <w:lang w:bidi="ar-SA"/>
        </w:rPr>
        <w:t xml:space="preserve">: </w:t>
      </w:r>
      <w:bookmarkStart w:id="256" w:name="pg16450_190768"/>
    </w:p>
    <w:p>
      <w:pPr>
        <w:pStyle w:val="Heading4"/>
        <w:numPr>
          <w:ilvl w:val="3"/>
          <w:numId w:val="1"/>
        </w:numPr>
        <w:rPr/>
      </w:pPr>
      <w:bookmarkStart w:id="257" w:name="__RefHeading___Toc8302550_1280447820"/>
      <w:bookmarkStart w:id="258" w:name="_Toc104"/>
      <w:bookmarkEnd w:id="256"/>
      <w:bookmarkEnd w:id="257"/>
      <w:r>
        <w:rPr/>
        <w:t>12350</w:t>
      </w:r>
      <w:r>
        <w:rPr>
          <w:rtl w:val="true"/>
        </w:rPr>
        <w:t xml:space="preserve"> </w:t>
      </w:r>
      <w:r>
        <w:rPr/>
        <w:t>289</w:t>
      </w:r>
      <w:r>
        <w:rPr>
          <w:rtl w:val="true"/>
        </w:rPr>
        <w:t xml:space="preserve"> - </w:t>
      </w:r>
      <w:r>
        <w:rPr>
          <w:rtl w:val="true"/>
        </w:rPr>
        <w:t>عبد الجبّار بن منصور القاضي</w:t>
      </w:r>
      <w:bookmarkEnd w:id="258"/>
    </w:p>
    <w:p>
      <w:pPr>
        <w:pStyle w:val="Heading5"/>
        <w:numPr>
          <w:ilvl w:val="4"/>
          <w:numId w:val="1"/>
        </w:numPr>
        <w:rPr/>
      </w:pPr>
      <w:bookmarkStart w:id="259" w:name="__RefHeading___Toc8302552_1280447820"/>
      <w:bookmarkStart w:id="260" w:name="_Toc105"/>
      <w:bookmarkEnd w:id="259"/>
      <w:r>
        <w:rPr>
          <w:rtl w:val="true"/>
        </w:rPr>
        <w:t>اشارة</w:t>
      </w:r>
      <w:bookmarkEnd w:id="2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منصور القاضي</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المرعشية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6250</w:t>
      </w:r>
      <w:r>
        <w:rPr>
          <w:rFonts w:eastAsia="Amiri" w:cs="Amiri" w:ascii="Amiri" w:hAnsi="Amiri"/>
          <w:color w:val="111111"/>
          <w:sz w:val="28"/>
          <w:szCs w:val="28"/>
          <w:rtl w:val="true"/>
          <w:lang w:bidi="ar-SA"/>
        </w:rPr>
        <w:t xml:space="preserve"> .</w:t>
      </w:r>
    </w:p>
    <w:p>
      <w:pPr>
        <w:pStyle w:val="Heading5"/>
        <w:numPr>
          <w:ilvl w:val="4"/>
          <w:numId w:val="1"/>
        </w:numPr>
        <w:rPr/>
      </w:pPr>
      <w:bookmarkStart w:id="261" w:name="__RefHeading___Toc8302554_1280447820"/>
      <w:bookmarkStart w:id="262" w:name="_Toc106"/>
      <w:bookmarkEnd w:id="261"/>
      <w:r>
        <w:rPr>
          <w:rtl w:val="true"/>
        </w:rPr>
        <w:t>الترجمة</w:t>
      </w:r>
      <w:r>
        <w:rPr>
          <w:rtl w:val="true"/>
        </w:rPr>
        <w:t>:</w:t>
      </w:r>
      <w:bookmarkEnd w:id="262"/>
    </w:p>
    <w:p>
      <w:pPr>
        <w:pStyle w:val="BookText"/>
        <w:rPr/>
      </w:pPr>
      <w:r>
        <w:rPr>
          <w:rFonts w:ascii="Amiri" w:hAnsi="Amiri" w:eastAsia="Amiri" w:cs="Amiri"/>
          <w:color w:val="111111"/>
          <w:sz w:val="28"/>
          <w:sz w:val="28"/>
          <w:szCs w:val="28"/>
          <w:rtl w:val="true"/>
          <w:lang w:bidi="ar-SA"/>
        </w:rPr>
        <w:t>عنونه منتجب الدين</w:t>
      </w:r>
      <w:r>
        <w:rPr>
          <w:rStyle w:val="FootnoteAnchor"/>
          <w:rtl w:val="true"/>
        </w:rPr>
        <w:footnoteReference w:id="2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فقيه</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اكتفى المعنونون له بنقل عبارة الفهرست، وتوصيف الشيخ منتجب الدين للمعنون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فقيه يوجب عدّه حسناً أقلاً، واللّٰه العالم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6450_190769"/>
    </w:p>
    <w:p>
      <w:pPr>
        <w:pStyle w:val="Heading4"/>
        <w:numPr>
          <w:ilvl w:val="3"/>
          <w:numId w:val="1"/>
        </w:numPr>
        <w:rPr/>
      </w:pPr>
      <w:bookmarkStart w:id="264" w:name="__RefHeading___Toc8302556_1280447820"/>
      <w:bookmarkStart w:id="265" w:name="_Toc107"/>
      <w:bookmarkEnd w:id="263"/>
      <w:bookmarkEnd w:id="264"/>
      <w:r>
        <w:rPr/>
        <w:t>12351</w:t>
      </w:r>
      <w:r>
        <w:rPr>
          <w:rtl w:val="true"/>
        </w:rPr>
        <w:t xml:space="preserve"> </w:t>
      </w:r>
      <w:r>
        <w:rPr/>
        <w:t>290</w:t>
      </w:r>
      <w:r>
        <w:rPr>
          <w:rtl w:val="true"/>
        </w:rPr>
        <w:t xml:space="preserve"> - </w:t>
      </w:r>
      <w:r>
        <w:rPr>
          <w:rtl w:val="true"/>
        </w:rPr>
        <w:t>عبد الجبّار بن فضل اللّٰه</w:t>
      </w:r>
      <w:r>
        <w:rPr>
          <w:rtl w:val="true"/>
        </w:rPr>
        <w:t>,</w:t>
      </w:r>
      <w:bookmarkEnd w:id="265"/>
    </w:p>
    <w:p>
      <w:pPr>
        <w:pStyle w:val="Heading5"/>
        <w:numPr>
          <w:ilvl w:val="4"/>
          <w:numId w:val="1"/>
        </w:numPr>
        <w:rPr/>
      </w:pPr>
      <w:bookmarkStart w:id="266" w:name="__RefHeading___Toc8302558_1280447820"/>
      <w:bookmarkStart w:id="267" w:name="_Toc108"/>
      <w:bookmarkEnd w:id="266"/>
      <w:r>
        <w:rPr>
          <w:rtl w:val="true"/>
        </w:rPr>
        <w:t>اشارة</w:t>
      </w:r>
      <w:bookmarkEnd w:id="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فضل اللّٰه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مجمع الذخائر، وفي الطبعة المرعشية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رياض العلماء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6246</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8302560_1280447820"/>
      <w:bookmarkStart w:id="269" w:name="_Toc109"/>
      <w:bookmarkEnd w:id="268"/>
      <w:r>
        <w:rPr>
          <w:rtl w:val="true"/>
        </w:rPr>
        <w:t>الترجمة</w:t>
      </w:r>
      <w:r>
        <w:rPr>
          <w:rtl w:val="true"/>
        </w:rPr>
        <w:t>:</w:t>
      </w:r>
      <w:bookmarkEnd w:id="269"/>
    </w:p>
    <w:p>
      <w:pPr>
        <w:pStyle w:val="BookText"/>
        <w:rPr/>
      </w:pPr>
      <w:r>
        <w:rPr>
          <w:rFonts w:ascii="Amiri" w:hAnsi="Amiri" w:eastAsia="Amiri" w:cs="Amiri"/>
          <w:color w:val="111111"/>
          <w:sz w:val="28"/>
          <w:sz w:val="28"/>
          <w:szCs w:val="28"/>
          <w:rtl w:val="true"/>
          <w:lang w:bidi="ar-SA"/>
        </w:rPr>
        <w:t>قال منتجب الدين</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وفي الطبعة الحروفية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ورياض العلماء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الجبّار، كلّهم في مسكن، صلحاء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التصريح بأنّه من بيت الصلحاء والفقهاء يوجب عدّه حسناً، وعدّ الحديث من جهته حسناً، فتأمّل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النهاوندي</w:t>
      </w:r>
    </w:p>
    <w:p>
      <w:pPr>
        <w:pStyle w:val="BookText"/>
        <w:rPr/>
      </w:pPr>
      <w:r>
        <w:rPr>
          <w:rFonts w:ascii="Amiri" w:hAnsi="Amiri" w:eastAsia="Amiri" w:cs="Amiri"/>
          <w:color w:val="111111"/>
          <w:sz w:val="28"/>
          <w:sz w:val="28"/>
          <w:szCs w:val="28"/>
          <w:rtl w:val="true"/>
          <w:lang w:bidi="ar-SA"/>
        </w:rPr>
        <w:t xml:space="preserve">روى عنه ابن قولويه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عن عبد الجبار النهاوندي، عن أبي سعيد، عن الحسين بن ثوير بن أبي فاختة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سنداً الحديث الرابع في كامل الزيارات،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أبي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205/45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وكذا عنه فيه </w:t>
      </w:r>
      <w:r>
        <w:rPr>
          <w:rFonts w:eastAsia="Amiri" w:cs="Amiri" w:ascii="Amiri" w:hAnsi="Amiri"/>
          <w:color w:val="111111"/>
          <w:sz w:val="28"/>
          <w:szCs w:val="28"/>
          <w:lang w:bidi="ar-SA"/>
        </w:rPr>
        <w:t>72/101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وعنه بدون لقب في بحار الأنوار </w:t>
      </w:r>
      <w:r>
        <w:rPr>
          <w:rFonts w:eastAsia="Amiri" w:cs="Amiri" w:ascii="Amiri" w:hAnsi="Amiri"/>
          <w:color w:val="111111"/>
          <w:sz w:val="28"/>
          <w:szCs w:val="28"/>
          <w:lang w:bidi="ar-SA"/>
        </w:rPr>
        <w:t>206/45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مثله سنداً ومتناً الشيخ الطوسي رحمه اللّٰه في تهذيب الأحكام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عثمان، عن عبد الجبار النهاوندي، عن أبي إسماعيل، عن الحسين بن علي بن ثوير بن أبي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19553</w:t>
      </w:r>
      <w:r>
        <w:rPr>
          <w:rFonts w:ascii="Amiri" w:hAnsi="Amiri" w:eastAsia="Amiri" w:cs="Amiri"/>
          <w:color w:val="111111"/>
          <w:sz w:val="28"/>
          <w:sz w:val="28"/>
          <w:szCs w:val="28"/>
          <w:rtl w:val="true"/>
          <w:lang w:bidi="ar-SA"/>
        </w:rPr>
        <w:t xml:space="preserve">، وبدون لقب في بحار الأنوار </w:t>
      </w:r>
      <w:r>
        <w:rPr>
          <w:rFonts w:eastAsia="Amiri" w:cs="Amiri" w:ascii="Amiri" w:hAnsi="Amiri"/>
          <w:color w:val="111111"/>
          <w:sz w:val="28"/>
          <w:szCs w:val="28"/>
          <w:lang w:bidi="ar-SA"/>
        </w:rPr>
        <w:t>205/60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وقريب منه 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عنه في مستدرك الوسائل </w:t>
      </w:r>
      <w:r>
        <w:rPr>
          <w:rFonts w:eastAsia="Amiri" w:cs="Amiri" w:ascii="Amiri" w:hAnsi="Amiri"/>
          <w:color w:val="111111"/>
          <w:sz w:val="28"/>
          <w:szCs w:val="28"/>
          <w:lang w:bidi="ar-SA"/>
        </w:rPr>
        <w:t>312/10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12075</w:t>
      </w:r>
      <w:r>
        <w:rPr>
          <w:rFonts w:ascii="Amiri" w:hAnsi="Amiri" w:eastAsia="Amiri" w:cs="Amiri"/>
          <w:color w:val="111111"/>
          <w:sz w:val="28"/>
          <w:sz w:val="28"/>
          <w:szCs w:val="28"/>
          <w:rtl w:val="true"/>
          <w:lang w:bidi="ar-SA"/>
        </w:rPr>
        <w:t>، وجاء في مزار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ترجمه المصنّف رحمه اللّٰه مفصّلاً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المبارك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متعدّد،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من المصنّف رحمه اللّٰه أن ترجمه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من أهل نهاوند، وكذا عبد اللّٰه بن المبارك النهاوندي، ويحتمل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حسنه لما ذكر مفصّلاً في تلك 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حجر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الحضرمي</w:t>
      </w:r>
    </w:p>
    <w:p>
      <w:pPr>
        <w:pStyle w:val="BookText"/>
        <w:rPr/>
      </w:pPr>
      <w:r>
        <w:rPr>
          <w:rFonts w:ascii="Amiri" w:hAnsi="Amiri" w:eastAsia="Amiri" w:cs="Amiri"/>
          <w:color w:val="111111"/>
          <w:sz w:val="28"/>
          <w:sz w:val="28"/>
          <w:szCs w:val="28"/>
          <w:rtl w:val="true"/>
          <w:lang w:bidi="ar-SA"/>
        </w:rPr>
        <w:t xml:space="preserve">قال ابن شهرآشوب في المناقب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وائل،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وآله وسلّم بدلو من ماء فشرب ثم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الجبّار هذا من المعروفين المعتدلين، واحتمل كونه ابن واصل، فيكون أخا بكير بن واصل، فتأمّل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عنونه القهپائي في مجمع الرجال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جعفر بن محمّد بن سماعة، وسيذكر إن شاء اللّٰه تعالى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سماعة</w:t>
      </w:r>
      <w:r>
        <w:rPr>
          <w:rFonts w:eastAsia="IRNazanin" w:cs="IRNazanin"/>
          <w:color w:val="111111"/>
          <w:sz w:val="28"/>
          <w:szCs w:val="28"/>
          <w:rtl w:val="true"/>
          <w:lang w:bidi="fa-IR"/>
        </w:rPr>
        <w:t xml:space="preserve">.. </w:t>
      </w:r>
      <w:bookmarkStart w:id="270" w:name="pg16450_190772"/>
    </w:p>
    <w:p>
      <w:pPr>
        <w:pStyle w:val="Heading4"/>
        <w:numPr>
          <w:ilvl w:val="3"/>
          <w:numId w:val="1"/>
        </w:numPr>
        <w:rPr/>
      </w:pPr>
      <w:bookmarkStart w:id="271" w:name="__RefHeading___Toc8302562_1280447820"/>
      <w:bookmarkStart w:id="272" w:name="_Toc110"/>
      <w:bookmarkEnd w:id="270"/>
      <w:bookmarkEnd w:id="271"/>
      <w:r>
        <w:rPr/>
        <w:t>12354</w:t>
      </w:r>
      <w:r>
        <w:rPr>
          <w:rtl w:val="true"/>
        </w:rPr>
        <w:t xml:space="preserve"> </w:t>
      </w:r>
      <w:r>
        <w:rPr/>
        <w:t>291</w:t>
      </w:r>
      <w:r>
        <w:rPr>
          <w:rtl w:val="true"/>
        </w:rPr>
        <w:t xml:space="preserve"> - </w:t>
      </w:r>
      <w:r>
        <w:rPr>
          <w:rtl w:val="true"/>
        </w:rPr>
        <w:t>عبد الجدّ بن ربيعة الحكمي</w:t>
      </w:r>
      <w:bookmarkEnd w:id="272"/>
    </w:p>
    <w:p>
      <w:pPr>
        <w:pStyle w:val="Heading5"/>
        <w:numPr>
          <w:ilvl w:val="4"/>
          <w:numId w:val="1"/>
        </w:numPr>
        <w:rPr/>
      </w:pPr>
      <w:bookmarkStart w:id="273" w:name="__RefHeading___Toc8302564_1280447820"/>
      <w:bookmarkStart w:id="274" w:name="_Toc111"/>
      <w:bookmarkEnd w:id="273"/>
      <w:r>
        <w:rPr>
          <w:rtl w:val="true"/>
        </w:rPr>
        <w:t>الترجمة</w:t>
      </w:r>
      <w:r>
        <w:rPr>
          <w:rtl w:val="true"/>
        </w:rPr>
        <w:t>:</w:t>
      </w:r>
      <w:bookmarkEnd w:id="274"/>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الجدّ بن ربيعة بن حجر بن الحكم الحكمي، له صحبة ورواية، كما في إكمال الكمال لابن ماكولا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أتحقّق حاله</w:t>
      </w:r>
      <w:r>
        <w:rPr>
          <w:rFonts w:eastAsia="IRNazanin" w:cs="IRNazanin"/>
          <w:color w:val="111111"/>
          <w:sz w:val="28"/>
          <w:szCs w:val="28"/>
          <w:rtl w:val="true"/>
          <w:lang w:bidi="fa-IR"/>
        </w:rPr>
        <w:t xml:space="preserve">. </w:t>
      </w:r>
      <w:bookmarkStart w:id="275" w:name="pg16450_190773"/>
    </w:p>
    <w:p>
      <w:pPr>
        <w:pStyle w:val="Heading5"/>
        <w:numPr>
          <w:ilvl w:val="4"/>
          <w:numId w:val="1"/>
        </w:numPr>
        <w:rPr/>
      </w:pPr>
      <w:bookmarkStart w:id="276" w:name="__RefHeading___Toc8302566_1280447820"/>
      <w:bookmarkStart w:id="277" w:name="_Toc112"/>
      <w:bookmarkEnd w:id="275"/>
      <w:bookmarkEnd w:id="276"/>
      <w:r>
        <w:rPr>
          <w:rtl w:val="true"/>
        </w:rPr>
        <w:t>الضبط</w:t>
      </w:r>
      <w:r>
        <w:rPr>
          <w:rtl w:val="true"/>
        </w:rPr>
        <w:t>:</w:t>
      </w:r>
      <w:bookmarkEnd w:id="277"/>
    </w:p>
    <w:p>
      <w:pPr>
        <w:pStyle w:val="BookText"/>
        <w:rPr/>
      </w:pPr>
      <w:r>
        <w:rPr>
          <w:rFonts w:ascii="Amiri" w:hAnsi="Amiri" w:eastAsia="Amiri" w:cs="Amiri"/>
          <w:color w:val="111111"/>
          <w:sz w:val="28"/>
          <w:sz w:val="28"/>
          <w:szCs w:val="28"/>
          <w:rtl w:val="true"/>
          <w:lang w:bidi="ar-SA"/>
        </w:rPr>
        <w:t>والحَكَمي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والكاف المفتوحتين، والميم، والياء، نسبة إلى حكم، أبي حيّ من اليمن، ابن سعد العشيرة من مذحج</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يوضّح حاله، فهو صحابي ممّن لم يبيّن حكمه</w:t>
      </w:r>
      <w:r>
        <w:rPr>
          <w:rFonts w:eastAsia="Amiri" w:cs="Amiri" w:ascii="Amiri" w:hAnsi="Amiri"/>
          <w:color w:val="111111"/>
          <w:sz w:val="28"/>
          <w:szCs w:val="28"/>
          <w:rtl w:val="true"/>
          <w:lang w:bidi="ar-SA"/>
        </w:rPr>
        <w:t>.</w:t>
      </w:r>
      <w:bookmarkStart w:id="278" w:name="pg16450_190774"/>
    </w:p>
    <w:p>
      <w:pPr>
        <w:pStyle w:val="Heading3"/>
        <w:numPr>
          <w:ilvl w:val="2"/>
          <w:numId w:val="1"/>
        </w:numPr>
        <w:rPr/>
      </w:pPr>
      <w:bookmarkStart w:id="279" w:name="__RefHeading___Toc8302568_1280447820"/>
      <w:bookmarkStart w:id="280" w:name="_Toc113"/>
      <w:bookmarkEnd w:id="278"/>
      <w:bookmarkEnd w:id="279"/>
      <w:r>
        <w:rPr>
          <w:rtl w:val="true"/>
        </w:rPr>
        <w:t>باب عبد الجليل</w:t>
      </w:r>
      <w:bookmarkEnd w:id="28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8302570_1280447820"/>
      <w:bookmarkStart w:id="282" w:name="_Toc114"/>
      <w:bookmarkEnd w:id="281"/>
      <w:r>
        <w:rPr>
          <w:rtl w:val="true"/>
        </w:rPr>
        <w:t>اشارة</w:t>
      </w:r>
      <w:bookmarkEnd w:id="28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الجليل</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الجليل</w:t>
      </w:r>
    </w:p>
    <w:p>
      <w:pPr>
        <w:pStyle w:val="BookText"/>
        <w:rPr/>
      </w:pPr>
      <w:r>
        <w:rPr>
          <w:rFonts w:ascii="Amiri" w:hAnsi="Amiri" w:eastAsia="Amiri" w:cs="Amiri"/>
          <w:color w:val="111111"/>
          <w:sz w:val="28"/>
          <w:sz w:val="28"/>
          <w:szCs w:val="28"/>
          <w:rtl w:val="true"/>
          <w:lang w:bidi="ar-SA"/>
        </w:rPr>
        <w:t>روى الشيخ النعماني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عليه السلام أوصى إلى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كذّبه الإمام الكاظم عليه السلام ممّا يكشف عن ضعفه وافترائه على وليّ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275/32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الحجرية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إسحاق بن إبراهيم، عن أشرس العبدي، عن 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بعث عمّار بن ياسر رحمه اللّٰه إلى عائشة أن ارتحلي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عليه، فبعث إليها بامرأتين وامرأة من ربيعة معهنّ الإبل، فلمّا رأتهنّ ارتحلت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الكافئة من إبطال توبة الخاطئة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مؤلفات الشيخ المفيد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ولا وجه له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ابن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متعدّد مصداقاً، مردّد بين الإهمال والضعف، بل لا نعرف رافعاً لإبهامه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الجليل بن إبراهيم</w:t>
      </w:r>
    </w:p>
    <w:p>
      <w:pPr>
        <w:pStyle w:val="BookText"/>
        <w:rPr/>
      </w:pPr>
      <w:r>
        <w:rPr>
          <w:rFonts w:ascii="Amiri" w:hAnsi="Amiri" w:eastAsia="Amiri" w:cs="Amiri"/>
          <w:color w:val="111111"/>
          <w:sz w:val="28"/>
          <w:sz w:val="28"/>
          <w:szCs w:val="28"/>
          <w:rtl w:val="true"/>
          <w:lang w:bidi="ar-SA"/>
        </w:rPr>
        <w:t>روى الشيخ المفيد رحمه اللّٰه في كتابه الكافئة في إبطال توبة الخاطئة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141/32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الحجرية </w:t>
      </w: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أشرس، وهو الذي جاء في الكافئة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عن عبد الجليل بن إبراهيم أنّ الأحنف بن قيس أقبل حين نزلت عائشة أوّل مرحلة من البصرة فدخل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في الكافئة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الأشرس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أمير المؤمنين عليه السلام بعث عمّار بن ياسر رحمه اللّٰه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ارتحلي، فأبت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275/32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الحجرية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ولا نعرف له غير هاتين الروايتين فعلاً</w:t>
      </w:r>
      <w:r>
        <w:rPr>
          <w:rFonts w:eastAsia="Amiri" w:cs="Amiri" w:ascii="Amiri" w:hAnsi="Amiri"/>
          <w:color w:val="111111"/>
          <w:sz w:val="28"/>
          <w:szCs w:val="28"/>
          <w:rtl w:val="true"/>
          <w:lang w:bidi="ar-SA"/>
        </w:rPr>
        <w:t xml:space="preserve">. </w:t>
      </w:r>
      <w:bookmarkStart w:id="283" w:name="pg16450_190778"/>
    </w:p>
    <w:p>
      <w:pPr>
        <w:pStyle w:val="Heading4"/>
        <w:numPr>
          <w:ilvl w:val="3"/>
          <w:numId w:val="1"/>
        </w:numPr>
        <w:rPr/>
      </w:pPr>
      <w:bookmarkStart w:id="284" w:name="__RefHeading___Toc8302572_1280447820"/>
      <w:bookmarkStart w:id="285" w:name="_Toc115"/>
      <w:bookmarkEnd w:id="283"/>
      <w:bookmarkEnd w:id="284"/>
      <w:r>
        <w:rPr/>
        <w:t>12357</w:t>
      </w:r>
      <w:r>
        <w:rPr>
          <w:rtl w:val="true"/>
        </w:rPr>
        <w:t xml:space="preserve"> </w:t>
      </w:r>
      <w:r>
        <w:rPr/>
        <w:t>292</w:t>
      </w:r>
      <w:r>
        <w:rPr>
          <w:rtl w:val="true"/>
        </w:rPr>
        <w:t xml:space="preserve"> - </w:t>
      </w:r>
      <w:r>
        <w:rPr>
          <w:rtl w:val="true"/>
        </w:rPr>
        <w:t>عبد الجليل بن أبي الحسين بن أبي الفضل القزويني</w:t>
      </w:r>
      <w:bookmarkEnd w:id="285"/>
    </w:p>
    <w:p>
      <w:pPr>
        <w:pStyle w:val="Heading5"/>
        <w:numPr>
          <w:ilvl w:val="4"/>
          <w:numId w:val="1"/>
        </w:numPr>
        <w:rPr/>
      </w:pPr>
      <w:bookmarkStart w:id="286" w:name="__RefHeading___Toc8302574_1280447820"/>
      <w:bookmarkStart w:id="287" w:name="_Toc116"/>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الجليل بن أبي الحسين بن أبي الفضل القزويني</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طبقات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8302576_1280447820"/>
      <w:bookmarkStart w:id="289" w:name="_Toc117"/>
      <w:bookmarkEnd w:id="288"/>
      <w:r>
        <w:rPr>
          <w:rtl w:val="true"/>
        </w:rPr>
        <w:t>الترجمة</w:t>
      </w:r>
      <w:r>
        <w:rPr>
          <w:rtl w:val="true"/>
        </w:rPr>
        <w:t>:</w:t>
      </w:r>
      <w:bookmarkEnd w:id="289"/>
    </w:p>
    <w:p>
      <w:p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وترجم له شيخنا الطهراني في طبقات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النقض طبع وصحّح النسخة الأُستاذ المحدّث الأُرموي، وعلّق عليها بتعليقات مهمّة نافعة جزاه اللّٰه سبحانه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وألحقه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الواعظ نصير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عالم فصيح ديّن، له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مثالب النواصب في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فضائح الروافض،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في إمامة أمير المؤمنين عليه السلام،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السؤالات والجوابات سبع مجلّدات،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التذكير</w:t>
      </w:r>
      <w:r>
        <w:rPr>
          <w:rStyle w:val="FootnoteAnchor"/>
          <w:rtl w:val="true"/>
        </w:rPr>
        <w:footnoteReference w:id="252"/>
      </w:r>
      <w:r>
        <w:rPr>
          <w:rFonts w:ascii="Amiri" w:hAnsi="Amiri" w:eastAsia="Amiri" w:cs="Amiri"/>
          <w:color w:val="111111"/>
          <w:sz w:val="28"/>
          <w:sz w:val="28"/>
          <w:szCs w:val="28"/>
          <w:rtl w:val="true"/>
          <w:lang w:bidi="ar-SA"/>
        </w:rPr>
        <w:t>،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تنزيه عائشة</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ثمّ قد كان هذا الشيخ واعظاً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مطاوي كتاب نقض الفضائح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له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مختصرة في جواب الملاحدة وشبههم قد أ لّفها قبل تأليف كتاب المثالب بسنة، كما يظهر من كتاب 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 القاضي نور اللّٰه في مجالس المؤمنين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عبد الجليل القزويني الرازي صاحب كتاب نقض الفضائح، وقد كان بالفارسيّة، وكان من أذكياء العلماء الأعلام، ومن أتقياء المشايخ الكرام، وكان في عصره مشهوراً بعلوّ الفطرة وجودة الطبع، وممتازاً من بين أقرانه، وقد أ لّف بعض معاصريه من غلاة أهل السنّة من بلدة الريّ‌، ونواصب تلك الناحية مجموعة في ردّ مذهب الشيعة، وقد أذعن علماء الشيعة الذين كانوا بالري وتلك النواحي بالاتّفاق على أنّ الأولىٰ والأحقّ بالتصدّي لدفع ذلك ونقضه هو الشيخ عبد الجليل هذا، وقد وفّقه اللّٰه تعالى لتأليف كتاب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في نقض تلك المجموعة، وجعل عنوانه باسم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يظهر من أوائل هذا الكتاب أنّه أ لّفه بعد سنة ستّ وخمسين وخمسمائة بأمر النقيب شرف الدين ملك النقباء، سلطان العترة الطاهرة، أبي الفضل محمّد بن علي المرتضى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شيخنا الطهراني في طبقات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ونقل تأليفاته،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تأليفه للنقض صدّره باسم صاحب الزمان، وأ لّفه بأمر السيّد المرتضى الكبير شرف الدين أبي الفضل محمّد بن علي الديباجي في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والديباجي هذا من مشايخ منتجب بن بابويه، ووالد أبي القاسم يحيى الذي أ لّف الشيخ منتجب الفهرست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المعنون في حديقة الشيعة، وبحار الأنوار، وجواهر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الرافعي في كتابه التدوين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بن أبي الحسين بن الفضل أبو الرشد القزويني،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النصير واعظ، أُصولي، له كلام عذب في الوعظ، ومصنّفات في الأُصول، توطّن الريّ‌، وكان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على نقل كلام الشيخ منتجب الدين رحمه اللّٰه في معجم رجال الحديث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القاضي نور اللّٰه في مجالس المؤمنين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رياض العلماء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الواعظ نصير الدين عبد الجليل بن أبي الحسين بن الفضل القزويني، عالم فصيح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بعض المواضع نسبه على نحو آخر، فإنّي قد رأيت على ظهر كتاب المثالب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أعلامنا الأخيار ومحقّقينا الأبرار، وحيث لم يصرّحوا بوثاقته فلا محيص من عدّه في أعلى مراتب الحسن، وأنّ روايته حسنة كالصحيح</w:t>
      </w:r>
      <w:r>
        <w:rPr>
          <w:rFonts w:eastAsia="Amiri" w:cs="Amiri" w:ascii="Amiri" w:hAnsi="Amiri"/>
          <w:color w:val="111111"/>
          <w:sz w:val="28"/>
          <w:szCs w:val="28"/>
          <w:rtl w:val="true"/>
          <w:lang w:bidi="ar-SA"/>
        </w:rPr>
        <w:t xml:space="preserve">. </w:t>
      </w:r>
      <w:bookmarkStart w:id="290" w:name="pg16450_190781"/>
    </w:p>
    <w:p>
      <w:pPr>
        <w:pStyle w:val="Heading4"/>
        <w:numPr>
          <w:ilvl w:val="3"/>
          <w:numId w:val="1"/>
        </w:numPr>
        <w:rPr/>
      </w:pPr>
      <w:bookmarkStart w:id="291" w:name="__RefHeading___Toc8302578_1280447820"/>
      <w:bookmarkStart w:id="292" w:name="_Toc118"/>
      <w:bookmarkEnd w:id="290"/>
      <w:bookmarkEnd w:id="291"/>
      <w:r>
        <w:rPr/>
        <w:t>12358</w:t>
      </w:r>
      <w:r>
        <w:rPr>
          <w:rtl w:val="true"/>
        </w:rPr>
        <w:t xml:space="preserve"> </w:t>
      </w:r>
      <w:r>
        <w:rPr/>
        <w:t>293</w:t>
      </w:r>
      <w:r>
        <w:rPr>
          <w:rtl w:val="true"/>
        </w:rPr>
        <w:t xml:space="preserve"> - </w:t>
      </w:r>
      <w:r>
        <w:rPr>
          <w:rtl w:val="true"/>
        </w:rPr>
        <w:t>عبد الجليل بن أبي الفتح مسعود بن عيسى المتكلّم الرازي</w:t>
      </w:r>
      <w:bookmarkEnd w:id="292"/>
    </w:p>
    <w:p>
      <w:pPr>
        <w:pStyle w:val="Heading5"/>
        <w:numPr>
          <w:ilvl w:val="4"/>
          <w:numId w:val="1"/>
        </w:numPr>
        <w:rPr/>
      </w:pPr>
      <w:bookmarkStart w:id="293" w:name="__RefHeading___Toc8302580_1280447820"/>
      <w:bookmarkStart w:id="294" w:name="_Toc119"/>
      <w:bookmarkEnd w:id="293"/>
      <w:r>
        <w:rPr>
          <w:rtl w:val="true"/>
        </w:rPr>
        <w:t>اشارة</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الجليل بن أبي الفتح مسعود بن عيسى المتكلّم الرازي</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مجمع الذخائر،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مجالس المؤمنين </w:t>
      </w:r>
      <w:r>
        <w:rPr>
          <w:rFonts w:eastAsia="Amiri" w:cs="Amiri" w:ascii="Amiri" w:hAnsi="Amiri"/>
          <w:color w:val="111111"/>
          <w:sz w:val="28"/>
          <w:szCs w:val="28"/>
          <w:lang w:bidi="ar-SA"/>
        </w:rPr>
        <w:t>482/1</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6253</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8302582_1280447820"/>
      <w:bookmarkStart w:id="296" w:name="_Toc120"/>
      <w:bookmarkEnd w:id="295"/>
      <w:r>
        <w:rPr>
          <w:rtl w:val="true"/>
        </w:rPr>
        <w:t>الترجمة</w:t>
      </w:r>
      <w:r>
        <w:rPr>
          <w:rtl w:val="true"/>
        </w:rPr>
        <w:t>:</w:t>
      </w:r>
      <w:bookmarkEnd w:id="296"/>
    </w:p>
    <w:p>
      <w:p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والظاهر أنّ المراد به هو هذا الشيخ، ثمّ إنّه سيجيء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أبو سعيد عبد الجليل بن عيسى بن عبد الوهّاب الرازي احتمال اتّحاده مع هذا الشيخ، بل الظاهر عندي اتّحادهما مع الشيخ نصير الدين عبد الجليل بن أبي الحسين بن الفضل القزويني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فلاحظ</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علماء العراق في الأُصولين،</w:t>
      </w:r>
    </w:p>
    <w:p>
      <w:pPr>
        <w:pStyle w:val="BookText"/>
        <w:rPr/>
      </w:pPr>
      <w:r>
        <w:rPr>
          <w:rFonts w:ascii="Amiri" w:hAnsi="Amiri" w:eastAsia="Amiri" w:cs="Amiri"/>
          <w:color w:val="111111"/>
          <w:sz w:val="28"/>
          <w:sz w:val="28"/>
          <w:szCs w:val="28"/>
          <w:rtl w:val="true"/>
          <w:lang w:bidi="ar-SA"/>
        </w:rPr>
        <w:t>الشيخ المحقّق رشيد الدين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 ماهر صادق</w:t>
      </w:r>
      <w:r>
        <w:rPr>
          <w:rStyle w:val="FootnoteAnchor"/>
          <w:rtl w:val="true"/>
        </w:rPr>
        <w:footnoteReference w:id="257"/>
      </w:r>
      <w:r>
        <w:rPr>
          <w:rFonts w:ascii="Amiri" w:hAnsi="Amiri" w:eastAsia="Amiri" w:cs="Amiri"/>
          <w:color w:val="111111"/>
          <w:sz w:val="28"/>
          <w:sz w:val="28"/>
          <w:szCs w:val="28"/>
          <w:rtl w:val="true"/>
          <w:lang w:bidi="ar-SA"/>
        </w:rPr>
        <w:t>،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التصفيح</w:t>
      </w:r>
      <w:r>
        <w:rPr>
          <w:rStyle w:val="FootnoteAnchor"/>
          <w:rtl w:val="true"/>
        </w:rPr>
        <w:footnoteReference w:id="258"/>
      </w:r>
      <w:r>
        <w:rPr>
          <w:rFonts w:ascii="Amiri" w:hAnsi="Amiri" w:eastAsia="Amiri" w:cs="Amiri"/>
          <w:color w:val="111111"/>
          <w:sz w:val="28"/>
          <w:sz w:val="28"/>
          <w:szCs w:val="28"/>
          <w:rtl w:val="true"/>
          <w:lang w:bidi="ar-SA"/>
        </w:rPr>
        <w:t>لأبي الحسين</w:t>
      </w:r>
      <w:r>
        <w:rPr>
          <w:rStyle w:val="FootnoteAnchor"/>
          <w:rtl w:val="true"/>
        </w:rPr>
        <w:footnoteReference w:id="259"/>
      </w:r>
      <w:r>
        <w:rPr>
          <w:rFonts w:ascii="Amiri" w:hAnsi="Amiri" w:eastAsia="Amiri" w:cs="Amiri"/>
          <w:color w:val="111111"/>
          <w:sz w:val="28"/>
          <w:sz w:val="28"/>
          <w:szCs w:val="28"/>
          <w:rtl w:val="true"/>
          <w:lang w:bidi="ar-SA"/>
        </w:rPr>
        <w:t xml:space="preserve">البصري، الفصول في الأُصول على مذهب آل الرسول صلّى اللّٰه عليه وآله وسلّم، جوابات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القاسم الأسترآبادي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تلقمران</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وذهب جمع إلى اتّحاده مع الآتي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بن عيسى بن عبد الوهّاب الرازي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ابن شهرآشوب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عرف بلقب أو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جوابات الشيخ مسعود</w:t>
      </w:r>
      <w:bookmarkStart w:id="297" w:name="pg16450_190783"/>
    </w:p>
    <w:p>
      <w:pPr>
        <w:pStyle w:val="BookText"/>
        <w:rPr/>
      </w:pPr>
      <w:bookmarkEnd w:id="297"/>
      <w:r>
        <w:rPr>
          <w:rFonts w:ascii="IRNazanin" w:hAnsi="IRNazanin" w:eastAsia="IRNazanin"/>
          <w:color w:val="111111"/>
          <w:sz w:val="28"/>
          <w:sz w:val="28"/>
          <w:szCs w:val="28"/>
          <w:rtl w:val="true"/>
          <w:lang w:bidi="fa-IR"/>
        </w:rPr>
        <w:t>الصواب</w:t>
      </w:r>
      <w:r>
        <w:rPr>
          <w:rStyle w:val="FootnoteAnchor"/>
          <w:rtl w:val="true"/>
        </w:rPr>
        <w:footnoteReference w:id="262"/>
      </w:r>
      <w:r>
        <w:rPr>
          <w:rFonts w:ascii="Amiri" w:hAnsi="Amiri" w:eastAsia="Amiri" w:cs="Amiri"/>
          <w:color w:val="111111"/>
          <w:sz w:val="28"/>
          <w:sz w:val="28"/>
          <w:szCs w:val="28"/>
          <w:rtl w:val="true"/>
          <w:lang w:bidi="ar-SA"/>
        </w:rPr>
        <w:t>، مسألة في المعجز، مسألة في الإمامة، مسألة في المعدوم، مسألة في الاعتقادات</w:t>
      </w:r>
      <w:r>
        <w:rPr>
          <w:rStyle w:val="FootnoteAnchor"/>
          <w:rtl w:val="true"/>
        </w:rPr>
        <w:footnoteReference w:id="263"/>
      </w:r>
      <w:r>
        <w:rPr>
          <w:rFonts w:ascii="Amiri" w:hAnsi="Amiri" w:eastAsia="Amiri" w:cs="Amiri"/>
          <w:color w:val="111111"/>
          <w:sz w:val="28"/>
          <w:sz w:val="28"/>
          <w:szCs w:val="28"/>
          <w:rtl w:val="true"/>
          <w:lang w:bidi="ar-SA"/>
        </w:rPr>
        <w:t>، مسألة في نفي الرؤية، شاهدته وقرأت بعضها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ينبغي عدّ المعنون من الثقات، ولكن حيث لم يوثّقه أحد صريحاً يعدّ اصطلاحاً في أعلى الحسان، والحديث من جهته حسناً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8302584_1280447820"/>
      <w:bookmarkStart w:id="299" w:name="_Toc121"/>
      <w:bookmarkEnd w:id="298"/>
      <w:r>
        <w:rPr/>
        <w:t>12359</w:t>
      </w:r>
      <w:r>
        <w:rPr>
          <w:rtl w:val="true"/>
        </w:rPr>
        <w:t xml:space="preserve"> </w:t>
      </w:r>
      <w:r>
        <w:rPr/>
        <w:t>294</w:t>
      </w:r>
      <w:r>
        <w:rPr>
          <w:rtl w:val="true"/>
        </w:rPr>
        <w:t xml:space="preserve"> - </w:t>
      </w:r>
      <w:r>
        <w:rPr>
          <w:rtl w:val="true"/>
        </w:rPr>
        <w:t>عبد الجليل بن أبي المكارم بن أبي طالب</w:t>
      </w:r>
      <w:bookmarkEnd w:id="299"/>
    </w:p>
    <w:p>
      <w:pPr>
        <w:pStyle w:val="Heading5"/>
        <w:numPr>
          <w:ilvl w:val="4"/>
          <w:numId w:val="1"/>
        </w:numPr>
        <w:rPr/>
      </w:pPr>
      <w:bookmarkStart w:id="300" w:name="__RefHeading___Toc8302586_1280447820"/>
      <w:bookmarkStart w:id="301" w:name="_Toc122"/>
      <w:bookmarkEnd w:id="300"/>
      <w:r>
        <w:rPr>
          <w:rtl w:val="true"/>
        </w:rPr>
        <w:t>اشارة</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الجليل بن أبي المكارم بن أبي طالب</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طبقات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6254</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8302588_1280447820"/>
      <w:bookmarkStart w:id="303" w:name="_Toc123"/>
      <w:bookmarkEnd w:id="302"/>
      <w:r>
        <w:rPr>
          <w:rtl w:val="true"/>
        </w:rPr>
        <w:t>الترجمة</w:t>
      </w:r>
      <w:r>
        <w:rPr>
          <w:rtl w:val="true"/>
        </w:rPr>
        <w:t>:</w:t>
      </w:r>
      <w:bookmarkEnd w:id="30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منتجب الدين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رشيد الدين، واقتصر في ترجمته </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نصير الدين عالم شاه، عالم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لا بأس بعدّه في أوّل درجات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الجليل الباقطاني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نوادر العلل ومتفرّقاتها 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في إسناد خطبة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حاتم، عن محمّد بن أسلم، عن عبد الجليل الباقطاني، عن الحسن بن موسى الخشّاب، عن عبد اللّٰه بن محمّد العلوي، عن رجال من أهل بيته، عن زينب بنت علي،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مثله عن العلل رواه العلّامة المجلسي رحمه اللّٰه في بحار الأنوار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جاء في علل الشرائع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الباقلاني،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المعاجم الرجاليّة، فهو مهمل، ويحتمل التصحيف في لقبه، ولا نعرف له غير هذه الرواية المعتبرة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الجليل الباقلاني</w:t>
      </w:r>
    </w:p>
    <w:p>
      <w:p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علل الشرائع وأُصول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الجليل الباقلاني،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موسى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العلوي، عن رجل من أهل بيته، عن زينب بنت علي،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الباقطاني، وهو الصواب،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قطعاً وسلف حكمه تواً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الجليل الرازي</w:t>
      </w:r>
    </w:p>
    <w:p>
      <w:pPr>
        <w:pStyle w:val="BookText"/>
        <w:rPr/>
      </w:pPr>
      <w:r>
        <w:rPr>
          <w:rFonts w:ascii="Amiri" w:hAnsi="Amiri" w:eastAsia="Amiri" w:cs="Amiri"/>
          <w:color w:val="111111"/>
          <w:sz w:val="28"/>
          <w:sz w:val="28"/>
          <w:szCs w:val="28"/>
          <w:rtl w:val="true"/>
          <w:lang w:bidi="ar-SA"/>
        </w:rPr>
        <w:t>جاء مكرّراً بهذا العنوان في فهرست الشيخ منتجب الدين عنواناً وضمناً،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الدين أميركا بن أبي اللجيم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المرعشية، وفي طبعة دار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208/105</w:t>
      </w:r>
      <w:r>
        <w:rPr>
          <w:rFonts w:ascii="Amiri" w:hAnsi="Amiri" w:eastAsia="Amiri" w:cs="Amiri"/>
          <w:color w:val="111111"/>
          <w:sz w:val="28"/>
          <w:sz w:val="28"/>
          <w:szCs w:val="28"/>
          <w:rtl w:val="true"/>
          <w:lang w:bidi="ar-SA"/>
        </w:rPr>
        <w:t>،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الشيخ الإمام رشيد الدين عبد الجليل الرازي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المنتجب بن الحسين السروي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المرعشية، وفي طبعة دار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281/105</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الشيخ المحقّق رشيد الدين عبد الجليل الرازي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المرعشية، وفي طبعة دار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289/105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الواثق باللّٰه بن أحمد بن الحسين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الشيخ المحقّق رشيد الدين عبد الجليل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228/60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الأجلّ عبد الجليل الرازي في كتاب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المترجم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المقري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ثقة بلا كلام، فقيه الأصحاب بالريّ‌، ومثله ابنه الشيخ أبو الحسن عليّ بن عبد الجبّار الآتي</w:t>
      </w:r>
      <w:r>
        <w:rPr>
          <w:rFonts w:eastAsia="Amiri" w:cs="Amiri" w:ascii="Amiri" w:hAnsi="Amiri"/>
          <w:color w:val="111111"/>
          <w:sz w:val="28"/>
          <w:szCs w:val="28"/>
          <w:rtl w:val="true"/>
          <w:lang w:bidi="ar-SA"/>
        </w:rPr>
        <w:t xml:space="preserve">. </w:t>
      </w:r>
      <w:bookmarkStart w:id="304" w:name="pg16450_190787"/>
    </w:p>
    <w:p>
      <w:pPr>
        <w:pStyle w:val="Heading4"/>
        <w:numPr>
          <w:ilvl w:val="3"/>
          <w:numId w:val="1"/>
        </w:numPr>
        <w:rPr/>
      </w:pPr>
      <w:bookmarkStart w:id="305" w:name="__RefHeading___Toc8302590_1280447820"/>
      <w:bookmarkStart w:id="306" w:name="_Toc124"/>
      <w:bookmarkEnd w:id="304"/>
      <w:bookmarkEnd w:id="305"/>
      <w:r>
        <w:rPr/>
        <w:t>12363</w:t>
      </w:r>
      <w:r>
        <w:rPr>
          <w:rtl w:val="true"/>
        </w:rPr>
        <w:t xml:space="preserve"> </w:t>
      </w:r>
      <w:r>
        <w:rPr/>
        <w:t>295</w:t>
      </w:r>
      <w:r>
        <w:rPr>
          <w:rtl w:val="true"/>
        </w:rPr>
        <w:t xml:space="preserve"> - </w:t>
      </w:r>
      <w:r>
        <w:rPr>
          <w:rtl w:val="true"/>
        </w:rPr>
        <w:t>عبد الجليل بن عبد محمّد أخو الشيخ عبد الغفّار</w:t>
      </w:r>
      <w:bookmarkEnd w:id="306"/>
    </w:p>
    <w:p>
      <w:pPr>
        <w:pStyle w:val="Heading5"/>
        <w:numPr>
          <w:ilvl w:val="4"/>
          <w:numId w:val="1"/>
        </w:numPr>
        <w:rPr/>
      </w:pPr>
      <w:bookmarkStart w:id="307" w:name="__RefHeading___Toc8302592_1280447820"/>
      <w:bookmarkStart w:id="308" w:name="_Toc125"/>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الآتي ذكره</w:t>
      </w:r>
    </w:p>
    <w:p>
      <w:pPr>
        <w:pStyle w:val="Heading5"/>
        <w:numPr>
          <w:ilvl w:val="4"/>
          <w:numId w:val="1"/>
        </w:numPr>
        <w:rPr/>
      </w:pPr>
      <w:bookmarkStart w:id="309" w:name="__RefHeading___Toc8302594_1280447820"/>
      <w:bookmarkStart w:id="310" w:name="_Toc126"/>
      <w:bookmarkEnd w:id="309"/>
      <w:r>
        <w:rPr>
          <w:rtl w:val="true"/>
        </w:rPr>
        <w:t>الترجمة</w:t>
      </w:r>
      <w:r>
        <w:rPr>
          <w:rtl w:val="true"/>
        </w:rPr>
        <w:t>:</w:t>
      </w:r>
      <w:bookmarkEnd w:id="310"/>
    </w:p>
    <w:p>
      <w:p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جليل فاضل، له تصانيف،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بيطارنامه، وكتاب قولنامه، وحاشية علي الهندي</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جلالته تقتضي عدّه حسناً أو في أوّل درجات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الجليل بن عيسى بن عبد الوهّاب</w:t>
      </w:r>
    </w:p>
    <w:p>
      <w:pPr>
        <w:pStyle w:val="BookText"/>
        <w:rPr/>
      </w:pPr>
      <w:r>
        <w:rPr>
          <w:rFonts w:ascii="Amiri" w:hAnsi="Amiri" w:eastAsia="Amiri" w:cs="Amiri"/>
          <w:color w:val="111111"/>
          <w:sz w:val="28"/>
          <w:sz w:val="28"/>
          <w:szCs w:val="28"/>
          <w:rtl w:val="true"/>
          <w:lang w:bidi="ar-SA"/>
        </w:rPr>
        <w:t>الرازي أبو سعيد</w:t>
      </w:r>
    </w:p>
    <w:p>
      <w:pPr>
        <w:pStyle w:val="BookText"/>
        <w:rPr/>
      </w:pPr>
      <w:r>
        <w:rPr>
          <w:rFonts w:ascii="Amiri" w:hAnsi="Amiri" w:eastAsia="Amiri" w:cs="Amiri"/>
          <w:color w:val="111111"/>
          <w:sz w:val="28"/>
          <w:sz w:val="28"/>
          <w:szCs w:val="28"/>
          <w:rtl w:val="true"/>
          <w:lang w:bidi="ar-SA"/>
        </w:rPr>
        <w:t>كذا عنونه الشيخ منتجب الدين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أبو سعيد عبد الجليل بن عيسى بن عبد الوهّاب الرازي،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فقيه، متبحّر ، أُستاذ الأئمّة في عصره، وله مقامات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ومناظرات مع المخالفين مشهورة، وله تصانيف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أمل الآمل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عبارة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الشيخ الجليل من مشايخ ابن شهرآشوب، يروي عن أبي علي الطوسي، وقد ذكره في معالم العلماء،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الرشيد عبد الجليل بن عيسى بن عبد الوهّاب الرازي، له كتاب مراتب الأفعال، نقض كتاب التصفّح، عن أبي الحسين ولم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نقض كتاب التصفّح لأبي الحسين في مؤلّفات عبد الجليل ابن أبي الفتح، ولا منافاة في كون كلّ منهما صنّف له نقضاً، ولا يخفى على مثل ابن شهرآشوب شيخه ولا على منتجب الدين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اتّحاد الرجلين بأن يكون نسب هنا إلى جدّه وهناك إلى أبيه، وحينئذٍ فذكر منتجب الدين له مرّتين لا وجه له مع عدم وجود فاصلة هناك أصلاً، ويقرب ما قلناه اتّحاد الكنيتين والنسبتين والكتابين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كما أفاده السيد الخوئي رحمه اللّٰه في معجم رجال الحديث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الرشيد عبد الجليل بن عيسى بن عبد الوهّاب الرازي، له كتاب مراتب الأفعال نقض كتاب التصفّح عن أبي الحسين لم يتمّه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رياض العلماء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عبارة فهرست الشيخ منتجب الدين، ومعالم العلماء، وابن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 ابن شهرآشوب في باب الألقاب من المعالم بناءً على أنّ الرشيد من ألقابه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ابن شهرآشوب المذكور في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مشايخه،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الشيخ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الوفاء عبد الجبّار بن علي المقري الرازي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يروي عن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في باب الميم السيّد الإمام شهاب الدين محمّد بن تاج الدين بن محمّد بن الحسين بن محمّد الحسيني الكيلكي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 له شيخنا الطهراني في طبقات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عبارة الفهرست، ومعالم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منتجب ابن بابويه أنّ المترجم له غير عبد الجليل بن أبي الفتح الذي شاهده وقرأ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الأمل اتّحادهما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سعد بن أبي طالب بن عيسى الراوي، عن عمّه صاحب الترجمة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الدين عبد الجليل 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منّا تحقيق ذلك في ذيل ما عنونه الماتن رحمه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بن أبي الفتح مسعود بن عيسى بن المتكلّم الرازي،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مقالنا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ابن شهرآشوب المطبوع في مجلة 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مدخل مناقب آل أبي طالب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وعنه نقل العلّامة المجلسي رحمه اللّٰه في مقدمة بحار الأنوار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فقيه متبحّر، أُستاذ الأئمّة في عصره، يقتضي عدّه ثقة، ولكن حيث لم يصرّح بوثاقته فلا أقلّ من عدّه في أعلى مراتب الحسن، والحديث من جهته حسن كالصحيح</w:t>
      </w:r>
      <w:r>
        <w:rPr>
          <w:rFonts w:eastAsia="Amiri" w:cs="Amiri" w:ascii="Amiri" w:hAnsi="Amiri"/>
          <w:color w:val="111111"/>
          <w:sz w:val="28"/>
          <w:szCs w:val="28"/>
          <w:rtl w:val="true"/>
          <w:lang w:bidi="ar-SA"/>
        </w:rPr>
        <w:t xml:space="preserve">. </w:t>
      </w:r>
      <w:bookmarkStart w:id="311" w:name="pg16450_190790"/>
    </w:p>
    <w:p>
      <w:pPr>
        <w:pStyle w:val="Heading4"/>
        <w:numPr>
          <w:ilvl w:val="3"/>
          <w:numId w:val="1"/>
        </w:numPr>
        <w:rPr/>
      </w:pPr>
      <w:bookmarkStart w:id="312" w:name="__RefHeading___Toc8302596_1280447820"/>
      <w:bookmarkStart w:id="313" w:name="_Toc127"/>
      <w:bookmarkEnd w:id="311"/>
      <w:bookmarkEnd w:id="312"/>
      <w:r>
        <w:rPr/>
        <w:t>12365</w:t>
      </w:r>
      <w:r>
        <w:rPr>
          <w:rtl w:val="true"/>
        </w:rPr>
        <w:t xml:space="preserve"> </w:t>
      </w:r>
      <w:r>
        <w:rPr/>
        <w:t>296</w:t>
      </w:r>
      <w:r>
        <w:rPr>
          <w:rtl w:val="true"/>
        </w:rPr>
        <w:t xml:space="preserve"> - </w:t>
      </w:r>
      <w:r>
        <w:rPr>
          <w:rtl w:val="true"/>
        </w:rPr>
        <w:t>عبد الحارث بن أنس بن الديّان الحارثي</w:t>
      </w:r>
      <w:bookmarkEnd w:id="313"/>
    </w:p>
    <w:p>
      <w:pPr>
        <w:pStyle w:val="Heading5"/>
        <w:numPr>
          <w:ilvl w:val="4"/>
          <w:numId w:val="1"/>
        </w:numPr>
        <w:rPr/>
      </w:pPr>
      <w:bookmarkStart w:id="314" w:name="__RefHeading___Toc8302598_1280447820"/>
      <w:bookmarkStart w:id="315" w:name="_Toc128"/>
      <w:bookmarkEnd w:id="314"/>
      <w:r>
        <w:rPr>
          <w:rtl w:val="true"/>
        </w:rPr>
        <w:t>الترجمة</w:t>
      </w:r>
      <w:r>
        <w:rPr>
          <w:rtl w:val="true"/>
        </w:rPr>
        <w:t>:</w:t>
      </w:r>
      <w:bookmarkEnd w:id="315"/>
    </w:p>
    <w:p>
      <w:pPr>
        <w:pStyle w:val="BookText"/>
        <w:rPr/>
      </w:pPr>
      <w:r>
        <w:rPr>
          <w:rFonts w:ascii="Amiri" w:hAnsi="Amiri" w:eastAsia="Amiri" w:cs="Amiri"/>
          <w:color w:val="111111"/>
          <w:sz w:val="28"/>
          <w:sz w:val="28"/>
          <w:szCs w:val="28"/>
          <w:rtl w:val="true"/>
          <w:lang w:bidi="ar-SA"/>
        </w:rPr>
        <w:t>عدّ من الصحابة</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أنس، وعبد الرحمن بن الحارث بن أنس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وحاله 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المعنونون له ما يعرب عن حاله، فهو صحابي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الحارث بن زيد بن صفوان الضبّي</w:t>
      </w:r>
    </w:p>
    <w:p>
      <w:pPr>
        <w:pStyle w:val="BookText"/>
        <w:rPr/>
      </w:pPr>
      <w:r>
        <w:rPr>
          <w:rFonts w:ascii="Amiri" w:hAnsi="Amiri" w:eastAsia="Amiri" w:cs="Amiri"/>
          <w:color w:val="111111"/>
          <w:sz w:val="28"/>
          <w:sz w:val="28"/>
          <w:szCs w:val="28"/>
          <w:rtl w:val="true"/>
          <w:lang w:bidi="ar-SA"/>
        </w:rPr>
        <w:t xml:space="preserve">وهو الآتي في تذييل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زيد الضبّي الصباحي، وذكرنا ما عليه من مصادر، وقد كان اسمه كذلك، إلّاأنّ رسول اللّٰه صلّى اللّٰه عليه وآله وسلّم غيّره، وقد جاء بعناوين متعدّدة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6604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زيد بن صفوان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صحابي مهمل، لا نعرف له رواية فعلاً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6450_190791"/>
    </w:p>
    <w:p>
      <w:pPr>
        <w:pStyle w:val="Heading4"/>
        <w:numPr>
          <w:ilvl w:val="3"/>
          <w:numId w:val="1"/>
        </w:numPr>
        <w:rPr/>
      </w:pPr>
      <w:bookmarkStart w:id="317" w:name="__RefHeading___Toc8302600_1280447820"/>
      <w:bookmarkStart w:id="318" w:name="_Toc129"/>
      <w:bookmarkEnd w:id="316"/>
      <w:bookmarkEnd w:id="317"/>
      <w:r>
        <w:rPr/>
        <w:t>12367</w:t>
      </w:r>
      <w:r>
        <w:rPr>
          <w:rtl w:val="true"/>
        </w:rPr>
        <w:t xml:space="preserve"> </w:t>
      </w:r>
      <w:r>
        <w:rPr/>
        <w:t>297</w:t>
      </w:r>
      <w:r>
        <w:rPr>
          <w:rtl w:val="true"/>
        </w:rPr>
        <w:t xml:space="preserve"> - </w:t>
      </w:r>
      <w:r>
        <w:rPr>
          <w:rtl w:val="true"/>
        </w:rPr>
        <w:t>عبد الحِجر بن عبد المدان بن الديّان</w:t>
      </w:r>
      <w:bookmarkEnd w:id="318"/>
    </w:p>
    <w:p>
      <w:pPr>
        <w:pStyle w:val="Heading5"/>
        <w:numPr>
          <w:ilvl w:val="4"/>
          <w:numId w:val="1"/>
        </w:numPr>
        <w:rPr/>
      </w:pPr>
      <w:bookmarkStart w:id="319" w:name="__RefHeading___Toc8302602_1280447820"/>
      <w:bookmarkStart w:id="320" w:name="_Toc130"/>
      <w:bookmarkEnd w:id="319"/>
      <w:r>
        <w:rPr>
          <w:rtl w:val="true"/>
        </w:rPr>
        <w:t>اشارة</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الحِجر</w:t>
      </w:r>
      <w:r>
        <w:rPr>
          <w:rStyle w:val="FootnoteAnchor"/>
          <w:rtl w:val="true"/>
        </w:rPr>
        <w:footnoteReference w:id="270"/>
      </w:r>
      <w:r>
        <w:rPr>
          <w:rFonts w:ascii="Amiri" w:hAnsi="Amiri" w:eastAsia="Amiri" w:cs="Amiri"/>
          <w:color w:val="111111"/>
          <w:sz w:val="28"/>
          <w:sz w:val="28"/>
          <w:szCs w:val="28"/>
          <w:rtl w:val="true"/>
          <w:lang w:bidi="ar-SA"/>
        </w:rPr>
        <w:t>بن عبد المدان بن الديّان</w:t>
      </w:r>
    </w:p>
    <w:p>
      <w:pPr>
        <w:pStyle w:val="Heading5"/>
        <w:numPr>
          <w:ilvl w:val="4"/>
          <w:numId w:val="1"/>
        </w:numPr>
        <w:rPr/>
      </w:pPr>
      <w:bookmarkStart w:id="321" w:name="__RefHeading___Toc8302604_1280447820"/>
      <w:bookmarkStart w:id="322" w:name="_Toc131"/>
      <w:bookmarkEnd w:id="321"/>
      <w:r>
        <w:rPr>
          <w:rtl w:val="true"/>
        </w:rPr>
        <w:t>الترجمة</w:t>
      </w:r>
      <w:r>
        <w:rPr>
          <w:rtl w:val="true"/>
        </w:rPr>
        <w:t>:</w:t>
      </w:r>
      <w:bookmarkEnd w:id="322"/>
    </w:p>
    <w:p>
      <w:pPr>
        <w:pStyle w:val="BookText"/>
        <w:rPr/>
      </w:pPr>
      <w:r>
        <w:rPr>
          <w:rFonts w:ascii="Amiri" w:hAnsi="Amiri" w:eastAsia="Amiri" w:cs="Amiri"/>
          <w:color w:val="111111"/>
          <w:sz w:val="28"/>
          <w:sz w:val="28"/>
          <w:szCs w:val="28"/>
          <w:rtl w:val="true"/>
          <w:lang w:bidi="ar-SA"/>
        </w:rPr>
        <w:t>هذا كسابقه، في كونه من الصحابة</w:t>
      </w:r>
      <w:r>
        <w:rPr>
          <w:rStyle w:val="FootnoteAnchor"/>
          <w:rtl w:val="true"/>
        </w:rPr>
        <w:footnoteReference w:id="271"/>
      </w:r>
      <w:r>
        <w:rPr>
          <w:rFonts w:ascii="Amiri" w:hAnsi="Amiri" w:eastAsia="Amiri" w:cs="Amiri"/>
          <w:color w:val="111111"/>
          <w:sz w:val="28"/>
          <w:sz w:val="28"/>
          <w:szCs w:val="28"/>
          <w:rtl w:val="true"/>
          <w:lang w:bidi="ar-SA"/>
        </w:rPr>
        <w:t>، وجهالة حاله</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8302606_1280447820"/>
      <w:bookmarkStart w:id="324" w:name="_Toc132"/>
      <w:bookmarkEnd w:id="323"/>
      <w:r>
        <w:rPr>
          <w:rtl w:val="true"/>
        </w:rPr>
        <w:t>الضبط</w:t>
      </w:r>
      <w:r>
        <w:rPr>
          <w:rtl w:val="true"/>
        </w:rPr>
        <w:t>:</w:t>
      </w:r>
      <w:bookmarkEnd w:id="324"/>
    </w:p>
    <w:p>
      <w:pPr>
        <w:pStyle w:val="BookText"/>
        <w:rPr/>
      </w:pPr>
      <w:r>
        <w:rPr>
          <w:rFonts w:ascii="Amiri" w:hAnsi="Amiri" w:eastAsia="Amiri" w:cs="Amiri"/>
          <w:color w:val="111111"/>
          <w:sz w:val="28"/>
          <w:sz w:val="28"/>
          <w:szCs w:val="28"/>
          <w:rtl w:val="true"/>
          <w:lang w:bidi="ar-SA"/>
        </w:rPr>
        <w:t>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وتسكين الجيم،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بفتحهما</w:t>
      </w:r>
      <w:r>
        <w:rPr>
          <w:rStyle w:val="FootnoteAnchor"/>
          <w:rtl w:val="true"/>
        </w:rPr>
        <w:footnoteReference w:id="272"/>
      </w:r>
      <w:r>
        <w:rPr>
          <w:rFonts w:ascii="Amiri" w:hAnsi="Amiri" w:eastAsia="Amiri" w:cs="Amiri"/>
          <w:color w:val="111111"/>
          <w:sz w:val="28"/>
          <w:sz w:val="28"/>
          <w:szCs w:val="28"/>
          <w:rtl w:val="true"/>
          <w:lang w:bidi="ar-SA"/>
        </w:rPr>
        <w:t>، قاله في أُسد الغابة</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المدان</w:t>
      </w:r>
    </w:p>
    <w:p>
      <w:pPr>
        <w:pStyle w:val="BookText"/>
        <w:rPr/>
      </w:pPr>
      <w:r>
        <w:rPr>
          <w:rFonts w:ascii="Amiri" w:hAnsi="Amiri" w:eastAsia="Amiri" w:cs="Amiri"/>
          <w:color w:val="111111"/>
          <w:sz w:val="28"/>
          <w:sz w:val="28"/>
          <w:szCs w:val="28"/>
          <w:rtl w:val="true"/>
          <w:lang w:bidi="ar-SA"/>
        </w:rPr>
        <w:t>ابن عبد الديّان الشاعر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نسبه الذي ذكره الكلبي في كتاب نسب معد واليمن الكبير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أرطاة حين توجّه إلى اليمن فيمن كان في طاعة علي بن أبي طالب 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قتل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كانت بنته عائشة عند عبيد اللّٰه بن العبّاس، وهي التي قتل ولدَيها بسرُ بن أرطاة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هو الذي عنونه المصنّف رحمه اللّٰه في عداد الصحابة في التذييل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المدان الحارثي، وهما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المدان،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الديّان،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قطن بن زياد بن الحارث بن مالك بن ربيعه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سادات العرب في اليمن، وفد على رسول اللّٰه صلّى اللّٰه عليه وآله وسلّم، وولّاه أمير المؤمنين عليه السلام على الديار اليمنية، فأغار عليه بسر بن أرطاة من الشام فقاتله فقتله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5084</w:t>
      </w:r>
      <w:r>
        <w:rPr>
          <w:rFonts w:ascii="Amiri" w:hAnsi="Amiri" w:eastAsia="Amiri" w:cs="Amiri"/>
          <w:color w:val="111111"/>
          <w:sz w:val="28"/>
          <w:sz w:val="28"/>
          <w:szCs w:val="28"/>
          <w:rtl w:val="true"/>
          <w:lang w:bidi="ar-SA"/>
        </w:rPr>
        <w:t xml:space="preserve">، وتاريخ ابن خلدون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بغداد </w:t>
      </w:r>
      <w:r>
        <w:rPr>
          <w:rFonts w:eastAsia="Amiri" w:cs="Amiri" w:ascii="Amiri" w:hAnsi="Amiri"/>
          <w:color w:val="111111"/>
          <w:sz w:val="28"/>
          <w:szCs w:val="28"/>
          <w:lang w:bidi="ar-SA"/>
        </w:rPr>
        <w:t>111/14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الحجر بن عبد اللّٰه بن المدان بن الديان بن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حسن عندنا لولايته من طرف وليّ اللّٰه الأعظم، ولو ثبتت شهادته في سبيل أمير المؤمنين عليه السلام فهو مدح آخر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الحسين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25" w:name="pg16450_190793"/>
    </w:p>
    <w:p>
      <w:pPr>
        <w:pStyle w:val="Heading4"/>
        <w:numPr>
          <w:ilvl w:val="3"/>
          <w:numId w:val="1"/>
        </w:numPr>
        <w:rPr/>
      </w:pPr>
      <w:bookmarkStart w:id="326" w:name="__RefHeading___Toc8302608_1280447820"/>
      <w:bookmarkStart w:id="327" w:name="_Toc133"/>
      <w:bookmarkEnd w:id="325"/>
      <w:bookmarkEnd w:id="326"/>
      <w:r>
        <w:rPr/>
        <w:t>12370</w:t>
      </w:r>
      <w:r>
        <w:rPr>
          <w:rtl w:val="true"/>
        </w:rPr>
        <w:t xml:space="preserve"> </w:t>
      </w:r>
      <w:r>
        <w:rPr/>
        <w:t>298</w:t>
      </w:r>
      <w:r>
        <w:rPr>
          <w:rtl w:val="true"/>
        </w:rPr>
        <w:t xml:space="preserve"> - </w:t>
      </w:r>
      <w:r>
        <w:rPr>
          <w:rtl w:val="true"/>
        </w:rPr>
        <w:t>عبد الحسين بن عجرشي العاملي</w:t>
      </w:r>
      <w:bookmarkEnd w:id="327"/>
    </w:p>
    <w:p>
      <w:pPr>
        <w:pStyle w:val="Heading5"/>
        <w:numPr>
          <w:ilvl w:val="4"/>
          <w:numId w:val="1"/>
        </w:numPr>
        <w:rPr/>
      </w:pPr>
      <w:bookmarkStart w:id="328" w:name="__RefHeading___Toc8302610_1280447820"/>
      <w:bookmarkStart w:id="329" w:name="_Toc134"/>
      <w:bookmarkEnd w:id="328"/>
      <w:r>
        <w:rPr>
          <w:rtl w:val="true"/>
        </w:rPr>
        <w:t>اشارة</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الحسين بن عجرشي</w:t>
      </w:r>
      <w:r>
        <w:rPr>
          <w:rStyle w:val="FootnoteAnchor"/>
          <w:rtl w:val="true"/>
        </w:rPr>
        <w:footnoteReference w:id="274"/>
      </w:r>
      <w:r>
        <w:rPr>
          <w:rFonts w:ascii="Amiri" w:hAnsi="Amiri" w:eastAsia="Amiri" w:cs="Amiri"/>
          <w:color w:val="111111"/>
          <w:sz w:val="28"/>
          <w:sz w:val="28"/>
          <w:szCs w:val="28"/>
          <w:rtl w:val="true"/>
          <w:lang w:bidi="ar-SA"/>
        </w:rPr>
        <w:t>العاملي</w:t>
      </w:r>
    </w:p>
    <w:p>
      <w:pPr>
        <w:pStyle w:val="Heading5"/>
        <w:numPr>
          <w:ilvl w:val="4"/>
          <w:numId w:val="1"/>
        </w:numPr>
        <w:rPr/>
      </w:pPr>
      <w:bookmarkStart w:id="330" w:name="__RefHeading___Toc8302612_1280447820"/>
      <w:bookmarkStart w:id="331" w:name="_Toc135"/>
      <w:bookmarkEnd w:id="330"/>
      <w:r>
        <w:rPr>
          <w:rtl w:val="true"/>
        </w:rPr>
        <w:t>الترجمة</w:t>
      </w:r>
      <w:r>
        <w:rPr>
          <w:rtl w:val="true"/>
        </w:rPr>
        <w:t>:</w:t>
      </w:r>
      <w:bookmarkEnd w:id="331"/>
    </w:p>
    <w:p>
      <w:pPr>
        <w:pStyle w:val="BookText"/>
        <w:rPr/>
      </w:pPr>
      <w:r>
        <w:rPr>
          <w:rFonts w:ascii="Amiri" w:hAnsi="Amiri" w:eastAsia="Amiri" w:cs="Amiri"/>
          <w:color w:val="111111"/>
          <w:sz w:val="28"/>
          <w:sz w:val="28"/>
          <w:szCs w:val="28"/>
          <w:rtl w:val="true"/>
          <w:lang w:bidi="ar-SA"/>
        </w:rPr>
        <w:t>عنونه الشيخ الحرّ رحمه اللّٰه</w:t>
      </w:r>
      <w:r>
        <w:rPr>
          <w:rStyle w:val="FootnoteAnchor"/>
          <w:rtl w:val="true"/>
        </w:rPr>
        <w:footnoteReference w:id="27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من أعيان عصره، وكان معاصراً للشهيد الثاني ووالده، وله إليه</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رأيتها ورأيت جواباتها، وعندنا كتب بخطّه، تاريخ بعضها سنة تسعمائة وأربع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يتّضح لي حاله سوى أنّه كان فاضلاً، والمأمول أنّه من الحسان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الحقّ بن أبي الفرج الأمين</w:t>
      </w:r>
    </w:p>
    <w:p>
      <w:pPr>
        <w:pStyle w:val="BookText"/>
        <w:rPr/>
      </w:pP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رحمه اللّٰه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فيمن جحد علياً عليه السلام لإمرة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الحق بن أبي الفرج الأمين إجازة، أنبانا محمّد بن علي بن ميمون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روى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اللوح المحفوظ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ومثله متناً مكرّراً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نعرف له غير هذه الرواية فعلاً، وهي معتبرة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الحقّ بن عبد الخالق بن أحمد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الإِربِلي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الغمّة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وفي الطبعة المترجمة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في مصرعه عليه السلام،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الحقّ بن عبد الخالق بن أحمد، وأبو الحسن علي بن أبي شتكين بن عبد اللّٰه الفقيه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أبو الغنائم محمّد بن علي بن ميمون الحافظ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وسطاً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وعدّهن في يده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الحديث القدسي،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أنزلت به من ربّ العزّة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صلّى على محمّد وآل محمّد كما صليت على إبراهيم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الخطيب في كتابه الرحلة في طلب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الثقة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القادر بن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الاسم ابن قدامة في كتابه التوّابين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ملقّباً إيّاه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اليوسفي،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وابن الجوزي في نواسخ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وكرّر ذكره البخاري في التاريخ الكبير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بالتعبير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وفي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الذهبي في سير أعلام النبلاء </w:t>
      </w:r>
      <w:r>
        <w:rPr>
          <w:rFonts w:eastAsia="Amiri" w:cs="Amiri" w:ascii="Amiri" w:hAnsi="Amiri"/>
          <w:color w:val="111111"/>
          <w:sz w:val="28"/>
          <w:szCs w:val="28"/>
          <w:lang w:bidi="ar-SA"/>
        </w:rPr>
        <w:t>552/20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وصرّح بأنّه ولد سنة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نعرف عن المعنون مايوضّح حاله، فهو عندنا مهمل، والظاهر أنّه من رواة العامة وأعلامها وثقاتها، نحتج بما يرويه في المناقب عليهم، وروايته هذه معتبرة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الحقّ بن قانع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عنه بهذا العنوان في بحار الأنوار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حياة الحيوان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الحقّ ابن قانع بإسناده إلى جابر بن أثوب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التاء المثلّثة وفتح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أثوب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الديك الأبيض 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بلا كلام، بل لعلّه ليس منّا، ولا نعرف له رواية أُخرى في مجاميعنا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الحكم القتيبي</w:t>
      </w:r>
    </w:p>
    <w:p>
      <w:pPr>
        <w:pStyle w:val="BookText"/>
        <w:rPr/>
      </w:pPr>
      <w:r>
        <w:rPr>
          <w:rFonts w:ascii="Amiri" w:hAnsi="Amiri" w:eastAsia="Amiri" w:cs="Amiri"/>
          <w:color w:val="111111"/>
          <w:sz w:val="28"/>
          <w:sz w:val="28"/>
          <w:szCs w:val="28"/>
          <w:rtl w:val="true"/>
          <w:lang w:bidi="ar-SA"/>
        </w:rPr>
        <w:t>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تحذير أُمّ سلمة،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قتيبة أبو بكر، عن عبد الحكم القتيبي، عن أبي كيسة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كبسة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رومان،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المستدرك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على الخروج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162/32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377/17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الجمل لضامن بن شدقم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الحكيم القتيبي، وسيأتي مستدركاً، وأيضاً جاء في شرح الأخبار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الحكيم القتبي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الحكيم بن عبد الرحمن بن أبي نعيم</w:t>
      </w:r>
    </w:p>
    <w:p>
      <w:pPr>
        <w:pStyle w:val="BookText"/>
        <w:rPr/>
      </w:pPr>
      <w:r>
        <w:rPr>
          <w:rFonts w:ascii="Amiri" w:hAnsi="Amiri" w:eastAsia="Amiri" w:cs="Amiri"/>
          <w:color w:val="111111"/>
          <w:sz w:val="28"/>
          <w:sz w:val="28"/>
          <w:szCs w:val="28"/>
          <w:rtl w:val="true"/>
          <w:lang w:bidi="ar-SA"/>
        </w:rPr>
        <w:t xml:space="preserve">كذا عنونه بعض المعاصرين، وجاء في إسناد أمالي الشيخ الطوسي رحمه اللّٰه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بن عيسى الهمداني، عن عبد الكريم بن عبد الرحمن بن أبي نعيم،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أمارة المنافقين بغض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طبعة مؤسسة البعثة من 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الرحمن بن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عن الأمالي في بحار الأنوار </w:t>
      </w:r>
      <w:r>
        <w:rPr>
          <w:rFonts w:eastAsia="Amiri" w:cs="Amiri" w:ascii="Amiri" w:hAnsi="Amiri"/>
          <w:color w:val="111111"/>
          <w:sz w:val="28"/>
          <w:szCs w:val="28"/>
          <w:lang w:bidi="ar-SA"/>
        </w:rPr>
        <w:t>270/39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ابن عبد الرحمن بن أبي نعيم، وقد ترجم في محلّه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مصحّف قطعاً، بل لا وجود له خارجاً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الحكيم القتيبي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القتبي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هذا العنوان في كتاب الجمل لضامن بن شدقم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ما 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تحذير أُمّ سلمة،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قتيبة أبو بكر، عن عبد الحكم القتيبي، عن أبي كيسة ويزيد بن رومان،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عائشة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سلف تواً عنوانه، وهما واحد،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اسماً، بل لا نعرفه في الرواة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الحليم بن الحسين السمري</w:t>
      </w:r>
    </w:p>
    <w:p>
      <w:pPr>
        <w:pStyle w:val="BookText"/>
        <w:rPr/>
      </w:pPr>
      <w:r>
        <w:rPr>
          <w:rFonts w:ascii="Amiri" w:hAnsi="Amiri" w:eastAsia="Amiri" w:cs="Amiri"/>
          <w:color w:val="111111"/>
          <w:sz w:val="28"/>
          <w:sz w:val="28"/>
          <w:szCs w:val="28"/>
          <w:rtl w:val="true"/>
          <w:lang w:bidi="ar-SA"/>
        </w:rPr>
        <w:t>روى الشيخ النعماني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سرد جملة روايات في إمامة الأئمّة الاثني عشر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نصّ ذلك عن التوراة،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عبد الحليم ابن الحسين السمري رحمه اللّٰه ما أملاه عليه رجل من اليهود بأرجان،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سليمان، من علماء اليهود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عدّد أسماء الأئمة عليهم السلام بالعبرانية، ولم نجد للرجل ذكراً في موضوع آخر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غريق في الإهمال، ولا نعرفه إلّابهذا الخبر، ولا مدح له إلّاكونه من مشايخ النعماني</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الحميد</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6450_190802"/>
      <w:bookmarkStart w:id="333" w:name="pg16450_190802"/>
      <w:bookmarkEnd w:id="333"/>
    </w:p>
    <w:p>
      <w:pPr>
        <w:pStyle w:val="Heading3"/>
        <w:numPr>
          <w:ilvl w:val="2"/>
          <w:numId w:val="1"/>
        </w:numPr>
        <w:rPr/>
      </w:pPr>
      <w:bookmarkStart w:id="334" w:name="pg16450_190802"/>
      <w:bookmarkStart w:id="335" w:name="__RefHeading___Toc8302614_1280447820"/>
      <w:bookmarkStart w:id="336" w:name="_Toc136"/>
      <w:bookmarkEnd w:id="334"/>
      <w:bookmarkEnd w:id="335"/>
      <w:r>
        <w:rPr>
          <w:rtl w:val="true"/>
        </w:rPr>
        <w:t>باب عبد الحميد</w:t>
      </w:r>
      <w:bookmarkEnd w:id="336"/>
    </w:p>
    <w:p>
      <w:pPr>
        <w:pStyle w:val="Heading4"/>
        <w:numPr>
          <w:ilvl w:val="3"/>
          <w:numId w:val="1"/>
        </w:numPr>
        <w:rPr/>
      </w:pPr>
      <w:bookmarkStart w:id="337" w:name="__RefHeading___Toc8302616_1280447820"/>
      <w:bookmarkStart w:id="338" w:name="_Toc137"/>
      <w:bookmarkEnd w:id="337"/>
      <w:r>
        <w:rPr>
          <w:rtl w:val="true"/>
        </w:rPr>
        <w:t>اشارة</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الحميد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w:t>
      </w:r>
    </w:p>
    <w:p>
      <w:pPr>
        <w:pStyle w:val="BookText"/>
        <w:rPr/>
      </w:pPr>
      <w:r>
        <w:rPr>
          <w:rFonts w:ascii="Amiri" w:hAnsi="Amiri" w:eastAsia="Amiri" w:cs="Amiri"/>
          <w:color w:val="111111"/>
          <w:sz w:val="28"/>
          <w:sz w:val="28"/>
          <w:szCs w:val="28"/>
          <w:rtl w:val="true"/>
          <w:lang w:bidi="ar-SA"/>
        </w:rPr>
        <w:t>روي عنه كذلك مجرداً مكرّراً في الكتب الأربعة وغيرها عن أبي عبد اللّٰه عليه السلام، أو عن الإمام أبي إبراهيم موسى بن جعفر عليهما السلام، أو عن محمّد بن مسلم، وعن عبد الملك،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في الكافي الشريف، وفي الكتب الأربعة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وعنه في الكتب الناقلة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عبد الحميد، عن هشام بن سالم، عن أبي بصير،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درست، عن عبد الحميد، عن عبد اللّٰه بن القاسم، عن عبد اللّٰه بن جبلة، عن أبي السفاتج، عن جابر الجعفي، 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عيون أخبار الرضا عليه السلام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وكذا في علل الشرائع </w:t>
      </w: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 غالباً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عواض، لو كان الراوي سماعة بقرائن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الطائي لو كان الراوي عنه القاسم بن عروة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الكتب الجامعة كثيراً، كما في بحار الأنوار </w:t>
      </w:r>
      <w:r>
        <w:rPr>
          <w:rFonts w:eastAsia="Amiri" w:cs="Amiri" w:ascii="Amiri" w:hAnsi="Amiri"/>
          <w:color w:val="111111"/>
          <w:sz w:val="28"/>
          <w:szCs w:val="28"/>
          <w:lang w:bidi="ar-SA"/>
        </w:rPr>
        <w:t>237/27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 حيث روى عمر بن أبان، عنه،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الولابشي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الحميد في أوّل السند، كما في بحار الأنوار </w:t>
      </w:r>
      <w:r>
        <w:rPr>
          <w:rFonts w:eastAsia="Amiri" w:cs="Amiri" w:ascii="Amiri" w:hAnsi="Amiri"/>
          <w:color w:val="111111"/>
          <w:sz w:val="28"/>
          <w:szCs w:val="28"/>
          <w:lang w:bidi="ar-SA"/>
        </w:rPr>
        <w:t>118/35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إثبات إيمان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السميع بن عبد الحميد،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يرد في بعض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عن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الذي جاء مكرّراً في الأسانيد، وسيأتي في محلّه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رحمه اللّٰه في معجم رجال الحديث </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6258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ذكره لعدّة موارد من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هذا من اختلاف الطريق لا من اختلاف الكتب، وإنّ هذه الرواية رواها عن هشام تارة عبد الحميد نفسه وأُخرىٰ ابنه محمّد،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عبد الحميد في إسناد هذه الروايات مشترك بين جماعة والتمييز إنّما هو بالراوي والمرويّ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الديلم النبالي، كما وقد احتمل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سالم العطّار حيث ذكر النجاشي أنّ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الحكم لاشتراكه بين أكثر من واحد، والقدر المسلّم فيه الإهمال مع عدم التمييز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إسماعيل بن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مكرّراً هذا المعنون في الأسانيد في الكتب الأربعة وغيرها، كما في الكافي </w:t>
      </w:r>
      <w:r>
        <w:rPr>
          <w:rFonts w:eastAsia="Amiri" w:cs="Amiri" w:ascii="Amiri" w:hAnsi="Amiri"/>
          <w:color w:val="111111"/>
          <w:sz w:val="28"/>
          <w:szCs w:val="28"/>
          <w:lang w:bidi="ar-SA"/>
        </w:rPr>
        <w:t>587/4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عن عبد الحميد خادم إسماعيل بن جعفر،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في التهذيب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وكذا في الاستبصار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11356</w:t>
      </w:r>
      <w:r>
        <w:rPr>
          <w:rFonts w:ascii="Amiri" w:hAnsi="Amiri" w:eastAsia="Amiri" w:cs="Amiri"/>
          <w:color w:val="111111"/>
          <w:sz w:val="28"/>
          <w:sz w:val="28"/>
          <w:szCs w:val="28"/>
          <w:rtl w:val="true"/>
          <w:lang w:bidi="ar-SA"/>
        </w:rPr>
        <w:t xml:space="preserve">، وكذا جاء في بحار الأنوار </w:t>
      </w:r>
      <w:r>
        <w:rPr>
          <w:rFonts w:eastAsia="Amiri" w:cs="Amiri" w:ascii="Amiri" w:hAnsi="Amiri"/>
          <w:color w:val="111111"/>
          <w:sz w:val="28"/>
          <w:szCs w:val="28"/>
          <w:lang w:bidi="ar-SA"/>
        </w:rPr>
        <w:t>76/89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مواضع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مثله متناً وسنداً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المزار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في معجم رجال الحديث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متحد مع المعنون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خادم إسماعيل بن جعفر عليه السلام؛ وعليه فمع القول بالاتّحاد يلحقه حكمه بلا كلام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مكرّراً في كتاب الحجّة على الذاهب إلى تكفير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السيد عبد الحميد، عن عبد السميع بن عبد الصمد ، عن جعفر بن هاشم ابن علي، وكذا في بحار الأنوار </w:t>
      </w:r>
      <w:r>
        <w:rPr>
          <w:rFonts w:eastAsia="Amiri" w:cs="Amiri" w:ascii="Amiri" w:hAnsi="Amiri"/>
          <w:color w:val="111111"/>
          <w:sz w:val="28"/>
          <w:szCs w:val="28"/>
          <w:lang w:bidi="ar-SA"/>
        </w:rPr>
        <w:t>121/35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كثيرة أُخرىٰ فيه وفي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جعفر، روى عنه إسماعيل بن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العنوان متناً، كما وقد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خادم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مشترك لفظاً، ولا نعرف له رافعاً، نعم قيل إنّه ينصرف عند الإطلاق إلى الثقة،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إسماعيل بن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روى الشيخ رحمه اللّٰه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جابر، عن عبد الحميد، عن خادم إسماعيل بن جعفر،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مصحّف، والصحيح ما جاء متناً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بعض أعلام المعاصرين قدّس سرّه في معجم رجال الحديث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طبعة قم، وفي الطبعة الأولىٰ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المعنون متحّد مع عبد الحميد خادم إسماعيل بن جعفر </w:t>
      </w:r>
      <w:bookmarkStart w:id="339" w:name="pg16450_190806"/>
    </w:p>
    <w:p>
      <w:pPr>
        <w:pStyle w:val="Heading4"/>
        <w:numPr>
          <w:ilvl w:val="3"/>
          <w:numId w:val="1"/>
        </w:numPr>
        <w:rPr/>
      </w:pPr>
      <w:bookmarkStart w:id="340" w:name="__RefHeading___Toc8302618_1280447820"/>
      <w:bookmarkStart w:id="341" w:name="_Toc138"/>
      <w:bookmarkEnd w:id="339"/>
      <w:bookmarkEnd w:id="340"/>
      <w:r>
        <w:rPr/>
        <w:t>12381</w:t>
      </w:r>
      <w:r>
        <w:rPr>
          <w:rtl w:val="true"/>
        </w:rPr>
        <w:t xml:space="preserve"> </w:t>
      </w:r>
      <w:r>
        <w:rPr/>
        <w:t>299</w:t>
      </w:r>
      <w:r>
        <w:rPr>
          <w:rtl w:val="true"/>
        </w:rPr>
        <w:t xml:space="preserve"> - </w:t>
      </w:r>
      <w:r>
        <w:rPr>
          <w:rtl w:val="true"/>
        </w:rPr>
        <w:t>عبد الحميد بن أبي جعفر الفرّاء الفزاريمولاهم كوفي</w:t>
      </w:r>
      <w:r>
        <w:rPr>
          <w:rtl w:val="true"/>
        </w:rPr>
        <w:t>,</w:t>
      </w:r>
      <w:bookmarkEnd w:id="341"/>
    </w:p>
    <w:p>
      <w:pPr>
        <w:pStyle w:val="Heading5"/>
        <w:numPr>
          <w:ilvl w:val="4"/>
          <w:numId w:val="1"/>
        </w:numPr>
        <w:rPr/>
      </w:pPr>
      <w:bookmarkStart w:id="342" w:name="__RefHeading___Toc8302620_1280447820"/>
      <w:bookmarkStart w:id="343" w:name="_Toc139"/>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أبي جعفر الفرّاء الفزاري</w:t>
      </w:r>
      <w:r>
        <w:rPr>
          <w:rStyle w:val="FootnoteAnchor"/>
          <w:rtl w:val="true"/>
        </w:rPr>
        <w:footnoteReference w:id="278"/>
      </w:r>
      <w:r>
        <w:rPr>
          <w:rFonts w:ascii="Amiri" w:hAnsi="Amiri" w:eastAsia="Amiri" w:cs="Amiri"/>
          <w:color w:val="111111"/>
          <w:sz w:val="28"/>
          <w:sz w:val="28"/>
          <w:szCs w:val="28"/>
          <w:rtl w:val="true"/>
          <w:lang w:bidi="ar-SA"/>
        </w:rPr>
        <w:t>مولاهم كوفي</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6261</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8302622_1280447820"/>
      <w:bookmarkStart w:id="345" w:name="_Toc140"/>
      <w:bookmarkEnd w:id="344"/>
      <w:r>
        <w:rPr>
          <w:rtl w:val="true"/>
        </w:rPr>
        <w:t>الترجمة</w:t>
      </w:r>
      <w:r>
        <w:rPr>
          <w:rtl w:val="true"/>
        </w:rPr>
        <w:t>:</w:t>
      </w:r>
      <w:bookmarkEnd w:id="34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28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346" w:name="pg16450_190807"/>
    </w:p>
    <w:p>
      <w:pPr>
        <w:pStyle w:val="BookText"/>
        <w:rPr/>
      </w:pPr>
      <w:bookmarkEnd w:id="346"/>
      <w:r>
        <w:rPr>
          <w:rFonts w:ascii="Amiri" w:hAnsi="Amiri" w:eastAsia="Amiri" w:cs="Amiri"/>
          <w:color w:val="111111"/>
          <w:sz w:val="28"/>
          <w:sz w:val="28"/>
          <w:szCs w:val="28"/>
          <w:rtl w:val="true"/>
          <w:lang w:bidi="ar-SA"/>
        </w:rPr>
        <w:t>ولم أقف فيه على مدح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8302624_1280447820"/>
      <w:bookmarkStart w:id="348" w:name="_Toc141"/>
      <w:bookmarkEnd w:id="347"/>
      <w:r>
        <w:rPr>
          <w:rtl w:val="true"/>
        </w:rPr>
        <w:t>التمييز</w:t>
      </w:r>
      <w:r>
        <w:rPr>
          <w:rtl w:val="true"/>
        </w:rPr>
        <w:t>:</w:t>
      </w:r>
      <w:bookmarkEnd w:id="348"/>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282"/>
      </w:r>
      <w:r>
        <w:rPr>
          <w:rFonts w:ascii="Amiri" w:hAnsi="Amiri" w:eastAsia="Amiri" w:cs="Amiri"/>
          <w:color w:val="111111"/>
          <w:sz w:val="28"/>
          <w:sz w:val="28"/>
          <w:szCs w:val="28"/>
          <w:rtl w:val="true"/>
          <w:lang w:bidi="ar-SA"/>
        </w:rPr>
        <w:t>رواية الشيخ في نوادر جنائز التهذيب</w:t>
      </w:r>
      <w:r>
        <w:rPr>
          <w:rStyle w:val="FootnoteAnchor"/>
          <w:rtl w:val="true"/>
        </w:rPr>
        <w:footnoteReference w:id="283"/>
      </w:r>
      <w:r>
        <w:rPr>
          <w:rFonts w:ascii="Amiri" w:hAnsi="Amiri" w:eastAsia="Amiri" w:cs="Amiri"/>
          <w:color w:val="111111"/>
          <w:sz w:val="28"/>
          <w:sz w:val="28"/>
          <w:szCs w:val="28"/>
          <w:rtl w:val="true"/>
          <w:lang w:bidi="ar-SA"/>
        </w:rPr>
        <w:t>، عن القاسم بن سليمان، عنه</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8302626_1280447820"/>
      <w:bookmarkStart w:id="350" w:name="_Toc142"/>
      <w:bookmarkEnd w:id="349"/>
      <w:r>
        <w:rPr>
          <w:rtl w:val="true"/>
        </w:rPr>
        <w:t>الضبط</w:t>
      </w:r>
      <w:r>
        <w:rPr>
          <w:rtl w:val="true"/>
        </w:rPr>
        <w:t>:</w:t>
      </w:r>
      <w:bookmarkEnd w:id="350"/>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84"/>
      </w:r>
      <w:r>
        <w:rPr>
          <w:rFonts w:ascii="Amiri" w:hAnsi="Amiri" w:eastAsia="Amiri" w:cs="Amiri"/>
          <w:color w:val="111111"/>
          <w:sz w:val="28"/>
          <w:sz w:val="28"/>
          <w:szCs w:val="28"/>
          <w:rtl w:val="true"/>
          <w:lang w:bidi="ar-SA"/>
        </w:rPr>
        <w:t>ضبط الفرّاء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 الفزاري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عمران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لم أجد في طيّات المعاجم الرجاليّة والحديثيّة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أبي الحديد المدائني</w:t>
      </w:r>
    </w:p>
    <w:p>
      <w:pPr>
        <w:pStyle w:val="BookText"/>
        <w:rPr/>
      </w:pPr>
      <w:r>
        <w:rPr>
          <w:rFonts w:ascii="Amiri" w:hAnsi="Amiri" w:eastAsia="Amiri" w:cs="Amiri"/>
          <w:color w:val="111111"/>
          <w:sz w:val="28"/>
          <w:sz w:val="28"/>
          <w:szCs w:val="28"/>
          <w:rtl w:val="true"/>
          <w:lang w:bidi="ar-SA"/>
        </w:rPr>
        <w:t>كذا عبّر عنه السيد ابن طاوس رحمه اللّٰه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وكذا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شرحه على نهج البلاغة،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يعبّر عنه السيد رحمه اللّٰه في الفرحة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عزّ الدين عبد الحميد بن هبة اللّٰه بن محمّد بن الحسين المدائني أبو حامد،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ولد في المدائن ولذا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وذلك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وصار إلى بغداد، وتلقى من شيوخها، ومات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أشهر ما صنّف شرحه على نهج البلاغة، وأعرف ما أنشد قصائده السبعة المعروفة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إن لم نقل مذموم وصفاً، بل هو ليس منّا مذهباً، نحتج بما يرويه في المناقب والمثالب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أبي الخنساء</w:t>
      </w:r>
    </w:p>
    <w:p>
      <w:pPr>
        <w:pStyle w:val="BookText"/>
        <w:rPr/>
      </w:pPr>
      <w:r>
        <w:rPr>
          <w:rFonts w:ascii="Amiri" w:hAnsi="Amiri" w:eastAsia="Amiri" w:cs="Amiri"/>
          <w:color w:val="111111"/>
          <w:sz w:val="28"/>
          <w:sz w:val="28"/>
          <w:szCs w:val="28"/>
          <w:rtl w:val="true"/>
          <w:lang w:bidi="ar-SA"/>
        </w:rPr>
        <w:t>جاء بهذا العنوان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أرقم، عن عبد الحميد بن أبي الخنساء، عن زياد ابن يزيد، وعنه في بحار الأنوار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ذكره في الإيضاح لابن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ابن الخنساء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بلا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أبي الديلم</w:t>
      </w:r>
    </w:p>
    <w:p>
      <w:pPr>
        <w:pStyle w:val="BookText"/>
        <w:rPr/>
      </w:pPr>
      <w:r>
        <w:rPr>
          <w:rFonts w:ascii="Amiri" w:hAnsi="Amiri" w:eastAsia="Amiri" w:cs="Amiri"/>
          <w:color w:val="111111"/>
          <w:sz w:val="28"/>
          <w:sz w:val="28"/>
          <w:szCs w:val="28"/>
          <w:rtl w:val="true"/>
          <w:lang w:bidi="ar-SA"/>
        </w:rPr>
        <w:t xml:space="preserve">جاء مكرّراً في أسانيد أخبارنا؛ في الكتب الاربعة وغيرها، فقد روى الشيخ الكليني رحمه اللّٰه في أُصول الكافي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بن جابر، وعبد الكريم بن عمرو، عن عبد الحميد بن أبي الديلم،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أوصى موسى عليه السلام إلى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الشريف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محمّد بن سنان، عن عبد الكريم بن عمرو، وإسماعيل بن حازم، عن عبد الحميد بن أبي الديلم،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14664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الروضة من الكافي </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الجعفي، وعبد الكريم بن عمرو وعبد الحميد بن أبي الديلم،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نوح عليه السلام في السفينة الأزواج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الحديث الذي بعدّه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وعبد الكريم بن أبي الديلم،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إلى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جاء في الطبعة المحقّقة من البصائر </w:t>
      </w: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جابر، وعبد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عن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ديلم،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وسائل الشيعة </w:t>
      </w:r>
      <w:r>
        <w:rPr>
          <w:rFonts w:eastAsia="Amiri" w:cs="Amiri" w:ascii="Amiri" w:hAnsi="Amiri"/>
          <w:color w:val="111111"/>
          <w:sz w:val="28"/>
          <w:szCs w:val="28"/>
          <w:lang w:bidi="ar-SA"/>
        </w:rPr>
        <w:t>229/11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الصدوق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وعبد لكريم بن عمرو، وعن عبد الحميد بن أبي الديلم مثله، إلّاأنّ الذي جاء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 عن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علل الشرائع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بن جابر وعبد الكريم بن عمرو، عن عبد الحميد بن أبي الديلم،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النساء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في المحاسن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وعبد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وهبطت حوّاء على 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جاء عنه في بحار الأنوار </w:t>
      </w: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ومثله عنه فيه </w:t>
      </w:r>
      <w:r>
        <w:rPr>
          <w:rFonts w:eastAsia="Amiri" w:cs="Amiri" w:ascii="Amiri" w:hAnsi="Amiri"/>
          <w:color w:val="111111"/>
          <w:sz w:val="28"/>
          <w:szCs w:val="28"/>
          <w:lang w:bidi="ar-SA"/>
        </w:rPr>
        <w:t>80/99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وعنه أيضاً في وسائل الشيعة </w:t>
      </w:r>
      <w:r>
        <w:rPr>
          <w:rFonts w:eastAsia="Amiri" w:cs="Amiri" w:ascii="Amiri" w:hAnsi="Amiri"/>
          <w:color w:val="111111"/>
          <w:sz w:val="28"/>
          <w:szCs w:val="28"/>
          <w:lang w:bidi="ar-SA"/>
        </w:rPr>
        <w:t>238/11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140/40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إسماعيل بن جابر وعبد الكريم، عن عبد الحميد بن أبي الديلم،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رسول اللّٰه صلّى اللّٰه عليه وآله وسلّم إلى علي عليه السلام بألف كلمة يفتح من كل كلمة ألف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جابر وعبد الكريم، عن عبد الحميد بن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في الطبعة المحقّقة من بصائر الدرجات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وعبد الكريم، عن عبد الحميد بن أبي الديلم،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بعينه في الخصال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جابر، عن عبد الكريم بن عمرو، عن عبد الحميد بن أبي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جابر وعبد الكريم بن عمرو، عن عبد الحميد بن أبي الديلم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هذا الإسناد مكرّراً في كتب الأخبار، كما في بصائر الدرجات مرّ بعضها، ولاحظ من الطبعة المحقّقة من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الفهرست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العلّامة المجلسي في بحار الأنوار </w:t>
      </w:r>
      <w:r>
        <w:rPr>
          <w:rFonts w:eastAsia="Amiri" w:cs="Amiri" w:ascii="Amiri" w:hAnsi="Amiri"/>
          <w:color w:val="111111"/>
          <w:sz w:val="28"/>
          <w:szCs w:val="28"/>
          <w:lang w:bidi="ar-SA"/>
        </w:rPr>
        <w:t>169/11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قصص الأنبياء،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بن جابر، عن عبد الحميد بن أبي الديلم،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هبط آدم عليه السلام على الصفا ولذلك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قصص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والرواية معتبرة وردت في الكافي الشريف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مردّد موضوعاً، مهمل 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أبي الديلم الطائي</w:t>
      </w:r>
    </w:p>
    <w:p>
      <w:pPr>
        <w:pStyle w:val="BookText"/>
        <w:rPr/>
      </w:pPr>
      <w:r>
        <w:rPr>
          <w:rFonts w:ascii="Amiri" w:hAnsi="Amiri" w:eastAsia="Amiri" w:cs="Amiri"/>
          <w:color w:val="111111"/>
          <w:sz w:val="28"/>
          <w:sz w:val="28"/>
          <w:szCs w:val="28"/>
          <w:rtl w:val="true"/>
          <w:lang w:bidi="ar-SA"/>
        </w:rPr>
        <w:t xml:space="preserve">روى الشيخ الصدوق رحمه اللّٰه في إكمال الدين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وفي طبعة أُخرىٰ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بن سعيد الزيات، عن الجريري، عنه، قال، 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الحميد بن أبي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للّٰه‌تبارك وتعالى 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وباختصار في الأسماء عنه في بحار الأنوار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ومثله سنداً في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مستدرك الوسائل </w:t>
      </w:r>
      <w:r>
        <w:rPr>
          <w:rFonts w:eastAsia="Amiri" w:cs="Amiri" w:ascii="Amiri" w:hAnsi="Amiri"/>
          <w:color w:val="111111"/>
          <w:sz w:val="28"/>
          <w:szCs w:val="28"/>
          <w:lang w:bidi="ar-SA"/>
        </w:rPr>
        <w:t>386/11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المعتبرة فعلاً</w:t>
      </w:r>
      <w:r>
        <w:rPr>
          <w:rFonts w:eastAsia="Amiri" w:cs="Amiri" w:ascii="Amiri" w:hAnsi="Amiri"/>
          <w:color w:val="111111"/>
          <w:sz w:val="28"/>
          <w:szCs w:val="28"/>
          <w:rtl w:val="true"/>
          <w:lang w:bidi="ar-SA"/>
        </w:rPr>
        <w:t xml:space="preserve">. </w:t>
      </w:r>
      <w:bookmarkStart w:id="351" w:name="pg16450_190813"/>
    </w:p>
    <w:p>
      <w:pPr>
        <w:pStyle w:val="Heading4"/>
        <w:numPr>
          <w:ilvl w:val="3"/>
          <w:numId w:val="1"/>
        </w:numPr>
        <w:rPr/>
      </w:pPr>
      <w:bookmarkStart w:id="352" w:name="__RefHeading___Toc8302628_1280447820"/>
      <w:bookmarkStart w:id="353" w:name="_Toc143"/>
      <w:bookmarkEnd w:id="351"/>
      <w:bookmarkEnd w:id="352"/>
      <w:r>
        <w:rPr/>
        <w:t>12386</w:t>
      </w:r>
      <w:r>
        <w:rPr>
          <w:rtl w:val="true"/>
        </w:rPr>
        <w:t xml:space="preserve"> </w:t>
      </w:r>
      <w:r>
        <w:rPr/>
        <w:t>300</w:t>
      </w:r>
      <w:r>
        <w:rPr>
          <w:rtl w:val="true"/>
        </w:rPr>
        <w:t xml:space="preserve"> - </w:t>
      </w:r>
      <w:r>
        <w:rPr>
          <w:rtl w:val="true"/>
        </w:rPr>
        <w:t>عبد الحميد بن أبي الديلم النباليالغنوي الكوفي ابن أخي المعلّى بن خنيس</w:t>
      </w:r>
      <w:bookmarkEnd w:id="353"/>
    </w:p>
    <w:p>
      <w:pPr>
        <w:pStyle w:val="Heading5"/>
        <w:numPr>
          <w:ilvl w:val="4"/>
          <w:numId w:val="1"/>
        </w:numPr>
        <w:rPr/>
      </w:pPr>
      <w:bookmarkStart w:id="354" w:name="__RefHeading___Toc8302630_1280447820"/>
      <w:bookmarkStart w:id="355" w:name="_Toc144"/>
      <w:bookmarkEnd w:id="354"/>
      <w:r>
        <w:rPr>
          <w:rtl w:val="true"/>
        </w:rPr>
        <w:t>اشارة</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أبي الديلم النبالي</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المعلّى بن خنيس</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304/7</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8302632_1280447820"/>
      <w:bookmarkStart w:id="357" w:name="_Toc145"/>
      <w:bookmarkEnd w:id="356"/>
      <w:r>
        <w:rPr>
          <w:rtl w:val="true"/>
        </w:rPr>
        <w:t>الترجمة</w:t>
      </w:r>
      <w:r>
        <w:rPr>
          <w:rtl w:val="true"/>
        </w:rPr>
        <w:t>:</w:t>
      </w:r>
      <w:bookmarkEnd w:id="35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 من أصحاب الصادق عليه السلام مرّتين قائلاً في الأُولى</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الديلم النبالي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الثانية</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الديلم، روى عنهما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عدّه إيّاه في أصحاب الباقر عليه السلام أيضاً، ولم أجده في النسختين اللتين عندي</w:t>
      </w:r>
      <w:r>
        <w:rPr>
          <w:rStyle w:val="FootnoteAnchor"/>
          <w:rtl w:val="true"/>
        </w:rPr>
        <w:footnoteReference w:id="291"/>
      </w:r>
      <w:r>
        <w:rPr>
          <w:rFonts w:ascii="Amiri" w:hAnsi="Amiri" w:eastAsia="Amiri" w:cs="Amiri"/>
          <w:color w:val="111111"/>
          <w:sz w:val="28"/>
          <w:sz w:val="28"/>
          <w:szCs w:val="28"/>
          <w:rtl w:val="true"/>
          <w:lang w:bidi="ar-SA"/>
        </w:rPr>
        <w:t>، ولعلّ نسبة ذلك إليه لقوله في باب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بهما الصادقين عليهما السلام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في القسم الثاني من الخلاصة</w:t>
      </w:r>
      <w:r>
        <w:rPr>
          <w:rStyle w:val="FootnoteAnchor"/>
          <w:rtl w:val="true"/>
        </w:rPr>
        <w:footnoteReference w:id="29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 معلّى بن خنيس،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القسم الثاني من رجال ابن داود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58" w:name="pg16450_190815"/>
    </w:p>
    <w:p>
      <w:pPr>
        <w:pStyle w:val="BookText"/>
        <w:rPr/>
      </w:pPr>
      <w:bookmarkEnd w:id="358"/>
      <w:r>
        <w:rPr>
          <w:rFonts w:ascii="Amiri" w:hAnsi="Amiri" w:eastAsia="Amiri" w:cs="Amiri"/>
          <w:color w:val="111111"/>
          <w:sz w:val="28"/>
          <w:sz w:val="28"/>
          <w:szCs w:val="28"/>
          <w:rtl w:val="true"/>
          <w:lang w:bidi="ar-SA"/>
        </w:rPr>
        <w:t>وفي التعليقة</w:t>
      </w:r>
      <w:r>
        <w:rPr>
          <w:rStyle w:val="FootnoteAnchor"/>
          <w:rtl w:val="true"/>
        </w:rPr>
        <w:footnoteReference w:id="296"/>
      </w:r>
      <w:r>
        <w:rPr>
          <w:rFonts w:ascii="Amiri" w:hAnsi="Amiri" w:eastAsia="Amiri" w:cs="Amiri"/>
          <w:color w:val="111111"/>
          <w:sz w:val="28"/>
          <w:sz w:val="28"/>
          <w:szCs w:val="28"/>
          <w:rtl w:val="true"/>
          <w:lang w:bidi="ar-SA"/>
        </w:rPr>
        <w:t>إنّه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سليمان بن خالد عنه رواية تدلّ على أنّه من الشيعة</w:t>
      </w:r>
      <w:r>
        <w:rPr>
          <w:rStyle w:val="FootnoteAnchor"/>
          <w:rtl w:val="true"/>
        </w:rPr>
        <w:footnoteReference w:id="297"/>
      </w:r>
      <w:r>
        <w:rPr>
          <w:rFonts w:ascii="Amiri" w:hAnsi="Amiri" w:eastAsia="Amiri" w:cs="Amiri"/>
          <w:color w:val="111111"/>
          <w:sz w:val="28"/>
          <w:sz w:val="28"/>
          <w:szCs w:val="28"/>
          <w:rtl w:val="true"/>
          <w:lang w:bidi="ar-SA"/>
        </w:rPr>
        <w:t>، وفي رواية ابن أبي عمير عنه بواسطة حمّاد</w:t>
      </w:r>
      <w:r>
        <w:rPr>
          <w:rStyle w:val="FootnoteAnchor"/>
          <w:rtl w:val="true"/>
        </w:rPr>
        <w:footnoteReference w:id="298"/>
      </w:r>
      <w:r>
        <w:rPr>
          <w:rFonts w:ascii="Amiri" w:hAnsi="Amiri" w:eastAsia="Amiri" w:cs="Amiri"/>
          <w:color w:val="111111"/>
          <w:sz w:val="28"/>
          <w:sz w:val="28"/>
          <w:szCs w:val="28"/>
          <w:rtl w:val="true"/>
          <w:lang w:bidi="ar-SA"/>
        </w:rPr>
        <w:t>إشعار بكونه من الثقات، وسيجيء في المعلّى أنّه ابن أخيه، وتضعيف ابن الغضائري ليس بشيء، ولعلّه ضعّفه بما ضعّف به المعلّى، وسيجيء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نسخة رجال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ذكر عبد الحميد أصلاً</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8302634_1280447820"/>
      <w:bookmarkStart w:id="360" w:name="_Toc146"/>
      <w:bookmarkEnd w:id="359"/>
      <w:r>
        <w:rPr>
          <w:rtl w:val="true"/>
        </w:rPr>
        <w:t>التمييز</w:t>
      </w:r>
      <w:r>
        <w:rPr>
          <w:rtl w:val="true"/>
        </w:rPr>
        <w:t>:</w:t>
      </w:r>
      <w:bookmarkEnd w:id="36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ذكره قدّس سرّه من رواية صفوان عنه بتوسّط حمّاد لم أقف عليه</w:t>
      </w:r>
      <w:r>
        <w:rPr>
          <w:rStyle w:val="FootnoteAnchor"/>
          <w:rtl w:val="true"/>
        </w:rPr>
        <w:footnoteReference w:id="300"/>
      </w:r>
      <w:r>
        <w:rPr>
          <w:rFonts w:ascii="Amiri" w:hAnsi="Amiri" w:eastAsia="Amiri" w:cs="Amiri"/>
          <w:color w:val="111111"/>
          <w:sz w:val="28"/>
          <w:sz w:val="28"/>
          <w:szCs w:val="28"/>
          <w:rtl w:val="true"/>
          <w:lang w:bidi="ar-SA"/>
        </w:rPr>
        <w:t>، ولم ينقل في جامع الرواة</w:t>
      </w:r>
      <w:r>
        <w:rPr>
          <w:rStyle w:val="FootnoteAnchor"/>
          <w:rtl w:val="true"/>
        </w:rPr>
        <w:footnoteReference w:id="301"/>
      </w:r>
      <w:r>
        <w:rPr>
          <w:rFonts w:ascii="Amiri" w:hAnsi="Amiri" w:eastAsia="Amiri" w:cs="Amiri"/>
          <w:color w:val="111111"/>
          <w:sz w:val="28"/>
          <w:sz w:val="28"/>
          <w:szCs w:val="28"/>
          <w:rtl w:val="true"/>
          <w:lang w:bidi="ar-SA"/>
        </w:rPr>
        <w:t>إلّارواية إسحاق بن عمّار، وإسماعيل بن جابر أو حازم، أو كليهما، وعبد الكريم بن عمرو، ومحمّد بن سنان، عنه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أُصول الكافي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بن جابر وعبد الكريم بن عمرو، عن عبد الحميد بن أبي الديلم،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عبد الكريم بن عمرو، وإسماعيل بن حازم، عن عبد الحميد بن أبي الديلم،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الجعفي، وعبد الكريم بن عمرو، وعبد الحميد بن أبي الديلم،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ابن جابر، وعبد الكريم بن عمرو، وعبد الحميد بن أبي الديلم،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عبد الحميد بن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عبد الحميد بن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عبد اللّٰه الدهقان، عنه ، عن موسى بن جعفر عليهما السلام 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كنس مسجداً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عنه عبد الكريم بن عمر، وروى هو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ضعّف الرجل في الوجيزة</w:t>
      </w:r>
      <w:r>
        <w:rPr>
          <w:rStyle w:val="FootnoteAnchor"/>
          <w:rtl w:val="true"/>
        </w:rPr>
        <w:footnoteReference w:id="303"/>
      </w:r>
      <w:r>
        <w:rPr>
          <w:rFonts w:ascii="Amiri" w:hAnsi="Amiri" w:eastAsia="Amiri" w:cs="Amiri"/>
          <w:color w:val="111111"/>
          <w:sz w:val="28"/>
          <w:sz w:val="28"/>
          <w:szCs w:val="28"/>
          <w:rtl w:val="true"/>
          <w:lang w:bidi="ar-SA"/>
        </w:rPr>
        <w:t>أيضاً،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w:t>
      </w:r>
      <w:r>
        <w:rPr>
          <w:rStyle w:val="FootnoteAnchor"/>
          <w:rtl w:val="true"/>
        </w:rPr>
        <w:footnoteReference w:id="304"/>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خنيس تصريح النجاشي</w:t>
      </w:r>
      <w:r>
        <w:rPr>
          <w:rStyle w:val="FootnoteAnchor"/>
          <w:rtl w:val="true"/>
        </w:rPr>
        <w:footnoteReference w:id="305"/>
      </w:r>
      <w:r>
        <w:rPr>
          <w:rFonts w:ascii="Amiri" w:hAnsi="Amiri" w:eastAsia="Amiri" w:cs="Amiri"/>
          <w:color w:val="111111"/>
          <w:sz w:val="28"/>
          <w:sz w:val="28"/>
          <w:szCs w:val="28"/>
          <w:rtl w:val="true"/>
          <w:lang w:bidi="ar-SA"/>
        </w:rPr>
        <w:t>بأنّ عبد الحميد بن أبي الديلم ابن أخي المعلّى بن خنيس، ولكن لم أقف على من كنّاه بذلك</w:t>
      </w:r>
      <w:r>
        <w:rPr>
          <w:rStyle w:val="FootnoteAnchor"/>
          <w:rtl w:val="true"/>
        </w:rPr>
        <w:footnoteReference w:id="306"/>
      </w:r>
      <w:r>
        <w:rPr>
          <w:rFonts w:ascii="IRNazanin" w:hAnsi="IRNazanin" w:eastAsia="IRNazanin"/>
          <w:color w:val="111111"/>
          <w:sz w:val="28"/>
          <w:sz w:val="28"/>
          <w:szCs w:val="28"/>
          <w:rtl w:val="true"/>
          <w:lang w:bidi="fa-IR"/>
        </w:rPr>
        <w:t>، فلا تذهل</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بعد الفحص والتنقيب لم أعثر على ما يوجب الوثوق به والحكم عليه بشيء سوى رواية ابن أبي عمير عنه التي توحي إلى حسنه، فهو عندي غير متّضح</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وربّما لرواية ابن أبي عمير عنه يجوز ترجيح كونه في أوّل درجات الحسن،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أبي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رحمه اللّٰه في أُصول الكافي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عبد الحميد بن أبي العلاء،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حيث روى عنه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عن محمّد بن أبي عمير، عن عبد الحميد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الشرك أخفى من دبيب النمل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عبد الحميد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حين قتل الوليد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المترجمة، وفي طبعة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درست بن أبي منصور الواسطي،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عن ثابت بن دينار، عن سعد بن ظريف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خليفة رسول اللّٰه ووزيره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421/2</w:t>
      </w:r>
      <w:r>
        <w:rPr>
          <w:rFonts w:ascii="Amiri" w:hAnsi="Amiri" w:eastAsia="Amiri" w:cs="Amiri"/>
          <w:color w:val="111111"/>
          <w:sz w:val="28"/>
          <w:sz w:val="28"/>
          <w:szCs w:val="28"/>
          <w:rtl w:val="true"/>
          <w:lang w:bidi="ar-SA"/>
        </w:rPr>
        <w:t>، ورجال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عبد الحميد بن أبي العلاء، وجرعة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يرفعانه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الآداب، وفي طبعة قم </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وحكم بكونه متحداً مع أحد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أبي عبد اللّٰه جعفر بن محمّد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بن عبد الملك الأزدي، وعبد الحميد ابن عبد الملك الأزدي، وعبد الحميد بن العلاء، وعبد الحميد بن العلى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لو كان هو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بلا كلام، وإماميته محرزة لنا ، وإلّا فهو مهمل اصطلاحاً</w:t>
      </w:r>
      <w:r>
        <w:rPr>
          <w:rFonts w:eastAsia="Amiri" w:cs="Amiri" w:ascii="Amiri" w:hAnsi="Amiri"/>
          <w:color w:val="111111"/>
          <w:sz w:val="28"/>
          <w:szCs w:val="28"/>
          <w:rtl w:val="true"/>
          <w:lang w:bidi="ar-SA"/>
        </w:rPr>
        <w:t xml:space="preserve">. </w:t>
      </w:r>
      <w:bookmarkStart w:id="361" w:name="pg16450_190820"/>
    </w:p>
    <w:p>
      <w:pPr>
        <w:pStyle w:val="Heading4"/>
        <w:numPr>
          <w:ilvl w:val="3"/>
          <w:numId w:val="1"/>
        </w:numPr>
        <w:rPr/>
      </w:pPr>
      <w:bookmarkStart w:id="362" w:name="__RefHeading___Toc8302636_1280447820"/>
      <w:bookmarkStart w:id="363" w:name="_Toc147"/>
      <w:bookmarkEnd w:id="361"/>
      <w:bookmarkEnd w:id="362"/>
      <w:r>
        <w:rPr/>
        <w:t>12388</w:t>
      </w:r>
      <w:r>
        <w:rPr>
          <w:rtl w:val="true"/>
        </w:rPr>
        <w:t xml:space="preserve"> </w:t>
      </w:r>
      <w:r>
        <w:rPr/>
        <w:t>301</w:t>
      </w:r>
      <w:r>
        <w:rPr>
          <w:rtl w:val="true"/>
        </w:rPr>
        <w:t xml:space="preserve"> - </w:t>
      </w:r>
      <w:r>
        <w:rPr>
          <w:rtl w:val="true"/>
        </w:rPr>
        <w:t>عبد الحميد بن أبي العلاء الأزدي الخفّاف الكوفي</w:t>
      </w:r>
      <w:bookmarkEnd w:id="363"/>
    </w:p>
    <w:p>
      <w:pPr>
        <w:pStyle w:val="Heading5"/>
        <w:numPr>
          <w:ilvl w:val="4"/>
          <w:numId w:val="1"/>
        </w:numPr>
        <w:rPr/>
      </w:pPr>
      <w:bookmarkStart w:id="364" w:name="__RefHeading___Toc8302638_1280447820"/>
      <w:bookmarkStart w:id="365" w:name="_Toc148"/>
      <w:bookmarkEnd w:id="364"/>
      <w:r>
        <w:rPr>
          <w:rtl w:val="true"/>
        </w:rPr>
        <w:t>اشارة</w:t>
      </w:r>
      <w:bookmarkEnd w:id="3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أبي العلاء الأزدي الخفّاف الكوفي</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2805</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الأزدي، وعبد الحميد بن خالد بن طهمان</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8302640_1280447820"/>
      <w:bookmarkStart w:id="367" w:name="_Toc149"/>
      <w:bookmarkEnd w:id="366"/>
      <w:r>
        <w:rPr>
          <w:rtl w:val="true"/>
        </w:rPr>
        <w:t>الترجمة</w:t>
      </w:r>
      <w:r>
        <w:rPr>
          <w:rtl w:val="true"/>
        </w:rPr>
        <w:t>:</w:t>
      </w:r>
      <w:bookmarkEnd w:id="36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0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311"/>
      </w:r>
      <w:r>
        <w:rPr>
          <w:rFonts w:ascii="Amiri" w:hAnsi="Amiri" w:eastAsia="Amiri" w:cs="Amiri"/>
          <w:color w:val="111111"/>
          <w:sz w:val="28"/>
          <w:sz w:val="28"/>
          <w:szCs w:val="28"/>
          <w:rtl w:val="true"/>
          <w:lang w:bidi="ar-SA"/>
        </w:rPr>
        <w:t>في ترجمة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العلاء الخفّاف إرسال السيّد </w:t>
      </w:r>
    </w:p>
    <w:p>
      <w:pPr>
        <w:pStyle w:val="BookText"/>
        <w:rPr/>
      </w:pPr>
      <w:r>
        <w:rPr>
          <w:rFonts w:ascii="IRNazanin" w:hAnsi="IRNazanin" w:eastAsia="IRNazanin"/>
          <w:color w:val="111111"/>
          <w:sz w:val="28"/>
          <w:sz w:val="28"/>
          <w:szCs w:val="28"/>
          <w:rtl w:val="true"/>
          <w:lang w:bidi="fa-IR"/>
        </w:rPr>
        <w:t>الداماد</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 الخفّاف أبي علي الأعور مولى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رحمه اللّٰه هو مولى بني عامر، وأخواه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وعبد الحميد، روى الجميع، عن أبي عبد اللّٰه عليه السلام، وكان الحسين أوجههم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البرقي رحمه اللّٰه في أصحاب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قبل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عبد الملك، كوفي، وعبد الحميد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الأزدي، ولا يبعد أن يكون المعنون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وثاقة عبد الحميد بن أبي العلاء الخفّاف مولى بني عامر إرسال المسلّمات، بل نقل ذلك عن نصّ الأصحاب، ولا مانع من الاعتماد عليه، ولا أقلّ من عدّ ذلك مدحاً ملحقاً له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وحسّنه الفاضل المجلسي</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العلاء</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للصدوق رحمه اللّٰه إليه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الفاضل التفرشي</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اتحاده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فإن تمّ ذلك زال الإشكال بالمرّة؛ لكون وثاقة ذاك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الميرزا</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ومشيخة من لا يحضره الفقيه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 xml:space="preserve">، وذكره في منتهى المقال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إلّاأنّه في التعليقة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قال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وحسّنه خالي لأنّ للصدوق طريقاً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 التعدّد، وإن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بالاتّحاد، وهو الذي احتمله في حاشية الوسيط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من قلمه في الوسيط اشتباه، حيث جعل هذا ابن ابن عبد الملك، مع أنّ عبد الملك على التعدّد جدّ الآتي لا جدّ هذا، فلا تذهل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 xml:space="preserve">: </w:t>
      </w:r>
      <w:bookmarkStart w:id="368" w:name="pg16450_190823"/>
    </w:p>
    <w:p>
      <w:pPr>
        <w:pStyle w:val="Heading5"/>
        <w:numPr>
          <w:ilvl w:val="4"/>
          <w:numId w:val="1"/>
        </w:numPr>
        <w:rPr/>
      </w:pPr>
      <w:bookmarkStart w:id="369" w:name="__RefHeading___Toc8302642_1280447820"/>
      <w:bookmarkStart w:id="370" w:name="_Toc150"/>
      <w:bookmarkEnd w:id="368"/>
      <w:bookmarkEnd w:id="369"/>
      <w:r>
        <w:rPr>
          <w:rtl w:val="true"/>
        </w:rPr>
        <w:t>الضبط</w:t>
      </w:r>
      <w:r>
        <w:rPr>
          <w:rtl w:val="true"/>
        </w:rPr>
        <w:t>:</w:t>
      </w:r>
      <w:bookmarkEnd w:id="3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w:t>
      </w:r>
      <w:r>
        <w:rPr>
          <w:rStyle w:val="FootnoteAnchor"/>
          <w:rtl w:val="true"/>
        </w:rPr>
        <w:footnoteReference w:id="316"/>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الخفّاف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8302644_1280447820"/>
      <w:bookmarkStart w:id="372" w:name="_Toc151"/>
      <w:bookmarkEnd w:id="371"/>
      <w:r>
        <w:rPr>
          <w:rtl w:val="true"/>
        </w:rPr>
        <w:t>التمييز</w:t>
      </w:r>
      <w:r>
        <w:rPr>
          <w:rtl w:val="true"/>
        </w:rPr>
        <w:t>:</w:t>
      </w:r>
      <w:bookmarkEnd w:id="37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في جامع الرواة</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رواياته؛</w:t>
      </w:r>
    </w:p>
    <w:p>
      <w:pPr>
        <w:pStyle w:val="BookText"/>
        <w:rPr/>
      </w:pPr>
      <w:r>
        <w:rPr>
          <w:rFonts w:ascii="Amiri" w:hAnsi="Amiri" w:eastAsia="Amiri" w:cs="Amiri"/>
          <w:color w:val="111111"/>
          <w:sz w:val="28"/>
          <w:sz w:val="28"/>
          <w:szCs w:val="28"/>
          <w:rtl w:val="true"/>
          <w:lang w:bidi="ar-SA"/>
        </w:rPr>
        <w:t xml:space="preserve">ففي أُصول الكافي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زيد الحلّال، عن عبد الحميد بن أبي العلاء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الأحكام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عبد الحميد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الراوندي في الخرائج والجرائح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الحميد بن أبي العلاء الأزدي روى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مشيخة من لا يحضره الفقيه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عبد الحميد ؛ فقد رويته عن محمّد بن علي ماجيلويه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الخيّاط، عن عبد الحميد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الحكم الخيّاط، وأبي زيد الحلّال، ومعاوية بن وهب،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المعنون إن لم نجزم بوثاقته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توثيق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عدّه حسناً، والرواية من جهته حسنة، واللّٰه العالم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6450_190824"/>
    </w:p>
    <w:p>
      <w:pPr>
        <w:pStyle w:val="Heading4"/>
        <w:numPr>
          <w:ilvl w:val="3"/>
          <w:numId w:val="1"/>
        </w:numPr>
        <w:rPr/>
      </w:pPr>
      <w:bookmarkStart w:id="374" w:name="__RefHeading___Toc8302646_1280447820"/>
      <w:bookmarkStart w:id="375" w:name="_Toc152"/>
      <w:bookmarkEnd w:id="373"/>
      <w:bookmarkEnd w:id="374"/>
      <w:r>
        <w:rPr/>
        <w:t>12389</w:t>
      </w:r>
      <w:r>
        <w:rPr>
          <w:rtl w:val="true"/>
        </w:rPr>
        <w:t xml:space="preserve"> </w:t>
      </w:r>
      <w:r>
        <w:rPr/>
        <w:t>302</w:t>
      </w:r>
      <w:r>
        <w:rPr>
          <w:rtl w:val="true"/>
        </w:rPr>
        <w:t xml:space="preserve"> - </w:t>
      </w:r>
      <w:r>
        <w:rPr>
          <w:rtl w:val="true"/>
        </w:rPr>
        <w:t>عبد الحميد بن أبي العلاء بن عبد الملك الأزدي السمين الكوفي</w:t>
      </w:r>
      <w:bookmarkEnd w:id="375"/>
    </w:p>
    <w:p>
      <w:pPr>
        <w:pStyle w:val="Heading5"/>
        <w:numPr>
          <w:ilvl w:val="4"/>
          <w:numId w:val="1"/>
        </w:numPr>
        <w:rPr/>
      </w:pPr>
      <w:bookmarkStart w:id="376" w:name="__RefHeading___Toc8302648_1280447820"/>
      <w:bookmarkStart w:id="377" w:name="_Toc153"/>
      <w:bookmarkEnd w:id="376"/>
      <w:r>
        <w:rPr>
          <w:rtl w:val="true"/>
        </w:rPr>
        <w:t>اشارة</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أبي العلاء بن عبد الملك الأزدي السمين الكوفي</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الحميد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285/5</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390/7</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8302650_1280447820"/>
      <w:bookmarkStart w:id="379" w:name="_Toc154"/>
      <w:bookmarkEnd w:id="378"/>
      <w:r>
        <w:rPr>
          <w:rtl w:val="true"/>
        </w:rPr>
        <w:t>الترجمة</w:t>
      </w:r>
      <w:r>
        <w:rPr>
          <w:rtl w:val="true"/>
        </w:rPr>
        <w:t>:</w:t>
      </w:r>
      <w:bookmarkEnd w:id="37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وقال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 الخفّاف علي الأعور مولى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رحمه اللّٰه هو مولى بني عامر، وأخواه علي وعبد الحميد، روى الجميع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الحسين أوجههم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عبد الحميد كان وجيهاً وله كتاب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ويتحصّل من جميع ذلك أنّه أزدي، أو مولى بني أسد، أو مولى بني عامر، وأنّ أبا العلاء؛ هل هو اسم أبيه أو كنية عبد الملك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بن عبد الملك الأزدي، ثقة،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السمين،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w:t>
      </w:r>
      <w:r>
        <w:rPr>
          <w:rStyle w:val="FootnoteAnchor"/>
          <w:rtl w:val="true"/>
        </w:rPr>
        <w:footnoteReference w:id="322"/>
      </w:r>
      <w:r>
        <w:rPr>
          <w:rFonts w:ascii="Amiri" w:hAnsi="Amiri" w:eastAsia="Amiri" w:cs="Amiri"/>
          <w:color w:val="111111"/>
          <w:sz w:val="28"/>
          <w:sz w:val="28"/>
          <w:szCs w:val="28"/>
          <w:rtl w:val="true"/>
          <w:lang w:bidi="ar-SA"/>
        </w:rPr>
        <w:t>بن أحمد بن نهيك، عن ابن أبي عمير، عن عبد الحميد،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بعينه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 الخلاصة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ابن داود في الباب الأوّل</w:t>
      </w:r>
      <w:r>
        <w:rPr>
          <w:rStyle w:val="FootnoteAnchor"/>
          <w:rtl w:val="true"/>
        </w:rPr>
        <w:footnoteReference w:id="324"/>
      </w:r>
      <w:r>
        <w:rPr>
          <w:rFonts w:ascii="Amiri" w:hAnsi="Amiri" w:eastAsia="Amiri" w:cs="Amiri"/>
          <w:color w:val="111111"/>
          <w:sz w:val="28"/>
          <w:sz w:val="28"/>
          <w:szCs w:val="28"/>
          <w:rtl w:val="true"/>
          <w:lang w:bidi="ar-SA"/>
        </w:rPr>
        <w:t>، ونقل توثيق الكشّي إيّاه مريداً به النجاشي، كما هو الغالب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325"/>
      </w:r>
      <w:r>
        <w:rPr>
          <w:rFonts w:ascii="Amiri" w:hAnsi="Amiri" w:eastAsia="Amiri" w:cs="Amiri"/>
          <w:color w:val="111111"/>
          <w:sz w:val="28"/>
          <w:sz w:val="28"/>
          <w:szCs w:val="28"/>
          <w:rtl w:val="true"/>
          <w:lang w:bidi="ar-SA"/>
        </w:rPr>
        <w:t>، والبلغة</w:t>
      </w:r>
      <w:r>
        <w:rPr>
          <w:rStyle w:val="FootnoteAnchor"/>
          <w:rtl w:val="true"/>
        </w:rPr>
        <w:footnoteReference w:id="326"/>
      </w:r>
      <w:r>
        <w:rPr>
          <w:rFonts w:ascii="Amiri" w:hAnsi="Amiri" w:eastAsia="Amiri" w:cs="Amiri"/>
          <w:color w:val="111111"/>
          <w:sz w:val="28"/>
          <w:sz w:val="28"/>
          <w:szCs w:val="28"/>
          <w:rtl w:val="true"/>
          <w:lang w:bidi="ar-SA"/>
        </w:rPr>
        <w:t>، ومشتركات الكاظمي</w:t>
      </w:r>
      <w:r>
        <w:rPr>
          <w:rStyle w:val="FootnoteAnchor"/>
          <w:rtl w:val="true"/>
        </w:rPr>
        <w:footnoteReference w:id="327"/>
      </w:r>
      <w:r>
        <w:rPr>
          <w:rFonts w:ascii="Amiri" w:hAnsi="Amiri" w:eastAsia="Amiri" w:cs="Amiri"/>
          <w:color w:val="111111"/>
          <w:sz w:val="28"/>
          <w:sz w:val="28"/>
          <w:szCs w:val="28"/>
          <w:rtl w:val="true"/>
          <w:lang w:bidi="ar-SA"/>
        </w:rPr>
        <w:t>، بل والحاوي</w:t>
      </w:r>
      <w:r>
        <w:rPr>
          <w:rStyle w:val="FootnoteAnchor"/>
          <w:rtl w:val="true"/>
        </w:rPr>
        <w:footnoteReference w:id="328"/>
      </w:r>
      <w:r>
        <w:rPr>
          <w:rFonts w:ascii="Amiri" w:hAnsi="Amiri" w:eastAsia="Amiri" w:cs="Amiri"/>
          <w:color w:val="111111"/>
          <w:sz w:val="28"/>
          <w:sz w:val="28"/>
          <w:szCs w:val="28"/>
          <w:rtl w:val="true"/>
          <w:lang w:bidi="ar-SA"/>
        </w:rPr>
        <w:t>، حيث عدّه في قسم الثقات، بل وثاقته من المسلّمات</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380" w:name="pg16450_190827"/>
    </w:p>
    <w:p>
      <w:pPr>
        <w:pStyle w:val="Heading5"/>
        <w:numPr>
          <w:ilvl w:val="4"/>
          <w:numId w:val="1"/>
        </w:numPr>
        <w:rPr/>
      </w:pPr>
      <w:bookmarkStart w:id="381" w:name="__RefHeading___Toc8302652_1280447820"/>
      <w:bookmarkStart w:id="382" w:name="_Toc155"/>
      <w:bookmarkEnd w:id="380"/>
      <w:bookmarkEnd w:id="381"/>
      <w:r>
        <w:rPr>
          <w:rtl w:val="true"/>
        </w:rPr>
        <w:t>التمييز</w:t>
      </w:r>
      <w:r>
        <w:rPr>
          <w:rtl w:val="true"/>
        </w:rPr>
        <w:t>:</w:t>
      </w:r>
      <w:bookmarkEnd w:id="382"/>
    </w:p>
    <w:p>
      <w:pPr>
        <w:pStyle w:val="BookText"/>
        <w:rPr/>
      </w:pPr>
      <w:r>
        <w:rPr>
          <w:rFonts w:ascii="Amiri" w:hAnsi="Amiri" w:eastAsia="Amiri" w:cs="Amiri"/>
          <w:color w:val="111111"/>
          <w:sz w:val="28"/>
          <w:sz w:val="28"/>
          <w:szCs w:val="28"/>
          <w:rtl w:val="true"/>
          <w:lang w:bidi="ar-SA"/>
        </w:rPr>
        <w:t>وقد ميّزه في المشتركاتين</w:t>
      </w:r>
      <w:r>
        <w:rPr>
          <w:rStyle w:val="FootnoteAnchor"/>
          <w:rtl w:val="true"/>
        </w:rPr>
        <w:footnoteReference w:id="330"/>
      </w:r>
      <w:r>
        <w:rPr>
          <w:rFonts w:ascii="Amiri" w:hAnsi="Amiri" w:eastAsia="Amiri" w:cs="Amiri"/>
          <w:color w:val="111111"/>
          <w:sz w:val="28"/>
          <w:sz w:val="28"/>
          <w:szCs w:val="28"/>
          <w:rtl w:val="true"/>
          <w:lang w:bidi="ar-SA"/>
        </w:rPr>
        <w:t>برواية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331"/>
      </w:r>
      <w:r>
        <w:rPr>
          <w:rFonts w:ascii="Amiri" w:hAnsi="Amiri" w:eastAsia="Amiri" w:cs="Amiri"/>
          <w:color w:val="111111"/>
          <w:sz w:val="28"/>
          <w:sz w:val="28"/>
          <w:szCs w:val="28"/>
          <w:rtl w:val="true"/>
          <w:lang w:bidi="ar-SA"/>
        </w:rPr>
        <w:t>نقل رواية صفوان، وهشام بن سالم، ويعقوب بن يزيد،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مشتركات الشيخ الأمين الكاظمي</w:t>
      </w:r>
      <w:r>
        <w:rPr>
          <w:rStyle w:val="FootnoteAnchor"/>
          <w:rtl w:val="true"/>
        </w:rPr>
        <w:footnoteReference w:id="332"/>
      </w:r>
      <w:r>
        <w:rPr>
          <w:rFonts w:ascii="Amiri" w:hAnsi="Amiri" w:eastAsia="Amiri" w:cs="Amiri"/>
          <w:color w:val="111111"/>
          <w:sz w:val="28"/>
          <w:sz w:val="28"/>
          <w:szCs w:val="28"/>
          <w:rtl w:val="true"/>
          <w:lang w:bidi="ar-SA"/>
        </w:rPr>
        <w:t>أنّه قد وقع في التهذيب</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ابن أبي عمير، عن عبد الحميد بن أبي العلاء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ومتن الحديث فيهما واحد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الأحداث، رواية يعقوب بن يزيد، عن عبد الحميد بن أبي العلاء، وهو يروي عن عبد الحميد بواسطة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w:t>
      </w:r>
    </w:p>
    <w:p>
      <w:pPr>
        <w:pStyle w:val="BookText"/>
        <w:rPr/>
      </w:pP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ذكره الشيخ أنّ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رجلان، كلاهما أزدي كوفي، فما استظهره التفرشي وغيره من الاتّحاد لم يظهر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كلام النجاشي صريح في أنّ عبد الملك جدّ عبد الحميد هذا، وصريح كلام البرقي أنّه أبوه، ولا يبعد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النجاشي من سهو القلم أو غلط النسّاخ،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الأزدي أربعة أنفار، تقدّم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جابر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مسلم الأزدي،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الصدوق رحمه اللّٰه طريقه إلى عبد الحميد الأزدي ولم يعيّن المراد منه ، ولكنّ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الأزدي؛ فإنّه صاحب كتاب ، وهو المشهور المعروف بين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بيّناه في فوائد مقدّمة الكتاب</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كشف الغمّة</w:t>
      </w:r>
      <w:r>
        <w:rPr>
          <w:rStyle w:val="FootnoteAnchor"/>
          <w:rtl w:val="true"/>
        </w:rPr>
        <w:footnoteReference w:id="336"/>
      </w:r>
      <w:r>
        <w:rPr>
          <w:rFonts w:ascii="Amiri" w:hAnsi="Amiri" w:eastAsia="Amiri" w:cs="Amiri"/>
          <w:color w:val="111111"/>
          <w:sz w:val="28"/>
          <w:sz w:val="28"/>
          <w:szCs w:val="28"/>
          <w:rtl w:val="true"/>
          <w:lang w:bidi="ar-SA"/>
        </w:rPr>
        <w:t xml:space="preserve">، عن عبد الحميد بن أبي العلاء، عن محمّد بن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في المطبق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وافى الموسم، فلمّا كان يوم عرفة لقيه أبو عبد اللّٰه عليه السلام في الموقف،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صديقك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أخذه أبو جعفر فحبسه في المطبق</w:t>
      </w:r>
      <w:r>
        <w:rPr>
          <w:rStyle w:val="FootnoteAnchor"/>
          <w:rtl w:val="true"/>
        </w:rPr>
        <w:footnoteReference w:id="337"/>
      </w:r>
      <w:r>
        <w:rPr>
          <w:rFonts w:ascii="Amiri" w:hAnsi="Amiri" w:eastAsia="Amiri" w:cs="Amiri"/>
          <w:color w:val="111111"/>
          <w:sz w:val="28"/>
          <w:sz w:val="28"/>
          <w:szCs w:val="28"/>
          <w:rtl w:val="true"/>
          <w:lang w:bidi="ar-SA"/>
        </w:rPr>
        <w:t>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عبد اللّٰه عليه السلام يده ساعة، ثمّ التفت إلى محمّد بن عبد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عن صاحبك</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أخرجك أبو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أخرجني يوم عرفة بعد العصر</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توثيق الثقة الخبير النجاشي وأعلام الجرح والتعديل تثبت وثاقته من دون غمز فيه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أحمد بن سعيد أبو عبد اللّٰه</w:t>
      </w:r>
    </w:p>
    <w:p>
      <w:pPr>
        <w:pStyle w:val="BookText"/>
        <w:rPr/>
      </w:pPr>
      <w:r>
        <w:rPr>
          <w:rFonts w:ascii="Amiri" w:hAnsi="Amiri" w:eastAsia="Amiri" w:cs="Amiri"/>
          <w:color w:val="111111"/>
          <w:sz w:val="28"/>
          <w:sz w:val="28"/>
          <w:szCs w:val="28"/>
          <w:rtl w:val="true"/>
          <w:lang w:bidi="ar-SA"/>
        </w:rPr>
        <w:t xml:space="preserve">قال العلّامة المجلسي رحمه اللّٰه في كتاب الروضة من بحار الأنوار </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بعض الكتب لهذا الحديث سنداً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أبو عبد اللّٰه محمد بن علي البلخي مسنداً عن إبراهيم بن محمّد عن عبد اللّٰه بن عبد الرحمن، عن أبي عبد اللّٰه عبد الحميد بن أحمد بن سعيد، عن أبي بشر، عن الحسن بن علي المقري، عن أبي مسلم محمّد بن الحسن المقري فيما روي عن الإمام الصادق عليه السلام، عن أبيه، عن جدّه،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سأل رسول اللّٰه صلّى اللّٰه عليه وآله وسلّم ربّه ليلة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نجد له رافعاً للإهمال، كما لا نعرف له رواية غير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الأزدي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رحمه اللّٰه في التهذيب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علامات أول شهر رمضان وآخره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عن عبد الحميد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293/10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الصدوق رحمه اللّٰه طريقه إليه في المشيخة </w:t>
      </w: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الإسلامية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نقد الرجال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جامع الرواة </w:t>
      </w:r>
      <w:r>
        <w:rPr>
          <w:rFonts w:eastAsia="Amiri" w:cs="Amiri" w:ascii="Amiri" w:hAnsi="Amiri"/>
          <w:color w:val="111111"/>
          <w:sz w:val="28"/>
          <w:szCs w:val="28"/>
          <w:lang w:bidi="ar-SA"/>
        </w:rPr>
        <w:t>536/2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يسار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مشيخة الشيخ الصدوق رحمه اللّٰه في وسائل الشيعة </w:t>
      </w:r>
      <w:r>
        <w:rPr>
          <w:rFonts w:eastAsia="Amiri" w:cs="Amiri" w:ascii="Amiri" w:hAnsi="Amiri"/>
          <w:color w:val="111111"/>
          <w:sz w:val="28"/>
          <w:szCs w:val="28"/>
          <w:lang w:bidi="ar-SA"/>
        </w:rPr>
        <w:t>372/19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w:t>
      </w:r>
      <w:r>
        <w:rPr>
          <w:rFonts w:eastAsia="Amiri" w:cs="Amiri" w:ascii="Amiri" w:hAnsi="Amiri"/>
          <w:color w:val="111111"/>
          <w:sz w:val="28"/>
          <w:szCs w:val="28"/>
          <w:lang w:bidi="ar-SA"/>
        </w:rPr>
        <w:t>63/30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وماكان فيه عن عبد الأعلىٰ مولى آل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يعين لنا المراد منه، ولعلّه ينصرف إلى صاحب الكتاب المعروف بين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بن عبد الملك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الإمام الصاق عليه السلام، واحتمل السيد الخوئي رحمه اللّٰه في معجم رجال الحديث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العنوان مشترك بين خمسة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الأزدي الخفّاف، وقد جاء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بن عبد الملك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جابر الأزدي الكوفي</w:t>
      </w:r>
      <w:r>
        <w:rPr>
          <w:rFonts w:eastAsia="Amiri" w:cs="Amiri" w:ascii="Amiri" w:hAnsi="Amiri"/>
          <w:color w:val="111111"/>
          <w:sz w:val="28"/>
          <w:szCs w:val="28"/>
          <w:rtl w:val="true"/>
          <w:lang w:bidi="ar-SA"/>
        </w:rPr>
        <w:t xml:space="preserve">. </w:t>
      </w:r>
      <w:bookmarkStart w:id="383" w:name="pg16450_190832"/>
    </w:p>
    <w:p>
      <w:pPr>
        <w:pStyle w:val="Heading4"/>
        <w:numPr>
          <w:ilvl w:val="3"/>
          <w:numId w:val="1"/>
        </w:numPr>
        <w:rPr/>
      </w:pPr>
      <w:bookmarkStart w:id="384" w:name="__RefHeading___Toc8302654_1280447820"/>
      <w:bookmarkStart w:id="385" w:name="_Toc156"/>
      <w:bookmarkEnd w:id="383"/>
      <w:bookmarkEnd w:id="384"/>
      <w:r>
        <w:rPr/>
        <w:t>12392</w:t>
      </w:r>
      <w:r>
        <w:rPr>
          <w:rtl w:val="true"/>
        </w:rPr>
        <w:t xml:space="preserve"> </w:t>
      </w:r>
      <w:r>
        <w:rPr/>
        <w:t>303</w:t>
      </w:r>
      <w:r>
        <w:rPr>
          <w:rtl w:val="true"/>
        </w:rPr>
        <w:t xml:space="preserve"> - </w:t>
      </w:r>
      <w:r>
        <w:rPr>
          <w:rtl w:val="true"/>
        </w:rPr>
        <w:t>عبد الحميد بن إسماعيل</w:t>
      </w:r>
      <w:bookmarkEnd w:id="385"/>
    </w:p>
    <w:p>
      <w:pPr>
        <w:pStyle w:val="Heading5"/>
        <w:numPr>
          <w:ilvl w:val="4"/>
          <w:numId w:val="1"/>
        </w:numPr>
        <w:rPr/>
      </w:pPr>
      <w:bookmarkStart w:id="386" w:name="__RefHeading___Toc8302656_1280447820"/>
      <w:bookmarkStart w:id="387" w:name="_Toc157"/>
      <w:bookmarkEnd w:id="386"/>
      <w:r>
        <w:rPr>
          <w:rtl w:val="true"/>
        </w:rPr>
        <w:t>الترجمة</w:t>
      </w:r>
      <w:r>
        <w:rPr>
          <w:rtl w:val="true"/>
        </w:rPr>
        <w:t>:</w:t>
      </w:r>
      <w:bookmarkEnd w:id="387"/>
    </w:p>
    <w:p>
      <w:pPr>
        <w:pStyle w:val="BookText"/>
        <w:rPr/>
      </w:pPr>
      <w:r>
        <w:rPr>
          <w:rFonts w:ascii="Amiri" w:hAnsi="Amiri" w:eastAsia="Amiri" w:cs="Amiri"/>
          <w:color w:val="111111"/>
          <w:sz w:val="28"/>
          <w:sz w:val="28"/>
          <w:szCs w:val="28"/>
          <w:rtl w:val="true"/>
          <w:lang w:bidi="ar-SA"/>
        </w:rPr>
        <w:t>لم أقف فيه إلّاعلى رواية آدم بن إسحاق، عن رجل من أصحابنا، عنه، عن أبي عبد اللّٰه عليه السلام في الكافي</w:t>
      </w:r>
      <w:r>
        <w:rPr>
          <w:rStyle w:val="FootnoteAnchor"/>
          <w:rtl w:val="true"/>
        </w:rPr>
        <w:footnoteReference w:id="340"/>
      </w:r>
      <w:r>
        <w:rPr>
          <w:rFonts w:ascii="Amiri" w:hAnsi="Amiri" w:eastAsia="Amiri" w:cs="Amiri"/>
          <w:color w:val="111111"/>
          <w:sz w:val="28"/>
          <w:sz w:val="28"/>
          <w:szCs w:val="28"/>
          <w:rtl w:val="true"/>
          <w:lang w:bidi="ar-SA"/>
        </w:rPr>
        <w:t>والتهذيبين</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بن إسحاق، عن رجل من أصحابنا، عن عبد الحميد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من لا يحضره الفقيه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أظفر في طيّات المعاجم الحديثيّة والرجاليّة على ما يوضّح حاله، وهو يعدّ من أصحاب الإمام الصادق عليه السلام، إلّاأنّه غير معلوم الحال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6450_190833"/>
    </w:p>
    <w:p>
      <w:pPr>
        <w:pStyle w:val="Heading4"/>
        <w:numPr>
          <w:ilvl w:val="3"/>
          <w:numId w:val="1"/>
        </w:numPr>
        <w:rPr/>
      </w:pPr>
      <w:bookmarkStart w:id="389" w:name="__RefHeading___Toc8302658_1280447820"/>
      <w:bookmarkStart w:id="390" w:name="_Toc158"/>
      <w:bookmarkEnd w:id="388"/>
      <w:bookmarkEnd w:id="389"/>
      <w:r>
        <w:rPr/>
        <w:t>12393</w:t>
      </w:r>
      <w:r>
        <w:rPr>
          <w:rtl w:val="true"/>
        </w:rPr>
        <w:t xml:space="preserve"> </w:t>
      </w:r>
      <w:r>
        <w:rPr/>
        <w:t>304</w:t>
      </w:r>
      <w:r>
        <w:rPr>
          <w:rtl w:val="true"/>
        </w:rPr>
        <w:t xml:space="preserve"> - </w:t>
      </w:r>
      <w:r>
        <w:rPr>
          <w:rtl w:val="true"/>
        </w:rPr>
        <w:t>عبد الحميد إلاصْطَخْرِي</w:t>
      </w:r>
      <w:bookmarkEnd w:id="390"/>
    </w:p>
    <w:p>
      <w:pPr>
        <w:pStyle w:val="Heading5"/>
        <w:numPr>
          <w:ilvl w:val="4"/>
          <w:numId w:val="1"/>
        </w:numPr>
        <w:rPr/>
      </w:pPr>
      <w:bookmarkStart w:id="391" w:name="__RefHeading___Toc8302660_1280447820"/>
      <w:bookmarkStart w:id="392" w:name="_Toc159"/>
      <w:bookmarkEnd w:id="391"/>
      <w:r>
        <w:rPr>
          <w:rtl w:val="true"/>
        </w:rPr>
        <w:t>اشارة</w:t>
      </w:r>
      <w:bookmarkEnd w:id="3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إلاصْطَخْرِي</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6260</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8302662_1280447820"/>
      <w:bookmarkStart w:id="394" w:name="_Toc160"/>
      <w:bookmarkEnd w:id="393"/>
      <w:r>
        <w:rPr>
          <w:rtl w:val="true"/>
        </w:rPr>
        <w:t>الضبط</w:t>
      </w:r>
      <w:r>
        <w:rPr>
          <w:rtl w:val="true"/>
        </w:rPr>
        <w:t>:</w:t>
      </w:r>
      <w:bookmarkEnd w:id="394"/>
    </w:p>
    <w:p>
      <w:pPr>
        <w:pStyle w:val="BookText"/>
        <w:rPr/>
      </w:pPr>
      <w:r>
        <w:rPr>
          <w:rFonts w:ascii="Amiri" w:hAnsi="Amiri" w:eastAsia="Amiri" w:cs="Amiri"/>
          <w:color w:val="111111"/>
          <w:sz w:val="28"/>
          <w:sz w:val="28"/>
          <w:szCs w:val="28"/>
          <w:rtl w:val="true"/>
          <w:lang w:bidi="ar-SA"/>
        </w:rPr>
        <w:t>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وسكون الصاد المهملة، وفتح الطاء غير المعجمة، وسكون الخاء المعجمة، وكسر الراء، بعدها ياء، بلدة بفارس،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كور فارس خمس، أكبرها وأصلها كورة إصطخر، قاله في المراصد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8302664_1280447820"/>
      <w:bookmarkStart w:id="396" w:name="_Toc161"/>
      <w:bookmarkEnd w:id="395"/>
      <w:r>
        <w:rPr>
          <w:rtl w:val="true"/>
        </w:rPr>
        <w:t>الترجمة</w:t>
      </w:r>
      <w:r>
        <w:rPr>
          <w:rtl w:val="true"/>
        </w:rPr>
        <w:t>:</w:t>
      </w:r>
      <w:bookmarkEnd w:id="39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وذكره في جامع الرواة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فقاعة أخو متين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كونه إماميّاً، ولم أقف فيه على مدح يدرجه في الحسان، فهو </w:t>
      </w:r>
    </w:p>
    <w:p>
      <w:pPr>
        <w:pStyle w:val="BookText"/>
        <w:rPr/>
      </w:pPr>
      <w:r>
        <w:rPr>
          <w:rFonts w:ascii="IRNazanin" w:hAnsi="IRNazanin" w:eastAsia="IRNazanin"/>
          <w:color w:val="111111"/>
          <w:sz w:val="28"/>
          <w:sz w:val="28"/>
          <w:szCs w:val="28"/>
          <w:rtl w:val="true"/>
          <w:lang w:bidi="fa-IR"/>
        </w:rPr>
        <w:t>مجهول الحال</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لم أجد في المعاجم الرجاليّة والحديثية ما يوضّح حاله، فهو إمامي ظاهراً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الأعرج</w:t>
      </w:r>
    </w:p>
    <w:p>
      <w:pPr>
        <w:pStyle w:val="BookText"/>
        <w:rPr/>
      </w:pPr>
      <w:r>
        <w:rPr>
          <w:rFonts w:ascii="Amiri" w:hAnsi="Amiri" w:eastAsia="Amiri" w:cs="Amiri"/>
          <w:color w:val="111111"/>
          <w:sz w:val="28"/>
          <w:sz w:val="28"/>
          <w:szCs w:val="28"/>
          <w:rtl w:val="true"/>
          <w:lang w:bidi="ar-SA"/>
        </w:rPr>
        <w:t>روى الشيخ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أُويس، عن أبيه، عن عبد الحميد الأعرج،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عبد اللّٰه بن عبّاس وهو عليل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287/36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وروايته معتبرة وهي من أُصول عقائد الطائفة المحقّة المظلومة، ولا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الأودي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296/41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الخرائج والجرائح،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الحميد الأودي،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جبير بن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الخابور كان صاحب بيت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الخرائج والجرائح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عبد الحميد بن أبي العلاء الأزدي 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ومتن الحديث فيهما واحد، ولا يبعد صحّة ما في الخرائج، وما هنا جاء هذا عليه نسخة، وعليه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العليّ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الصحيح ما في بحار الأنوار كان العنوان مهملاً، وإن كان ما في الخرائج تامّاً فقد عنونه المصنّف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بحر البصري</w:t>
      </w:r>
    </w:p>
    <w:p>
      <w:pPr>
        <w:pStyle w:val="BookText"/>
        <w:rPr/>
      </w:pPr>
      <w:r>
        <w:rPr>
          <w:rFonts w:ascii="Amiri" w:hAnsi="Amiri" w:eastAsia="Amiri" w:cs="Amiri"/>
          <w:color w:val="111111"/>
          <w:sz w:val="28"/>
          <w:sz w:val="28"/>
          <w:szCs w:val="28"/>
          <w:rtl w:val="true"/>
          <w:lang w:bidi="ar-SA"/>
        </w:rPr>
        <w:t>روى ابن البطريق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الكديمي،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بحر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سوار بن مصعب ،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مناقب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وقد نقله عنه العلّامة المجلسي رحمه اللّٰه في بحار الأنوار </w:t>
      </w:r>
      <w:r>
        <w:rPr>
          <w:rFonts w:eastAsia="Amiri" w:cs="Amiri" w:ascii="Amiri" w:hAnsi="Amiri"/>
          <w:color w:val="111111"/>
          <w:sz w:val="28"/>
          <w:szCs w:val="28"/>
          <w:lang w:bidi="ar-SA"/>
        </w:rPr>
        <w:t>200/38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الحديث الذي بعده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مهمل حكماً، ولعلّه ليس منّا مذهباً</w:t>
      </w:r>
      <w:r>
        <w:rPr>
          <w:rFonts w:eastAsia="Amiri" w:cs="Amiri" w:ascii="Amiri" w:hAnsi="Amiri"/>
          <w:color w:val="111111"/>
          <w:sz w:val="28"/>
          <w:szCs w:val="28"/>
          <w:rtl w:val="true"/>
          <w:lang w:bidi="ar-SA"/>
        </w:rPr>
        <w:t xml:space="preserve">. </w:t>
      </w:r>
      <w:bookmarkStart w:id="397" w:name="pg16450_190836"/>
    </w:p>
    <w:p>
      <w:pPr>
        <w:pStyle w:val="Heading4"/>
        <w:numPr>
          <w:ilvl w:val="3"/>
          <w:numId w:val="1"/>
        </w:numPr>
        <w:rPr/>
      </w:pPr>
      <w:bookmarkStart w:id="398" w:name="__RefHeading___Toc8302666_1280447820"/>
      <w:bookmarkStart w:id="399" w:name="_Toc162"/>
      <w:bookmarkEnd w:id="397"/>
      <w:bookmarkEnd w:id="398"/>
      <w:r>
        <w:rPr/>
        <w:t>12397</w:t>
      </w:r>
      <w:r>
        <w:rPr>
          <w:rtl w:val="true"/>
        </w:rPr>
        <w:t xml:space="preserve"> </w:t>
      </w:r>
      <w:r>
        <w:rPr/>
        <w:t>305</w:t>
      </w:r>
      <w:r>
        <w:rPr>
          <w:rtl w:val="true"/>
        </w:rPr>
        <w:t xml:space="preserve"> - </w:t>
      </w:r>
      <w:r>
        <w:rPr>
          <w:rtl w:val="true"/>
        </w:rPr>
        <w:t>عبد الحميد بن بكير بن أعين الشيباني مولاهم كوفي</w:t>
      </w:r>
      <w:bookmarkEnd w:id="399"/>
    </w:p>
    <w:p>
      <w:pPr>
        <w:pStyle w:val="Heading5"/>
        <w:numPr>
          <w:ilvl w:val="4"/>
          <w:numId w:val="1"/>
        </w:numPr>
        <w:rPr/>
      </w:pPr>
      <w:bookmarkStart w:id="400" w:name="__RefHeading___Toc8302668_1280447820"/>
      <w:bookmarkStart w:id="401" w:name="_Toc163"/>
      <w:bookmarkEnd w:id="400"/>
      <w:r>
        <w:rPr>
          <w:rtl w:val="true"/>
        </w:rPr>
        <w:t>اشارة</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بكير بن أعين الشيباني مولاهم كوفي</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رسالة أبي غالب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6268</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8302670_1280447820"/>
      <w:bookmarkStart w:id="403" w:name="_Toc164"/>
      <w:bookmarkEnd w:id="402"/>
      <w:r>
        <w:rPr>
          <w:rtl w:val="true"/>
        </w:rPr>
        <w:t>الترجمة</w:t>
      </w:r>
      <w:r>
        <w:rPr>
          <w:rtl w:val="true"/>
        </w:rPr>
        <w:t>:</w:t>
      </w:r>
      <w:bookmarkEnd w:id="403"/>
    </w:p>
    <w:p>
      <w:pPr>
        <w:pStyle w:val="BookText"/>
        <w:rPr/>
      </w:pPr>
      <w:r>
        <w:rPr>
          <w:rFonts w:ascii="Amiri" w:hAnsi="Amiri" w:eastAsia="Amiri" w:cs="Amiri"/>
          <w:color w:val="111111"/>
          <w:sz w:val="28"/>
          <w:sz w:val="28"/>
          <w:szCs w:val="28"/>
          <w:rtl w:val="true"/>
          <w:lang w:bidi="ar-SA"/>
        </w:rPr>
        <w:t xml:space="preserve">عدّه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والكل اقتصر على كلام الشيخ رحمه اللّٰه وإيّاهم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وحاله كسابقه</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لم يذكر المعنونون له ما يعرب عن حاله، فهو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بهرام</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394/17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بكير، عنه، عن شهر بن حوشب، عن أبي 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رجل من أسلم في غُنيمة له يهشّ عليها ببيداء ذي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وفي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النصر هاشم ابن القاسم، عنه، عن سهل في حديث أُمّ سلمة زوجة النِّبي صلّى اللّٰه عليه وآله وسلّم حين جاء نعي الحسين بن علي عليهما السلام لعنت أهل العراق،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هذا مروياً عن شهر بن حوشب في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ومثله في الطرائف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العلّامة المجلسي رحمه اللّٰه في بحار الأنوار </w:t>
      </w:r>
      <w:r>
        <w:rPr>
          <w:rFonts w:eastAsia="Amiri" w:cs="Amiri" w:ascii="Amiri" w:hAnsi="Amiri"/>
          <w:color w:val="111111"/>
          <w:sz w:val="28"/>
          <w:szCs w:val="28"/>
          <w:lang w:bidi="ar-SA"/>
        </w:rPr>
        <w:t>115/82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سيف، عن أخيه الحسين، عن أبيه سيف بن عميرة، عنه، عن شهر بن حوشب، عن عمر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قدّم ثلاثة أولاد ولم يبلغوا الحنث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عنه في مستدرك وسائل الشيعة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معتبر 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بهرام الفزاري المدائني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وفيه 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حوشب، وهو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بكير، عن عبد الحميد بن بهرام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شمر بن حوشب، عن أبي 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رجل من أسلم من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إسناد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115/82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سير أعلام النبلاء </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بهرام الفزاري المدائني المحدّث صاحب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عن شهر صحاح، 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وكذا وثّقه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 له في كثير من المعاجم الرجاليّة العاميّة،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4766</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 نحتجّ عليهم بما يرويه في المناقب</w:t>
      </w:r>
      <w:r>
        <w:rPr>
          <w:rFonts w:eastAsia="Amiri" w:cs="Amiri" w:ascii="Amiri" w:hAnsi="Amiri"/>
          <w:color w:val="111111"/>
          <w:sz w:val="28"/>
          <w:szCs w:val="28"/>
          <w:rtl w:val="true"/>
          <w:lang w:bidi="ar-SA"/>
        </w:rPr>
        <w:t xml:space="preserve">. </w:t>
      </w:r>
      <w:bookmarkStart w:id="404" w:name="pg16450_190840"/>
    </w:p>
    <w:p>
      <w:pPr>
        <w:pStyle w:val="Heading4"/>
        <w:numPr>
          <w:ilvl w:val="3"/>
          <w:numId w:val="1"/>
        </w:numPr>
        <w:rPr/>
      </w:pPr>
      <w:bookmarkStart w:id="405" w:name="__RefHeading___Toc8302672_1280447820"/>
      <w:bookmarkStart w:id="406" w:name="_Toc165"/>
      <w:bookmarkEnd w:id="404"/>
      <w:bookmarkEnd w:id="405"/>
      <w:r>
        <w:rPr/>
        <w:t>12400</w:t>
      </w:r>
      <w:r>
        <w:rPr>
          <w:rtl w:val="true"/>
        </w:rPr>
        <w:t xml:space="preserve"> </w:t>
      </w:r>
      <w:r>
        <w:rPr/>
        <w:t>306</w:t>
      </w:r>
      <w:r>
        <w:rPr>
          <w:rtl w:val="true"/>
        </w:rPr>
        <w:t xml:space="preserve"> - </w:t>
      </w:r>
      <w:r>
        <w:rPr>
          <w:rtl w:val="true"/>
        </w:rPr>
        <w:t>عبد الحميد بيّاع الزطّي</w:t>
      </w:r>
      <w:bookmarkEnd w:id="406"/>
    </w:p>
    <w:p>
      <w:pPr>
        <w:pStyle w:val="Heading5"/>
        <w:numPr>
          <w:ilvl w:val="4"/>
          <w:numId w:val="1"/>
        </w:numPr>
        <w:rPr/>
      </w:pPr>
      <w:bookmarkStart w:id="407" w:name="__RefHeading___Toc8302674_1280447820"/>
      <w:bookmarkStart w:id="408" w:name="_Toc166"/>
      <w:bookmarkEnd w:id="407"/>
      <w:r>
        <w:rPr>
          <w:rtl w:val="true"/>
        </w:rPr>
        <w:t>اشارة</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بيّاع الزطّي</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6287</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8302676_1280447820"/>
      <w:bookmarkStart w:id="410" w:name="_Toc167"/>
      <w:bookmarkEnd w:id="409"/>
      <w:r>
        <w:rPr>
          <w:rtl w:val="true"/>
        </w:rPr>
        <w:t>الترجمة</w:t>
      </w:r>
      <w:r>
        <w:rPr>
          <w:rtl w:val="true"/>
        </w:rPr>
        <w:t>:</w:t>
      </w:r>
      <w:bookmarkEnd w:id="410"/>
    </w:p>
    <w:p>
      <w:pPr>
        <w:pStyle w:val="BookText"/>
        <w:rPr/>
      </w:pPr>
      <w:r>
        <w:rPr>
          <w:rFonts w:ascii="Amiri" w:hAnsi="Amiri" w:eastAsia="Amiri" w:cs="Amiri"/>
          <w:color w:val="111111"/>
          <w:sz w:val="28"/>
          <w:sz w:val="28"/>
          <w:szCs w:val="28"/>
          <w:rtl w:val="true"/>
          <w:lang w:bidi="ar-SA"/>
        </w:rPr>
        <w:t>هذا كسابقه؛ في عدّ الشيخ رحمه اللّٰه إيّاه في رجاله</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عنه من دون زيادة أو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وجهالة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زيادة كلمة الابن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الزطّي</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8302678_1280447820"/>
      <w:bookmarkStart w:id="412" w:name="_Toc168"/>
      <w:bookmarkEnd w:id="411"/>
      <w:r>
        <w:rPr>
          <w:rtl w:val="true"/>
        </w:rPr>
        <w:t>الضبط</w:t>
      </w:r>
      <w:r>
        <w:rPr>
          <w:rtl w:val="true"/>
        </w:rPr>
        <w:t>:</w:t>
      </w:r>
      <w:bookmarkEnd w:id="41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351"/>
      </w:r>
      <w:r>
        <w:rPr>
          <w:rFonts w:ascii="Amiri" w:hAnsi="Amiri" w:eastAsia="Amiri" w:cs="Amiri"/>
          <w:color w:val="111111"/>
          <w:sz w:val="28"/>
          <w:sz w:val="28"/>
          <w:szCs w:val="28"/>
          <w:rtl w:val="true"/>
          <w:lang w:bidi="ar-SA"/>
        </w:rPr>
        <w:t>ضبط بيّاع الزطّي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 ولم أجد له رواية، فهو إمامي ظاهراً، وممّن لم يتّضح لنا حاله واقعاً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التقي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طرقنا وأسانيد مشايخنا بكثرة،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العلّامة المجلسي رحمه اللّٰه في بحار الأنوار </w:t>
      </w:r>
      <w:r>
        <w:rPr>
          <w:rFonts w:eastAsia="Amiri" w:cs="Amiri" w:ascii="Amiri" w:hAnsi="Amiri"/>
          <w:color w:val="111111"/>
          <w:sz w:val="28"/>
          <w:szCs w:val="28"/>
          <w:lang w:bidi="ar-SA"/>
        </w:rPr>
        <w:t>168/81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أربعين الشهيد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بن معيّة الحسني الديباجي، عن السيد علي بن عبد الحميد بن فخّار الموسوي، عن أبيه، عن جدّه، عن السيد عبد الحميد بن التقي الحسني، عن السيد فضل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السكوني، عن الإمام الصادق عليه السلام، عن آبائه عليهم السلام، عن أبي ذر أنّه أتى النِّبي صلّى اللّٰه عليه وآله وسلّم،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جامعت على غير ماء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الشيخ الحرّ العاملي رحمه اللّٰه في وسائل الشيعة </w:t>
      </w:r>
      <w:r>
        <w:rPr>
          <w:rFonts w:eastAsia="Amiri" w:cs="Amiri" w:ascii="Amiri" w:hAnsi="Amiri"/>
          <w:color w:val="111111"/>
          <w:sz w:val="28"/>
          <w:szCs w:val="28"/>
          <w:lang w:bidi="ar-SA"/>
        </w:rPr>
        <w:t>231/16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الإسلامية </w:t>
      </w:r>
      <w:r>
        <w:rPr>
          <w:rFonts w:eastAsia="Amiri" w:cs="Amiri" w:ascii="Amiri" w:hAnsi="Amiri"/>
          <w:color w:val="111111"/>
          <w:sz w:val="28"/>
          <w:szCs w:val="28"/>
          <w:lang w:bidi="ar-SA"/>
        </w:rPr>
        <w:t>480/11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الحجّة على الذاهب إلى تكفير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الشريف أبي علي الموضح، عن محمّد بن الحسن العلوي مسنداً، عن الشعبي يرفعه إلى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عبد مناف بن عبد المطّلب مؤمناً مسلماً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النسّابة ابن عنبة في عمدة الطالب مكرّراً،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الحر في أمل الآمل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عبد الحميد بن التقي، فاضل صالح، روى عنه فخّار بن معد، وعليه نسخة مغلوطة، بدلاً من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ابن داود في مقدّمة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طرقه،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وطريقي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نجم الدين أيضاً، والشيخ مفيد الدين محمّد بن جهيم رحمهما اللّٰه جميعاً، عن السيّد شمس الدين فخّار، عن عبد الحميد بن التقيّ‌، عن أبي الرضا فضل اللّٰه بن علي الراوندي العلوي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مقدّمة عوالي اللآلي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طرقه رحمه اللّٰه، كما وأنّ العلّامة المجلسي رحمه اللّٰه في بحار الأنوار نقل عنه مكرّراً فيما رواه عنه السيد فخّار بن معد الموسوي في كتابه إيمان أبي طالب عليه السلام، كما في </w:t>
      </w:r>
      <w:r>
        <w:rPr>
          <w:rFonts w:eastAsia="Amiri" w:cs="Amiri" w:ascii="Amiri" w:hAnsi="Amiri"/>
          <w:color w:val="111111"/>
          <w:sz w:val="28"/>
          <w:szCs w:val="28"/>
          <w:lang w:bidi="ar-SA"/>
        </w:rPr>
        <w:t>98/35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عنه مستقلّاً روى بالواسطة في بحار الأنوار </w:t>
      </w:r>
      <w:r>
        <w:rPr>
          <w:rFonts w:eastAsia="Amiri" w:cs="Amiri" w:ascii="Amiri" w:hAnsi="Amiri"/>
          <w:color w:val="111111"/>
          <w:sz w:val="28"/>
          <w:szCs w:val="28"/>
          <w:lang w:bidi="ar-SA"/>
        </w:rPr>
        <w:t>113/35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من مشايخ السيد فخّار بن معد الموسوي، روى عنه مكرّراً في كتابه الحجّة على الذاهب إلى تكفير أبي طالب عليه السلام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ويُعدّ الرجل من مشايخ ابن المشهدي عبد الحميد بن التقي، حيث قرأ عليه في الحلّة، قال في 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السيّد الأجلّ العالم عبد الحميد بن التقيّ بن عبد اللّٰه بن أُسامة العلوي الحسيني رضي اللّٰه عنه في ذي القعدة من سنة ثمانين وخمسمائة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بحلّة الجامعين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طرق الشهيد الأوّل رحمه اللّٰه في أربعينه مكرّراً،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الثامن،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عنه الميرزا النوري رحمه اللّٰه في كتابه الصلاة في مستدرك وسائل الشيعة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المستدرك الآتي، فهما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جلال الدين عبد الحميد بن التقي عبد اللّٰه بن اسامة العلوي الحسيني الآتي، وهو جدّ السيد الأجلّ بهاء الدين علي صاحب الأنوار المضيئة، كما أفاده الميرزا النوري رحمه اللّٰه في خاتمة 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حسن أقلاً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بن</w:t>
      </w:r>
    </w:p>
    <w:p>
      <w:pPr>
        <w:pStyle w:val="BookText"/>
        <w:rPr/>
      </w:pPr>
      <w:r>
        <w:rPr>
          <w:rFonts w:ascii="Amiri" w:hAnsi="Amiri" w:eastAsia="Amiri" w:cs="Amiri"/>
          <w:color w:val="111111"/>
          <w:sz w:val="28"/>
          <w:sz w:val="28"/>
          <w:szCs w:val="28"/>
          <w:rtl w:val="true"/>
          <w:lang w:bidi="ar-SA"/>
        </w:rPr>
        <w:t>عبد اللّٰه بن اسامة الحسيني النسّابة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عبد اللّٰه أفندي في رياض العلماء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عبد الحميد بن عبد اللّٰه بن التقيّ الحسني النسّابة،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أكابر علماء الإماميّة، يروي عن الشريف أبي تمام محمّد بن هبة اللّٰه ابن عبد السميع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الذي يروي الشيخ ابن فهد الحلي عن ولده؛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بهاء الدين علي بن السيّد عبد الحميد النسّابة، ولست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علم الدين علي بن عبد الحميد بن فخّار بن معدّ الحسيني الموسوي،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اتّحاد السيّد جلال الدين عبد الحميد هذا مع السيّد جلال الدين عبد الحميد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في بعض مواضع المزار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تفضيل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جعفر المشهدي، قد وقع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الأجلّ العالم عبد الحميد بن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أُسامة العلوي الحسيني رضي اللّٰه عنه في ذي القعدة من سنة ثمانين وخمسمائة قراءةً عليه بحلّة الجامعين،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المقرئ أبو الفرج أحمد بن مشش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الغنائم محمّد بن علي بن ميمون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اتّحاده مع هذا السيّد، فتأمّل؛ إذ فيه تصحيف أُسامة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النسّابة أو بالعكس،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المزار الكبير في بحار الأنوار </w:t>
      </w:r>
      <w:r>
        <w:rPr>
          <w:rFonts w:eastAsia="Amiri" w:cs="Amiri" w:ascii="Amiri" w:hAnsi="Amiri"/>
          <w:color w:val="111111"/>
          <w:sz w:val="28"/>
          <w:szCs w:val="28"/>
          <w:lang w:bidi="ar-SA"/>
        </w:rPr>
        <w:t>394/100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ومثله في مستدرك وسائل الشيعة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 وقد سقط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عبد اللّٰه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وسائل الشيعة </w:t>
      </w:r>
      <w:r>
        <w:rPr>
          <w:rFonts w:eastAsia="Amiri" w:cs="Amiri" w:ascii="Amiri" w:hAnsi="Amiri"/>
          <w:color w:val="111111"/>
          <w:sz w:val="28"/>
          <w:szCs w:val="28"/>
          <w:lang w:bidi="ar-SA"/>
        </w:rPr>
        <w:t>231/16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480/11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ابن التقي الحسيني، عن الشريف أبي علي الموضح، عن عبد اللّٰه بن الصقر نقلاً عن كتاب الحجّة على الذاهب إلى تكفير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اللّٰه التقي النسّابة أبو طالب بن أُسامة، كان عالماً فاضلاً مجّلاً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من رجلين؛ وهما أبو الفتح، وأبو علي عبد الحميد بن التقي النسّابة الذي انتهى إليه علم النسب، ويلقّب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مولده ليلة الثلاثاء تاسع عشر شوال سنة اثنتين وعشرين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الطهراني في طبقات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التقي عبد اللّٰه النسّابة بن أُسامة العلوي، السيّد النسّابة جلال الدين الحسيني المذكور تمام نسبه مشروحاً في 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وترجمة حفيده بهاء الدين علي بن غياث الدين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الترجمة هو الذي قرأ عليه الشيخ محمّد بن المشهدي صاحب كتاب المزار بحلّة الجامعين في ذي القعدة سنة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ويروي عنه أيضاً السيّد فخّار بن معد الموسوي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عن أبي الفرج أحمد بن علي بن مشيش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قراءةً عليه في يوم الأربعاء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ويروي عن ستّ العشيرة بنت أحمد بن سعيد بن محمّد البصري المهلّبي في منزلها بالكوفة يوم الثلاثاء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وكلاهما يرويان عن الحافظ أبي الغنائم محمّد بن علي بن ميمون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ذلك كلّه من أسانيد المزار لمحمّد بن المشهدي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فخّار بن معد في كتابه حجّة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الإمام أبو علي عبد الحميد بن عبد اللّٰه التقي العلوي الحسيني النسّابة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موضع آخر من الكتاب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سنة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النسّابة أبو تمام هبة اللّٰه بن عبد السميع بن عبد الصمد الهاشمي العبّاسي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عبد اللّٰه جعفر بن هشام بن علي بن محمّد بن الصوفي، عن جدّه أبي الحسن علي بن محمّد بن الصوفي العلوي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الأسانيد رواية صاحب الترجمة عن ابن كلبون النسّابة، عن جعفر، عن جدّه ابن الصوفي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عميد الرؤساء هبة اللّٰه بن حامد بن أيّوب اللغوي عن صاحب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كلمات الأعلام في ترجمة المعنون أنّه من أكابر العلماء، ومن السادات ذوي الفضل والصلاح، فعدّه حسناً أقلّ ما يوصف به، بل الظاهر أنّه ثقة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التقي النسّابة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الفقيه المفيد محمّد بن علي بن جهيم الحلّي الربعي، عن السيّد الفقيه فخّار ابن معد الموسوي، عن عبد الحميد بن التقي النسّاية الجليل، عن السيّد </w:t>
      </w:r>
      <w:bookmarkStart w:id="413" w:name="pg16450_190847"/>
    </w:p>
    <w:p>
      <w:pPr>
        <w:pStyle w:val="Heading4"/>
        <w:numPr>
          <w:ilvl w:val="3"/>
          <w:numId w:val="1"/>
        </w:numPr>
        <w:rPr/>
      </w:pPr>
      <w:bookmarkStart w:id="414" w:name="__RefHeading___Toc8302680_1280447820"/>
      <w:bookmarkStart w:id="415" w:name="_Toc169"/>
      <w:bookmarkEnd w:id="413"/>
      <w:bookmarkEnd w:id="414"/>
      <w:r>
        <w:rPr/>
        <w:t>12404</w:t>
      </w:r>
      <w:r>
        <w:rPr>
          <w:rtl w:val="true"/>
        </w:rPr>
        <w:t xml:space="preserve"> </w:t>
      </w:r>
      <w:r>
        <w:rPr/>
        <w:t>307</w:t>
      </w:r>
      <w:r>
        <w:rPr>
          <w:rtl w:val="true"/>
        </w:rPr>
        <w:t xml:space="preserve"> - </w:t>
      </w:r>
      <w:r>
        <w:rPr>
          <w:rtl w:val="true"/>
        </w:rPr>
        <w:t>عبد الحميد بن جابر الأزدي الكوفي</w:t>
      </w:r>
      <w:bookmarkEnd w:id="415"/>
    </w:p>
    <w:p>
      <w:pPr>
        <w:pStyle w:val="Heading5"/>
        <w:numPr>
          <w:ilvl w:val="4"/>
          <w:numId w:val="1"/>
        </w:numPr>
        <w:rPr/>
      </w:pPr>
      <w:bookmarkStart w:id="416" w:name="__RefHeading___Toc8302682_1280447820"/>
      <w:bookmarkStart w:id="417" w:name="_Toc170"/>
      <w:bookmarkEnd w:id="416"/>
      <w:r>
        <w:rPr>
          <w:rtl w:val="true"/>
        </w:rPr>
        <w:t>اشارة</w:t>
      </w:r>
      <w:bookmarkEnd w:id="4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جابر الأزدي الكوفي</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2807</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6270</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8302684_1280447820"/>
      <w:bookmarkStart w:id="419" w:name="_Toc171"/>
      <w:bookmarkEnd w:id="418"/>
      <w:r>
        <w:rPr>
          <w:rtl w:val="true"/>
        </w:rPr>
        <w:t>الترجمة</w:t>
      </w:r>
      <w:r>
        <w:rPr>
          <w:rtl w:val="true"/>
        </w:rPr>
        <w:t>:</w:t>
      </w:r>
      <w:bookmarkEnd w:id="41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كسابقيه</w:t>
      </w:r>
      <w:r>
        <w:rPr>
          <w:rStyle w:val="FootnoteAnchor"/>
          <w:rtl w:val="true"/>
        </w:rPr>
        <w:footnoteReference w:id="353"/>
      </w:r>
      <w:r>
        <w:rPr>
          <w:rFonts w:ascii="Amiri" w:hAnsi="Amiri" w:eastAsia="Amiri" w:cs="Amiri"/>
          <w:color w:val="111111"/>
          <w:sz w:val="28"/>
          <w:sz w:val="28"/>
          <w:szCs w:val="28"/>
          <w:rtl w:val="true"/>
          <w:lang w:bidi="ar-SA"/>
        </w:rPr>
        <w:t>حرفاً بحرف</w:t>
      </w:r>
      <w:r>
        <w:rPr>
          <w:rFonts w:eastAsia="Amiri" w:cs="Amiri" w:ascii="Amiri" w:hAnsi="Amiri"/>
          <w:color w:val="111111"/>
          <w:sz w:val="28"/>
          <w:szCs w:val="28"/>
          <w:rtl w:val="true"/>
          <w:lang w:bidi="ar-SA"/>
        </w:rPr>
        <w:t xml:space="preserve">. </w:t>
      </w:r>
      <w:bookmarkStart w:id="420" w:name="pg16450_190848"/>
    </w:p>
    <w:p>
      <w:pPr>
        <w:pStyle w:val="Heading5"/>
        <w:numPr>
          <w:ilvl w:val="4"/>
          <w:numId w:val="1"/>
        </w:numPr>
        <w:rPr/>
      </w:pPr>
      <w:bookmarkStart w:id="421" w:name="__RefHeading___Toc8302686_1280447820"/>
      <w:bookmarkStart w:id="422" w:name="_Toc172"/>
      <w:bookmarkEnd w:id="420"/>
      <w:bookmarkEnd w:id="421"/>
      <w:r>
        <w:rPr>
          <w:rtl w:val="true"/>
        </w:rPr>
        <w:t>الضبط</w:t>
      </w:r>
      <w:r>
        <w:rPr>
          <w:rtl w:val="true"/>
        </w:rPr>
        <w:t>:</w:t>
      </w:r>
      <w:bookmarkEnd w:id="422"/>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354"/>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المعنون مهمل حكماً، إمامي ظاهراً، لم يتّضح لنا حاله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الجرجاني</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الخرائج والجرائح </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عبد الحميد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غلام ببيض 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مثله العلّامة المجلسي رحمه اللّٰه في بحار الأنوار </w:t>
      </w:r>
      <w:r>
        <w:rPr>
          <w:rFonts w:eastAsia="Amiri" w:cs="Amiri" w:ascii="Amiri" w:hAnsi="Amiri"/>
          <w:color w:val="111111"/>
          <w:sz w:val="28"/>
          <w:szCs w:val="28"/>
          <w:lang w:bidi="ar-SA"/>
        </w:rPr>
        <w:t>105/47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بلا ريب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6450_190849"/>
    </w:p>
    <w:p>
      <w:pPr>
        <w:pStyle w:val="Heading4"/>
        <w:numPr>
          <w:ilvl w:val="3"/>
          <w:numId w:val="1"/>
        </w:numPr>
        <w:rPr/>
      </w:pPr>
      <w:bookmarkStart w:id="424" w:name="__RefHeading___Toc8302688_1280447820"/>
      <w:bookmarkStart w:id="425" w:name="_Toc173"/>
      <w:bookmarkEnd w:id="423"/>
      <w:bookmarkEnd w:id="424"/>
      <w:r>
        <w:rPr/>
        <w:t>12406</w:t>
      </w:r>
      <w:r>
        <w:rPr>
          <w:rtl w:val="true"/>
        </w:rPr>
        <w:t xml:space="preserve"> </w:t>
      </w:r>
      <w:r>
        <w:rPr/>
        <w:t>308</w:t>
      </w:r>
      <w:r>
        <w:rPr>
          <w:rtl w:val="true"/>
        </w:rPr>
        <w:t xml:space="preserve"> - </w:t>
      </w:r>
      <w:r>
        <w:rPr>
          <w:rtl w:val="true"/>
        </w:rPr>
        <w:t>عبد الحميد بن حفص القرشي المخزومي أبو عمر، وقيل</w:t>
      </w:r>
      <w:r>
        <w:rPr>
          <w:rtl w:val="true"/>
        </w:rPr>
        <w:t xml:space="preserve">: </w:t>
      </w:r>
      <w:r>
        <w:rPr>
          <w:rtl w:val="true"/>
        </w:rPr>
        <w:t>أبو حفص</w:t>
      </w:r>
      <w:bookmarkEnd w:id="425"/>
    </w:p>
    <w:p>
      <w:pPr>
        <w:pStyle w:val="Heading5"/>
        <w:numPr>
          <w:ilvl w:val="4"/>
          <w:numId w:val="1"/>
        </w:numPr>
        <w:rPr/>
      </w:pPr>
      <w:bookmarkStart w:id="426" w:name="__RefHeading___Toc8302690_1280447820"/>
      <w:bookmarkStart w:id="427" w:name="_Toc174"/>
      <w:bookmarkEnd w:id="426"/>
      <w:r>
        <w:rPr>
          <w:rtl w:val="true"/>
        </w:rPr>
        <w:t>اشارة</w:t>
      </w:r>
      <w:bookmarkEnd w:id="4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حفص القرشي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w:t>
      </w:r>
      <w:r>
        <w:rPr>
          <w:rStyle w:val="FootnoteAnchor"/>
          <w:rtl w:val="true"/>
        </w:rPr>
        <w:footnoteReference w:id="356"/>
      </w:r>
    </w:p>
    <w:p>
      <w:pPr>
        <w:pStyle w:val="Heading5"/>
        <w:numPr>
          <w:ilvl w:val="4"/>
          <w:numId w:val="1"/>
        </w:numPr>
        <w:rPr/>
      </w:pPr>
      <w:bookmarkStart w:id="428" w:name="__RefHeading___Toc8302692_1280447820"/>
      <w:bookmarkStart w:id="429" w:name="_Toc175"/>
      <w:bookmarkEnd w:id="428"/>
      <w:r>
        <w:rPr>
          <w:rtl w:val="true"/>
        </w:rPr>
        <w:t>الترجمة</w:t>
      </w:r>
      <w:r>
        <w:rPr>
          <w:rtl w:val="true"/>
        </w:rPr>
        <w:t>:</w:t>
      </w:r>
      <w:bookmarkEnd w:id="429"/>
    </w:p>
    <w:p>
      <w:pPr>
        <w:pStyle w:val="BookText"/>
        <w:rPr/>
      </w:pPr>
      <w:r>
        <w:rPr>
          <w:rFonts w:ascii="Amiri" w:hAnsi="Amiri" w:eastAsia="Amiri" w:cs="Amiri"/>
          <w:color w:val="111111"/>
          <w:sz w:val="28"/>
          <w:sz w:val="28"/>
          <w:szCs w:val="28"/>
          <w:rtl w:val="true"/>
          <w:lang w:bidi="ar-SA"/>
        </w:rPr>
        <w:t>عدّه</w:t>
      </w:r>
      <w:r>
        <w:rPr>
          <w:rStyle w:val="FootnoteAnchor"/>
          <w:rtl w:val="true"/>
        </w:rPr>
        <w:footnoteReference w:id="357"/>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أستثبت حاله</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المعنون صحابي حاله غامض، لم يتّضح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الحماني أبو يحيى</w:t>
      </w:r>
    </w:p>
    <w:p>
      <w:pPr>
        <w:pStyle w:val="BookText"/>
        <w:rPr/>
      </w:pPr>
      <w:r>
        <w:rPr>
          <w:rFonts w:ascii="Amiri" w:hAnsi="Amiri" w:eastAsia="Amiri" w:cs="Amiri"/>
          <w:color w:val="111111"/>
          <w:sz w:val="28"/>
          <w:sz w:val="28"/>
          <w:szCs w:val="28"/>
          <w:rtl w:val="true"/>
          <w:lang w:bidi="ar-SA"/>
        </w:rPr>
        <w:t>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الأسود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أبو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عن الزبيري،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دخل شهر رمضان أطلق كلّ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الأُخرى لثواب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يحيى الحاني، ولكن في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وأمالي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يحيى أبو يحيى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السبعين وما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ابن عبد الكريم الرازي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الحميد الحماني، عن ليث،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عبد الحميد الحماني،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يونس أو ابن عمر الوكيعي، إلّاأن ما رواه العلّامة المجلسي رحمه اللّٰه في بحاره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الرازي، عن عبد الحميد الحماني، عن ليث، ولا يوجد أحمد،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جاء معنوناً في تاريخ دمشق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وسيأتي منّا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يحيى الحماني أبو يحيى، ونذكر له عدّة أسماء لمعنون واحد،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مردّد نسباً ولقباً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ثقة عندهم، مهمل عندنا، ذكر في بعض أسانيدنا</w:t>
      </w:r>
      <w:r>
        <w:rPr>
          <w:rFonts w:eastAsia="Amiri" w:cs="Amiri" w:ascii="Amiri" w:hAnsi="Amiri"/>
          <w:color w:val="111111"/>
          <w:sz w:val="28"/>
          <w:szCs w:val="28"/>
          <w:rtl w:val="true"/>
          <w:lang w:bidi="ar-SA"/>
        </w:rPr>
        <w:t xml:space="preserve">. </w:t>
      </w:r>
      <w:bookmarkStart w:id="430" w:name="pg16450_190851"/>
    </w:p>
    <w:p>
      <w:pPr>
        <w:pStyle w:val="Heading4"/>
        <w:numPr>
          <w:ilvl w:val="3"/>
          <w:numId w:val="1"/>
        </w:numPr>
        <w:rPr/>
      </w:pPr>
      <w:bookmarkStart w:id="431" w:name="__RefHeading___Toc8302694_1280447820"/>
      <w:bookmarkStart w:id="432" w:name="_Toc176"/>
      <w:bookmarkEnd w:id="430"/>
      <w:bookmarkEnd w:id="431"/>
      <w:r>
        <w:rPr/>
        <w:t>12408</w:t>
      </w:r>
      <w:r>
        <w:rPr>
          <w:rtl w:val="true"/>
        </w:rPr>
        <w:t xml:space="preserve"> </w:t>
      </w:r>
      <w:r>
        <w:rPr/>
        <w:t>309</w:t>
      </w:r>
      <w:r>
        <w:rPr>
          <w:rtl w:val="true"/>
        </w:rPr>
        <w:t xml:space="preserve"> - </w:t>
      </w:r>
      <w:r>
        <w:rPr>
          <w:rtl w:val="true"/>
        </w:rPr>
        <w:t>عبد الحميد خادم إسماعيل بن جعفر عليه السلام</w:t>
      </w:r>
      <w:bookmarkEnd w:id="432"/>
    </w:p>
    <w:p>
      <w:pPr>
        <w:pStyle w:val="Heading5"/>
        <w:numPr>
          <w:ilvl w:val="4"/>
          <w:numId w:val="1"/>
        </w:numPr>
        <w:rPr/>
      </w:pPr>
      <w:bookmarkStart w:id="433" w:name="__RefHeading___Toc8302696_1280447820"/>
      <w:bookmarkStart w:id="434" w:name="_Toc177"/>
      <w:bookmarkEnd w:id="433"/>
      <w:r>
        <w:rPr>
          <w:rtl w:val="true"/>
        </w:rPr>
        <w:t>الترجمة</w:t>
      </w:r>
      <w:r>
        <w:rPr>
          <w:rtl w:val="true"/>
        </w:rPr>
        <w:t>:</w:t>
      </w:r>
      <w:bookmarkEnd w:id="434"/>
    </w:p>
    <w:p>
      <w:pPr>
        <w:pStyle w:val="BookText"/>
        <w:rPr/>
      </w:pPr>
      <w:r>
        <w:rPr>
          <w:rFonts w:ascii="Amiri" w:hAnsi="Amiri" w:eastAsia="Amiri" w:cs="Amiri"/>
          <w:color w:val="111111"/>
          <w:sz w:val="28"/>
          <w:sz w:val="28"/>
          <w:szCs w:val="28"/>
          <w:rtl w:val="true"/>
          <w:lang w:bidi="ar-SA"/>
        </w:rPr>
        <w:t>لم أقف فيه إلّاعلى رواية الكليني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الرضا عليه السلام من الكافي</w:t>
      </w:r>
      <w:r>
        <w:rPr>
          <w:rStyle w:val="FootnoteAnchor"/>
          <w:rtl w:val="true"/>
        </w:rPr>
        <w:footnoteReference w:id="359"/>
      </w:r>
      <w:r>
        <w:rPr>
          <w:rFonts w:ascii="Amiri" w:hAnsi="Amiri" w:eastAsia="Amiri" w:cs="Amiri"/>
          <w:color w:val="111111"/>
          <w:sz w:val="28"/>
          <w:sz w:val="28"/>
          <w:szCs w:val="28"/>
          <w:rtl w:val="true"/>
          <w:lang w:bidi="ar-SA"/>
        </w:rPr>
        <w:t>، والشيخ رحمه اللّٰه 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من التهذيبين</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عن عبد الحميد خادم إسماعيل بن جعفر،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عن عبد الحميد خادم إسماعيل بن جعفر،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في جامع الرواة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المزار لمحمّد 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والمزار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إسماعيل بن جابر، عنه، عن</w:t>
      </w:r>
      <w:bookmarkStart w:id="435" w:name="pg16450_190852"/>
    </w:p>
    <w:p>
      <w:pPr>
        <w:pStyle w:val="BookText"/>
        <w:rPr/>
      </w:pPr>
      <w:bookmarkEnd w:id="435"/>
      <w:r>
        <w:rPr>
          <w:rFonts w:ascii="Amiri" w:hAnsi="Amiri" w:eastAsia="Amiri" w:cs="Amiri"/>
          <w:color w:val="111111"/>
          <w:sz w:val="28"/>
          <w:sz w:val="28"/>
          <w:szCs w:val="28"/>
          <w:rtl w:val="true"/>
          <w:lang w:bidi="ar-SA"/>
        </w:rPr>
        <w:t>أبي عبد اللّٰه عليه السلام</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وقد روى عنه عليه السلام، وروى عنه إسماعيل بن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الطبعة الأولىٰ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بعض أعلام المعاصرين قدّس سرّه في موسوعته معجم رجال الحديث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وقع في إسناد كامل الزيارات يحكم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عندنا توثيق ابن قولويه أعلى اللّٰه مقامه يشمل من روى عنه بلا واسطة، ولا يشمل الوسائط، لا يسعنا الحكم بوثاقة المترجم، وهو طاب ثراه رجع عن مبناه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عندي مجهول الحال،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8302698_1280447820"/>
      <w:bookmarkStart w:id="437" w:name="_Toc178"/>
      <w:bookmarkEnd w:id="436"/>
      <w:r>
        <w:rPr/>
        <w:t>12409</w:t>
      </w:r>
      <w:r>
        <w:rPr>
          <w:rtl w:val="true"/>
        </w:rPr>
        <w:t xml:space="preserve"> </w:t>
      </w:r>
      <w:r>
        <w:rPr/>
        <w:t>310</w:t>
      </w:r>
      <w:r>
        <w:rPr>
          <w:rtl w:val="true"/>
        </w:rPr>
        <w:t xml:space="preserve"> - </w:t>
      </w:r>
      <w:r>
        <w:rPr>
          <w:rtl w:val="true"/>
        </w:rPr>
        <w:t>عبد الحميد بن خالد بن طهمان</w:t>
      </w:r>
      <w:bookmarkEnd w:id="437"/>
    </w:p>
    <w:p>
      <w:pPr>
        <w:pStyle w:val="Heading5"/>
        <w:numPr>
          <w:ilvl w:val="4"/>
          <w:numId w:val="1"/>
        </w:numPr>
        <w:rPr/>
      </w:pPr>
      <w:bookmarkStart w:id="438" w:name="__RefHeading___Toc8302700_1280447820"/>
      <w:bookmarkStart w:id="439" w:name="_Toc179"/>
      <w:bookmarkEnd w:id="438"/>
      <w:r>
        <w:rPr>
          <w:rtl w:val="true"/>
        </w:rPr>
        <w:t>الترجمة</w:t>
      </w:r>
      <w:r>
        <w:rPr>
          <w:rtl w:val="true"/>
        </w:rPr>
        <w:t>:</w:t>
      </w:r>
      <w:bookmarkEnd w:id="43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حكم المولى الوحيد قدّس سرّه</w:t>
      </w:r>
      <w:r>
        <w:rPr>
          <w:rStyle w:val="FootnoteAnchor"/>
          <w:rtl w:val="true"/>
        </w:rPr>
        <w:footnoteReference w:id="362"/>
      </w:r>
      <w:r>
        <w:rPr>
          <w:rFonts w:ascii="Amiri" w:hAnsi="Amiri" w:eastAsia="Amiri" w:cs="Amiri"/>
          <w:color w:val="111111"/>
          <w:sz w:val="28"/>
          <w:sz w:val="28"/>
          <w:szCs w:val="28"/>
          <w:rtl w:val="true"/>
          <w:lang w:bidi="ar-SA"/>
        </w:rPr>
        <w:t>بكونه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العلاء </w:t>
      </w:r>
    </w:p>
    <w:p>
      <w:pPr>
        <w:pStyle w:val="BookText"/>
        <w:rPr/>
      </w:pPr>
      <w:r>
        <w:rPr>
          <w:rFonts w:ascii="Amiri" w:hAnsi="Amiri" w:eastAsia="Amiri" w:cs="Amiri"/>
          <w:color w:val="111111"/>
          <w:sz w:val="28"/>
          <w:sz w:val="28"/>
          <w:szCs w:val="28"/>
          <w:rtl w:val="true"/>
          <w:lang w:bidi="ar-SA"/>
        </w:rPr>
        <w:t>الأزدي المتقدّم</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المعنون غير متّضح الحال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الخنساء</w:t>
      </w:r>
    </w:p>
    <w:p>
      <w:pPr>
        <w:pStyle w:val="BookText"/>
        <w:rPr/>
      </w:pPr>
      <w:r>
        <w:rPr>
          <w:rFonts w:ascii="Amiri" w:hAnsi="Amiri" w:eastAsia="Amiri" w:cs="Amiri"/>
          <w:color w:val="111111"/>
          <w:sz w:val="28"/>
          <w:sz w:val="28"/>
          <w:szCs w:val="28"/>
          <w:rtl w:val="true"/>
          <w:lang w:bidi="ar-SA"/>
        </w:rPr>
        <w:t>قال ابن شاذان في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طبعة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ورويتم عن يونس بن أرقم، عن عبد الحميد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بويه، عن أبيه، عن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جاء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أرقم، عن عبد الحميد بن أبي الخنساء، عن زياد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موضوعاً، ولا نعرف عنه ما يوضّح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الديلم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مكرّراً في كتاب بصائر الدرجات، منها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وعبد الكريم، عن عبد الحميد بن الديلم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رسول اللّٰه صلّى اللّٰه عليه وآله وسلّم إلى عليّ عليه السلام بألف كلمة تفتح كلّ كلمة ألف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ما جاء في الطبعة المحقّقة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بصائر الدرجات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الديلم،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سنداً ومتناً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الديلم، وهو الذي جاء في الطبعة المحقّقة من بصائر الدرجات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حابز، عن عبد الكريم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الحميد بن الديلم،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أوصى إلى رسول اللّٰه صلّى اللّٰه عليه وآله وسلّم أنّه قد قضيت نبوّتك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الطبعة المحقّقة في البصائر </w:t>
      </w:r>
      <w:r>
        <w:rPr>
          <w:rFonts w:eastAsia="Amiri" w:cs="Amiri" w:ascii="Amiri" w:hAnsi="Amiri"/>
          <w:color w:val="111111"/>
          <w:sz w:val="28"/>
          <w:szCs w:val="28"/>
          <w:lang w:bidi="ar-SA"/>
        </w:rPr>
        <w:t>830/2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أبي الديلم، وعنه مثله في بحار الأنوار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وأيضاً عنه فيه </w:t>
      </w:r>
      <w:r>
        <w:rPr>
          <w:rFonts w:eastAsia="Amiri" w:cs="Amiri" w:ascii="Amiri" w:hAnsi="Amiri"/>
          <w:color w:val="111111"/>
          <w:sz w:val="28"/>
          <w:szCs w:val="28"/>
          <w:lang w:bidi="ar-SA"/>
        </w:rPr>
        <w:t>216/40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العلّامة المجلسي رحمه اللّٰه في بحار الأنوار </w:t>
      </w:r>
      <w:r>
        <w:rPr>
          <w:rFonts w:eastAsia="Amiri" w:cs="Amiri" w:ascii="Amiri" w:hAnsi="Amiri"/>
          <w:color w:val="111111"/>
          <w:sz w:val="28"/>
          <w:szCs w:val="28"/>
          <w:lang w:bidi="ar-SA"/>
        </w:rPr>
        <w:t>129/40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وعبد الكريم بن عمرو،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رسول اللّٰه صلّى اللّٰه عليه وآله وسلّم إلى علي عليه السلام بألف باب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ما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الديلم، وعبد الكريم ابن أبي الديلم،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العنوان مردّد نسباً، مصحّف قطعاً، ونسخة البصائر المطبوعة مغلوطة، ولعل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الحميد بن أبي الديلم، وهو مهمل حكماً، معتبر الرواية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الرواسي</w:t>
      </w:r>
    </w:p>
    <w:p>
      <w:pPr>
        <w:pStyle w:val="BookText"/>
        <w:rPr/>
      </w:pPr>
      <w:r>
        <w:rPr>
          <w:rFonts w:ascii="Amiri" w:hAnsi="Amiri" w:eastAsia="Amiri" w:cs="Amiri"/>
          <w:color w:val="111111"/>
          <w:sz w:val="28"/>
          <w:sz w:val="28"/>
          <w:szCs w:val="28"/>
          <w:rtl w:val="true"/>
          <w:lang w:bidi="ar-SA"/>
        </w:rPr>
        <w:t>روى السيّد الأسترآبادي رحمه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عن عمر بن أبان، عن عبد الحميد الرواسي،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ينتهك المحارم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جاء في الطبعة الأُخرى من تأويل الآيات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الوابشي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 عن الروضة من الكافي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هذا الخبر بنصّه في عقاب الأعمال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المحاسن في بحار الأنوار </w:t>
      </w:r>
      <w:r>
        <w:rPr>
          <w:rFonts w:eastAsia="Amiri" w:cs="Amiri" w:ascii="Amiri" w:hAnsi="Amiri"/>
          <w:color w:val="111111"/>
          <w:sz w:val="28"/>
          <w:szCs w:val="28"/>
          <w:lang w:bidi="ar-SA"/>
        </w:rPr>
        <w:t>237/27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ولا نعرف له بهذا الاسم رواية، والظاهر هو الوابشي الآتي، وهو مهمل</w:t>
      </w:r>
      <w:r>
        <w:rPr>
          <w:rFonts w:eastAsia="Amiri" w:cs="Amiri" w:ascii="Amiri" w:hAnsi="Amiri"/>
          <w:color w:val="111111"/>
          <w:sz w:val="28"/>
          <w:szCs w:val="28"/>
          <w:rtl w:val="true"/>
          <w:lang w:bidi="ar-SA"/>
        </w:rPr>
        <w:t xml:space="preserve">. </w:t>
      </w:r>
      <w:bookmarkStart w:id="440" w:name="pg16450_190857"/>
    </w:p>
    <w:p>
      <w:pPr>
        <w:pStyle w:val="Heading4"/>
        <w:numPr>
          <w:ilvl w:val="3"/>
          <w:numId w:val="1"/>
        </w:numPr>
        <w:rPr/>
      </w:pPr>
      <w:bookmarkStart w:id="441" w:name="__RefHeading___Toc8302702_1280447820"/>
      <w:bookmarkStart w:id="442" w:name="_Toc180"/>
      <w:bookmarkEnd w:id="440"/>
      <w:bookmarkEnd w:id="441"/>
      <w:r>
        <w:rPr/>
        <w:t>12413</w:t>
      </w:r>
      <w:r>
        <w:rPr>
          <w:rtl w:val="true"/>
        </w:rPr>
        <w:t xml:space="preserve"> </w:t>
      </w:r>
      <w:r>
        <w:rPr/>
        <w:t>311</w:t>
      </w:r>
      <w:r>
        <w:rPr>
          <w:rtl w:val="true"/>
        </w:rPr>
        <w:t xml:space="preserve"> - </w:t>
      </w:r>
      <w:r>
        <w:rPr>
          <w:rtl w:val="true"/>
        </w:rPr>
        <w:t>عبد الحميد بن زياد الحذّاء الكوفي</w:t>
      </w:r>
      <w:bookmarkEnd w:id="442"/>
    </w:p>
    <w:p>
      <w:pPr>
        <w:pStyle w:val="Heading5"/>
        <w:numPr>
          <w:ilvl w:val="4"/>
          <w:numId w:val="1"/>
        </w:numPr>
        <w:rPr/>
      </w:pPr>
      <w:bookmarkStart w:id="443" w:name="__RefHeading___Toc8302704_1280447820"/>
      <w:bookmarkStart w:id="444" w:name="_Toc181"/>
      <w:bookmarkEnd w:id="443"/>
      <w:r>
        <w:rPr>
          <w:rtl w:val="true"/>
        </w:rPr>
        <w:t>اشارة</w:t>
      </w:r>
      <w:bookmarkEnd w:id="4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8302706_1280447820"/>
      <w:bookmarkStart w:id="446" w:name="_Toc182"/>
      <w:bookmarkEnd w:id="445"/>
      <w:r>
        <w:rPr>
          <w:rtl w:val="true"/>
        </w:rPr>
        <w:t>الترجمة</w:t>
      </w:r>
      <w:r>
        <w:rPr>
          <w:rtl w:val="true"/>
        </w:rPr>
        <w:t>:</w:t>
      </w:r>
      <w:bookmarkEnd w:id="44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والجمع اكتفوا بنقل كلام الشيخ رحمه اللّٰه من دون 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كونه إماميّاً، ولم أقف فيه على ما يدرجه في الحسان، ومجرّد الإسناد </w:t>
      </w:r>
    </w:p>
    <w:p>
      <w:pPr>
        <w:pStyle w:val="BookText"/>
        <w:rPr/>
      </w:pPr>
      <w:r>
        <w:rPr>
          <w:rFonts w:ascii="Amiri" w:hAnsi="Amiri" w:eastAsia="Amiri" w:cs="Amiri"/>
          <w:color w:val="111111"/>
          <w:sz w:val="28"/>
          <w:sz w:val="28"/>
          <w:szCs w:val="28"/>
          <w:rtl w:val="true"/>
          <w:lang w:bidi="ar-SA"/>
        </w:rPr>
        <w:t>عنه لا يفيد ذلك</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زيد بن الخطّاب</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من أجلها صالح الحسن عليه السلام معاوية بن أبي سفيان لعنه اللّٰه ذيل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ابن عبد العزيز إلى عبد الحميد بن زيد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 هاش في السواد مايركبون فيه البراذين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نقلاً عن علل الشرائع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وهو حديث مفصل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حرورية بالعراق فكتب عمر بن عبد العزيز إلى عبد الحميد بن عبد الرحمن بن زيد بن الخطّاب عامل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الطبري أنّه ابن عبد الرحمن بن زيد بن الخطّاب، وأنّه عامل عمر بن عبد العزيز، وكفى ذلك في التعريف عنه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حال ليس من الرواة ولا من الثقات، بل ليس منّا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6450_190859"/>
    </w:p>
    <w:p>
      <w:pPr>
        <w:pStyle w:val="Heading4"/>
        <w:numPr>
          <w:ilvl w:val="3"/>
          <w:numId w:val="1"/>
        </w:numPr>
        <w:rPr/>
      </w:pPr>
      <w:bookmarkStart w:id="448" w:name="__RefHeading___Toc8302708_1280447820"/>
      <w:bookmarkStart w:id="449" w:name="_Toc183"/>
      <w:bookmarkEnd w:id="447"/>
      <w:bookmarkEnd w:id="448"/>
      <w:r>
        <w:rPr/>
        <w:t>12415</w:t>
      </w:r>
      <w:r>
        <w:rPr>
          <w:rtl w:val="true"/>
        </w:rPr>
        <w:t xml:space="preserve"> </w:t>
      </w:r>
      <w:r>
        <w:rPr/>
        <w:t>312</w:t>
      </w:r>
      <w:r>
        <w:rPr>
          <w:rtl w:val="true"/>
        </w:rPr>
        <w:t xml:space="preserve"> - </w:t>
      </w:r>
      <w:r>
        <w:rPr>
          <w:rtl w:val="true"/>
        </w:rPr>
        <w:t>عبد الحميد بن سالم العطّار</w:t>
      </w:r>
      <w:bookmarkEnd w:id="449"/>
    </w:p>
    <w:p>
      <w:pPr>
        <w:pStyle w:val="Heading5"/>
        <w:numPr>
          <w:ilvl w:val="4"/>
          <w:numId w:val="1"/>
        </w:numPr>
        <w:rPr/>
      </w:pPr>
      <w:bookmarkStart w:id="450" w:name="__RefHeading___Toc8302710_1280447820"/>
      <w:bookmarkStart w:id="451" w:name="_Toc184"/>
      <w:bookmarkEnd w:id="450"/>
      <w:r>
        <w:rPr>
          <w:rtl w:val="true"/>
        </w:rPr>
        <w:t>اشارة</w:t>
      </w:r>
      <w:bookmarkEnd w:id="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سالم العطّار</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عبد الرحمن بن سالم،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2809</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روضة المتقين </w:t>
      </w:r>
      <w:r>
        <w:rPr>
          <w:rFonts w:eastAsia="Amiri" w:cs="Amiri" w:ascii="Amiri" w:hAnsi="Amiri"/>
          <w:color w:val="111111"/>
          <w:sz w:val="28"/>
          <w:szCs w:val="28"/>
          <w:lang w:bidi="ar-SA"/>
        </w:rPr>
        <w:t>377/14</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مولى بجيلة، والد محمّد، أخو عبد الرحمن بن سالم بن عبد الرحمن الكوفي العطّار، 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العطّار الكوفي، وقد قيل باتّحادهما</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8302712_1280447820"/>
      <w:bookmarkStart w:id="453" w:name="_Toc185"/>
      <w:bookmarkEnd w:id="452"/>
      <w:r>
        <w:rPr>
          <w:rtl w:val="true"/>
        </w:rPr>
        <w:t>الترجمة</w:t>
      </w:r>
      <w:r>
        <w:rPr>
          <w:rtl w:val="true"/>
        </w:rPr>
        <w:t>:</w:t>
      </w:r>
      <w:bookmarkEnd w:id="453"/>
    </w:p>
    <w:p>
      <w:pPr>
        <w:pStyle w:val="BookText"/>
        <w:rPr/>
      </w:pPr>
      <w:r>
        <w:rPr>
          <w:rFonts w:ascii="Amiri" w:hAnsi="Amiri" w:eastAsia="Amiri" w:cs="Amiri"/>
          <w:color w:val="111111"/>
          <w:sz w:val="28"/>
          <w:sz w:val="28"/>
          <w:szCs w:val="28"/>
          <w:rtl w:val="true"/>
          <w:lang w:bidi="ar-SA"/>
        </w:rPr>
        <w:t>قد عدّ الشيخ رحمه اللّٰه في رجاله</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قال في مجمع الرجال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سالم العطّار الكوفيّ‌، أسند عنه،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الحميد العطّار</w:t>
      </w:r>
    </w:p>
    <w:p>
      <w:pPr>
        <w:pStyle w:val="BookText"/>
        <w:rPr/>
      </w:pPr>
      <w:r>
        <w:rPr>
          <w:rFonts w:ascii="Amiri" w:hAnsi="Amiri" w:eastAsia="Amiri" w:cs="Amiri"/>
          <w:color w:val="111111"/>
          <w:sz w:val="28"/>
          <w:sz w:val="28"/>
          <w:szCs w:val="28"/>
          <w:rtl w:val="true"/>
          <w:lang w:bidi="ar-SA"/>
        </w:rPr>
        <w:t>الكوفي</w:t>
      </w:r>
      <w:r>
        <w:rPr>
          <w:rStyle w:val="FootnoteAnchor"/>
          <w:rtl w:val="true"/>
        </w:rPr>
        <w:footnoteReference w:id="369"/>
      </w:r>
      <w:r>
        <w:rPr>
          <w:rFonts w:ascii="Amiri" w:hAnsi="Amiri" w:eastAsia="Amiri" w:cs="Amiri"/>
          <w:color w:val="111111"/>
          <w:sz w:val="28"/>
          <w:sz w:val="28"/>
          <w:szCs w:val="28"/>
          <w:rtl w:val="true"/>
          <w:lang w:bidi="ar-SA"/>
        </w:rPr>
        <w:t>من رجال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وعلى كلّ يصعب القطع بكون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من كلام الشيخ النجاشي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يرو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القسم الأوّل من الخلاصة</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سالم العطّار، روى عن موسى عليه السلام،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الباب الأوّل من رجال ابن داود</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سالم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الصادق عليه السلام، ذكره الشيخ رحمه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أخذا ذلك من قول النجاشي رحمه اللّٰه</w:t>
      </w:r>
      <w:r>
        <w:rPr>
          <w:rStyle w:val="FootnoteAnchor"/>
          <w:rtl w:val="true"/>
        </w:rPr>
        <w:footnoteReference w:id="373"/>
      </w:r>
      <w:r>
        <w:rPr>
          <w:rFonts w:ascii="Amiri" w:hAnsi="Amiri" w:eastAsia="Amiri" w:cs="Amiri"/>
          <w:color w:val="111111"/>
          <w:sz w:val="28"/>
          <w:sz w:val="28"/>
          <w:szCs w:val="28"/>
          <w:rtl w:val="true"/>
          <w:lang w:bidi="ar-SA"/>
        </w:rPr>
        <w:t>في ترجمة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بن سالم العطّار أبو جعفر؛ روى عبد الحميد، عن أبي الحسن موسى عليه السلام، وكان ثقة من أصحابنا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وذكره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بيروت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أخو عبد الحميد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يوثقه، ولا صرّح بروايته عن الإمام الكاظم عليه السلام، ولا نقل ذلك في كتب الرجال، نعم ما ذكره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توثيقه نقل عن الشيخ رحمه اللّٰه في رجاله، فلم نجد هناك عبد الحميد العطّار الكوفي، ويحتمل فيه هذا أو غيره، كما لا نعرف له مدحاً ولا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رجوع التوثيق إلى أبيه عبد الحميد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الوحيد رحمه اللّٰه</w:t>
      </w:r>
      <w:r>
        <w:rPr>
          <w:rStyle w:val="FootnoteAnchor"/>
          <w:rtl w:val="true"/>
        </w:rPr>
        <w:footnoteReference w:id="375"/>
      </w:r>
      <w:r>
        <w:rPr>
          <w:rFonts w:ascii="Amiri" w:hAnsi="Amiri" w:eastAsia="Amiri" w:cs="Amiri"/>
          <w:color w:val="111111"/>
          <w:sz w:val="28"/>
          <w:sz w:val="28"/>
          <w:szCs w:val="28"/>
          <w:rtl w:val="true"/>
          <w:lang w:bidi="ar-SA"/>
        </w:rPr>
        <w:t xml:space="preserve">وقف على اعتراض الشهيد الثاني على </w:t>
      </w:r>
    </w:p>
    <w:p>
      <w:pPr>
        <w:pStyle w:val="BookText"/>
        <w:rPr/>
      </w:pPr>
      <w:r>
        <w:rPr>
          <w:rFonts w:ascii="Amiri" w:hAnsi="Amiri" w:eastAsia="Amiri" w:cs="Amiri"/>
          <w:color w:val="111111"/>
          <w:sz w:val="28"/>
          <w:sz w:val="28"/>
          <w:szCs w:val="28"/>
          <w:rtl w:val="true"/>
          <w:lang w:bidi="ar-SA"/>
        </w:rPr>
        <w:t>الخلاصة</w:t>
      </w:r>
      <w:r>
        <w:rPr>
          <w:rStyle w:val="FootnoteAnchor"/>
          <w:rtl w:val="true"/>
        </w:rPr>
        <w:footnoteReference w:id="376"/>
      </w:r>
      <w:r>
        <w:rPr>
          <w:rFonts w:ascii="Amiri" w:hAnsi="Amiri" w:eastAsia="Amiri" w:cs="Amiri"/>
          <w:color w:val="111111"/>
          <w:sz w:val="28"/>
          <w:sz w:val="28"/>
          <w:szCs w:val="28"/>
          <w:rtl w:val="true"/>
          <w:lang w:bidi="ar-SA"/>
        </w:rPr>
        <w:t xml:space="preserve">بعدم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لتوثيقه؛ حيث جعل المستند كلام النجاشي، وعقّبه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واستبعاد الشهيد الثاني رحمه اللّٰه ذلك ليس بشيء</w:t>
      </w:r>
      <w:r>
        <w:rPr>
          <w:rStyle w:val="FootnoteAnchor"/>
          <w:rtl w:val="true"/>
        </w:rPr>
        <w:footnoteReference w:id="377"/>
      </w:r>
      <w:r>
        <w:rPr>
          <w:rFonts w:ascii="Amiri" w:hAnsi="Amiri" w:eastAsia="Amiri" w:cs="Amiri"/>
          <w:color w:val="111111"/>
          <w:sz w:val="28"/>
          <w:sz w:val="28"/>
          <w:szCs w:val="28"/>
          <w:rtl w:val="true"/>
          <w:lang w:bidi="ar-SA"/>
        </w:rPr>
        <w:t xml:space="preserve">بعد الظهور من العبارة، وأنّه ربّما يوثّق في ترجمة الغير،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لم يذكر عبد الحميد بترجمة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المحقّق الشيخ محمّد</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ذكر عبد الحميد من دون توثيق؛ فكأنّه ناشئ من عدم عثوره على عبارة النجاشي المزبورة، وإنّما وقف على قوله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w:t>
      </w:r>
      <w:r>
        <w:rPr>
          <w:rStyle w:val="FootnoteAnchor"/>
          <w:rtl w:val="true"/>
        </w:rPr>
        <w:footnoteReference w:id="380"/>
      </w:r>
      <w:r>
        <w:rPr>
          <w:rFonts w:ascii="IRNazanin" w:hAnsi="IRNazanin" w:eastAsia="IRNazanin"/>
          <w:color w:val="111111"/>
          <w:sz w:val="28"/>
          <w:sz w:val="28"/>
          <w:szCs w:val="28"/>
          <w:rtl w:val="true"/>
          <w:lang w:bidi="fa-IR"/>
        </w:rPr>
        <w:t>، و</w:t>
      </w:r>
      <w:r>
        <w:rPr>
          <w:rStyle w:val="FootnoteAnchor"/>
          <w:rtl w:val="true"/>
        </w:rPr>
        <w:footnoteReference w:id="381"/>
      </w:r>
      <w:r>
        <w:rPr>
          <w:rFonts w:ascii="IRNazanin" w:hAnsi="IRNazanin" w:eastAsia="IRNazanin"/>
          <w:color w:val="111111"/>
          <w:sz w:val="28"/>
          <w:sz w:val="28"/>
          <w:szCs w:val="28"/>
          <w:rtl w:val="true"/>
          <w:lang w:bidi="fa-IR"/>
        </w:rPr>
        <w:t>عبد الرحمن بن سالم</w:t>
      </w:r>
      <w:r>
        <w:rPr>
          <w:rStyle w:val="FootnoteAnchor"/>
          <w:rtl w:val="true"/>
        </w:rPr>
        <w:footnoteReference w:id="382"/>
      </w:r>
      <w:r>
        <w:rPr>
          <w:rFonts w:ascii="Amiri" w:hAnsi="Amiri" w:eastAsia="Amiri" w:cs="Amiri"/>
          <w:color w:val="111111"/>
          <w:sz w:val="28"/>
          <w:sz w:val="28"/>
          <w:szCs w:val="28"/>
          <w:rtl w:val="true"/>
          <w:lang w:bidi="ar-SA"/>
        </w:rPr>
        <w:t>أخو عبد الحميد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ولكنّك قد عرفت صراحة عبارته في ترجمة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التوثيق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اعتراض الميرزا</w:t>
      </w:r>
      <w:r>
        <w:rPr>
          <w:rStyle w:val="FootnoteAnchor"/>
          <w:rtl w:val="true"/>
        </w:rPr>
        <w:footnoteReference w:id="383"/>
      </w:r>
      <w:r>
        <w:rPr>
          <w:rFonts w:ascii="Amiri" w:hAnsi="Amiri" w:eastAsia="Amiri" w:cs="Amiri"/>
          <w:color w:val="111111"/>
          <w:sz w:val="28"/>
          <w:sz w:val="28"/>
          <w:szCs w:val="28"/>
          <w:rtl w:val="true"/>
          <w:lang w:bidi="ar-SA"/>
        </w:rPr>
        <w:t xml:space="preserve">على الخلاصة بعدم الوقوف في باب أصحاب الكاظم عليه السلام من رجال الشيخ على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فيردّه؛ أنّ العلّامة قد استند في نسبة الرواية عن الكاظم عليه السلام إليه إلى قول النجاشي دون رجال الشيخ، حتّى يكون عدم وجوده فيه قادحاً في النسبة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فقد تبع النجاشي في توثيق الرجل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الفاضلان المجلسي</w:t>
      </w:r>
      <w:r>
        <w:rPr>
          <w:rStyle w:val="FootnoteAnchor"/>
          <w:rtl w:val="true"/>
        </w:rPr>
        <w:footnoteReference w:id="385"/>
      </w:r>
      <w:r>
        <w:rPr>
          <w:rFonts w:ascii="Amiri" w:hAnsi="Amiri" w:eastAsia="Amiri" w:cs="Amiri"/>
          <w:color w:val="111111"/>
          <w:sz w:val="28"/>
          <w:sz w:val="28"/>
          <w:szCs w:val="28"/>
          <w:rtl w:val="true"/>
          <w:lang w:bidi="ar-SA"/>
        </w:rPr>
        <w:t>، والبحراني في الوجيزة</w:t>
      </w:r>
      <w:r>
        <w:rPr>
          <w:rStyle w:val="FootnoteAnchor"/>
          <w:rtl w:val="true"/>
        </w:rPr>
        <w:footnoteReference w:id="386"/>
      </w:r>
      <w:r>
        <w:rPr>
          <w:rFonts w:ascii="Amiri" w:hAnsi="Amiri" w:eastAsia="Amiri" w:cs="Amiri"/>
          <w:color w:val="111111"/>
          <w:sz w:val="28"/>
          <w:sz w:val="28"/>
          <w:szCs w:val="28"/>
          <w:rtl w:val="true"/>
          <w:lang w:bidi="ar-SA"/>
        </w:rPr>
        <w:t>، والبلغة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إني بعد حين</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أمعنت النظر في عبارة النجاشي فوجدتها ظاهرة في كون التوثيق لابنه محمّد لا للأب عبد الحميد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وحينئذٍ فقد يتأمّل في التوثيقات المذكورة بابتنائها على توثيق النجاشي، فإذا رجع ذاك إلى الابن، بقيت التوثيقات بغير منشأ، فالأولى الاستناد في توثيق الرجل إلى ما عن المجلسي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التجارة ما يدلّ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بذلك إلى ما استند إليه الفقهاء رضي اللّٰه عنهم في إثبات ولاية عدول المؤمنين عند فقد الفقيه، ممّا رواه في التهذيب</w:t>
      </w:r>
      <w:r>
        <w:rPr>
          <w:rStyle w:val="FootnoteAnchor"/>
          <w:rtl w:val="true"/>
        </w:rPr>
        <w:footnoteReference w:id="389"/>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الزيادات من الوصايا، عن أحمد بن محمّد بن عيسى، عن العبّاس بن معروف، عن علي بن مهزيار،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أصحابنا مات ولم يوص، فرفع أمره إلى قاضي الكوفة، فصيّر عبد الحميد بن سالم القيّم بماله، وكان رجلاً خلّف ورثةً صغاراً ومتاعاً وجواري، فباع عبد الحميد المتاع، فلمّا أراد بيع الجواري ضعف قلبه في بيعهنّ‌، ولم يكن الميّت صيّر إليه وصيّته، وكان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القاضي لأنهنّ 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يموت الرجل من أصحابنا فلا يوصي إلى أحد وخلّف جواري، فيقيم القاضي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بذلك رجل منّا فيضعف قلبه؛ لأنّهنّ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القيّم مثلك ومثل عبد الحميد فلا بأس</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المولى الوحيد رحمه اللّٰه</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مصطفى رحمه اللّٰه</w:t>
      </w:r>
      <w:r>
        <w:rPr>
          <w:rStyle w:val="FootnoteAnchor"/>
          <w:rtl w:val="true"/>
        </w:rPr>
        <w:footnoteReference w:id="391"/>
      </w:r>
      <w:r>
        <w:rPr>
          <w:rFonts w:ascii="Amiri" w:hAnsi="Amiri" w:eastAsia="Amiri" w:cs="Amiri"/>
          <w:color w:val="111111"/>
          <w:sz w:val="28"/>
          <w:sz w:val="28"/>
          <w:szCs w:val="28"/>
          <w:rtl w:val="true"/>
          <w:lang w:bidi="ar-SA"/>
        </w:rPr>
        <w:t xml:space="preserve">ذكر الرواية </w:t>
      </w:r>
    </w:p>
    <w:p>
      <w:pPr>
        <w:pStyle w:val="BookText"/>
        <w:rPr/>
      </w:pPr>
      <w:r>
        <w:rPr>
          <w:rFonts w:ascii="Amiri" w:hAnsi="Amiri" w:eastAsia="Amiri" w:cs="Amiri"/>
          <w:color w:val="111111"/>
          <w:sz w:val="28"/>
          <w:sz w:val="28"/>
          <w:szCs w:val="28"/>
          <w:rtl w:val="true"/>
          <w:lang w:bidi="ar-SA"/>
        </w:rPr>
        <w:t>في شأن عبد الحميد، وذكر في متن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 عبد الحميد بن سالم القيّم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المحقّق الأردبيلي رحمه اللّٰه</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أحد للمترجم كتاباً، نعم، ذكر النجاشي لابنه محمّد كتاب نوادر، ثمّ كيف يروي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الذي يعدّ من أصحاب الإمام الكاظم عليه السلام، وعبد اللّٰه بن جعفر من أصحاب الإمامين الهادي والعسكري عليهما السلام ولم يدرك الإمامين الكاظم والجواد عليهما السلام، وربّما تعدّ هذه غفلة من التفرشي والأردبيلي رضوان اللّٰه عليهما،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فليلاحظ التهذيب؛ فإنّي ما وجدت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 مع أنّ ابن سالم من أصحاب الصادق والكاظم عليهما السلام، وأبو جعفر عليه السلام في الرواية هو الجواد عليه السلام، وهذا يشهد بكونه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ابن سعيد الآتي، ولعلّ الكلّ متّحد؛ لأنّ الظاهر 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لجدّي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وسيجيء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أنّ عبد الحميد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العطّار مولى بجيلة، ويكون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نسبة إلى الجدّ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الاتّحاد أيضاً 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عن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الأردبيلي رحمه اللّٰه</w:t>
      </w:r>
      <w:r>
        <w:rPr>
          <w:rStyle w:val="FootnoteAnchor"/>
          <w:rtl w:val="true"/>
        </w:rPr>
        <w:footnoteReference w:id="393"/>
      </w:r>
      <w:r>
        <w:rPr>
          <w:rFonts w:ascii="Amiri" w:hAnsi="Amiri" w:eastAsia="Amiri" w:cs="Amiri"/>
          <w:color w:val="111111"/>
          <w:sz w:val="28"/>
          <w:sz w:val="28"/>
          <w:szCs w:val="28"/>
          <w:rtl w:val="true"/>
          <w:lang w:bidi="ar-SA"/>
        </w:rPr>
        <w:t xml:space="preserve">أتى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عدالته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راجعت نسخة متقنة مصحّحة من التهذيب، فوجدت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ذكره الفاضل التفرشي موجّه، وكون عبد الحميد بن سالم من رجال الصادق والكاظم عليهما السلام لا ينافي المدّعى، بل تكشف هذه الرواية عن دركه لزمان مولانا الجواد عليه السلام أيضاً،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فدلالة الرواية على عدالة عبد الحميد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إجماعنا على اعتبار العدالة في قيّم الأطفال عند فقد الحاكم أو منصوبه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كون عبد الحميد من رجال الصادق والكاظم عليهما السلام؛ بإمكان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 الراوي ذلك عن الجواد عليه السلام لا يلزم أن يكون عبد الحميد حيّاً يومئذ، فلعلّ مراده أنّه اتّفق ذلك ولو قبل وقت السؤال بمدّة، كما صدر من الفاضل الحائري</w:t>
      </w:r>
      <w:r>
        <w:rPr>
          <w:rStyle w:val="FootnoteAnchor"/>
          <w:rtl w:val="true"/>
        </w:rPr>
        <w:footnoteReference w:id="394"/>
      </w:r>
      <w:r>
        <w:rPr>
          <w:rFonts w:ascii="Amiri" w:hAnsi="Amiri" w:eastAsia="Amiri" w:cs="Amiri"/>
          <w:color w:val="111111"/>
          <w:sz w:val="28"/>
          <w:sz w:val="28"/>
          <w:szCs w:val="28"/>
          <w:rtl w:val="true"/>
          <w:lang w:bidi="ar-SA"/>
        </w:rPr>
        <w:t>فلا حاجة إليه، مع كونه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بعض المحشّين للرجال من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 فغلط لا وجه له؛ لأنّ الموجود في النسخة المصحّحة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عليه السلام</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 عليه السلام، فتأمل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مانع من بقاء عبد الحميد من زمان الصادق عليه السلام إلى زمان الجواد عليه السلام‌؟ ضرورة أنّ بين وفاة الصادق عليه السلام إلى ابتداء إمامة الجواد عليه السلام ستّ أو سبع أو ثمان وخمسون سنة، فإذا كان عمره عند فوت</w:t>
      </w:r>
      <w:r>
        <w:rPr>
          <w:rStyle w:val="FootnoteAnchor"/>
          <w:rtl w:val="true"/>
        </w:rPr>
        <w:footnoteReference w:id="396"/>
      </w:r>
      <w:r>
        <w:rPr>
          <w:rFonts w:ascii="Amiri" w:hAnsi="Amiri" w:eastAsia="Amiri" w:cs="Amiri"/>
          <w:color w:val="111111"/>
          <w:sz w:val="28"/>
          <w:sz w:val="28"/>
          <w:szCs w:val="28"/>
          <w:rtl w:val="true"/>
          <w:lang w:bidi="ar-SA"/>
        </w:rPr>
        <w:t>الصادق عليه السلام خمساً وعشرين سنة، وأدرك من زمان الجواد عليه السلام كم سنة، لم يبلغ عمره تسعين، وذلك عمر عادي، فلا بُعد في درك عبد الحميد بن سالم زمان الجواد عليه السلام حتّى يكون مبعّداً لكون عبد الحميد في ا لخبر هو ابن سالم</w:t>
      </w:r>
      <w:r>
        <w:rPr>
          <w:rStyle w:val="FootnoteAnchor"/>
          <w:rtl w:val="true"/>
        </w:rPr>
        <w:footnoteReference w:id="397"/>
      </w:r>
      <w:r>
        <w:rPr>
          <w:rFonts w:ascii="Amiri" w:hAnsi="Amiri" w:eastAsia="Amiri" w:cs="Amiri"/>
          <w:color w:val="111111"/>
          <w:sz w:val="28"/>
          <w:sz w:val="28"/>
          <w:szCs w:val="28"/>
          <w:rtl w:val="true"/>
          <w:lang w:bidi="ar-SA"/>
        </w:rPr>
        <w:t>، فتدبّر جيّداً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إنّ التأمّل في ما قيل في المترجم له يوجب عدّه ثقة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توثيق النجاشي له أو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صحيحة ابن بزيع التي رواها الشيخ في التهذيب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6450_190868"/>
    </w:p>
    <w:p>
      <w:pPr>
        <w:pStyle w:val="Heading4"/>
        <w:numPr>
          <w:ilvl w:val="3"/>
          <w:numId w:val="1"/>
        </w:numPr>
        <w:rPr/>
      </w:pPr>
      <w:bookmarkStart w:id="455" w:name="__RefHeading___Toc8302714_1280447820"/>
      <w:bookmarkStart w:id="456" w:name="_Toc186"/>
      <w:bookmarkEnd w:id="454"/>
      <w:bookmarkEnd w:id="455"/>
      <w:r>
        <w:rPr/>
        <w:t>12416</w:t>
      </w:r>
      <w:r>
        <w:rPr>
          <w:rtl w:val="true"/>
        </w:rPr>
        <w:t xml:space="preserve"> </w:t>
      </w:r>
      <w:r>
        <w:rPr/>
        <w:t>313</w:t>
      </w:r>
      <w:r>
        <w:rPr>
          <w:rtl w:val="true"/>
        </w:rPr>
        <w:t xml:space="preserve"> - </w:t>
      </w:r>
      <w:r>
        <w:rPr>
          <w:rtl w:val="true"/>
        </w:rPr>
        <w:t>عبد الحميد بن سعد</w:t>
      </w:r>
      <w:bookmarkEnd w:id="456"/>
    </w:p>
    <w:p>
      <w:pPr>
        <w:pStyle w:val="Heading5"/>
        <w:numPr>
          <w:ilvl w:val="4"/>
          <w:numId w:val="1"/>
        </w:numPr>
        <w:rPr/>
      </w:pPr>
      <w:bookmarkStart w:id="457" w:name="__RefHeading___Toc8302716_1280447820"/>
      <w:bookmarkStart w:id="458" w:name="_Toc187"/>
      <w:bookmarkEnd w:id="457"/>
      <w:r>
        <w:rPr>
          <w:rtl w:val="true"/>
        </w:rPr>
        <w:t>اشارة</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سعد</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رجال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1568</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6274</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8302718_1280447820"/>
      <w:bookmarkStart w:id="460" w:name="_Toc188"/>
      <w:bookmarkEnd w:id="459"/>
      <w:r>
        <w:rPr>
          <w:rtl w:val="true"/>
        </w:rPr>
        <w:t>الترجمة</w:t>
      </w:r>
      <w:r>
        <w:rPr>
          <w:rtl w:val="true"/>
        </w:rPr>
        <w:t>:</w:t>
      </w:r>
      <w:bookmarkEnd w:id="460"/>
    </w:p>
    <w:p>
      <w:pPr>
        <w:pStyle w:val="BookText"/>
        <w:rPr/>
      </w:pPr>
      <w:r>
        <w:rPr>
          <w:rFonts w:ascii="Amiri" w:hAnsi="Amiri" w:eastAsia="Amiri" w:cs="Amiri"/>
          <w:color w:val="111111"/>
          <w:sz w:val="28"/>
          <w:sz w:val="28"/>
          <w:szCs w:val="28"/>
          <w:rtl w:val="true"/>
          <w:lang w:bidi="ar-SA"/>
        </w:rPr>
        <w:t>عدّه الشيخ رحمه اللّٰه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401"/>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سعد الكوفيّ‌،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وعدّه البرقي فقط في عداد أصحاب الإمام الكاظم عليه السلام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صفوان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سعد، روى عنه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سعد، بجليّ‌، كوفي، له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به</w:t>
      </w:r>
      <w:r>
        <w:rPr>
          <w:rStyle w:val="FootnoteAnchor"/>
          <w:rtl w:val="true"/>
        </w:rPr>
        <w:footnoteReference w:id="404"/>
      </w:r>
      <w:r>
        <w:rPr>
          <w:rFonts w:ascii="Amiri" w:hAnsi="Amiri" w:eastAsia="Amiri" w:cs="Amiri"/>
          <w:color w:val="111111"/>
          <w:sz w:val="28"/>
          <w:sz w:val="28"/>
          <w:szCs w:val="28"/>
          <w:rtl w:val="true"/>
          <w:lang w:bidi="ar-SA"/>
        </w:rPr>
        <w:t>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عن عبد الحميد؛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كونه إماميّاً، ولم أقف فيه على ما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رواية صفوان عنه شائعاً بحيث مُيّز به ربّما يلحقه بالثقات، لكون صفوان ممّن أجمعت العصابة على تصحيح ما يصحّ عنه</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وهذا منه غريب؛ لأنّه طالما استند في طيّ توثيقاته بمثل هذه الإجماعات، فما باله في صفوان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الأمر بأنّه إمّا أن نعتبر الإجماعات المنقولة وننزّلها منزلة توثيق العدل الخبير، وأ مّا لا نعتبرها، ولايصحّ التفريق، فتفطّن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61" w:name="pg16450_190870"/>
    </w:p>
    <w:p>
      <w:pPr>
        <w:pStyle w:val="Heading4"/>
        <w:numPr>
          <w:ilvl w:val="3"/>
          <w:numId w:val="1"/>
        </w:numPr>
        <w:rPr/>
      </w:pPr>
      <w:bookmarkStart w:id="462" w:name="__RefHeading___Toc8302720_1280447820"/>
      <w:bookmarkStart w:id="463" w:name="_Toc189"/>
      <w:bookmarkEnd w:id="461"/>
      <w:bookmarkEnd w:id="462"/>
      <w:r>
        <w:rPr/>
        <w:t>12417</w:t>
      </w:r>
      <w:r>
        <w:rPr>
          <w:rtl w:val="true"/>
        </w:rPr>
        <w:t xml:space="preserve"> </w:t>
      </w:r>
      <w:r>
        <w:rPr/>
        <w:t>314</w:t>
      </w:r>
      <w:r>
        <w:rPr>
          <w:rtl w:val="true"/>
        </w:rPr>
        <w:t xml:space="preserve"> - </w:t>
      </w:r>
      <w:r>
        <w:rPr>
          <w:rtl w:val="true"/>
        </w:rPr>
        <w:t>عبد الحميد بن سعيد</w:t>
      </w:r>
      <w:bookmarkEnd w:id="463"/>
    </w:p>
    <w:p>
      <w:pPr>
        <w:pStyle w:val="Heading5"/>
        <w:numPr>
          <w:ilvl w:val="4"/>
          <w:numId w:val="1"/>
        </w:numPr>
        <w:rPr/>
      </w:pPr>
      <w:bookmarkStart w:id="464" w:name="__RefHeading___Toc8302722_1280447820"/>
      <w:bookmarkStart w:id="465" w:name="_Toc190"/>
      <w:bookmarkEnd w:id="464"/>
      <w:r>
        <w:rPr>
          <w:rtl w:val="true"/>
        </w:rPr>
        <w:t>اشارة</w:t>
      </w:r>
      <w:bookmarkEnd w:id="4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سعيد</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2810</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8302724_1280447820"/>
      <w:bookmarkStart w:id="467" w:name="_Toc191"/>
      <w:bookmarkEnd w:id="466"/>
      <w:r>
        <w:rPr>
          <w:rtl w:val="true"/>
        </w:rPr>
        <w:t>الضبط</w:t>
      </w:r>
      <w:r>
        <w:rPr>
          <w:rtl w:val="true"/>
        </w:rPr>
        <w:t>:</w:t>
      </w:r>
      <w:bookmarkEnd w:id="467"/>
    </w:p>
    <w:p>
      <w:pPr>
        <w:pStyle w:val="BookText"/>
        <w:rPr/>
      </w:pPr>
      <w:r>
        <w:rPr>
          <w:rFonts w:ascii="Amiri" w:hAnsi="Amiri" w:eastAsia="Amiri" w:cs="Amiri"/>
          <w:color w:val="111111"/>
          <w:sz w:val="28"/>
          <w:sz w:val="28"/>
          <w:szCs w:val="28"/>
          <w:rtl w:val="true"/>
          <w:lang w:bidi="ar-SA"/>
        </w:rPr>
        <w:t>قد تقدّم</w:t>
      </w:r>
      <w:r>
        <w:rPr>
          <w:rStyle w:val="FootnoteAnchor"/>
          <w:rtl w:val="true"/>
        </w:rPr>
        <w:footnoteReference w:id="408"/>
      </w:r>
      <w:r>
        <w:rPr>
          <w:rFonts w:ascii="Amiri" w:hAnsi="Amiri" w:eastAsia="Amiri" w:cs="Amiri"/>
          <w:color w:val="111111"/>
          <w:sz w:val="28"/>
          <w:sz w:val="28"/>
          <w:szCs w:val="28"/>
          <w:rtl w:val="true"/>
          <w:lang w:bidi="ar-SA"/>
        </w:rPr>
        <w:t>ضبط سعيد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من أبواب السين</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8302726_1280447820"/>
      <w:bookmarkStart w:id="469" w:name="_Toc192"/>
      <w:bookmarkEnd w:id="468"/>
      <w:r>
        <w:rPr>
          <w:rtl w:val="true"/>
        </w:rPr>
        <w:t>الترجمة</w:t>
      </w:r>
      <w:r>
        <w:rPr>
          <w:rtl w:val="true"/>
        </w:rPr>
        <w:t>:</w:t>
      </w:r>
      <w:bookmarkEnd w:id="46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عدّه الشيخ رحمه اللّٰه في رجاله</w:t>
      </w:r>
      <w:r>
        <w:rPr>
          <w:rStyle w:val="FootnoteAnchor"/>
          <w:rtl w:val="true"/>
        </w:rPr>
        <w:footnoteReference w:id="40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عبد الحميد بن سعد المتقدّم بتسعة أسماء</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الحميد بن سعيد، روى عنه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في رجاله كلّاً من سعد وسعيد في أصحاب الكاظم والرضا عليهما السلام، ففي أصحاب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سعيد روى عنه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سعيد، وفي أصحاب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سعد، روى عنه صفوان بن يحيى، وفي أصحاب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فكرّر ابن سعيد في أصحاب الرضا عليه السلام، ولم يذكر ابن سعد إلّافي أصحاب الكاظم والصادق عليهما السلام، هذا على نسختنا من رجال الشيخ رحمه اللّٰه، نعم، نسب في مجمع الرجال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رجال الشيخ ذكره في أصحاب الإمام الرضا عليه السلام، ونسختنا خالية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سعد، روى عنه صفوان بن يحيى، وكرّر ذلك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سعد، ولعلّ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فظاهر كلام الشيخ التعدّد، وما يقال من أنّ أبا عبد الحميد يقال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أو أنّ أحدهما مصحّف الآخر، فهو حدس ولا يستند إلى دليل أو أمارة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بفاصلة ستّ وثلاثين ا سماً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أن يكون أحدهما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ثمرة للبحث؛ فإنّه لم يثبت وثاقة كل منهما، فإن كان رواية صفوان عن شخص دليلاً على وثاقته فكلاهما ثقة،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معهما معاملة الثقة اتّحدا أم تعدّدا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ما ذكرنا كون عبد الحميد بن سعد وعبد الحميد بن سعيد رجلين، واستظهر بعضهم اتّحادهما، وأنّ ذكر الشيخ رحمه اللّٰه إيّاه تحت عنوانين لا يدلّ على التعدّد؛ لأنّ مثل ذلك كثير في كلامه، سيّما مع تصريحه في كليهما برواية صفوان عنه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 ظاهر الشيخ رحمه اللّٰه التعدّد، ورفع اليد عن هذا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ثبت الاتّحاد فيه لشاهد 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رفع اليد عن هذا الظاهر، بعد عدم كشف اتّحاد الراوي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اتحادّهما</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المولى الوحيد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صفوان عنه تشهد على الوثاقة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فحاله حال سابقه في ظهور كلام الشيخ رحمه اللّٰه في كونه‌إماميّاً، وكشف رواية صفوان عنه عن وثاقته، كما لا يخفى</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بناءً على اعتبار الإجماع بأنّ صفوان بن يحيى لا يروي إلّاعن ثقة، فابن سعد وابن سعيد كلاهما ثقتان، وهو المختار، أمّا بناءً على عدم اعتبار الإجماع المذكور فكلاهما غير معلومي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سويد</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معجزاته عليه السلام،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شهر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في مدينة المعاجز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الحيّ بن سويد، وسيأتي مستدركاً،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صبيح أبو يحيى العبدي</w:t>
      </w:r>
    </w:p>
    <w:p>
      <w:pPr>
        <w:pStyle w:val="BookText"/>
        <w:rPr/>
      </w:pPr>
      <w:r>
        <w:rPr>
          <w:rFonts w:ascii="Amiri" w:hAnsi="Amiri" w:eastAsia="Amiri" w:cs="Amiri"/>
          <w:color w:val="111111"/>
          <w:sz w:val="28"/>
          <w:sz w:val="28"/>
          <w:szCs w:val="28"/>
          <w:rtl w:val="true"/>
          <w:lang w:bidi="ar-SA"/>
        </w:rPr>
        <w:t>روى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1044</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إبراهيم بن الفضل الدبيلي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صبيح أبو يحيى العبدي بعدن،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زيد، عن أبي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النوري في مستدركه </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إبراهيم الدبيلي،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ابن محمّد بن إسماعيل 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متناً عنه مصدراً في المستدرك </w:t>
      </w:r>
      <w:r>
        <w:rPr>
          <w:rFonts w:eastAsia="Amiri" w:cs="Amiri" w:ascii="Amiri" w:hAnsi="Amiri"/>
          <w:color w:val="111111"/>
          <w:sz w:val="28"/>
          <w:szCs w:val="28"/>
          <w:lang w:bidi="ar-SA"/>
        </w:rPr>
        <w:t>377/10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ما يرفع الإهمال عنه فعلاً، كما لا رواية له أُخرىٰ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الطائي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الأسانيد مكرّراً خاصّة في الكتب الأربعة، ونذكر مثلاً ما رواه الشيخ الكليني أعلى اللّٰه مقامه في أُصول الكافي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خالد، عن القاسم بن عروة،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الطائي،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سويد، عن يحيى الحلبي، عن عبد الحميد الطائي،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كثير فيه وفي غيره من الكتب الأربعة والمجاميع الحديثية كالوسائل والمستدرك وبحار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أسانيد بصائر الدرجات في ثلاث روايات، كما في فهرسته من الطبعة المحقّقة </w:t>
      </w:r>
      <w:r>
        <w:rPr>
          <w:rFonts w:eastAsia="Amiri" w:cs="Amiri" w:ascii="Amiri" w:hAnsi="Amiri"/>
          <w:color w:val="111111"/>
          <w:sz w:val="28"/>
          <w:szCs w:val="28"/>
          <w:lang w:bidi="ar-SA"/>
        </w:rPr>
        <w:t>995/2</w:t>
      </w:r>
      <w:r>
        <w:rPr>
          <w:rFonts w:ascii="Amiri" w:hAnsi="Amiri" w:eastAsia="Amiri" w:cs="Amiri"/>
          <w:color w:val="111111"/>
          <w:sz w:val="28"/>
          <w:sz w:val="28"/>
          <w:szCs w:val="28"/>
          <w:rtl w:val="true"/>
          <w:lang w:bidi="ar-SA"/>
        </w:rPr>
        <w:t xml:space="preserve">، وذلك في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1498</w:t>
      </w:r>
      <w:r>
        <w:rPr>
          <w:rFonts w:ascii="Amiri" w:hAnsi="Amiri" w:eastAsia="Amiri" w:cs="Amiri"/>
          <w:color w:val="111111"/>
          <w:sz w:val="28"/>
          <w:sz w:val="28"/>
          <w:szCs w:val="28"/>
          <w:rtl w:val="true"/>
          <w:lang w:bidi="ar-SA"/>
        </w:rPr>
        <w:t xml:space="preserve">، وكذا جاء في المحاسن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وتفسير القمّي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الطبعة الحروفية، وفي الطبعة المحقّقة </w:t>
      </w: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وجاء في بحار الأنوار </w:t>
      </w:r>
      <w:r>
        <w:rPr>
          <w:rFonts w:eastAsia="Amiri" w:cs="Amiri" w:ascii="Amiri" w:hAnsi="Amiri"/>
          <w:color w:val="111111"/>
          <w:sz w:val="28"/>
          <w:szCs w:val="28"/>
          <w:lang w:bidi="ar-SA"/>
        </w:rPr>
        <w:t>169/26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و </w:t>
      </w:r>
      <w:r>
        <w:rPr>
          <w:rFonts w:eastAsia="Amiri" w:cs="Amiri" w:ascii="Amiri" w:hAnsi="Amiri"/>
          <w:color w:val="111111"/>
          <w:sz w:val="28"/>
          <w:szCs w:val="28"/>
          <w:lang w:bidi="ar-SA"/>
        </w:rPr>
        <w:t>199/78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 يروي عن محمّد بن مسلم، ويعقوب بن شعيب، والأصبغ بن نباتة، وزرارة بن أعين، وعبد اللّٰه بن محرز، وعبد الخالق، وأبي خالد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وكذا عن الصادقين عليهما السلام وأبي الحسن الأول سلام اللّٰه عليه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حمزة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باب الرشيد أنا وعبد الحميد الطائي ومحمّد بن حكيم، وأدخل عبد الحميد، فما لبثنا أن طرح برأسه وحده، فتغيّرت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لو كانت كثرة الحديث دالة على المدح وأمارةً على الحسن، فالمعنون من أصدق مصاديق ذلك وإلّا فهو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الأعلى</w:t>
      </w:r>
    </w:p>
    <w:p>
      <w:pPr>
        <w:pStyle w:val="BookText"/>
        <w:rPr/>
      </w:pPr>
      <w:r>
        <w:rPr>
          <w:rFonts w:ascii="Amiri" w:hAnsi="Amiri" w:eastAsia="Amiri" w:cs="Amiri"/>
          <w:color w:val="111111"/>
          <w:sz w:val="28"/>
          <w:sz w:val="28"/>
          <w:szCs w:val="28"/>
          <w:rtl w:val="true"/>
          <w:lang w:bidi="ar-SA"/>
        </w:rPr>
        <w:t>روى الشيخ الصفّار رحمه اللّٰه في كتابه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الحميد بن عبد الأعلىٰ وسفيان الجويري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رفعوه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الطبعة المحقّقة من بصائر الدرجات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وهو الظاهر، وقد سلف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عنه في بحار الأنوار </w:t>
      </w:r>
      <w:r>
        <w:rPr>
          <w:rFonts w:eastAsia="Amiri" w:cs="Amiri" w:ascii="Amiri" w:hAnsi="Amiri"/>
          <w:color w:val="111111"/>
          <w:sz w:val="28"/>
          <w:szCs w:val="28"/>
          <w:lang w:bidi="ar-SA"/>
        </w:rPr>
        <w:t>146/26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بن عبد الأعلىٰ‌، وسفيان الحريري رفعوه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ولو كان فهو مهمل حكماً، معتبر روايةً‌، ولا نعرف له غير هذا الخبر نقلاً</w:t>
      </w:r>
      <w:r>
        <w:rPr>
          <w:rFonts w:eastAsia="Amiri" w:cs="Amiri" w:ascii="Amiri" w:hAnsi="Amiri"/>
          <w:color w:val="111111"/>
          <w:sz w:val="28"/>
          <w:szCs w:val="28"/>
          <w:rtl w:val="true"/>
          <w:lang w:bidi="ar-SA"/>
        </w:rPr>
        <w:t xml:space="preserve">. </w:t>
      </w:r>
      <w:bookmarkStart w:id="470" w:name="pg16450_190877"/>
    </w:p>
    <w:p>
      <w:pPr>
        <w:pStyle w:val="Heading4"/>
        <w:numPr>
          <w:ilvl w:val="3"/>
          <w:numId w:val="1"/>
        </w:numPr>
        <w:rPr/>
      </w:pPr>
      <w:bookmarkStart w:id="471" w:name="__RefHeading___Toc8302728_1280447820"/>
      <w:bookmarkStart w:id="472" w:name="_Toc193"/>
      <w:bookmarkEnd w:id="470"/>
      <w:bookmarkEnd w:id="471"/>
      <w:r>
        <w:rPr/>
        <w:t>12422</w:t>
      </w:r>
      <w:r>
        <w:rPr>
          <w:rtl w:val="true"/>
        </w:rPr>
        <w:t xml:space="preserve"> </w:t>
      </w:r>
      <w:r>
        <w:rPr/>
        <w:t>315</w:t>
      </w:r>
      <w:r>
        <w:rPr>
          <w:rtl w:val="true"/>
        </w:rPr>
        <w:t xml:space="preserve"> - </w:t>
      </w:r>
      <w:r>
        <w:rPr>
          <w:rtl w:val="true"/>
        </w:rPr>
        <w:t>عبد الحميد بن عبد الحكيم الكوفي</w:t>
      </w:r>
      <w:bookmarkEnd w:id="472"/>
    </w:p>
    <w:p>
      <w:pPr>
        <w:pStyle w:val="Heading5"/>
        <w:numPr>
          <w:ilvl w:val="4"/>
          <w:numId w:val="1"/>
        </w:numPr>
        <w:rPr/>
      </w:pPr>
      <w:bookmarkStart w:id="473" w:name="__RefHeading___Toc8302730_1280447820"/>
      <w:bookmarkStart w:id="474" w:name="_Toc194"/>
      <w:bookmarkEnd w:id="473"/>
      <w:r>
        <w:rPr>
          <w:rtl w:val="true"/>
        </w:rPr>
        <w:t>اشارة</w:t>
      </w:r>
      <w:bookmarkEnd w:id="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الحكيم</w:t>
      </w:r>
      <w:r>
        <w:rPr>
          <w:rStyle w:val="FootnoteAnchor"/>
          <w:rtl w:val="true"/>
        </w:rPr>
        <w:footnoteReference w:id="416"/>
      </w:r>
      <w:r>
        <w:rPr>
          <w:rFonts w:ascii="Amiri" w:hAnsi="Amiri" w:eastAsia="Amiri" w:cs="Amiri"/>
          <w:color w:val="111111"/>
          <w:sz w:val="28"/>
          <w:sz w:val="28"/>
          <w:szCs w:val="28"/>
          <w:rtl w:val="true"/>
          <w:lang w:bidi="ar-SA"/>
        </w:rPr>
        <w:t>الكوفي</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8302732_1280447820"/>
      <w:bookmarkStart w:id="476" w:name="_Toc195"/>
      <w:bookmarkEnd w:id="475"/>
      <w:r>
        <w:rPr>
          <w:rtl w:val="true"/>
        </w:rPr>
        <w:t>الترجمة</w:t>
      </w:r>
      <w:r>
        <w:rPr>
          <w:rtl w:val="true"/>
        </w:rPr>
        <w:t>:</w:t>
      </w:r>
      <w:bookmarkEnd w:id="47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كونه إماميّاً، ولم أقف فيه على ما يدرجه في الحسان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اكتفى المعنونون له بنقل عبارة رجال الشيخ من دون زيادة، فهو إمامي ظاهراً، وهو ممّن لم يبيّن حاله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الرحمن</w:t>
      </w:r>
    </w:p>
    <w:p>
      <w:pPr>
        <w:pStyle w:val="BookText"/>
        <w:rPr/>
      </w:pPr>
      <w:r>
        <w:rPr>
          <w:rFonts w:ascii="Amiri" w:hAnsi="Amiri" w:eastAsia="Amiri" w:cs="Amiri"/>
          <w:color w:val="111111"/>
          <w:sz w:val="28"/>
          <w:sz w:val="28"/>
          <w:szCs w:val="28"/>
          <w:rtl w:val="true"/>
          <w:lang w:bidi="ar-SA"/>
        </w:rPr>
        <w:t>روى السيد ابن طاوس رحمه اللّٰه في كتابه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الواحد بن أحمد المتوكّل على اللّٰه ببغداد، عن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 الحميد بن عبد الرحمن، حدّثنا محمّد بن عبد اللّٰه، حدّثنا الحسين بن محمّد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كفاية الطالب للكنجي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معنى سيد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عبد الحميد بن عبد الرحمن بن الحسن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الميرزا النوري رحمه اللّٰه في مستدرك وسائل الشيعة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5976</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ابن عبد الرحمن، عن أبي يزيد الهروي، عن سلمة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سيّد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279/93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راشد، عن عبد الحميد بن عبد الرحمن، عن ابن أبزي،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عيناي وسمعت أذناي؛ لما التقى الناس عند بيت المال، قال علي عليه السلام لطلحة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يزيد محبوب المزني، عن الحسين بن عيسى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عثمان بن عفان عنه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يعلم أنّ اللّٰه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الكافئة في توبة الخاطئة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راشد، عن عبد الحميد بن عبد الرحمن أنّ ابن أبي أروى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بن عبيد اللّٰه استولىٰ على أمر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مصداقاً، إمامي قطعاً، إلّاأنّه مهمل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الرحمن بن بشير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مولاهم التيمي الكوفي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الحادي والعشرين من شهر ربيع الأوّل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وخمسين وأربعمائة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الحسين بن جابر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الحميد بن عبد الرحمن بن بشير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قيس بن الربيع، عن أبي هارون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قيس بن الربيع،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عليه السلام ذات يوم ساغباً،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شيء تغذينه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السند عن الأمالي في بحار الأنوار </w:t>
      </w: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عن محمّد بن جعفر بن مسكان، عن عبد اللّٰه بن الحسين، عن يحيى بن عبد الحميد الحماني، عن قيس بن الربيع، عن أبي هارون العبدي،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كبير،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الحميد الجماني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بن أبي طالب عليه السلام ذات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شيء تغذينه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متن الحديث في تأويل الآيات الظاهرة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مصباح الأنوار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المزّي في رجاله تهذيب الكمال </w:t>
      </w:r>
      <w:r>
        <w:rPr>
          <w:rFonts w:eastAsia="Amiri" w:cs="Amiri" w:ascii="Amiri" w:hAnsi="Amiri"/>
          <w:color w:val="111111"/>
          <w:sz w:val="28"/>
          <w:szCs w:val="28"/>
          <w:lang w:bidi="ar-SA"/>
        </w:rPr>
        <w:t>452/16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 حكماً، عامي ظاهراً، ولا نعرف له غير هذه الرواية، إلّاأنّ روايته معتبرة؛ لأنّها رويت بطرق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الرحمن الجماني</w:t>
      </w:r>
    </w:p>
    <w:p>
      <w:pPr>
        <w:pStyle w:val="BookText"/>
        <w:rPr/>
      </w:pPr>
      <w:r>
        <w:rPr>
          <w:rFonts w:ascii="Amiri" w:hAnsi="Amiri" w:eastAsia="Amiri" w:cs="Amiri"/>
          <w:color w:val="111111"/>
          <w:sz w:val="28"/>
          <w:sz w:val="28"/>
          <w:szCs w:val="28"/>
          <w:rtl w:val="true"/>
          <w:lang w:bidi="ar-SA"/>
        </w:rPr>
        <w:t xml:space="preserve">كذا عنونه ابن سعد في طبقاته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حديث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عبّر فيه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يحيى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 وقد استدركناه مفصّلاً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يحيى الحماني أبو يحيى،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عامي مذهباً، مردّد نسباً ولقباً، ثقة عندهم، حجّة لنا عليهم في المناقب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الرحمن بن الحسن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 رحمه اللّٰه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عبد الحميد بن عبد الرحمن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بن محبوب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عيسى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حمران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يعلم أنّ اللّٰه حقّ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أخرجه مسلم في صحيحه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 التوحيد في بحار الأنوار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لولا شيخوخته للشيخ الصدوق رحمه اللّٰه، وفيه كلام، فتأمل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الرحمن بن الحسن النيسابوري</w:t>
      </w:r>
    </w:p>
    <w:p>
      <w:pPr>
        <w:pStyle w:val="BookText"/>
        <w:rPr/>
      </w:pPr>
      <w:r>
        <w:rPr>
          <w:rFonts w:ascii="Amiri" w:hAnsi="Amiri" w:eastAsia="Amiri" w:cs="Amiri"/>
          <w:color w:val="111111"/>
          <w:sz w:val="28"/>
          <w:sz w:val="28"/>
          <w:szCs w:val="28"/>
          <w:rtl w:val="true"/>
          <w:lang w:bidi="ar-SA"/>
        </w:rPr>
        <w:t>تكرّر في كتب الشيخ الصدوق رحمه اللّٰه، فقد روى عنه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معنى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بإضافة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سيد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279/93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وكذا في مستدرك وسائل الشيعة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كتاب التوحيد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الرحمن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الحسن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عن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الرحمن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بن الحسين النيسابوري أبو الحسن الفقيه، وهما واحد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لولا شيخوخته للشيخ الصدوق رحمه اللّٰه، مردّد اسم جدّه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الرحمن بن الحسين</w:t>
      </w:r>
    </w:p>
    <w:p>
      <w:pPr>
        <w:pStyle w:val="BookText"/>
        <w:rPr/>
      </w:pPr>
      <w:r>
        <w:rPr>
          <w:rFonts w:ascii="Amiri" w:hAnsi="Amiri" w:eastAsia="Amiri" w:cs="Amiri"/>
          <w:color w:val="111111"/>
          <w:sz w:val="28"/>
          <w:sz w:val="28"/>
          <w:szCs w:val="28"/>
          <w:rtl w:val="true"/>
          <w:lang w:bidi="ar-SA"/>
        </w:rPr>
        <w:t>تكرّر العنوان في كتب الشيخ الصدوق رحمه اللّٰه، فمثلاً قال رحمه اللّٰه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عبد الحميد بن عبد الرحمن ابن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بن محبوب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عيسى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عثمان،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يعلم أنّ اللّٰه حقّ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الحديث مسلم في صحيحه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الحذّاء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أيضاً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سيّد الاستغفار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النيسابوري،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كما سلف، 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مردّد في اسم الجدّ، عامي احتمالاً، مقبول الرواية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الرحمن بن الحسين</w:t>
      </w:r>
    </w:p>
    <w:p>
      <w:pPr>
        <w:pStyle w:val="BookText"/>
        <w:rPr/>
      </w:pPr>
      <w:r>
        <w:rPr>
          <w:rFonts w:ascii="Amiri" w:hAnsi="Amiri" w:eastAsia="Amiri" w:cs="Amiri"/>
          <w:color w:val="111111"/>
          <w:sz w:val="28"/>
          <w:sz w:val="28"/>
          <w:szCs w:val="28"/>
          <w:rtl w:val="true"/>
          <w:lang w:bidi="ar-SA"/>
        </w:rPr>
        <w:t>النيسابوري أبو الحسن الفقيه الحاكم</w:t>
      </w:r>
    </w:p>
    <w:p>
      <w:pPr>
        <w:pStyle w:val="BookText"/>
        <w:rPr/>
      </w:pPr>
      <w:r>
        <w:rPr>
          <w:rFonts w:ascii="Amiri" w:hAnsi="Amiri" w:eastAsia="Amiri" w:cs="Amiri"/>
          <w:color w:val="111111"/>
          <w:sz w:val="28"/>
          <w:sz w:val="28"/>
          <w:szCs w:val="28"/>
          <w:rtl w:val="true"/>
          <w:lang w:bidi="ar-SA"/>
        </w:rPr>
        <w:t>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سيّد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عبد الحميد بن عبد الرحمن بن الحسن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القواعد والبواسق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الحسن عبد الحميد بن عبد الرحمن بن الحسين النيسابوري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وعنه في بحار الأنوار </w:t>
      </w:r>
      <w:r>
        <w:rPr>
          <w:rFonts w:eastAsia="Amiri" w:cs="Amiri" w:ascii="Amiri" w:hAnsi="Amiri"/>
          <w:color w:val="111111"/>
          <w:sz w:val="28"/>
          <w:szCs w:val="28"/>
          <w:lang w:bidi="ar-SA"/>
        </w:rPr>
        <w:t>374/59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156/17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النيسابوري، عن أبيه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الطهراني رحمه اللّٰه في طبقات أعلام الشيعة للقرن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الرحمن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من مشايخ الصدوق أبي جعفر محمّد بن علي بن الحسين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يروي عن أبي يزيد ابن محبوب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النيسابوري،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النيسابوري، وعبد الحميد بن عبد الرحمن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إنّ كثيراً من مشايخ الصدوق من العامّة ولم يظهر لنا ما عليه المعنون، ولذلك فنحن فيه من المتوقفين، كما أنّه قد جاء بعناوين متعدّدة كلّها متوقّف الحكم عليها، ولا يمكن الجزم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الرحمن بن زيد بن الخطاب</w:t>
      </w:r>
    </w:p>
    <w:p>
      <w:pPr>
        <w:pStyle w:val="BookText"/>
        <w:rPr/>
      </w:pPr>
      <w:r>
        <w:rPr>
          <w:rFonts w:ascii="Amiri" w:hAnsi="Amiri" w:eastAsia="Amiri" w:cs="Amiri"/>
          <w:color w:val="111111"/>
          <w:sz w:val="28"/>
          <w:sz w:val="28"/>
          <w:szCs w:val="28"/>
          <w:rtl w:val="true"/>
          <w:lang w:bidi="ar-SA"/>
        </w:rPr>
        <w:t xml:space="preserve">كذا جاء في تاريخ الطبري </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حرورية بالعراق، فكتب عمر بن عبد العزيز إلى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العراق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جاء في بحار الأنوار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صالح الحسن عليه السلام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ابن عبد العزيز إلى عبد الحميد بن زيد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علل الشرائع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وسيأتي مستدركاً منسوباً إلى جدّه ،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وقد جاء بأكثر من عنوان، وهو ليس منّا قطعاً، وكونه عامل الظلمة كافٍ بنفسه في الحكم عليه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إلّاماخرج بالدليل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الرحمن القرشي</w:t>
      </w:r>
    </w:p>
    <w:p>
      <w:pPr>
        <w:pStyle w:val="BookText"/>
        <w:rPr/>
      </w:pPr>
      <w:r>
        <w:rPr>
          <w:rFonts w:ascii="Amiri" w:hAnsi="Amiri" w:eastAsia="Amiri" w:cs="Amiri"/>
          <w:color w:val="111111"/>
          <w:sz w:val="28"/>
          <w:sz w:val="28"/>
          <w:szCs w:val="28"/>
          <w:rtl w:val="true"/>
          <w:lang w:bidi="ar-SA"/>
        </w:rPr>
        <w:t>روى الشيخ المفيد رحمه اللّٰه في رسالته الكافئة في إبطال توبة الخاطئة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راشد، عن عبد الحميد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أبزي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بن عبيد اللّٰه استولى على أمر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 إلّابما رأته عيناي وسمعته أُذناي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عنه ما ذكره في بحار الأنوار </w:t>
      </w:r>
      <w:r>
        <w:rPr>
          <w:rFonts w:eastAsia="Amiri" w:cs="Amiri" w:ascii="Amiri" w:hAnsi="Amiri"/>
          <w:color w:val="111111"/>
          <w:sz w:val="28"/>
          <w:szCs w:val="28"/>
          <w:lang w:bidi="ar-SA"/>
        </w:rPr>
        <w:t>492/31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إسحاق بن راشد، عن عبد الحميد بن عبد الرحمن، عن ابن أبزي،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الناس عند بيت المال،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لطلحة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تاريخ الطبري </w:t>
      </w: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اليقين، كما حكاه في بحار الأنوار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عن عبد الحميد بن عبد الرحمن، عن محمّد بن عبد اللّٰه، عن حسين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بن زيد بن الخطّاب بن نفيل القرشي العدوي أبو عمر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مختصر تاريخ دمشق </w:t>
      </w:r>
      <w:r>
        <w:rPr>
          <w:rFonts w:eastAsia="Amiri" w:cs="Amiri" w:ascii="Amiri" w:hAnsi="Amiri"/>
          <w:color w:val="111111"/>
          <w:sz w:val="28"/>
          <w:szCs w:val="28"/>
          <w:lang w:bidi="ar-SA"/>
        </w:rPr>
        <w:t>171/14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 سير أعلام النبلاء للذهبي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الرواية، لا نعرف له غير ما ذكرناه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الرحمن النيسابوري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156/17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الرحمن النيسابوري،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عبيد اللّٰه بن محمّد بن سليمان، عن أبي عمرو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بعينه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 زيادة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الحسن عبد الحميد ابن عبد الرحمن بن الحسين النيسابوري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استدركناه وجده سابقاً، وقد جاء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ولانعرف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العزيز</w:t>
      </w:r>
    </w:p>
    <w:p>
      <w:pPr>
        <w:pStyle w:val="BookText"/>
        <w:rPr/>
      </w:pPr>
      <w:r>
        <w:rPr>
          <w:rFonts w:ascii="Amiri" w:hAnsi="Amiri" w:eastAsia="Amiri" w:cs="Amiri"/>
          <w:color w:val="111111"/>
          <w:sz w:val="28"/>
          <w:sz w:val="28"/>
          <w:szCs w:val="28"/>
          <w:rtl w:val="true"/>
          <w:lang w:bidi="ar-SA"/>
        </w:rPr>
        <w:t xml:space="preserve">روى الشيخ الحرّ العاملي في وسائل الشيعة </w:t>
      </w:r>
      <w:r>
        <w:rPr>
          <w:rFonts w:eastAsia="Amiri" w:cs="Amiri" w:ascii="Amiri" w:hAnsi="Amiri"/>
          <w:color w:val="111111"/>
          <w:sz w:val="28"/>
          <w:szCs w:val="28"/>
          <w:lang w:bidi="ar-SA"/>
        </w:rPr>
        <w:t>57/15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الجهاد حديث </w:t>
      </w:r>
      <w:r>
        <w:rPr>
          <w:rFonts w:eastAsia="Amiri" w:cs="Amiri" w:ascii="Amiri" w:hAnsi="Amiri"/>
          <w:color w:val="111111"/>
          <w:sz w:val="28"/>
          <w:szCs w:val="28"/>
          <w:lang w:bidi="ar-SA"/>
        </w:rPr>
        <w:t>19982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العنزي، عن إبراهيم بن مسلم، عن عبد الحميد بن عبد العزيز، عن مروان بن سالم،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حذيفة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تاركوا الترك ما تركوكم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الذي جاء في أمالي الشيخ الطوسي رحمه اللّٰه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عبد العزيز بن أبي رواد، ومثله في طبعة مؤسسة البعثة من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وقد سلف مستدركاً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اسماً، لا نعرف له غير ما رويناه عنه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العزيز بن أبي رواد</w:t>
      </w:r>
    </w:p>
    <w:p>
      <w:pPr>
        <w:pStyle w:val="BookText"/>
        <w:rPr/>
      </w:pPr>
      <w:r>
        <w:rPr>
          <w:rFonts w:ascii="Amiri" w:hAnsi="Amiri" w:eastAsia="Amiri" w:cs="Amiri"/>
          <w:color w:val="111111"/>
          <w:sz w:val="28"/>
          <w:sz w:val="28"/>
          <w:szCs w:val="28"/>
          <w:rtl w:val="true"/>
          <w:lang w:bidi="ar-SA"/>
        </w:rPr>
        <w:t xml:space="preserve">قال ورام بن أبي فراس المالكي الأشتري في مجموعته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العزيز بن أبي رواد،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المنصور إلى مكّة فدخل من باب الصفا ومعه صاحب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كلام غليظ وخشن مع هارون، ويظهر منه أنّ والده كان من المتعبدّين الزهّاد،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ولم ترد هذه الرواية في مجموعة حديثية حسب فحصنا، كما لا نعرف له رواية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110/35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الحجّة على الذاهب إلى تكفير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الحميد بن عبد اللّٰه، عن عمر بن الحسين بن عبد اللّٰه ابن محمّد، عن محمّد بن علي بن بابويه ، بإسناد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العظيم بن عبد اللّٰه العلوي كان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في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الضحضاح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بنحو من هذا الحديث السيد الإمام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عبد الحميد بن عبد اللّٰه التقي العلوي الحسيني النسّابة رحمه اللّٰه بإسناده إلى الشريف النسّابة المحدّث أبي علي عمر بن الحسين بن عبد اللّٰه ابن محمّد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اللّٰه التقي العلوي</w:t>
      </w:r>
    </w:p>
    <w:p>
      <w:pPr>
        <w:pStyle w:val="BookText"/>
        <w:rPr/>
      </w:pPr>
      <w:r>
        <w:rPr>
          <w:rFonts w:ascii="Amiri" w:hAnsi="Amiri" w:eastAsia="Amiri" w:cs="Amiri"/>
          <w:color w:val="111111"/>
          <w:sz w:val="28"/>
          <w:sz w:val="28"/>
          <w:szCs w:val="28"/>
          <w:rtl w:val="true"/>
          <w:lang w:bidi="ar-SA"/>
        </w:rPr>
        <w:t>الحسيني النسابة أبو علي</w:t>
      </w:r>
    </w:p>
    <w:p>
      <w:pPr>
        <w:pStyle w:val="BookText"/>
        <w:rPr/>
      </w:pPr>
      <w:r>
        <w:rPr>
          <w:rFonts w:ascii="Amiri" w:hAnsi="Amiri" w:eastAsia="Amiri" w:cs="Amiri"/>
          <w:color w:val="111111"/>
          <w:sz w:val="28"/>
          <w:sz w:val="28"/>
          <w:szCs w:val="28"/>
          <w:rtl w:val="true"/>
          <w:lang w:bidi="ar-SA"/>
        </w:rPr>
        <w:t>قال في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بنحو من هذا الحديث السيد الإمام أبو علي عبد الحميد بن عبد اللّٰه التقي العلوي النسّابة رحمه اللّٰه، بإسناده إلى الشريف النسّابة المحدّث أبي علي عمر بن الحسين بن عبد اللّٰه بن محمّد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العلّامة المجلسي رحمه اللّٰه في بحار الأنوار </w:t>
      </w:r>
      <w:r>
        <w:rPr>
          <w:rFonts w:eastAsia="Amiri" w:cs="Amiri" w:ascii="Amiri" w:hAnsi="Amiri"/>
          <w:color w:val="111111"/>
          <w:sz w:val="28"/>
          <w:szCs w:val="28"/>
          <w:lang w:bidi="ar-SA"/>
        </w:rPr>
        <w:t>110/35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 في الأسماء وتقارب في المتن،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الأسانيد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التقي الحسيني، كما في وسائل الشيعة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96/35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ترجمه شيخنا الطهراني في الثقات العيون في سادس القرون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عن خاتمة المستدرك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bookmarkStart w:id="477" w:name="pg16450_190891"/>
    </w:p>
    <w:p>
      <w:pPr>
        <w:pStyle w:val="Heading4"/>
        <w:numPr>
          <w:ilvl w:val="3"/>
          <w:numId w:val="1"/>
        </w:numPr>
        <w:rPr/>
      </w:pPr>
      <w:bookmarkStart w:id="478" w:name="__RefHeading___Toc8302734_1280447820"/>
      <w:bookmarkStart w:id="479" w:name="_Toc196"/>
      <w:bookmarkEnd w:id="477"/>
      <w:bookmarkEnd w:id="478"/>
      <w:r>
        <w:rPr/>
        <w:t>12437</w:t>
      </w:r>
      <w:r>
        <w:rPr>
          <w:rtl w:val="true"/>
        </w:rPr>
        <w:t xml:space="preserve"> </w:t>
      </w:r>
      <w:r>
        <w:rPr/>
        <w:t>316</w:t>
      </w:r>
      <w:r>
        <w:rPr>
          <w:rtl w:val="true"/>
        </w:rPr>
        <w:t xml:space="preserve"> - </w:t>
      </w:r>
      <w:r>
        <w:rPr>
          <w:rtl w:val="true"/>
        </w:rPr>
        <w:t>عبد الحميد العطّار الكوفيّ‌</w:t>
      </w:r>
      <w:bookmarkEnd w:id="479"/>
    </w:p>
    <w:p>
      <w:pPr>
        <w:pStyle w:val="Heading5"/>
        <w:numPr>
          <w:ilvl w:val="4"/>
          <w:numId w:val="1"/>
        </w:numPr>
        <w:rPr/>
      </w:pPr>
      <w:bookmarkStart w:id="480" w:name="__RefHeading___Toc8302736_1280447820"/>
      <w:bookmarkStart w:id="481" w:name="_Toc197"/>
      <w:bookmarkEnd w:id="480"/>
      <w:r>
        <w:rPr>
          <w:rtl w:val="true"/>
        </w:rPr>
        <w:t>الترجمة</w:t>
      </w:r>
      <w:r>
        <w:rPr>
          <w:rtl w:val="true"/>
        </w:rPr>
        <w:t>:</w:t>
      </w:r>
      <w:bookmarkEnd w:id="481"/>
    </w:p>
    <w:p>
      <w:pPr>
        <w:pStyle w:val="BookText"/>
        <w:rPr/>
      </w:pPr>
      <w:r>
        <w:rPr>
          <w:rFonts w:ascii="Amiri" w:hAnsi="Amiri" w:eastAsia="Amiri" w:cs="Amiri"/>
          <w:color w:val="111111"/>
          <w:sz w:val="28"/>
          <w:sz w:val="28"/>
          <w:szCs w:val="28"/>
          <w:rtl w:val="true"/>
          <w:lang w:bidi="ar-SA"/>
        </w:rPr>
        <w:t>عدّه الشيخ في رجاله</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وحكاه عنه الحائري في منتهى المقال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ابن سالم لاحتمال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بذلك في معجم رجال الحديث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6292</w:t>
      </w:r>
      <w:r>
        <w:rPr>
          <w:rFonts w:ascii="Amiri" w:hAnsi="Amiri" w:eastAsia="Amiri" w:cs="Amiri"/>
          <w:color w:val="111111"/>
          <w:sz w:val="28"/>
          <w:sz w:val="28"/>
          <w:szCs w:val="28"/>
          <w:rtl w:val="true"/>
          <w:lang w:bidi="ar-SA"/>
        </w:rPr>
        <w:t>، وقد سلف منا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سالم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وأضاف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كسابقه، بعد عدم كفاية الإسناد عنه في جعله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الميرزا</w:t>
      </w:r>
      <w:r>
        <w:rPr>
          <w:rStyle w:val="FootnoteAnchor"/>
          <w:rtl w:val="true"/>
        </w:rPr>
        <w:footnoteReference w:id="420"/>
      </w:r>
      <w:r>
        <w:rPr>
          <w:rFonts w:ascii="IRNazanin" w:hAnsi="IRNazanin" w:eastAsia="IRNazanin"/>
          <w:color w:val="111111"/>
          <w:sz w:val="28"/>
          <w:sz w:val="28"/>
          <w:szCs w:val="28"/>
          <w:rtl w:val="true"/>
          <w:lang w:bidi="fa-IR"/>
        </w:rPr>
        <w:t>اتّحاده مع ابن سالم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وعلّق الوحيد رحمه اللّٰه</w:t>
      </w:r>
      <w:r>
        <w:rPr>
          <w:rStyle w:val="FootnoteAnchor"/>
          <w:rtl w:val="true"/>
        </w:rPr>
        <w:footnoteReference w:id="421"/>
      </w:r>
      <w:r>
        <w:rPr>
          <w:rFonts w:ascii="Amiri" w:hAnsi="Amiri" w:eastAsia="Amiri" w:cs="Amiri"/>
          <w:color w:val="111111"/>
          <w:sz w:val="28"/>
          <w:sz w:val="28"/>
          <w:szCs w:val="28"/>
          <w:rtl w:val="true"/>
          <w:lang w:bidi="ar-SA"/>
        </w:rPr>
        <w:t>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تأمّل في الا تّحاد</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الراجح عندي اتّحاده مع عبد الحميد بن سالم المتقدّم ذكره، فعليه يجري عليه حكمه، وهو إمامي ظاهراً، فراجع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6450_190892"/>
    </w:p>
    <w:p>
      <w:pPr>
        <w:pStyle w:val="Heading4"/>
        <w:numPr>
          <w:ilvl w:val="3"/>
          <w:numId w:val="1"/>
        </w:numPr>
        <w:rPr/>
      </w:pPr>
      <w:bookmarkStart w:id="483" w:name="__RefHeading___Toc8302738_1280447820"/>
      <w:bookmarkStart w:id="484" w:name="_Toc198"/>
      <w:bookmarkEnd w:id="482"/>
      <w:bookmarkEnd w:id="483"/>
      <w:r>
        <w:rPr/>
        <w:t>12438</w:t>
      </w:r>
      <w:r>
        <w:rPr>
          <w:rtl w:val="true"/>
        </w:rPr>
        <w:t xml:space="preserve"> </w:t>
      </w:r>
      <w:r>
        <w:rPr/>
        <w:t>317</w:t>
      </w:r>
      <w:r>
        <w:rPr>
          <w:rtl w:val="true"/>
        </w:rPr>
        <w:t xml:space="preserve"> - </w:t>
      </w:r>
      <w:r>
        <w:rPr>
          <w:rtl w:val="true"/>
        </w:rPr>
        <w:t>عبد الحميد بن عبد اللّٰه بن عمرو ابن حرام أبو عمر</w:t>
      </w:r>
      <w:bookmarkEnd w:id="484"/>
    </w:p>
    <w:p>
      <w:pPr>
        <w:pStyle w:val="Heading5"/>
        <w:numPr>
          <w:ilvl w:val="4"/>
          <w:numId w:val="1"/>
        </w:numPr>
        <w:rPr/>
      </w:pPr>
      <w:bookmarkStart w:id="485" w:name="__RefHeading___Toc8302740_1280447820"/>
      <w:bookmarkStart w:id="486" w:name="_Toc199"/>
      <w:bookmarkEnd w:id="485"/>
      <w:r>
        <w:rPr>
          <w:rtl w:val="true"/>
        </w:rPr>
        <w:t>اشارة</w:t>
      </w:r>
      <w:bookmarkEnd w:id="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اللّٰه بن عمرو ابن حرام أبو عمر</w:t>
      </w:r>
      <w:r>
        <w:rPr>
          <w:rStyle w:val="FootnoteAnchor"/>
          <w:rtl w:val="true"/>
        </w:rPr>
        <w:footnoteReference w:id="423"/>
      </w:r>
    </w:p>
    <w:p>
      <w:pPr>
        <w:pStyle w:val="Heading5"/>
        <w:numPr>
          <w:ilvl w:val="4"/>
          <w:numId w:val="1"/>
        </w:numPr>
        <w:rPr/>
      </w:pPr>
      <w:bookmarkStart w:id="487" w:name="__RefHeading___Toc8302742_1280447820"/>
      <w:bookmarkStart w:id="488" w:name="_Toc200"/>
      <w:bookmarkEnd w:id="487"/>
      <w:r>
        <w:rPr>
          <w:rtl w:val="true"/>
        </w:rPr>
        <w:t>الترجمة</w:t>
      </w:r>
      <w:r>
        <w:rPr>
          <w:rtl w:val="true"/>
        </w:rPr>
        <w:t>:</w:t>
      </w:r>
      <w:bookmarkEnd w:id="488"/>
    </w:p>
    <w:p>
      <w:pPr>
        <w:pStyle w:val="BookText"/>
        <w:rPr/>
      </w:pPr>
      <w:r>
        <w:rPr>
          <w:rFonts w:ascii="IRNazanin" w:hAnsi="IRNazanin" w:eastAsia="IRNazanin"/>
          <w:color w:val="111111"/>
          <w:sz w:val="28"/>
          <w:sz w:val="28"/>
          <w:szCs w:val="28"/>
          <w:rtl w:val="true"/>
          <w:lang w:bidi="fa-IR"/>
        </w:rPr>
        <w:t>عدّه أبو موسى</w:t>
      </w:r>
      <w:r>
        <w:rPr>
          <w:rStyle w:val="FootnoteAnchor"/>
          <w:rtl w:val="true"/>
        </w:rPr>
        <w:footnoteReference w:id="42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أستثبت حاله</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المعنون صحابي مجهول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عبد الملك</w:t>
      </w:r>
    </w:p>
    <w:p>
      <w:pPr>
        <w:pStyle w:val="BookText"/>
        <w:rPr/>
      </w:pPr>
      <w:r>
        <w:rPr>
          <w:rFonts w:ascii="Amiri" w:hAnsi="Amiri" w:eastAsia="Amiri" w:cs="Amiri"/>
          <w:color w:val="111111"/>
          <w:sz w:val="28"/>
          <w:sz w:val="28"/>
          <w:szCs w:val="28"/>
          <w:rtl w:val="true"/>
          <w:lang w:bidi="ar-SA"/>
        </w:rPr>
        <w:t>عنونه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أبي عبد اللّٰه جعفر بن محمّد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واسم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كوفي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متناً منّا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الأزدي الخفّاف الكوفي، الذي عدّه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الإمام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جاء في رجال النجاشي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العلاء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مجموع الكلمات تعدّد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وكلاهما أزديان، كوفيان،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البحراني في الحدائق الناظرة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رواه الشيخ عن عبد الحميد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الالتفات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وسائل الشيعة </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والاستبصار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ابن عثمان، عن عبد الحميد،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كذلك في الاستبصار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 xml:space="preserve">، وكذا في التهذيب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عن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منتقى الجمان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قواطع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بن عبد الملك الأزدي السمين الكوفي، والظاهر أنّ كليهما واحد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رجال الحديث </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مصحّف ظاهراً، ولا وجود له خارجاً، نعم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 من النجاشي وسلف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بن عبد الملك الأزدي، فهو ثقة، وإلّا فهو إمّا مهمل أو لا وجود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العلي الأودي</w:t>
      </w:r>
    </w:p>
    <w:p>
      <w:pPr>
        <w:pStyle w:val="BookText"/>
        <w:rPr/>
      </w:pPr>
      <w:r>
        <w:rPr>
          <w:rFonts w:ascii="Amiri" w:hAnsi="Amiri" w:eastAsia="Amiri" w:cs="Amiri"/>
          <w:color w:val="111111"/>
          <w:sz w:val="28"/>
          <w:sz w:val="28"/>
          <w:szCs w:val="28"/>
          <w:rtl w:val="true"/>
          <w:lang w:bidi="ar-SA"/>
        </w:rPr>
        <w:t xml:space="preserve">هذا ما جاء نسخة بدل في الخرائج والجرائح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الأزدي، الذي روى عن أبي عبد اللّٰه عليه السلام، وقد سلف مستدركاً منّا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الأودي، كما ترجم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بن عبد الملك الأزدي،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296/41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الوجود، مهمل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علي الكوفيّ‌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أُصول الكافي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حبّ الدنيا والحرص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سعيد، عن عبد الحميد ابن علي الكوفيّ‌ ، عن مهاجر الأسدي،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والمتن المتقدّم، ومثله الحر العاملي رحمه اللّٰه في وسائل الشيعة </w:t>
      </w:r>
      <w:r>
        <w:rPr>
          <w:rFonts w:eastAsia="Amiri" w:cs="Amiri" w:ascii="Amiri" w:hAnsi="Amiri"/>
          <w:color w:val="111111"/>
          <w:sz w:val="28"/>
          <w:szCs w:val="28"/>
          <w:lang w:bidi="ar-SA"/>
        </w:rPr>
        <w:t>255/16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ذكره في المعاجم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عمر بن الحرّ</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بن عمر بن الحرّ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الصادق عليه السلام أيّام قدومه من العراق،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على إسماعيل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رواه العلّامة المجلسي رحمه اللّٰه في بحار الأنوار </w:t>
      </w:r>
      <w:r>
        <w:rPr>
          <w:rFonts w:eastAsia="Amiri" w:cs="Amiri" w:ascii="Amiri" w:hAnsi="Amiri"/>
          <w:color w:val="111111"/>
          <w:sz w:val="28"/>
          <w:szCs w:val="28"/>
          <w:lang w:bidi="ar-SA"/>
        </w:rPr>
        <w:t>87/62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مستدرك وسائل الشيعة </w:t>
      </w:r>
      <w:r>
        <w:rPr>
          <w:rFonts w:eastAsia="Amiri" w:cs="Amiri" w:ascii="Amiri" w:hAnsi="Amiri"/>
          <w:color w:val="111111"/>
          <w:sz w:val="28"/>
          <w:szCs w:val="28"/>
          <w:lang w:bidi="ar-SA"/>
        </w:rPr>
        <w:t>66/17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إسناد هذه الرواية في الكافي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اضطر إلىٰ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عبد الحميد، عن عمرو، عن ابن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الحكم إن كان له وجود، ولا نعرف له غيره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عمران العجلي</w:t>
      </w:r>
    </w:p>
    <w:p>
      <w:pPr>
        <w:pStyle w:val="BookText"/>
        <w:rPr/>
      </w:pPr>
      <w:r>
        <w:rPr>
          <w:rFonts w:ascii="Amiri" w:hAnsi="Amiri" w:eastAsia="Amiri" w:cs="Amiri"/>
          <w:color w:val="111111"/>
          <w:sz w:val="28"/>
          <w:sz w:val="28"/>
          <w:szCs w:val="28"/>
          <w:rtl w:val="true"/>
          <w:lang w:bidi="ar-SA"/>
        </w:rPr>
        <w:t xml:space="preserve">جاء بهذا العنوان في إرشاد الشيخ المفيد رحمه اللّٰه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عبد الحميد بن عمران العجلي،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أهل الكوفة وأمير المؤمنين عليه السلام بذي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الحميد بن عمران، عن ابن كعب القرظي، عن رواح بن الحارث، عن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طلحة بن عبد اللّٰه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ولا نعرف له غير هذه الرواية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عوّاض الطائي</w:t>
      </w:r>
    </w:p>
    <w:p>
      <w:pPr>
        <w:pStyle w:val="BookText"/>
        <w:rPr/>
      </w:pPr>
      <w:r>
        <w:rPr>
          <w:rFonts w:ascii="Amiri" w:hAnsi="Amiri" w:eastAsia="Amiri" w:cs="Amiri"/>
          <w:color w:val="111111"/>
          <w:sz w:val="28"/>
          <w:sz w:val="28"/>
          <w:szCs w:val="28"/>
          <w:rtl w:val="true"/>
          <w:lang w:bidi="ar-SA"/>
        </w:rPr>
        <w:t xml:space="preserve">جاء في الكتب الأربعة مع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ففي الكافي في خمسة روايات وفي كلّ الكتب الأربعة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التقدّم بالدعاء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8664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يحيى، عن رجل، عن عبد الحميد بن عوّاض الطائي، عن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بالدعاء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وأرسل الحديث في 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من لايحضره الفقيه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المحققة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عبد الحميد بن عوّاض، عن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المرأة الثيّب تخطب إلى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268/20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25595</w:t>
      </w:r>
      <w:r>
        <w:rPr>
          <w:rFonts w:ascii="Amiri" w:hAnsi="Amiri" w:eastAsia="Amiri" w:cs="Amiri"/>
          <w:color w:val="111111"/>
          <w:sz w:val="28"/>
          <w:sz w:val="28"/>
          <w:szCs w:val="28"/>
          <w:rtl w:val="true"/>
          <w:lang w:bidi="ar-SA"/>
        </w:rPr>
        <w:t xml:space="preserve">، ومثله متناً وبإسناد آخر في التهذيب </w:t>
      </w: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الشيخ رحمه اللّٰه في التهذيب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الموجبة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النعمان، عن أبيه، عن عبد الحميد بن عواض،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وعنونه الحائري رحمه اللّٰه في منتهى المقال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من أصحاب الإمام أبي الحسن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عليه السلام ووثّقه، ثم نقل عن رجال الشيخ رحمه اللّٰه عدّه في أصحاب الإمام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الباقر عليه السلام،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 ما سيأتي في الترجمة الآتية،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العيّاشي رحمه اللّٰه في تفسيره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بن عوّاص،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166/68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الحلبي، عن عبد الحميد بن عوّاص الطائي، عن عمر بن يحيى بن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الناس بالورع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270/11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12975</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ابن غوّاص، وهو الآتي متناً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الطائي، وعبد الحميد بن عواص الطائي، وعبد الحميد بن غواص الطائي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ولقباً، متحد مع الآتي متناً قطعاً، وهو ثقة بلا كلام،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غوّاص</w:t>
      </w:r>
    </w:p>
    <w:p>
      <w:pPr>
        <w:pStyle w:val="BookText"/>
        <w:rPr/>
      </w:pPr>
      <w:r>
        <w:rPr>
          <w:rFonts w:ascii="Amiri" w:hAnsi="Amiri" w:eastAsia="Amiri" w:cs="Amiri"/>
          <w:color w:val="111111"/>
          <w:sz w:val="28"/>
          <w:sz w:val="28"/>
          <w:szCs w:val="28"/>
          <w:rtl w:val="true"/>
          <w:lang w:bidi="ar-SA"/>
        </w:rPr>
        <w:t xml:space="preserve">روى الميرزا النوري رحمه اللّٰه في مستدرك وسائل الشيعة </w:t>
      </w:r>
      <w:r>
        <w:rPr>
          <w:rFonts w:eastAsia="Amiri" w:cs="Amiri" w:ascii="Amiri" w:hAnsi="Amiri"/>
          <w:color w:val="111111"/>
          <w:sz w:val="28"/>
          <w:szCs w:val="28"/>
          <w:lang w:bidi="ar-SA"/>
        </w:rPr>
        <w:t>270/11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الحلبي، عن عبد الحميد بن غوّاص، عن عمر بن يحيى بن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الناس بالورع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فيه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إلّاأنّ الذي ورد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عوّاض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سلف وبدون لقب عنه في بحار الأنوار </w:t>
      </w:r>
      <w:r>
        <w:rPr>
          <w:rFonts w:eastAsia="Amiri" w:cs="Amiri" w:ascii="Amiri" w:hAnsi="Amiri"/>
          <w:color w:val="111111"/>
          <w:sz w:val="28"/>
          <w:szCs w:val="28"/>
          <w:lang w:bidi="ar-SA"/>
        </w:rPr>
        <w:t>166/68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غواض، وعبد الحميد بن غواص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عواص، عواض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وسلف عواض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معتبر روايةً‌، وهو الآتي متناً</w:t>
      </w:r>
      <w:r>
        <w:rPr>
          <w:rFonts w:eastAsia="Amiri" w:cs="Amiri" w:ascii="Amiri" w:hAnsi="Amiri"/>
          <w:color w:val="111111"/>
          <w:sz w:val="28"/>
          <w:szCs w:val="28"/>
          <w:rtl w:val="true"/>
          <w:lang w:bidi="ar-SA"/>
        </w:rPr>
        <w:t xml:space="preserve">. </w:t>
      </w:r>
      <w:bookmarkStart w:id="489" w:name="pg16450_190900"/>
    </w:p>
    <w:p>
      <w:pPr>
        <w:pStyle w:val="Heading4"/>
        <w:numPr>
          <w:ilvl w:val="3"/>
          <w:numId w:val="1"/>
        </w:numPr>
        <w:rPr/>
      </w:pPr>
      <w:bookmarkStart w:id="490" w:name="__RefHeading___Toc8302744_1280447820"/>
      <w:bookmarkStart w:id="491" w:name="_Toc201"/>
      <w:bookmarkEnd w:id="489"/>
      <w:bookmarkEnd w:id="490"/>
      <w:r>
        <w:rPr/>
        <w:t>12446</w:t>
      </w:r>
      <w:r>
        <w:rPr>
          <w:rtl w:val="true"/>
        </w:rPr>
        <w:t xml:space="preserve"> </w:t>
      </w:r>
      <w:r>
        <w:rPr/>
        <w:t>318</w:t>
      </w:r>
      <w:r>
        <w:rPr>
          <w:rtl w:val="true"/>
        </w:rPr>
        <w:t xml:space="preserve"> - </w:t>
      </w:r>
      <w:r>
        <w:rPr>
          <w:rtl w:val="true"/>
        </w:rPr>
        <w:t>عبد الحميد بن غوّاض الطائي الكسائي الكوفيّ‌</w:t>
      </w:r>
      <w:bookmarkEnd w:id="491"/>
    </w:p>
    <w:p>
      <w:pPr>
        <w:pStyle w:val="Heading5"/>
        <w:numPr>
          <w:ilvl w:val="4"/>
          <w:numId w:val="1"/>
        </w:numPr>
        <w:rPr/>
      </w:pPr>
      <w:bookmarkStart w:id="492" w:name="__RefHeading___Toc8302746_1280447820"/>
      <w:bookmarkStart w:id="493" w:name="_Toc202"/>
      <w:bookmarkEnd w:id="492"/>
      <w:r>
        <w:rPr>
          <w:rtl w:val="true"/>
        </w:rPr>
        <w:t>اشارة</w:t>
      </w:r>
      <w:bookmarkEnd w:id="4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غوّاض</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وعليه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غواص،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عواض، لما سيأتي في آخر الضبط وخلال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جاء في نتائج تنقيح المقال من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الطائي الكسائي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5045</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2813</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روضة المتّقين </w:t>
      </w:r>
      <w:r>
        <w:rPr>
          <w:rFonts w:eastAsia="Amiri" w:cs="Amiri" w:ascii="Amiri" w:hAnsi="Amiri"/>
          <w:color w:val="111111"/>
          <w:sz w:val="28"/>
          <w:szCs w:val="28"/>
          <w:lang w:bidi="ar-SA"/>
        </w:rPr>
        <w:t>158/14</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وفي طبعة مؤسسة</w:t>
      </w:r>
      <w:bookmarkStart w:id="494" w:name="pg16450_190901"/>
    </w:p>
    <w:p>
      <w:pPr>
        <w:pStyle w:val="Heading5"/>
        <w:numPr>
          <w:ilvl w:val="4"/>
          <w:numId w:val="1"/>
        </w:numPr>
        <w:rPr/>
      </w:pPr>
      <w:bookmarkStart w:id="495" w:name="__RefHeading___Toc8302748_1280447820"/>
      <w:bookmarkStart w:id="496" w:name="_Toc203"/>
      <w:bookmarkEnd w:id="494"/>
      <w:bookmarkEnd w:id="495"/>
      <w:r>
        <w:rPr>
          <w:rtl w:val="true"/>
        </w:rPr>
        <w:t>الضبط</w:t>
      </w:r>
      <w:r>
        <w:rPr>
          <w:rtl w:val="true"/>
        </w:rPr>
        <w:t>:</w:t>
      </w:r>
      <w:bookmarkEnd w:id="496"/>
    </w:p>
    <w:p>
      <w:pPr>
        <w:pStyle w:val="BookText"/>
        <w:rPr/>
      </w:pPr>
      <w:r>
        <w:rPr>
          <w:rFonts w:ascii="Amiri" w:hAnsi="Amiri" w:eastAsia="Amiri" w:cs="Amiri"/>
          <w:color w:val="111111"/>
          <w:sz w:val="28"/>
          <w:sz w:val="28"/>
          <w:szCs w:val="28"/>
          <w:rtl w:val="true"/>
          <w:lang w:bidi="ar-SA"/>
        </w:rPr>
        <w:t>في ضبط غوّاض خلاف، وقد وجدنا فيه منهم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والضّاد المعجمتين، بينهما واو مشدّدة، وألف، وبذلك ضبطه ابن داود</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المخطوط باب عبد الحميد، وروضة المتّقين </w:t>
      </w:r>
      <w:r>
        <w:rPr>
          <w:rFonts w:eastAsia="Amiri" w:cs="Amiri" w:ascii="Amiri" w:hAnsi="Amiri"/>
          <w:color w:val="111111"/>
          <w:sz w:val="28"/>
          <w:szCs w:val="28"/>
          <w:lang w:bidi="ar-SA"/>
        </w:rPr>
        <w:t>158/14</w:t>
      </w:r>
      <w:r>
        <w:rPr>
          <w:rFonts w:ascii="Amiri" w:hAnsi="Amiri" w:eastAsia="Amiri" w:cs="Amiri"/>
          <w:color w:val="111111"/>
          <w:sz w:val="28"/>
          <w:sz w:val="28"/>
          <w:szCs w:val="28"/>
          <w:rtl w:val="true"/>
          <w:lang w:bidi="ar-SA"/>
        </w:rPr>
        <w:t xml:space="preserve">، ونقد الرجال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والضاد المعجمة، أثبته كذلك في الخلاصة</w:t>
      </w:r>
      <w:r>
        <w:rPr>
          <w:rStyle w:val="FootnoteAnchor"/>
          <w:rtl w:val="true"/>
        </w:rPr>
        <w:footnoteReference w:id="429"/>
      </w:r>
      <w:r>
        <w:rPr>
          <w:rFonts w:ascii="Amiri" w:hAnsi="Amiri" w:eastAsia="Amiri" w:cs="Amiri"/>
          <w:color w:val="111111"/>
          <w:sz w:val="28"/>
          <w:sz w:val="28"/>
          <w:szCs w:val="28"/>
          <w:rtl w:val="true"/>
          <w:lang w:bidi="ar-SA"/>
        </w:rPr>
        <w:t>، وفي تصريحه بإعجام الضاد، وفي إهماله ضبط أوّله إيماء إلى إهماله، وهذا هو الشائع في النسبة به قديماً</w:t>
      </w:r>
      <w:r>
        <w:rPr>
          <w:rStyle w:val="FootnoteAnchor"/>
          <w:rtl w:val="true"/>
        </w:rPr>
        <w:footnoteReference w:id="430"/>
      </w:r>
      <w:r>
        <w:rPr>
          <w:rFonts w:ascii="Amiri" w:hAnsi="Amiri" w:eastAsia="Amiri" w:cs="Amiri"/>
          <w:color w:val="111111"/>
          <w:sz w:val="28"/>
          <w:sz w:val="28"/>
          <w:szCs w:val="28"/>
          <w:rtl w:val="true"/>
          <w:lang w:bidi="ar-SA"/>
        </w:rPr>
        <w:t>، وكذا عياض</w:t>
      </w:r>
      <w:r>
        <w:rPr>
          <w:rFonts w:eastAsia="Amiri" w:cs="Amiri" w:ascii="Amiri" w:hAnsi="Amiri"/>
          <w:color w:val="111111"/>
          <w:sz w:val="28"/>
          <w:szCs w:val="28"/>
          <w:rtl w:val="true"/>
          <w:lang w:bidi="ar-SA"/>
        </w:rPr>
        <w:t xml:space="preserve">. </w:t>
      </w:r>
      <w:bookmarkStart w:id="497" w:name="pg16450_190902"/>
    </w:p>
    <w:p>
      <w:pPr>
        <w:pStyle w:val="BookText"/>
        <w:rPr/>
      </w:pPr>
      <w:bookmarkEnd w:id="497"/>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إعجام الغين وإهمال الصاد، وهو ظاهر بعضهم</w:t>
      </w:r>
      <w:r>
        <w:rPr>
          <w:rStyle w:val="FootnoteAnchor"/>
          <w:rtl w:val="true"/>
        </w:rPr>
        <w:footnoteReference w:id="431"/>
      </w:r>
      <w:r>
        <w:rPr>
          <w:rFonts w:ascii="Amiri" w:hAnsi="Amiri" w:eastAsia="Amiri" w:cs="Amiri"/>
          <w:color w:val="111111"/>
          <w:sz w:val="28"/>
          <w:sz w:val="28"/>
          <w:szCs w:val="28"/>
          <w:rtl w:val="true"/>
          <w:lang w:bidi="ar-SA"/>
        </w:rPr>
        <w:t>حيث أثبته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إهمالهما جميعاً، وهو ظاهر بعضهم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الكتب على الثاني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34"/>
      </w:r>
      <w:r>
        <w:rPr>
          <w:rFonts w:ascii="Amiri" w:hAnsi="Amiri" w:eastAsia="Amiri" w:cs="Amiri"/>
          <w:color w:val="111111"/>
          <w:sz w:val="28"/>
          <w:sz w:val="28"/>
          <w:szCs w:val="28"/>
          <w:rtl w:val="true"/>
          <w:lang w:bidi="ar-SA"/>
        </w:rPr>
        <w:t>ضبط الطائي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الكسائي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عجلان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8302750_1280447820"/>
      <w:bookmarkStart w:id="499" w:name="_Toc204"/>
      <w:bookmarkEnd w:id="498"/>
      <w:r>
        <w:rPr>
          <w:rtl w:val="true"/>
        </w:rPr>
        <w:t>الترجمة</w:t>
      </w:r>
      <w:r>
        <w:rPr>
          <w:rtl w:val="true"/>
        </w:rPr>
        <w:t>:</w:t>
      </w:r>
      <w:bookmarkEnd w:id="499"/>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وذكره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الباقر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عوّاض الطائي ، وفي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عوّاض الطائي،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عوّاض الطائي الكسائي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وقد ذكره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عوّاض الطائي، ثقة، من أصحاب 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القسم الأوّل من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من أصحاب أبي الحسن موسى عليه السلام،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الباب الأوّل من رجال ابن داود</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غوّاض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والضّاد المعجمتين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الإمامين الباقر والصادق عليهما السلام، ذكره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442"/>
      </w:r>
      <w:r>
        <w:rPr>
          <w:rFonts w:ascii="Amiri" w:hAnsi="Amiri" w:eastAsia="Amiri" w:cs="Amiri"/>
          <w:color w:val="111111"/>
          <w:sz w:val="28"/>
          <w:sz w:val="28"/>
          <w:szCs w:val="28"/>
          <w:rtl w:val="true"/>
          <w:lang w:bidi="ar-SA"/>
        </w:rPr>
        <w:t>، والبلغة</w:t>
      </w:r>
      <w:r>
        <w:rPr>
          <w:rStyle w:val="FootnoteAnchor"/>
          <w:rtl w:val="true"/>
        </w:rPr>
        <w:footnoteReference w:id="443"/>
      </w:r>
      <w:r>
        <w:rPr>
          <w:rFonts w:ascii="Amiri" w:hAnsi="Amiri" w:eastAsia="Amiri" w:cs="Amiri"/>
          <w:color w:val="111111"/>
          <w:sz w:val="28"/>
          <w:sz w:val="28"/>
          <w:szCs w:val="28"/>
          <w:rtl w:val="true"/>
          <w:lang w:bidi="ar-SA"/>
        </w:rPr>
        <w:t>، والمشتركاتين</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ابن عوّاض الثقة؛ برواية محمّد بن خالد ، عنه، وأبي أيّوب الخزّاز، ومحمّد بن سماعة، والحسين بن سعيد، وعلي بن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يوجد في بعض الطرق رواية الحسين بن سعيد، عن عبد الحميد بن عوّاض بواسطتين، وهو يساعد احتمال عدم اللقاء هذا، ويعرف هو بروايته عن محمّد بن مسلم، عن أبي جعفر وأبي عبد اللّٰه عليهما السلام حيث لا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يعسر التمييز تقف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والحاوي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500" w:name="pg16450_190905"/>
    </w:p>
    <w:p>
      <w:pPr>
        <w:pStyle w:val="Heading5"/>
        <w:numPr>
          <w:ilvl w:val="4"/>
          <w:numId w:val="1"/>
        </w:numPr>
        <w:rPr/>
      </w:pPr>
      <w:bookmarkStart w:id="501" w:name="__RefHeading___Toc8302752_1280447820"/>
      <w:bookmarkStart w:id="502" w:name="_Toc205"/>
      <w:bookmarkEnd w:id="500"/>
      <w:bookmarkEnd w:id="501"/>
      <w:r>
        <w:rPr>
          <w:rtl w:val="true"/>
        </w:rPr>
        <w:t>التمييز</w:t>
      </w:r>
      <w:r>
        <w:rPr>
          <w:rtl w:val="true"/>
        </w:rPr>
        <w:t>:</w:t>
      </w:r>
      <w:bookmarkEnd w:id="50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وميّزه الكاظمي في مشتركاته</w:t>
      </w:r>
      <w:r>
        <w:rPr>
          <w:rStyle w:val="FootnoteAnchor"/>
          <w:rtl w:val="true"/>
        </w:rPr>
        <w:footnoteReference w:id="446"/>
      </w:r>
      <w:r>
        <w:rPr>
          <w:rFonts w:ascii="Amiri" w:hAnsi="Amiri" w:eastAsia="Amiri" w:cs="Amiri"/>
          <w:color w:val="111111"/>
          <w:sz w:val="28"/>
          <w:sz w:val="28"/>
          <w:szCs w:val="28"/>
          <w:rtl w:val="true"/>
          <w:lang w:bidi="ar-SA"/>
        </w:rPr>
        <w:t xml:space="preserve">برواية محمّد بن خالد، وأبي أيّوب الخزّاز،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سماعة</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والحسين بن سعيد،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وجد</w:t>
      </w:r>
      <w:r>
        <w:rPr>
          <w:rStyle w:val="FootnoteAnchor"/>
          <w:rtl w:val="true"/>
        </w:rPr>
        <w:footnoteReference w:id="448"/>
      </w:r>
      <w:r>
        <w:rPr>
          <w:rFonts w:ascii="Amiri" w:hAnsi="Amiri" w:eastAsia="Amiri" w:cs="Amiri"/>
          <w:color w:val="111111"/>
          <w:sz w:val="28"/>
          <w:sz w:val="28"/>
          <w:szCs w:val="28"/>
          <w:rtl w:val="true"/>
          <w:lang w:bidi="ar-SA"/>
        </w:rPr>
        <w:t>في بعض الطرق رواية الحسين بن سعيد، عن عبد الحميد ابن عوّاض بواسطتين وهو يساعد احتمال عدم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هو بروايته عن محمّد بن مسلم، عن أبي جعفر وأبي عبد اللّٰه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ظاهر، كالنظر فيما في الخلاصة من قصره على عدّه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في رجال ابن داود من قصره على عدّه من أصحاب الباقرين عليهما السلام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من أصحاب الأئمّة الثلاثة عليهم السلام</w:t>
      </w:r>
      <w:r>
        <w:rPr>
          <w:rStyle w:val="FootnoteAnchor"/>
          <w:rtl w:val="true"/>
        </w:rPr>
        <w:footnoteReference w:id="449"/>
      </w:r>
      <w:r>
        <w:rPr>
          <w:rFonts w:ascii="Amiri" w:hAnsi="Amiri" w:eastAsia="Amiri" w:cs="Amiri"/>
          <w:color w:val="111111"/>
          <w:sz w:val="28"/>
          <w:sz w:val="28"/>
          <w:szCs w:val="28"/>
          <w:rtl w:val="true"/>
          <w:lang w:bidi="ar-SA"/>
        </w:rPr>
        <w:t>، ولا شبهة في دركه للكاظم عليه السلام؛ لأنّ الرشيد قتله، كما يأتي</w:t>
      </w:r>
      <w:r>
        <w:rPr>
          <w:rStyle w:val="FootnoteAnchor"/>
          <w:rtl w:val="true"/>
        </w:rPr>
        <w:footnoteReference w:id="450"/>
      </w:r>
      <w:r>
        <w:rPr>
          <w:rFonts w:ascii="Amiri" w:hAnsi="Amiri" w:eastAsia="Amiri" w:cs="Amiri"/>
          <w:color w:val="111111"/>
          <w:sz w:val="28"/>
          <w:sz w:val="28"/>
          <w:szCs w:val="28"/>
          <w:rtl w:val="true"/>
          <w:lang w:bidi="ar-SA"/>
        </w:rPr>
        <w:t>شرحه في ترجمة مرازم إن شاء اللّٰه تعالى</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503" w:name="pg16450_190907"/>
    </w:p>
    <w:p>
      <w:pPr>
        <w:pStyle w:val="BookText"/>
        <w:rPr/>
      </w:pPr>
      <w:bookmarkEnd w:id="503"/>
      <w:r>
        <w:rPr>
          <w:rFonts w:ascii="Amiri" w:hAnsi="Amiri" w:eastAsia="Amiri" w:cs="Amiri"/>
          <w:color w:val="111111"/>
          <w:sz w:val="28"/>
          <w:sz w:val="28"/>
          <w:szCs w:val="28"/>
          <w:rtl w:val="true"/>
          <w:lang w:bidi="ar-SA"/>
        </w:rPr>
        <w:t>وقد روى في التهذيب</w:t>
      </w:r>
      <w:r>
        <w:rPr>
          <w:rStyle w:val="FootnoteAnchor"/>
          <w:rtl w:val="true"/>
        </w:rPr>
        <w:footnoteReference w:id="452"/>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الموجبة للطهارة، عن عبد الحميد بن عوّاض، عن أبي عبد اللّٰه عليه السلام</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من لايحضره الفقيه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إليه صحيح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8302754_1280447820"/>
      <w:bookmarkStart w:id="505" w:name="_Toc206"/>
      <w:bookmarkEnd w:id="504"/>
      <w:r>
        <w:rPr>
          <w:rtl w:val="true"/>
        </w:rPr>
        <w:t>التمييز</w:t>
      </w:r>
      <w:r>
        <w:rPr>
          <w:rtl w:val="true"/>
        </w:rPr>
        <w:t>:</w:t>
      </w:r>
      <w:bookmarkEnd w:id="505"/>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نقل في جامع الرواة</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بالإضافة إلى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روى هو عنهم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والإمام الصادق والإمام الكاظم عليهم السلام، وكذا عن عليّ‌، وزرارة بن أعين، وعبد الخالق، ومحمّد بن مسلم، ويعقوب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علي بن النعمان، ومحمّد بن خالد، والحسين بن</w:t>
      </w:r>
    </w:p>
    <w:p>
      <w:pPr>
        <w:pStyle w:val="BookText"/>
        <w:rPr/>
      </w:pPr>
      <w:r>
        <w:rPr>
          <w:rFonts w:ascii="Amiri" w:hAnsi="Amiri" w:eastAsia="Amiri" w:cs="Amiri"/>
          <w:color w:val="111111"/>
          <w:sz w:val="28"/>
          <w:sz w:val="28"/>
          <w:szCs w:val="28"/>
          <w:rtl w:val="true"/>
          <w:lang w:bidi="ar-SA"/>
        </w:rPr>
        <w:t>سعيد، وعبد اللّٰه بن بكير، ومحمّد بن سماعة، ويحيى بن عمران الحلبي، والقاسم ابن عروة، وابن أبي عمير، وأبي أيّوب الخزّاز، ودرست، ومنصور بن يونس بزرج، وجميل بن درّاج، ويونس بن عبد الرحمن، والحسن بن علي، وحمّاد بن عثمان، وحمزة بن حمران، وثعلبة، وعلي بن عبد العزيز، عنه</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هذا؛ وهو عن محمّد بن مسلم، عن الإمام الباقر والصادق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الوقوف على محالّ روايتهم عنه، فراجع جامع الرواة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توثيقات أعلام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الشيخ رحمه اللّٰه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النظر في رواياته توجب الجزم بوثاقته وجلالته،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فخّار بن معد</w:t>
      </w:r>
    </w:p>
    <w:p>
      <w:pPr>
        <w:pStyle w:val="BookText"/>
        <w:rPr/>
      </w:pPr>
      <w:r>
        <w:rPr>
          <w:rFonts w:ascii="Amiri" w:hAnsi="Amiri" w:eastAsia="Amiri" w:cs="Amiri"/>
          <w:color w:val="111111"/>
          <w:sz w:val="28"/>
          <w:sz w:val="28"/>
          <w:szCs w:val="28"/>
          <w:rtl w:val="true"/>
          <w:lang w:bidi="ar-SA"/>
        </w:rPr>
        <w:t>ابن فخّار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w:t>
      </w:r>
    </w:p>
    <w:p>
      <w:pPr>
        <w:pStyle w:val="BookText"/>
        <w:rPr/>
      </w:pPr>
      <w:r>
        <w:rPr>
          <w:rFonts w:ascii="Amiri" w:hAnsi="Amiri" w:eastAsia="Amiri" w:cs="Amiri"/>
          <w:color w:val="111111"/>
          <w:sz w:val="28"/>
          <w:sz w:val="28"/>
          <w:szCs w:val="28"/>
          <w:rtl w:val="true"/>
          <w:lang w:bidi="ar-SA"/>
        </w:rPr>
        <w:t xml:space="preserve">عنونه كذلك الشيخ الحرّ العاملي رحمه اللّٰه في أمل الآمل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عبد الحميد بن فخّار بن معد بن فخّار الموسوي،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محدّثاً، راوية، يروي عن تلامذة ابن شهرآشوب، له كتاب ينقل منه الحسن بن سليمان بن خالد الحلّي في مختصر البصائر، ومثله عنه في معجم رجال الحديث </w:t>
      </w:r>
      <w:r>
        <w:rPr>
          <w:rFonts w:eastAsia="Amiri" w:cs="Amiri" w:ascii="Amiri" w:hAnsi="Amiri"/>
          <w:color w:val="111111"/>
          <w:sz w:val="28"/>
          <w:szCs w:val="28"/>
          <w:lang w:bidi="ar-SA"/>
        </w:rPr>
        <w:t>280/9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رياض العلماء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النسّابة، وزين مسند النقابة، جلال الدين عبد الحميد بن السيّد شمس الدين شيخ الشرف أبي علي فخّار بن معد بن فخّار بن أحمد العلوي الحسيني الموسوي الحائري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أجلّة علمائنا وأفاخمهم، وقيل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الإمام نسّابة عهده جلال الدين عبد الحميد بن فخّار بن معد بن فخّار بن أحمد بن محمّد بن أبي القاسم محمّد بن الحسين بن محمّد بن إبراهيم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أورد نسبه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من علماء العامّة في كتاب فرائد السمطين في فضائل المرتضى والبتول 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 أبيه، عن شاذان بن جبرئيل القمّي، عن جعفر بن محمّد الدوريستي، عن أبيه،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فيه كلاماً كثيراً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شيخنا الطهراني رحمه اللّٰه في مؤ لّفه القيّم طبقات أعلام الشيعة للقرن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فخّار بن معد بن فخّار،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جلال الدين عبد الحميد النسّابة ابن شمس الدين أبي علي فخّار بن معد ابن فخار الموسوي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أُستاذ غياث الدين عبد الكريم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يروي عنه وعن نجيب الدين يحيى بن أحمد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قال تلميذه عبد الكريم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 بخطّه على ظهر معالم العلماء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الكتاب عن صاحب الترجمة، وأنّ صاحب الترجمة يرويه عن مجد الدين علي بن الحسن العريضي، وعن يحيى بن محمّد بن فرج السوراوي، كلاهما يروي عن مصنّفه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صدر الدين الجويني الحمويني المذكور في الثامنة؛ وهو تلميذ المترجم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فذكر في كتابه فرائد السمطين أُستاذه المترجم 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الإمام نسّابة عهده جلال الدين عبد الحميد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المجاب بردّ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الصالح ابن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عبد المطّلب بن محمّد ابن علي بن محمّد الأعرج الحسني، عن جدّه علي، عن شيخه عبد الحميد بن السيّد فخار بن معد بن فخار الموسوي، عن يوسف بن هبة اللّٰه بن يحيى الواسطي،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محمّد بن عباد شيخ عبادان ورأس المطوعة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بحار الأنوار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خط الشيخ محمّد بن علي الجبعي، عن علي بن السكون،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شيخنا وسيّدنا السيّد الأجل العالم الفقيه جلال الدين أبو القاسم عبد الحميد بن فخار بن معد بن فخار العلوي الحسيني الموسوي الحائري أطال اللّٰه بقاءه قراءةً عليه، وهو يعارضني بأصل سماعه الذي بخط والده رحمه اللّٰه المنقول من هذا الفرع في شهور سنة ست وسبعين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العلّامة لبني زهرة في بحار الأنوار </w:t>
      </w:r>
      <w:r>
        <w:rPr>
          <w:rFonts w:eastAsia="Amiri" w:cs="Amiri" w:ascii="Amiri" w:hAnsi="Amiri"/>
          <w:color w:val="111111"/>
          <w:sz w:val="28"/>
          <w:szCs w:val="28"/>
          <w:lang w:bidi="ar-SA"/>
        </w:rPr>
        <w:t>126/107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الإِربِلي في كشف الغمّة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السيد جلال الدين عبد الحميد بن فخّار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هذا معناه، وربّما اختلفت الألفاظ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بنت عميس هذه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كتب الإجازات، كما في إجازة الشهيد الثاني لوالد الشيخ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المذكورة في بحار الأنوار </w:t>
      </w:r>
      <w:r>
        <w:rPr>
          <w:rFonts w:eastAsia="Amiri" w:cs="Amiri" w:ascii="Amiri" w:hAnsi="Amiri"/>
          <w:color w:val="111111"/>
          <w:sz w:val="28"/>
          <w:szCs w:val="28"/>
          <w:lang w:bidi="ar-SA"/>
        </w:rPr>
        <w:t>162/108</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31/109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الشيخ حسن ولد الشهيد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في خاتمة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وفي مشيخة الشهيد الأوّل 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النسّابة، وزين مسند النقابة جلال الدين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مشجّرة المشايخ في الخاتمة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الحمويني الجويني في فرائد السمطين أكثر من ثلاثين رواية، كما في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بمدينة الحلّة فخر مشايخنا الجلّة، نسّابة عصره، وقدوة السادة والنقباء في مصره، السيّد جلال الدين عبد الحميد بن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المستدرك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من سبر روايات المترجم وفحص كلمات أعلامنا في الجرح والتعديل عنه لا يشك في وثاقته وجلالته، ومع التنزل فعدّه في أعلى مراتب الحسن أقل ما يوصف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فخّار بن معد</w:t>
      </w:r>
    </w:p>
    <w:p>
      <w:pPr>
        <w:pStyle w:val="BookText"/>
        <w:rPr/>
      </w:pPr>
      <w:r>
        <w:rPr>
          <w:rFonts w:ascii="Amiri" w:hAnsi="Amiri" w:eastAsia="Amiri" w:cs="Amiri"/>
          <w:color w:val="111111"/>
          <w:sz w:val="28"/>
          <w:sz w:val="28"/>
          <w:szCs w:val="28"/>
          <w:rtl w:val="true"/>
          <w:lang w:bidi="ar-SA"/>
        </w:rPr>
        <w:t xml:space="preserve">الموسوي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موسوعته </w:t>
      </w:r>
      <w:r>
        <w:rPr>
          <w:rFonts w:eastAsia="Amiri" w:cs="Amiri" w:ascii="Amiri" w:hAnsi="Amiri"/>
          <w:color w:val="111111"/>
          <w:sz w:val="28"/>
          <w:szCs w:val="28"/>
          <w:lang w:bidi="ar-SA"/>
        </w:rPr>
        <w:t>284/86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العتيق الغروي،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وسبعين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والدي،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الحسن بن علي بن الدربي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اللّٰه ابن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سيّدنا الإمام جعفر بن محمّد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اللّٰه 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بحار الأنوار في مستدرك وسائل الشيعة </w:t>
      </w: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المزار من موسوعته بحار الأنوار </w:t>
      </w:r>
      <w:r>
        <w:rPr>
          <w:rFonts w:eastAsia="Amiri" w:cs="Amiri" w:ascii="Amiri" w:hAnsi="Amiri"/>
          <w:color w:val="111111"/>
          <w:sz w:val="28"/>
          <w:szCs w:val="28"/>
          <w:lang w:bidi="ar-SA"/>
        </w:rPr>
        <w:t>112/102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العتيق الغروي دعاء العهد،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عبد الحميد بن فخار بن معد الحسيني قراءةً عليه، وهو يعارضني بأصل سماعه الذي بخط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بن معد الموسوي، والمستدرك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بل في أعلى درجات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فخّار الموسوي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الشهيد رحمه اللّٰه في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168/81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والميرزا النوري في المستدرك </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القاسم بن معيّة الحسني، عن السيد عليّ بن عبد الحميد بن فخّار الموسوي، عن أبيه، عن جدّه، عن السيد عبد الحميد بن التقيّ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ذر لرسول اللّٰه صلّى اللّٰه عليه وآله وسلّم أنّه قال</w:t>
      </w:r>
      <w:r>
        <w:rPr>
          <w:rFonts w:eastAsia="Amiri" w:cs="Amiri" w:ascii="Amiri" w:hAnsi="Amiri"/>
          <w:color w:val="111111"/>
          <w:sz w:val="28"/>
          <w:szCs w:val="28"/>
          <w:rtl w:val="true"/>
          <w:lang w:bidi="ar-SA"/>
        </w:rPr>
        <w:t xml:space="preserve">:.. </w:t>
      </w:r>
      <w:bookmarkStart w:id="506" w:name="pg16450_190913"/>
    </w:p>
    <w:p>
      <w:pPr>
        <w:pStyle w:val="Heading4"/>
        <w:numPr>
          <w:ilvl w:val="3"/>
          <w:numId w:val="1"/>
        </w:numPr>
        <w:rPr/>
      </w:pPr>
      <w:bookmarkStart w:id="507" w:name="__RefHeading___Toc8302756_1280447820"/>
      <w:bookmarkStart w:id="508" w:name="_Toc207"/>
      <w:bookmarkEnd w:id="506"/>
      <w:bookmarkEnd w:id="507"/>
      <w:r>
        <w:rPr/>
        <w:t>12450</w:t>
      </w:r>
      <w:r>
        <w:rPr>
          <w:rtl w:val="true"/>
        </w:rPr>
        <w:t xml:space="preserve"> </w:t>
      </w:r>
      <w:r>
        <w:rPr/>
        <w:t>319</w:t>
      </w:r>
      <w:r>
        <w:rPr>
          <w:rtl w:val="true"/>
        </w:rPr>
        <w:t xml:space="preserve"> - </w:t>
      </w:r>
      <w:r>
        <w:rPr>
          <w:rtl w:val="true"/>
        </w:rPr>
        <w:t>عبد الحميد بن فرقد الأسدي</w:t>
      </w:r>
      <w:bookmarkEnd w:id="508"/>
    </w:p>
    <w:p>
      <w:pPr>
        <w:pStyle w:val="Heading5"/>
        <w:numPr>
          <w:ilvl w:val="4"/>
          <w:numId w:val="1"/>
        </w:numPr>
        <w:rPr/>
      </w:pPr>
      <w:bookmarkStart w:id="509" w:name="__RefHeading___Toc8302758_1280447820"/>
      <w:bookmarkStart w:id="510" w:name="_Toc208"/>
      <w:bookmarkEnd w:id="509"/>
      <w:r>
        <w:rPr>
          <w:rtl w:val="true"/>
        </w:rPr>
        <w:t>اشارة</w:t>
      </w:r>
      <w:bookmarkEnd w:id="5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فرقد الأسدي</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فرقد ،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6281</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8302760_1280447820"/>
      <w:bookmarkStart w:id="512" w:name="_Toc209"/>
      <w:bookmarkEnd w:id="511"/>
      <w:r>
        <w:rPr>
          <w:rtl w:val="true"/>
        </w:rPr>
        <w:t>الترجمة</w:t>
      </w:r>
      <w:r>
        <w:rPr>
          <w:rtl w:val="true"/>
        </w:rPr>
        <w:t>:</w:t>
      </w:r>
      <w:bookmarkEnd w:id="51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كوفيّ‌</w:t>
      </w:r>
      <w:r>
        <w:rPr>
          <w:rFonts w:eastAsia="Amiri" w:cs="Amiri" w:ascii="Amiri" w:hAnsi="Amiri"/>
          <w:color w:val="111111"/>
          <w:sz w:val="28"/>
          <w:szCs w:val="28"/>
          <w:rtl w:val="true"/>
          <w:lang w:bidi="ar-SA"/>
        </w:rPr>
        <w:t>.</w:t>
      </w:r>
      <w:bookmarkStart w:id="513" w:name="pg16450_190914"/>
    </w:p>
    <w:p>
      <w:pPr>
        <w:pStyle w:val="BookText"/>
        <w:rPr/>
      </w:pPr>
      <w:bookmarkEnd w:id="513"/>
      <w:r>
        <w:rPr>
          <w:rFonts w:ascii="Amiri" w:hAnsi="Amiri" w:eastAsia="Amiri" w:cs="Amiri"/>
          <w:color w:val="111111"/>
          <w:sz w:val="28"/>
          <w:sz w:val="28"/>
          <w:szCs w:val="28"/>
          <w:rtl w:val="true"/>
          <w:lang w:bidi="ar-SA"/>
        </w:rPr>
        <w:t>وظاهره كونه إماميّاً، ولم أقف على ما يدرجه في الحسان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8302762_1280447820"/>
      <w:bookmarkStart w:id="515" w:name="_Toc210"/>
      <w:bookmarkEnd w:id="514"/>
      <w:r>
        <w:rPr>
          <w:rtl w:val="true"/>
        </w:rPr>
        <w:t>التمييز</w:t>
      </w:r>
      <w:r>
        <w:rPr>
          <w:rtl w:val="true"/>
        </w:rPr>
        <w:t>:</w:t>
      </w:r>
      <w:bookmarkEnd w:id="515"/>
    </w:p>
    <w:p>
      <w:pPr>
        <w:pStyle w:val="BookText"/>
        <w:rPr/>
      </w:pPr>
      <w:r>
        <w:rPr>
          <w:rFonts w:ascii="Amiri" w:hAnsi="Amiri" w:eastAsia="Amiri" w:cs="Amiri"/>
          <w:color w:val="111111"/>
          <w:sz w:val="28"/>
          <w:sz w:val="28"/>
          <w:szCs w:val="28"/>
          <w:rtl w:val="true"/>
          <w:lang w:bidi="ar-SA"/>
        </w:rPr>
        <w:t>وروى عنه أخوه داود بن فرقد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النوم والانتباه من الكافي</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ولا يظهر من هذا السند أنّ أخاه هو عبد الحميد، نعم؛ صرّح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فرقد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يزيد، وعبد الرحمن، وعبد الحميد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8302764_1280447820"/>
      <w:bookmarkStart w:id="517" w:name="_Toc211"/>
      <w:bookmarkEnd w:id="516"/>
      <w:r>
        <w:rPr>
          <w:rtl w:val="true"/>
        </w:rPr>
        <w:t>الضبط</w:t>
      </w:r>
      <w:r>
        <w:rPr>
          <w:rtl w:val="true"/>
        </w:rPr>
        <w:t>:</w:t>
      </w:r>
      <w:bookmarkEnd w:id="517"/>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61"/>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أرقم</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المعنون مهمل لم يتّضح لنا حاله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القنّاد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القتّات، القتّاد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العلّامة المجلسي رحمه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302/60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تفضيل أمير المؤمنين عليه السلام للكراجكي رحمه اللّٰه،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أحمد، عن عبد الحميد القنّاد، عن هشام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سعيد بن جبير، عن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 أفضل من خلق اللّٰه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التفضيل للمولى الكراجكي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وكذا كتاب اليقين للسيد ابن طاوس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نفسه في كتاب المائة منقبة لمحمّد بن أحمد القمّي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عن عبد الحميد القتّاد،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هشيم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عباس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موسىٰ القنّاد، كما في خصائص الوحي المبين لابن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لقباً، مهمل في مجاميعنا الرجالية، ولا نعرف عنه شيئاً سوى هذه الرواية، وهي معتبرة مضموناً، ولم نجدها قد نقلت في مصدر بنصها</w:t>
      </w:r>
      <w:r>
        <w:rPr>
          <w:rFonts w:eastAsia="Amiri" w:cs="Amiri" w:ascii="Amiri" w:hAnsi="Amiri"/>
          <w:color w:val="111111"/>
          <w:sz w:val="28"/>
          <w:szCs w:val="28"/>
          <w:rtl w:val="true"/>
          <w:lang w:bidi="ar-SA"/>
        </w:rPr>
        <w:t xml:space="preserve">. </w:t>
      </w:r>
      <w:bookmarkStart w:id="518" w:name="pg16450_190916"/>
    </w:p>
    <w:p>
      <w:pPr>
        <w:pStyle w:val="Heading4"/>
        <w:numPr>
          <w:ilvl w:val="3"/>
          <w:numId w:val="1"/>
        </w:numPr>
        <w:rPr/>
      </w:pPr>
      <w:bookmarkStart w:id="519" w:name="__RefHeading___Toc8302766_1280447820"/>
      <w:bookmarkStart w:id="520" w:name="_Toc212"/>
      <w:bookmarkEnd w:id="518"/>
      <w:bookmarkEnd w:id="519"/>
      <w:r>
        <w:rPr/>
        <w:t>12452</w:t>
      </w:r>
      <w:r>
        <w:rPr>
          <w:rtl w:val="true"/>
        </w:rPr>
        <w:t xml:space="preserve"> </w:t>
      </w:r>
      <w:r>
        <w:rPr/>
        <w:t>320</w:t>
      </w:r>
      <w:r>
        <w:rPr>
          <w:rtl w:val="true"/>
        </w:rPr>
        <w:t xml:space="preserve"> - </w:t>
      </w:r>
      <w:r>
        <w:rPr>
          <w:rtl w:val="true"/>
        </w:rPr>
        <w:t>عبد الحميد الكندي الكوفيّ‌</w:t>
      </w:r>
      <w:bookmarkEnd w:id="520"/>
    </w:p>
    <w:p>
      <w:pPr>
        <w:pStyle w:val="Heading5"/>
        <w:numPr>
          <w:ilvl w:val="4"/>
          <w:numId w:val="1"/>
        </w:numPr>
        <w:rPr/>
      </w:pPr>
      <w:bookmarkStart w:id="521" w:name="__RefHeading___Toc8302768_1280447820"/>
      <w:bookmarkStart w:id="522" w:name="_Toc213"/>
      <w:bookmarkEnd w:id="521"/>
      <w:r>
        <w:rPr>
          <w:rtl w:val="true"/>
        </w:rPr>
        <w:t>اشارة</w:t>
      </w:r>
      <w:bookmarkEnd w:id="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الكندي الكوفيّ‌</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الحجرية </w:t>
      </w:r>
      <w:r>
        <w:rPr>
          <w:rFonts w:eastAsia="Amiri" w:cs="Amiri" w:ascii="Amiri" w:hAnsi="Amiri"/>
          <w:color w:val="111111"/>
          <w:sz w:val="28"/>
          <w:szCs w:val="28"/>
          <w:lang w:bidi="ar-SA"/>
        </w:rPr>
        <w:t>815/3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8302770_1280447820"/>
      <w:bookmarkStart w:id="524" w:name="_Toc214"/>
      <w:bookmarkEnd w:id="523"/>
      <w:r>
        <w:rPr>
          <w:rtl w:val="true"/>
        </w:rPr>
        <w:t>الترجمة</w:t>
      </w:r>
      <w:r>
        <w:rPr>
          <w:rtl w:val="true"/>
        </w:rPr>
        <w:t>:</w:t>
      </w:r>
      <w:bookmarkEnd w:id="52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واقتصروا على كلام الشيخ رحمه اللّٰه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ظهور كونه إماميّاً وجهالة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8302772_1280447820"/>
      <w:bookmarkStart w:id="526" w:name="_Toc215"/>
      <w:bookmarkEnd w:id="525"/>
      <w:r>
        <w:rPr>
          <w:rtl w:val="true"/>
        </w:rPr>
        <w:t>الضبط</w:t>
      </w:r>
      <w:r>
        <w:rPr>
          <w:rtl w:val="true"/>
        </w:rPr>
        <w:t>:</w:t>
      </w:r>
      <w:bookmarkEnd w:id="526"/>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65"/>
      </w:r>
      <w:r>
        <w:rPr>
          <w:rFonts w:ascii="Amiri" w:hAnsi="Amiri" w:eastAsia="Amiri" w:cs="Amiri"/>
          <w:color w:val="111111"/>
          <w:sz w:val="28"/>
          <w:sz w:val="28"/>
          <w:szCs w:val="28"/>
          <w:rtl w:val="true"/>
          <w:lang w:bidi="ar-SA"/>
        </w:rPr>
        <w:t>ضبط الكندي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مرثد</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محمّد بن عبد الحميد</w:t>
      </w:r>
    </w:p>
    <w:p>
      <w:pPr>
        <w:pStyle w:val="BookText"/>
        <w:rPr/>
      </w:pPr>
      <w:r>
        <w:rPr>
          <w:rFonts w:ascii="Amiri" w:hAnsi="Amiri" w:eastAsia="Amiri" w:cs="Amiri"/>
          <w:color w:val="111111"/>
          <w:sz w:val="28"/>
          <w:sz w:val="28"/>
          <w:szCs w:val="28"/>
          <w:rtl w:val="true"/>
          <w:lang w:bidi="ar-SA"/>
        </w:rPr>
        <w:t xml:space="preserve">جاء في إسناد الشيخ الأحسائي رحمه اللّٰه في عوالي اللآلي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المولى السيد السعيد الإمام العلّامة بهاء الدين؛ علي ابن عبد الحميد النسابة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الإمام العلّامة النسابة تاج الدين محمّد بن معية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العالم الفاضل النسابة؛ جلال الدين عبد الحميد بن محمّد بن عبد الحميد بن التقي النسابة،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المذكور، عن أبيه المولى السيد السعيد المحدّث العالم، الورع، البارع، عبد الحميد بن التقي النسابة المذكور، عن السيد الشريف أبي الشمس علي بن أحمد بن محمّد بن عمر العلوي الحسيني الزيدي العيسوي 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بدأ رسول اللّٰه صلّى اللّٰه عليه وآله وسلّم بتعليم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هو الآتي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محمّد بن عبد الحميد</w:t>
      </w:r>
    </w:p>
    <w:p>
      <w:pPr>
        <w:pStyle w:val="BookText"/>
        <w:rPr/>
      </w:pPr>
      <w:r>
        <w:rPr>
          <w:rFonts w:ascii="Amiri" w:hAnsi="Amiri" w:eastAsia="Amiri" w:cs="Amiri"/>
          <w:color w:val="111111"/>
          <w:sz w:val="28"/>
          <w:sz w:val="28"/>
          <w:szCs w:val="28"/>
          <w:rtl w:val="true"/>
          <w:lang w:bidi="ar-SA"/>
        </w:rPr>
        <w:t>ابن التقي النسّابة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ابن أبي جمهور في عوالي اللآلي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قال في أحاديث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العم العامل الفاضل، النسّابة جلال الدين عبد الحميد بن محمّد بن عبد الحميد بن التقيّ النسّابة، عن أبيه عبد الحميد المذكور، عن أبيه المولى السيد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في بحار الأنوار </w:t>
      </w:r>
      <w:r>
        <w:rPr>
          <w:rFonts w:eastAsia="Amiri" w:cs="Amiri" w:ascii="Amiri" w:hAnsi="Amiri"/>
          <w:color w:val="111111"/>
          <w:sz w:val="28"/>
          <w:szCs w:val="28"/>
          <w:lang w:bidi="ar-SA"/>
        </w:rPr>
        <w:t>152/84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شرحه على النهج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أخذه هذا المعنى بعض شعراء الطالبيّين من أهل الحجاز، أنشد فيه النقيب جلال الدين عبد الحميد بن محمّد بن عبد الحميد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 محتمل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محمّد المقري</w:t>
      </w:r>
    </w:p>
    <w:p>
      <w:pPr>
        <w:pStyle w:val="BookText"/>
        <w:rPr/>
      </w:pPr>
      <w:r>
        <w:rPr>
          <w:rFonts w:ascii="Amiri" w:hAnsi="Amiri" w:eastAsia="Amiri" w:cs="Amiri"/>
          <w:color w:val="111111"/>
          <w:sz w:val="28"/>
          <w:sz w:val="28"/>
          <w:szCs w:val="28"/>
          <w:rtl w:val="true"/>
          <w:lang w:bidi="ar-SA"/>
        </w:rPr>
        <w:t>النيسابوري أبو محمّد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العلّامة في أواخر إجازته لبني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العلّامة المجلسي رحمه اللّٰه في بحار الأنوار </w:t>
      </w:r>
      <w:r>
        <w:rPr>
          <w:rFonts w:eastAsia="Amiri" w:cs="Amiri" w:ascii="Amiri" w:hAnsi="Amiri"/>
          <w:color w:val="111111"/>
          <w:sz w:val="28"/>
          <w:szCs w:val="28"/>
          <w:lang w:bidi="ar-SA"/>
        </w:rPr>
        <w:t>137/107</w:t>
      </w:r>
      <w:r>
        <w:rPr>
          <w:rFonts w:ascii="Amiri" w:hAnsi="Amiri" w:eastAsia="Amiri" w:cs="Amiri"/>
          <w:color w:val="111111"/>
          <w:sz w:val="28"/>
          <w:sz w:val="28"/>
          <w:szCs w:val="28"/>
          <w:rtl w:val="true"/>
          <w:lang w:bidi="ar-SA"/>
        </w:rPr>
        <w:t xml:space="preserve">، وتبعاً له الميرزا النوري في خاتمة المستدرك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شيخ الطائفة الطوسي قدّس اللّٰه سرّه من الخاصّة ، بل ومشايخه أيضاً تبعاً، ذكر ذلك في رياض العلماء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xml:space="preserve">، وأمل الآمل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معجم رجال الحديث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27" w:name="pg16450_190919"/>
    </w:p>
    <w:p>
      <w:pPr>
        <w:pStyle w:val="Heading4"/>
        <w:numPr>
          <w:ilvl w:val="3"/>
          <w:numId w:val="1"/>
        </w:numPr>
        <w:rPr/>
      </w:pPr>
      <w:bookmarkStart w:id="528" w:name="__RefHeading___Toc8302774_1280447820"/>
      <w:bookmarkStart w:id="529" w:name="_Toc216"/>
      <w:bookmarkEnd w:id="527"/>
      <w:bookmarkEnd w:id="528"/>
      <w:r>
        <w:rPr/>
        <w:t>12456</w:t>
      </w:r>
      <w:r>
        <w:rPr>
          <w:rtl w:val="true"/>
        </w:rPr>
        <w:t xml:space="preserve"> </w:t>
      </w:r>
      <w:r>
        <w:rPr/>
        <w:t>321</w:t>
      </w:r>
      <w:r>
        <w:rPr>
          <w:rtl w:val="true"/>
        </w:rPr>
        <w:t xml:space="preserve"> - </w:t>
      </w:r>
      <w:r>
        <w:rPr>
          <w:rtl w:val="true"/>
        </w:rPr>
        <w:t>عبد الحميد بن مسلم الأزدي الكوفي</w:t>
      </w:r>
      <w:r>
        <w:rPr>
          <w:rtl w:val="true"/>
        </w:rPr>
        <w:t>,</w:t>
      </w:r>
      <w:bookmarkEnd w:id="529"/>
    </w:p>
    <w:p>
      <w:pPr>
        <w:pStyle w:val="Heading5"/>
        <w:numPr>
          <w:ilvl w:val="4"/>
          <w:numId w:val="1"/>
        </w:numPr>
        <w:rPr/>
      </w:pPr>
      <w:bookmarkStart w:id="530" w:name="__RefHeading___Toc8302776_1280447820"/>
      <w:bookmarkStart w:id="531" w:name="_Toc217"/>
      <w:bookmarkEnd w:id="530"/>
      <w:r>
        <w:rPr>
          <w:rtl w:val="true"/>
        </w:rPr>
        <w:t>اشارة</w:t>
      </w:r>
      <w:bookmarkEnd w:id="5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مسلم الأزدي الكوفي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6283</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8302778_1280447820"/>
      <w:bookmarkStart w:id="533" w:name="_Toc218"/>
      <w:bookmarkEnd w:id="532"/>
      <w:r>
        <w:rPr>
          <w:rtl w:val="true"/>
        </w:rPr>
        <w:t>الترجمة</w:t>
      </w:r>
      <w:r>
        <w:rPr>
          <w:rtl w:val="true"/>
        </w:rPr>
        <w:t>:</w:t>
      </w:r>
      <w:bookmarkEnd w:id="53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واكتفى الجميع بنقل عبارة رجال الشيخ رحمه اللّٰه من دون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كونه إماميّاً، لكن حاله مجهول</w:t>
      </w:r>
      <w:r>
        <w:rPr>
          <w:rFonts w:eastAsia="Amiri" w:cs="Amiri" w:ascii="Amiri" w:hAnsi="Amiri"/>
          <w:color w:val="111111"/>
          <w:sz w:val="28"/>
          <w:szCs w:val="28"/>
          <w:rtl w:val="true"/>
          <w:lang w:bidi="ar-SA"/>
        </w:rPr>
        <w:t xml:space="preserve">. </w:t>
      </w:r>
      <w:bookmarkStart w:id="534" w:name="pg16450_190920"/>
    </w:p>
    <w:p>
      <w:pPr>
        <w:pStyle w:val="Heading5"/>
        <w:numPr>
          <w:ilvl w:val="4"/>
          <w:numId w:val="1"/>
        </w:numPr>
        <w:rPr/>
      </w:pPr>
      <w:bookmarkStart w:id="535" w:name="__RefHeading___Toc8302780_1280447820"/>
      <w:bookmarkStart w:id="536" w:name="_Toc219"/>
      <w:bookmarkEnd w:id="534"/>
      <w:bookmarkEnd w:id="535"/>
      <w:r>
        <w:rPr>
          <w:rtl w:val="true"/>
        </w:rPr>
        <w:t>الضبط</w:t>
      </w:r>
      <w:r>
        <w:rPr>
          <w:rtl w:val="true"/>
        </w:rPr>
        <w:t>:</w:t>
      </w:r>
      <w:bookmarkEnd w:id="536"/>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70"/>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لم يذكر المعنونون له ما يوضّح حاله، فهو إمامي ظاهراً، إلّاأنّه ممّن لم يبيّن حاله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8302782_1280447820"/>
      <w:bookmarkStart w:id="538" w:name="_Toc220"/>
      <w:bookmarkEnd w:id="537"/>
      <w:r>
        <w:rPr/>
        <w:t>12457</w:t>
      </w:r>
      <w:r>
        <w:rPr>
          <w:rtl w:val="true"/>
        </w:rPr>
        <w:t xml:space="preserve"> </w:t>
      </w:r>
      <w:r>
        <w:rPr/>
        <w:t>322</w:t>
      </w:r>
      <w:r>
        <w:rPr>
          <w:rtl w:val="true"/>
        </w:rPr>
        <w:t xml:space="preserve"> - </w:t>
      </w:r>
      <w:r>
        <w:rPr>
          <w:rtl w:val="true"/>
        </w:rPr>
        <w:t>عبد الحميد بن المعلّى الكوفيّ‌</w:t>
      </w:r>
      <w:bookmarkEnd w:id="538"/>
    </w:p>
    <w:p>
      <w:pPr>
        <w:pStyle w:val="Heading5"/>
        <w:numPr>
          <w:ilvl w:val="4"/>
          <w:numId w:val="1"/>
        </w:numPr>
        <w:rPr/>
      </w:pPr>
      <w:bookmarkStart w:id="539" w:name="__RefHeading___Toc8302784_1280447820"/>
      <w:bookmarkStart w:id="540" w:name="_Toc221"/>
      <w:bookmarkEnd w:id="539"/>
      <w:r>
        <w:rPr>
          <w:rtl w:val="true"/>
        </w:rPr>
        <w:t>اشارة</w:t>
      </w:r>
      <w:bookmarkEnd w:id="5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المعلّى الكوفيّ‌</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6284</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8302786_1280447820"/>
      <w:bookmarkStart w:id="542" w:name="_Toc222"/>
      <w:bookmarkEnd w:id="541"/>
      <w:r>
        <w:rPr>
          <w:rtl w:val="true"/>
        </w:rPr>
        <w:t>الترجمة</w:t>
      </w:r>
      <w:r>
        <w:rPr>
          <w:rtl w:val="true"/>
        </w:rPr>
        <w:t>:</w:t>
      </w:r>
      <w:bookmarkEnd w:id="54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7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 xml:space="preserve">. </w:t>
      </w:r>
      <w:bookmarkStart w:id="543" w:name="pg16450_190921"/>
    </w:p>
    <w:p>
      <w:pPr>
        <w:pStyle w:val="BookText"/>
        <w:rPr/>
      </w:pPr>
      <w:bookmarkEnd w:id="543"/>
      <w:r>
        <w:rPr>
          <w:rFonts w:ascii="Amiri" w:hAnsi="Amiri" w:eastAsia="Amiri" w:cs="Amiri"/>
          <w:color w:val="111111"/>
          <w:sz w:val="28"/>
          <w:sz w:val="28"/>
          <w:szCs w:val="28"/>
          <w:rtl w:val="true"/>
          <w:lang w:bidi="ar-SA"/>
        </w:rPr>
        <w:t>وحكى الميرزا</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النسخ التي بين أيدينا من رجال الشيخ رحمه اللّٰه سوى ذكره مرّة واحدة، والظاهر أنّ نسخة رجال الشيخ التي كانت عند القهپائي كان فيها تكرار من الناسخ، أو نقول إنّ نسخة الميرزا من رجال الشيخ رحمه اللّٰه كانت كذلك فتبعه من بعده، وعلى كلّ حال فالرجل مجهول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رجال الشيخ رحمه اللّٰه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إعادته بحذف الكوفيّ‌، واحتمل كونه غير الأوّل، ولعلّه من سهو القلم، وإحدى نسختَيّ خالية عن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ذكر في رجال الشيخ مرّة أو مرّتين ولم يبيّن حاله، والظاهر منه الإمامية، وحكمه الإهمال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8302788_1280447820"/>
      <w:bookmarkStart w:id="545" w:name="_Toc223"/>
      <w:bookmarkEnd w:id="544"/>
      <w:r>
        <w:rPr/>
        <w:t>12458</w:t>
      </w:r>
      <w:r>
        <w:rPr>
          <w:rtl w:val="true"/>
        </w:rPr>
        <w:t xml:space="preserve"> </w:t>
      </w:r>
      <w:r>
        <w:rPr/>
        <w:t>323</w:t>
      </w:r>
      <w:r>
        <w:rPr>
          <w:rtl w:val="true"/>
        </w:rPr>
        <w:t xml:space="preserve"> - </w:t>
      </w:r>
      <w:r>
        <w:rPr>
          <w:rtl w:val="true"/>
        </w:rPr>
        <w:t>عبد الحميد بن مفضّل السمّان</w:t>
      </w:r>
      <w:bookmarkEnd w:id="545"/>
    </w:p>
    <w:p>
      <w:pPr>
        <w:pStyle w:val="Heading5"/>
        <w:numPr>
          <w:ilvl w:val="4"/>
          <w:numId w:val="1"/>
        </w:numPr>
        <w:rPr/>
      </w:pPr>
      <w:bookmarkStart w:id="546" w:name="__RefHeading___Toc8302790_1280447820"/>
      <w:bookmarkStart w:id="547" w:name="_Toc224"/>
      <w:bookmarkEnd w:id="546"/>
      <w:r>
        <w:rPr>
          <w:rtl w:val="true"/>
        </w:rPr>
        <w:t>الترجمة</w:t>
      </w:r>
      <w:r>
        <w:rPr>
          <w:rtl w:val="true"/>
        </w:rPr>
        <w:t>:</w:t>
      </w:r>
      <w:bookmarkEnd w:id="54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رواية الشيخ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والمجازفة من‌التهذيب</w:t>
      </w:r>
      <w:r>
        <w:rPr>
          <w:rStyle w:val="FootnoteAnchor"/>
          <w:rtl w:val="true"/>
        </w:rPr>
        <w:footnoteReference w:id="476"/>
      </w:r>
      <w:r>
        <w:rPr>
          <w:rFonts w:ascii="Amiri" w:hAnsi="Amiri" w:eastAsia="Amiri" w:cs="Amiri"/>
          <w:color w:val="111111"/>
          <w:sz w:val="28"/>
          <w:sz w:val="28"/>
          <w:szCs w:val="28"/>
          <w:rtl w:val="true"/>
          <w:lang w:bidi="ar-SA"/>
        </w:rPr>
        <w:t>عن صالح بن خالد، عنه، عن العبد الصالح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المعاجم الرجاليّة، ولا نعرف له غير هذه الرواية، فهو يعدّ ممّن أهمل ذكره علماء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موسى</w:t>
      </w:r>
    </w:p>
    <w:p>
      <w:pPr>
        <w:pStyle w:val="BookText"/>
        <w:rPr/>
      </w:pPr>
      <w:r>
        <w:rPr>
          <w:rFonts w:ascii="Amiri" w:hAnsi="Amiri" w:eastAsia="Amiri" w:cs="Amiri"/>
          <w:color w:val="111111"/>
          <w:sz w:val="28"/>
          <w:sz w:val="28"/>
          <w:szCs w:val="28"/>
          <w:rtl w:val="true"/>
          <w:lang w:bidi="ar-SA"/>
        </w:rPr>
        <w:t>قال الشيخ النعماني رحمه اللّٰه في كتاب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يزيد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صلّى اللّٰه عليه وآله وسلّم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تزال الأُمة على هذا متمسّكين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يرد هذا الحديث في المجاميع الحديثية نصّاً وإن جاء مستفيضاً معنىً‌،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موسى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مكرّراً في العمدة لابن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العباد،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المغازلي،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القاضي أبي الفرج الحنوطي، حدّثنا عبد الحميد بن موسى العباد، حدّثنا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أمير المؤمنين عليه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الفرج أحمد بن علي بن جعفر الخيوطي،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وآله وسلّم وأتى عليّ عليه السلام مقبلاً، وكذا جاء في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وجاء في العمدة لابن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وعن العمدّة في بحار الأنوار </w:t>
      </w:r>
      <w:r>
        <w:rPr>
          <w:rFonts w:eastAsia="Amiri" w:cs="Amiri" w:ascii="Amiri" w:hAnsi="Amiri"/>
          <w:color w:val="111111"/>
          <w:sz w:val="28"/>
          <w:szCs w:val="28"/>
          <w:lang w:bidi="ar-SA"/>
        </w:rPr>
        <w:t>147/38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رواه ابن بطريق في خصائص الوحي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القاضي أبي الفرج الخيوطي، حدّثنا عبد الحميد ابن موسى القنّاد، حدّثنا محمّد بن إسحاق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التصدّق بالخاتم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نقلاً عن مناقب ابن المغازلي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وعنه في غاية المرام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وشرح إحقاق الحقّ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عامي مذهباً، لا نعرف له رواية عندنا، إلّاإذا اتحد مع عبد الحميد القنّاد السالف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ميكائيل</w:t>
      </w:r>
    </w:p>
    <w:p>
      <w:pPr>
        <w:pStyle w:val="BookText"/>
        <w:rPr/>
      </w:pPr>
      <w:r>
        <w:rPr>
          <w:rFonts w:ascii="Amiri" w:hAnsi="Amiri" w:eastAsia="Amiri" w:cs="Amiri"/>
          <w:color w:val="111111"/>
          <w:sz w:val="28"/>
          <w:sz w:val="28"/>
          <w:szCs w:val="28"/>
          <w:rtl w:val="true"/>
          <w:lang w:bidi="ar-SA"/>
        </w:rPr>
        <w:t xml:space="preserve">حكى العلّامة المجلسي رحمه اللّٰه في بحار الأنوار </w:t>
      </w:r>
      <w:r>
        <w:rPr>
          <w:rFonts w:eastAsia="Amiri" w:cs="Amiri" w:ascii="Amiri" w:hAnsi="Amiri"/>
          <w:color w:val="111111"/>
          <w:sz w:val="28"/>
          <w:szCs w:val="28"/>
          <w:lang w:bidi="ar-SA"/>
        </w:rPr>
        <w:t>307/43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بعض كتب المناقب القديمة،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ركن الأئمّة عبد الحميد بن ميكائيل، عن يوسف بن منصور الساوي، عن عبد اللّٰه بن محمّد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جائعاً لا يقدر على ما يأكل،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بل غريق في الإهمال،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نصر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إكمال الدين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الحميد بن نصر، عن أبي إسماعيل،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الإمامة في أخوين بعد الحسن والحسين عليهما السلام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w:t>
      </w:r>
      <w:bookmarkStart w:id="548" w:name="pg16450_190925"/>
    </w:p>
    <w:p>
      <w:pPr>
        <w:pStyle w:val="Heading4"/>
        <w:numPr>
          <w:ilvl w:val="3"/>
          <w:numId w:val="1"/>
        </w:numPr>
        <w:rPr/>
      </w:pPr>
      <w:bookmarkStart w:id="549" w:name="__RefHeading___Toc8302792_1280447820"/>
      <w:bookmarkStart w:id="550" w:name="_Toc225"/>
      <w:bookmarkEnd w:id="548"/>
      <w:bookmarkEnd w:id="549"/>
      <w:r>
        <w:rPr/>
        <w:t>12463</w:t>
      </w:r>
      <w:r>
        <w:rPr>
          <w:rtl w:val="true"/>
        </w:rPr>
        <w:t xml:space="preserve"> </w:t>
      </w:r>
      <w:r>
        <w:rPr/>
        <w:t>324</w:t>
      </w:r>
      <w:r>
        <w:rPr>
          <w:rtl w:val="true"/>
        </w:rPr>
        <w:t xml:space="preserve"> - </w:t>
      </w:r>
      <w:r>
        <w:rPr>
          <w:rtl w:val="true"/>
        </w:rPr>
        <w:t>عبد الحميد بن النضر</w:t>
      </w:r>
      <w:bookmarkEnd w:id="550"/>
    </w:p>
    <w:p>
      <w:pPr>
        <w:pStyle w:val="Heading5"/>
        <w:numPr>
          <w:ilvl w:val="4"/>
          <w:numId w:val="1"/>
        </w:numPr>
        <w:rPr/>
      </w:pPr>
      <w:bookmarkStart w:id="551" w:name="__RefHeading___Toc8302794_1280447820"/>
      <w:bookmarkStart w:id="552" w:name="_Toc226"/>
      <w:bookmarkEnd w:id="551"/>
      <w:r>
        <w:rPr>
          <w:rtl w:val="true"/>
        </w:rPr>
        <w:t>الترجمة</w:t>
      </w:r>
      <w:r>
        <w:rPr>
          <w:rtl w:val="true"/>
        </w:rPr>
        <w:t>:</w:t>
      </w:r>
      <w:bookmarkEnd w:id="552"/>
    </w:p>
    <w:p>
      <w:pPr>
        <w:pStyle w:val="BookText"/>
        <w:rPr/>
      </w:pPr>
      <w:r>
        <w:rPr>
          <w:rFonts w:ascii="Amiri" w:hAnsi="Amiri" w:eastAsia="Amiri" w:cs="Amiri"/>
          <w:color w:val="111111"/>
          <w:sz w:val="28"/>
          <w:sz w:val="28"/>
          <w:szCs w:val="28"/>
          <w:rtl w:val="true"/>
          <w:lang w:bidi="ar-SA"/>
        </w:rPr>
        <w:t>لم أقف فيه إلّاعلى قول المولى الوحيد رحمه اللّٰه</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ثلاثة أحاديث من بصائر الدرجات، هي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أيوب، عن عبد الحميد بن النضر، عن أبي إسماعيل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أحمد بن</w:t>
      </w:r>
    </w:p>
    <w:p>
      <w:pPr>
        <w:pStyle w:val="BookText"/>
        <w:rPr/>
      </w:pPr>
      <w:r>
        <w:rPr>
          <w:rFonts w:ascii="Amiri" w:hAnsi="Amiri" w:eastAsia="Amiri" w:cs="Amiri"/>
          <w:color w:val="111111"/>
          <w:sz w:val="28"/>
          <w:sz w:val="28"/>
          <w:szCs w:val="28"/>
          <w:rtl w:val="true"/>
          <w:lang w:bidi="ar-SA"/>
        </w:rPr>
        <w:t xml:space="preserve">محمّد بن عيسى، وفضالة، وهو إمامي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لم يذكره أعلام الجرح والتعديل، فهو مجهول الموضوع والحكم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النيلي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رحمه اللّٰه في أمل الآمل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النيلي، فاضل، صالح، فقيه، يروي عنه ابن فهد، وفي رياض العلماء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نقل عبارة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سهو منه؛ لأنّ ابن فهد يروي عن ولده لا عنه؛ أعني به الشيخ نظام الدين أبا القاسم علي بن عبد الحميد النيلي، وبذلك صرّح أصحاب الإجازات وخاصّة ابن فهد نفسه في إجازاته، ولا سيّما الشيخ نظام الدين المشار إليه في إجازته لابن فهد المذكور، وسيجيء ما يرشدك إلى ذلك ممّا سنورده في ترجمة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نظام الدين المشار إليه إن شاء اللّٰه تعالى</w:t>
      </w:r>
      <w:r>
        <w:rPr>
          <w:rFonts w:eastAsia="Amiri" w:cs="Amiri" w:ascii="Amiri" w:hAnsi="Amiri"/>
          <w:color w:val="111111"/>
          <w:sz w:val="28"/>
          <w:szCs w:val="28"/>
          <w:rtl w:val="true"/>
          <w:lang w:bidi="ar-SA"/>
        </w:rPr>
        <w:t>.</w:t>
      </w:r>
      <w:bookmarkStart w:id="553" w:name="pg16450_190927"/>
    </w:p>
    <w:p>
      <w:pPr>
        <w:pStyle w:val="Heading4"/>
        <w:numPr>
          <w:ilvl w:val="3"/>
          <w:numId w:val="1"/>
        </w:numPr>
        <w:rPr/>
      </w:pPr>
      <w:bookmarkStart w:id="554" w:name="__RefHeading___Toc8302796_1280447820"/>
      <w:bookmarkStart w:id="555" w:name="_Toc227"/>
      <w:bookmarkEnd w:id="553"/>
      <w:bookmarkEnd w:id="554"/>
      <w:r>
        <w:rPr/>
        <w:t>12465</w:t>
      </w:r>
      <w:r>
        <w:rPr>
          <w:rtl w:val="true"/>
        </w:rPr>
        <w:t xml:space="preserve"> </w:t>
      </w:r>
      <w:r>
        <w:rPr/>
        <w:t>325</w:t>
      </w:r>
      <w:r>
        <w:rPr>
          <w:rtl w:val="true"/>
        </w:rPr>
        <w:t xml:space="preserve"> - </w:t>
      </w:r>
      <w:r>
        <w:rPr>
          <w:rtl w:val="true"/>
        </w:rPr>
        <w:t>عبد الحميد الوابشي</w:t>
      </w:r>
      <w:r>
        <w:rPr>
          <w:rtl w:val="true"/>
        </w:rPr>
        <w:t>,</w:t>
      </w:r>
      <w:bookmarkEnd w:id="555"/>
    </w:p>
    <w:p>
      <w:pPr>
        <w:pStyle w:val="Heading5"/>
        <w:numPr>
          <w:ilvl w:val="4"/>
          <w:numId w:val="1"/>
        </w:numPr>
        <w:rPr/>
      </w:pPr>
      <w:bookmarkStart w:id="556" w:name="__RefHeading___Toc8302798_1280447820"/>
      <w:bookmarkStart w:id="557" w:name="_Toc228"/>
      <w:bookmarkEnd w:id="556"/>
      <w:r>
        <w:rPr>
          <w:rtl w:val="true"/>
        </w:rPr>
        <w:t>اشارة</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الوابشي</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6294</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8302800_1280447820"/>
      <w:bookmarkStart w:id="559" w:name="_Toc229"/>
      <w:bookmarkEnd w:id="558"/>
      <w:r>
        <w:rPr>
          <w:rtl w:val="true"/>
        </w:rPr>
        <w:t>الترجمة</w:t>
      </w:r>
      <w:r>
        <w:rPr>
          <w:rtl w:val="true"/>
        </w:rPr>
        <w:t>:</w:t>
      </w:r>
      <w:bookmarkEnd w:id="55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رواية الكليني رحمه اللّٰه في الروضة</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bookmarkStart w:id="560" w:name="pg16450_190928"/>
    </w:p>
    <w:p>
      <w:pPr>
        <w:pStyle w:val="BookText"/>
        <w:rPr/>
      </w:pPr>
      <w:bookmarkEnd w:id="560"/>
      <w:r>
        <w:rPr>
          <w:rFonts w:ascii="Amiri" w:hAnsi="Amiri" w:eastAsia="Amiri" w:cs="Amiri"/>
          <w:color w:val="111111"/>
          <w:sz w:val="28"/>
          <w:sz w:val="28"/>
          <w:szCs w:val="28"/>
          <w:rtl w:val="true"/>
          <w:lang w:bidi="ar-SA"/>
        </w:rPr>
        <w:t xml:space="preserve">حديث أبي بصير مع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أبان، عنه،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8302802_1280447820"/>
      <w:bookmarkStart w:id="562" w:name="_Toc230"/>
      <w:bookmarkEnd w:id="561"/>
      <w:r>
        <w:rPr>
          <w:rtl w:val="true"/>
        </w:rPr>
        <w:t>الضبط</w:t>
      </w:r>
      <w:r>
        <w:rPr>
          <w:rtl w:val="true"/>
        </w:rPr>
        <w:t>:</w:t>
      </w:r>
      <w:bookmarkEnd w:id="562"/>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82"/>
      </w:r>
      <w:r>
        <w:rPr>
          <w:rFonts w:ascii="Amiri" w:hAnsi="Amiri" w:eastAsia="Amiri" w:cs="Amiri"/>
          <w:color w:val="111111"/>
          <w:sz w:val="28"/>
          <w:sz w:val="28"/>
          <w:szCs w:val="28"/>
          <w:rtl w:val="true"/>
          <w:lang w:bidi="ar-SA"/>
        </w:rPr>
        <w:t>ضبط الوابشي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بن عدي</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المعنون مهمل حكماً، مردّد لقباً، ولا نعرف له غير هذه الرواية نقلاً، كما لم نجد في طيّات المصادر الرجاليّة ما يشير إلى اتّحاده مع الواسطي، وليس 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الوابشي ذكر في المعاجم، فعليه يعدّ مجهولاً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16450_190929"/>
    </w:p>
    <w:p>
      <w:pPr>
        <w:pStyle w:val="Heading4"/>
        <w:numPr>
          <w:ilvl w:val="3"/>
          <w:numId w:val="1"/>
        </w:numPr>
        <w:rPr/>
      </w:pPr>
      <w:bookmarkStart w:id="564" w:name="__RefHeading___Toc8302804_1280447820"/>
      <w:bookmarkStart w:id="565" w:name="_Toc231"/>
      <w:bookmarkEnd w:id="563"/>
      <w:bookmarkEnd w:id="564"/>
      <w:r>
        <w:rPr/>
        <w:t>12466</w:t>
      </w:r>
      <w:r>
        <w:rPr>
          <w:rtl w:val="true"/>
        </w:rPr>
        <w:t xml:space="preserve"> </w:t>
      </w:r>
      <w:r>
        <w:rPr/>
        <w:t>326</w:t>
      </w:r>
      <w:r>
        <w:rPr>
          <w:rtl w:val="true"/>
        </w:rPr>
        <w:t xml:space="preserve"> - </w:t>
      </w:r>
      <w:r>
        <w:rPr>
          <w:rtl w:val="true"/>
        </w:rPr>
        <w:t>عبد الحميد الواسطي</w:t>
      </w:r>
      <w:bookmarkEnd w:id="565"/>
    </w:p>
    <w:p>
      <w:pPr>
        <w:pStyle w:val="Heading5"/>
        <w:numPr>
          <w:ilvl w:val="4"/>
          <w:numId w:val="1"/>
        </w:numPr>
        <w:rPr/>
      </w:pPr>
      <w:bookmarkStart w:id="566" w:name="__RefHeading___Toc8302806_1280447820"/>
      <w:bookmarkStart w:id="567" w:name="_Toc232"/>
      <w:bookmarkEnd w:id="566"/>
      <w:r>
        <w:rPr>
          <w:rtl w:val="true"/>
        </w:rPr>
        <w:t>اشارة</w:t>
      </w:r>
      <w:bookmarkEnd w:id="5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الواسطي</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6295</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8302808_1280447820"/>
      <w:bookmarkStart w:id="569" w:name="_Toc233"/>
      <w:bookmarkEnd w:id="568"/>
      <w:r>
        <w:rPr>
          <w:rtl w:val="true"/>
        </w:rPr>
        <w:t>الترجمة</w:t>
      </w:r>
      <w:r>
        <w:rPr>
          <w:rtl w:val="true"/>
        </w:rPr>
        <w:t>:</w:t>
      </w:r>
      <w:bookmarkEnd w:id="56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85"/>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كما يتبيّن لك في ا لخبر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الوحيد رحمه اللّٰه</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الإيمان والكفر من الكافي</w:t>
      </w:r>
      <w:r>
        <w:rPr>
          <w:rStyle w:val="FootnoteAnchor"/>
          <w:rtl w:val="true"/>
        </w:rPr>
        <w:footnoteReference w:id="4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أبان الكلبي، عن عبد الحميد الواسطي،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والإيمان على الإسلام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والتقوى على الإيمان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على التقوى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أوتي الناس أقلّ من اليقين، وإنّما تمسّكتم بأدنى الإسلام، فإيّاكم أن ينفلت من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وله عليه بيان 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 الحديث، وربّما يشعر ذلك بحسن عبد الحميد؛ من حيث إنّه كان أهلاً لتحديثه بمثل هذه المعاني التي لا يدركها إلّاالخواصّ‌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المحاسن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الإسناد،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حديثاً يدلّ على حسن 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الموضع الذي أشار إليه من أُصول الكافي على عين من الخبر الذي أشار إليه ولا أثر</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عن عمر بن أبان، عن عبد الحميد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ينتهك المحارم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بنصّه في روضة الكافي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سلف، كما جاء الحديث بنصّه في 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وفي طبعة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متناً والاسم بدون لقب، وعنه وعن المحاسن في بحار الأنوار </w:t>
      </w:r>
      <w:r>
        <w:rPr>
          <w:rFonts w:eastAsia="Amiri" w:cs="Amiri" w:ascii="Amiri" w:hAnsi="Amiri"/>
          <w:color w:val="111111"/>
          <w:sz w:val="28"/>
          <w:szCs w:val="28"/>
          <w:lang w:bidi="ar-SA"/>
        </w:rPr>
        <w:t>237/27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روضة الكافي</w:t>
      </w:r>
      <w:r>
        <w:rPr>
          <w:rStyle w:val="FootnoteAnchor"/>
          <w:rtl w:val="true"/>
        </w:rPr>
        <w:footnoteReference w:id="490"/>
      </w:r>
      <w:r>
        <w:rPr>
          <w:rFonts w:ascii="Amiri" w:hAnsi="Amiri" w:eastAsia="Amiri" w:cs="Amiri"/>
          <w:color w:val="111111"/>
          <w:sz w:val="28"/>
          <w:sz w:val="28"/>
          <w:szCs w:val="28"/>
          <w:rtl w:val="true"/>
          <w:lang w:bidi="ar-SA"/>
        </w:rPr>
        <w:t>رواية تدلّ على جلالة الرجل جدّاً، وهي ما رواه عن سهل، عن ابن فضّال، عن علي بن عقبة، عن عمر بن أبان الكلبي، عن عبد الحميد الواسطي،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لقد تركنا أسواقنا انتظاراً لهذا الأمر، حتّى يوشك</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الرجل منّا أن يسأل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الرحمن</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من حبس نفسه على اللّٰه لا يجعل اللّٰه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ليجعلنّ اللّٰه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المرجئة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علينا أن نكون على الذي نحن عليه حتّى إذا جاء ما تقولون كنّا نحن وأنتم سواء؟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من تاب تاب اللّٰه عليه، ومن أ سرّ نفاقاً فلا يرغم اللّٰه إلّاأنفه</w:t>
      </w:r>
      <w:r>
        <w:rPr>
          <w:rStyle w:val="FootnoteAnchor"/>
          <w:rtl w:val="true"/>
        </w:rPr>
        <w:footnoteReference w:id="495"/>
      </w:r>
      <w:r>
        <w:rPr>
          <w:rFonts w:ascii="IRNazanin" w:hAnsi="IRNazanin" w:eastAsia="IRNazanin"/>
          <w:color w:val="111111"/>
          <w:sz w:val="28"/>
          <w:sz w:val="28"/>
          <w:szCs w:val="28"/>
          <w:rtl w:val="true"/>
          <w:lang w:bidi="fa-IR"/>
        </w:rPr>
        <w:t>، ومن أظهر أمرنا أهراق</w:t>
      </w:r>
      <w:r>
        <w:rPr>
          <w:rStyle w:val="FootnoteAnchor"/>
          <w:rtl w:val="true"/>
        </w:rPr>
        <w:footnoteReference w:id="496"/>
      </w:r>
      <w:r>
        <w:rPr>
          <w:rFonts w:ascii="Amiri" w:hAnsi="Amiri" w:eastAsia="Amiri" w:cs="Amiri"/>
          <w:color w:val="111111"/>
          <w:sz w:val="28"/>
          <w:sz w:val="28"/>
          <w:szCs w:val="28"/>
          <w:rtl w:val="true"/>
          <w:lang w:bidi="ar-SA"/>
        </w:rPr>
        <w:t>اللّٰه دمه، يذبحهم اللّٰه على الإسلام كما يذبح القصّاب شاته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يومئذ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أنتم يومئذ سنام الأرض وحكّامها، لا يسعنا في ديننا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أدرك القائم عليه السلام‌؟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منكم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 قائم </w:t>
      </w:r>
    </w:p>
    <w:p>
      <w:pPr>
        <w:pStyle w:val="BookText"/>
        <w:rPr/>
      </w:pPr>
      <w:r>
        <w:rPr>
          <w:rFonts w:ascii="Amiri" w:hAnsi="Amiri" w:eastAsia="Amiri" w:cs="Amiri"/>
          <w:color w:val="111111"/>
          <w:sz w:val="28"/>
          <w:sz w:val="28"/>
          <w:szCs w:val="28"/>
          <w:rtl w:val="true"/>
          <w:lang w:bidi="ar-SA"/>
        </w:rPr>
        <w:t>آل محمّد صلّى اللّٰه عليه وآله وسلّم نصرته كالمقارع</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 بسيفه، والشهادة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شهادتان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إلّاأنّه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الواسطي، وعبيد اللّٰه الواسطي، وعبدة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واحد؛ لاتّحاد الراوي والمروي عنه في الجميع، ووحدة المتن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ابن أبي أبي عمير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يشهد بنهاية جلالة الرجل، ورضا الإمام عليه السلام منه، فإن‌لم نستفد منه وثاقته، فلا شبهة في إفادته حسنه</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منّا مستدركاً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الواسطي،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استفادة حسن المعنون من الرواية في محلّه، فهو حسن أقلّاً، فتأمّل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يحيى الجاني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w:t>
      </w:r>
    </w:p>
    <w:p>
      <w:pPr>
        <w:pStyle w:val="BookText"/>
        <w:rPr/>
      </w:pPr>
      <w:r>
        <w:rPr>
          <w:rFonts w:ascii="Amiri" w:hAnsi="Amiri" w:eastAsia="Amiri" w:cs="Amiri"/>
          <w:color w:val="111111"/>
          <w:sz w:val="28"/>
          <w:sz w:val="28"/>
          <w:szCs w:val="28"/>
          <w:rtl w:val="true"/>
          <w:lang w:bidi="ar-SA"/>
        </w:rPr>
        <w:t>كذا جاء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وفيها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أبو يحيى الحاني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الأسود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يحيى الجاني،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دخل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طبعة مكتبة الصدوق لثواب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الحماني،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ابن علي بن الأسود العجلي، عن عبد الحميد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الحماني، عن أبي بكر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فضائل الأشهر الثلاثة للصدوق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يحيى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 سنداً ومتناً في بحار الأنوار </w:t>
      </w:r>
      <w:r>
        <w:rPr>
          <w:rFonts w:eastAsia="Amiri" w:cs="Amiri" w:ascii="Amiri" w:hAnsi="Amiri"/>
          <w:color w:val="111111"/>
          <w:sz w:val="28"/>
          <w:szCs w:val="28"/>
          <w:lang w:bidi="ar-SA"/>
        </w:rPr>
        <w:t>362/96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سعد في طبقاته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سنداً ومتناً،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الجمالي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الكامل لابن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دمشق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الحماني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يحتمل أن يكون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الحماني أبا يحيى الكوفيّ الذي وثّقه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استدرك بعنوان، عبد الحميد أبو يحيى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وثقاتهم، مردّد لقباً ونسباً، مهمل حكماً، ولا غرض لنا به إلّابمقدار ما نحتجّ به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الحيّ بن سويد</w:t>
      </w:r>
    </w:p>
    <w:p>
      <w:pPr>
        <w:pStyle w:val="BookText"/>
        <w:rPr/>
      </w:pPr>
      <w:r>
        <w:rPr>
          <w:rFonts w:ascii="Amiri" w:hAnsi="Amiri" w:eastAsia="Amiri" w:cs="Amiri"/>
          <w:color w:val="111111"/>
          <w:sz w:val="28"/>
          <w:sz w:val="28"/>
          <w:szCs w:val="28"/>
          <w:rtl w:val="true"/>
          <w:lang w:bidi="ar-SA"/>
        </w:rPr>
        <w:t xml:space="preserve">جاء بهذا العنوان في مدينة المعاجز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الأئمّة،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عامر، عن عبد الحيّ بن سويد، عن شهر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جاء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سويد،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موضوعاً، مهمل حكماً، لا نعرف عنه شيئاً، هذا إن كان له وجود</w:t>
      </w:r>
      <w:r>
        <w:rPr>
          <w:rFonts w:eastAsia="Amiri" w:cs="Amiri" w:ascii="Amiri" w:hAnsi="Amiri"/>
          <w:color w:val="111111"/>
          <w:sz w:val="28"/>
          <w:szCs w:val="28"/>
          <w:rtl w:val="true"/>
          <w:lang w:bidi="ar-SA"/>
        </w:rPr>
        <w:t xml:space="preserve">. </w:t>
      </w:r>
      <w:bookmarkStart w:id="570" w:name="pg16450_190936"/>
    </w:p>
    <w:p>
      <w:pPr>
        <w:pStyle w:val="Heading3"/>
        <w:numPr>
          <w:ilvl w:val="2"/>
          <w:numId w:val="1"/>
        </w:numPr>
        <w:rPr/>
      </w:pPr>
      <w:bookmarkStart w:id="571" w:name="__RefHeading___Toc8302810_1280447820"/>
      <w:bookmarkStart w:id="572" w:name="_Toc234"/>
      <w:bookmarkEnd w:id="570"/>
      <w:bookmarkEnd w:id="571"/>
      <w:r>
        <w:rPr>
          <w:rtl w:val="true"/>
        </w:rPr>
        <w:t>باب عبد الخالق</w:t>
      </w:r>
      <w:bookmarkEnd w:id="57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3" w:name="__RefHeading___Toc8302812_1280447820"/>
      <w:bookmarkStart w:id="574" w:name="_Toc235"/>
      <w:bookmarkEnd w:id="573"/>
      <w:r>
        <w:rPr>
          <w:rtl w:val="true"/>
        </w:rPr>
        <w:t>اشارة</w:t>
      </w:r>
      <w:bookmarkEnd w:id="57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عبد الخالق</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الخالق</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في بعض الأسانيد، وهو بلا ريب مشترك بين أكثر من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ابن فضّال، عن ابن بكير، عن زرارة، عن عبد الخالق،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قاتل الحسين عليه السلام ولد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184/14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جاء في التهذيب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أبي طلحة ، عن عبد الخالق، عن أبي عبد اللّٰه عليه السلام أنّه كان يقرأ في الركعتين بعد العتمة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تهذيب الأحكام </w:t>
      </w: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المهور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عبد الحميد الطائي، عن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الاستبصار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260/21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وكذا في الاستبصار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لا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وسائل الشيعة </w:t>
      </w:r>
      <w:r>
        <w:rPr>
          <w:rFonts w:eastAsia="Amiri" w:cs="Amiri" w:ascii="Amiri" w:hAnsi="Amiri"/>
          <w:color w:val="111111"/>
          <w:sz w:val="28"/>
          <w:szCs w:val="28"/>
          <w:lang w:bidi="ar-SA"/>
        </w:rPr>
        <w:t>242/11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الخالق أنّه سأله عن هذه المسألة،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الصدوق رحمه اللّٰه في من لا يحضره الفقيه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جامعة المدرسين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الوسائل </w:t>
      </w:r>
      <w:r>
        <w:rPr>
          <w:rFonts w:eastAsia="Amiri" w:cs="Amiri" w:ascii="Amiri" w:hAnsi="Amiri"/>
          <w:color w:val="111111"/>
          <w:sz w:val="28"/>
          <w:szCs w:val="28"/>
          <w:lang w:bidi="ar-SA"/>
        </w:rPr>
        <w:t>268/20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عبد الحميد بن عوّاض، عن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المرأة الثيّب تخطب إلى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تأويل الآيات الظاهرة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بكير، عن زرارة، عن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لم يكن له من قبل 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تفسير البرهان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6296</w:t>
      </w:r>
      <w:r>
        <w:rPr>
          <w:rFonts w:ascii="Amiri" w:hAnsi="Amiri" w:eastAsia="Amiri" w:cs="Amiri"/>
          <w:color w:val="111111"/>
          <w:sz w:val="28"/>
          <w:sz w:val="28"/>
          <w:szCs w:val="28"/>
          <w:rtl w:val="true"/>
          <w:lang w:bidi="ar-SA"/>
        </w:rPr>
        <w:t>، وذكر أنّه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هذا أولاً مع أنّه مشترك بين جمع من الأصحاب يميّز بينهم بالراوي والمرويّ عنه</w:t>
      </w:r>
      <w:r>
        <w:rPr>
          <w:rFonts w:eastAsia="Amiri" w:cs="Amiri" w:ascii="Amiri" w:hAnsi="Amiri"/>
          <w:color w:val="111111"/>
          <w:sz w:val="28"/>
          <w:szCs w:val="28"/>
          <w:rtl w:val="true"/>
          <w:lang w:bidi="ar-SA"/>
        </w:rPr>
        <w:t xml:space="preserve">. </w:t>
      </w:r>
      <w:bookmarkStart w:id="575" w:name="pg16450_190940"/>
    </w:p>
    <w:p>
      <w:pPr>
        <w:pStyle w:val="Heading4"/>
        <w:numPr>
          <w:ilvl w:val="3"/>
          <w:numId w:val="1"/>
        </w:numPr>
        <w:rPr/>
      </w:pPr>
      <w:bookmarkStart w:id="576" w:name="__RefHeading___Toc8302814_1280447820"/>
      <w:bookmarkStart w:id="577" w:name="_Toc236"/>
      <w:bookmarkEnd w:id="575"/>
      <w:bookmarkEnd w:id="576"/>
      <w:r>
        <w:rPr/>
        <w:t>12470</w:t>
      </w:r>
      <w:r>
        <w:rPr>
          <w:rtl w:val="true"/>
        </w:rPr>
        <w:t xml:space="preserve"> </w:t>
      </w:r>
      <w:r>
        <w:rPr/>
        <w:t>327</w:t>
      </w:r>
      <w:r>
        <w:rPr>
          <w:rtl w:val="true"/>
        </w:rPr>
        <w:t xml:space="preserve"> - </w:t>
      </w:r>
      <w:r>
        <w:rPr>
          <w:rtl w:val="true"/>
        </w:rPr>
        <w:t>عبد الخالق بن حبيب الصيرفي</w:t>
      </w:r>
      <w:bookmarkEnd w:id="577"/>
    </w:p>
    <w:p>
      <w:pPr>
        <w:pStyle w:val="Heading5"/>
        <w:numPr>
          <w:ilvl w:val="4"/>
          <w:numId w:val="1"/>
        </w:numPr>
        <w:rPr/>
      </w:pPr>
      <w:bookmarkStart w:id="578" w:name="__RefHeading___Toc8302816_1280447820"/>
      <w:bookmarkStart w:id="579" w:name="_Toc237"/>
      <w:bookmarkEnd w:id="578"/>
      <w:r>
        <w:rPr>
          <w:rtl w:val="true"/>
        </w:rPr>
        <w:t>اشارة</w:t>
      </w:r>
      <w:bookmarkEnd w:id="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الخالق بن حبيب الصيرفي</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2817</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w:t>
      </w:r>
      <w:r>
        <w:rPr>
          <w:rStyle w:val="FootnoteAnchor"/>
          <w:rtl w:val="true"/>
        </w:rPr>
        <w:footnoteReference w:id="501"/>
      </w:r>
      <w:r>
        <w:rPr>
          <w:rFonts w:ascii="Amiri" w:hAnsi="Amiri" w:eastAsia="Amiri" w:cs="Amiri"/>
          <w:color w:val="111111"/>
          <w:sz w:val="28"/>
          <w:sz w:val="28"/>
          <w:szCs w:val="28"/>
          <w:rtl w:val="true"/>
          <w:lang w:bidi="ar-SA"/>
        </w:rPr>
        <w:t>بن حبيب الصيرفي، كوفي</w:t>
      </w:r>
      <w:r>
        <w:rPr>
          <w:rStyle w:val="FootnoteAnchor"/>
          <w:rtl w:val="true"/>
        </w:rPr>
        <w:footnoteReference w:id="502"/>
      </w:r>
    </w:p>
    <w:p>
      <w:pPr>
        <w:pStyle w:val="Heading5"/>
        <w:numPr>
          <w:ilvl w:val="4"/>
          <w:numId w:val="1"/>
        </w:numPr>
        <w:rPr/>
      </w:pPr>
      <w:bookmarkStart w:id="580" w:name="__RefHeading___Toc8302818_1280447820"/>
      <w:bookmarkStart w:id="581" w:name="_Toc238"/>
      <w:bookmarkEnd w:id="580"/>
      <w:r>
        <w:rPr>
          <w:rtl w:val="true"/>
        </w:rPr>
        <w:t>الترجمة</w:t>
      </w:r>
      <w:r>
        <w:rPr>
          <w:rtl w:val="true"/>
        </w:rPr>
        <w:t>:</w:t>
      </w:r>
      <w:bookmarkEnd w:id="581"/>
    </w:p>
    <w:p>
      <w:pPr>
        <w:pStyle w:val="BookText"/>
        <w:rPr/>
      </w:pPr>
      <w:r>
        <w:rPr>
          <w:rFonts w:ascii="Amiri" w:hAnsi="Amiri" w:eastAsia="Amiri" w:cs="Amiri"/>
          <w:color w:val="111111"/>
          <w:sz w:val="28"/>
          <w:sz w:val="28"/>
          <w:szCs w:val="28"/>
          <w:rtl w:val="true"/>
          <w:lang w:bidi="ar-SA"/>
        </w:rPr>
        <w:t>عدّه الشيخ رحمه اللّٰه كذلك في رجاله</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وجميعهم أخذوه من الشيخ في رجاله من دون أن يعلّقوا عليه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582" w:name="pg16450_190941"/>
    </w:p>
    <w:p>
      <w:pPr>
        <w:pStyle w:val="BookText"/>
        <w:rPr/>
      </w:pPr>
      <w:bookmarkEnd w:id="582"/>
      <w:r>
        <w:rPr>
          <w:rFonts w:ascii="Amiri" w:hAnsi="Amiri" w:eastAsia="Amiri" w:cs="Amiri"/>
          <w:color w:val="111111"/>
          <w:sz w:val="28"/>
          <w:sz w:val="28"/>
          <w:szCs w:val="28"/>
          <w:rtl w:val="true"/>
          <w:lang w:bidi="ar-SA"/>
        </w:rPr>
        <w:t>وظاهره كونه إماميّاً، ولم أقف على ما يدرجه في الحسان، فحاله مجهول</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لم يذكر المعنونون له ما يوضّح حاله، فهو إمامي ظاهراً وممّن لم يبيّن حاله حكماً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8302820_1280447820"/>
      <w:bookmarkStart w:id="584" w:name="_Toc239"/>
      <w:bookmarkEnd w:id="583"/>
      <w:r>
        <w:rPr/>
        <w:t>12471</w:t>
      </w:r>
      <w:r>
        <w:rPr>
          <w:rtl w:val="true"/>
        </w:rPr>
        <w:t xml:space="preserve"> </w:t>
      </w:r>
      <w:r>
        <w:rPr/>
        <w:t>328</w:t>
      </w:r>
      <w:r>
        <w:rPr>
          <w:rtl w:val="true"/>
        </w:rPr>
        <w:t xml:space="preserve"> - </w:t>
      </w:r>
      <w:r>
        <w:rPr>
          <w:rtl w:val="true"/>
        </w:rPr>
        <w:t>عبد الخالق بن دينار الخزاعي مولاهم الكوفيّ‌</w:t>
      </w:r>
      <w:bookmarkEnd w:id="584"/>
    </w:p>
    <w:p>
      <w:pPr>
        <w:pStyle w:val="Heading5"/>
        <w:numPr>
          <w:ilvl w:val="4"/>
          <w:numId w:val="1"/>
        </w:numPr>
        <w:rPr/>
      </w:pPr>
      <w:bookmarkStart w:id="585" w:name="__RefHeading___Toc8302822_1280447820"/>
      <w:bookmarkStart w:id="586" w:name="_Toc240"/>
      <w:bookmarkEnd w:id="585"/>
      <w:r>
        <w:rPr>
          <w:rtl w:val="true"/>
        </w:rPr>
        <w:t>اشارة</w:t>
      </w:r>
      <w:bookmarkEnd w:id="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الخالق بن دينار الخزاعي مولاهم الكوفيّ‌</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2818</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6298</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8302824_1280447820"/>
      <w:bookmarkStart w:id="588" w:name="_Toc241"/>
      <w:bookmarkEnd w:id="587"/>
      <w:r>
        <w:rPr>
          <w:rtl w:val="true"/>
        </w:rPr>
        <w:t>الترجمة</w:t>
      </w:r>
      <w:r>
        <w:rPr>
          <w:rtl w:val="true"/>
        </w:rPr>
        <w:t>:</w:t>
      </w:r>
      <w:bookmarkEnd w:id="588"/>
    </w:p>
    <w:p>
      <w:pPr>
        <w:pStyle w:val="BookText"/>
        <w:rPr/>
      </w:pPr>
      <w:r>
        <w:rPr>
          <w:rFonts w:ascii="Amiri" w:hAnsi="Amiri" w:eastAsia="Amiri" w:cs="Amiri"/>
          <w:color w:val="111111"/>
          <w:sz w:val="28"/>
          <w:sz w:val="28"/>
          <w:szCs w:val="28"/>
          <w:rtl w:val="true"/>
          <w:lang w:bidi="ar-SA"/>
        </w:rPr>
        <w:t>هذا كسابقه، في عدّ الشيخ</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والجميع نقل كلام الشيخ بنصّه من دون تعليق عليه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بهذا العنوان من أصحاب الصادق عليه السلام وجهالة حاله</w:t>
      </w:r>
      <w:r>
        <w:rPr>
          <w:rFonts w:eastAsia="Amiri" w:cs="Amiri" w:ascii="Amiri" w:hAnsi="Amiri"/>
          <w:color w:val="111111"/>
          <w:sz w:val="28"/>
          <w:szCs w:val="28"/>
          <w:rtl w:val="true"/>
          <w:lang w:bidi="ar-SA"/>
        </w:rPr>
        <w:t>.</w:t>
      </w:r>
      <w:bookmarkStart w:id="589" w:name="pg16450_190942"/>
    </w:p>
    <w:p>
      <w:pPr>
        <w:pStyle w:val="Heading5"/>
        <w:numPr>
          <w:ilvl w:val="4"/>
          <w:numId w:val="1"/>
        </w:numPr>
        <w:rPr/>
      </w:pPr>
      <w:bookmarkStart w:id="590" w:name="__RefHeading___Toc8302826_1280447820"/>
      <w:bookmarkStart w:id="591" w:name="_Toc242"/>
      <w:bookmarkEnd w:id="589"/>
      <w:bookmarkEnd w:id="590"/>
      <w:r>
        <w:rPr>
          <w:rtl w:val="true"/>
        </w:rPr>
        <w:t>الضبط</w:t>
      </w:r>
      <w:r>
        <w:rPr>
          <w:rtl w:val="true"/>
        </w:rPr>
        <w:t>:</w:t>
      </w:r>
      <w:bookmarkEnd w:id="591"/>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07"/>
      </w:r>
      <w:r>
        <w:rPr>
          <w:rFonts w:ascii="Amiri" w:hAnsi="Amiri" w:eastAsia="Amiri" w:cs="Amiri"/>
          <w:color w:val="111111"/>
          <w:sz w:val="28"/>
          <w:sz w:val="28"/>
          <w:szCs w:val="28"/>
          <w:rtl w:val="true"/>
          <w:lang w:bidi="ar-SA"/>
        </w:rPr>
        <w:t>ضبط الخزاعي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وهو ممّن لم يبيّن حاله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8302828_1280447820"/>
      <w:bookmarkStart w:id="593" w:name="_Toc243"/>
      <w:bookmarkEnd w:id="592"/>
      <w:r>
        <w:rPr/>
        <w:t>12472</w:t>
      </w:r>
      <w:r>
        <w:rPr>
          <w:rtl w:val="true"/>
        </w:rPr>
        <w:t xml:space="preserve"> </w:t>
      </w:r>
      <w:r>
        <w:rPr/>
        <w:t>329</w:t>
      </w:r>
      <w:r>
        <w:rPr>
          <w:rtl w:val="true"/>
        </w:rPr>
        <w:t xml:space="preserve"> - </w:t>
      </w:r>
      <w:r>
        <w:rPr>
          <w:rtl w:val="true"/>
        </w:rPr>
        <w:t>عبد الخالق الصيقل الكوفي</w:t>
      </w:r>
      <w:bookmarkEnd w:id="593"/>
    </w:p>
    <w:p>
      <w:pPr>
        <w:pStyle w:val="Heading5"/>
        <w:numPr>
          <w:ilvl w:val="4"/>
          <w:numId w:val="1"/>
        </w:numPr>
        <w:rPr/>
      </w:pPr>
      <w:bookmarkStart w:id="594" w:name="__RefHeading___Toc8302830_1280447820"/>
      <w:bookmarkStart w:id="595" w:name="_Toc244"/>
      <w:bookmarkEnd w:id="594"/>
      <w:r>
        <w:rPr>
          <w:rtl w:val="true"/>
        </w:rPr>
        <w:t>اشارة</w:t>
      </w:r>
      <w:bookmarkEnd w:id="5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الخالق الصيقل الكوفي</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8302832_1280447820"/>
      <w:bookmarkStart w:id="597" w:name="_Toc245"/>
      <w:bookmarkEnd w:id="596"/>
      <w:r>
        <w:rPr>
          <w:rtl w:val="true"/>
        </w:rPr>
        <w:t>الترجمة</w:t>
      </w:r>
      <w:r>
        <w:rPr>
          <w:rtl w:val="true"/>
        </w:rPr>
        <w:t>:</w:t>
      </w:r>
      <w:bookmarkEnd w:id="59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10"/>
      </w:r>
      <w:r>
        <w:rPr>
          <w:rFonts w:ascii="Amiri" w:hAnsi="Amiri" w:eastAsia="Amiri" w:cs="Amiri"/>
          <w:color w:val="111111"/>
          <w:sz w:val="28"/>
          <w:sz w:val="28"/>
          <w:szCs w:val="28"/>
          <w:rtl w:val="true"/>
          <w:lang w:bidi="ar-SA"/>
        </w:rPr>
        <w:t xml:space="preserve">من أصحاب الصادق عليه السلام مرّتين، </w:t>
      </w:r>
    </w:p>
    <w:p>
      <w:pPr>
        <w:pStyle w:val="BookText"/>
        <w:rPr/>
      </w:pPr>
      <w:r>
        <w:rPr>
          <w:rFonts w:ascii="Amiri" w:hAnsi="Amiri" w:eastAsia="Amiri" w:cs="Amiri"/>
          <w:color w:val="111111"/>
          <w:sz w:val="28"/>
          <w:sz w:val="28"/>
          <w:szCs w:val="28"/>
          <w:rtl w:val="true"/>
          <w:lang w:bidi="ar-SA"/>
        </w:rPr>
        <w:t>أضاف في أولاهما على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مدح يلحقه بالحسان، فهومجهول الحال</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لم يذكر المعنونون له ما يعرب عن حاله، فهو إمامي ظاهراً وممّن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الخالق العبادي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41/27</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ابن عبد الصمد، عن ابن أبي عثمان، عن العبادي عبد الخالق، عمّن حدّثه،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للّٰه‌عزّ وجلّ اثني عشر ألف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جاء في بعض طبعات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الذي جاء في الطبعة المعتمدة من الخصال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بن عبد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ونسباً،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الخالق بن عبد ربّه</w:t>
      </w:r>
    </w:p>
    <w:p>
      <w:pPr>
        <w:pStyle w:val="BookText"/>
        <w:rPr/>
      </w:pPr>
      <w:r>
        <w:rPr>
          <w:rFonts w:ascii="IRNazanin" w:hAnsi="IRNazanin" w:eastAsia="IRNazanin"/>
          <w:color w:val="111111"/>
          <w:sz w:val="28"/>
          <w:sz w:val="28"/>
          <w:szCs w:val="28"/>
          <w:rtl w:val="true"/>
          <w:lang w:bidi="fa-IR"/>
        </w:rPr>
        <w:t>أخو شهاب</w:t>
      </w:r>
    </w:p>
    <w:p>
      <w:pPr>
        <w:pStyle w:val="BookText"/>
        <w:rPr/>
      </w:pPr>
      <w:r>
        <w:rPr>
          <w:rFonts w:ascii="Amiri" w:hAnsi="Amiri" w:eastAsia="Amiri" w:cs="Amiri"/>
          <w:color w:val="111111"/>
          <w:sz w:val="28"/>
          <w:sz w:val="28"/>
          <w:szCs w:val="28"/>
          <w:rtl w:val="true"/>
          <w:lang w:bidi="ar-SA"/>
        </w:rPr>
        <w:t>كذا جاء بهذا العنوان في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له ذكر في باب أصحاب الإمام الصادق عليه السلام من رجال الشيخ رحمه اللّٰه، وهو الآتي تواً، فلاحظ</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الثالث ،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نحو من ستين رجلاً وهو وسطنا، فجاء عبد الخالق بن عبد ربّه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إبراهيم بن محمّد جالساً فذكروا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الأمالي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السري بن عيسى،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يخلف الرجل بعده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174/19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وكذا في بحار الأنوار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وفي طبعة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عنه، عن أبي عبد اللّٰه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أَنْ يُضِلَّهُ يَجْعَلْ صَدْرَهُ ضَيِّقاً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ثقة بلا كلام، كما سيأتي ما فيه من كلام</w:t>
      </w:r>
      <w:r>
        <w:rPr>
          <w:rFonts w:eastAsia="Amiri" w:cs="Amiri" w:ascii="Amiri" w:hAnsi="Amiri"/>
          <w:color w:val="111111"/>
          <w:sz w:val="28"/>
          <w:szCs w:val="28"/>
          <w:rtl w:val="true"/>
          <w:lang w:bidi="ar-SA"/>
        </w:rPr>
        <w:t xml:space="preserve">. </w:t>
      </w:r>
      <w:bookmarkStart w:id="598" w:name="pg16450_190946"/>
    </w:p>
    <w:p>
      <w:pPr>
        <w:pStyle w:val="Heading4"/>
        <w:numPr>
          <w:ilvl w:val="3"/>
          <w:numId w:val="1"/>
        </w:numPr>
        <w:rPr/>
      </w:pPr>
      <w:bookmarkStart w:id="599" w:name="__RefHeading___Toc8302834_1280447820"/>
      <w:bookmarkStart w:id="600" w:name="_Toc246"/>
      <w:bookmarkEnd w:id="598"/>
      <w:bookmarkEnd w:id="599"/>
      <w:r>
        <w:rPr/>
        <w:t>12475</w:t>
      </w:r>
      <w:r>
        <w:rPr>
          <w:rtl w:val="true"/>
        </w:rPr>
        <w:t xml:space="preserve"> </w:t>
      </w:r>
      <w:r>
        <w:rPr/>
        <w:t>330</w:t>
      </w:r>
      <w:r>
        <w:rPr>
          <w:rtl w:val="true"/>
        </w:rPr>
        <w:t xml:space="preserve"> - </w:t>
      </w:r>
      <w:r>
        <w:rPr>
          <w:rtl w:val="true"/>
        </w:rPr>
        <w:t>عبد الخالق بن عبد ربّه الصيرفي أخو شهاب، مولى بني أسد</w:t>
      </w:r>
      <w:bookmarkEnd w:id="600"/>
    </w:p>
    <w:p>
      <w:pPr>
        <w:pStyle w:val="Heading5"/>
        <w:numPr>
          <w:ilvl w:val="4"/>
          <w:numId w:val="1"/>
        </w:numPr>
        <w:rPr/>
      </w:pPr>
      <w:bookmarkStart w:id="601" w:name="__RefHeading___Toc8302836_1280447820"/>
      <w:bookmarkStart w:id="602" w:name="_Toc247"/>
      <w:bookmarkEnd w:id="601"/>
      <w:r>
        <w:rPr>
          <w:rtl w:val="true"/>
        </w:rPr>
        <w:t>اشارة</w:t>
      </w:r>
      <w:bookmarkEnd w:id="6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عبد ربّه الصيرفي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 خلاصة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الأعلمي بيروت، وفي طبعة مكتبة السيد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شهاب، مولى بني أسد</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8302838_1280447820"/>
      <w:bookmarkStart w:id="604" w:name="_Toc248"/>
      <w:bookmarkEnd w:id="603"/>
      <w:r>
        <w:rPr>
          <w:rtl w:val="true"/>
        </w:rPr>
        <w:t>الترجمة</w:t>
      </w:r>
      <w:r>
        <w:rPr>
          <w:rtl w:val="true"/>
        </w:rPr>
        <w:t>:</w:t>
      </w:r>
      <w:bookmarkEnd w:id="60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13"/>
      </w:r>
      <w:r>
        <w:rPr>
          <w:rFonts w:ascii="Amiri" w:hAnsi="Amiri" w:eastAsia="Amiri" w:cs="Amiri"/>
          <w:color w:val="111111"/>
          <w:sz w:val="28"/>
          <w:sz w:val="28"/>
          <w:szCs w:val="28"/>
          <w:rtl w:val="true"/>
          <w:lang w:bidi="ar-SA"/>
        </w:rPr>
        <w:t>من أصحاب الصادق عليه السلام مرّتين؛ مضيفاً إلى ما في العنوان في الأُولىٰ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ووهب، مولى</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w:t>
      </w:r>
      <w:r>
        <w:rPr>
          <w:rStyle w:val="FootnoteAnchor"/>
          <w:rtl w:val="true"/>
        </w:rPr>
        <w:footnoteReference w:id="515"/>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القسم الأوّل من الخلاصة</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عبد ربّه من موالي بني أسد، من صلحاء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مسعود، عن عبد اللّٰه ابن محمّد، عن أبيه، عن إ 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أبي،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أبا عبد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التحرير الطاوسي</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عبد ربّه من موالي بني أسد من صلحاء الموالي، 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يبعد من خاطري أنّ يكون في هذا الكتاب تحرير مثل هذا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فإنّ محمّد بن مسعود ثقة، وعبد اللّٰه بن محمّد بن خالد الطيالسي ثقة</w:t>
      </w:r>
      <w:r>
        <w:rPr>
          <w:rStyle w:val="FootnoteAnchor"/>
          <w:rtl w:val="true"/>
        </w:rPr>
        <w:footnoteReference w:id="5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 سماعيل بن عبد الخالق ثقة</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والذي لم أستثبته الآن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الكشّي</w:t>
      </w:r>
      <w:r>
        <w:rPr>
          <w:rStyle w:val="FootnoteAnchor"/>
          <w:rtl w:val="true"/>
        </w:rPr>
        <w:footnoteReference w:id="521"/>
      </w:r>
      <w:r>
        <w:rPr>
          <w:rFonts w:ascii="Amiri" w:hAnsi="Amiri" w:eastAsia="Amiri" w:cs="Amiri"/>
          <w:color w:val="111111"/>
          <w:sz w:val="28"/>
          <w:sz w:val="28"/>
          <w:szCs w:val="28"/>
          <w:rtl w:val="true"/>
          <w:lang w:bidi="ar-SA"/>
        </w:rPr>
        <w:t>في عبد الخالق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عبد اللّٰه</w:t>
      </w:r>
      <w:r>
        <w:rPr>
          <w:rStyle w:val="FootnoteAnchor"/>
          <w:rtl w:val="true"/>
        </w:rPr>
        <w:footnoteReference w:id="522"/>
      </w:r>
      <w:r>
        <w:rPr>
          <w:rFonts w:ascii="Amiri" w:hAnsi="Amiri" w:eastAsia="Amiri" w:cs="Amiri"/>
          <w:color w:val="111111"/>
          <w:sz w:val="28"/>
          <w:sz w:val="28"/>
          <w:szCs w:val="28"/>
          <w:rtl w:val="true"/>
          <w:lang w:bidi="ar-SA"/>
        </w:rPr>
        <w:t>ابن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أبي،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على أبيك</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ترجمة شهاب</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الرحيم، وعبد الخالق، ووهب؛ ولد عبد ربّه، من موالي بني أسد من صلحاء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نقله الكشّي</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والذي يسهّل الخطب أنّ الكشّي رواها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عبد الخالق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صحيح، وقال الكشّي؛ فقال الكشّي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وعبد الرحمن وعبد الخالق ووهب ولد عبد ربه، من موالي بني أسد من صلحاء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بن عبد ربّه، روى عن أبي عبد اللّٰه عليه السلام، وروى عنه زرارة؛ كامل 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بكاء السماء والأرض على قتل الحسين عليه السلام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ممّا ذكر كلّه إلّاكون الرجل إماميّاً ممدوحاً، فيكون من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أنّه من الثقات؛ لتوثيق النجاشي إيّاه في ترجمة ابنه، حيث قال</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الخالق بن عبد ربّه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w:t>
      </w:r>
    </w:p>
    <w:p>
      <w:pPr>
        <w:pStyle w:val="BookText"/>
        <w:rPr/>
      </w:pPr>
      <w:r>
        <w:rPr>
          <w:rFonts w:ascii="Amiri" w:hAnsi="Amiri" w:eastAsia="Amiri" w:cs="Amiri"/>
          <w:color w:val="111111"/>
          <w:sz w:val="28"/>
          <w:sz w:val="28"/>
          <w:szCs w:val="28"/>
          <w:rtl w:val="true"/>
          <w:lang w:bidi="ar-SA"/>
        </w:rPr>
        <w:t>ابن يسار مولى بني أسد، وجه من وجوه أصحابنا، وفقيه من فقهائنا، وهو من بيت الشيعة،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الرحيم، ووهب،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المهمّ من كلام النجاشي</w:t>
      </w:r>
      <w:r>
        <w:rPr>
          <w:rStyle w:val="FootnoteAnchor"/>
          <w:rtl w:val="true"/>
        </w:rPr>
        <w:footnoteReference w:id="528"/>
      </w:r>
      <w:r>
        <w:rPr>
          <w:rFonts w:ascii="Amiri" w:hAnsi="Amiri" w:eastAsia="Amiri" w:cs="Amiri"/>
          <w:color w:val="111111"/>
          <w:sz w:val="28"/>
          <w:sz w:val="28"/>
          <w:szCs w:val="28"/>
          <w:rtl w:val="true"/>
          <w:lang w:bidi="ar-SA"/>
        </w:rPr>
        <w:t>، وهو نصّ في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وثّقه في الوجيزة</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إلى رواية الكشّي حتّى يناقش في دلالتها بعدم التصريح فيها باسم والد عبد الخالق، فلعلّه غير ابن عبد ربّه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يمكن دفعها؛ بأنّ نقل الكشّي رحمه اللّٰه إيّاها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w:t>
      </w:r>
    </w:p>
    <w:p>
      <w:pPr>
        <w:pStyle w:val="BookText"/>
        <w:rPr/>
      </w:pPr>
      <w:r>
        <w:rPr>
          <w:rFonts w:ascii="Amiri" w:hAnsi="Amiri" w:eastAsia="Amiri" w:cs="Amiri"/>
          <w:color w:val="111111"/>
          <w:sz w:val="28"/>
          <w:sz w:val="28"/>
          <w:szCs w:val="28"/>
          <w:rtl w:val="true"/>
          <w:lang w:bidi="ar-SA"/>
        </w:rPr>
        <w:t>يكشف عن قيام قرينة عنده على كونه المراد في الرواية</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نحواً من ستين رجلاً وهو وسطنا، فجاء عبد الخالق بن عبد ربّه،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إبراهيم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جماعة من رجال الصادق عليه السلام مجاهيل، إلّاابن عبد ربّه، لكن فيه خلاف، روى عنه عبد الحميد بن عوّاض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قبل ذلك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عبارة الكشّي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الخالق توثيق عبد الخالق، وأنّه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أراد النجاشي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حيث إنّه ورد فيه التوثيق، وروايته عن أبي عبد اللّٰه عليه السلام، ولم يرد في الكشّي 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فضل صوم أيّام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الخالق بن عليّ المحتسب إملاءً‌، حدّثنا محمّد بن علي بن محتاج الكشاني ببخارا، أنبأنا علي بن عبد العزيز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عبد العزيز بن سعيد،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رجب شهر عظيم؛ يضاعف فيه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متناً لا يوجد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هذا العنوان في شواهد التنزيل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وجاء أيضاً في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الخالق بن علي بن عبد الخالق بن إسحاق المؤذّن المحتسب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357/35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المترجم في كتاب السباق ذيل تاريخ 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وقد مدحه فيه، وأنّه توفّي يوم الأحد لثمان بقيت من ذي الحجّة سنة خمس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الخالق بن عوّاض</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الشيخ بهذا العنوان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bookmarkStart w:id="605" w:name="pg16450_190953"/>
    </w:p>
    <w:p>
      <w:pPr>
        <w:pStyle w:val="Heading4"/>
        <w:numPr>
          <w:ilvl w:val="3"/>
          <w:numId w:val="1"/>
        </w:numPr>
        <w:rPr/>
      </w:pPr>
      <w:bookmarkStart w:id="606" w:name="__RefHeading___Toc8302840_1280447820"/>
      <w:bookmarkStart w:id="607" w:name="_Toc249"/>
      <w:bookmarkEnd w:id="605"/>
      <w:bookmarkEnd w:id="606"/>
      <w:r>
        <w:rPr/>
        <w:t>12478</w:t>
      </w:r>
      <w:r>
        <w:rPr>
          <w:rtl w:val="true"/>
        </w:rPr>
        <w:t xml:space="preserve"> </w:t>
      </w:r>
      <w:r>
        <w:rPr/>
        <w:t>331</w:t>
      </w:r>
      <w:r>
        <w:rPr>
          <w:rtl w:val="true"/>
        </w:rPr>
        <w:t xml:space="preserve"> - </w:t>
      </w:r>
      <w:r>
        <w:rPr>
          <w:rtl w:val="true"/>
        </w:rPr>
        <w:t>عبد الخالق بن محمّد البناني الكوفيّ‌</w:t>
      </w:r>
      <w:bookmarkEnd w:id="607"/>
    </w:p>
    <w:p>
      <w:pPr>
        <w:pStyle w:val="Heading5"/>
        <w:numPr>
          <w:ilvl w:val="4"/>
          <w:numId w:val="1"/>
        </w:numPr>
        <w:rPr/>
      </w:pPr>
      <w:bookmarkStart w:id="608" w:name="__RefHeading___Toc8302842_1280447820"/>
      <w:bookmarkStart w:id="609" w:name="_Toc250"/>
      <w:bookmarkEnd w:id="608"/>
      <w:r>
        <w:rPr>
          <w:rtl w:val="true"/>
        </w:rPr>
        <w:t>اشارة</w:t>
      </w:r>
      <w:bookmarkEnd w:id="6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الخالق بن محمّد البناني الكوفيّ‌</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معين النبيه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2820</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1575</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8302844_1280447820"/>
      <w:bookmarkStart w:id="611" w:name="_Toc251"/>
      <w:bookmarkEnd w:id="610"/>
      <w:r>
        <w:rPr>
          <w:rtl w:val="true"/>
        </w:rPr>
        <w:t>الترجمة</w:t>
      </w:r>
      <w:r>
        <w:rPr>
          <w:rtl w:val="true"/>
        </w:rPr>
        <w:t>:</w:t>
      </w:r>
      <w:bookmarkEnd w:id="61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w:t>
      </w:r>
      <w:bookmarkStart w:id="612" w:name="pg16450_190954"/>
    </w:p>
    <w:p>
      <w:pPr>
        <w:pStyle w:val="BookText"/>
        <w:rPr/>
      </w:pPr>
      <w:bookmarkEnd w:id="612"/>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نقف فيه على ما يدرجه في الحسان، فحاله مجهول</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8302846_1280447820"/>
      <w:bookmarkStart w:id="614" w:name="_Toc252"/>
      <w:bookmarkEnd w:id="613"/>
      <w:r>
        <w:rPr>
          <w:rtl w:val="true"/>
        </w:rPr>
        <w:t>الضبط</w:t>
      </w:r>
      <w:r>
        <w:rPr>
          <w:rtl w:val="true"/>
        </w:rPr>
        <w:t>:</w:t>
      </w:r>
      <w:bookmarkEnd w:id="614"/>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33"/>
      </w:r>
      <w:r>
        <w:rPr>
          <w:rFonts w:ascii="Amiri" w:hAnsi="Amiri" w:eastAsia="Amiri" w:cs="Amiri"/>
          <w:color w:val="111111"/>
          <w:sz w:val="28"/>
          <w:sz w:val="28"/>
          <w:szCs w:val="28"/>
          <w:rtl w:val="true"/>
          <w:lang w:bidi="ar-SA"/>
        </w:rPr>
        <w:t>ضبط البناني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أسلم</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8302848_1280447820"/>
      <w:bookmarkStart w:id="616" w:name="_Toc253"/>
      <w:bookmarkEnd w:id="615"/>
      <w:r>
        <w:rPr>
          <w:rtl w:val="true"/>
        </w:rPr>
        <w:t>التمييز</w:t>
      </w:r>
      <w:r>
        <w:rPr>
          <w:rtl w:val="true"/>
        </w:rPr>
        <w:t>:</w:t>
      </w:r>
      <w:bookmarkEnd w:id="616"/>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أشار إليها من التهذيب والاستبصار ومن لا يحضره الفقيه كلّها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وليس فيها ذكر لأبيه ولا لفظ البناني، ولم أعثر على قرينة تشير إلى أنّه البناني، فعليه يحتمل أن يكون ما في سند الروايات غير المعنون،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عبد الحميد بن عواض الطائي، وابن مسكان، ومحمّد بن طلحة،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البحث والتنقيب في المعاجم الرجاليّة والحديثيّة لم أعثر على ما يدلّ على حسنه، ولم يذكر المعنونون له ما يعرب عن حاله، فهو ممّن لم يبيّن حاله، بل لم نجد له رواية واحدة، إلّاإنّ ظاهره كونه إماميّاً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خير</w:t>
      </w:r>
    </w:p>
    <w:p>
      <w:pPr>
        <w:pStyle w:val="BookText"/>
        <w:rPr/>
      </w:pPr>
      <w:r>
        <w:rPr>
          <w:rFonts w:ascii="Amiri" w:hAnsi="Amiri" w:eastAsia="Amiri" w:cs="Amiri"/>
          <w:color w:val="111111"/>
          <w:sz w:val="28"/>
          <w:sz w:val="28"/>
          <w:szCs w:val="28"/>
          <w:rtl w:val="true"/>
          <w:lang w:bidi="ar-SA"/>
        </w:rPr>
        <w:t>جاء في الأسانيد بكثرة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كتاب صفّين لنصر بن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حدّثني عمر بن عبد اللّٰه بن يعلى بن مرّة الثقفي، عن أبيه،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عليه السلام أسير في أرض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184/41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وهب، عن السدي، عن عبد خير، عن قبيصة بن جابر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أمير المؤمنين عليه السلام فسأله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الحيدريّة من الأمالي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السدي ، عن عبد خير، عن أمير المؤمنين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196/37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حبة العرني، وعبد خير، وعمرو بن ذي 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 بن أبي طالب عليه السلام ينشد الناس في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ابن الجوزي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المسيّب،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الخير أن يكثر مالك وولدك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إسحاق والد 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عيسى بن موسى، فقلت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أدركت من التابعين‌؟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ولكني كنت بالكوفة فسمعت شيخاً في جامعها يحدث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الراشدون المهديون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عدّ من أكابر أصحاب أمير المؤمنين عليه السلام، كما صرّح بذلك ابن الأثير في أُسد الغابة </w:t>
      </w:r>
      <w:r>
        <w:rPr>
          <w:rFonts w:eastAsia="Amiri" w:cs="Amiri" w:ascii="Amiri" w:hAnsi="Amiri"/>
          <w:color w:val="111111"/>
          <w:sz w:val="28"/>
          <w:szCs w:val="28"/>
          <w:lang w:bidi="ar-SA"/>
        </w:rPr>
        <w:t>277/3</w:t>
      </w:r>
      <w:r>
        <w:rPr>
          <w:rFonts w:ascii="Amiri" w:hAnsi="Amiri" w:eastAsia="Amiri" w:cs="Amiri"/>
          <w:color w:val="111111"/>
          <w:sz w:val="28"/>
          <w:sz w:val="28"/>
          <w:szCs w:val="28"/>
          <w:rtl w:val="true"/>
          <w:lang w:bidi="ar-SA"/>
        </w:rPr>
        <w:t>، وقد وثّقه العامّة،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الخيراني، فراجع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وتأويل الآيات الظاهرة </w:t>
      </w:r>
      <w:r>
        <w:rPr>
          <w:rFonts w:eastAsia="Amiri" w:cs="Amiri" w:ascii="Amiri" w:hAnsi="Amiri"/>
          <w:color w:val="111111"/>
          <w:sz w:val="28"/>
          <w:szCs w:val="28"/>
          <w:lang w:bidi="ar-SA"/>
        </w:rPr>
        <w:t>673/2</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 مشترك قطعاً كما لايخفى، وجاء في الأسانيد بكثرة،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انصرافه إلى يزيد الهمداني الخيواني المكنّى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عمارة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مصداقاً، وإن كان ينصرف إلى الهمداني عندنا الذي هو في أعلى درجات الحسن إن لم نقل بوثاقته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خير الخيواني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الخيراني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كذلك التفرشي في نقد الرجال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خيران من همدان من أصحاب عليّ عليه السلام، رجال الشيخ، ومثله الحائري في منتهى المقال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لكلام الخلاصة والبرقي وابن داود، وقبله الميرزا في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وفي الطبعة المحقّقة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العلّامة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وسيأتي كلام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الرجل بهذا العنوان في عداد أصحاب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تصرّف في متن الكتاب من محقّقه بما لا يرتضيه أهل الفن، حيث غير العنوان الوارد في طبعة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الخيراني إلى الخيواني من دون وجه وجيه، ولو كان له وجه فالمفروض إثباته ووضعه في المتن وعدم التصرّف فيه ثم الإشارة إلى ما يراه صحيحاً تعليقاً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ودعواه اتّفاق أهل النسب من كون خيوان بطناً من همدان غير كافٍ‌، وهناك نسخ أُخرىٰ فيه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كونه من خيوان، ثم كونه من همدان كلام نرتضيه وفيه قوّة، إلّاأنّا لا نسوّغ التصرّف في المتن بحال اجتهاداً، خصوصاً لما سيأتيك في الاختلاف في ضبط الكلمة والنسبة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خاتمة وسائل الشيعة </w:t>
      </w:r>
      <w:r>
        <w:rPr>
          <w:rFonts w:eastAsia="Amiri" w:cs="Amiri" w:ascii="Amiri" w:hAnsi="Amiri"/>
          <w:color w:val="111111"/>
          <w:sz w:val="28"/>
          <w:szCs w:val="28"/>
          <w:lang w:bidi="ar-SA"/>
        </w:rPr>
        <w:t>400/30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225/20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خير الخيواني،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الخيراني، من خواصّ علي عليه السلام، قاله ابن داود،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ترجمته من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خير بن يزيد الخيراني أبو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تعرّضنا لكلمات القوم، وذكرنا له جملة مصادر، فراجع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معجم رجال الحديث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خير الخيراني</w:t>
      </w:r>
      <w:r>
        <w:rPr>
          <w:rFonts w:eastAsia="Amiri" w:cs="Amiri" w:ascii="Amiri" w:hAnsi="Amiri"/>
          <w:color w:val="111111"/>
          <w:sz w:val="28"/>
          <w:szCs w:val="28"/>
          <w:rtl w:val="true"/>
          <w:lang w:bidi="ar-SA"/>
        </w:rPr>
        <w:t xml:space="preserve">. </w:t>
      </w:r>
      <w:bookmarkStart w:id="617" w:name="pg16450_190958"/>
    </w:p>
    <w:p>
      <w:pPr>
        <w:pStyle w:val="Heading4"/>
        <w:numPr>
          <w:ilvl w:val="3"/>
          <w:numId w:val="1"/>
        </w:numPr>
        <w:rPr/>
      </w:pPr>
      <w:bookmarkStart w:id="618" w:name="__RefHeading___Toc8302850_1280447820"/>
      <w:bookmarkStart w:id="619" w:name="_Toc254"/>
      <w:bookmarkEnd w:id="617"/>
      <w:bookmarkEnd w:id="618"/>
      <w:r>
        <w:rPr/>
        <w:t>12481</w:t>
      </w:r>
      <w:r>
        <w:rPr>
          <w:rtl w:val="true"/>
        </w:rPr>
        <w:t xml:space="preserve"> </w:t>
      </w:r>
      <w:r>
        <w:rPr/>
        <w:t>332</w:t>
      </w:r>
      <w:r>
        <w:rPr>
          <w:rtl w:val="true"/>
        </w:rPr>
        <w:t xml:space="preserve"> - </w:t>
      </w:r>
      <w:r>
        <w:rPr>
          <w:rtl w:val="true"/>
        </w:rPr>
        <w:t>عبد خير بن يزيد الخيرانيأبو عمارة الكوفي</w:t>
      </w:r>
      <w:bookmarkEnd w:id="619"/>
    </w:p>
    <w:p>
      <w:pPr>
        <w:pStyle w:val="Heading5"/>
        <w:numPr>
          <w:ilvl w:val="4"/>
          <w:numId w:val="1"/>
        </w:numPr>
        <w:rPr/>
      </w:pPr>
      <w:bookmarkStart w:id="620" w:name="__RefHeading___Toc8302852_1280447820"/>
      <w:bookmarkStart w:id="621" w:name="_Toc255"/>
      <w:bookmarkEnd w:id="620"/>
      <w:r>
        <w:rPr>
          <w:rtl w:val="true"/>
        </w:rPr>
        <w:t>اشارة</w:t>
      </w:r>
      <w:bookmarkEnd w:id="6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خير بن يزيد</w:t>
      </w:r>
      <w:r>
        <w:rPr>
          <w:rStyle w:val="FootnoteAnchor"/>
          <w:rtl w:val="true"/>
        </w:rPr>
        <w:footnoteReference w:id="535"/>
      </w:r>
      <w:r>
        <w:rPr>
          <w:rFonts w:ascii="Amiri" w:hAnsi="Amiri" w:eastAsia="Amiri" w:cs="Amiri"/>
          <w:color w:val="111111"/>
          <w:sz w:val="28"/>
          <w:sz w:val="28"/>
          <w:szCs w:val="28"/>
          <w:rtl w:val="true"/>
          <w:lang w:bidi="ar-SA"/>
        </w:rPr>
        <w:t>الخيراني</w:t>
      </w:r>
      <w:r>
        <w:rPr>
          <w:rStyle w:val="FootnoteAnchor"/>
          <w:rtl w:val="true"/>
        </w:rPr>
        <w:footnoteReference w:id="536"/>
      </w:r>
      <w:r>
        <w:rPr>
          <w:rFonts w:ascii="Amiri" w:hAnsi="Amiri" w:eastAsia="Amiri" w:cs="Amiri"/>
          <w:color w:val="111111"/>
          <w:sz w:val="28"/>
          <w:sz w:val="28"/>
          <w:szCs w:val="28"/>
          <w:rtl w:val="true"/>
          <w:lang w:bidi="ar-SA"/>
        </w:rPr>
        <w:t xml:space="preserve">أبو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372/7</w:t>
      </w:r>
      <w:r>
        <w:rPr>
          <w:rFonts w:ascii="Amiri" w:hAnsi="Amiri" w:eastAsia="Amiri" w:cs="Amiri"/>
          <w:color w:val="111111"/>
          <w:sz w:val="28"/>
          <w:sz w:val="28"/>
          <w:szCs w:val="28"/>
          <w:rtl w:val="true"/>
          <w:lang w:bidi="ar-SA"/>
        </w:rPr>
        <w:t>،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الغارات </w:t>
      </w:r>
      <w:r>
        <w:rPr>
          <w:rFonts w:eastAsia="Amiri" w:cs="Amiri" w:ascii="Amiri" w:hAnsi="Amiri"/>
          <w:color w:val="111111"/>
          <w:sz w:val="28"/>
          <w:szCs w:val="28"/>
          <w:lang w:bidi="ar-SA"/>
        </w:rPr>
        <w:t>920/2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جاء في أُسد الغابة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277/3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411/2</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1518</w:t>
      </w:r>
      <w:r>
        <w:rPr>
          <w:rFonts w:ascii="Amiri" w:hAnsi="Amiri" w:eastAsia="Amiri" w:cs="Amiri"/>
          <w:color w:val="111111"/>
          <w:sz w:val="28"/>
          <w:sz w:val="28"/>
          <w:szCs w:val="28"/>
          <w:rtl w:val="true"/>
          <w:lang w:bidi="ar-SA"/>
        </w:rPr>
        <w:t>، صفّين لنصر بن مزاحم</w:t>
      </w:r>
      <w:r>
        <w:rPr>
          <w:rFonts w:eastAsia="Amiri" w:cs="Amiri" w:ascii="Amiri" w:hAnsi="Amiri"/>
          <w:color w:val="111111"/>
          <w:sz w:val="28"/>
          <w:szCs w:val="28"/>
          <w:rtl w:val="true"/>
          <w:lang w:bidi="ar-SA"/>
        </w:rPr>
        <w:t>:</w:t>
      </w:r>
      <w:bookmarkStart w:id="622" w:name="pg16450_190959"/>
    </w:p>
    <w:p>
      <w:pPr>
        <w:pStyle w:val="Heading5"/>
        <w:numPr>
          <w:ilvl w:val="4"/>
          <w:numId w:val="1"/>
        </w:numPr>
        <w:rPr/>
      </w:pPr>
      <w:bookmarkStart w:id="623" w:name="__RefHeading___Toc8302854_1280447820"/>
      <w:bookmarkStart w:id="624" w:name="_Toc256"/>
      <w:bookmarkEnd w:id="622"/>
      <w:bookmarkEnd w:id="623"/>
      <w:r>
        <w:rPr>
          <w:rtl w:val="true"/>
        </w:rPr>
        <w:t>الضبط</w:t>
      </w:r>
      <w:r>
        <w:rPr>
          <w:rtl w:val="true"/>
        </w:rPr>
        <w:t>:</w:t>
      </w:r>
      <w:bookmarkEnd w:id="624"/>
    </w:p>
    <w:p>
      <w:pPr>
        <w:pStyle w:val="BookText"/>
        <w:rPr/>
      </w:pPr>
      <w:r>
        <w:rPr>
          <w:rFonts w:ascii="Amiri" w:hAnsi="Amiri" w:eastAsia="Amiri" w:cs="Amiri"/>
          <w:color w:val="111111"/>
          <w:sz w:val="28"/>
          <w:sz w:val="28"/>
          <w:szCs w:val="28"/>
          <w:rtl w:val="true"/>
          <w:lang w:bidi="ar-SA"/>
        </w:rPr>
        <w:t>ا لخَيْرَاني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المفتوحة، والياء المثنّاة من تحت الساكنة، والراء المهملة المفتوحة، والألف، والنون، والياء</w:t>
      </w:r>
      <w:r>
        <w:rPr>
          <w:rStyle w:val="FootnoteAnchor"/>
          <w:rtl w:val="true"/>
        </w:rPr>
        <w:footnoteReference w:id="538"/>
      </w:r>
      <w:r>
        <w:rPr>
          <w:rFonts w:ascii="Amiri" w:hAnsi="Amiri" w:eastAsia="Amiri" w:cs="Amiri"/>
          <w:color w:val="111111"/>
          <w:sz w:val="28"/>
          <w:sz w:val="28"/>
          <w:szCs w:val="28"/>
          <w:rtl w:val="true"/>
          <w:lang w:bidi="ar-SA"/>
        </w:rPr>
        <w:t>نسبة إلى خيران، بطن من همدان ينتسبون إلى خيران بن نوف بن همدان</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نصّ عليه الشيخ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الخيراني في غير المقام أن يكون نسبة إلى خيران، من قرى بيت المقدِس</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خيران حصن باليمن لعلّه من صنعاء</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وضبطه ابن داود</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بدل الراء،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خيوان ابن</w:t>
      </w:r>
      <w:r>
        <w:rPr>
          <w:rStyle w:val="FootnoteAnchor"/>
          <w:rtl w:val="true"/>
        </w:rPr>
        <w:footnoteReference w:id="543"/>
      </w: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الأشهر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داود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الشرف النسّابة</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أنّه خيوان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الأوّل أحد المكانين المزبورين، وبالواو مخلاف في اليمن، ومدينة بها، قيل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يعوق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خيوان من صنعاء على ليلتين ممّا يلي مكّة، كما قاله في المراصد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625" w:name="pg16450_190961"/>
    </w:p>
    <w:p>
      <w:pPr>
        <w:pStyle w:val="BookText"/>
        <w:rPr/>
      </w:pPr>
      <w:bookmarkEnd w:id="625"/>
      <w:r>
        <w:rPr>
          <w:rFonts w:ascii="Amiri" w:hAnsi="Amiri" w:eastAsia="Amiri" w:cs="Amiri"/>
          <w:color w:val="111111"/>
          <w:sz w:val="28"/>
          <w:sz w:val="28"/>
          <w:szCs w:val="28"/>
          <w:rtl w:val="true"/>
          <w:lang w:bidi="ar-SA"/>
        </w:rPr>
        <w:t>وقد نصّ في القاموس</w:t>
      </w:r>
      <w:r>
        <w:rPr>
          <w:rStyle w:val="FootnoteAnchor"/>
          <w:rtl w:val="true"/>
        </w:rPr>
        <w:footnoteReference w:id="548"/>
      </w:r>
      <w:r>
        <w:rPr>
          <w:rFonts w:ascii="Amiri" w:hAnsi="Amiri" w:eastAsia="Amiri" w:cs="Amiri"/>
          <w:color w:val="111111"/>
          <w:sz w:val="28"/>
          <w:sz w:val="28"/>
          <w:szCs w:val="28"/>
          <w:rtl w:val="true"/>
          <w:lang w:bidi="ar-SA"/>
        </w:rPr>
        <w:t xml:space="preserve">على كون 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دون الواو، ولكن ابن الأثير</w:t>
      </w:r>
      <w:r>
        <w:rPr>
          <w:rStyle w:val="FootnoteAnchor"/>
          <w:rtl w:val="true"/>
        </w:rPr>
        <w:footnoteReference w:id="549"/>
      </w:r>
      <w:r>
        <w:rPr>
          <w:rFonts w:ascii="Amiri" w:hAnsi="Amiri" w:eastAsia="Amiri" w:cs="Amiri"/>
          <w:color w:val="111111"/>
          <w:sz w:val="28"/>
          <w:sz w:val="28"/>
          <w:szCs w:val="28"/>
          <w:rtl w:val="true"/>
          <w:lang w:bidi="ar-SA"/>
        </w:rPr>
        <w:t>، بل وابن عبد البر، وابن منده، وأبا نعيم، عبّروا بالواو دون الراء</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8302856_1280447820"/>
      <w:bookmarkStart w:id="627" w:name="_Toc257"/>
      <w:bookmarkEnd w:id="626"/>
      <w:r>
        <w:rPr>
          <w:rtl w:val="true"/>
        </w:rPr>
        <w:t>الترجمة</w:t>
      </w:r>
      <w:r>
        <w:rPr>
          <w:rtl w:val="true"/>
        </w:rPr>
        <w:t>:</w:t>
      </w:r>
      <w:bookmarkEnd w:id="62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وحكى المولى الوحيد البهبهاني رحمه اللّٰه في تعليقته على منهج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نسختين من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خير الخيراني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خيران من همدان،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النسخة التي عندي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ما نقله عن التعليقة في مطبوعها الحجري والحروفي،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خير الخيراني، خيران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وعدّه في آخر القسم الأوّل من ا لخلاصة</w:t>
      </w:r>
      <w:r>
        <w:rPr>
          <w:rStyle w:val="FootnoteAnchor"/>
          <w:rtl w:val="true"/>
        </w:rPr>
        <w:footnoteReference w:id="551"/>
      </w:r>
      <w:r>
        <w:rPr>
          <w:rFonts w:ascii="Amiri" w:hAnsi="Amiri" w:eastAsia="Amiri" w:cs="Amiri"/>
          <w:color w:val="111111"/>
          <w:sz w:val="28"/>
          <w:sz w:val="28"/>
          <w:szCs w:val="28"/>
          <w:rtl w:val="true"/>
          <w:lang w:bidi="ar-SA"/>
        </w:rPr>
        <w:t>من أصحابه عليه السلام من اليمن</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ومثله في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خير، عن أمير المؤمنين علي بن أبي طالب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المنذر النِّبي صلّى اللّٰه عليه وآله وسلّم، والهادي رجل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ورواه ابن شهرآشوب في المناقب </w:t>
      </w: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399/35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المتمم للعشرين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في أُسد الغابة</w:t>
      </w:r>
      <w:r>
        <w:rPr>
          <w:rStyle w:val="FootnoteAnchor"/>
          <w:rtl w:val="true"/>
        </w:rPr>
        <w:footnoteReference w:id="553"/>
      </w:r>
      <w:r>
        <w:rPr>
          <w:rFonts w:ascii="IRNazanin" w:hAnsi="IRNazanin" w:eastAsia="IRNazanin"/>
          <w:color w:val="111111"/>
          <w:sz w:val="28"/>
          <w:sz w:val="28"/>
          <w:szCs w:val="28"/>
          <w:rtl w:val="true"/>
          <w:lang w:bidi="fa-IR"/>
        </w:rPr>
        <w:t>، عن ابن عبد البرّ</w:t>
      </w:r>
      <w:r>
        <w:rPr>
          <w:rStyle w:val="FootnoteAnchor"/>
          <w:rtl w:val="true"/>
        </w:rPr>
        <w:footnoteReference w:id="554"/>
      </w:r>
      <w:r>
        <w:rPr>
          <w:rFonts w:ascii="Amiri" w:hAnsi="Amiri" w:eastAsia="Amiri" w:cs="Amiri"/>
          <w:color w:val="111111"/>
          <w:sz w:val="28"/>
          <w:sz w:val="28"/>
          <w:szCs w:val="28"/>
          <w:rtl w:val="true"/>
          <w:lang w:bidi="ar-SA"/>
        </w:rPr>
        <w:t>، وابن منده، وأبي نعيم عدّه من أصحاب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عمارة، ثمّ روى مسنداً عن مسهر بن عبد الملك بن صلع، عن أبيه، أنّه قال لعبد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ومائة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تذكر من أمر الجاهلية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ببلاد اليمن فجاءنا كتاب رسول اللّٰه صلّى اللّٰه عليه وآله وسلّم يدعو الناس إلى خير واسع، وكان أبي ممّن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قال لأُمّي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 بهذه القدر فلترق للكلاب فإنّا قد أسلمنا،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 بإراقة القدور؛ لأنّها كان فيها ميتة، وكان عبد خير من أكابر أصحاب علي عليه السلام، وكان سكن الكوفة، وهو ثقة مأمون، أخرجه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أُسد الغابة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يفيده توثيقهم إدراجه في الحسان، بعد كونه من الشيعة</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لا ينبغي التوقّف في الحكم بحسنه بعد عدّ العامّة إيّاه من كبار أصحاب أمير المؤمنين عليه السلام واتّفاقهم على توثيقه، وعدم ورود جرح منّا 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6450_190965"/>
    </w:p>
    <w:p>
      <w:pPr>
        <w:pStyle w:val="Heading4"/>
        <w:numPr>
          <w:ilvl w:val="3"/>
          <w:numId w:val="1"/>
        </w:numPr>
        <w:rPr/>
      </w:pPr>
      <w:bookmarkStart w:id="629" w:name="__RefHeading___Toc8302858_1280447820"/>
      <w:bookmarkStart w:id="630" w:name="_Toc258"/>
      <w:bookmarkEnd w:id="628"/>
      <w:bookmarkEnd w:id="629"/>
      <w:r>
        <w:rPr/>
        <w:t>12482</w:t>
      </w:r>
      <w:r>
        <w:rPr>
          <w:rtl w:val="true"/>
        </w:rPr>
        <w:t xml:space="preserve"> </w:t>
      </w:r>
      <w:r>
        <w:rPr/>
        <w:t>333</w:t>
      </w:r>
      <w:r>
        <w:rPr>
          <w:rtl w:val="true"/>
        </w:rPr>
        <w:t xml:space="preserve"> - </w:t>
      </w:r>
      <w:r>
        <w:rPr>
          <w:rtl w:val="true"/>
        </w:rPr>
        <w:t>عبد خير بن ناجد يكنّى</w:t>
      </w:r>
      <w:r>
        <w:rPr>
          <w:rtl w:val="true"/>
        </w:rPr>
        <w:t xml:space="preserve">: </w:t>
      </w:r>
      <w:r>
        <w:rPr>
          <w:rtl w:val="true"/>
        </w:rPr>
        <w:t>أبا صادق الأزدي</w:t>
      </w:r>
      <w:bookmarkEnd w:id="630"/>
    </w:p>
    <w:p>
      <w:pPr>
        <w:pStyle w:val="Heading5"/>
        <w:numPr>
          <w:ilvl w:val="4"/>
          <w:numId w:val="1"/>
        </w:numPr>
        <w:rPr/>
      </w:pPr>
      <w:bookmarkStart w:id="631" w:name="__RefHeading___Toc8302860_1280447820"/>
      <w:bookmarkStart w:id="632" w:name="_Toc259"/>
      <w:bookmarkEnd w:id="631"/>
      <w:r>
        <w:rPr>
          <w:rtl w:val="true"/>
        </w:rPr>
        <w:t>اشارة</w:t>
      </w:r>
      <w:bookmarkEnd w:id="6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خير بن ناجد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صادق الأزدي</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ولم ترد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8302862_1280447820"/>
      <w:bookmarkStart w:id="634" w:name="_Toc260"/>
      <w:bookmarkEnd w:id="633"/>
      <w:r>
        <w:rPr>
          <w:rtl w:val="true"/>
        </w:rPr>
        <w:t>الترجمة</w:t>
      </w:r>
      <w:r>
        <w:rPr>
          <w:rtl w:val="true"/>
        </w:rPr>
        <w:t>:</w:t>
      </w:r>
      <w:bookmarkEnd w:id="634"/>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558"/>
      </w:r>
      <w:r>
        <w:rPr>
          <w:rFonts w:ascii="Amiri" w:hAnsi="Amiri" w:eastAsia="Amiri" w:cs="Amiri"/>
          <w:color w:val="111111"/>
          <w:sz w:val="28"/>
          <w:sz w:val="28"/>
          <w:szCs w:val="28"/>
          <w:rtl w:val="true"/>
          <w:lang w:bidi="ar-SA"/>
        </w:rPr>
        <w:t>كذلك من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غير معلوم</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وفي تعليقة السيّد الداماد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أيضاً في أصحاب أمير المؤمنين عليه السلام أبو صادق الأزدي عبد خير بن ناجد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خير الخيواني الهمداني من خواصّ أمير المؤمنين عليه السلام،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عبد خير أبي صادق الأزدي، وكذا في ملخّص المقال في قسم المجاهيل ، وجامع الرواة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وغيرهم من أرباب الجرح والتعديل ذكروا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المعاصرين في قاموسه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المصطفويّة، وفي طبعة جماعة المدرسين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الأزدي، اختلف في اسمه واسم أبيه؛ أمّا اسم أبيه،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ناجد، كما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كما جعله في أخيه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مرثد الأزدي أخو أبي صادق، كما مرّ، وحينئذٍ فكلامه متناقض في أبيه، وأمّا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وأمّا عبد خير الذي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به أحد،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عبد اللّٰه وحرّفه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خير، فعنون الخطيب أبا صادق الأزدي في الكنى، ونقل عن الفضل بن دكين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ناجد، وعن أبي داود، وابن نمير، وابن أبي الأسود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مرثد، ومثله في التقريب، فالعنوان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صادق من أصحاب الأئمّة الأطهار عليهم السلام كثيرون؛</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الكوفي، أخو إبراهيم بن مرثد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أحمد بن محمّد بن عمر الرياشي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الأزدي، كنية عبد خير بن ناجد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الجرمي؛ أبو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كليب الجرمي،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صادق؛ بشر بن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كيسان بن كليب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الأزدي؛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ربيعة بن ناجذ بن كثير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تعدّد هذه الكنية حسب هذا المعاصر المتسرّع أنّ الشيخ حرّف عبد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خير، وهو كما ترى، وجاء في سند بعض الروايات وكلمات أهل السير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من دون ذكر اسمه أو اسم أبيه فأشكل التمييز، والظاهر أنّ أبا صادق الوارد في الروايات هو أحد المعدودين من أصحاب أمير المؤمنين عليه السلام، ومن تعدّد المكنّين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صادق في أصحاب أمير المؤمنين عليه السلام ظنّ المعاصر خطأ شيخ الطائفة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يتّضح لنا حاله وهو إمامي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خير الهمداني</w:t>
      </w:r>
    </w:p>
    <w:p>
      <w:pPr>
        <w:pStyle w:val="BookText"/>
        <w:rPr/>
      </w:pPr>
      <w:r>
        <w:rPr>
          <w:rFonts w:ascii="Amiri" w:hAnsi="Amiri" w:eastAsia="Amiri" w:cs="Amiri"/>
          <w:color w:val="111111"/>
          <w:sz w:val="28"/>
          <w:sz w:val="28"/>
          <w:szCs w:val="28"/>
          <w:rtl w:val="true"/>
          <w:lang w:bidi="ar-SA"/>
        </w:rPr>
        <w:t xml:space="preserve">روى عن السري، وهو روى عن هشام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أمير المؤمنين عليه السلام في صفّين، واستشهد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ومثله عنه فيه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إسماعيل السدي،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عمار بن ياسر رمى 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هذا في صفّين، ورواه عنه في بحار الأنوار </w:t>
      </w:r>
      <w:r>
        <w:rPr>
          <w:rFonts w:eastAsia="Amiri" w:cs="Amiri" w:ascii="Amiri" w:hAnsi="Amiri"/>
          <w:color w:val="111111"/>
          <w:sz w:val="28"/>
          <w:szCs w:val="28"/>
          <w:lang w:bidi="ar-SA"/>
        </w:rPr>
        <w:t>302/88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عن أمير المؤمنين عليه السلام مكرّراً، كما في أسانيد العامة كابن حنبل في مسنده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 والبيهقي في سننه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والصنعاني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المصنّف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4049</w:t>
      </w:r>
      <w:r>
        <w:rPr>
          <w:rFonts w:ascii="Amiri" w:hAnsi="Amiri" w:eastAsia="Amiri" w:cs="Amiri"/>
          <w:color w:val="111111"/>
          <w:sz w:val="28"/>
          <w:sz w:val="28"/>
          <w:szCs w:val="28"/>
          <w:rtl w:val="true"/>
          <w:lang w:bidi="ar-SA"/>
        </w:rPr>
        <w:t xml:space="preserve">، والطبراني في الأوسط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عنه في شرح نهج البلاغة لابن أبي الحديد </w:t>
      </w:r>
      <w:r>
        <w:rPr>
          <w:rFonts w:eastAsia="Amiri" w:cs="Amiri" w:ascii="Amiri" w:hAnsi="Amiri"/>
          <w:color w:val="111111"/>
          <w:sz w:val="28"/>
          <w:szCs w:val="28"/>
          <w:lang w:bidi="ar-SA"/>
        </w:rPr>
        <w:t>255/5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خير بن يزيد الهمداني أبو عمارة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شهادة المعنون في صفّين كافية للحكم عليه بالحسن، إلّاأنّا لا نعرف له رواية نقلاً، وسيأتي لاحقاً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خير بن يزيد بن محمّد</w:t>
      </w:r>
    </w:p>
    <w:p>
      <w:pPr>
        <w:pStyle w:val="BookText"/>
        <w:rPr/>
      </w:pPr>
      <w:r>
        <w:rPr>
          <w:rFonts w:ascii="Amiri" w:hAnsi="Amiri" w:eastAsia="Amiri" w:cs="Amiri"/>
          <w:color w:val="111111"/>
          <w:sz w:val="28"/>
          <w:sz w:val="28"/>
          <w:szCs w:val="28"/>
          <w:rtl w:val="true"/>
          <w:lang w:bidi="ar-SA"/>
        </w:rPr>
        <w:t>الهمداني أبو عمارة</w:t>
      </w:r>
    </w:p>
    <w:p>
      <w:pPr>
        <w:pStyle w:val="BookText"/>
        <w:rPr/>
      </w:pPr>
      <w:r>
        <w:rPr>
          <w:rFonts w:ascii="Amiri" w:hAnsi="Amiri" w:eastAsia="Amiri" w:cs="Amiri"/>
          <w:color w:val="111111"/>
          <w:sz w:val="28"/>
          <w:sz w:val="28"/>
          <w:szCs w:val="28"/>
          <w:rtl w:val="true"/>
          <w:lang w:bidi="ar-SA"/>
        </w:rPr>
        <w:t xml:space="preserve">كذا عنونه البعض، وقد أدرك رسول اللّٰه صلّى اللّٰه عليه وآله وسلّم ولم يسمع منه ، وعدّ من أصحاب مولانا أمير المؤمنين عليه السلام، ثقة مأمون، كما قاله ابن عبد البرّ في الاستيعاب </w:t>
      </w:r>
      <w:r>
        <w:rPr>
          <w:rFonts w:eastAsia="Amiri" w:cs="Amiri" w:ascii="Amiri" w:hAnsi="Amiri"/>
          <w:color w:val="111111"/>
          <w:sz w:val="28"/>
          <w:szCs w:val="28"/>
          <w:lang w:bidi="ar-SA"/>
        </w:rPr>
        <w:t>1005/3</w:t>
      </w:r>
      <w:r>
        <w:rPr>
          <w:rFonts w:ascii="Amiri" w:hAnsi="Amiri" w:eastAsia="Amiri" w:cs="Amiri"/>
          <w:color w:val="111111"/>
          <w:sz w:val="28"/>
          <w:sz w:val="28"/>
          <w:szCs w:val="28"/>
          <w:rtl w:val="true"/>
          <w:lang w:bidi="ar-SA"/>
        </w:rPr>
        <w:t>،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الخيواني، كما قاله ابن سعد في طبقاته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وهو صحابي بدري،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الثمانين بدرياً الذين شهدوا مع مولانا أمير المؤمنين عليه السلام حرب صفّين، وكان من كبار أصحابه عليه السلام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شرح نهج البلاغة لابن أبي الحديد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خطبة سعيد بن قيس أنّهم سبعون بدريّاً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مالك الأشتر أنّهم قريب المائة بدري، كما أورده نصر بن مزاحم في كتابه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وعنه المعتزلي في شرحه على نهج البلاغة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العلّامة الأميني رحمه اللّٰه في الغدير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الذين كانوا مع أمير المؤمنين عليه السلام يوم صفّين مع نحو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خير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حسن ظاهراً لشهادته في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خير بن يزيد الهمداني أبو عمارة</w:t>
      </w:r>
    </w:p>
    <w:p>
      <w:pPr>
        <w:pStyle w:val="BookText"/>
        <w:rPr/>
      </w:pPr>
      <w:r>
        <w:rPr>
          <w:rFonts w:ascii="Amiri" w:hAnsi="Amiri" w:eastAsia="Amiri" w:cs="Amiri"/>
          <w:color w:val="111111"/>
          <w:sz w:val="28"/>
          <w:sz w:val="28"/>
          <w:szCs w:val="28"/>
          <w:rtl w:val="true"/>
          <w:lang w:bidi="ar-SA"/>
        </w:rPr>
        <w:t xml:space="preserve">قد تكرر العنوان في الأسانيد خاصة في كتب العامّة ومسانيدهم، كما في المعجم الكبير </w:t>
      </w:r>
      <w:r>
        <w:rPr>
          <w:rFonts w:eastAsia="Amiri" w:cs="Amiri" w:ascii="Amiri" w:hAnsi="Amiri"/>
          <w:color w:val="111111"/>
          <w:sz w:val="28"/>
          <w:szCs w:val="28"/>
          <w:lang w:bidi="ar-SA"/>
        </w:rPr>
        <w:t>150/20</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ابن عقدة الكوفي في سنة ست وثلاثين وثلاثمائة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مع أنّه توفّي سنة اثنتين أو ثلاث وثلاثين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حديث المناشدة في الرحبة، كما أورده أبو طالب يحيى بن الحسين في تيسير المطالب في أمالي الإمام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وثّقه العامة؛ كما قال يحيى بن معن وأحمد بن عبد اللّٰه العجلي، وجاء في ثقات ابن حبان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التاريخ الكبير للبخاري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 والجرح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والتعديل للرازي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122/11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وهو ليس منّا مذهباً نحتجّ به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الداري</w:t>
      </w:r>
    </w:p>
    <w:p>
      <w:pPr>
        <w:pStyle w:val="BookText"/>
        <w:rPr/>
      </w:pPr>
      <w:r>
        <w:rPr>
          <w:rFonts w:ascii="Amiri" w:hAnsi="Amiri" w:eastAsia="Amiri" w:cs="Amiri"/>
          <w:color w:val="111111"/>
          <w:sz w:val="28"/>
          <w:sz w:val="28"/>
          <w:szCs w:val="28"/>
          <w:rtl w:val="true"/>
          <w:lang w:bidi="ar-SA"/>
        </w:rPr>
        <w:t>روى السيد ابن طاوس رحمه اللّٰه في كتابه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ذيل كتابه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بن العسكري، عن إبراهيم بن عبد اللّٰه، عنه، عن معمر، عن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عليه السلام أقدم أمتي سلماً، وأكثرهم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متن الحديث في كتاب 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جاء الحديث نفسه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مغاير،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محتمل التصحيف قوياً، مهمل الحكم اصطلاحاً، معتبر الرواية جداً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ربّه</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503/10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يزيد العبدي، عن عبد ربّه، عن شعيب ، عن توبة الضمري، عن محمّد بن إبراهيم، عن أُمّ سلمة، عن أبي سلمة أنّ رسول اللّٰه صلّى اللّٰه عليه وآله وسلّم لم يكن يصوم من السنة شهراً تامّاً إلّاشعبان يصل به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متن الحديث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ثواب الأعمال عن أُمّ سلمة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يزيد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توبة العنبري، عن أبي سلمة،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الوجود، ولو كان فهو مهمل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ربّه بن أبي علقمة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الطبري الإمامي رحمه اللّٰه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bookmarkStart w:id="635" w:name="pg16450_190972"/>
    </w:p>
    <w:p>
      <w:pPr>
        <w:pStyle w:val="Heading4"/>
        <w:numPr>
          <w:ilvl w:val="3"/>
          <w:numId w:val="1"/>
        </w:numPr>
        <w:rPr/>
      </w:pPr>
      <w:bookmarkStart w:id="636" w:name="__RefHeading___Toc8302864_1280447820"/>
      <w:bookmarkStart w:id="637" w:name="_Toc261"/>
      <w:bookmarkEnd w:id="635"/>
      <w:bookmarkEnd w:id="636"/>
      <w:r>
        <w:rPr/>
        <w:t>12489</w:t>
      </w:r>
      <w:r>
        <w:rPr>
          <w:rtl w:val="true"/>
        </w:rPr>
        <w:t xml:space="preserve"> </w:t>
      </w:r>
      <w:r>
        <w:rPr/>
        <w:t>334</w:t>
      </w:r>
      <w:r>
        <w:rPr>
          <w:rtl w:val="true"/>
        </w:rPr>
        <w:t xml:space="preserve"> - </w:t>
      </w:r>
      <w:r>
        <w:rPr>
          <w:rtl w:val="true"/>
        </w:rPr>
        <w:t>عبد ربّه بن أبي ميمون بن يسار الأسدي</w:t>
      </w:r>
      <w:bookmarkEnd w:id="637"/>
    </w:p>
    <w:p>
      <w:pPr>
        <w:pStyle w:val="Heading5"/>
        <w:numPr>
          <w:ilvl w:val="4"/>
          <w:numId w:val="1"/>
        </w:numPr>
        <w:rPr/>
      </w:pPr>
      <w:bookmarkStart w:id="638" w:name="__RefHeading___Toc8302866_1280447820"/>
      <w:bookmarkStart w:id="639" w:name="_Toc262"/>
      <w:bookmarkEnd w:id="638"/>
      <w:r>
        <w:rPr>
          <w:rtl w:val="true"/>
        </w:rPr>
        <w:t>اشارة</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ربّه بن أبي ميمون</w:t>
      </w:r>
      <w:r>
        <w:rPr>
          <w:rStyle w:val="FootnoteAnchor"/>
          <w:rtl w:val="true"/>
        </w:rPr>
        <w:footnoteReference w:id="560"/>
      </w:r>
      <w:r>
        <w:rPr>
          <w:rFonts w:ascii="Amiri" w:hAnsi="Amiri" w:eastAsia="Amiri" w:cs="Amiri"/>
          <w:color w:val="111111"/>
          <w:sz w:val="28"/>
          <w:sz w:val="28"/>
          <w:szCs w:val="28"/>
          <w:rtl w:val="true"/>
          <w:lang w:bidi="ar-SA"/>
        </w:rPr>
        <w:t>بن يسار الأسدي</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شهاب</w:t>
      </w:r>
      <w:r>
        <w:rPr>
          <w:rFonts w:eastAsia="IRNazanin" w:cs="IRNazanin"/>
          <w:color w:val="111111"/>
          <w:sz w:val="28"/>
          <w:szCs w:val="28"/>
          <w:rtl w:val="true"/>
          <w:lang w:bidi="fa-IR"/>
        </w:rPr>
        <w:t>]</w:t>
      </w:r>
    </w:p>
    <w:p>
      <w:pPr>
        <w:pStyle w:val="Heading5"/>
        <w:numPr>
          <w:ilvl w:val="4"/>
          <w:numId w:val="1"/>
        </w:numPr>
        <w:rPr/>
      </w:pPr>
      <w:bookmarkStart w:id="640" w:name="__RefHeading___Toc8302868_1280447820"/>
      <w:bookmarkStart w:id="641" w:name="_Toc263"/>
      <w:bookmarkEnd w:id="640"/>
      <w:r>
        <w:rPr>
          <w:rtl w:val="true"/>
        </w:rPr>
        <w:t>الترجمة</w:t>
      </w:r>
      <w:r>
        <w:rPr>
          <w:rtl w:val="true"/>
        </w:rPr>
        <w:t>:</w:t>
      </w:r>
      <w:bookmarkEnd w:id="64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62"/>
      </w:r>
      <w:r>
        <w:rPr>
          <w:rFonts w:ascii="Amiri" w:hAnsi="Amiri" w:eastAsia="Amiri" w:cs="Amiri"/>
          <w:color w:val="111111"/>
          <w:sz w:val="28"/>
          <w:sz w:val="28"/>
          <w:szCs w:val="28"/>
          <w:rtl w:val="true"/>
          <w:lang w:bidi="ar-SA"/>
        </w:rPr>
        <w:t xml:space="preserve">من أصحاب الصادق عليه السلام مضيفاً </w:t>
      </w:r>
      <w:bookmarkStart w:id="642" w:name="pg16450_190973"/>
    </w:p>
    <w:p>
      <w:pPr>
        <w:pStyle w:val="BookText"/>
        <w:rPr/>
      </w:pPr>
      <w:bookmarkEnd w:id="642"/>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كوفي والد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ولكن لم يعلم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التعليقة</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والظاهر أنّه أشار إلى ما في رجال النجاشي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الخالق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 سائر الطبعات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بيت الشيعة،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الرحيم، ووهب،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توثيق عبد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إسماعيل بن عبد الخالق ما يشير إلى حسن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يسبق هناك ما يفيد ذلك، فلاحظ</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8302870_1280447820"/>
      <w:bookmarkStart w:id="644" w:name="_Toc264"/>
      <w:bookmarkEnd w:id="643"/>
      <w:r>
        <w:rPr>
          <w:rtl w:val="true"/>
        </w:rPr>
        <w:t>التمييز</w:t>
      </w:r>
      <w:r>
        <w:rPr>
          <w:rtl w:val="true"/>
        </w:rPr>
        <w:t>:</w:t>
      </w:r>
      <w:bookmarkEnd w:id="644"/>
    </w:p>
    <w:p>
      <w:pPr>
        <w:pStyle w:val="BookText"/>
        <w:rPr/>
      </w:pPr>
      <w:r>
        <w:rPr>
          <w:rFonts w:ascii="Amiri" w:hAnsi="Amiri" w:eastAsia="Amiri" w:cs="Amiri"/>
          <w:color w:val="111111"/>
          <w:sz w:val="28"/>
          <w:sz w:val="28"/>
          <w:szCs w:val="28"/>
          <w:rtl w:val="true"/>
          <w:lang w:bidi="ar-SA"/>
        </w:rPr>
        <w:t>ويروي</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وعلّق المحقّق للكتاب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الخالق عن عبد ربّه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نجله إسماعيل بن عبد الخالق بن شهاب بن</w:t>
      </w:r>
      <w:bookmarkStart w:id="645" w:name="pg16450_190974"/>
    </w:p>
    <w:p>
      <w:pPr>
        <w:pStyle w:val="BookText"/>
        <w:rPr/>
      </w:pPr>
      <w:bookmarkEnd w:id="645"/>
      <w:r>
        <w:rPr>
          <w:rFonts w:ascii="Amiri" w:hAnsi="Amiri" w:eastAsia="Amiri" w:cs="Amiri"/>
          <w:color w:val="111111"/>
          <w:sz w:val="28"/>
          <w:sz w:val="28"/>
          <w:szCs w:val="28"/>
          <w:rtl w:val="true"/>
          <w:lang w:bidi="ar-SA"/>
        </w:rPr>
        <w:t>عبد ربّه هذا</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إنّ تصريح الشيخ النجاشي الثقة الخبير بأنّه من بيت الشيعة مدح ينبغي عدّه في أوّل درجة الحسن،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8302872_1280447820"/>
      <w:bookmarkStart w:id="647" w:name="_Toc265"/>
      <w:bookmarkEnd w:id="646"/>
      <w:r>
        <w:rPr/>
        <w:t>12490</w:t>
      </w:r>
      <w:r>
        <w:rPr>
          <w:rtl w:val="true"/>
        </w:rPr>
        <w:t xml:space="preserve"> </w:t>
      </w:r>
      <w:r>
        <w:rPr/>
        <w:t>335</w:t>
      </w:r>
      <w:r>
        <w:rPr>
          <w:rtl w:val="true"/>
        </w:rPr>
        <w:t xml:space="preserve"> - </w:t>
      </w:r>
      <w:r>
        <w:rPr>
          <w:rtl w:val="true"/>
        </w:rPr>
        <w:t>عبد ربّه بن أعين</w:t>
      </w:r>
      <w:bookmarkEnd w:id="6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ربّه بن أعين</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المشهور الجليل</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8302874_1280447820"/>
      <w:bookmarkStart w:id="649" w:name="_Toc266"/>
      <w:bookmarkEnd w:id="648"/>
      <w:r>
        <w:rPr/>
        <w:t>12491</w:t>
      </w:r>
      <w:r>
        <w:rPr>
          <w:rtl w:val="true"/>
        </w:rPr>
        <w:t xml:space="preserve"> </w:t>
      </w:r>
      <w:r>
        <w:rPr/>
        <w:t>336</w:t>
      </w:r>
      <w:r>
        <w:rPr>
          <w:rtl w:val="true"/>
        </w:rPr>
        <w:t xml:space="preserve"> - </w:t>
      </w:r>
      <w:r>
        <w:rPr>
          <w:rtl w:val="true"/>
        </w:rPr>
        <w:t>عبد ربّه بن حقّ الخزرجي الساعدي الأنصاري</w:t>
      </w:r>
      <w:bookmarkEnd w:id="649"/>
    </w:p>
    <w:p>
      <w:pPr>
        <w:pStyle w:val="Heading5"/>
        <w:numPr>
          <w:ilvl w:val="4"/>
          <w:numId w:val="1"/>
        </w:numPr>
        <w:rPr/>
      </w:pPr>
      <w:bookmarkStart w:id="650" w:name="__RefHeading___Toc8302876_1280447820"/>
      <w:bookmarkStart w:id="651" w:name="_Toc267"/>
      <w:bookmarkEnd w:id="650"/>
      <w:r>
        <w:rPr>
          <w:rtl w:val="true"/>
        </w:rPr>
        <w:t>اشارة</w:t>
      </w:r>
      <w:bookmarkEnd w:id="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ربّه بن حقّ الخزرجي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Style w:val="FootnoteAnchor"/>
          <w:rtl w:val="true"/>
        </w:rPr>
        <w:footnoteReference w:id="568"/>
      </w:r>
    </w:p>
    <w:p>
      <w:pPr>
        <w:pStyle w:val="Heading5"/>
        <w:numPr>
          <w:ilvl w:val="4"/>
          <w:numId w:val="1"/>
        </w:numPr>
        <w:rPr/>
      </w:pPr>
      <w:bookmarkStart w:id="652" w:name="__RefHeading___Toc8302878_1280447820"/>
      <w:bookmarkStart w:id="653" w:name="_Toc268"/>
      <w:bookmarkEnd w:id="652"/>
      <w:r>
        <w:rPr>
          <w:rtl w:val="true"/>
        </w:rPr>
        <w:t>الترجمة</w:t>
      </w:r>
      <w:r>
        <w:rPr>
          <w:rtl w:val="true"/>
        </w:rPr>
        <w:t>:</w:t>
      </w:r>
      <w:bookmarkEnd w:id="65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ابن عبد البرّ</w:t>
      </w:r>
      <w:r>
        <w:rPr>
          <w:rStyle w:val="FootnoteAnchor"/>
          <w:rtl w:val="true"/>
        </w:rPr>
        <w:footnoteReference w:id="569"/>
      </w:r>
      <w:r>
        <w:rPr>
          <w:rFonts w:ascii="Amiri" w:hAnsi="Amiri" w:eastAsia="Amiri" w:cs="Amiri"/>
          <w:color w:val="111111"/>
          <w:sz w:val="28"/>
          <w:sz w:val="28"/>
          <w:szCs w:val="28"/>
          <w:rtl w:val="true"/>
          <w:lang w:bidi="ar-SA"/>
        </w:rPr>
        <w:t>من الصحابة، شهد بدراً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 أتحقّق حاله</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لم يذكر المعنونون له ما يوضّح حاله، فهو صحابي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ربّه بن رافع</w:t>
      </w:r>
    </w:p>
    <w:p>
      <w:pPr>
        <w:pStyle w:val="BookText"/>
        <w:rPr/>
      </w:pPr>
      <w:r>
        <w:rPr>
          <w:rFonts w:ascii="Amiri" w:hAnsi="Amiri" w:eastAsia="Amiri" w:cs="Amiri"/>
          <w:color w:val="111111"/>
          <w:sz w:val="28"/>
          <w:sz w:val="28"/>
          <w:szCs w:val="28"/>
          <w:rtl w:val="true"/>
          <w:lang w:bidi="ar-SA"/>
        </w:rPr>
        <w:t xml:space="preserve">روى الشيخ الكليني رحمه اللّٰه في الروضة من الكافي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ولد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يزيد، عن يعقوب ابن يزيد، عنه، عن الحباب بن موسى،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في الإسلام حرّاً فهو عربي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ومثله سنداً ومتناً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وعنه مثله في بحار الأنوار </w:t>
      </w:r>
      <w:r>
        <w:rPr>
          <w:rFonts w:eastAsia="Amiri" w:cs="Amiri" w:ascii="Amiri" w:hAnsi="Amiri"/>
          <w:color w:val="111111"/>
          <w:sz w:val="28"/>
          <w:szCs w:val="28"/>
          <w:lang w:bidi="ar-SA"/>
        </w:rPr>
        <w:t>179/67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 له غير هذه الرواية فعلاً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ربّه بن سيلان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p>
    <w:p>
      <w:pPr>
        <w:pStyle w:val="BookText"/>
        <w:rPr/>
      </w:pPr>
      <w:r>
        <w:rPr>
          <w:rFonts w:ascii="Amiri" w:hAnsi="Amiri" w:eastAsia="Amiri" w:cs="Amiri"/>
          <w:color w:val="111111"/>
          <w:sz w:val="28"/>
          <w:sz w:val="28"/>
          <w:szCs w:val="28"/>
          <w:rtl w:val="true"/>
          <w:lang w:bidi="ar-SA"/>
        </w:rPr>
        <w:t xml:space="preserve">سيأتي في تذييل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سيلان، وهذا قول فيه، ويعدّ من الكوفيّين، ومن الصحابة الذين نزلوها، ويعرف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البخاري في التاريخ الكبير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 هريرة، ومثله في الثقات لابن حبّان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سيلان، وهو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الأنساب للسمعاني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مردّد اسماً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ربّه بن عامر</w:t>
      </w:r>
    </w:p>
    <w:p>
      <w:pPr>
        <w:pStyle w:val="BookText"/>
        <w:rPr/>
      </w:pPr>
      <w:r>
        <w:rPr>
          <w:rFonts w:ascii="Amiri" w:hAnsi="Amiri" w:eastAsia="Amiri" w:cs="Amiri"/>
          <w:color w:val="111111"/>
          <w:sz w:val="28"/>
          <w:sz w:val="28"/>
          <w:szCs w:val="28"/>
          <w:rtl w:val="true"/>
          <w:lang w:bidi="ar-SA"/>
        </w:rPr>
        <w:t xml:space="preserve">روى الشيخ الحرّ العاملي رحمه اللّٰه جاء في وسائل الشيعة </w:t>
      </w:r>
      <w:r>
        <w:rPr>
          <w:rFonts w:eastAsia="Amiri" w:cs="Amiri" w:ascii="Amiri" w:hAnsi="Amiri"/>
          <w:color w:val="111111"/>
          <w:sz w:val="28"/>
          <w:szCs w:val="28"/>
          <w:lang w:bidi="ar-SA"/>
        </w:rPr>
        <w:t>212/13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تحقيق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بإسناده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عبد ربّه بن عامر، وعن محمّد بن يحيى، عن أحمد بن محمّد جميعاً،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الطبعة الإسلامية من الوسائل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نقلاً عن الكافي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حجّ إبراهيم وإسماعيل عليهما السلام وبنائهما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عبدويه 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الحرّ العاملي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وسائل الشيعة </w:t>
      </w:r>
      <w:r>
        <w:rPr>
          <w:rFonts w:eastAsia="Amiri" w:cs="Amiri" w:ascii="Amiri" w:hAnsi="Amiri"/>
          <w:color w:val="111111"/>
          <w:sz w:val="28"/>
          <w:szCs w:val="28"/>
          <w:lang w:bidi="ar-SA"/>
        </w:rPr>
        <w:t>230/11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وعن الحسين بن محمّد، عن عبد ربّه بن عامر جميعاً، عن أحمد ابن محمّد بن أبي نصر، عن أبان بن عثمان، عن أبي بصير أنّه سمع أبا جعفر وأبا عبد اللّٰه عليهما السلام يذكران أنّه لمّا كان يوم التروية قال جبرئيل عليه السلام لإبراهيم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جاء في الكافي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المذكور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عبدويه ابن عامر،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والكلّ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بن عامر، وسيأتي مستدركاً،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ولو كان فهو مهمل حكماً، لم يتعرّض لذكره أرباب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ربّه بن عبد اللّٰه بن عبد ربّه</w:t>
      </w:r>
    </w:p>
    <w:p>
      <w:pPr>
        <w:pStyle w:val="BookText"/>
        <w:rPr/>
      </w:pPr>
      <w:r>
        <w:rPr>
          <w:rFonts w:ascii="Amiri" w:hAnsi="Amiri" w:eastAsia="Amiri" w:cs="Amiri"/>
          <w:color w:val="111111"/>
          <w:sz w:val="28"/>
          <w:sz w:val="28"/>
          <w:szCs w:val="28"/>
          <w:rtl w:val="true"/>
          <w:lang w:bidi="ar-SA"/>
        </w:rPr>
        <w:t>العبدي البصري</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أبو القاسم علي بن طاوس العلوي في كتابه المجتنى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طبعة بيروت مع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تعويذ الحسن والحسين عليهما السلام عن العين، عن كتاب الأدعية المروية من الحضرة النبوية لعبد الكريم السمعاني،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إبراهيم الصنعاني الكسوري، حدّثنا عبد ربّه بن عبد اللّٰه بن عبدربّه العبدي البصري، عن أبي رجاء، عن شعبة، عن أبي إسحاق،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وآله وسلّم فوافقه مغتمّاً،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الغم الذي أراه في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أرسل هذه التعويذة الكفعمي رحمه اللّٰه في مصباحه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المظفر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عليه السلام للكوفي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لا نعرف له غير هذه الرواية بهذا الشكل إلّامنه، وفيها مضامين مروية،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ربّه بن علقمة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الطبري رحمه اللّٰه عنه بهذا العنوان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ربّه بن علقمة، عن حمّاد بن سلمة،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تحبّبوا إلى الأشراف وتودّدوا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لا يتمّ لأحد شرف إلّابولاية علي بن أبي طالب وحبّه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سنداً ومتناً، إلّاأنّ فيه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هذه الرواية إلّامن المعنون ومن هذا الكتاب ولم تنقل في المجاميع الحديثية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أيضاً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منشورات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عبد ربّه بن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عليكم الشقاء فيما اختلفتم فيه، هذا سفيان الثوري قد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وفي طبعة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أنا وعبد ربّه بن علقمة في المطبق، فمكثنا فيه بضع عشرة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دعاني هارون الرشيد فمرّوا بي على عبد ربّه بن علقمة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تلقى اللّٰه ورسوله صلّى اللّٰه عليه وآله وقد شركت في دم ولده، أو دللتهم على أثر يتعلّقون به عليه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 رحمه اللّٰه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ربّه يعني ابن علقمة، عن يحيى بن عبد اللّٰه، عن الذي أفلت من الثمانية،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أدخلنا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الأمان من أخطار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العوذة المجربّة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إسحاق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ربّه بن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بن أبي علقمة، وعبد ربّه الغزالي الكوفي، وعبدويه الغزالي الكوفي ، وعبدويه الغزلي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ممّن لم يذكره أعلام الجرح والتعديل، فهو مردّد اسماً ولقباً، مهمل، ولم يتّضح من متون رواياته حاله، فهو غير متّضح الحال وإن كان بعض ما رواه فيه نوع مدح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ربّه الغزلي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p>
    <w:p>
      <w:pPr>
        <w:pStyle w:val="BookText"/>
        <w:rPr/>
      </w:pPr>
      <w:r>
        <w:rPr>
          <w:rFonts w:ascii="IRNazanin" w:hAnsi="IRNazanin" w:eastAsia="IRNazanin"/>
          <w:color w:val="111111"/>
          <w:sz w:val="28"/>
          <w:sz w:val="28"/>
          <w:szCs w:val="28"/>
          <w:rtl w:val="true"/>
          <w:lang w:bidi="fa-IR"/>
        </w:rPr>
        <w:t>كذا جاء في رجال الشيخ الطوسي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الطبعة الحيدرية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من أصحاب الإمام الصادق عليه السلام مضيفاً إلى مافي العنوان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ابن جبلة، وحكى القهپائي في مجمع الرجال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ذلك، وجاءت عليه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معجم رجال الحديث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w:t>
      </w:r>
      <w:r>
        <w:rPr>
          <w:rFonts w:eastAsia="Amiri" w:cs="Amiri" w:ascii="Amiri" w:hAnsi="Amiri"/>
          <w:color w:val="111111"/>
          <w:sz w:val="28"/>
          <w:szCs w:val="28"/>
          <w:lang w:bidi="ar-SA"/>
        </w:rPr>
        <w:t>312/10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عبدويه الغزلي الكوفي، وهذا الذي جاء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هامشه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المستدرك السالف، وعبدويه الغزالي الكوفي المترجم في معجم رجال الحديث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الاسم واللقب، مسلّم الإهمال والجهالة، كذا حكم عليه الشيخ الجدّ قدّس سرّه في محلّه، وتابعه الشيخ الوالد رحمه اللّٰه، وظاهره كونه إمامياً كما ثبت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ربّه بن محمّد بن إبراهيم</w:t>
      </w:r>
    </w:p>
    <w:p>
      <w:pPr>
        <w:pStyle w:val="BookText"/>
        <w:rPr/>
      </w:pPr>
      <w:r>
        <w:rPr>
          <w:rFonts w:ascii="Amiri" w:hAnsi="Amiri" w:eastAsia="Amiri" w:cs="Amiri"/>
          <w:color w:val="111111"/>
          <w:sz w:val="28"/>
          <w:sz w:val="28"/>
          <w:szCs w:val="28"/>
          <w:rtl w:val="true"/>
          <w:lang w:bidi="ar-SA"/>
        </w:rPr>
        <w:t>روى ابنا بسطام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النشرة للمسحور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ربّه بن محمّد بن إبراهيم، عن ابن أُرومة،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النشرة للمسحور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بحار الأنوار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وكذا عنه في مستدرك وسائل الشيعة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4769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14912</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الحديد في شرح النهج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الطبري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عبد ربّه، عن نافع، عن إسماعيل بن أبي خالد، عن حكيم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لطلحة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فيه تصحيفاً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فعلاً، ونحتمل فيه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ربّه بن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شهاب الحنّاط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عبد ربّه بن نافع، عن الحباب بن موسى،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رواه العلّامة المجلسي رحمه اللّٰه في بحار الأنوار </w:t>
      </w:r>
      <w:r>
        <w:rPr>
          <w:rFonts w:eastAsia="Amiri" w:cs="Amiri" w:ascii="Amiri" w:hAnsi="Amiri"/>
          <w:color w:val="111111"/>
          <w:sz w:val="28"/>
          <w:szCs w:val="28"/>
          <w:lang w:bidi="ar-SA"/>
        </w:rPr>
        <w:t>46/100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والمتن المتقدّم، وفي بعض نسخ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بحار الأنوار </w:t>
      </w:r>
      <w:r>
        <w:rPr>
          <w:rFonts w:eastAsia="Amiri" w:cs="Amiri" w:ascii="Amiri" w:hAnsi="Amiri"/>
          <w:color w:val="111111"/>
          <w:sz w:val="28"/>
          <w:szCs w:val="28"/>
          <w:lang w:bidi="ar-SA"/>
        </w:rPr>
        <w:t>179/67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بن نافع، وجاء في شرح نهج البلاغة لابن أبي الحديد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ربّه،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سعد في طبقاته الكبرى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شهاب الحنّاط،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4800</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أكان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مهمل</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عبد الرحمن</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16450_190986"/>
      <w:bookmarkStart w:id="655" w:name="pg16450_190986"/>
      <w:bookmarkEnd w:id="655"/>
    </w:p>
    <w:p>
      <w:pPr>
        <w:pStyle w:val="Heading3"/>
        <w:numPr>
          <w:ilvl w:val="2"/>
          <w:numId w:val="1"/>
        </w:numPr>
        <w:rPr/>
      </w:pPr>
      <w:bookmarkStart w:id="656" w:name="pg16450_190986"/>
      <w:bookmarkStart w:id="657" w:name="__RefHeading___Toc8302880_1280447820"/>
      <w:bookmarkStart w:id="658" w:name="_Toc269"/>
      <w:bookmarkEnd w:id="656"/>
      <w:bookmarkEnd w:id="657"/>
      <w:r>
        <w:rPr>
          <w:rtl w:val="true"/>
        </w:rPr>
        <w:t>باب عبد الرحمن</w:t>
      </w:r>
      <w:bookmarkEnd w:id="658"/>
    </w:p>
    <w:p>
      <w:pPr>
        <w:pStyle w:val="Heading4"/>
        <w:numPr>
          <w:ilvl w:val="3"/>
          <w:numId w:val="1"/>
        </w:numPr>
        <w:rPr/>
      </w:pPr>
      <w:bookmarkStart w:id="659" w:name="__RefHeading___Toc8302882_1280447820"/>
      <w:bookmarkStart w:id="660" w:name="_Toc270"/>
      <w:bookmarkEnd w:id="659"/>
      <w:r>
        <w:rPr>
          <w:rtl w:val="true"/>
        </w:rPr>
        <w:t>اشارة</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عبد الرحمن</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ascii="Amiri" w:hAnsi="Amiri" w:eastAsia="Amiri" w:cs="Amiri"/>
          <w:color w:val="111111"/>
          <w:sz w:val="28"/>
          <w:sz w:val="28"/>
          <w:szCs w:val="28"/>
          <w:rtl w:val="true"/>
          <w:lang w:bidi="ar-SA"/>
        </w:rPr>
        <w:t>جاء مكرّراً في أسانيد أخبارنا مجرّداً عن المضاف،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في الكتب الأربعة نحو مائة واثنين وستّين مورداً، روى عن جمع كثير، ورووا عنه كذلك، مع اختلافهم في الكتب والنسخ هذا عدا سائر كتب الحديث والكتب الجامعة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في سائر كتب الحديث فضلاً عن الجامعة لها، كما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والخرائج والجرائح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645/2</w:t>
      </w:r>
      <w:r>
        <w:rPr>
          <w:rFonts w:ascii="Amiri" w:hAnsi="Amiri" w:eastAsia="Amiri" w:cs="Amiri"/>
          <w:color w:val="111111"/>
          <w:sz w:val="28"/>
          <w:sz w:val="28"/>
          <w:szCs w:val="28"/>
          <w:rtl w:val="true"/>
          <w:lang w:bidi="ar-SA"/>
        </w:rPr>
        <w:t xml:space="preserve">، وتأويل الآيات الظاهرة </w:t>
      </w: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ميسر، عن بعض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إسماعيل بن عبد اللّٰه،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وكذا جاء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رحمه اللّٰه في التهذيب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رجل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عن عبد اللّٰه بن سنان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ورد في الكافي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حجّ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رجل من أصحابنا،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ومثله في الطبعة الحجرية من الكافي، وشرحه من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مصحّف، والصحيح ما جاء في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رحمه اللّٰه في معجم رجال الحديث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صرّح بوقوعه في إسناد 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في إسناد هذه الروايات مشترك بين جماعة، والتمييز إنّما هو بالراوي والمرويّ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والذي ورد هنا فهو إمامي قوي، وسيأتي ابن سنان على أنّه مهمل، وعبد اللّٰه بن سنان معروف،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جمع من مختلفي الحكم والمذهب، متعدّدي الطبقة والرتبة، ومع عدم التمييز فالإهمال محكّم فيه إذ هو القدر المتيقّن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الطبرسي رحمه اللّٰه في إعلام الورىٰ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ذكر ولد الإمام محمّد الباقر عليه السلام على أنّ من ولده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الأصغر وعبد الرحمن، وسليمان ، وثلاثتهم لأُمّ ولد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المفيد رحمه اللّٰه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xml:space="preserve">، والمناقب لابن شهر آشوب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 وكشف الغمة للإربلي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جاء في تذكرة الخواص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نعرف عنه رواية ولا ترجمة مع الأسف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ابن شهرآشوب في مناقبه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الأولاد الثلاثين للإمام موسى بن جعفر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يعدّه ممّن عقب من ولد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وفصّله ابن عنبة في كتابه عمدة الطالب في أنساب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وذكر أنّه لم يعقّب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319/21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عبد الحميد بن سالم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النجاشي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سالم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الأشل، زيادة من طبعة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سالم بياع المصاحف، وعبد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 زيادة من طبعة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عبد الحميد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بن جفير،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سالم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وقد جاء العنوان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الأشلّ الكوفي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ظاهراً، مهمل اصطلاحاً، 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الأصمعي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160/15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أجداد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عن عبد الرحمن بن أخي الأصمعي، عن بعض أصحابنا، عن عبد الرحمن بن خالد بن أبي الحسن مولى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 بعض ولد سليمان بن علي كتاباً بخط عبد المطّلب وإذا شبيه بخط الصبيان، ومثله عنه في مستدرك وسائل الشيعة </w:t>
      </w:r>
      <w:r>
        <w:rPr>
          <w:rFonts w:eastAsia="Amiri" w:cs="Amiri" w:ascii="Amiri" w:hAnsi="Amiri"/>
          <w:color w:val="111111"/>
          <w:sz w:val="28"/>
          <w:szCs w:val="28"/>
          <w:lang w:bidi="ar-SA"/>
        </w:rPr>
        <w:t>415/13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15768</w:t>
      </w:r>
      <w:r>
        <w:rPr>
          <w:rFonts w:ascii="Amiri" w:hAnsi="Amiri" w:eastAsia="Amiri" w:cs="Amiri"/>
          <w:color w:val="111111"/>
          <w:sz w:val="28"/>
          <w:sz w:val="28"/>
          <w:szCs w:val="28"/>
          <w:rtl w:val="true"/>
          <w:lang w:bidi="ar-SA"/>
        </w:rPr>
        <w:t>، إلّاأنّ الحديث 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أخي الأصمعي، عن عمّه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شرحه على نهج البلاغة </w:t>
      </w:r>
      <w:r>
        <w:rPr>
          <w:rFonts w:eastAsia="Amiri" w:cs="Amiri" w:ascii="Amiri" w:hAnsi="Amiri"/>
          <w:color w:val="111111"/>
          <w:sz w:val="28"/>
          <w:szCs w:val="28"/>
          <w:lang w:bidi="ar-SA"/>
        </w:rPr>
        <w:t>404/19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أخي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العرب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لك ولد فنفر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المستدرك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نعرف له عندنا غير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عبد الملك بن قريب</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النوري رحمه اللّٰه في مستدرك الوسائل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ابن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أخي عبد الملك بن قريب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عبد الملك الأصمعي عن جعفر بن سليمان الضبعي، عن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وآله رجل يريد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في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محمّد بن وهب وعبد الرحمن ابن أخي عبد الملك بن نديب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الحديث متناً، وبإسناد آخر الشيخ الطوسي رحمه اللّٰه في الأمالي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أخي الأصمعي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ولا نعرف له غير هذا الخبر فعلاً، وهي رواية سديدة معتبرة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الحصين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كتابه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بن بهلول، عن أبيه، عن أبي معاوية، عن الحصين بن عبد الرحمن، عن أبيه، عن أبي عبد اللّٰه عليه السلام، عن أجداده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استنهض الناس في حرب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الحديث مرفوعاً في الكافي الشريف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النعماني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الحصين بن عبد الرحمن، عن أبيه، عن جدّه عمرو بن سعد، عن أمير المؤمنين عليه السلام أنّه قال يوماً لحذيفة بن اليمان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الناس بما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295/12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14125</w:t>
      </w:r>
      <w:r>
        <w:rPr>
          <w:rFonts w:ascii="Amiri" w:hAnsi="Amiri" w:eastAsia="Amiri" w:cs="Amiri"/>
          <w:color w:val="111111"/>
          <w:sz w:val="28"/>
          <w:sz w:val="28"/>
          <w:szCs w:val="28"/>
          <w:rtl w:val="true"/>
          <w:lang w:bidi="ar-SA"/>
        </w:rPr>
        <w:t>،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عن الغيبة في بحار الأنوار </w:t>
      </w: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الخضر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مثله سنداً في الغيبة للشيخ النعماني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الحصين بن عبد الرحمن، عن أبيه، عن جدّه عمرو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القيامة حتّىٰ تفقأ عين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ورد في بحار الأنوار </w:t>
      </w:r>
      <w:r>
        <w:rPr>
          <w:rFonts w:eastAsia="Amiri" w:cs="Amiri" w:ascii="Amiri" w:hAnsi="Amiri"/>
          <w:color w:val="111111"/>
          <w:sz w:val="28"/>
          <w:szCs w:val="28"/>
          <w:lang w:bidi="ar-SA"/>
        </w:rPr>
        <w:t>226/52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للشيخ النعاني،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الخضر بن عبد الرحمن، عن أبيه، عن جدّه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حتى تفقأ عين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مستدركاً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عن ابن عباس، كما في الخرائج والجرائح </w:t>
      </w:r>
      <w:r>
        <w:rPr>
          <w:rFonts w:eastAsia="Amiri" w:cs="Amiri" w:ascii="Amiri" w:hAnsi="Amiri"/>
          <w:color w:val="111111"/>
          <w:sz w:val="28"/>
          <w:szCs w:val="28"/>
          <w:lang w:bidi="ar-SA"/>
        </w:rPr>
        <w:t>1144/3</w:t>
      </w:r>
      <w:r>
        <w:rPr>
          <w:rFonts w:ascii="Amiri" w:hAnsi="Amiri" w:eastAsia="Amiri" w:cs="Amiri"/>
          <w:color w:val="111111"/>
          <w:sz w:val="28"/>
          <w:sz w:val="28"/>
          <w:szCs w:val="28"/>
          <w:rtl w:val="true"/>
          <w:lang w:bidi="ar-SA"/>
        </w:rPr>
        <w:t>، وروى عنه علي بن عاصم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والد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روايةً‌،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226/52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للشيخ النعماني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الخضر بن عبد الرحمن، عن أبيه، عن جدّه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والإسناد في الغيبة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عبد الرحمن، عن أبيه، عن جدّه عمرو بن سعد، عن أمير المؤمنين عليه السلام أنّه قال يوماً لحذيفة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بحار الأنوار </w:t>
      </w: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والد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مصحّف نسباً، لا نعرف له غير هذه الرواية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رحمه اللّٰه في أُصول الكافي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محمّد، عن علي بن السندي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عكاشة بن محصن الأسدي،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الكافي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متقاربة متناً، وعنه في وسائل الشيعة </w:t>
      </w:r>
      <w:r>
        <w:rPr>
          <w:rFonts w:eastAsia="Amiri" w:cs="Amiri" w:ascii="Amiri" w:hAnsi="Amiri"/>
          <w:color w:val="111111"/>
          <w:sz w:val="28"/>
          <w:szCs w:val="28"/>
          <w:lang w:bidi="ar-SA"/>
        </w:rPr>
        <w:t>209/24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30914</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119/66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متناً وسنداً في كشف الغمّة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إلّاأنّ الحديث جاء في الخرائج والجرائح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عيسى بن عبد الرحمن،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المقتبس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المقيس</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الأسترآبادي النجفي في تأويل الآيات </w:t>
      </w: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حمّاد الأنصاري، عن نصر بن يحيى، عن المقتبس بن عبد الرحمن،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 رسول اللّٰه صلّى اللّٰه عليه وآله وسلّم مع عمر بن الخطّاب فأرسله في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الرواية في تفسير البرهان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اللّقب ومهمل، لا نعرف له غير هذه الرواية في كتبنا، ولعلّه مصحّف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الخراساني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الطبرسي رحمه اللّٰه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نوادر الحكمة،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زكار ابن أبي زكار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رجل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الرجل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الوصف وقرب الوقت، هذا صاحب الرايات السود الذي يأتي من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الحقه فسله ما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عبد الرحمن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الإعلام في بحار الأنوار </w:t>
      </w:r>
      <w:r>
        <w:rPr>
          <w:rFonts w:eastAsia="Amiri" w:cs="Amiri" w:ascii="Amiri" w:hAnsi="Amiri"/>
          <w:color w:val="111111"/>
          <w:sz w:val="28"/>
          <w:szCs w:val="28"/>
          <w:lang w:bidi="ar-SA"/>
        </w:rPr>
        <w:t>274/47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229/4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خبيث ملعون، كما ستأتي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عبد العزيز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إبراهيم الغفاري، عن عبد الرحمن، عن عمّه عبد العزيز بن علي، عن سعيد بن المسيّب،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شيء يكفّر اللّٰه به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301/80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هذا الخبر نقلاً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أبان بن عثمان</w:t>
      </w:r>
    </w:p>
    <w:p>
      <w:pPr>
        <w:pStyle w:val="BookText"/>
        <w:rPr/>
      </w:pPr>
      <w:r>
        <w:rPr>
          <w:rFonts w:ascii="Amiri" w:hAnsi="Amiri" w:eastAsia="Amiri" w:cs="Amiri"/>
          <w:color w:val="111111"/>
          <w:sz w:val="28"/>
          <w:sz w:val="28"/>
          <w:szCs w:val="28"/>
          <w:rtl w:val="true"/>
          <w:lang w:bidi="ar-SA"/>
        </w:rPr>
        <w:t>روى الشيخ المفيد قدّس سرّه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عبيد اللّٰه، عن عبد الرحمن بن أبان بن عثمان، عن أبيه، عن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آخر الناس عهداً بعمر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عبيد اللّٰه بن عبد الرحمن بن أبان بن عثمان، عن أبيه، عن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 كما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الرواية هذه وبنفس الإسناد في الطبقات الكبرى لابن سعد </w:t>
      </w:r>
      <w:r>
        <w:rPr>
          <w:rFonts w:eastAsia="Amiri" w:cs="Amiri" w:ascii="Amiri" w:hAnsi="Amiri"/>
          <w:color w:val="111111"/>
          <w:sz w:val="28"/>
          <w:szCs w:val="28"/>
          <w:lang w:bidi="ar-SA"/>
        </w:rPr>
        <w:t>360/3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أبان بن عثمان، عن أبيه، عن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ابن حجر في تقريبه </w:t>
      </w:r>
      <w:r>
        <w:rPr>
          <w:rFonts w:eastAsia="Amiri" w:cs="Amiri" w:ascii="Amiri" w:hAnsi="Amiri"/>
          <w:color w:val="111111"/>
          <w:sz w:val="28"/>
          <w:szCs w:val="28"/>
          <w:lang w:bidi="ar-SA"/>
        </w:rPr>
        <w:t>559/1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أبان ابن عثمان بن عفّان الأُموي المدني، روى عن أبيه، وعنه عمر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وذكره ابن حبّان في الثقات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والبخاري في التاريخ الكبير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ليس له ذكر في معاجمنا الرجاليّة، ولا نعرف له غير هذه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فعلاً، كما وأنّ متن الحديث في الموارد الثلاثة واحد، فهو عندنا مهمل، والظاهر أنّه من رواة العامّة، وروايته حجّة لنا عليهم؛ لأنّه ثقة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إبراهيم</w:t>
      </w:r>
    </w:p>
    <w:p>
      <w:pPr>
        <w:pStyle w:val="BookText"/>
        <w:rPr/>
      </w:pPr>
      <w:r>
        <w:rPr>
          <w:rFonts w:ascii="Amiri" w:hAnsi="Amiri" w:eastAsia="Amiri" w:cs="Amiri"/>
          <w:color w:val="111111"/>
          <w:sz w:val="28"/>
          <w:sz w:val="28"/>
          <w:szCs w:val="28"/>
          <w:rtl w:val="true"/>
          <w:lang w:bidi="ar-SA"/>
        </w:rPr>
        <w:t xml:space="preserve">جاء هذا العنوان بكثرة في أسانيدنا، وهو مشترك بين أكثر من واحد، إلّاأنّه جاء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للشيخ الطوسي قدّس سرّه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أصحابنا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صباح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وكذا عنه في وسائل الشيعة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من صفر سنة ثمان وخمسين وأربعمائة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ابن سعيد بن عقدة مثله 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الاختصاص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عبد اللّٰه، عن أبيه، عن جدّه، عن جعفر بن محمّد، عن أبيه، عن جدّه الحسين بن علي بن أبي طالب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وكذا في مستدرك وسائل الشيعة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المنقبة الخامسة والتسعين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 لابن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مرسلاً في بحار الأنوار </w:t>
      </w:r>
      <w:r>
        <w:rPr>
          <w:rFonts w:eastAsia="Amiri" w:cs="Amiri" w:ascii="Amiri" w:hAnsi="Amiri"/>
          <w:color w:val="111111"/>
          <w:sz w:val="28"/>
          <w:szCs w:val="28"/>
          <w:lang w:bidi="ar-SA"/>
        </w:rPr>
        <w:t>120/27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دفائن 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ما سلف،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هذا مهمل، إلّاأنّ روايته سديدة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أكثر من واحد، والإهمال محكّم فيه مع عدم المميّز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إبراهيم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عنه بهذا العنوان في علل الشرائع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محمّد بن علي بن حمزة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إبراهيم الدمشقي دحيم،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بكر النفيسي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381/8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يكره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الكمال للمزّي </w:t>
      </w:r>
      <w:r>
        <w:rPr>
          <w:rFonts w:eastAsia="Amiri" w:cs="Amiri" w:ascii="Amiri" w:hAnsi="Amiri"/>
          <w:color w:val="111111"/>
          <w:sz w:val="28"/>
          <w:szCs w:val="28"/>
          <w:lang w:bidi="ar-SA"/>
        </w:rPr>
        <w:t>495/16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إبراهيم بن عمرو بن ميمون القرشي، أبو سعيد الدمشقي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 بن اليتيم، مولى آل عثمان بن عفّان، قاضي الأُردن وفلسطين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روى عنهم ورووا عنه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265/10</w:t>
      </w:r>
      <w:r>
        <w:rPr>
          <w:rFonts w:ascii="Amiri" w:hAnsi="Amiri" w:eastAsia="Amiri" w:cs="Amiri"/>
          <w:color w:val="111111"/>
          <w:sz w:val="28"/>
          <w:sz w:val="28"/>
          <w:szCs w:val="28"/>
          <w:rtl w:val="true"/>
          <w:lang w:bidi="ar-SA"/>
        </w:rPr>
        <w:t xml:space="preserve">، وأنساب السمعاني </w:t>
      </w:r>
      <w:r>
        <w:rPr>
          <w:rFonts w:eastAsia="Amiri" w:cs="Amiri" w:ascii="Amiri" w:hAnsi="Amiri"/>
          <w:color w:val="111111"/>
          <w:sz w:val="28"/>
          <w:szCs w:val="28"/>
          <w:lang w:bidi="ar-SA"/>
        </w:rPr>
        <w:t>285/5</w:t>
      </w:r>
      <w:r>
        <w:rPr>
          <w:rFonts w:ascii="Amiri" w:hAnsi="Amiri" w:eastAsia="Amiri" w:cs="Amiri"/>
          <w:color w:val="111111"/>
          <w:sz w:val="28"/>
          <w:sz w:val="28"/>
          <w:szCs w:val="28"/>
          <w:rtl w:val="true"/>
          <w:lang w:bidi="ar-SA"/>
        </w:rPr>
        <w:t>، وتذكرة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المجاميع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وهو ضعيف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إبراهيم القبائقي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العماني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73/52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الفقير إلى رحمة اللّٰه تعالى عبد الرحمن بن إبراهيم القبائقي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أسمع في الحلّة السيفية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إلّاأنّ روايته تدلّ على كونه من الإماميّة الحسان؛ لروايته معجزة لإمام العصر صاحب الزمان عجّل اللّٰه فرجه الشريف،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إبراهيم المستملي</w:t>
      </w:r>
    </w:p>
    <w:p>
      <w:pPr>
        <w:pStyle w:val="BookText"/>
        <w:rPr/>
      </w:pPr>
      <w:r>
        <w:rPr>
          <w:rFonts w:ascii="Amiri" w:hAnsi="Amiri" w:eastAsia="Amiri" w:cs="Amiri"/>
          <w:color w:val="111111"/>
          <w:sz w:val="28"/>
          <w:sz w:val="28"/>
          <w:szCs w:val="28"/>
          <w:rtl w:val="true"/>
          <w:lang w:bidi="ar-SA"/>
        </w:rPr>
        <w:t>جاء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سعيد الثقفي من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بيروت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أواخر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القرشي، عن عبد الرحمن بن إبراهيم المستملي ،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فهرست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هذه الكتب أحمد بن عبدون، عن علي بن محمّد بن الزبير القرشي، عن عبد الرحمن بن إبراهيم المستملي، عن أبي إسحاق إبراهيم بن محمّد بن سعيد الثقفي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وقوع المعنون في طريق الشيخ والنجاشي مدحٌ له يدرجه في أوّل مراتب الحسن، إلّاأنّ عدم ذكر علماء الرجال إيّاه يوجب عدّه مهملاً اصطلاحاً، وهو الظاهر،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الأبزاري الكناسي</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حدّ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عبد الرحمن الأبزاري الكناسي،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أرأيت لو أنّ رجلاً أتى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جاء في التهذيب </w:t>
      </w:r>
      <w:r>
        <w:rPr>
          <w:rFonts w:eastAsia="Amiri" w:cs="Amiri" w:ascii="Amiri" w:hAnsi="Amiri"/>
          <w:color w:val="111111"/>
          <w:sz w:val="28"/>
          <w:szCs w:val="28"/>
          <w:lang w:bidi="ar-SA"/>
        </w:rPr>
        <w:t>141/10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والمتن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وسائل الشيعة </w:t>
      </w:r>
      <w:r>
        <w:rPr>
          <w:rFonts w:eastAsia="Amiri" w:cs="Amiri" w:ascii="Amiri" w:hAnsi="Amiri"/>
          <w:color w:val="111111"/>
          <w:sz w:val="28"/>
          <w:szCs w:val="28"/>
          <w:lang w:bidi="ar-SA"/>
        </w:rPr>
        <w:t>333/28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الحديث في بحار الأنوار ولا غيره من الكتب الجامعة حسب تتبّعنا،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له ذكر في كتب الرجال، فهو مهمل ظاهراً، ولا نعرف له غير هذه الرواية في مجاميعنا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أبزي</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البلخي، عن مقاتل بن حيّان، عنه،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آخذاً بيد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نتماشى جميعاً، فما زلنا ننظر إلى الشمس حتّى غابت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الحديث بنفسه جاء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ذرّ،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المجلسي رحمه اللّٰه في بحار الأنوار </w:t>
      </w:r>
      <w:r>
        <w:rPr>
          <w:rFonts w:eastAsia="Amiri" w:cs="Amiri" w:ascii="Amiri" w:hAnsi="Amiri"/>
          <w:color w:val="111111"/>
          <w:sz w:val="28"/>
          <w:szCs w:val="28"/>
          <w:lang w:bidi="ar-SA"/>
        </w:rPr>
        <w:t>144/58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كتابي التوحيد والأمالي للشيخ الصدوق رحمه اللّٰه،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وإسكان الباء الموحدة، بعدها زاي معجمة، وهو الخزاعي، مولىٰ نافع بن عبد الحرث، وهو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نسباً، مهمل حكماً، لا نعرف له غير هذه الرواية عندنا فعلاً، وهو ليس منّا مذهباً</w:t>
      </w:r>
      <w:r>
        <w:rPr>
          <w:rFonts w:eastAsia="Amiri" w:cs="Amiri" w:ascii="Amiri" w:hAnsi="Amiri"/>
          <w:color w:val="111111"/>
          <w:sz w:val="28"/>
          <w:szCs w:val="28"/>
          <w:rtl w:val="true"/>
          <w:lang w:bidi="ar-SA"/>
        </w:rPr>
        <w:t xml:space="preserve">. </w:t>
      </w:r>
      <w:bookmarkStart w:id="661" w:name="pg16450_191004"/>
    </w:p>
    <w:p>
      <w:pPr>
        <w:pStyle w:val="Heading4"/>
        <w:numPr>
          <w:ilvl w:val="3"/>
          <w:numId w:val="1"/>
        </w:numPr>
        <w:rPr/>
      </w:pPr>
      <w:bookmarkStart w:id="662" w:name="__RefHeading___Toc8302884_1280447820"/>
      <w:bookmarkStart w:id="663" w:name="_Toc271"/>
      <w:bookmarkEnd w:id="661"/>
      <w:bookmarkEnd w:id="662"/>
      <w:r>
        <w:rPr/>
        <w:t>12519</w:t>
      </w:r>
      <w:r>
        <w:rPr>
          <w:rtl w:val="true"/>
        </w:rPr>
        <w:t xml:space="preserve"> </w:t>
      </w:r>
      <w:r>
        <w:rPr/>
        <w:t>337</w:t>
      </w:r>
      <w:r>
        <w:rPr>
          <w:rtl w:val="true"/>
        </w:rPr>
        <w:t xml:space="preserve"> - </w:t>
      </w:r>
      <w:r>
        <w:rPr>
          <w:rtl w:val="true"/>
        </w:rPr>
        <w:t>عبد الرحمن بن أبزي الخزاعي</w:t>
      </w:r>
      <w:bookmarkEnd w:id="663"/>
    </w:p>
    <w:p>
      <w:pPr>
        <w:pStyle w:val="Heading5"/>
        <w:numPr>
          <w:ilvl w:val="4"/>
          <w:numId w:val="1"/>
        </w:numPr>
        <w:rPr/>
      </w:pPr>
      <w:bookmarkStart w:id="664" w:name="__RefHeading___Toc8302886_1280447820"/>
      <w:bookmarkStart w:id="665" w:name="_Toc272"/>
      <w:bookmarkEnd w:id="664"/>
      <w:r>
        <w:rPr>
          <w:rtl w:val="true"/>
        </w:rPr>
        <w:t>اشارة</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أبزي</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الحديد في شرحه على النهج </w:t>
      </w:r>
      <w:r>
        <w:rPr>
          <w:rFonts w:eastAsia="Amiri" w:cs="Amiri" w:ascii="Amiri" w:hAnsi="Amiri"/>
          <w:color w:val="111111"/>
          <w:sz w:val="28"/>
          <w:szCs w:val="28"/>
          <w:lang w:bidi="ar-SA"/>
        </w:rPr>
        <w:t>104/10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 بن أبزي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مع علي عليه السلام صفّين ثمانمائة ممّن بايع بيعة الرضوان، قتل منّا ثلاثة وستّون،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ضبطه، وقلنا إنه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 مولى نافع بن عبد الحرث، كما في باب التيمم من شرح مسلم، قيل له صحبة،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تابعي</w:t>
      </w:r>
    </w:p>
    <w:p>
      <w:pPr>
        <w:pStyle w:val="BookText"/>
        <w:rPr/>
      </w:pP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144/58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أبزي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الخزاعي</w:t>
      </w:r>
    </w:p>
    <w:p>
      <w:pPr>
        <w:pStyle w:val="BookText"/>
        <w:rPr/>
      </w:pPr>
      <w:r>
        <w:rPr>
          <w:rFonts w:ascii="IRNazanin" w:hAnsi="IRNazanin" w:eastAsia="IRNazanin"/>
          <w:color w:val="111111"/>
          <w:sz w:val="28"/>
          <w:sz w:val="28"/>
          <w:szCs w:val="28"/>
          <w:rtl w:val="true"/>
          <w:lang w:bidi="fa-IR"/>
        </w:rPr>
        <w:t>مولى نافع بن عبد الحارث</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278/3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462/5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472/1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8302888_1280447820"/>
      <w:bookmarkStart w:id="667" w:name="_Toc273"/>
      <w:bookmarkEnd w:id="666"/>
      <w:r>
        <w:rPr>
          <w:rtl w:val="true"/>
        </w:rPr>
        <w:t>الترجمة</w:t>
      </w:r>
      <w:r>
        <w:rPr>
          <w:rtl w:val="true"/>
        </w:rPr>
        <w:t>:</w:t>
      </w:r>
      <w:bookmarkEnd w:id="66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الثلاثة 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الكوفة، واستعمله عليّ عليه السلام على خراسان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عليه السلام إيّاه يدلّ على عدالته، وهو كثير الرواية</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ولكنّ الإسناد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الصحيح هو ما في الأمالي،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أبزي مولى خزاعة، وهو الذي ذكره ابن سعد في طبقاته </w:t>
      </w:r>
      <w:r>
        <w:rPr>
          <w:rFonts w:eastAsia="Amiri" w:cs="Amiri" w:ascii="Amiri" w:hAnsi="Amiri"/>
          <w:color w:val="111111"/>
          <w:sz w:val="28"/>
          <w:szCs w:val="28"/>
          <w:lang w:bidi="ar-SA"/>
        </w:rPr>
        <w:t>462/5</w:t>
      </w:r>
      <w:r>
        <w:rPr>
          <w:rFonts w:ascii="Amiri" w:hAnsi="Amiri" w:eastAsia="Amiri" w:cs="Amiri"/>
          <w:color w:val="111111"/>
          <w:sz w:val="28"/>
          <w:sz w:val="28"/>
          <w:szCs w:val="28"/>
          <w:rtl w:val="true"/>
          <w:lang w:bidi="ar-SA"/>
        </w:rPr>
        <w:t xml:space="preserve">، وابن حبّان في ثقاته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والمزّي في تهذيبه </w:t>
      </w:r>
      <w:r>
        <w:rPr>
          <w:rFonts w:eastAsia="Amiri" w:cs="Amiri" w:ascii="Amiri" w:hAnsi="Amiri"/>
          <w:color w:val="111111"/>
          <w:sz w:val="28"/>
          <w:szCs w:val="28"/>
          <w:lang w:bidi="ar-SA"/>
        </w:rPr>
        <w:t>501/16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الرواية سنداً ومتناً الطبري في تاريخه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المعارف بمصر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بن حيّان، عن عبد الرحمن بن أبزي، عن أبي ذرّ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 بن الخطّاب</w:t>
      </w:r>
      <w:r>
        <w:rPr>
          <w:rStyle w:val="FootnoteAnchor"/>
          <w:rtl w:val="true"/>
        </w:rPr>
        <w:footnoteReference w:id="575"/>
      </w:r>
      <w:r>
        <w:rPr>
          <w:rFonts w:ascii="Amiri" w:hAnsi="Amiri" w:eastAsia="Amiri" w:cs="Amiri"/>
          <w:color w:val="111111"/>
          <w:sz w:val="28"/>
          <w:sz w:val="28"/>
          <w:szCs w:val="28"/>
          <w:rtl w:val="true"/>
          <w:lang w:bidi="ar-SA"/>
        </w:rPr>
        <w:t>أنّه</w:t>
      </w:r>
      <w:r>
        <w:rPr>
          <w:rStyle w:val="FootnoteAnchor"/>
          <w:rtl w:val="true"/>
        </w:rPr>
        <w:footnoteReference w:id="5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أبزي؛ أقرؤهم لكتاب اللّٰه، وأفقههم لدين اللّٰه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إن ثبت استعمال أمير المؤمنين عليه السلام له على خراسان مع قرينة من يروي عنه وغيرها أمكن عدّه شيعياً، بل دلّ على حسنه، بل وثاقته، ولكن ترجمته مضطربة ، وفيها أنّه قتل زمان النِّبي صلّى اللّٰه عليه وآله وسلّم، وقيل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16450_191006"/>
    </w:p>
    <w:p>
      <w:pPr>
        <w:pStyle w:val="Heading4"/>
        <w:numPr>
          <w:ilvl w:val="3"/>
          <w:numId w:val="1"/>
        </w:numPr>
        <w:rPr/>
      </w:pPr>
      <w:bookmarkStart w:id="669" w:name="__RefHeading___Toc8302890_1280447820"/>
      <w:bookmarkStart w:id="670" w:name="_Toc274"/>
      <w:bookmarkEnd w:id="668"/>
      <w:bookmarkEnd w:id="669"/>
      <w:r>
        <w:rPr/>
        <w:t>12520</w:t>
      </w:r>
      <w:r>
        <w:rPr>
          <w:rtl w:val="true"/>
        </w:rPr>
        <w:t xml:space="preserve"> </w:t>
      </w:r>
      <w:r>
        <w:rPr/>
        <w:t>338</w:t>
      </w:r>
      <w:r>
        <w:rPr>
          <w:rtl w:val="true"/>
        </w:rPr>
        <w:t xml:space="preserve"> - </w:t>
      </w:r>
      <w:r>
        <w:rPr>
          <w:rtl w:val="true"/>
        </w:rPr>
        <w:t>عبد الرحمن، يكنّى</w:t>
      </w:r>
      <w:r>
        <w:rPr>
          <w:rtl w:val="true"/>
        </w:rPr>
        <w:t xml:space="preserve">: </w:t>
      </w:r>
      <w:r>
        <w:rPr>
          <w:rtl w:val="true"/>
        </w:rPr>
        <w:t>أبا خيثمة</w:t>
      </w:r>
      <w:bookmarkEnd w:id="670"/>
    </w:p>
    <w:p>
      <w:pPr>
        <w:pStyle w:val="Heading5"/>
        <w:numPr>
          <w:ilvl w:val="4"/>
          <w:numId w:val="1"/>
        </w:numPr>
        <w:rPr/>
      </w:pPr>
      <w:bookmarkStart w:id="671" w:name="__RefHeading___Toc8302892_1280447820"/>
      <w:bookmarkStart w:id="672" w:name="_Toc275"/>
      <w:bookmarkEnd w:id="671"/>
      <w:r>
        <w:rPr>
          <w:rtl w:val="true"/>
        </w:rPr>
        <w:t>اشارة</w:t>
      </w:r>
      <w:bookmarkEnd w:id="6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خيثمة</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المحقّقة </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8302894_1280447820"/>
      <w:bookmarkStart w:id="674" w:name="_Toc276"/>
      <w:bookmarkEnd w:id="673"/>
      <w:r>
        <w:rPr>
          <w:rtl w:val="true"/>
        </w:rPr>
        <w:t>الترجمة</w:t>
      </w:r>
      <w:r>
        <w:rPr>
          <w:rtl w:val="true"/>
        </w:rPr>
        <w:t>:</w:t>
      </w:r>
      <w:bookmarkEnd w:id="67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أبي جعفر الباقر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وهو أبو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8302896_1280447820"/>
      <w:bookmarkStart w:id="676" w:name="_Toc277"/>
      <w:bookmarkEnd w:id="675"/>
      <w:r>
        <w:rPr>
          <w:rtl w:val="true"/>
        </w:rPr>
        <w:t>الضبط</w:t>
      </w:r>
      <w:r>
        <w:rPr>
          <w:rtl w:val="true"/>
        </w:rPr>
        <w:t>:</w:t>
      </w:r>
      <w:bookmarkEnd w:id="67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هاء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82"/>
      </w:r>
      <w:r>
        <w:rPr>
          <w:rFonts w:ascii="Amiri" w:hAnsi="Amiri" w:eastAsia="Amiri" w:cs="Amiri"/>
          <w:color w:val="111111"/>
          <w:sz w:val="28"/>
          <w:sz w:val="28"/>
          <w:szCs w:val="28"/>
          <w:rtl w:val="true"/>
          <w:lang w:bidi="ar-SA"/>
        </w:rPr>
        <w:t>ضبط خيثمة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بسطام بن الحصين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فالرجل إماميّ‌، مجهول الحال</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مهمل لم يتّضح لنا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أبو أُميّة الأسدي، كوفي</w:t>
      </w:r>
    </w:p>
    <w:p>
      <w:pPr>
        <w:pStyle w:val="BookText"/>
        <w:rPr/>
      </w:pPr>
      <w:r>
        <w:rPr>
          <w:rFonts w:ascii="Amiri" w:hAnsi="Amiri" w:eastAsia="Amiri" w:cs="Amiri"/>
          <w:color w:val="111111"/>
          <w:sz w:val="28"/>
          <w:sz w:val="28"/>
          <w:szCs w:val="28"/>
          <w:rtl w:val="true"/>
          <w:lang w:bidi="ar-SA"/>
        </w:rPr>
        <w:t>والد عبد اللّٰه بن أبي عتيبة</w:t>
      </w:r>
    </w:p>
    <w:p>
      <w:pPr>
        <w:pStyle w:val="BookText"/>
        <w:rPr/>
      </w:pPr>
      <w:r>
        <w:rPr>
          <w:rFonts w:ascii="Amiri" w:hAnsi="Amiri" w:eastAsia="Amiri" w:cs="Amiri"/>
          <w:color w:val="111111"/>
          <w:sz w:val="28"/>
          <w:sz w:val="28"/>
          <w:szCs w:val="28"/>
          <w:rtl w:val="true"/>
          <w:lang w:bidi="ar-SA"/>
        </w:rPr>
        <w:t>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عتيبة الأسدي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الكنية هذه لوالده عبد اللّٰه، كما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منتهى المقال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الأسدي، عبد الرحمن والد عبد اللّٰه بن عبد الرحمن، ومثله في مجمع الرجال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واحتملنا كون الكنية لعبد اللّٰه تبعاً لما جاء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16450_191008"/>
    </w:p>
    <w:p>
      <w:pPr>
        <w:pStyle w:val="Heading4"/>
        <w:numPr>
          <w:ilvl w:val="3"/>
          <w:numId w:val="1"/>
        </w:numPr>
        <w:rPr/>
      </w:pPr>
      <w:bookmarkStart w:id="678" w:name="__RefHeading___Toc8302898_1280447820"/>
      <w:bookmarkStart w:id="679" w:name="_Toc278"/>
      <w:bookmarkEnd w:id="677"/>
      <w:bookmarkEnd w:id="678"/>
      <w:r>
        <w:rPr/>
        <w:t>12522</w:t>
      </w:r>
      <w:r>
        <w:rPr>
          <w:rtl w:val="true"/>
        </w:rPr>
        <w:t xml:space="preserve"> </w:t>
      </w:r>
      <w:r>
        <w:rPr/>
        <w:t>339</w:t>
      </w:r>
      <w:r>
        <w:rPr>
          <w:rtl w:val="true"/>
        </w:rPr>
        <w:t xml:space="preserve"> - </w:t>
      </w:r>
      <w:r>
        <w:rPr>
          <w:rtl w:val="true"/>
        </w:rPr>
        <w:t>عبد الرحمن بن أُبيّ الصيرفي المرادي الكوفيّ‌، مولى</w:t>
      </w:r>
      <w:bookmarkEnd w:id="679"/>
    </w:p>
    <w:p>
      <w:pPr>
        <w:pStyle w:val="Heading5"/>
        <w:numPr>
          <w:ilvl w:val="4"/>
          <w:numId w:val="1"/>
        </w:numPr>
        <w:rPr/>
      </w:pPr>
      <w:bookmarkStart w:id="680" w:name="__RefHeading___Toc8302900_1280447820"/>
      <w:bookmarkStart w:id="681" w:name="_Toc279"/>
      <w:bookmarkEnd w:id="680"/>
      <w:r>
        <w:rPr>
          <w:rtl w:val="true"/>
        </w:rPr>
        <w:t>اشارة</w:t>
      </w:r>
      <w:bookmarkEnd w:id="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الصيرفي المرادي الكوفيّ‌، مولى</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2824</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كلّها كالعنوان</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8302902_1280447820"/>
      <w:bookmarkStart w:id="683" w:name="_Toc280"/>
      <w:bookmarkEnd w:id="682"/>
      <w:r>
        <w:rPr>
          <w:rtl w:val="true"/>
        </w:rPr>
        <w:t>الترجمة</w:t>
      </w:r>
      <w:r>
        <w:rPr>
          <w:rtl w:val="true"/>
        </w:rPr>
        <w:t>:</w:t>
      </w:r>
      <w:bookmarkEnd w:id="683"/>
    </w:p>
    <w:p>
      <w:pPr>
        <w:pStyle w:val="BookText"/>
        <w:rPr/>
      </w:pPr>
      <w:r>
        <w:rPr>
          <w:rFonts w:ascii="Amiri" w:hAnsi="Amiri" w:eastAsia="Amiri" w:cs="Amiri"/>
          <w:color w:val="111111"/>
          <w:sz w:val="28"/>
          <w:sz w:val="28"/>
          <w:szCs w:val="28"/>
          <w:rtl w:val="true"/>
          <w:lang w:bidi="ar-SA"/>
        </w:rPr>
        <w:t>عنونه الشيخ رحمه اللّٰه كذلك</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مقتصرين على كلام الشيخ رحمه اللّٰه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أصحاب الصادق عليه السلام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فيه على ما يبيّن حاله، وغاية ما يستفاد من عدم تعرّض </w:t>
      </w:r>
      <w:bookmarkStart w:id="684" w:name="pg16450_191009"/>
    </w:p>
    <w:p>
      <w:pPr>
        <w:pStyle w:val="BookText"/>
        <w:rPr/>
      </w:pPr>
      <w:bookmarkEnd w:id="684"/>
      <w:r>
        <w:rPr>
          <w:rFonts w:ascii="Amiri" w:hAnsi="Amiri" w:eastAsia="Amiri" w:cs="Amiri"/>
          <w:color w:val="111111"/>
          <w:sz w:val="28"/>
          <w:sz w:val="28"/>
          <w:szCs w:val="28"/>
          <w:rtl w:val="true"/>
          <w:lang w:bidi="ar-SA"/>
        </w:rPr>
        <w:t>الشيخ رحمه اللّٰه</w:t>
      </w:r>
      <w:r>
        <w:rPr>
          <w:rStyle w:val="FootnoteAnchor"/>
          <w:rtl w:val="true"/>
        </w:rPr>
        <w:footnoteReference w:id="588"/>
      </w:r>
      <w:r>
        <w:rPr>
          <w:rFonts w:ascii="Amiri" w:hAnsi="Amiri" w:eastAsia="Amiri" w:cs="Amiri"/>
          <w:color w:val="111111"/>
          <w:sz w:val="28"/>
          <w:sz w:val="28"/>
          <w:szCs w:val="28"/>
          <w:rtl w:val="true"/>
          <w:lang w:bidi="ar-SA"/>
        </w:rPr>
        <w:t>لمذهبه كونه إماميّاً</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8302904_1280447820"/>
      <w:bookmarkStart w:id="686" w:name="_Toc281"/>
      <w:bookmarkEnd w:id="685"/>
      <w:r>
        <w:rPr>
          <w:rtl w:val="true"/>
        </w:rPr>
        <w:t>الضبط</w:t>
      </w:r>
      <w:r>
        <w:rPr>
          <w:rtl w:val="true"/>
        </w:rPr>
        <w:t>:</w:t>
      </w:r>
      <w:bookmarkEnd w:id="686"/>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89"/>
      </w:r>
      <w:r>
        <w:rPr>
          <w:rFonts w:ascii="Amiri" w:hAnsi="Amiri" w:eastAsia="Amiri" w:cs="Amiri"/>
          <w:color w:val="111111"/>
          <w:sz w:val="28"/>
          <w:sz w:val="28"/>
          <w:szCs w:val="28"/>
          <w:rtl w:val="true"/>
          <w:lang w:bidi="ar-SA"/>
        </w:rPr>
        <w:t>ضبط أُبيّ‌،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الصيرفي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عبدة</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 المرادي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المرادي</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لم يذكر المعنونون له ما يوضّح حاله، فهو إمامي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أحمد الذهلي</w:t>
      </w:r>
    </w:p>
    <w:p>
      <w:pPr>
        <w:pStyle w:val="BookText"/>
        <w:rPr/>
      </w:pPr>
      <w:r>
        <w:rPr>
          <w:rFonts w:ascii="Amiri" w:hAnsi="Amiri" w:eastAsia="Amiri" w:cs="Amiri"/>
          <w:color w:val="111111"/>
          <w:sz w:val="28"/>
          <w:sz w:val="28"/>
          <w:szCs w:val="28"/>
          <w:rtl w:val="true"/>
          <w:lang w:bidi="ar-SA"/>
        </w:rPr>
        <w:t xml:space="preserve">قال الشيخ الصدوق رحمه اللّٰه في من لايحضره الفقيه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الأُخرى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عن عبد الرحمن بن أبي أحمد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 الحكم بن نافع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تسمية خزيمة بن ثابت ذو الشهادتين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276/27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يحكم بعلمه حديث </w:t>
      </w:r>
      <w:r>
        <w:rPr>
          <w:rFonts w:eastAsia="Amiri" w:cs="Amiri" w:ascii="Amiri" w:hAnsi="Amiri"/>
          <w:color w:val="111111"/>
          <w:sz w:val="28"/>
          <w:szCs w:val="28"/>
          <w:lang w:bidi="ar-SA"/>
        </w:rPr>
        <w:t>33761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مؤسسة آل البيت، وفي الطبعة الإسلامية </w:t>
      </w:r>
      <w:r>
        <w:rPr>
          <w:rFonts w:eastAsia="Amiri" w:cs="Amiri" w:ascii="Amiri" w:hAnsi="Amiri"/>
          <w:color w:val="111111"/>
          <w:sz w:val="28"/>
          <w:szCs w:val="28"/>
          <w:lang w:bidi="ar-SA"/>
        </w:rPr>
        <w:t>201/18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مردّد نسباً، لا نعرف له غير هذه الرواية نقلاً ولعلّه مصحّف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الأشعث</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60/101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هارون بن مسلم، عن عبد الرحمن بن أبي الأشعث، عن عبد اللّٰه بن حمّاد الأنصاري، عن ابن سنان،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العنوان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الأشعث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مستدركاً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الأشعث أنّه نسخة فيه، وهو أبو الأشعث ، وذلك نقلاً عن كامل الزيارات،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الأشعث، وعبد الرحمن بن محمّد ابن الأشعث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أنّه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الأشعث،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الأشعث، وقد ترجمه المصنّف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البركات الحنبلي</w:t>
      </w:r>
    </w:p>
    <w:p>
      <w:pPr>
        <w:pStyle w:val="BookText"/>
        <w:rPr/>
      </w:pPr>
      <w:r>
        <w:rPr>
          <w:rFonts w:ascii="Amiri" w:hAnsi="Amiri" w:eastAsia="Amiri" w:cs="Amiri"/>
          <w:color w:val="111111"/>
          <w:sz w:val="28"/>
          <w:sz w:val="28"/>
          <w:szCs w:val="28"/>
          <w:rtl w:val="true"/>
          <w:lang w:bidi="ar-SA"/>
        </w:rPr>
        <w:t>قال السيد ابن طاوس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ونقلته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بن أبي البركات الحنبلي، عن محمّد بن ناصر السلامي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سئل به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دفنتم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بحار الأنوار </w:t>
      </w:r>
      <w:r>
        <w:rPr>
          <w:rFonts w:eastAsia="Amiri" w:cs="Amiri" w:ascii="Amiri" w:hAnsi="Amiri"/>
          <w:color w:val="111111"/>
          <w:sz w:val="28"/>
          <w:szCs w:val="28"/>
          <w:lang w:bidi="ar-SA"/>
        </w:rPr>
        <w:t>245/100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أبي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الآتي، والظاهر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لو صحّ العنوان، ولا نعرف له غير هذه الرواية نقلاً</w:t>
      </w:r>
      <w:r>
        <w:rPr>
          <w:rFonts w:eastAsia="Amiri" w:cs="Amiri" w:ascii="Amiri" w:hAnsi="Amiri"/>
          <w:color w:val="111111"/>
          <w:sz w:val="28"/>
          <w:szCs w:val="28"/>
          <w:rtl w:val="true"/>
          <w:lang w:bidi="ar-SA"/>
        </w:rPr>
        <w:t xml:space="preserve">. </w:t>
      </w:r>
      <w:bookmarkStart w:id="687" w:name="pg16450_191012"/>
    </w:p>
    <w:p>
      <w:pPr>
        <w:pStyle w:val="Heading4"/>
        <w:numPr>
          <w:ilvl w:val="3"/>
          <w:numId w:val="1"/>
        </w:numPr>
        <w:rPr/>
      </w:pPr>
      <w:bookmarkStart w:id="688" w:name="__RefHeading___Toc8302906_1280447820"/>
      <w:bookmarkStart w:id="689" w:name="_Toc282"/>
      <w:bookmarkEnd w:id="687"/>
      <w:bookmarkEnd w:id="688"/>
      <w:r>
        <w:rPr/>
        <w:t>12526</w:t>
      </w:r>
      <w:r>
        <w:rPr>
          <w:rtl w:val="true"/>
        </w:rPr>
        <w:t xml:space="preserve"> </w:t>
      </w:r>
      <w:r>
        <w:rPr/>
        <w:t>340</w:t>
      </w:r>
      <w:r>
        <w:rPr>
          <w:rtl w:val="true"/>
        </w:rPr>
        <w:t xml:space="preserve"> - </w:t>
      </w:r>
      <w:r>
        <w:rPr>
          <w:rtl w:val="true"/>
        </w:rPr>
        <w:t>عبد الرحمن بن أبي بكر بن أبي قحافة</w:t>
      </w:r>
      <w:bookmarkEnd w:id="689"/>
    </w:p>
    <w:p>
      <w:pPr>
        <w:pStyle w:val="Heading5"/>
        <w:numPr>
          <w:ilvl w:val="4"/>
          <w:numId w:val="1"/>
        </w:numPr>
        <w:rPr/>
      </w:pPr>
      <w:bookmarkStart w:id="690" w:name="__RefHeading___Toc8302908_1280447820"/>
      <w:bookmarkStart w:id="691" w:name="_Toc283"/>
      <w:bookmarkEnd w:id="690"/>
      <w:r>
        <w:rPr>
          <w:rtl w:val="true"/>
        </w:rPr>
        <w:t>اشارة</w:t>
      </w:r>
      <w:bookmarkEnd w:id="6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r>
        <w:rPr>
          <w:rStyle w:val="FootnoteAnchor"/>
          <w:rtl w:val="true"/>
        </w:rPr>
        <w:footnoteReference w:id="593"/>
      </w:r>
      <w:r>
        <w:rPr>
          <w:rFonts w:ascii="Amiri" w:hAnsi="Amiri" w:eastAsia="Amiri" w:cs="Amiri"/>
          <w:color w:val="111111"/>
          <w:sz w:val="28"/>
          <w:sz w:val="28"/>
          <w:szCs w:val="28"/>
          <w:rtl w:val="true"/>
          <w:lang w:bidi="ar-SA"/>
        </w:rPr>
        <w:t>بن أبي بكر بن أبي قحافة</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475/2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304/3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392/2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أبو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8302910_1280447820"/>
      <w:bookmarkStart w:id="693" w:name="_Toc284"/>
      <w:bookmarkEnd w:id="692"/>
      <w:r>
        <w:rPr>
          <w:rtl w:val="true"/>
        </w:rPr>
        <w:t>الترجمة</w:t>
      </w:r>
      <w:r>
        <w:rPr>
          <w:rtl w:val="true"/>
        </w:rPr>
        <w:t>:</w:t>
      </w:r>
      <w:bookmarkEnd w:id="69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الحروفية، وفي الطبعة المحقّقة </w:t>
      </w:r>
      <w:r>
        <w:rPr>
          <w:rFonts w:eastAsia="Amiri" w:cs="Amiri" w:ascii="Amiri" w:hAnsi="Amiri"/>
          <w:color w:val="111111"/>
          <w:sz w:val="28"/>
          <w:szCs w:val="28"/>
          <w:lang w:bidi="ar-SA"/>
        </w:rPr>
        <w:t>970/3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الاحقاف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تواتر أخبارنا معنىً في هذا أنّ الولد على سرّ أبيه</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وهذا منه اشتباه، أو أنّ النسّاخ أسقطوا كلمةً‌؛ لأنّ عبد الرحمن بن أبي بكر بقي على قيد الحياة إلى ما بعد معاوية، حسب ما نصّ عليه الطبري في تاريخه </w:t>
      </w:r>
      <w:r>
        <w:rPr>
          <w:rFonts w:eastAsia="Amiri" w:cs="Amiri" w:ascii="Amiri" w:hAnsi="Amiri"/>
          <w:color w:val="111111"/>
          <w:sz w:val="28"/>
          <w:szCs w:val="28"/>
          <w:lang w:bidi="ar-SA"/>
        </w:rPr>
        <w:t>322/5</w:t>
      </w:r>
      <w:r>
        <w:rPr>
          <w:rFonts w:ascii="Amiri" w:hAnsi="Amiri" w:eastAsia="Amiri" w:cs="Amiri"/>
          <w:color w:val="111111"/>
          <w:sz w:val="28"/>
          <w:sz w:val="28"/>
          <w:szCs w:val="28"/>
          <w:rtl w:val="true"/>
          <w:lang w:bidi="ar-SA"/>
        </w:rPr>
        <w:t xml:space="preserve">، وابن الأثير في التاريخ الكامل </w:t>
      </w:r>
      <w:r>
        <w:rPr>
          <w:rFonts w:eastAsia="Amiri" w:cs="Amiri" w:ascii="Amiri" w:hAnsi="Amiri"/>
          <w:color w:val="111111"/>
          <w:sz w:val="28"/>
          <w:szCs w:val="28"/>
          <w:lang w:bidi="ar-SA"/>
        </w:rPr>
        <w:t>259/3</w:t>
      </w:r>
      <w:r>
        <w:rPr>
          <w:rFonts w:ascii="Amiri" w:hAnsi="Amiri" w:eastAsia="Amiri" w:cs="Amiri"/>
          <w:color w:val="111111"/>
          <w:sz w:val="28"/>
          <w:sz w:val="28"/>
          <w:szCs w:val="28"/>
          <w:rtl w:val="true"/>
          <w:lang w:bidi="ar-SA"/>
        </w:rPr>
        <w:t>، فإنّهما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بن أبي سفيان عهد لابنه يزيد عهداً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أتخوّف أن ينازعك هذا الأمر الذي أستتبّ لك إلّاأربعة 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عمر، وعبد اللّٰه بن الزبير، وعبد الرحمن بن أبي بكر، فأمّا عبد اللّٰه بن عمر 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أبي بكر فرجل إن رأى أصحابه صنعوا شيئاً صنع مثلهم، ليس له همّة إلّافي النساء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صريحاً أنّه كان في زمن يزيد لعنهما اللّٰه حيّاً، ويظهر مدى فسقه وتجاهره باللهو،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ريب لدى الباحث أنّ المترجم من أضعف الضعفاء، وفاسق متجاهر غير مكترث بالقداسة الدينيّة، فتفطّن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بكرة</w:t>
      </w:r>
    </w:p>
    <w:p>
      <w:pPr>
        <w:pStyle w:val="BookText"/>
        <w:rPr/>
      </w:pPr>
      <w:r>
        <w:rPr>
          <w:rFonts w:ascii="Amiri" w:hAnsi="Amiri" w:eastAsia="Amiri" w:cs="Amiri"/>
          <w:color w:val="111111"/>
          <w:sz w:val="28"/>
          <w:sz w:val="28"/>
          <w:szCs w:val="28"/>
          <w:rtl w:val="true"/>
          <w:lang w:bidi="ar-SA"/>
        </w:rPr>
        <w:t>قال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عطاء، عن عبد الرحمن 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أبي أن يدخل مع عائشة،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قوم تلي أمرهم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معتبر جاء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الثقفي في الغارات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في بحار الأنوار </w:t>
      </w:r>
      <w:r>
        <w:rPr>
          <w:rFonts w:eastAsia="Amiri" w:cs="Amiri" w:ascii="Amiri" w:hAnsi="Amiri"/>
          <w:color w:val="111111"/>
          <w:sz w:val="28"/>
          <w:szCs w:val="28"/>
          <w:lang w:bidi="ar-SA"/>
        </w:rPr>
        <w:t>372/28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الحذّاء،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على المنبر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 رسول اللّٰه صلّى اللّٰه عليه وآله وسلّم وما من الناس أحد أولى بهذا الأمر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عبد الملك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بحار الأنوار </w:t>
      </w:r>
      <w:r>
        <w:rPr>
          <w:rFonts w:eastAsia="Amiri" w:cs="Amiri" w:ascii="Amiri" w:hAnsi="Amiri"/>
          <w:color w:val="111111"/>
          <w:sz w:val="28"/>
          <w:szCs w:val="28"/>
          <w:lang w:bidi="ar-SA"/>
        </w:rPr>
        <w:t>297/34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 أحد من الناس ما لقيت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شرح نهج البلاغة لابن أبي الحديد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حاتم</w:t>
      </w:r>
    </w:p>
    <w:p>
      <w:pPr>
        <w:pStyle w:val="BookText"/>
        <w:rPr/>
      </w:pPr>
      <w:r>
        <w:rPr>
          <w:rFonts w:ascii="Amiri" w:hAnsi="Amiri" w:eastAsia="Amiri" w:cs="Amiri"/>
          <w:color w:val="111111"/>
          <w:sz w:val="28"/>
          <w:sz w:val="28"/>
          <w:szCs w:val="28"/>
          <w:rtl w:val="true"/>
          <w:lang w:bidi="ar-SA"/>
        </w:rPr>
        <w:t>الرازي أبو محمّد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كتب الشيخ الصدوق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اللقب وبدونه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قال حمزة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عبد الرحمن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هذا الحديث، عن أبي الصلت الهروي عبد السلام بن صالح، عن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للشيخ الطوسي قدّس سرّه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محمّد بن العلاء، وحدّثنا عبد الرحمن ابن أبي حاتم الرازي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زرعة عبد اللّٰه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بن 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بن نضر، عن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294/32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الحجرية، وفي طبعة انتشارات جهان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العلوي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عبدالرحمن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وروى عنه أحمد بن محمّد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قصص الأنبياء للشيخ الصدوق رحمه اللّٰه، وجاء في قصص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روى عن عمر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هذا الحديث، عن أبي الصلت الهروي عبد السلام بن صالح بإسناد مثله،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لبرىء</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أنس في سؤال رسول اللّٰه صلّى اللّٰه عليه وآله وسلّم أي الصيام أفضل‌؟ ومثله الحديث الذي بعده، روى عن العباس ابن يزيد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ابن محمّد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عبد الرحمن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هذا الحديث عن أبي الصلت الهروي عبد السلام بن صالح، عن علي بن موسى الرضا عليه السلام بإسناد مثله،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235/36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238/36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كميل،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عن زياد بن خيثمة، عن سعد بن قيس الهمداني،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سمّاك وعبد اللّٰه بن عمير وحصين بن عبد الرحمن،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جابر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مع 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الأُمّة صالحاً أمرها، ظاهرة على عدوّها، حتّى يمضي اثنا عشر ملكاً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خفيت عليّ فسألت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عبد الرحمن أبو يعقوب السمين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100/38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عيون أخبار الرضا عليه السلام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الحجريّة، وفي طبعة انتشارات جهان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الصقر الصائغ وأبو الحسن علي بن محمّد بن مهرويه،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الفضل أبو محمّد مولى الهاشميّين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بن جعفر بن محمّد، عن أبيه عليهم السلام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جاء في علل الشرائع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القرشي، عن ابن شبرمة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 حنيفة على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رحمه اللّٰه في المحاسن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وكذا جاء في قصص الأنبياء للراوندي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عبيدة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الرازي المشهور،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أبي حاتم محمّد بن إدريس بن المنذر التميمي الحنظلي الرازي، صاحب كتاب الجرح والتعديل المشهور، المتولّد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احتمل في قاموس الرجال أنّه من رواة العامّة؛ وذلك لروايته عن رواة العامّة، وهذا غريب، وليس ذلك بدليل؛ لأنّ رواتنا قد يروون عنهم، إذ هو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829/3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معاجمنا الرجاليّة، وقد جاء في الكتب الرجاليّة للعامّة، وقد وثّقه جمع منهم</w:t>
      </w:r>
      <w:r>
        <w:rPr>
          <w:rFonts w:eastAsia="Amiri" w:cs="Amiri" w:ascii="Amiri" w:hAnsi="Amiri"/>
          <w:color w:val="111111"/>
          <w:sz w:val="28"/>
          <w:szCs w:val="28"/>
          <w:rtl w:val="true"/>
          <w:lang w:bidi="ar-SA"/>
        </w:rPr>
        <w:t xml:space="preserve">. </w:t>
      </w:r>
      <w:bookmarkStart w:id="694" w:name="pg16450_191019"/>
    </w:p>
    <w:p>
      <w:pPr>
        <w:pStyle w:val="Heading4"/>
        <w:numPr>
          <w:ilvl w:val="3"/>
          <w:numId w:val="1"/>
        </w:numPr>
        <w:rPr/>
      </w:pPr>
      <w:bookmarkStart w:id="695" w:name="__RefHeading___Toc8302912_1280447820"/>
      <w:bookmarkStart w:id="696" w:name="_Toc285"/>
      <w:bookmarkEnd w:id="694"/>
      <w:bookmarkEnd w:id="695"/>
      <w:r>
        <w:rPr/>
        <w:t>12529</w:t>
      </w:r>
      <w:r>
        <w:rPr>
          <w:rtl w:val="true"/>
        </w:rPr>
        <w:t xml:space="preserve"> </w:t>
      </w:r>
      <w:r>
        <w:rPr/>
        <w:t>341</w:t>
      </w:r>
      <w:r>
        <w:rPr>
          <w:rtl w:val="true"/>
        </w:rPr>
        <w:t xml:space="preserve"> - </w:t>
      </w:r>
      <w:r>
        <w:rPr>
          <w:rtl w:val="true"/>
        </w:rPr>
        <w:t>عبد الرحمن بن أبي الحسين</w:t>
      </w:r>
      <w:bookmarkEnd w:id="696"/>
    </w:p>
    <w:p>
      <w:pPr>
        <w:pStyle w:val="Heading5"/>
        <w:numPr>
          <w:ilvl w:val="4"/>
          <w:numId w:val="1"/>
        </w:numPr>
        <w:rPr/>
      </w:pPr>
      <w:bookmarkStart w:id="697" w:name="__RefHeading___Toc8302914_1280447820"/>
      <w:bookmarkStart w:id="698" w:name="_Toc286"/>
      <w:bookmarkEnd w:id="697"/>
      <w:r>
        <w:rPr>
          <w:rtl w:val="true"/>
        </w:rPr>
        <w:t>اشارة</w:t>
      </w:r>
      <w:bookmarkEnd w:id="6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الحسين</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2826</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8302916_1280447820"/>
      <w:bookmarkStart w:id="700" w:name="_Toc287"/>
      <w:bookmarkEnd w:id="699"/>
      <w:r>
        <w:rPr>
          <w:rtl w:val="true"/>
        </w:rPr>
        <w:t>الترجمة</w:t>
      </w:r>
      <w:r>
        <w:rPr>
          <w:rtl w:val="true"/>
        </w:rPr>
        <w:t>:</w:t>
      </w:r>
      <w:bookmarkEnd w:id="70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والكلّ اقتصر على نقل كلام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لكنّه مجهول الحال</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الحصين</w:t>
      </w:r>
    </w:p>
    <w:p>
      <w:pPr>
        <w:pStyle w:val="BookText"/>
        <w:rPr/>
      </w:pPr>
      <w:r>
        <w:rPr>
          <w:rFonts w:ascii="Amiri" w:hAnsi="Amiri" w:eastAsia="Amiri" w:cs="Amiri"/>
          <w:color w:val="111111"/>
          <w:sz w:val="28"/>
          <w:sz w:val="28"/>
          <w:szCs w:val="28"/>
          <w:rtl w:val="true"/>
          <w:lang w:bidi="ar-SA"/>
        </w:rPr>
        <w:t>كذا جاء سهواً في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6450_191020"/>
    </w:p>
    <w:p>
      <w:pPr>
        <w:pStyle w:val="Heading4"/>
        <w:numPr>
          <w:ilvl w:val="3"/>
          <w:numId w:val="1"/>
        </w:numPr>
        <w:rPr/>
      </w:pPr>
      <w:bookmarkStart w:id="702" w:name="__RefHeading___Toc8302918_1280447820"/>
      <w:bookmarkStart w:id="703" w:name="_Toc288"/>
      <w:bookmarkEnd w:id="701"/>
      <w:bookmarkEnd w:id="702"/>
      <w:r>
        <w:rPr/>
        <w:t>12531</w:t>
      </w:r>
      <w:r>
        <w:rPr>
          <w:rtl w:val="true"/>
        </w:rPr>
        <w:t xml:space="preserve"> </w:t>
      </w:r>
      <w:r>
        <w:rPr/>
        <w:t>342</w:t>
      </w:r>
      <w:r>
        <w:rPr>
          <w:rtl w:val="true"/>
        </w:rPr>
        <w:t xml:space="preserve"> - </w:t>
      </w:r>
      <w:r>
        <w:rPr>
          <w:rtl w:val="true"/>
        </w:rPr>
        <w:t>عبد الرحمن بن أبي حمّاد أبو القاسمكوفي، صيرفي</w:t>
      </w:r>
      <w:bookmarkEnd w:id="703"/>
    </w:p>
    <w:p>
      <w:pPr>
        <w:pStyle w:val="Heading5"/>
        <w:numPr>
          <w:ilvl w:val="4"/>
          <w:numId w:val="1"/>
        </w:numPr>
        <w:rPr/>
      </w:pPr>
      <w:bookmarkStart w:id="704" w:name="__RefHeading___Toc8302920_1280447820"/>
      <w:bookmarkStart w:id="705" w:name="_Toc289"/>
      <w:bookmarkEnd w:id="704"/>
      <w:r>
        <w:rPr>
          <w:rtl w:val="true"/>
        </w:rPr>
        <w:t>اشارة</w:t>
      </w:r>
      <w:bookmarkEnd w:id="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حمّاد أبو القاسم</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ولاحظ ما يأتي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صيرفي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فصلنا مصادره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8302922_1280447820"/>
      <w:bookmarkStart w:id="707" w:name="_Toc290"/>
      <w:bookmarkEnd w:id="706"/>
      <w:r>
        <w:rPr>
          <w:rtl w:val="true"/>
        </w:rPr>
        <w:t>الترجمة</w:t>
      </w:r>
      <w:r>
        <w:rPr>
          <w:rtl w:val="true"/>
        </w:rPr>
        <w:t>:</w:t>
      </w:r>
      <w:bookmarkEnd w:id="707"/>
    </w:p>
    <w:p>
      <w:pPr>
        <w:pStyle w:val="BookText"/>
        <w:rPr/>
      </w:pPr>
      <w:r>
        <w:rPr>
          <w:rFonts w:ascii="Amiri" w:hAnsi="Amiri" w:eastAsia="Amiri" w:cs="Amiri"/>
          <w:color w:val="111111"/>
          <w:sz w:val="28"/>
          <w:sz w:val="28"/>
          <w:szCs w:val="28"/>
          <w:rtl w:val="true"/>
          <w:lang w:bidi="ar-SA"/>
        </w:rPr>
        <w:t>عنونه النجاشي</w:t>
      </w:r>
      <w:r>
        <w:rPr>
          <w:rStyle w:val="FootnoteAnchor"/>
          <w:rtl w:val="true"/>
        </w:rPr>
        <w:footnoteReference w:id="601"/>
      </w:r>
      <w:r>
        <w:rPr>
          <w:rFonts w:ascii="Amiri" w:hAnsi="Amiri" w:eastAsia="Amiri" w:cs="Amiri"/>
          <w:color w:val="111111"/>
          <w:sz w:val="28"/>
          <w:sz w:val="28"/>
          <w:szCs w:val="28"/>
          <w:rtl w:val="true"/>
          <w:lang w:bidi="ar-SA"/>
        </w:rPr>
        <w:t>كذلك،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صيرفي، انتقل إلى قم وسكنها، وهو صاحب دار أحمد بن أبي عبد اللّٰه البرقي، رُمي بالضعف والغلوّ</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أبو عبد اللّٰه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الزيات، </w:t>
      </w:r>
    </w:p>
    <w:p>
      <w:pPr>
        <w:pStyle w:val="BookText"/>
        <w:rPr/>
      </w:pPr>
      <w:r>
        <w:rPr>
          <w:rFonts w:ascii="Amiri" w:hAnsi="Amiri" w:eastAsia="Amiri" w:cs="Amiri"/>
          <w:color w:val="111111"/>
          <w:sz w:val="28"/>
          <w:sz w:val="28"/>
          <w:szCs w:val="28"/>
          <w:rtl w:val="true"/>
          <w:lang w:bidi="ar-SA"/>
        </w:rPr>
        <w:t>عنه،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إلى قول ابن الغضائري</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حمّاد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كلام الخلاصة والنجاشي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حمّاد، كوفي، سكن قم، وروى عنه القميّون،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ضعيف جدّاً، لا يلتفت إليه، في مذهبه 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وعنونه في القسم الثاني من الخلاصة</w:t>
      </w:r>
      <w:r>
        <w:rPr>
          <w:rStyle w:val="FootnoteAnchor"/>
          <w:rtl w:val="true"/>
        </w:rPr>
        <w:footnoteReference w:id="603"/>
      </w:r>
      <w:r>
        <w:rPr>
          <w:rFonts w:ascii="Amiri" w:hAnsi="Amiri" w:eastAsia="Amiri" w:cs="Amiri"/>
          <w:color w:val="111111"/>
          <w:sz w:val="28"/>
          <w:sz w:val="28"/>
          <w:szCs w:val="28"/>
          <w:rtl w:val="true"/>
          <w:lang w:bidi="ar-SA"/>
        </w:rPr>
        <w:t>مثل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وهو ضعيف جدّاً لا يلتفت إليه، في مذهبه 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الباب الثاني من رجال ابن داود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كون نقل النجاشي الرمي بالضعف</w:t>
      </w:r>
      <w:r>
        <w:rPr>
          <w:rStyle w:val="FootnoteAnchor"/>
          <w:rtl w:val="true"/>
        </w:rPr>
        <w:footnoteReference w:id="605"/>
      </w:r>
      <w:r>
        <w:rPr>
          <w:rFonts w:ascii="Amiri" w:hAnsi="Amiri" w:eastAsia="Amiri" w:cs="Amiri"/>
          <w:color w:val="111111"/>
          <w:sz w:val="28"/>
          <w:sz w:val="28"/>
          <w:szCs w:val="28"/>
          <w:rtl w:val="true"/>
          <w:lang w:bidi="ar-SA"/>
        </w:rPr>
        <w:t xml:space="preserve">والغلوّ ساكتاً عليه لأمكن </w:t>
      </w:r>
    </w:p>
    <w:p>
      <w:pPr>
        <w:pStyle w:val="BookText"/>
        <w:rPr/>
      </w:pPr>
      <w:r>
        <w:rPr>
          <w:rFonts w:ascii="Amiri" w:hAnsi="Amiri" w:eastAsia="Amiri" w:cs="Amiri"/>
          <w:color w:val="111111"/>
          <w:sz w:val="28"/>
          <w:sz w:val="28"/>
          <w:szCs w:val="28"/>
          <w:rtl w:val="true"/>
          <w:lang w:bidi="ar-SA"/>
        </w:rPr>
        <w:t>المناقشة في تضعيف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نقل النجاشي يوجب التوقّف في‌الرجل؛ لأنّه إمّا ضعيف أو مجهول، فلا يلتفت إلى روايته</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وإليك نصّ ما في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عبارة النجاشي وابن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غير مرّة أنّ الكتاب المنسوب إلى ابن الغضائري لم يثبت، وأمّا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بالضعف والغلوّ؛ فلم يظهر أنّه أراد بذلك ابن الغضائري؛ فإنّ النجاشي ممّن يعتمد على قول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لعدم ذكر اسمه ونسبة الرمي إلى مجهول؛ إذن لا يعتمد على الرمي المزبور لجهالته، فالرجل المترجم لم يثبت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من ترجمه النجاشي متّحد مع عبد الرحمن بن حمّاد الآتي الثقة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النجاشي من سهو القلم، وعلى ذلك جرى العلّامة في رجاله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حرف العين، وابن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في 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الاتّحاد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ترجمه النجاشي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وهو كوفي، وقد ذكر الشيخ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البلاد في طريقه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 الكوفيّ‌ ، وكنّاه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وذكره الكشّي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وكنّاه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كما ذكره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الساباطي ووصفه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فمن ذلك يعلم اتّحاده مع من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في الكافي والتهذيبين عن عبد الرحمن بن حمّاد كثيرة، ولم نجد ولا رواية واحدة عن عبد الرحمن بن أبي حمّاد، فكيف يمكن أنّ يتعرّض النجاشي لذكر من لا يوجد له رواية واحدة، ويترك التعرّض لمن له روايات كثيرة وهو صاحب 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وعقب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نجزم باتّحاد من ترجمه النجاشي مع من ترجمه الشيخ، لكنّ الأمر يدور بين أن تكون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ساقطة من قلم الشيخ، كما استظهره القهپائي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تكون زائدة في عبارة النجاشي لسهو القلم، أو زيادة النسّاخ ، والمتعيّن هو الثاني بقرينة الروايات في الكافي والتهذيبين والكشّي وكامل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يمكن الالتزام بسقوط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هذه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ذلك أنّ النجاشي ذكر أنّ عبد الرحمن بن أبي حمّاد كان صاحب دار أحمد بن أبي عبد اللّٰه البرقي، فيقرب أن تكون روايات أحمد بن أبي عبد اللّٰه عنه مع أنّها عن عبد الرحمن بن حمّاد؛ إذن لا ينبغي الشكّ في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النجاشي، والصحيح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السيد الخوئي رحمه اللّٰه تعالى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رواية واحدة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حمّاد تام في الكتب الأربعة، فإنّي قد وجدت عدّة روايات له في أسانيد أخبارنا؛ ففي الأمالي للشيخ الطوسي قدّس سرّه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أبو جعفر الهذلي الكوفيّ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أبي حمّاد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العلاء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خالد 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مكتبة الصابري بتبريز، 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عبد الرحمن بن أبي حمّاد، عن يعقوب بن عبد اللّٰه الأشعري، عن عتيبة ابن سعدان بن يزيد،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في بحار الأنوار </w:t>
      </w:r>
      <w:r>
        <w:rPr>
          <w:rFonts w:eastAsia="Amiri" w:cs="Amiri" w:ascii="Amiri" w:hAnsi="Amiri"/>
          <w:color w:val="111111"/>
          <w:sz w:val="28"/>
          <w:szCs w:val="28"/>
          <w:lang w:bidi="ar-SA"/>
        </w:rPr>
        <w:t>248/52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علامات ظهوره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روى عنه مفضل بن صالح، وروى هو عن زياد بن المنذر،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حبّنا إيمان وبغضنا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237/45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مزاحم، عن عبد الرحمن بن أبي حمّاد، عن أبي ليلى الواسطي، عن عبد اللّٰه بن حسّان الكناني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الجنّ على الحسين بن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محمّد بن الحسين، عن نصر بن مزاحم، عن عبد الرحمن بن أبي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ليلى الواسطي، عن عبد اللّٰه بن حسّان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الجنّ على الحسين بن علي عليه السلام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هذه جملة من الروايات التي رواها المعنون، وحاول بعض المعاصرين في قاموسه </w:t>
      </w:r>
      <w:r>
        <w:rPr>
          <w:rFonts w:eastAsia="Amiri" w:cs="Amiri" w:ascii="Amiri" w:hAnsi="Amiri"/>
          <w:color w:val="111111"/>
          <w:sz w:val="28"/>
          <w:szCs w:val="28"/>
          <w:lang w:bidi="ar-SA"/>
        </w:rPr>
        <w:t>274/5</w:t>
      </w:r>
      <w:r>
        <w:rPr>
          <w:rFonts w:ascii="Amiri" w:hAnsi="Amiri" w:eastAsia="Amiri" w:cs="Amiri"/>
          <w:color w:val="111111"/>
          <w:sz w:val="28"/>
          <w:sz w:val="28"/>
          <w:szCs w:val="28"/>
          <w:rtl w:val="true"/>
          <w:lang w:bidi="ar-SA"/>
        </w:rPr>
        <w:t>، والعلّامة الخوئي في معجم رجال الحديث القول باتّحاد المعنون مع عبد الرحمن بن حمّاد الصيرفي الكوفيّ‌، الذي سوف تأتي ترجمته، والظاهر أنّه لمّا لم يجد رواية للمعنون ظنّ الاتّحاد، مع أنّ رواياته تقدّم ذكرها، فعليه الاتّحاد قول بلا دليل، ويظهر من سند الروايات أنّ عبد الرحمن بن أبي حمّاد اثنان؛ أحدهما</w:t>
      </w:r>
      <w:r>
        <w:rPr>
          <w:rFonts w:eastAsia="Amiri" w:cs="Amiri" w:ascii="Amiri" w:hAnsi="Amiri"/>
          <w:color w:val="111111"/>
          <w:sz w:val="28"/>
          <w:szCs w:val="28"/>
          <w:rtl w:val="true"/>
          <w:lang w:bidi="ar-SA"/>
        </w:rPr>
        <w:t xml:space="preserve">: </w:t>
      </w:r>
      <w:bookmarkStart w:id="708" w:name="pg16450_191025"/>
    </w:p>
    <w:p>
      <w:pPr>
        <w:pStyle w:val="Heading5"/>
        <w:numPr>
          <w:ilvl w:val="4"/>
          <w:numId w:val="1"/>
        </w:numPr>
        <w:rPr/>
      </w:pPr>
      <w:bookmarkStart w:id="709" w:name="__RefHeading___Toc8302924_1280447820"/>
      <w:bookmarkStart w:id="710" w:name="_Toc291"/>
      <w:bookmarkEnd w:id="708"/>
      <w:bookmarkEnd w:id="709"/>
      <w:r>
        <w:rPr>
          <w:rtl w:val="true"/>
        </w:rPr>
        <w:t>التمييز</w:t>
      </w:r>
      <w:r>
        <w:rPr>
          <w:rtl w:val="true"/>
        </w:rPr>
        <w:t>:</w:t>
      </w:r>
      <w:bookmarkEnd w:id="710"/>
    </w:p>
    <w:p>
      <w:pPr>
        <w:pStyle w:val="BookText"/>
        <w:rPr/>
      </w:pPr>
      <w:r>
        <w:rPr>
          <w:rFonts w:ascii="Amiri" w:hAnsi="Amiri" w:eastAsia="Amiri" w:cs="Amiri"/>
          <w:color w:val="111111"/>
          <w:sz w:val="28"/>
          <w:sz w:val="28"/>
          <w:szCs w:val="28"/>
          <w:rtl w:val="true"/>
          <w:lang w:bidi="ar-SA"/>
        </w:rPr>
        <w:t>وقد ميّزه الكاظمي</w:t>
      </w:r>
      <w:r>
        <w:rPr>
          <w:rStyle w:val="FootnoteAnchor"/>
          <w:rtl w:val="true"/>
        </w:rPr>
        <w:footnoteReference w:id="607"/>
      </w:r>
      <w:r>
        <w:rPr>
          <w:rFonts w:ascii="Amiri" w:hAnsi="Amiri" w:eastAsia="Amiri" w:cs="Amiri"/>
          <w:color w:val="111111"/>
          <w:sz w:val="28"/>
          <w:sz w:val="28"/>
          <w:szCs w:val="28"/>
          <w:rtl w:val="true"/>
          <w:lang w:bidi="ar-SA"/>
        </w:rPr>
        <w:t>برواية محمّد بن الحسين بن أبي الخطاب، وموسى بن الحسن بن عامر الأشعري</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المعنون؛ إمّا ضعيف إن كان المقرئ، أو مهمل إن كان من يروي عنه نصر بن مزاحم ،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حمّاد المقري</w:t>
      </w:r>
    </w:p>
    <w:p>
      <w:pPr>
        <w:pStyle w:val="BookText"/>
        <w:rPr/>
      </w:pPr>
      <w:r>
        <w:rPr>
          <w:rFonts w:ascii="Amiri" w:hAnsi="Amiri" w:eastAsia="Amiri" w:cs="Amiri"/>
          <w:color w:val="111111"/>
          <w:sz w:val="28"/>
          <w:sz w:val="28"/>
          <w:szCs w:val="28"/>
          <w:rtl w:val="true"/>
          <w:lang w:bidi="ar-SA"/>
        </w:rPr>
        <w:t xml:space="preserve">حيث أثبتنا في الترجمة السالفة تعدّد عبد الرحمن بن أبي حمّاد، فهذا المقري، وقد جاء في بعض الأسانيد، وقد خلط بين الترجمتين، فقد جاء في الأمالي للشيخ الطوسي رحمه اللّٰه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أبو جعفر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الهذلي الكوفيّ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حمّاد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العلاء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خالد 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تغفر لكم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محمّد بن الحسين، عن نصر بن مزاحم، عن عبد الرحمن بن أبي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ليلى الواسطي، عن عبد اللّٰه ابن حسان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الجنّ على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سلفت جملة روايات فيما عنونه المصنّف رحمه اللّٰه قريباً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حمّاد أبو القاسم،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سند الروايات المذكورة ورعاية الطبقات أنّ عبد الرحمن بن أبي حمّاد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المقرئ، والآخر ليس بمقرئ، وذلك أنّ المقرئ يروي عن أبي جعفر عليه السلام بواسطة شجرة، وهو من أصحاب الإمام الباقر والصادق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المعنون، فكيف يمكن القول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لي أنّهما اثنان وكلاهما مهملان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3981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أوردناه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مصداقاً، مهمل حكماً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داود</w:t>
      </w:r>
    </w:p>
    <w:p>
      <w:pPr>
        <w:pStyle w:val="BookText"/>
        <w:rPr/>
      </w:pPr>
      <w:r>
        <w:rPr>
          <w:rFonts w:ascii="Amiri" w:hAnsi="Amiri" w:eastAsia="Amiri" w:cs="Amiri"/>
          <w:color w:val="111111"/>
          <w:sz w:val="28"/>
          <w:sz w:val="28"/>
          <w:szCs w:val="28"/>
          <w:rtl w:val="true"/>
          <w:lang w:bidi="ar-SA"/>
        </w:rPr>
        <w:t xml:space="preserve">قال البرقي رحمه اللّٰه في المحاسن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تغدّينا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358/66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وكذا عنه في وسائل الشيعة </w:t>
      </w:r>
      <w:r>
        <w:rPr>
          <w:rFonts w:eastAsia="Amiri" w:cs="Amiri" w:ascii="Amiri" w:hAnsi="Amiri"/>
          <w:color w:val="111111"/>
          <w:sz w:val="28"/>
          <w:szCs w:val="28"/>
          <w:lang w:bidi="ar-SA"/>
        </w:rPr>
        <w:t>342/24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ذرّ الغفاري</w:t>
      </w:r>
    </w:p>
    <w:p>
      <w:pPr>
        <w:pStyle w:val="BookText"/>
        <w:rPr/>
      </w:pPr>
      <w:r>
        <w:rPr>
          <w:rFonts w:ascii="Amiri" w:hAnsi="Amiri" w:eastAsia="Amiri" w:cs="Amiri"/>
          <w:color w:val="111111"/>
          <w:sz w:val="28"/>
          <w:sz w:val="28"/>
          <w:szCs w:val="28"/>
          <w:rtl w:val="true"/>
          <w:lang w:bidi="ar-SA"/>
        </w:rPr>
        <w:t>روى الشيخ الصدوق رحمه اللّٰه في 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عظمة اللّٰه جلّ جلاله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بن حيّان، عن عبد الرحمن بن أبي ذرّ، عن أبي ذرّ الغفاري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آخذاً بيد النِّبي صلّى اللّٰه عليه وآله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هذا فيه نوع تصحيف أو تحريف، إذ 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مقاتل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عن عبد الرحمن بن أبزي، عن أبي ذرّ الغفاري، ومثله سنداً ومتناً في تاريخ الطبري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المعارف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الصحيح، وهو مولى خزاعة، كما ذكره ابن سعد في الطبقات </w:t>
      </w: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المعاجم الرجاليّة عندنا، فهو لذلك يعدّ مهملاً، هذا إذا ثبت له وجود خارجاً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رافع</w:t>
      </w:r>
    </w:p>
    <w:p>
      <w:pPr>
        <w:pStyle w:val="BookText"/>
        <w:rPr/>
      </w:pPr>
      <w:r>
        <w:rPr>
          <w:rFonts w:ascii="Amiri" w:hAnsi="Amiri" w:eastAsia="Amiri" w:cs="Amiri"/>
          <w:color w:val="111111"/>
          <w:sz w:val="28"/>
          <w:sz w:val="28"/>
          <w:szCs w:val="28"/>
          <w:rtl w:val="true"/>
          <w:lang w:bidi="ar-SA"/>
        </w:rPr>
        <w:t>روى السيد ابن طاوس رحمه اللّٰه في كتابه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مخول بن إبراهيم، عنه، عن أبيه،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سَير عثمان أبا ذر إلىٰ الربذة أتيته آسلم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محمّد بن عبيد اللّٰه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معتبر روايةً‌، لا نعرف له غيرها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ربيعة الباهلي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سلمان،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في تذييل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ربيعة بن يزيد الباهلي، وهو المتوفّى سنة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ولّاه عمر قضاء الجيش الذي وجهه إلى القادسية، وقد جاء العنوان هذا نسخة هناك،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ربيعة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عمرو، وأيضاً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ربيعة الباهلي أخي سلمان في الاستيعاب </w:t>
      </w:r>
      <w:r>
        <w:rPr>
          <w:rFonts w:eastAsia="Amiri" w:cs="Amiri" w:ascii="Amiri" w:hAnsi="Amiri"/>
          <w:color w:val="111111"/>
          <w:sz w:val="28"/>
          <w:szCs w:val="28"/>
          <w:lang w:bidi="ar-SA"/>
        </w:rPr>
        <w:t>832/2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وإكمال الكمال </w:t>
      </w:r>
      <w:r>
        <w:rPr>
          <w:rFonts w:eastAsia="Amiri" w:cs="Amiri" w:ascii="Amiri" w:hAnsi="Amiri"/>
          <w:color w:val="111111"/>
          <w:sz w:val="28"/>
          <w:szCs w:val="28"/>
          <w:lang w:bidi="ar-SA"/>
        </w:rPr>
        <w:t>390/3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حكماً مردّد انتساباً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زيد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lang w:bidi="ar-SA"/>
        </w:rPr>
        <w:t>121/12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جرير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الرحمن بن أبي زيد، عن عمران بن 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الصبح مع عمر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سورة الأسراء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619/30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تاريخ الطبري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الأميني رحمه اللّٰه في الغدير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الجرشي الآتي مستدركاً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قطعاً وليس منّا حتماً، ولا نعرف له رواية سوى ما ذكرنا عنه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زيد بن أسلم</w:t>
      </w:r>
    </w:p>
    <w:p>
      <w:pPr>
        <w:pStyle w:val="BookText"/>
        <w:rPr/>
      </w:pPr>
      <w:r>
        <w:rPr>
          <w:rFonts w:ascii="Amiri" w:hAnsi="Amiri" w:eastAsia="Amiri" w:cs="Amiri"/>
          <w:color w:val="111111"/>
          <w:sz w:val="28"/>
          <w:sz w:val="28"/>
          <w:szCs w:val="28"/>
          <w:rtl w:val="true"/>
          <w:lang w:bidi="ar-SA"/>
        </w:rPr>
        <w:t>جاء في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إسماعيل، عن عبد الرحمن بن أبي زيد بن أسلم، عن أبيه، عن جدّه،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رواه العلّامة المجلسي رحمه اللّٰه في بحار الأنوار </w:t>
      </w:r>
      <w:r>
        <w:rPr>
          <w:rFonts w:eastAsia="Amiri" w:cs="Amiri" w:ascii="Amiri" w:hAnsi="Amiri"/>
          <w:color w:val="111111"/>
          <w:sz w:val="28"/>
          <w:szCs w:val="28"/>
          <w:lang w:bidi="ar-SA"/>
        </w:rPr>
        <w:t>181/11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قصص الأنبياء،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إسماعيل، عن عبد الرحمن بن أبي زيد بن أسلم، عن أبيه، عن جدّه،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أكل آدم من الشجرة رفع رأسه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367/16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مصحّف، والظاهر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زيد بن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العدوي، مولاهم المدني، وجاء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وستأتي ترجمته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جاء عن رجال الشيخ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أبي زيد الجرشي، مولى كوفي، وعبد الرحمن بن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مصداقاً، مهمل حكماً، مصحّف ظاهراً، وهو ليس منّا مذهباً، لا نعرف له غير هذا الخبر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زيد الجرشي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عنونه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وعنونه المصنّف رحمه اللّٰه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أبي زيد الجرشي، وهو الذي جاء في طبعة جماعة المدرسين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هنا جاء نسخة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المصادر الناقلة أنّ ما عنونه المصنّف رحمه اللّٰه هو الصواب، فراجع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معجم رجال الحديث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أبي زيد الجرشي مولى كوفي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الحديد في شرحه على النهج </w:t>
      </w:r>
      <w:r>
        <w:rPr>
          <w:rFonts w:eastAsia="Amiri" w:cs="Amiri" w:ascii="Amiri" w:hAnsi="Amiri"/>
          <w:color w:val="111111"/>
          <w:sz w:val="28"/>
          <w:szCs w:val="28"/>
          <w:lang w:bidi="ar-SA"/>
        </w:rPr>
        <w:t>121/12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في بحاره </w:t>
      </w:r>
      <w:r>
        <w:rPr>
          <w:rFonts w:eastAsia="Amiri" w:cs="Amiri" w:ascii="Amiri" w:hAnsi="Amiri"/>
          <w:color w:val="111111"/>
          <w:sz w:val="28"/>
          <w:szCs w:val="28"/>
          <w:lang w:bidi="ar-SA"/>
        </w:rPr>
        <w:t>619/30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الطبري في تاريخه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بن أبي زيد، عن عمر بن زيد، عن عمران بن سوادة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الصبح مع عمر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لم يرد في المعاجم الرجاليّة ما يوضّح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سعيد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ثابت، عن يزيد بن أبي زياد، عن عبد الرحمن بن أبي سعيد مولى أبي أيّوب،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وعلى عليّ سبع سنين؛ وذلك أنّه لم يصل معي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في بحار الأنوار </w:t>
      </w:r>
      <w:r>
        <w:rPr>
          <w:rFonts w:eastAsia="Amiri" w:cs="Amiri" w:ascii="Amiri" w:hAnsi="Amiri"/>
          <w:color w:val="111111"/>
          <w:sz w:val="28"/>
          <w:szCs w:val="28"/>
          <w:lang w:bidi="ar-SA"/>
        </w:rPr>
        <w:t>302/22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226/38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أخذه من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لانعرف له غير هذه الرواية وهي معتبرة جدّاً، والظاهر أنّه ليس منّا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مكرّراً في كتب العامّة ومسانيدهم، وترجمه غير واحد منهم، كابن حجر في لسان الميزان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المحلّى لابن حزم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يروي عن أبيه غالباً، وقد أورده الشيخ ابن شهرآشوب في مناقبه </w:t>
      </w:r>
      <w:r>
        <w:rPr>
          <w:rFonts w:eastAsia="Amiri" w:cs="Amiri" w:ascii="Amiri" w:hAnsi="Amiri"/>
          <w:color w:val="111111"/>
          <w:sz w:val="28"/>
          <w:szCs w:val="28"/>
          <w:lang w:bidi="ar-SA"/>
        </w:rPr>
        <w:t>260/2</w:t>
      </w:r>
      <w:r>
        <w:rPr>
          <w:rFonts w:ascii="Amiri" w:hAnsi="Amiri" w:eastAsia="Amiri" w:cs="Amiri"/>
          <w:color w:val="111111"/>
          <w:sz w:val="28"/>
          <w:sz w:val="28"/>
          <w:szCs w:val="28"/>
          <w:rtl w:val="true"/>
          <w:lang w:bidi="ar-SA"/>
        </w:rPr>
        <w:t xml:space="preserve">، نقلاً عن مسنده، وعنه روى العلّامة المجلسي رحمه اللّٰه في بحار الأنوار </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عنه الإِربِلي رحمه اللّٰه في كشف الغمّة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والمناقب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ليس منّا، نأخذ بما يرويه في المناقب للاحتجاج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سمرة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شهرآشوب في مناقب آل أبي طالب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بيروت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 شهد عقد الصلح بين الإمام الحسن عليه السلام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xml:space="preserve">. </w:t>
      </w:r>
      <w:bookmarkStart w:id="711" w:name="pg16450_191034"/>
    </w:p>
    <w:p>
      <w:pPr>
        <w:pStyle w:val="Heading4"/>
        <w:numPr>
          <w:ilvl w:val="3"/>
          <w:numId w:val="1"/>
        </w:numPr>
        <w:rPr/>
      </w:pPr>
      <w:bookmarkStart w:id="712" w:name="__RefHeading___Toc8302926_1280447820"/>
      <w:bookmarkStart w:id="713" w:name="_Toc292"/>
      <w:bookmarkEnd w:id="711"/>
      <w:bookmarkEnd w:id="712"/>
      <w:r>
        <w:rPr/>
        <w:t>12543</w:t>
      </w:r>
      <w:r>
        <w:rPr>
          <w:rtl w:val="true"/>
        </w:rPr>
        <w:t xml:space="preserve"> </w:t>
      </w:r>
      <w:r>
        <w:rPr/>
        <w:t>343</w:t>
      </w:r>
      <w:r>
        <w:rPr>
          <w:rtl w:val="true"/>
        </w:rPr>
        <w:t xml:space="preserve"> - </w:t>
      </w:r>
      <w:r>
        <w:rPr>
          <w:rtl w:val="true"/>
        </w:rPr>
        <w:t>عبد الرحمن بن أبي طلحة</w:t>
      </w:r>
      <w:bookmarkEnd w:id="713"/>
    </w:p>
    <w:p>
      <w:pPr>
        <w:pStyle w:val="Heading5"/>
        <w:numPr>
          <w:ilvl w:val="4"/>
          <w:numId w:val="1"/>
        </w:numPr>
        <w:rPr/>
      </w:pPr>
      <w:bookmarkStart w:id="714" w:name="__RefHeading___Toc8302928_1280447820"/>
      <w:bookmarkStart w:id="715" w:name="_Toc293"/>
      <w:bookmarkEnd w:id="714"/>
      <w:r>
        <w:rPr>
          <w:rtl w:val="true"/>
        </w:rPr>
        <w:t>اشارة</w:t>
      </w:r>
      <w:bookmarkEnd w:id="7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طلحة</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8302930_1280447820"/>
      <w:bookmarkStart w:id="717" w:name="_Toc294"/>
      <w:bookmarkEnd w:id="716"/>
      <w:r>
        <w:rPr>
          <w:rtl w:val="true"/>
        </w:rPr>
        <w:t>الترجمة</w:t>
      </w:r>
      <w:r>
        <w:rPr>
          <w:rtl w:val="true"/>
        </w:rPr>
        <w:t>:</w:t>
      </w:r>
      <w:bookmarkEnd w:id="71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والجميع اكتفى بنقل عبارة رجال الشيخ رحمه اللّٰه من دون زيادة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لم أجد في المصادر الرجاليّة والتاريخيّة ما يعرب عن حال المعنون، فهو ممّن أهمل بيان حاله، هذا إذا كان له وجود 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عبد اللّٰه</w:t>
      </w:r>
    </w:p>
    <w:p>
      <w:pPr>
        <w:pStyle w:val="BookText"/>
        <w:rPr/>
      </w:pPr>
      <w:r>
        <w:rPr>
          <w:rFonts w:ascii="Amiri" w:hAnsi="Amiri" w:eastAsia="Amiri" w:cs="Amiri"/>
          <w:color w:val="111111"/>
          <w:sz w:val="28"/>
          <w:sz w:val="28"/>
          <w:szCs w:val="28"/>
          <w:rtl w:val="true"/>
          <w:lang w:bidi="ar-SA"/>
        </w:rPr>
        <w:t xml:space="preserve">جاء مكرّراً في أسانيدنا بهذا العنوان حتى في الكتب الأربعة، فقد ورد في الكافي الشريف مثلاً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وفي كلّ الكتب الأربعة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وعنها في الكتب الجامعة مثل الوسائل </w:t>
      </w:r>
      <w:r>
        <w:rPr>
          <w:rFonts w:eastAsia="Amiri" w:cs="Amiri" w:ascii="Amiri" w:hAnsi="Amiri"/>
          <w:color w:val="111111"/>
          <w:sz w:val="28"/>
          <w:szCs w:val="28"/>
          <w:lang w:bidi="ar-SA"/>
        </w:rPr>
        <w:t>119/17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22137</w:t>
      </w:r>
      <w:r>
        <w:rPr>
          <w:rFonts w:ascii="Amiri" w:hAnsi="Amiri" w:eastAsia="Amiri" w:cs="Amiri"/>
          <w:color w:val="111111"/>
          <w:sz w:val="28"/>
          <w:sz w:val="28"/>
          <w:szCs w:val="28"/>
          <w:rtl w:val="true"/>
          <w:lang w:bidi="ar-SA"/>
        </w:rPr>
        <w:t xml:space="preserve">، وسقط 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التهذيب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وهو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وصحيحه عنه في وسائل الشيعة </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روى عنه عبد اللّٰه بن بكير، وروى هو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رسول اللّٰه علياً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بعينه في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سائر كتب الحديث، كما في أربع روايات في بصائر الدرجات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الطبعة المحقّقة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والغيبة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الجارود،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تفسير القمّي رحمه اللّٰه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الحروفية، وفي المحقّقة </w:t>
      </w:r>
      <w:r>
        <w:rPr>
          <w:rFonts w:eastAsia="Amiri" w:cs="Amiri" w:ascii="Amiri" w:hAnsi="Amiri"/>
          <w:color w:val="111111"/>
          <w:sz w:val="28"/>
          <w:szCs w:val="28"/>
          <w:lang w:bidi="ar-SA"/>
        </w:rPr>
        <w:t>983/3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ابن طاوس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أرجحية صوم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عن عبد الرحمن بن أبي عبد اللّٰه،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عرفة يعدل صوم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روى في الوسائل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روى عن أبي عبد اللّٰه عليه السلام، وروى عنه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ينصرف إلى البصري الآتي، لمجيئه في الأسانيد غالباً، روى عن الإمام الصادق عليه السلام على الأكثر، وأُخرىٰ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عبد الرحمن بن أبي عبد اللّٰه وهو ابن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المريض، وسيأتي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نسباً، ولا نعرف إلّاما أوردنا له من الأخبار، وهي قرينة على حسنه عند البعض</w:t>
      </w:r>
      <w:r>
        <w:rPr>
          <w:rFonts w:eastAsia="Amiri" w:cs="Amiri" w:ascii="Amiri" w:hAnsi="Amiri"/>
          <w:color w:val="111111"/>
          <w:sz w:val="28"/>
          <w:szCs w:val="28"/>
          <w:rtl w:val="true"/>
          <w:lang w:bidi="ar-SA"/>
        </w:rPr>
        <w:t xml:space="preserve">. </w:t>
      </w:r>
      <w:bookmarkStart w:id="718" w:name="pg16450_191037"/>
    </w:p>
    <w:p>
      <w:pPr>
        <w:pStyle w:val="Heading4"/>
        <w:numPr>
          <w:ilvl w:val="3"/>
          <w:numId w:val="1"/>
        </w:numPr>
        <w:rPr/>
      </w:pPr>
      <w:bookmarkStart w:id="719" w:name="__RefHeading___Toc8302932_1280447820"/>
      <w:bookmarkStart w:id="720" w:name="_Toc295"/>
      <w:bookmarkEnd w:id="718"/>
      <w:bookmarkEnd w:id="719"/>
      <w:r>
        <w:rPr/>
        <w:t>12545</w:t>
      </w:r>
      <w:r>
        <w:rPr>
          <w:rtl w:val="true"/>
        </w:rPr>
        <w:t xml:space="preserve"> </w:t>
      </w:r>
      <w:r>
        <w:rPr/>
        <w:t>344</w:t>
      </w:r>
      <w:r>
        <w:rPr>
          <w:rtl w:val="true"/>
        </w:rPr>
        <w:t xml:space="preserve"> - </w:t>
      </w:r>
      <w:r>
        <w:rPr>
          <w:rtl w:val="true"/>
        </w:rPr>
        <w:t>عبد الرحمن بن أبي عبد اللّٰه البصري</w:t>
      </w:r>
      <w:bookmarkEnd w:id="720"/>
    </w:p>
    <w:p>
      <w:pPr>
        <w:pStyle w:val="Heading5"/>
        <w:numPr>
          <w:ilvl w:val="4"/>
          <w:numId w:val="1"/>
        </w:numPr>
        <w:rPr/>
      </w:pPr>
      <w:bookmarkStart w:id="721" w:name="__RefHeading___Toc8302934_1280447820"/>
      <w:bookmarkStart w:id="722" w:name="_Toc296"/>
      <w:bookmarkEnd w:id="721"/>
      <w:r>
        <w:rPr>
          <w:rtl w:val="true"/>
        </w:rPr>
        <w:t>اشارة</w:t>
      </w:r>
      <w:bookmarkEnd w:id="7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عبد اللّٰه البصري</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2829</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1579</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همام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400/30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225/20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6449</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80/22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ميمون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ميمون الشيباني البصري، كوفي، مولى بني شيبان، عربي من كندة،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ختن الفضيل بن يسار،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ميمون، وعبد الرحمن البصري</w:t>
      </w:r>
      <w:r>
        <w:rPr>
          <w:rFonts w:eastAsia="Amiri" w:cs="Amiri" w:ascii="Amiri" w:hAnsi="Amiri"/>
          <w:color w:val="111111"/>
          <w:sz w:val="28"/>
          <w:szCs w:val="28"/>
          <w:rtl w:val="true"/>
          <w:lang w:bidi="ar-SA"/>
        </w:rPr>
        <w:t>.</w:t>
      </w:r>
      <w:bookmarkStart w:id="723" w:name="pg16450_191038"/>
    </w:p>
    <w:p>
      <w:pPr>
        <w:pStyle w:val="Heading5"/>
        <w:numPr>
          <w:ilvl w:val="4"/>
          <w:numId w:val="1"/>
        </w:numPr>
        <w:rPr/>
      </w:pPr>
      <w:bookmarkStart w:id="724" w:name="__RefHeading___Toc8302936_1280447820"/>
      <w:bookmarkStart w:id="725" w:name="_Toc297"/>
      <w:bookmarkEnd w:id="723"/>
      <w:bookmarkEnd w:id="724"/>
      <w:r>
        <w:rPr>
          <w:rtl w:val="true"/>
        </w:rPr>
        <w:t>الترجمة</w:t>
      </w:r>
      <w:r>
        <w:rPr>
          <w:rtl w:val="true"/>
        </w:rPr>
        <w:t>:</w:t>
      </w:r>
      <w:bookmarkEnd w:id="72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13"/>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البصري، مولى بني شيبان، وأصله كوفي، وا سم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حدّث عنه سلمة بن كهيل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الشيباني، وكثير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الحذّاء، وشعبة، وعوف بن أبي جميلة</w:t>
      </w:r>
      <w:r>
        <w:rPr>
          <w:rStyle w:val="FootnoteAnchor"/>
          <w:rtl w:val="true"/>
        </w:rPr>
        <w:footnoteReference w:id="614"/>
      </w:r>
      <w:r>
        <w:rPr>
          <w:rFonts w:ascii="Amiri" w:hAnsi="Amiri" w:eastAsia="Amiri" w:cs="Amiri"/>
          <w:color w:val="111111"/>
          <w:sz w:val="28"/>
          <w:sz w:val="28"/>
          <w:szCs w:val="28"/>
          <w:rtl w:val="true"/>
          <w:lang w:bidi="ar-SA"/>
        </w:rPr>
        <w:t>، فسمّوه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615"/>
      </w:r>
      <w:r>
        <w:rPr>
          <w:rFonts w:ascii="Amiri" w:hAnsi="Amiri" w:eastAsia="Amiri" w:cs="Amiri"/>
          <w:color w:val="111111"/>
          <w:sz w:val="28"/>
          <w:sz w:val="28"/>
          <w:szCs w:val="28"/>
          <w:rtl w:val="true"/>
          <w:lang w:bidi="ar-SA"/>
        </w:rPr>
        <w:t>عن عبد اللّٰه بن عبّاس، وعبد اللّٰه بن عمر، والبراء بن عازب، وعبد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616"/>
      </w:r>
      <w:r>
        <w:rPr>
          <w:rFonts w:ascii="Amiri" w:hAnsi="Amiri" w:eastAsia="Amiri" w:cs="Amiri"/>
          <w:color w:val="111111"/>
          <w:sz w:val="28"/>
          <w:sz w:val="28"/>
          <w:szCs w:val="28"/>
          <w:rtl w:val="true"/>
          <w:lang w:bidi="ar-SA"/>
        </w:rPr>
        <w:t>ختن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رجال الشيخ رحمه اللّٰه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البرقي</w:t>
      </w:r>
      <w:r>
        <w:rPr>
          <w:rStyle w:val="FootnoteAnchor"/>
          <w:rtl w:val="true"/>
        </w:rPr>
        <w:footnoteReference w:id="617"/>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w:t>
      </w:r>
    </w:p>
    <w:p>
      <w:pPr>
        <w:pStyle w:val="BookText"/>
        <w:rPr/>
      </w:pPr>
      <w:r>
        <w:rPr>
          <w:rFonts w:ascii="Amiri" w:hAnsi="Amiri" w:eastAsia="Amiri" w:cs="Amiri"/>
          <w:color w:val="111111"/>
          <w:sz w:val="28"/>
          <w:sz w:val="28"/>
          <w:szCs w:val="28"/>
          <w:rtl w:val="true"/>
          <w:lang w:bidi="ar-SA"/>
        </w:rPr>
        <w:t>أبي عبد اللّٰه، من أهل البصرة، عربي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عبد الرحمن بن أبي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مسعود، عن عبد الرحمن بن أبي عبد اللّٰه، فذكر عن علي بن الحسن بن فضّال أنّه عبد الرحمن بن ميمون الذي في الحديث، وأبو عبد اللّٰه رجل من أهل البصرة ا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وعبد الرحمن هو ختن فضيل ابن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القسم الأوّل من الخلاصة</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وا سم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البصري، وعبد الرحمن ثقة، وهو ختن الفضيل ابن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620"/>
      </w: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 عليه السلام سبعمائة مسألة، وهو بصري، أصله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 التوثيق من النجاشي</w:t>
      </w:r>
      <w:r>
        <w:rPr>
          <w:rStyle w:val="FootnoteAnchor"/>
          <w:rtl w:val="true"/>
        </w:rPr>
        <w:footnoteReference w:id="621"/>
      </w:r>
      <w:r>
        <w:rPr>
          <w:rFonts w:ascii="Amiri" w:hAnsi="Amiri" w:eastAsia="Amiri" w:cs="Amiri"/>
          <w:color w:val="111111"/>
          <w:sz w:val="28"/>
          <w:sz w:val="28"/>
          <w:szCs w:val="28"/>
          <w:rtl w:val="true"/>
          <w:lang w:bidi="ar-SA"/>
        </w:rPr>
        <w:t>في ترجمة ابن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همّام بن عبد الرحمن،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همّام بن عبد الرحمن بن أبي عبد اللّٰه ميمون البصري، مولى كندة،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 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همّام، روى إسماعيل عن </w:t>
      </w:r>
    </w:p>
    <w:p>
      <w:pPr>
        <w:pStyle w:val="BookText"/>
        <w:rPr/>
      </w:pPr>
      <w:r>
        <w:rPr>
          <w:rFonts w:ascii="Amiri" w:hAnsi="Amiri" w:eastAsia="Amiri" w:cs="Amiri"/>
          <w:color w:val="111111"/>
          <w:sz w:val="28"/>
          <w:sz w:val="28"/>
          <w:szCs w:val="28"/>
          <w:rtl w:val="true"/>
          <w:lang w:bidi="ar-SA"/>
        </w:rPr>
        <w:t>الرضا عليه السلام، ثقة هو وأبوه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ابن داود</w:t>
      </w:r>
      <w:r>
        <w:rPr>
          <w:rStyle w:val="FootnoteAnchor"/>
          <w:rtl w:val="true"/>
        </w:rPr>
        <w:footnoteReference w:id="623"/>
      </w:r>
      <w:r>
        <w:rPr>
          <w:rFonts w:ascii="Amiri" w:hAnsi="Amiri" w:eastAsia="Amiri" w:cs="Amiri"/>
          <w:color w:val="111111"/>
          <w:sz w:val="28"/>
          <w:sz w:val="28"/>
          <w:szCs w:val="28"/>
          <w:rtl w:val="true"/>
          <w:lang w:bidi="ar-SA"/>
        </w:rPr>
        <w:t>عيال عليه في التوثيق،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وا سم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الصادق عليه السلام، ذكره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مولى بني شيبان، ختن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جاء في رجال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سبعمائة مسألة،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624"/>
      </w:r>
      <w:r>
        <w:rPr>
          <w:rFonts w:ascii="Amiri" w:hAnsi="Amiri" w:eastAsia="Amiri" w:cs="Amiri"/>
          <w:color w:val="111111"/>
          <w:sz w:val="28"/>
          <w:sz w:val="28"/>
          <w:szCs w:val="28"/>
          <w:rtl w:val="true"/>
          <w:lang w:bidi="ar-SA"/>
        </w:rPr>
        <w:t>، والبلغة</w:t>
      </w:r>
      <w:r>
        <w:rPr>
          <w:rStyle w:val="FootnoteAnchor"/>
          <w:rtl w:val="true"/>
        </w:rPr>
        <w:footnoteReference w:id="625"/>
      </w:r>
      <w:r>
        <w:rPr>
          <w:rFonts w:ascii="Amiri" w:hAnsi="Amiri" w:eastAsia="Amiri" w:cs="Amiri"/>
          <w:color w:val="111111"/>
          <w:sz w:val="28"/>
          <w:sz w:val="28"/>
          <w:szCs w:val="28"/>
          <w:rtl w:val="true"/>
          <w:lang w:bidi="ar-SA"/>
        </w:rPr>
        <w:t>، ومجمع الفائدة</w:t>
      </w:r>
      <w:r>
        <w:rPr>
          <w:rStyle w:val="FootnoteAnchor"/>
          <w:rtl w:val="true"/>
        </w:rPr>
        <w:footnoteReference w:id="626"/>
      </w:r>
      <w:r>
        <w:rPr>
          <w:rFonts w:ascii="Amiri" w:hAnsi="Amiri" w:eastAsia="Amiri" w:cs="Amiri"/>
          <w:color w:val="111111"/>
          <w:sz w:val="28"/>
          <w:sz w:val="28"/>
          <w:szCs w:val="28"/>
          <w:rtl w:val="true"/>
          <w:lang w:bidi="ar-SA"/>
        </w:rPr>
        <w:t>للمحقّق الأردبيلي رحمه اللّٰه، والمشتركاتين</w:t>
      </w:r>
      <w:r>
        <w:rPr>
          <w:rStyle w:val="FootnoteAnchor"/>
          <w:rtl w:val="true"/>
        </w:rPr>
        <w:footnoteReference w:id="627"/>
      </w:r>
      <w:r>
        <w:rPr>
          <w:rFonts w:ascii="Amiri" w:hAnsi="Amiri" w:eastAsia="Amiri" w:cs="Amiri"/>
          <w:color w:val="111111"/>
          <w:sz w:val="28"/>
          <w:sz w:val="28"/>
          <w:szCs w:val="28"/>
          <w:rtl w:val="true"/>
          <w:lang w:bidi="ar-SA"/>
        </w:rPr>
        <w:t>، بل والحاوي</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629"/>
      </w:r>
      <w:r>
        <w:rPr>
          <w:rFonts w:ascii="IRNazanin" w:hAnsi="IRNazanin" w:eastAsia="IRNazanin"/>
          <w:color w:val="111111"/>
          <w:sz w:val="28"/>
          <w:sz w:val="28"/>
          <w:szCs w:val="28"/>
          <w:rtl w:val="true"/>
          <w:lang w:bidi="fa-IR"/>
        </w:rPr>
        <w:t xml:space="preserve">، فوثاقته ممّا </w:t>
      </w:r>
    </w:p>
    <w:p>
      <w:pPr>
        <w:pStyle w:val="BookText"/>
        <w:rPr/>
      </w:pPr>
      <w:r>
        <w:rPr>
          <w:rFonts w:ascii="Amiri" w:hAnsi="Amiri" w:eastAsia="Amiri" w:cs="Amiri"/>
          <w:color w:val="111111"/>
          <w:sz w:val="28"/>
          <w:sz w:val="28"/>
          <w:szCs w:val="28"/>
          <w:rtl w:val="true"/>
          <w:lang w:bidi="ar-SA"/>
        </w:rPr>
        <w:t>لا شبهة فيه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غريب ما وجدته ما صدر من ابن داود في الباب الثاني</w:t>
      </w:r>
      <w:r>
        <w:rPr>
          <w:rStyle w:val="FootnoteAnchor"/>
          <w:rtl w:val="true"/>
        </w:rPr>
        <w:footnoteReference w:id="631"/>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أبي عبد اللّٰه،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Style w:val="FootnoteAnchor"/>
          <w:rtl w:val="true"/>
        </w:rPr>
        <w:footnoteReference w:id="632"/>
      </w:r>
      <w:r>
        <w:rPr>
          <w:rFonts w:ascii="Amiri" w:hAnsi="Amiri" w:eastAsia="Amiri" w:cs="Amiri"/>
          <w:color w:val="111111"/>
          <w:sz w:val="28"/>
          <w:sz w:val="28"/>
          <w:szCs w:val="28"/>
          <w:rtl w:val="true"/>
          <w:lang w:bidi="ar-SA"/>
        </w:rPr>
        <w:t>منه إلّاأنّ له حظاً من عقل، 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ظفر بتزكيته، وكذا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همّام، ولم يذكرهما النجاشي ولا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فيه أنظاراً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معرفة حاله، ونسبته الظفر بتزكيته إلى بعض أصحابنا، فإنّه منافٍ لتنصيصه في الباب الأوّل بوثاقته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أبا همّام ابن عبد الرحمن، مع أنّه كنية ابن ابنه كما سمعته من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ذكر النجاشي والكشّي له؛ فإنّ فيه أنّك قد سمعت كلام كلّ من الكشّي والنجاشي فيه، غايته عدم ذكر النجاشي إيّاه في بابه لاستغنائه عنه بذكره له في ترجمة ابن ابنه</w:t>
      </w:r>
      <w:r>
        <w:rPr>
          <w:rStyle w:val="FootnoteAnchor"/>
          <w:rtl w:val="true"/>
        </w:rPr>
        <w:footnoteReference w:id="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سورة النور 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تَسْتَأْنِسُوا وَ تُسَلِّمُوا عَلىٰ أَهْلِهٰا،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بن أبي عبد اللّٰه،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طريق سند الصدوق في مشيخة الفقيه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فيه عن عبد الرحمن بن أبي عبد اللّٰه البصري؛ فقد رويته عن أبي رضي اللّٰه عنه، عن سعد بن عبد اللّٰه، عن أيّوب بن نوح، عن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عبد الرحمن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عبد اللّٰه، عن عبد الرحمن بن أبي عبد اللّٰه البصري،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وهي 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عبد الرحمن بن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16450_191043"/>
    </w:p>
    <w:p>
      <w:pPr>
        <w:pStyle w:val="Heading5"/>
        <w:numPr>
          <w:ilvl w:val="4"/>
          <w:numId w:val="1"/>
        </w:numPr>
        <w:rPr/>
      </w:pPr>
      <w:bookmarkStart w:id="727" w:name="__RefHeading___Toc8302938_1280447820"/>
      <w:bookmarkStart w:id="728" w:name="_Toc298"/>
      <w:bookmarkEnd w:id="726"/>
      <w:bookmarkEnd w:id="727"/>
      <w:r>
        <w:rPr>
          <w:rtl w:val="true"/>
        </w:rPr>
        <w:t>التمييز</w:t>
      </w:r>
      <w:r>
        <w:rPr>
          <w:rtl w:val="true"/>
        </w:rPr>
        <w:t>:</w:t>
      </w:r>
      <w:bookmarkEnd w:id="728"/>
    </w:p>
    <w:p>
      <w:pPr>
        <w:pStyle w:val="BookText"/>
        <w:rPr/>
      </w:pPr>
      <w:r>
        <w:rPr>
          <w:rFonts w:ascii="Amiri" w:hAnsi="Amiri" w:eastAsia="Amiri" w:cs="Amiri"/>
          <w:color w:val="111111"/>
          <w:sz w:val="28"/>
          <w:sz w:val="28"/>
          <w:szCs w:val="28"/>
          <w:rtl w:val="true"/>
          <w:lang w:bidi="ar-SA"/>
        </w:rPr>
        <w:t>ميّزه الطريحي في مشتركاته</w:t>
      </w:r>
      <w:r>
        <w:rPr>
          <w:rStyle w:val="FootnoteAnchor"/>
          <w:rtl w:val="true"/>
        </w:rPr>
        <w:footnoteReference w:id="635"/>
      </w:r>
      <w:r>
        <w:rPr>
          <w:rFonts w:ascii="Amiri" w:hAnsi="Amiri" w:eastAsia="Amiri" w:cs="Amiri"/>
          <w:color w:val="111111"/>
          <w:sz w:val="28"/>
          <w:sz w:val="28"/>
          <w:szCs w:val="28"/>
          <w:rtl w:val="true"/>
          <w:lang w:bidi="ar-SA"/>
        </w:rPr>
        <w:t>بروايته عن عبد اللّٰه بن عبّاس، وعبد اللّٰه بن عمر، والبراء بن عازب، وعبد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غرائب الاشتباهات، وأين زمان عبد الرحمن من زمان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أوقعه في هذا الاشتباه نقل الشيخ رحمه اللّٰه في عبارته المزبورة رواية ميمون عن هؤلاء، فاشتبه الأمر على الطريحي، فنسب الرواية عنهم إلى عبد الرحمن، ولذا أصلح ذلك تلميذه الكاظمي في مشتركاته</w:t>
      </w:r>
      <w:r>
        <w:rPr>
          <w:rStyle w:val="FootnoteAnchor"/>
          <w:rtl w:val="true"/>
        </w:rPr>
        <w:footnoteReference w:id="636"/>
      </w:r>
      <w:r>
        <w:rPr>
          <w:rFonts w:ascii="Amiri" w:hAnsi="Amiri" w:eastAsia="Amiri" w:cs="Amiri"/>
          <w:color w:val="111111"/>
          <w:sz w:val="28"/>
          <w:sz w:val="28"/>
          <w:szCs w:val="28"/>
          <w:rtl w:val="true"/>
          <w:lang w:bidi="ar-SA"/>
        </w:rPr>
        <w:t>، فنقل رواية عبد الرحمن عن جمع 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أبوه عن عبد اللّٰه بن عبّاس، وعبد اللّٰه بن عمر، والبراء بن عازب، وعبد 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لشيخنا سلّمه اللّٰه تعالى هنا خبط </w:t>
      </w:r>
    </w:p>
    <w:p>
      <w:pPr>
        <w:pStyle w:val="BookText"/>
        <w:rPr/>
      </w:pPr>
      <w:r>
        <w:rPr>
          <w:rFonts w:ascii="Amiri" w:hAnsi="Amiri" w:eastAsia="Amiri" w:cs="Amiri"/>
          <w:color w:val="111111"/>
          <w:sz w:val="28"/>
          <w:sz w:val="28"/>
          <w:szCs w:val="28"/>
          <w:rtl w:val="true"/>
          <w:lang w:bidi="ar-SA"/>
        </w:rPr>
        <w:t>كثير أصلحته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ميّزه الكاظمي</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أبان بن عثمان، وحمّاد بن عثمان، والحسن بن محبوب، ومحمّد بن أبي عمير، وحريز، وحمّاد بن عيسى، وعبد اللّٰه بن المغيرة، والعرزمي، وفضالة بن أيّوب، وعبد اللّٰه بن سنان،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638"/>
      </w:r>
      <w:r>
        <w:rPr>
          <w:rFonts w:ascii="Amiri" w:hAnsi="Amiri" w:eastAsia="Amiri" w:cs="Amiri"/>
          <w:color w:val="111111"/>
          <w:sz w:val="28"/>
          <w:sz w:val="28"/>
          <w:szCs w:val="28"/>
          <w:rtl w:val="true"/>
          <w:lang w:bidi="ar-SA"/>
        </w:rPr>
        <w:t>رواية أبي عبد اللّٰه البرقي، والفضيل بن يسار، وعبد اللّٰه بن مسكان، وصفوان بن يحيى، وابن بكير، وربعي بن عبد اللّٰه، وسالم أبي الفضل، وسعد بن أبي خلف، وعمر بن أُذينة، وموسى بن القاسم، وعلي بن الحكم، ويونس، وأبي همام،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الكاظمي</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يقع في أسانيد</w:t>
      </w:r>
      <w:r>
        <w:rPr>
          <w:rStyle w:val="FootnoteAnchor"/>
          <w:rtl w:val="true"/>
        </w:rPr>
        <w:footnoteReference w:id="640"/>
      </w:r>
      <w:r>
        <w:rPr>
          <w:rFonts w:ascii="Amiri" w:hAnsi="Amiri" w:eastAsia="Amiri" w:cs="Amiri"/>
          <w:color w:val="111111"/>
          <w:sz w:val="28"/>
          <w:sz w:val="28"/>
          <w:szCs w:val="28"/>
          <w:rtl w:val="true"/>
          <w:lang w:bidi="ar-SA"/>
        </w:rPr>
        <w:t>الشيخ رواية فضالة بن أيّوب، عن عبد الرحمن بن أبي عبد اللّٰه</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سماعة، عن أبان، عن عبد الرحمن البصري،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البصري، عن أبي عبد اللّٰه عليه السلام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وهو سهو؛ لأنّ المعهود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المتكرّر</w:t>
      </w:r>
    </w:p>
    <w:p>
      <w:pPr>
        <w:pStyle w:val="BookText"/>
        <w:rPr/>
      </w:pPr>
      <w:r>
        <w:rPr>
          <w:rFonts w:ascii="Amiri" w:hAnsi="Amiri" w:eastAsia="Amiri" w:cs="Amiri"/>
          <w:color w:val="111111"/>
          <w:sz w:val="28"/>
          <w:sz w:val="28"/>
          <w:szCs w:val="28"/>
          <w:rtl w:val="true"/>
          <w:lang w:bidi="ar-SA"/>
        </w:rPr>
        <w:t>توسط أبان بن عثمان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وهو قد روى عن الإمام الباقر والصادق والكاظم عليهم السلام، وعن أبي العبّاس المكّي، وحمران بن أعين، ومحمّد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يظهر وجهه بمراجعة ما ذكرناه في الفائدة الثامنة من مقدّمة الكتاب</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من يلاحظ وسائل الشيعة المطبوعة بالطبع الأوّل كثرة </w:t>
      </w:r>
    </w:p>
    <w:p>
      <w:pPr>
        <w:pStyle w:val="BookText"/>
        <w:rPr/>
      </w:pPr>
      <w:r>
        <w:rPr>
          <w:rFonts w:ascii="Amiri" w:hAnsi="Amiri" w:eastAsia="Amiri" w:cs="Amiri"/>
          <w:color w:val="111111"/>
          <w:sz w:val="28"/>
          <w:sz w:val="28"/>
          <w:szCs w:val="28"/>
          <w:rtl w:val="true"/>
          <w:lang w:bidi="ar-SA"/>
        </w:rPr>
        <w:t xml:space="preserve">كتابة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فيظنّ من لا خبرة له بعلم الرجال أنّ عبد الرحمن هذا ابن أبي عبد اللّٰه الصادق عليه السلام 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والرمز من غلط الناسخ للطبع، والصحيح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إنّ جلالة المترجم ووثاقته ممّا لم يغمز فيها أحد، فهو ثقة جليل، ورواياته صحيحة بلا ريب،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عبد اللّٰه الخزاعي</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المحقّقة </w:t>
      </w: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عن عبد الرحمن بن أبي عبد اللّٰه الخزاعي، عن نصر بن مزاحم، عن عمرو بن شمر،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مثله رواه العلّامة المجلسي رحمه اللّٰه في بحار الأنوار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بحار الأنوار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علل الشرائع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ومثله في أُصول الكافي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مستدركاً، وهما واحد قطعاً؛ لاتّحاد الراوي والمرويّ عنه والمتن،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إلّاأنّ رواياته سديدة مؤيّدة بروايات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عبد اللّٰه سالم</w:t>
      </w:r>
    </w:p>
    <w:p>
      <w:pPr>
        <w:pStyle w:val="BookText"/>
        <w:rPr/>
      </w:pPr>
      <w:r>
        <w:rPr>
          <w:rFonts w:ascii="Amiri" w:hAnsi="Amiri" w:eastAsia="Amiri" w:cs="Amiri"/>
          <w:color w:val="111111"/>
          <w:sz w:val="28"/>
          <w:sz w:val="28"/>
          <w:szCs w:val="28"/>
          <w:rtl w:val="true"/>
          <w:lang w:bidi="ar-SA"/>
        </w:rPr>
        <w:t>روىٰ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عثمان، عن عبدالرحمن بن أبي عبد اللّٰه وهو ابن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عليه السلام عن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الحر العاملي رحمه اللّٰه في وسائل الشيعة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7830</w:t>
      </w:r>
      <w:r>
        <w:rPr>
          <w:rFonts w:ascii="Amiri" w:hAnsi="Amiri" w:eastAsia="Amiri" w:cs="Amiri"/>
          <w:color w:val="111111"/>
          <w:sz w:val="28"/>
          <w:sz w:val="28"/>
          <w:szCs w:val="28"/>
          <w:rtl w:val="true"/>
          <w:lang w:bidi="ar-SA"/>
        </w:rPr>
        <w:t xml:space="preserve">، وكذا عنه رواه العلّامة المجلسي رحمه اللّٰه في بحار الأنوار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وأيضاً 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معتبر 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عبد اللّٰه ميمون</w:t>
      </w:r>
    </w:p>
    <w:p>
      <w:pPr>
        <w:pStyle w:val="BookText"/>
        <w:rPr/>
      </w:pPr>
      <w:r>
        <w:rPr>
          <w:rFonts w:ascii="Amiri" w:hAnsi="Amiri" w:eastAsia="Amiri" w:cs="Amiri"/>
          <w:color w:val="111111"/>
          <w:sz w:val="28"/>
          <w:sz w:val="28"/>
          <w:szCs w:val="28"/>
          <w:rtl w:val="true"/>
          <w:lang w:bidi="ar-SA"/>
        </w:rPr>
        <w:t>الشيباني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شيبان بن همام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واسم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مولى بني شيبان، ختن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سبعمائة مسألة،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الخلاصة للعلّامة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مسعود، عن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عن علي بن الحسن بن فضال أنّه عبد الرحمن بن ميمون الذي في الحديث، وأبو عبد اللّٰه رجل من أهل البصرة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وعبد اللّٰه هو ختن 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البصري، حيث جاء مكرّراً، وهو الذي عنونه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 فراجع تلك الترجمة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منّا متناً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البصري، وهذا ذاك، فلا حاجة للإعادة،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وما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البصري،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ميمون، فالكل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ونسباً، وهو ثقة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عبيد بن الكنود</w:t>
      </w:r>
    </w:p>
    <w:p>
      <w:pPr>
        <w:pStyle w:val="BookText"/>
        <w:rPr/>
      </w:pPr>
      <w:r>
        <w:rPr>
          <w:rFonts w:ascii="Amiri" w:hAnsi="Amiri" w:eastAsia="Amiri" w:cs="Amiri"/>
          <w:color w:val="111111"/>
          <w:sz w:val="28"/>
          <w:sz w:val="28"/>
          <w:szCs w:val="28"/>
          <w:rtl w:val="true"/>
          <w:lang w:bidi="ar-SA"/>
        </w:rPr>
        <w:t>كذا عنونه بعض على أنّه ورد في جملة من الأسانيد، ولم أجد له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جاء عبد الرحمن بن عبيد بن الكنود المعروف في الأسانيد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الكنود مكرّراً، كما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عنونه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عبيد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بن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وتابعناه عليه، كما سيأتي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بن الكنود، وعليه ثمان نسخ، وكذا ما 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بن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ومصحّف ظاهراً</w:t>
      </w:r>
      <w:r>
        <w:rPr>
          <w:rFonts w:eastAsia="Amiri" w:cs="Amiri" w:ascii="Amiri" w:hAnsi="Amiri"/>
          <w:color w:val="111111"/>
          <w:sz w:val="28"/>
          <w:szCs w:val="28"/>
          <w:rtl w:val="true"/>
          <w:lang w:bidi="ar-SA"/>
        </w:rPr>
        <w:t xml:space="preserve">. </w:t>
      </w:r>
      <w:bookmarkStart w:id="729" w:name="pg16450_191050"/>
    </w:p>
    <w:p>
      <w:pPr>
        <w:pStyle w:val="Heading4"/>
        <w:numPr>
          <w:ilvl w:val="3"/>
          <w:numId w:val="1"/>
        </w:numPr>
        <w:rPr/>
      </w:pPr>
      <w:bookmarkStart w:id="730" w:name="__RefHeading___Toc8302940_1280447820"/>
      <w:bookmarkStart w:id="731" w:name="_Toc299"/>
      <w:bookmarkEnd w:id="729"/>
      <w:bookmarkEnd w:id="730"/>
      <w:r>
        <w:rPr/>
        <w:t>12550</w:t>
      </w:r>
      <w:r>
        <w:rPr>
          <w:rtl w:val="true"/>
        </w:rPr>
        <w:t xml:space="preserve"> </w:t>
      </w:r>
      <w:r>
        <w:rPr/>
        <w:t>345</w:t>
      </w:r>
      <w:r>
        <w:rPr>
          <w:rtl w:val="true"/>
        </w:rPr>
        <w:t xml:space="preserve"> - </w:t>
      </w:r>
      <w:r>
        <w:rPr>
          <w:rtl w:val="true"/>
        </w:rPr>
        <w:t>عبد الرحمن بن أبي العطّار الخيّاط</w:t>
      </w:r>
      <w:r>
        <w:rPr>
          <w:rtl w:val="true"/>
        </w:rPr>
        <w:t>,</w:t>
      </w:r>
      <w:bookmarkEnd w:id="731"/>
    </w:p>
    <w:p>
      <w:pPr>
        <w:pStyle w:val="Heading5"/>
        <w:numPr>
          <w:ilvl w:val="4"/>
          <w:numId w:val="1"/>
        </w:numPr>
        <w:rPr/>
      </w:pPr>
      <w:bookmarkStart w:id="732" w:name="__RefHeading___Toc8302942_1280447820"/>
      <w:bookmarkStart w:id="733" w:name="_Toc300"/>
      <w:bookmarkEnd w:id="732"/>
      <w:r>
        <w:rPr>
          <w:rtl w:val="true"/>
        </w:rPr>
        <w:t>اشارة</w:t>
      </w:r>
      <w:bookmarkEnd w:id="7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العطّار</w:t>
      </w:r>
      <w:r>
        <w:rPr>
          <w:rStyle w:val="FootnoteAnchor"/>
          <w:rtl w:val="true"/>
        </w:rPr>
        <w:footnoteReference w:id="645"/>
      </w:r>
      <w:r>
        <w:rPr>
          <w:rFonts w:ascii="Amiri" w:hAnsi="Amiri" w:eastAsia="Amiri" w:cs="Amiri"/>
          <w:color w:val="111111"/>
          <w:sz w:val="28"/>
          <w:sz w:val="28"/>
          <w:szCs w:val="28"/>
          <w:rtl w:val="true"/>
          <w:lang w:bidi="ar-SA"/>
        </w:rPr>
        <w:t>الخيّاط</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2830</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443/1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القطان،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اليقظان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العطارد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اليقظان، وكذا عبد الرحمن ابن أبي العطارد</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8302944_1280447820"/>
      <w:bookmarkStart w:id="735" w:name="_Toc301"/>
      <w:bookmarkEnd w:id="734"/>
      <w:r>
        <w:rPr>
          <w:rtl w:val="true"/>
        </w:rPr>
        <w:t>الترجمة</w:t>
      </w:r>
      <w:r>
        <w:rPr>
          <w:rtl w:val="true"/>
        </w:rPr>
        <w:t>:</w:t>
      </w:r>
      <w:bookmarkEnd w:id="73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بهذا العنوان في نسخة من رجال الشيخ</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القطان؛ في نسخة أُخرىٰ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كونه إماميّاً، إلّاأنّ حاله مجهول</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لم يذكر علماء الرجال والحديث عن المعنون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العطارد</w:t>
      </w:r>
    </w:p>
    <w:p>
      <w:pPr>
        <w:pStyle w:val="BookText"/>
        <w:rPr/>
      </w:pPr>
      <w:r>
        <w:rPr>
          <w:rFonts w:ascii="Amiri" w:hAnsi="Amiri" w:eastAsia="Amiri" w:cs="Amiri"/>
          <w:color w:val="111111"/>
          <w:sz w:val="28"/>
          <w:sz w:val="28"/>
          <w:szCs w:val="28"/>
          <w:rtl w:val="true"/>
          <w:lang w:bidi="ar-SA"/>
        </w:rPr>
        <w:t xml:space="preserve">عنونه المولى الأردبيلي رحمه اللّٰه في جامع الرواة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 إيّاه من أصحاب الإمام الصادق عليه السلام نقلاً عن منهج المقال، وقد أوردها في معجم رجال الحديث </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النجف الآداب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جاء نسخة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العطار الخيّاط، السالفة ترجمته متناً تواً مع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القطان، وعبد الرحمن بن أبي اليقظان، وكلاهما نسخة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كما سلف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عقبة</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بن أبي عقبة، عن حمران، 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ومتناً، وحكي عن الطبعة القديمة الحجرية لكلا التهذيبين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الرواية بمتنها وسندها في الكافي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التهذيب والاستبصار، إلّاأنّه بدل عبد الرحمن بن أبي عقبة فيها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وهو البصري، وهذا هو الصحيح؛ لعدم وجود هذا العنوان في كتب الرجال والحديث سوى الموردين المشار إليهما،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السيد الخوئي رحمه اللّٰه في معجمه </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عقبة نقلاً عن التهذيب والاستبصار، واستدلّ على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كما في الكافي بدلاً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عقبة؛ لعدم وجود عبد الرحمن في شيء من الكتب الأربعة، وعليه فما ذهب إليه الزنجاني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البصري الثقة، وقد سبق أن عنونه المؤ لّف رحمه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العلاء الحضرمي</w:t>
      </w:r>
    </w:p>
    <w:p>
      <w:pPr>
        <w:pStyle w:val="BookText"/>
        <w:rPr/>
      </w:pPr>
      <w:r>
        <w:rPr>
          <w:rFonts w:ascii="Amiri" w:hAnsi="Amiri" w:eastAsia="Amiri" w:cs="Amiri"/>
          <w:color w:val="111111"/>
          <w:sz w:val="28"/>
          <w:sz w:val="28"/>
          <w:szCs w:val="28"/>
          <w:rtl w:val="true"/>
          <w:lang w:bidi="ar-SA"/>
        </w:rPr>
        <w:t>جاء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الحرّاني، عن عبد الرحمن بن أبي العلاء الحضرمي، عن سعيد بن المسيب،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الإسراء مكتوباً على قائمة من قوائم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الأمالي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العلاء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سنداً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العلاء الحضرمي، عن سعيد بن المسيب،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الميرزا النوري رحمه اللّٰه في مستدرك وسائل الشيعة </w:t>
      </w:r>
      <w:r>
        <w:rPr>
          <w:rFonts w:eastAsia="Amiri" w:cs="Amiri" w:ascii="Amiri" w:hAnsi="Amiri"/>
          <w:color w:val="111111"/>
          <w:sz w:val="28"/>
          <w:szCs w:val="28"/>
          <w:lang w:bidi="ar-SA"/>
        </w:rPr>
        <w:t>258/14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البشارة،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قتادة الحرّاني، عن عبد الرحمن بن أبي العلاء الحضرمي، عن سعيد بن المسيب، عن ابن عبّاس، عن رسول اللّٰه صلّى اللّٰه عليه وآله وسلّم 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فأيّما امرأة صلّت في اليوم والليلة خمس صلوات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ما جاء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bookmarkStart w:id="736" w:name="pg16450_191054"/>
    </w:p>
    <w:p>
      <w:pPr>
        <w:pStyle w:val="Heading4"/>
        <w:numPr>
          <w:ilvl w:val="3"/>
          <w:numId w:val="1"/>
        </w:numPr>
        <w:rPr/>
      </w:pPr>
      <w:bookmarkStart w:id="737" w:name="__RefHeading___Toc8302946_1280447820"/>
      <w:bookmarkStart w:id="738" w:name="_Toc302"/>
      <w:bookmarkEnd w:id="736"/>
      <w:bookmarkEnd w:id="737"/>
      <w:r>
        <w:rPr/>
        <w:t>12554</w:t>
      </w:r>
      <w:r>
        <w:rPr>
          <w:rtl w:val="true"/>
        </w:rPr>
        <w:t xml:space="preserve"> </w:t>
      </w:r>
      <w:r>
        <w:rPr/>
        <w:t>346</w:t>
      </w:r>
      <w:r>
        <w:rPr>
          <w:rtl w:val="true"/>
        </w:rPr>
        <w:t xml:space="preserve"> - </w:t>
      </w:r>
      <w:r>
        <w:rPr>
          <w:rtl w:val="true"/>
        </w:rPr>
        <w:t>عبد الرحمن بن أبي عمّارة الطحّان الهمداني</w:t>
      </w:r>
      <w:bookmarkEnd w:id="738"/>
    </w:p>
    <w:p>
      <w:pPr>
        <w:pStyle w:val="Heading5"/>
        <w:numPr>
          <w:ilvl w:val="4"/>
          <w:numId w:val="1"/>
        </w:numPr>
        <w:rPr/>
      </w:pPr>
      <w:bookmarkStart w:id="739" w:name="__RefHeading___Toc8302948_1280447820"/>
      <w:bookmarkStart w:id="740" w:name="_Toc303"/>
      <w:bookmarkEnd w:id="739"/>
      <w:r>
        <w:rPr>
          <w:rtl w:val="true"/>
        </w:rPr>
        <w:t>اشارة</w:t>
      </w:r>
      <w:bookmarkEnd w:id="7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عمّارة الطحّان الهمداني</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443/1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6329</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8302950_1280447820"/>
      <w:bookmarkStart w:id="742" w:name="_Toc304"/>
      <w:bookmarkEnd w:id="741"/>
      <w:r>
        <w:rPr>
          <w:rtl w:val="true"/>
        </w:rPr>
        <w:t>الترجمة</w:t>
      </w:r>
      <w:r>
        <w:rPr>
          <w:rtl w:val="true"/>
        </w:rPr>
        <w:t>:</w:t>
      </w:r>
      <w:bookmarkEnd w:id="74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bookmarkStart w:id="743" w:name="pg16450_191055"/>
    </w:p>
    <w:p>
      <w:pPr>
        <w:pStyle w:val="BookText"/>
        <w:rPr/>
      </w:pPr>
      <w:bookmarkEnd w:id="743"/>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8302952_1280447820"/>
      <w:bookmarkStart w:id="745" w:name="_Toc305"/>
      <w:bookmarkEnd w:id="744"/>
      <w:r>
        <w:rPr>
          <w:rtl w:val="true"/>
        </w:rPr>
        <w:t>الضبط</w:t>
      </w:r>
      <w:r>
        <w:rPr>
          <w:rtl w:val="true"/>
        </w:rPr>
        <w:t>:</w:t>
      </w:r>
      <w:bookmarkEnd w:id="745"/>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652"/>
      </w:r>
      <w:r>
        <w:rPr>
          <w:rFonts w:ascii="Amiri" w:hAnsi="Amiri" w:eastAsia="Amiri" w:cs="Amiri"/>
          <w:color w:val="111111"/>
          <w:sz w:val="28"/>
          <w:sz w:val="28"/>
          <w:szCs w:val="28"/>
          <w:rtl w:val="true"/>
          <w:lang w:bidi="ar-SA"/>
        </w:rPr>
        <w:t>ضبط الطحّان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 الهمداني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قوام الدين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لم يتعرّض علماء الجرح والتعديل لبيان حال المعنون، 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عمرو</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466/32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عبد الرحمن بن أبي عمرو، عن أبيه أنّ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ذلك</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ذكره قد دلّكم عَلىٰ تِجٰارَةٍ تُنْجِيكُمْ مِنْ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في كتاب 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بن عبد الرحمن،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عن صفّين في شرح نهج البلاغة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عن أبي عمرو،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أبي سليم، عن أبي كثير، عن عبد الرحمن بن أبي عمرو، عن شداد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فأجلسه على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أبي داود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أنّه ينصرف إلى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ووصفاً، مهمل حكماً، عامي مذهباً، معتبر الرواية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عمرة الأنصاري</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الشيخ الطوسي رحمه اللّٰه في أماليه مكرّراً، كما في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شريك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عبد الرحمن بن أبي عمرة،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بإزاء الروم فأصاب الناس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عاصم بن عبد الرحمن بن أبي عمرة،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جاء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الطبعة الحيدرية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أسعد بن زرارة، عن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عمرة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ذر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رحمه اللّٰه في أماليه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والعشرين من ذي الحجّة سنة سبع وخمسين وأربعمائة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485/31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بكر،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عمرة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المصريّون بعثمان بن عفّان في مرّتهم الثانية، دعا مروان بن الحكم فاستشاره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أيضاً رحمه اللّٰه في أماليه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68/32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بكر،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أبي عمرة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طلحة والزبير 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عبد اللّٰه بن عاصم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هذا الخبر رواه الواقدي في دلائل النبوّة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المجاعة ورجوع الأنصاري إلى رسول اللّٰه صلّى اللّٰه عليه وآله وسلّم، وذلك عن عبد الرحمن بن عمرة ، عن أبيه،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عمرة،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للشيخ الطوسي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الرابع والعشرين من ذي القعدة سنة سبع وخمسين وأربعمائة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أسعد،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زرارة، عن عبد الرحمن بن أبي عمرة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ذرّ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449/31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عمرة الأنصاري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330/28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تلخيص الشافي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مخنف، عن عبد الرحمن بن أبي عمرة الأنصاري أنّ النِّبي صلّى اللّٰه عليه وآله وسلّم لمّا قبض اجتمعت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في سقيفة 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تاريخ الطبري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ابن أبي عمرة الأنصاري، عن أبيه ومولى له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الناس يوم صفّين،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سعد، عن عبد الرحيم بن عبد الرحمن، عن أبيه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عمرة الأنصاري، روى عن القاسم بن محمّد بن أبي بكر، وعنه مالك 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عبد اللّٰه بن أبي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الكاشف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عمرة الأنصاري القاصّ‌، عن عثمان وعبادة، وعنه شريك بن أبي نمر وعبد الرحمن بن أبي الموالي، ثقة 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ابن حجر في تقريب التهذيب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وزاد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النجارّي، يقال ولد في عهد النِّبي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آخر بنفس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جدّه، وهو شيخ لمالك، وهو في الخامسة، وعدّه ابن الأثير في أُسد الغابة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ابن حجر في فتح الباري </w:t>
      </w:r>
      <w:r>
        <w:rPr>
          <w:rFonts w:eastAsia="Amiri" w:cs="Amiri" w:ascii="Amiri" w:hAnsi="Amiri"/>
          <w:color w:val="111111"/>
          <w:sz w:val="28"/>
          <w:szCs w:val="28"/>
          <w:lang w:bidi="ar-SA"/>
        </w:rPr>
        <w:t>392/13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تابعي جليل،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رجل آخر نسب إلى جدّه،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أبي عمرة، فراجع</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الصحاح والسنن والمسانيد بكثرة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عثمان كثيراً، وكذا عن أبي هريرة، كما في مسند أحمد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فيه وفي غيره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عنه في مسند أحمد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قاضٍ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عمرة،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واسم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كما وقد سلف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ابن عبد الرحمن بن أبي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عمرة الأنصاري، وعبد اللّٰه بن عبد الرحمن الأنصاري ، فراجع وقارن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الأنصاري، وعبد اللّٰه بن أبي عمرة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الرجل مبنيّة على أن لو روى الإمام المعصوم عليه السلام عن رجل هل يفيد هذا وثاقته أو مجرّد كونه مدحاً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تبحث في الدراية تعرضنا لها في محلّها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أحدهم من رواة العامّة، وثقة عندهم، والآخر حسن أقلّاً؛ لرواية المعصوم عليه السلام عنه لما فيها من مدح له واعتماد عليه كافٍ في الحكم عليه بالحسن، وهناك آخر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عمير الثقفي</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من أصحاب المختار، كما ذكره العلّامة المجلسي رحمه اللّٰه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المختار إلى الكوفة، وبعث برأس ابن زياد، ورأس حصين بن نمير، ورأس سرحبيل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ذي الكلاع مع عبد الرحمن بن أبي عمير الثقفي، وعبد اللّٰه بن شدّاد الجشعمي، والسائب بن مالك الأشعري إلى محمّد بن الحنفيّة بمكّة، وعلي بن الحسين يومئذ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الرؤوس إلى مكة،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شدّاد الجشمي، وأنس بن مالك الأشعري،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أمالي الشيخ الطوسي رحمه اللّٰه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لا نعرفه في أخبارنا إلّاهنا، كما لا نعرف له رواية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الغنائم الماهداني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الماهاني، الماهناني، الماهياني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الشيخ قوام الدين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عنونه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قوام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فقيه صالح، وعليه نسختان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الماهاني، الماهناني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الطبعة المرعشية من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كتاب الإجازات من بحار الأنوار </w:t>
      </w:r>
      <w:r>
        <w:rPr>
          <w:rFonts w:eastAsia="Amiri" w:cs="Amiri" w:ascii="Amiri" w:hAnsi="Amiri"/>
          <w:color w:val="111111"/>
          <w:sz w:val="28"/>
          <w:szCs w:val="28"/>
          <w:lang w:bidi="ar-SA"/>
        </w:rPr>
        <w:t>457/105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الماهياني، ونسخة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في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الماهياني، ونسخة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جامع الرواة </w:t>
      </w:r>
      <w:r>
        <w:rPr>
          <w:rFonts w:eastAsia="Amiri" w:cs="Amiri" w:ascii="Amiri" w:hAnsi="Amiri"/>
          <w:color w:val="111111"/>
          <w:sz w:val="28"/>
          <w:szCs w:val="28"/>
          <w:lang w:bidi="ar-SA"/>
        </w:rPr>
        <w:t>443/1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لشهادة الشيخ منتجب الدين رحمه اللّٰه، ولا يضرّ فيه الاختلاف في ضبط لقبه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القاسم الحصيري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منتجب الدين رحمه اللّٰه في أربعينه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القاسم الحصيري قراءةً عليه، عن أبي المحاسن عبد الواحد بن إسماعيل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عبيد اللّٰه بن عبد اللّٰه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بن أبي سفيان فأتى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في 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خاتمة مستدرك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أربعين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سعيد عبد الرحمن بن أبي القاسم الحصيري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المحاسن عبد الواحد بن إسماعيل الروياني،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شجاع بن محمّد المصقلي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بحار الأنوار </w:t>
      </w: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عن الكندي، وقريب منه متناً في بحار الأنوار </w:t>
      </w:r>
      <w:r>
        <w:rPr>
          <w:rFonts w:eastAsia="Amiri" w:cs="Amiri" w:ascii="Amiri" w:hAnsi="Amiri"/>
          <w:color w:val="111111"/>
          <w:sz w:val="28"/>
          <w:szCs w:val="28"/>
          <w:lang w:bidi="ar-SA"/>
        </w:rPr>
        <w:t>257/23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كما وقد جاء في الكتاب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السابع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الحصيري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إسناد تاريخ ابن عساكر الكبير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عبد الرحمن بن أبي القاسم بن أبي سعيد الحصيري الفقيه الشافعي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بدل من الحصيري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الحضري، وأبي سعد،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سعيد، كما في التاريخ المزبور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موارد متعدّدة حسب ما جاء في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ابن عساكر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وكذا فيه </w:t>
      </w:r>
      <w:r>
        <w:rPr>
          <w:rFonts w:eastAsia="Amiri" w:cs="Amiri" w:ascii="Amiri" w:hAnsi="Amiri"/>
          <w:color w:val="111111"/>
          <w:sz w:val="28"/>
          <w:szCs w:val="28"/>
          <w:lang w:bidi="ar-SA"/>
        </w:rPr>
        <w:t>181/32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عبد الرحمن بن عبد اللّٰه بن عبد الرحمن الحصيري الرازي الفقيه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استفيد من فهرسته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بن عبد الرحمن بن محمّد الحصيري البصير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عبد الرحمن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بن عبد الرحمن الرازي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الحصيري الفقيه الشافعي الضرير، قرء عليه بالري سنة اثنين وثلاثين وخمسمائة،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عبد الرحمن بن أبي القاسم الحصيري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وكنية، مهمل عندنا، بل غريق في الإهمال، عامي مذهباً، ولا نعرف له رواية غير ماذكرناه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قبيصة</w:t>
      </w:r>
    </w:p>
    <w:p>
      <w:pPr>
        <w:pStyle w:val="BookText"/>
        <w:rPr/>
      </w:pPr>
      <w:r>
        <w:rPr>
          <w:rFonts w:ascii="Amiri" w:hAnsi="Amiri" w:eastAsia="Amiri" w:cs="Amiri"/>
          <w:color w:val="111111"/>
          <w:sz w:val="28"/>
          <w:sz w:val="28"/>
          <w:szCs w:val="28"/>
          <w:rtl w:val="true"/>
          <w:lang w:bidi="ar-SA"/>
        </w:rPr>
        <w:t xml:space="preserve">كذا جاء في إسناد الرسالة القوامية في مناقب الصحابة للحافظ السمعاني، كما في إحقاق الحق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قبيصة، عن أبيه،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أقضى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قصبة بن ذويب، 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مصحّف اسماً وسيأتي، ولولا وجوده في أخبارنا لما عنونّاه، لأنّه ليس منّا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القطان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عنونه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وجاء في هامشه من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طبعة جماعة المدرسين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القطان جاء نسخة بدلاً في هامش نقد الرجال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العطّار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هذه النسخة على العطار في معجم رجال الحديث </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متناً مع مصادره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العطار الخيّاط، وقلنا هذا نسخة فيه، وجاءت له نسخ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العطارد، وابن أبي القطان الخياط، وابن أبي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العطارد، وعبد الرحمن بن أبي اليقظان، وعبد الرحمن 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نسخ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نسباً، لم يعرب أعلام الرجالييّن عنه ما يفيد مدحاً أو ذّماً</w:t>
      </w:r>
      <w:r>
        <w:rPr>
          <w:rFonts w:eastAsia="Amiri" w:cs="Amiri" w:ascii="Amiri" w:hAnsi="Amiri"/>
          <w:color w:val="111111"/>
          <w:sz w:val="28"/>
          <w:szCs w:val="28"/>
          <w:rtl w:val="true"/>
          <w:lang w:bidi="ar-SA"/>
        </w:rPr>
        <w:t xml:space="preserve">. </w:t>
      </w:r>
      <w:bookmarkStart w:id="746" w:name="pg16450_191066"/>
    </w:p>
    <w:p>
      <w:pPr>
        <w:pStyle w:val="Heading4"/>
        <w:numPr>
          <w:ilvl w:val="3"/>
          <w:numId w:val="1"/>
        </w:numPr>
        <w:rPr/>
      </w:pPr>
      <w:bookmarkStart w:id="747" w:name="__RefHeading___Toc8302954_1280447820"/>
      <w:bookmarkStart w:id="748" w:name="_Toc306"/>
      <w:bookmarkEnd w:id="746"/>
      <w:bookmarkEnd w:id="747"/>
      <w:r>
        <w:rPr/>
        <w:t>12562</w:t>
      </w:r>
      <w:r>
        <w:rPr>
          <w:rtl w:val="true"/>
        </w:rPr>
        <w:t xml:space="preserve"> </w:t>
      </w:r>
      <w:r>
        <w:rPr/>
        <w:t>347</w:t>
      </w:r>
      <w:r>
        <w:rPr>
          <w:rtl w:val="true"/>
        </w:rPr>
        <w:t xml:space="preserve"> - </w:t>
      </w:r>
      <w:r>
        <w:rPr>
          <w:rtl w:val="true"/>
        </w:rPr>
        <w:t>عبد الرحمن بن أبي ليلى الأنصاري</w:t>
      </w:r>
      <w:r>
        <w:rPr>
          <w:rtl w:val="true"/>
        </w:rPr>
        <w:t>,</w:t>
      </w:r>
      <w:bookmarkEnd w:id="748"/>
    </w:p>
    <w:p>
      <w:pPr>
        <w:pStyle w:val="Heading5"/>
        <w:numPr>
          <w:ilvl w:val="4"/>
          <w:numId w:val="1"/>
        </w:numPr>
        <w:rPr/>
      </w:pPr>
      <w:bookmarkStart w:id="749" w:name="__RefHeading___Toc8302956_1280447820"/>
      <w:bookmarkStart w:id="750" w:name="_Toc307"/>
      <w:bookmarkEnd w:id="749"/>
      <w:r>
        <w:rPr>
          <w:rtl w:val="true"/>
        </w:rPr>
        <w:t>اشارة</w:t>
      </w:r>
      <w:bookmarkEnd w:id="7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ليلى الأنصاري</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وحديث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2832</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443/1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شرح أُصول الكافي للمولى صالح المازندراني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1580</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506/30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5348</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w:t>
      </w:r>
      <w:bookmarkStart w:id="751" w:name="pg16450_191067"/>
    </w:p>
    <w:p>
      <w:pPr>
        <w:pStyle w:val="Heading5"/>
        <w:numPr>
          <w:ilvl w:val="4"/>
          <w:numId w:val="1"/>
        </w:numPr>
        <w:rPr/>
      </w:pPr>
      <w:bookmarkStart w:id="752" w:name="__RefHeading___Toc8302958_1280447820"/>
      <w:bookmarkStart w:id="753" w:name="_Toc308"/>
      <w:bookmarkEnd w:id="751"/>
      <w:bookmarkEnd w:id="752"/>
      <w:r>
        <w:rPr>
          <w:rtl w:val="true"/>
        </w:rPr>
        <w:t>الترجمة</w:t>
      </w:r>
      <w:r>
        <w:rPr>
          <w:rtl w:val="true"/>
        </w:rPr>
        <w:t>:</w:t>
      </w:r>
      <w:bookmarkEnd w:id="75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57"/>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مع أمير المؤمنين عليه السلام، عربي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في آخر القسم الأوّل من الخلاصة</w:t>
      </w:r>
      <w:r>
        <w:rPr>
          <w:rStyle w:val="FootnoteAnchor"/>
          <w:rtl w:val="true"/>
        </w:rPr>
        <w:footnoteReference w:id="659"/>
      </w:r>
      <w:r>
        <w:rPr>
          <w:rFonts w:ascii="Amiri" w:hAnsi="Amiri" w:eastAsia="Amiri" w:cs="Amiri"/>
          <w:color w:val="111111"/>
          <w:sz w:val="28"/>
          <w:sz w:val="28"/>
          <w:szCs w:val="28"/>
          <w:rtl w:val="true"/>
          <w:lang w:bidi="ar-SA"/>
        </w:rPr>
        <w:t>من خواصّ أمير المؤمنين عليه السلام ومن أصحابه من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660"/>
      </w:r>
      <w:r>
        <w:rPr>
          <w:rFonts w:ascii="Amiri" w:hAnsi="Amiri" w:eastAsia="Amiri" w:cs="Amiri"/>
          <w:color w:val="111111"/>
          <w:sz w:val="28"/>
          <w:sz w:val="28"/>
          <w:szCs w:val="28"/>
          <w:rtl w:val="true"/>
          <w:lang w:bidi="ar-SA"/>
        </w:rPr>
        <w:t>في فصل العين من القسم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الأنصاري، من أصحاب أمير المؤمنين عليه السلام، شهد مع أمير المؤمنين عليه السلام، ضربه الحجّاج حتّى اسودّ كتفاه على سبّ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الأوّل من رجال ابن داود</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المعنون لستّ سنين بقين من حياة عمر، كما جاء في مجاميع العامة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أمير المؤمنين عليه السلام، ذكره الكشّي والشيخ في رجاليهما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ضربه الحجّاج حتّى اسودّت كتفاه، شهد مع علي عليه السلام مشاهده، عربي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روى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أبي زيد</w:t>
      </w:r>
      <w:r>
        <w:rPr>
          <w:rStyle w:val="FootnoteAnchor"/>
          <w:rtl w:val="true"/>
        </w:rPr>
        <w:footnoteReference w:id="663"/>
      </w:r>
      <w:r>
        <w:rPr>
          <w:rFonts w:ascii="Amiri" w:hAnsi="Amiri" w:eastAsia="Amiri" w:cs="Amiri"/>
          <w:color w:val="111111"/>
          <w:sz w:val="28"/>
          <w:sz w:val="28"/>
          <w:szCs w:val="28"/>
          <w:rtl w:val="true"/>
          <w:lang w:bidi="ar-SA"/>
        </w:rPr>
        <w:t>العرني</w:t>
      </w:r>
      <w:r>
        <w:rPr>
          <w:rStyle w:val="FootnoteAnchor"/>
          <w:rtl w:val="true"/>
        </w:rPr>
        <w:footnoteReference w:id="6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شهاب، عن الأعمش،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عبد الرحمن بن أبي ليلى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الحجّاج حتّى اسودّ كتفاه، ثمّ أقامه للناس على سبّ علي عليه السلام والجلاوزة معه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ألعن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وابن الزبير، والمختار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أصحاب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سمعك يعلم</w:t>
      </w:r>
      <w:r>
        <w:rPr>
          <w:rStyle w:val="FootnoteAnchor"/>
          <w:rtl w:val="true"/>
        </w:rPr>
        <w:footnoteReference w:id="665"/>
      </w:r>
      <w:r>
        <w:rPr>
          <w:rFonts w:ascii="Amiri" w:hAnsi="Amiri" w:eastAsia="Amiri" w:cs="Amiri"/>
          <w:color w:val="111111"/>
          <w:sz w:val="28"/>
          <w:sz w:val="28"/>
          <w:szCs w:val="28"/>
          <w:rtl w:val="true"/>
          <w:lang w:bidi="ar-SA"/>
        </w:rPr>
        <w:t>ما يقول،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أي هو</w:t>
      </w:r>
      <w:r>
        <w:rPr>
          <w:rStyle w:val="FootnoteAnchor"/>
          <w:rtl w:val="true"/>
        </w:rPr>
        <w:footnoteReference w:id="666"/>
      </w:r>
      <w:r>
        <w:rPr>
          <w:rFonts w:ascii="Amiri" w:hAnsi="Amiri" w:eastAsia="Amiri" w:cs="Amiri"/>
          <w:color w:val="111111"/>
          <w:sz w:val="28"/>
          <w:sz w:val="28"/>
          <w:szCs w:val="28"/>
          <w:rtl w:val="true"/>
          <w:lang w:bidi="ar-SA"/>
        </w:rPr>
        <w:t>ابتداء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وغرضه بذلك 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يلزم نصبه، فإذا رفعه صار مبتدأ بغير خبر، فلا يكون سابّاً لعلي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واقتصر في التحرير الطاوسي</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الأعلمي، وفي طبعة مكتبة السيّد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الحجّاج حتّى اسودّ كتفاه على سبّ علي عليه السلام، ثمّ ذكر السند الذي سمعته من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الخبر قوّة إيمان الرجل واستحكام ملكته، حيث تحمّل ما تحمّل ولم يرتكب المنكر، وإنّي أعدّ حديثه لذلك في الصحيح</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مناقب ابن شهرآشوب</w:t>
      </w:r>
      <w:r>
        <w:rPr>
          <w:rStyle w:val="FootnoteAnchor"/>
          <w:rtl w:val="true"/>
        </w:rPr>
        <w:footnoteReference w:id="669"/>
      </w:r>
      <w:r>
        <w:rPr>
          <w:rFonts w:ascii="IRNazanin" w:hAnsi="IRNazanin" w:eastAsia="IRNazanin"/>
          <w:color w:val="111111"/>
          <w:sz w:val="28"/>
          <w:sz w:val="28"/>
          <w:szCs w:val="28"/>
          <w:rtl w:val="true"/>
          <w:lang w:bidi="fa-IR"/>
        </w:rPr>
        <w:t>أنّه روى عن الأعمش أنّه قال</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ظفر الحجّاج بعبد الرحمن أقامه على المصطبة</w:t>
      </w:r>
      <w:r>
        <w:rPr>
          <w:rStyle w:val="FootnoteAnchor"/>
          <w:rtl w:val="true"/>
        </w:rPr>
        <w:footnoteReference w:id="670"/>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 </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يذكر مناقب علي عليه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راكعاً في الصفّ‌، بارزاً بالسيف، صائماً بالصيف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يضرب بالسياط،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ما لك بعينك الكثكث</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الكثكث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التراب وفتات الحجارة،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مع الحجر،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 والعين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الأثلب،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تزاحمني ببالك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قبض</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صلّى اللّٰه عليه وآله وأنا يوم قبضه أولى بالناس منّي بقميصي هذا، وقد كان من نبيّ اللّٰه إليّ عهداً لو خزمتموني بأنفي لأقررت سمعاً للّٰه‌وطاعة، وأنّ أوّل ما انتقصناه بعده إبطال حقنّا في الخمس، فلمّا رقّ أمرنا طمعت رعيان البُهْم من قريش فينا، وقد كان لي على الناس حقّ لو ردّوه إليّ عفوا قبلته وقمت به، وكان إلى أجل معلوم، وكنت كرجل له على الناس حقّ إلى أجل، فإن عجّلوا له ماله أخذه وحمدهم عليه، وإن أخّروه أخذه غير محمودين، وكنت كرجل يأخذ السهولة وهو عند الناس محزون، وإنّما يعرف الهدى بقلّة من يأخذه من الناس، فإذا سكت فاعفوني، فإنّه لو جاء أمر تحتاجون فيه إلى الجواب أجبتكم، فكفّوا عنّي ما كففت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لعمرك كما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لقد أيقظت من كان نائماً وأسمعت من كانت له أُذنان</w:t>
      </w:r>
    </w:p>
    <w:p>
      <w:pPr>
        <w:pStyle w:val="BookText"/>
        <w:rPr/>
      </w:pPr>
      <w:r>
        <w:rPr>
          <w:rFonts w:ascii="Amiri" w:hAnsi="Amiri" w:eastAsia="Amiri" w:cs="Amiri"/>
          <w:color w:val="111111"/>
          <w:sz w:val="28"/>
          <w:sz w:val="28"/>
          <w:szCs w:val="28"/>
          <w:rtl w:val="true"/>
          <w:lang w:bidi="ar-SA"/>
        </w:rPr>
        <w:t>وفي الأمالي للشيخ المفيد رحمه اللّٰه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دعاني النَّبي صلّى اللّٰه عليه وآله وسلّم وأنا أرمد، فتفل في عيني، وشدّ العمامة على رأسي،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وجدت بعدها حرّاً ولا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ليلى، عن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وقد ضرب كتف علي بن أبي طالب عليه السلام بيده،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فهو العربي، ومن أبغضنا فهو العلج، شيعتنا أهل البيوتات والمعادن والشرف، ومن كان مولده صحيحاً، وما على ملّة إبراهيم عليه السلام إلّانحن وشيعتنا وسائر الناس منها براء، وإنّ للّٰه‌ملائكة يهدمون سيّئات شيعتنا كما يهدم القدوم البنيان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ليلى، عن الحسين بن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عليّاً، فلمّا جاء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فجاؤوا،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سيّد العرب فأحبّوه لحبّي، وأكرموه لكرامتي؛ فإنّ جبرئيل عليه السلام أخبرني عن اللّٰه عزّ وجلّ ما أقول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موّدتنا أهل البيت، فإنّه من لقي اللّٰه وهو يحبّنا دخل الجنّة بشفاعتنا، والذي نفسي بيده لا ينتفع عبد بعمله إلّابمعرفتنا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شهرآشوب في مناقبه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الثقات عن الأعمش ، عن عباية الأسدي،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ليلى، عن داود بن علي، عن أبيه، وابن جريح، عن عطاء، وعكرمة وسعيد بن جبير كلّهم،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كلّهم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تعالى آية في القرآن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إلّاوعلي أميرها وشريفها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عن أبيه وشيرويه في الفردوس، عن داود بن بلال، 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وحبيب النجار، ومؤمن آل فرعون يعني حزقيل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رواه الشيخ الصدوق رحمه اللّٰه في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عيسى </w:t>
      </w:r>
    </w:p>
    <w:p>
      <w:pPr>
        <w:pStyle w:val="BookText"/>
        <w:rPr/>
      </w:pPr>
      <w:r>
        <w:rPr>
          <w:rFonts w:ascii="Amiri" w:hAnsi="Amiri" w:eastAsia="Amiri" w:cs="Amiri"/>
          <w:color w:val="111111"/>
          <w:sz w:val="28"/>
          <w:sz w:val="28"/>
          <w:szCs w:val="28"/>
          <w:rtl w:val="true"/>
          <w:lang w:bidi="ar-SA"/>
        </w:rPr>
        <w:t>وصرّح ابن خلّكان</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أنّه سمع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والحفّاظ لا يثبتون سماعه من عمر،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له رواية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جاء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 عبد الرحمن الشعبي ومجاهد، وعبد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سواهم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أهل التاريخ بأنّ عبد الرحمن بن أبي ليلى كان من موالي عمر بن عوف،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أنفسهم، وفي كنيته</w:t>
      </w:r>
    </w:p>
    <w:p>
      <w:pPr>
        <w:pStyle w:val="BookText"/>
        <w:rPr/>
      </w:pPr>
      <w:r>
        <w:rPr>
          <w:rFonts w:ascii="Amiri" w:hAnsi="Amiri" w:eastAsia="Amiri" w:cs="Amiri"/>
          <w:color w:val="111111"/>
          <w:sz w:val="28"/>
          <w:sz w:val="28"/>
          <w:szCs w:val="28"/>
          <w:rtl w:val="true"/>
          <w:lang w:bidi="ar-SA"/>
        </w:rPr>
        <w:t>خلاف،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عيسى،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وكان من أكابر تابعي الكوفة، سمع علي بن أبي طالب عليه السلام، وعثمان بن عفّان، وأبا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وقعة الجمل، وكانت راية علي بن أبي طالب عليه السلام معه، ولد لستّ سنين من خلافة عمر، وقتل بدجيل،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بنهر البصرة،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بدير الجماجم في وقعة ابن الأشعث سنة ثلاث وثمانين،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وثمانين للهجرة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الخلاف في اسم أبيه،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بلال بن أُحَيْحَة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وفتح الحاء المهملة، وسكون الياء المثنّاة من تحت، وفتح الحاء الثانية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واللّام المفتوحة، بعد ألف، وحاء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لأبي ليلى رواية عن رسول اللّٰه صلّى اللّٰه عليه وآله وسلّم</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نطق به المؤرّخون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عشرين ومائة من الأنصار صحابة، وقال عبد الملك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عبد الرحمن في حلقة فيها نفر من الصحابة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يسمعون لحديثه وينصتون له، وقال عبد اللّٰه بن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النساء ولدن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عبيد أنّه أُصيب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شدّاد وابن أبي ليلى فقدا بالجماجم، وقد اتّفقوا على أنّ الجماجم كانت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غرق بدجيل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عدم روايته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ينكر أن يكون سمع من عمر،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من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عمر ولا من عثمان، وسمع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وعبد اللّٰه بن الزبير والمختار ابن أبي عبيدة،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الشام حمير يظنّون أنّه يوقعها عليهم وقد أخرجهم منها ورفعهم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المعلّق في ذيل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حذف الجلالة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أنّ اللاعن لهم علي ومن بعده، ليستقيم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حمير، وقد رأيته في نسخة بحذف الجلالة، وهو الصواب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القضية رواها في حلية الأولياء </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الرحمن ابن أبي ليلى محلوقاً على المصطبة وهم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ضخماً به ربو،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وعبد اللّٰه بن الزبير والمختار ،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تقريب التهذيب </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الأنصاري، المدني، ثمّ الكوفيّ‌، ثقة، من الثانية، اختلف في سماعه من عمر، مات بوقعة الجماجم، سنة ستّ وثمانين،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بغداد </w:t>
      </w:r>
      <w:r>
        <w:rPr>
          <w:rFonts w:eastAsia="Amiri" w:cs="Amiri" w:ascii="Amiri" w:hAnsi="Amiri"/>
          <w:color w:val="111111"/>
          <w:sz w:val="28"/>
          <w:szCs w:val="28"/>
          <w:lang w:bidi="ar-SA"/>
        </w:rPr>
        <w:t>199/10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أبو عيسى الأنصاري، واسم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بلال بن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لأبي ليلى اسم،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هو أخو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يسكن الكوفة، وقدم المدائن في حياة حذيفة بن اليمان، وقدمها أيضاً بعد ذلك في صحبة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 حرب الخوارج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قتل بدجيل سنة إحدى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الرحمن بن أبي ليلى وأبو البختري، بدير الجماجم سنة ثمان وثمانين، وهكذا ذكر الاختلاف في سنة وفاته وفي قتله أو غرقه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حلية الأولياء </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المرتضى، والحكم المبتلى، أبو عيسى عبد الرحمن بن أبي ليلى، امتحن بالحكم والقضاء، فابتلى بالندم والبكاء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الرحمن بن أبي ليلى بيت يجتمع فيه القرّاء فيه مصاحف، فقلّما تفرّقوا إلّاعن طعام، وبسنده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ولي القضاء ركب أوّل يوم للقضاء، فاصطفّ له الناس ينظرون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من مجانين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جمع اللّٰه له سرور الدنيا بخزي الآخرة، 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سمعتها قبل أن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ولّيت لهم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عشرين ومائة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طالب 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رضي اللّٰه تعالى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ما تلقى من أثر الرحى في يدها، فأتى النَّبي صلّى اللّٰه عليه وآله وسلّم بسبي، فانطلقت فلم تجده، ولقيت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النَّبي صلّى اللّٰه عليه وآله وسلّم، ثمّ ذكر تعليم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لها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حدّث عنّي بحديث وهو يرى أنّه كذب فهو أحد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في علي بن أبي طالب ثلاث 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الطير، وحديث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طبقات ابن سعد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ليلى؛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بليل بن أُحيحة بن الجلّاح، من بني عمرو بن عوف، وهو أبو 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بن بلال بن بليل ابن أُحيحة بن الجلاّح بن الحريش بن جحجبا بن كلفة بن عوف بن عمرو بن عوف من الأوس،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عيسى، روى عن عمر وعلي وعبد اللّٰه وأُبيّ بن كعب وسهل بن حنيف وخوّات بن جبير وحذيفة وعبد اللّٰه بن زيد وكعب بن عجرة والبراء بن عازب وأبي ذرّ وأبي الدرداء وأبي سعيد الخدري وقيس بن سعد وزيد بن أرقم، وروى أيضاً، عن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عشرين ومائة من الأنصار من 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الرحمن بن أبي ليلى بيت فيه مصاحف يجتمع إليه فيه القرّاء، قلّما تفرّقوا إلّاعن طعام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الحجّاج أراد أن يستعمل عبد الرحمن بن أبي ليلى على القضاء، فقال له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أن تبعث علي بن أبي طالب على القضاء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معاوية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عمرو بن مرّة، عن عبد الرحمن بن أبي ليلى أنّه كان إذا سمعهم يذكرون عليّاً وما يحدّثون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جالسنا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وصحبناه فلم نره يقول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ممّا يقول هؤلاء، أو لا يكفي عليّاً أنّه ابن عمّ رسول اللّٰه صلّى اللّٰه عليه وآله وسلّم، وختنه على ابنته، وأبو حسن وحسين، شهد بدراً والحديبيّة‌؟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جميعاً أنّ عبد الرحمن بن أبي ليلى خرج مع من خرج على الحجّاج مع عبد الرحمن بن محمّد بن الأشعث، وأنّه قتل بدجيل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مسلم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عبدالرحمن بن أبي ليلى وعبد اللّٰه بن عُكيم، وكان هذا يحبّ علياً وهذا يحبّ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شذرات الذهب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ثلاث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وغرق مع ابن الأشعث بدجيل عبد الرحمن بن أبي ليلى الأنصاري الفقيه الكوفيّ المقري،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أصحابه يعظّمونه كالأمير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العبر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وغرق مع ابن الأشعث بدجيل عبدالرحمن ابن أبي ليلى الأنصاري الكوفيّ الفقيه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الحفّاظ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ليلى الإمام أبو عيسى الأنصاري الكوفيّ‌، الفقيه، والد محمّد، رأى عمر يمسح على خفّيه، وروى عن 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مسعود وأبي ذرّ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في أثناء خلافة عمر بالمدينة،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إليه وأصحابه يعظّمونه كأمير، وعن أبي حصين أنّ الحجّاج استعمل عبد الرحمن بن أبي ليلى على القضاء، ثمّ عزله، ثمّ ضربه ليسبّ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يورّي ولا يصرّح، ثمّ خرج مع ابن الأشعث، وغرق رحمه اللّٰه ليلة دجيل سنة اثنتين أو ثلاث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النهج لابن أبي الحديد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عكيم عثمانيّاً، وكان عبد الرحمن بن أبي ليلى علوياً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الشرح المزبور </w:t>
      </w:r>
      <w:r>
        <w:rPr>
          <w:rFonts w:eastAsia="Amiri" w:cs="Amiri" w:ascii="Amiri" w:hAnsi="Amiri"/>
          <w:color w:val="111111"/>
          <w:sz w:val="28"/>
          <w:szCs w:val="28"/>
          <w:lang w:bidi="ar-SA"/>
        </w:rPr>
        <w:t>305/19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جرير الطبري في تاريخه عن عبد الرحمن بن أبي ليلى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خرج لقتال الحجّاج مع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يحضّ به الناس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اللّٰه درجته في الصالحين وأثابه ثواب الشهداء والصدّيقين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صفّين 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خطيب الأنصار قيس بن سعد يقوم كلّ يوم خطيباً، وهو واللّٰه يريد أن يفنينا غداً إن لم يحبسه عنّا حابس الفيل ، 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التوكّل والصبر، فأرسل معاوية إلى رجال من الأنصار فعاتبهم،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 أبو مسعود، والبراء بن عازب، وعبد الرحمن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النجوم الزاهرة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الرحمن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ليلى، صحب أبوه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وشهد معه أُحداً وما بعدها، وأمّا عبد الرحمن هذا فإنّه تابعيّ من أهل الكوفة، من الطبقة الأُولى، وكان عالماً زاهداً خرج على الحجّاج بن يوسف، قتل بدجيل،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غرق في نهر دجيل مع ابن الأشعث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طائفة من كلمات أعلام العامّة في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المتأمّل في تاريخ الرجل من خلال مواقفه وكلماته، وما نقل عنه من فضائل أمير المؤمنين عليه السلام، ومن عدّه من خواصّه عليه السلام، وتصريح العامّة والخاصّة بأنّه كان من الشيعة وكبار التابعين والقرّاء، وممّن كان مرموقاً من أصحاب أمير المؤمنين عليه السلام، بحيث ناله من الحجّاج ما نال في سبيل سيّده عليه السلام، يجعلنا لا نحيد عن الحكم بوثاقته، وليس في سجلّ حياته الاجتماعيّة نقطة إبهام سوى تولّيه القضاء برهة يسيرة من الزمن، فإن حكمنا بأنّ ذلك منه لضرورة كان ثقة، وإلّا كان في أعلى درجات الحسن، فحديثه إمّا صحيح وإمّا حسن كالصحيح، فتفطّن</w:t>
      </w:r>
      <w:r>
        <w:rPr>
          <w:rFonts w:eastAsia="Amiri" w:cs="Amiri" w:ascii="Amiri" w:hAnsi="Amiri"/>
          <w:color w:val="111111"/>
          <w:sz w:val="28"/>
          <w:szCs w:val="28"/>
          <w:rtl w:val="true"/>
          <w:lang w:bidi="ar-SA"/>
        </w:rPr>
        <w:t xml:space="preserve">. </w:t>
      </w:r>
      <w:bookmarkStart w:id="754" w:name="pg16450_191080"/>
    </w:p>
    <w:p>
      <w:pPr>
        <w:pStyle w:val="Heading4"/>
        <w:numPr>
          <w:ilvl w:val="3"/>
          <w:numId w:val="1"/>
        </w:numPr>
        <w:rPr/>
      </w:pPr>
      <w:bookmarkStart w:id="755" w:name="__RefHeading___Toc8302960_1280447820"/>
      <w:bookmarkStart w:id="756" w:name="_Toc309"/>
      <w:bookmarkEnd w:id="754"/>
      <w:bookmarkEnd w:id="755"/>
      <w:r>
        <w:rPr/>
        <w:t>12563</w:t>
      </w:r>
      <w:r>
        <w:rPr>
          <w:rtl w:val="true"/>
        </w:rPr>
        <w:t xml:space="preserve"> </w:t>
      </w:r>
      <w:r>
        <w:rPr/>
        <w:t>348</w:t>
      </w:r>
      <w:r>
        <w:rPr>
          <w:rtl w:val="true"/>
        </w:rPr>
        <w:t xml:space="preserve"> - </w:t>
      </w:r>
      <w:r>
        <w:rPr>
          <w:rtl w:val="true"/>
        </w:rPr>
        <w:t>عبد الرحمن بن أبي ليلى</w:t>
      </w:r>
      <w:r>
        <w:rPr>
          <w:rtl w:val="true"/>
        </w:rPr>
        <w:t>,</w:t>
      </w:r>
      <w:bookmarkEnd w:id="756"/>
    </w:p>
    <w:p>
      <w:pPr>
        <w:pStyle w:val="Heading5"/>
        <w:numPr>
          <w:ilvl w:val="4"/>
          <w:numId w:val="1"/>
        </w:numPr>
        <w:rPr/>
      </w:pPr>
      <w:bookmarkStart w:id="757" w:name="__RefHeading___Toc8302962_1280447820"/>
      <w:bookmarkStart w:id="758" w:name="_Toc310"/>
      <w:bookmarkEnd w:id="757"/>
      <w:r>
        <w:rPr>
          <w:rtl w:val="true"/>
        </w:rPr>
        <w:t>اشارة</w:t>
      </w:r>
      <w:bookmarkEnd w:id="7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ليلى</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443/1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لاحظ من مجاميع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350/4</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199/10</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260/6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الفقيه المشهور عند العامّة، ويروي عنه ابنه محمّد، وستأتي ترجمته في ضمن ترجمة 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عبد اللّٰه بن عيسى بن عبد الرحمن بن أبي ليلى، فراجع</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8302964_1280447820"/>
      <w:bookmarkStart w:id="760" w:name="_Toc311"/>
      <w:bookmarkEnd w:id="759"/>
      <w:r>
        <w:rPr>
          <w:rtl w:val="true"/>
        </w:rPr>
        <w:t>الترجمة</w:t>
      </w:r>
      <w:r>
        <w:rPr>
          <w:rtl w:val="true"/>
        </w:rPr>
        <w:t>:</w:t>
      </w:r>
      <w:bookmarkEnd w:id="760"/>
    </w:p>
    <w:p>
      <w:pPr>
        <w:pStyle w:val="BookText"/>
        <w:rPr/>
      </w:pPr>
      <w:r>
        <w:rPr>
          <w:rFonts w:ascii="Amiri" w:hAnsi="Amiri" w:eastAsia="Amiri" w:cs="Amiri"/>
          <w:color w:val="111111"/>
          <w:sz w:val="28"/>
          <w:sz w:val="28"/>
          <w:szCs w:val="28"/>
          <w:rtl w:val="true"/>
          <w:lang w:bidi="ar-SA"/>
        </w:rPr>
        <w:t>عدّ من أصحاب الباقر والصادق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8302966_1280447820"/>
      <w:bookmarkStart w:id="762" w:name="_Toc312"/>
      <w:bookmarkEnd w:id="761"/>
      <w:r>
        <w:rPr>
          <w:rtl w:val="true"/>
        </w:rPr>
        <w:t>التمييز</w:t>
      </w:r>
      <w:r>
        <w:rPr>
          <w:rtl w:val="true"/>
        </w:rPr>
        <w:t>:</w:t>
      </w:r>
      <w:bookmarkEnd w:id="76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ابنه، عنه، عن أبي جعفر عليه السلام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العلم من الكافي</w:t>
      </w:r>
      <w:r>
        <w:rPr>
          <w:rStyle w:val="FootnoteAnchor"/>
          <w:rtl w:val="true"/>
        </w:rPr>
        <w:footnoteReference w:id="677"/>
      </w:r>
      <w:r>
        <w:rPr>
          <w:rFonts w:ascii="IRNazanin" w:hAnsi="IRNazanin" w:eastAsia="IRNazanin"/>
          <w:color w:val="111111"/>
          <w:sz w:val="28"/>
          <w:sz w:val="28"/>
          <w:szCs w:val="28"/>
          <w:rtl w:val="true"/>
          <w:lang w:bidi="fa-IR"/>
        </w:rPr>
        <w:t>، وباب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 اللّٰه عليه السلام</w:t>
      </w:r>
      <w:r>
        <w:rPr>
          <w:rStyle w:val="FootnoteAnchor"/>
          <w:rtl w:val="true"/>
        </w:rPr>
        <w:footnoteReference w:id="679"/>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الإسلام، وباب</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الإمام عليه السلام منه، وروى مسعدة بن صدقة، عنه، عن أبي عبدالرحمن السلمي، عن أمير المؤمنين عليه السلام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الجهادمن التهذيب</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وعلى كلّ‌؛ روىٰ المعنون عن الصادقين عليهما السلام، وروىٰ عنه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89/100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جرير الطبري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1086/2</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ليلى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خرج لقتال الحجّاج مع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يحض به الناس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المختار برقم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609/32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وجاء في شرح نهج البلاغة لابن أبي الحديد </w:t>
      </w:r>
      <w:r>
        <w:rPr>
          <w:rFonts w:eastAsia="Amiri" w:cs="Amiri" w:ascii="Amiri" w:hAnsi="Amiri"/>
          <w:color w:val="111111"/>
          <w:sz w:val="28"/>
          <w:szCs w:val="28"/>
          <w:lang w:bidi="ar-SA"/>
        </w:rPr>
        <w:t>305/19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الفحص والتدقيق لم أعثر على ما يرفع جهالته، فهو مهمل، ولو كان عبد الرحمن بن أبي ليلى الفقيه فهو مجروح</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الموال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رحمه اللّٰه في فتح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إمام الدنيا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عنه، عن محمّد بن المنكدر، 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يعلمنا الإستخارة في الأمور كما يعلّمنا السورة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الموالي، ومثله متناً عن الفتح في بحار الأنوار </w:t>
      </w:r>
      <w:r>
        <w:rPr>
          <w:rFonts w:eastAsia="Amiri" w:cs="Amiri" w:ascii="Amiri" w:hAnsi="Amiri"/>
          <w:color w:val="111111"/>
          <w:sz w:val="28"/>
          <w:szCs w:val="28"/>
          <w:lang w:bidi="ar-SA"/>
        </w:rPr>
        <w:t>224/91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وجاء الحديث بطرق أخر لانعرفها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الحديث مرسلاً في أكثر من مصدر مروياً عن جابر بن عبد اللّٰه كما في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265/91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والميرزا النوري رحمه اللّٰه في مستدرك وسائل الشيعة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مردد نسباً، مهمل اصطلاحاً، ليس منّا مذهباً، لا نعرفه إلّابهذه الرواية فعلاً </w:t>
      </w:r>
      <w:r>
        <w:rPr>
          <w:rFonts w:eastAsia="Amiri" w:cs="Amiri" w:ascii="Amiri" w:hAnsi="Amiri"/>
          <w:color w:val="111111"/>
          <w:sz w:val="28"/>
          <w:szCs w:val="28"/>
          <w:rtl w:val="true"/>
          <w:lang w:bidi="ar-SA"/>
        </w:rPr>
        <w:t xml:space="preserve">. </w:t>
      </w:r>
      <w:bookmarkStart w:id="763" w:name="pg16450_191083"/>
    </w:p>
    <w:p>
      <w:pPr>
        <w:pStyle w:val="Heading4"/>
        <w:numPr>
          <w:ilvl w:val="3"/>
          <w:numId w:val="1"/>
        </w:numPr>
        <w:rPr/>
      </w:pPr>
      <w:bookmarkStart w:id="764" w:name="__RefHeading___Toc8302968_1280447820"/>
      <w:bookmarkStart w:id="765" w:name="_Toc313"/>
      <w:bookmarkEnd w:id="763"/>
      <w:bookmarkEnd w:id="764"/>
      <w:r>
        <w:rPr/>
        <w:t>12565</w:t>
      </w:r>
      <w:r>
        <w:rPr>
          <w:rtl w:val="true"/>
        </w:rPr>
        <w:t xml:space="preserve"> </w:t>
      </w:r>
      <w:r>
        <w:rPr/>
        <w:t>349</w:t>
      </w:r>
      <w:r>
        <w:rPr>
          <w:rtl w:val="true"/>
        </w:rPr>
        <w:t xml:space="preserve"> - </w:t>
      </w:r>
      <w:r>
        <w:rPr>
          <w:rtl w:val="true"/>
        </w:rPr>
        <w:t>عبد الرحمن بن أبي الموالي مدنيمولى بني هاشم</w:t>
      </w:r>
      <w:bookmarkEnd w:id="765"/>
    </w:p>
    <w:p>
      <w:pPr>
        <w:pStyle w:val="Heading5"/>
        <w:numPr>
          <w:ilvl w:val="4"/>
          <w:numId w:val="1"/>
        </w:numPr>
        <w:rPr/>
      </w:pPr>
      <w:bookmarkStart w:id="766" w:name="__RefHeading___Toc8302970_1280447820"/>
      <w:bookmarkStart w:id="767" w:name="_Toc314"/>
      <w:bookmarkEnd w:id="766"/>
      <w:r>
        <w:rPr>
          <w:rtl w:val="true"/>
        </w:rPr>
        <w:t>اشارة</w:t>
      </w:r>
      <w:bookmarkEnd w:id="7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الموالي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وهو الذي جاء في المصدر، وفتح الأبواب ومجمع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مولى بني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282/6</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8302972_1280447820"/>
      <w:bookmarkStart w:id="769" w:name="_Toc315"/>
      <w:bookmarkEnd w:id="768"/>
      <w:r>
        <w:rPr>
          <w:rtl w:val="true"/>
        </w:rPr>
        <w:t>الترجمة</w:t>
      </w:r>
      <w:r>
        <w:rPr>
          <w:rtl w:val="true"/>
        </w:rPr>
        <w:t>:</w:t>
      </w:r>
      <w:bookmarkEnd w:id="76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واكتفى الجميع بنقل عبارة رجال الشيخ رحمه اللّٰه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ما يدرجه في الحسان، فحاله غير معلوم، لكنّه ذكر في الخارجين مع محمّد بن عبد اللّٰه بالمدينة</w:t>
      </w:r>
      <w:r>
        <w:rPr>
          <w:rStyle w:val="FootnoteAnchor"/>
          <w:rtl w:val="true"/>
        </w:rPr>
        <w:footnoteReference w:id="6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الموال، عن محمّد بن المنكدر، عن جابر بن عبد اللّٰه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وسلّم يعلّمنا الاستخارة في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بعض المخالفين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أبي سعيد بن طاهر السجزي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المنكدر، عن جابر حديثاً في الاستخارة، مات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282/6</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الفرج</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سُبّة</w:t>
      </w:r>
      <w:r>
        <w:rPr>
          <w:rStyle w:val="FootnoteAnchor"/>
          <w:rtl w:val="true"/>
        </w:rPr>
        <w:footnoteReference w:id="6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محمّد بن عبد اللّٰه بن الحسن لمّا أخذه أبو جعفر اعترف له، وسمّى أصحاب أبيه، فكان فيمن سمّى عبد الرحمن بن أبي الموالي</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وهو الذي جاء في المصدر بطبعتيه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به أبو جعفر فحبس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أعثر في طيّات المصادر الرجاليّة والحديثيّة على ما يوضّح حال المعنون، فهو ممّن أهملوا بيان حاله، ولعلّه ليس منّا لا نعرفه إلّابحديث فتح الأبواب</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0" w:name="pg16450_191085"/>
    </w:p>
    <w:p>
      <w:pPr>
        <w:pStyle w:val="Heading4"/>
        <w:numPr>
          <w:ilvl w:val="3"/>
          <w:numId w:val="1"/>
        </w:numPr>
        <w:rPr/>
      </w:pPr>
      <w:bookmarkStart w:id="771" w:name="__RefHeading___Toc8302974_1280447820"/>
      <w:bookmarkStart w:id="772" w:name="_Toc316"/>
      <w:bookmarkEnd w:id="770"/>
      <w:bookmarkEnd w:id="771"/>
      <w:r>
        <w:rPr/>
        <w:t>12566</w:t>
      </w:r>
      <w:r>
        <w:rPr>
          <w:rtl w:val="true"/>
        </w:rPr>
        <w:t xml:space="preserve"> </w:t>
      </w:r>
      <w:r>
        <w:rPr/>
        <w:t>350</w:t>
      </w:r>
      <w:r>
        <w:rPr>
          <w:rtl w:val="true"/>
        </w:rPr>
        <w:t xml:space="preserve"> - </w:t>
      </w:r>
      <w:r>
        <w:rPr>
          <w:rtl w:val="true"/>
        </w:rPr>
        <w:t>عبد الرحمن بن أبي نجران التميمي الكوفي</w:t>
      </w:r>
      <w:r>
        <w:rPr>
          <w:rtl w:val="true"/>
        </w:rPr>
        <w:t>,</w:t>
      </w:r>
      <w:bookmarkEnd w:id="772"/>
    </w:p>
    <w:p>
      <w:pPr>
        <w:pStyle w:val="Heading5"/>
        <w:numPr>
          <w:ilvl w:val="4"/>
          <w:numId w:val="1"/>
        </w:numPr>
        <w:rPr/>
      </w:pPr>
      <w:bookmarkStart w:id="773" w:name="__RefHeading___Toc8302976_1280447820"/>
      <w:bookmarkStart w:id="774" w:name="_Toc317"/>
      <w:bookmarkEnd w:id="773"/>
      <w:r>
        <w:rPr>
          <w:rtl w:val="true"/>
        </w:rPr>
        <w:t>اشارة</w:t>
      </w:r>
      <w:bookmarkEnd w:id="7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نجران التميمي الكوفي</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226/7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خاتمة مستدرك الوسائل</w:t>
      </w:r>
      <w:bookmarkStart w:id="775" w:name="pg16450_191086"/>
    </w:p>
    <w:p>
      <w:pPr>
        <w:pStyle w:val="Heading5"/>
        <w:numPr>
          <w:ilvl w:val="4"/>
          <w:numId w:val="1"/>
        </w:numPr>
        <w:rPr/>
      </w:pPr>
      <w:bookmarkStart w:id="776" w:name="__RefHeading___Toc8302978_1280447820"/>
      <w:bookmarkStart w:id="777" w:name="_Toc318"/>
      <w:bookmarkEnd w:id="775"/>
      <w:bookmarkEnd w:id="776"/>
      <w:r>
        <w:rPr>
          <w:rtl w:val="true"/>
        </w:rPr>
        <w:t>الضبط</w:t>
      </w:r>
      <w:r>
        <w:rPr>
          <w:rtl w:val="true"/>
        </w:rPr>
        <w:t>:</w:t>
      </w:r>
      <w:bookmarkEnd w:id="777"/>
    </w:p>
    <w:p>
      <w:pPr>
        <w:pStyle w:val="BookText"/>
        <w:rPr/>
      </w:pP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المفتوحة، والجيم الساكنة، والراء المهملة، والألف، والنون</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وقال في لسان العرب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النجر والنجران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وشدّة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وهو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تاج العروس </w:t>
      </w: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عدّ عدّة أمكنة 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ونجران موضع بين الكوفة وواسط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691"/>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8302980_1280447820"/>
      <w:bookmarkStart w:id="779" w:name="_Toc319"/>
      <w:bookmarkEnd w:id="778"/>
      <w:r>
        <w:rPr>
          <w:rtl w:val="true"/>
        </w:rPr>
        <w:t>الترجمة</w:t>
      </w:r>
      <w:r>
        <w:rPr>
          <w:rtl w:val="true"/>
        </w:rPr>
        <w:t>:</w:t>
      </w:r>
      <w:bookmarkEnd w:id="77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معجم رجال الحديث أنّ هناك نسخة من رجال البرقي بكونه من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من أصحاب الرضا عليه السلام</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التميمي، مولى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الجواد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له كتب، أخبرنا بها جماعة، عن أبي المفضّل، عن ابن بطّة، عن أحمد بن أبي عبد اللّٰه، عن أبيه، عن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مسلم التميمي، مولى، كوفي، أبو الفضل، روى عن الرضا عليه السلام، وروى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وكان عبد الرحمن ثقة ثقة، معتمداً على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كثيرة؛ و</w:t>
      </w:r>
      <w:r>
        <w:rPr>
          <w:rStyle w:val="FootnoteAnchor"/>
          <w:rtl w:val="true"/>
        </w:rPr>
        <w:footnoteReference w:id="697"/>
      </w:r>
      <w:r>
        <w:rPr>
          <w:rFonts w:ascii="IRNazanin" w:hAnsi="IRNazanin" w:eastAsia="IRNazanin"/>
          <w:color w:val="111111"/>
          <w:sz w:val="28"/>
          <w:sz w:val="28"/>
          <w:szCs w:val="28"/>
          <w:rtl w:val="true"/>
          <w:lang w:bidi="fa-IR"/>
        </w:rPr>
        <w:t>قال أبو العباس</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منها إلّاكتابه في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القاضي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خالد، عن عبد الرحمن؛ بكتبه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وأخبرنا أبو عبد اللّٰه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حاتم، عن محمّد بن جعفر الرزّاز، عن عبد اللّٰه بن محمّد بن خالد، عن عبد الرحمن بن أبي نجران، بكتابه القضايا، وهو كتاب محمّد بن قيس، رواه عن 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عبد الرحمن فيه زيادات</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بكتابه المطعم والمشرب؛ محمّد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w:t>
      </w:r>
      <w:r>
        <w:rPr>
          <w:rStyle w:val="FootnoteAnchor"/>
          <w:rtl w:val="true"/>
        </w:rPr>
        <w:footnoteReference w:id="700"/>
      </w:r>
      <w:r>
        <w:rPr>
          <w:rFonts w:ascii="Amiri" w:hAnsi="Amiri" w:eastAsia="Amiri" w:cs="Amiri"/>
          <w:color w:val="111111"/>
          <w:sz w:val="28"/>
          <w:sz w:val="28"/>
          <w:szCs w:val="28"/>
          <w:rtl w:val="true"/>
          <w:lang w:bidi="ar-SA"/>
        </w:rPr>
        <w:t>بن المعافى أبو جعفر الصبيحي، عن عبد الرحمن؛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وكتابه</w:t>
      </w:r>
      <w:r>
        <w:rPr>
          <w:rStyle w:val="FootnoteAnchor"/>
          <w:rtl w:val="true"/>
        </w:rPr>
        <w:footnoteReference w:id="701"/>
      </w:r>
      <w:r>
        <w:rPr>
          <w:rFonts w:ascii="Amiri" w:hAnsi="Amiri" w:eastAsia="Amiri" w:cs="Amiri"/>
          <w:color w:val="111111"/>
          <w:sz w:val="28"/>
          <w:sz w:val="28"/>
          <w:szCs w:val="28"/>
          <w:rtl w:val="true"/>
          <w:lang w:bidi="ar-SA"/>
        </w:rPr>
        <w:t>يوم وليلة، وكتاب النوادر، أخبرنا محمّد بن عثمان، عن جعفر بن محمّد، عن عبيد اللّٰه بن أحمد، عن عبد الرحمن بن أبي نجران، بكتابه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w:t>
      </w:r>
      <w:r>
        <w:rPr>
          <w:rStyle w:val="FootnoteAnchor"/>
          <w:rtl w:val="true"/>
        </w:rPr>
        <w:footnoteReference w:id="702"/>
      </w:r>
      <w:r>
        <w:rPr>
          <w:rFonts w:ascii="Amiri" w:hAnsi="Amiri" w:eastAsia="Amiri" w:cs="Amiri"/>
          <w:color w:val="111111"/>
          <w:sz w:val="28"/>
          <w:sz w:val="28"/>
          <w:szCs w:val="28"/>
          <w:rtl w:val="true"/>
          <w:lang w:bidi="ar-SA"/>
        </w:rPr>
        <w:t>بعينه في القسم الأوّل من الخلاصة</w:t>
      </w:r>
      <w:r>
        <w:rPr>
          <w:rStyle w:val="FootnoteAnchor"/>
          <w:rtl w:val="true"/>
        </w:rPr>
        <w:footnoteReference w:id="703"/>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بإسقاط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الأوّل من رجال ابن داود</w:t>
      </w:r>
      <w:r>
        <w:rPr>
          <w:rStyle w:val="FootnoteAnchor"/>
          <w:rtl w:val="true"/>
        </w:rPr>
        <w:footnoteReference w:id="704"/>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النجاشي بعد عنوانه، وضبط نجران، ونقل عدّ الشيخ رحمه اللّٰه في رجاله إيّاه من أصحاب الرضا والجواد عليهما السلام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705"/>
      </w:r>
      <w:r>
        <w:rPr>
          <w:rFonts w:ascii="Amiri" w:hAnsi="Amiri" w:eastAsia="Amiri" w:cs="Amiri"/>
          <w:color w:val="111111"/>
          <w:sz w:val="28"/>
          <w:sz w:val="28"/>
          <w:szCs w:val="28"/>
          <w:rtl w:val="true"/>
          <w:lang w:bidi="ar-SA"/>
        </w:rPr>
        <w:t>، والبلغة</w:t>
      </w:r>
      <w:r>
        <w:rPr>
          <w:rStyle w:val="FootnoteAnchor"/>
          <w:rtl w:val="true"/>
        </w:rPr>
        <w:footnoteReference w:id="706"/>
      </w:r>
      <w:r>
        <w:rPr>
          <w:rFonts w:ascii="Amiri" w:hAnsi="Amiri" w:eastAsia="Amiri" w:cs="Amiri"/>
          <w:color w:val="111111"/>
          <w:sz w:val="28"/>
          <w:sz w:val="28"/>
          <w:szCs w:val="28"/>
          <w:rtl w:val="true"/>
          <w:lang w:bidi="ar-SA"/>
        </w:rPr>
        <w:t>، ومجمع الفائدة</w:t>
      </w:r>
      <w:r>
        <w:rPr>
          <w:rStyle w:val="FootnoteAnchor"/>
          <w:rtl w:val="true"/>
        </w:rPr>
        <w:footnoteReference w:id="707"/>
      </w:r>
      <w:r>
        <w:rPr>
          <w:rFonts w:ascii="Amiri" w:hAnsi="Amiri" w:eastAsia="Amiri" w:cs="Amiri"/>
          <w:color w:val="111111"/>
          <w:sz w:val="28"/>
          <w:sz w:val="28"/>
          <w:szCs w:val="28"/>
          <w:rtl w:val="true"/>
          <w:lang w:bidi="ar-SA"/>
        </w:rPr>
        <w:t>للمحقّق الأردبيلي، والمشتركاتين</w:t>
      </w:r>
      <w:r>
        <w:rPr>
          <w:rStyle w:val="FootnoteAnchor"/>
          <w:rtl w:val="true"/>
        </w:rPr>
        <w:footnoteReference w:id="708"/>
      </w:r>
      <w:r>
        <w:rPr>
          <w:rFonts w:ascii="Amiri" w:hAnsi="Amiri" w:eastAsia="Amiri" w:cs="Amiri"/>
          <w:color w:val="111111"/>
          <w:sz w:val="28"/>
          <w:sz w:val="28"/>
          <w:szCs w:val="28"/>
          <w:rtl w:val="true"/>
          <w:lang w:bidi="ar-SA"/>
        </w:rPr>
        <w:t>، والحاوي</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أيضاً</w:t>
      </w:r>
      <w:r>
        <w:rPr>
          <w:rStyle w:val="FootnoteAnchor"/>
          <w:rtl w:val="true"/>
        </w:rPr>
        <w:footnoteReference w:id="710"/>
      </w:r>
      <w:r>
        <w:rPr>
          <w:rFonts w:ascii="Amiri" w:hAnsi="Amiri" w:eastAsia="Amiri" w:cs="Amiri"/>
          <w:color w:val="111111"/>
          <w:sz w:val="28"/>
          <w:sz w:val="28"/>
          <w:szCs w:val="28"/>
          <w:rtl w:val="true"/>
          <w:lang w:bidi="ar-SA"/>
        </w:rPr>
        <w:t xml:space="preserve">، فوثاقته مسلّمة </w:t>
      </w:r>
    </w:p>
    <w:p>
      <w:pPr>
        <w:pStyle w:val="BookText"/>
        <w:rPr/>
      </w:pPr>
      <w:r>
        <w:rPr>
          <w:rFonts w:ascii="Amiri" w:hAnsi="Amiri" w:eastAsia="Amiri" w:cs="Amiri"/>
          <w:color w:val="111111"/>
          <w:sz w:val="28"/>
          <w:sz w:val="28"/>
          <w:szCs w:val="28"/>
          <w:rtl w:val="true"/>
          <w:lang w:bidi="ar-SA"/>
        </w:rPr>
        <w:t>لا غمز فيها بوجه</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المرتضويّة،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حكيم، 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في سند تفسير القمّي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وعبد الرحمن بن أبي نجران، وابن فضّال، عن علي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تكرر فيه في روايات أربعة جاءت في المحقّقة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كما أخبرناه من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طريق الصدوق رحمه اللّٰه، كما في مشيخة من لايحضره الفقيه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عبد الرحمن بن أبي نجران؛ فقد رويته عن محمّد بن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0" w:name="pg16450_191091"/>
    </w:p>
    <w:p>
      <w:pPr>
        <w:pStyle w:val="Heading5"/>
        <w:numPr>
          <w:ilvl w:val="4"/>
          <w:numId w:val="1"/>
        </w:numPr>
        <w:rPr/>
      </w:pPr>
      <w:bookmarkStart w:id="781" w:name="__RefHeading___Toc8302982_1280447820"/>
      <w:bookmarkStart w:id="782" w:name="_Toc320"/>
      <w:bookmarkEnd w:id="780"/>
      <w:bookmarkEnd w:id="781"/>
      <w:r>
        <w:rPr>
          <w:rtl w:val="true"/>
        </w:rPr>
        <w:t>التمييز</w:t>
      </w:r>
      <w:r>
        <w:rPr>
          <w:rtl w:val="true"/>
        </w:rPr>
        <w:t>:</w:t>
      </w:r>
      <w:bookmarkEnd w:id="782"/>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712"/>
      </w:r>
      <w:r>
        <w:rPr>
          <w:rFonts w:ascii="Amiri" w:hAnsi="Amiri" w:eastAsia="Amiri" w:cs="Amiri"/>
          <w:color w:val="111111"/>
          <w:sz w:val="28"/>
          <w:sz w:val="28"/>
          <w:szCs w:val="28"/>
          <w:rtl w:val="true"/>
          <w:lang w:bidi="ar-SA"/>
        </w:rPr>
        <w:t>رواية أحمد بن أبي عبد اللّٰه،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النجاشي</w:t>
      </w:r>
      <w:r>
        <w:rPr>
          <w:rStyle w:val="FootnoteAnchor"/>
          <w:rtl w:val="true"/>
        </w:rPr>
        <w:footnoteReference w:id="713"/>
      </w:r>
      <w:r>
        <w:rPr>
          <w:rFonts w:ascii="Amiri" w:hAnsi="Amiri" w:eastAsia="Amiri" w:cs="Amiri"/>
          <w:color w:val="111111"/>
          <w:sz w:val="28"/>
          <w:sz w:val="28"/>
          <w:szCs w:val="28"/>
          <w:rtl w:val="true"/>
          <w:lang w:bidi="ar-SA"/>
        </w:rPr>
        <w:t>رواية عبد اللّٰه بن محمّد بن خالد، وحمدان بن المعافى أبي جعفر الصبيحي، وعبيد اللّٰه بن أحمد</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ميّزه بهؤلاء الشيخ الطريحي</w:t>
      </w:r>
      <w:r>
        <w:rPr>
          <w:rStyle w:val="FootnoteAnchor"/>
          <w:rtl w:val="true"/>
        </w:rPr>
        <w:footnoteReference w:id="714"/>
      </w:r>
      <w:r>
        <w:rPr>
          <w:rFonts w:ascii="Amiri" w:hAnsi="Amiri" w:eastAsia="Amiri" w:cs="Amiri"/>
          <w:color w:val="111111"/>
          <w:sz w:val="28"/>
          <w:sz w:val="28"/>
          <w:szCs w:val="28"/>
          <w:rtl w:val="true"/>
          <w:lang w:bidi="ar-SA"/>
        </w:rPr>
        <w:t>، وزاد رواية جعفر بن محمّد بن عبيد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وزاد الفاضل الكاظمي في مشتركاته</w:t>
      </w:r>
      <w:r>
        <w:rPr>
          <w:rStyle w:val="FootnoteAnchor"/>
          <w:rtl w:val="true"/>
        </w:rPr>
        <w:footnoteReference w:id="715"/>
      </w:r>
      <w:r>
        <w:rPr>
          <w:rFonts w:ascii="Amiri" w:hAnsi="Amiri" w:eastAsia="Amiri" w:cs="Amiri"/>
          <w:color w:val="111111"/>
          <w:sz w:val="28"/>
          <w:sz w:val="28"/>
          <w:szCs w:val="28"/>
          <w:rtl w:val="true"/>
          <w:lang w:bidi="ar-SA"/>
        </w:rPr>
        <w:t xml:space="preserve">رواية 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واسطة أبيه</w:t>
      </w:r>
      <w:r>
        <w:rPr>
          <w:rStyle w:val="FootnoteAnchor"/>
          <w:rtl w:val="true"/>
        </w:rPr>
        <w:footnoteReference w:id="7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إلى‌آخره، وهو 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وإبراهيم بن هاشم، ومحمّد بن أبي الصهبان، وعبد اللّٰه بن عامر، وأحمد بن محمّد بن عيسى، وعلي بن الحسن بن فضّال، وموسى بن القاسم، وسهل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717"/>
      </w:r>
      <w:r>
        <w:rPr>
          <w:rFonts w:ascii="Amiri" w:hAnsi="Amiri" w:eastAsia="Amiri" w:cs="Amiri"/>
          <w:color w:val="111111"/>
          <w:sz w:val="28"/>
          <w:sz w:val="28"/>
          <w:szCs w:val="28"/>
          <w:rtl w:val="true"/>
          <w:lang w:bidi="ar-SA"/>
        </w:rPr>
        <w:t>نقل رواية الحسين بن سعيد، وعلي بن إسحاق بن عمّارة، ومحمّد بن عبد الجبّار، والنهدي، وموسى بن عمر، ويعقوب بن يزيد، وأيّوب بن نوح، ومحمّد بن عيسى بن عبيد، وسعد بن عبد اللّٰه، ومحمّد بن خالد الطيالسي، ومحمّد بن الحسين بن أبي الخطّاب، والعبّاس بن معروف، وعلي بن حديد، وأحمد بن محمّد بن خالد، وابن أبي عمير، ومحمّد بن جمهور، ومحمّد بن مسعدة، ومحمّد بن سعيد بن غزوان، وأحمد بن محمّد السيّاري، ومحمّد بن علي ابن محبوب،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وروايته عن حمّاد بن عيسى، وعبد اللّٰه بن سنان، والمثنّى، وصفوان بن مهران، وابن أبي عمير، والمفضّل، ومعاوية بن وهب، ومحمّد بن حمران، ومحمّد بن مسلم، وعلي بن النعمان، ومسمع بن أبي يسار، والعلاء بن رزين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العثور على مواضع روايتهم عنه وروايته عنهم، فراجع جامع الرواة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جرى الشيخ الأمين الكاظمي</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مسلكه المتلقّى من صاحب المنتقى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وأضرابه الذي بيّنّا وهنه في الفائدة الثامنة من مقدّمة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فإنّ ابن أبي نجران من رجال الرضا عليه السلام، بل في أوائل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الأيمان والنذور من التهذيب رواية ابن أبي نجران،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ابن أبي نجران من رجال الرضا عليه السلام لا يمنع من روايته عن ابن أبي عمير، ولا رواية ابن أبي عمير عنه، بعد كون ابن أبي عمير من رجال الكاظم والرضا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صحّة رواية كلّ منهما عن الآخر كما وقعت، فقد يكون الرجل من أصحاب إمام عليه السلام ولا يسمع منه تلك الرواية، ويسمعها من معاصره فيرويها عن الإمام بتوسّطه، كما هو شائع ذائع</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الكاظمي</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التهذيب</w:t>
      </w:r>
      <w:r>
        <w:rPr>
          <w:rStyle w:val="FootnoteAnchor"/>
          <w:rtl w:val="true"/>
        </w:rPr>
        <w:footnoteReference w:id="720"/>
      </w:r>
      <w:r>
        <w:rPr>
          <w:rFonts w:ascii="IRNazanin" w:hAnsi="IRNazanin" w:eastAsia="IRNazanin"/>
          <w:color w:val="111111"/>
          <w:sz w:val="28"/>
          <w:sz w:val="28"/>
          <w:szCs w:val="28"/>
          <w:rtl w:val="true"/>
          <w:lang w:bidi="fa-IR"/>
        </w:rPr>
        <w:t>والاستبصار</w:t>
      </w:r>
      <w:r>
        <w:rPr>
          <w:rStyle w:val="FootnoteAnchor"/>
          <w:rtl w:val="true"/>
        </w:rPr>
        <w:footnoteReference w:id="721"/>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p>
    <w:p>
      <w:pPr>
        <w:pStyle w:val="BookText"/>
        <w:rPr/>
      </w:pPr>
      <w:r>
        <w:rPr>
          <w:rFonts w:ascii="Amiri" w:hAnsi="Amiri" w:eastAsia="Amiri" w:cs="Amiri"/>
          <w:color w:val="111111"/>
          <w:sz w:val="28"/>
          <w:sz w:val="28"/>
          <w:szCs w:val="28"/>
          <w:rtl w:val="true"/>
          <w:lang w:bidi="ar-SA"/>
        </w:rPr>
        <w:t>سند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محمّد بن الحسن، عن محمّد بن الحسين،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نوع اضطراب وغرابة؛ فإنّ المعهود من رواية سعد، عن محمّد بن الحسين أن يكون بغير واسطة، ورواية محمّد بن الحسين، عن ابن أبي نجران غير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نسخ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الحسين، عن محمّد ابن الحسن، وأورده العلّامة رحمه اللّٰه بهذه الصورة والغرابة منتفية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أوضحنا فساد ما ذكره في الفائدة المشار إليها</w:t>
      </w:r>
      <w:r>
        <w:rPr>
          <w:rStyle w:val="FootnoteAnchor"/>
          <w:rtl w:val="true"/>
        </w:rPr>
        <w:footnoteReference w:id="722"/>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72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التهذيب</w:t>
      </w:r>
      <w:r>
        <w:rPr>
          <w:rStyle w:val="FootnoteAnchor"/>
          <w:rtl w:val="true"/>
        </w:rPr>
        <w:footnoteReference w:id="724"/>
      </w:r>
      <w:r>
        <w:rPr>
          <w:rFonts w:ascii="IRNazanin" w:hAnsi="IRNazanin" w:eastAsia="IRNazanin"/>
          <w:color w:val="111111"/>
          <w:sz w:val="28"/>
          <w:sz w:val="28"/>
          <w:szCs w:val="28"/>
          <w:rtl w:val="true"/>
          <w:lang w:bidi="fa-IR"/>
        </w:rPr>
        <w:t>، والاستبصار</w:t>
      </w:r>
      <w:r>
        <w:rPr>
          <w:rStyle w:val="FootnoteAnchor"/>
          <w:rtl w:val="true"/>
        </w:rPr>
        <w:footnoteReference w:id="7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ابن أبي نجران، عن الحسين بن سعيد، عن حمّاد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غلطان</w:t>
      </w:r>
      <w:r>
        <w:rPr>
          <w:rStyle w:val="FootnoteAnchor"/>
          <w:rtl w:val="true"/>
        </w:rPr>
        <w:footnoteReference w:id="726"/>
      </w:r>
      <w:r>
        <w:rPr>
          <w:rFonts w:ascii="Amiri" w:hAnsi="Amiri" w:eastAsia="Amiri" w:cs="Amiri"/>
          <w:color w:val="111111"/>
          <w:sz w:val="28"/>
          <w:sz w:val="28"/>
          <w:szCs w:val="28"/>
          <w:rtl w:val="true"/>
          <w:lang w:bidi="ar-SA"/>
        </w:rPr>
        <w:t xml:space="preserve">فإنّ سعداً إنّما يروي عن ابن أبي نجران، بواسطة أحمد بن محمّد بن عيسى، وابن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بغير واسطة، كالحسين بن </w:t>
      </w:r>
    </w:p>
    <w:p>
      <w:pPr>
        <w:pStyle w:val="BookText"/>
        <w:rPr/>
      </w:pPr>
      <w:r>
        <w:rPr>
          <w:rFonts w:ascii="Amiri" w:hAnsi="Amiri" w:eastAsia="Amiri" w:cs="Amiri"/>
          <w:color w:val="111111"/>
          <w:sz w:val="28"/>
          <w:sz w:val="28"/>
          <w:szCs w:val="28"/>
          <w:rtl w:val="true"/>
          <w:lang w:bidi="ar-SA"/>
        </w:rPr>
        <w:t>سعيد، 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رواية راوٍ عن آخر بغير واسطة لا تمنع</w:t>
      </w:r>
      <w:r>
        <w:rPr>
          <w:rStyle w:val="FootnoteAnchor"/>
          <w:rtl w:val="true"/>
        </w:rPr>
        <w:footnoteReference w:id="727"/>
      </w:r>
      <w:r>
        <w:rPr>
          <w:rFonts w:ascii="Amiri" w:hAnsi="Amiri" w:eastAsia="Amiri" w:cs="Amiri"/>
          <w:color w:val="111111"/>
          <w:sz w:val="28"/>
          <w:sz w:val="28"/>
          <w:szCs w:val="28"/>
          <w:rtl w:val="true"/>
          <w:lang w:bidi="ar-SA"/>
        </w:rPr>
        <w:t>من روايته عنه مرّة بواسطة راوٍ آخر حتّى يكون غلطاً، كما أوضحنا ذلك في الفائدة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ما في قوله</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أسانيد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نجران،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سهو؛ لأنّه إنّما يروي عنه بواسطة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وجاء في نحو عشر روايات في كتاب الغيبة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كما في فهرست الأعلام، روى فيها عن صفوان بن يحيى، عن أبي أيّوب، عن أبي بصير، وأيضاً عن علي بن أبي حمزة، ومحمّد بن منصور، عن أبيه، وكذا عن عمرو بن مساور، عن المفضل بن عمر، ومحمّد بن الفضيل، ومحمّد بن سنان، وحمّاد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هذه الروايات رواها عنه الفضل بن شاذان النيشابوري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جلالة المترجم له ووثاقته ممّا تسالم عليه أعلام الجرح والتعديل من دون غمز فيه، فهو ثقة ثقة، ورواياته صحاح من جهته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16450_191096"/>
    </w:p>
    <w:p>
      <w:pPr>
        <w:pStyle w:val="Heading4"/>
        <w:numPr>
          <w:ilvl w:val="3"/>
          <w:numId w:val="1"/>
        </w:numPr>
        <w:rPr/>
      </w:pPr>
      <w:bookmarkStart w:id="784" w:name="__RefHeading___Toc8302984_1280447820"/>
      <w:bookmarkStart w:id="785" w:name="_Toc321"/>
      <w:bookmarkEnd w:id="783"/>
      <w:bookmarkEnd w:id="784"/>
      <w:r>
        <w:rPr/>
        <w:t>12567</w:t>
      </w:r>
      <w:r>
        <w:rPr>
          <w:rtl w:val="true"/>
        </w:rPr>
        <w:t xml:space="preserve"> </w:t>
      </w:r>
      <w:r>
        <w:rPr/>
        <w:t>351</w:t>
      </w:r>
      <w:r>
        <w:rPr>
          <w:rtl w:val="true"/>
        </w:rPr>
        <w:t xml:space="preserve"> - </w:t>
      </w:r>
      <w:r>
        <w:rPr>
          <w:rtl w:val="true"/>
        </w:rPr>
        <w:t>عبد الرحمن بن أبي هاشم</w:t>
      </w:r>
      <w:bookmarkEnd w:id="785"/>
    </w:p>
    <w:p>
      <w:pPr>
        <w:pStyle w:val="Heading5"/>
        <w:numPr>
          <w:ilvl w:val="4"/>
          <w:numId w:val="1"/>
        </w:numPr>
        <w:rPr/>
      </w:pPr>
      <w:bookmarkStart w:id="786" w:name="__RefHeading___Toc8302986_1280447820"/>
      <w:bookmarkStart w:id="787" w:name="_Toc322"/>
      <w:bookmarkEnd w:id="786"/>
      <w:r>
        <w:rPr>
          <w:rtl w:val="true"/>
        </w:rPr>
        <w:t>اشارة</w:t>
      </w:r>
      <w:bookmarkEnd w:id="7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هاشم</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أبي هاشم البجلي أبو محمّد، الآتي ترجمته متناً </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8302988_1280447820"/>
      <w:bookmarkStart w:id="789" w:name="_Toc323"/>
      <w:bookmarkEnd w:id="788"/>
      <w:r>
        <w:rPr>
          <w:rtl w:val="true"/>
        </w:rPr>
        <w:t>الترجمة</w:t>
      </w:r>
      <w:r>
        <w:rPr>
          <w:rtl w:val="true"/>
        </w:rPr>
        <w:t>:</w:t>
      </w:r>
      <w:bookmarkEnd w:id="78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الفهرست</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القاسم بن محمّد الجعفي،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أبي حمزة،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أبي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الآتي عنوانه وتوثيقه</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قال في معجم رجال الحديث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يؤكّد الاتّحاد أنّ الروايات الكثيرة في الجوامع والكشّي إنّما هي عن عبد الرحمن بن أبي هاشم، والرواية عن عبد الرحمن بن محمّد بن أبي هاشم قليلة جدّاً، فكيف يمكن الالتزام بأنّ النجاشي ترك ترجمة من له كتاب وروايات كثيرة، وذكر من قلّت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العنوان قد وقع في جملة من الأخبار، وهو نسبة إلى الجدّ كما سنوضحه هناك إن شاء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أبي هاشم، بل الظاهر هو هذا الذي له كتاب وله روايات جمّة جدّاً، ولعلّه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الأسدي، بحسب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عنه الشيخ الصدوق رحمه اللّٰه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النيسابوري، عن عبد الرحمن بن أبي هاشم، عن كليب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يخاصم إلّامن قد ضاق بما في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الثقفي، عنه، عن يحيى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سلمان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ما إن تمسكتم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الصفّار مكرّراً في بصائر الدرجات،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أبي هاشم، عن عمرو بن شمر،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إبراهيم بن محمّد،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وروى هو عن سلام بن أبي عمير، عن عمارة، وعنه في بحار الأنوار </w:t>
      </w:r>
      <w:r>
        <w:rPr>
          <w:rFonts w:eastAsia="Amiri" w:cs="Amiri" w:ascii="Amiri" w:hAnsi="Amiri"/>
          <w:color w:val="111111"/>
          <w:sz w:val="28"/>
          <w:szCs w:val="28"/>
          <w:lang w:bidi="ar-SA"/>
        </w:rPr>
        <w:t>248/36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w:t>
      </w:r>
      <w:bookmarkStart w:id="790" w:name="pg16450_191099"/>
    </w:p>
    <w:p>
      <w:pPr>
        <w:pStyle w:val="Heading5"/>
        <w:numPr>
          <w:ilvl w:val="4"/>
          <w:numId w:val="1"/>
        </w:numPr>
        <w:rPr/>
      </w:pPr>
      <w:bookmarkStart w:id="791" w:name="__RefHeading___Toc8302990_1280447820"/>
      <w:bookmarkStart w:id="792" w:name="_Toc324"/>
      <w:bookmarkEnd w:id="790"/>
      <w:bookmarkEnd w:id="791"/>
      <w:r>
        <w:rPr>
          <w:rtl w:val="true"/>
        </w:rPr>
        <w:t>التمييز</w:t>
      </w:r>
      <w:r>
        <w:rPr>
          <w:rtl w:val="true"/>
        </w:rPr>
        <w:t>:</w:t>
      </w:r>
      <w:bookmarkEnd w:id="792"/>
    </w:p>
    <w:p>
      <w:pPr>
        <w:pStyle w:val="BookText"/>
        <w:rPr/>
      </w:pPr>
      <w:r>
        <w:rPr>
          <w:rFonts w:ascii="Amiri" w:hAnsi="Amiri" w:eastAsia="Amiri" w:cs="Amiri"/>
          <w:color w:val="111111"/>
          <w:sz w:val="28"/>
          <w:sz w:val="28"/>
          <w:szCs w:val="28"/>
          <w:rtl w:val="true"/>
          <w:lang w:bidi="ar-SA"/>
        </w:rPr>
        <w:t>وفي المشتركاتين</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بن أبي هاشم يتميّز برواية القاسم بن محمّد، ومحمّد بن أبي حمزة،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 آخر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مواليه وليس فيه عبد الرحمن بن أبي هاشم، ولذلك لا ينطبق من في سند الرواية على المترجم له، فتفطّن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أخذ ذلك من الشيخ رحمه اللّٰه فيما سمعت من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الكاظمي؛ رواية محمّد بن علي الكوفيّ الضعيف، والقاسم بن محمّد، ومحمّد بن الحسين بن أبي الخطّاب، والحسين بن حازم، وعلي بن الحسن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وسوف يأتي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 البزاز، وعبد الرحمن بن محمّد بن أبي هاشم البجلي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علي بن محبوب، عن محمّد بن عيسى،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أحمد بن أبي عبد اللّٰه، عن محمّد بن يحيى،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معلّى بن محمّد، عن أحمد بن محمّد، وعبد اللّٰه بن القاسم، عنه</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سوف يأتي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أبي هاشم اتّحاده مع المعنون هنا، فوثاقته على هذا ثابتة،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هاشم البجلي</w:t>
      </w:r>
    </w:p>
    <w:p>
      <w:pPr>
        <w:pStyle w:val="BookText"/>
        <w:rPr/>
      </w:pPr>
      <w:r>
        <w:rPr>
          <w:rFonts w:ascii="Amiri" w:hAnsi="Amiri" w:eastAsia="Amiri" w:cs="Amiri"/>
          <w:color w:val="111111"/>
          <w:sz w:val="28"/>
          <w:sz w:val="28"/>
          <w:szCs w:val="28"/>
          <w:rtl w:val="true"/>
          <w:lang w:bidi="ar-SA"/>
        </w:rPr>
        <w:t xml:space="preserve">جاء العنوان مكرّراً كذلك في الكتب الأربعة وغيرها، كما في الكافي الشريف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عنه، عن سالم أبي خديجة،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متناً وسنداً في التهذيب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 وكذا في الاستبصار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4733</w:t>
      </w:r>
      <w:r>
        <w:rPr>
          <w:rFonts w:ascii="Amiri" w:hAnsi="Amiri" w:eastAsia="Amiri" w:cs="Amiri"/>
          <w:color w:val="111111"/>
          <w:sz w:val="28"/>
          <w:sz w:val="28"/>
          <w:szCs w:val="28"/>
          <w:rtl w:val="true"/>
          <w:lang w:bidi="ar-SA"/>
        </w:rPr>
        <w:t xml:space="preserve">، وعن التهذيب في بحار الأنوار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مثله سنداً في الكافي الشريف </w:t>
      </w: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وهو ينحر بدنته معقولة يدها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149/14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لا يحضره الفقيه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اللواط،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عنه،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لامرأتين أن تناما في 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ومثله سنداً ومتناً في التهذيب </w:t>
      </w: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وكذا في الاستبصار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91/28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34294</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روى الشيخ الصفّار رحمه اللّٰه في بصائر الدرجات </w:t>
      </w:r>
      <w:r>
        <w:rPr>
          <w:rFonts w:eastAsia="IRNazanin" w:cs="IRNazanin"/>
          <w:color w:val="111111"/>
          <w:sz w:val="28"/>
          <w:szCs w:val="28"/>
          <w:lang w:bidi="fa-IR"/>
        </w:rPr>
        <w:t>622/1</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عنه، عن سالم بن أبي سلمة،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عليهما السلام مع أصحابه في طريق مكة فمرّ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إلّاأنّ الذي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طبعة شركت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هاشم البجلي،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المفيد رحمه اللّٰه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أبي هاشم، وعنه مثله في بحار الأنوار </w:t>
      </w:r>
      <w:r>
        <w:rPr>
          <w:rFonts w:eastAsia="Amiri" w:cs="Amiri" w:ascii="Amiri" w:hAnsi="Amiri"/>
          <w:color w:val="111111"/>
          <w:sz w:val="28"/>
          <w:szCs w:val="28"/>
          <w:lang w:bidi="ar-SA"/>
        </w:rPr>
        <w:t>75/65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وكذا مثله عنه وعن الاختصاص في بحار الأنوار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مرسلاً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والمناقب لابن شهر آشوب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أبي هاشم البجلي أبو محمّد الذي وصفه العلّامة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من أصحابنا،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ذلك من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هاشم البجلي، وهو مصحّف عندنا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حتماً، مصحّف نسباً ظاهراً، وسيأتي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هاشم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ثواب الأعمال وعقابها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ادّعى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 عن عبد الرحمن بن أبي هاشم البزّاز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عن داود بن فرقد،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الإمامة وليس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عبد الرحمن بن أبي هاشم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سالم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زيارة الحسين عليه السلام أفضل ما يكون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49/101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عنه، وكذا رواه الحر العاملي رحمه اللّٰه في وسائل الشيعة </w:t>
      </w:r>
      <w:r>
        <w:rPr>
          <w:rFonts w:eastAsia="Amiri" w:cs="Amiri" w:ascii="Amiri" w:hAnsi="Amiri"/>
          <w:color w:val="111111"/>
          <w:sz w:val="28"/>
          <w:szCs w:val="28"/>
          <w:lang w:bidi="ar-SA"/>
        </w:rPr>
        <w:t>500/14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هاشم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مذهباً، مهمل حكماً، معتبر رواية، على بعض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هشام</w:t>
      </w:r>
    </w:p>
    <w:p>
      <w:pPr>
        <w:pStyle w:val="BookText"/>
        <w:rPr/>
      </w:pPr>
      <w:r>
        <w:rPr>
          <w:rFonts w:ascii="Amiri" w:hAnsi="Amiri" w:eastAsia="Amiri" w:cs="Amiri"/>
          <w:color w:val="111111"/>
          <w:sz w:val="28"/>
          <w:sz w:val="28"/>
          <w:szCs w:val="28"/>
          <w:rtl w:val="true"/>
          <w:lang w:bidi="ar-SA"/>
        </w:rPr>
        <w:t xml:space="preserve">روى الشيخ البرقي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المحاسن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عن عبد الرحمن بن أبي هاشم، عن أبي خديجة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جاء فيه </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هشام، عن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منه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حسب ما جاء في فهرست الكتاب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فيها عن أبي خديجة غالباً، وقد سلفت جملة من رواياته ذيل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أبي هاشم السالف،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محتمل التصحيف،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هلال العبسي الكوفي</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عنونه ابن حجر في تقريب التهذيب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إلّاأنّ ما ورد في أسانيدنا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هلال العبسي الآتي مستدركاً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العلّامة المجلسي رحمه اللّٰه في بحار الأنوار </w:t>
      </w:r>
      <w:r>
        <w:rPr>
          <w:rFonts w:eastAsia="Amiri" w:cs="Amiri" w:ascii="Amiri" w:hAnsi="Amiri"/>
          <w:color w:val="111111"/>
          <w:sz w:val="28"/>
          <w:szCs w:val="28"/>
          <w:lang w:bidi="ar-SA"/>
        </w:rPr>
        <w:t>311/22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بن سلمة، عن عبد الرحمن بن هلال، عن جرير،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الطبعة الحيدرية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هلال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هلال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اليسع</w:t>
      </w:r>
    </w:p>
    <w:p>
      <w:pPr>
        <w:pStyle w:val="BookText"/>
        <w:rPr/>
      </w:pPr>
      <w:r>
        <w:rPr>
          <w:rFonts w:ascii="Amiri" w:hAnsi="Amiri" w:eastAsia="Amiri" w:cs="Amiri"/>
          <w:color w:val="111111"/>
          <w:sz w:val="28"/>
          <w:sz w:val="28"/>
          <w:szCs w:val="28"/>
          <w:rtl w:val="true"/>
          <w:lang w:bidi="ar-SA"/>
        </w:rPr>
        <w:t xml:space="preserve">روى الأحسائي رحمه اللّٰه في عوالي اللآلي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مرّة، عن عبد الرحمن بن أبي يسع، عن البراء بن عازب أنّ رسول اللّٰه صلّى اللّٰه عليه وآله وسلّم كان يقنت في صلاة الصبح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يسع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بل غريق في الإهمال، ولا نعرف له رواية أُخرىٰ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نقلت روايته في مجموعة وإن كانت هذه ليست بشاذة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اليقطان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w:t>
      </w:r>
    </w:p>
    <w:p>
      <w:pPr>
        <w:pStyle w:val="BookText"/>
        <w:rPr/>
      </w:pPr>
      <w:r>
        <w:rPr>
          <w:rFonts w:ascii="Amiri" w:hAnsi="Amiri" w:eastAsia="Amiri" w:cs="Amiri"/>
          <w:color w:val="111111"/>
          <w:sz w:val="28"/>
          <w:sz w:val="28"/>
          <w:szCs w:val="28"/>
          <w:rtl w:val="true"/>
          <w:lang w:bidi="ar-SA"/>
        </w:rPr>
        <w:t xml:space="preserve">وكذا جاء العنوان في مجمع الرجال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اليقطان الحنّاط، 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اليقظان، كما وقد ذكر ما في المجمع في المعجم </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الآداب النجف الأشرف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للمعجمة، وذلك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العطّار، وقد سلف متناً مع مصادره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العطّار الخيّاط، وقلنا هذا نسخة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له نسخ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العطارد، وابن أبي القطّان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نسباً، مهمل حكماً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الريعي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العباية؛ ضرب من الأكسية واسع فيه خطوط سود كبار، كما قاله في لسان العرب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وقال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عباية من شعرائهم، وعباية بن رفاعة من رواة الحديث، وقريب منه في تاج العروس </w:t>
      </w:r>
      <w:r>
        <w:rPr>
          <w:rFonts w:eastAsia="IRNazanin" w:cs="IRNazanin"/>
          <w:b w:val="false"/>
          <w:bCs w:val="false"/>
          <w:i w:val="false"/>
          <w:iCs w:val="false"/>
          <w:color w:val="333333"/>
          <w:sz w:val="20"/>
          <w:szCs w:val="20"/>
        </w:rPr>
        <w:t>233/10</w:t>
      </w:r>
      <w:r>
        <w:rPr>
          <w:rFonts w:ascii="IRNazanin" w:hAnsi="IRNazanin" w:eastAsia="IRNazanin"/>
          <w:b w:val="false"/>
          <w:b w:val="false"/>
          <w:bCs w:val="false"/>
          <w:i w:val="false"/>
          <w:i w:val="false"/>
          <w:iCs w:val="false"/>
          <w:color w:val="333333"/>
          <w:sz w:val="20"/>
          <w:sz w:val="20"/>
          <w:szCs w:val="20"/>
          <w:rtl w:val="true"/>
        </w:rPr>
        <w:t>، وقال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العباية فرس حريّ ابن ضمرة النهشلي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المولى الوحيد البهبهاني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من منهج المقال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على عبارة 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كما مرّ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جماعة المدرسين، وفي طبعة‌النجف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عباية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ربعي الأسدي، إلّاأنّ ما جاء في مجمع الرجال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وإتقان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وملخّص المقال في قسم الحسان على أصحّ النسختين،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والوسيط المخطوط من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نقلاً عن رجال الشيخ رحمه اللّٰه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وهو الصحيح، ومنه يعلم أنّ نسختنا من رجال الشيخ مصحّفة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عباية بن ربعي، وقد أخذه عن ثقات ابن حبان؛ محرّفاً للأصل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نشر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أن ذكره في خواص 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ربعي الأسدي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وعنونه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ربعي الأسدي، وقد تقدّم بعض الكلام عن المترجم 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ربعي، فراجع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تأتي روايته عن عمران بن ميثم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وعباية الأسدي على امرأة من بني أسد،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حبابة الوالبية، وأنّها حدثتهما عن الحسين، عن أبيه عليهما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وشيعتنا على الفطرة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بعث اللّٰه عليها محمّد صلّي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وسائر الناس منها 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ميثم،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وعباية الأسدي على امرأة من بني أسد،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حبابة الوالبية، فقال لها عباية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تدرين من هذا الشّاب الذي معي‌؟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أخيك ميثم،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إي‌واللّٰه،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أُحدّثكم بحديث سمعته من أبي عبد اللّٰه الحسين بن علي عليهما السلام‌؟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الحسين بن علي عليهما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وشيعتنا على الفطرة التي بعث اللّٰه عليها محمّداً صلّى اللّٰه عليه وآله وسلّم، وسائر الناس منها براء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المعنون في كتب الحديث</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والثلاثين برقم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مهران الأعمش رواية نقلها عن بحار الأنوار </w:t>
      </w:r>
      <w:r>
        <w:rPr>
          <w:rFonts w:eastAsia="IRNazanin" w:cs="IRNazanin"/>
          <w:b w:val="false"/>
          <w:bCs w:val="false"/>
          <w:i w:val="false"/>
          <w:iCs w:val="false"/>
          <w:color w:val="333333"/>
          <w:sz w:val="20"/>
          <w:szCs w:val="20"/>
        </w:rPr>
        <w:t>196/39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412/47</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يوم الجمعة الثامن عشر من جمادى الآخرة لسنة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الحيدرية،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شريك بن عبداللّٰه القاضي،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الأعمش في علّته التي قبض فيها، فبينا أنا عنده إذ دخل عليه ابن شبرمة وابن أبي ليلى وأبو حنيفة، فسألوه عن حاله، فذكر ضعفاً شديداً ، وذكر ما يتخّوف من خطيئاته وأدركته ذمّة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فأقبل عليه أبو حنيفة،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وانظر لنفسك، فإنّك في آخر يوم من أيّام الدنيا وأوّل يوم من أيّام الآخرة، وقد كنت تحدّث في عليّ بن أبي طالب عليه السلام بأحاديث لو رجعت عنها كان خيراً لك، قال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ماذا يا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حديث عباية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لمثلي تقول يا 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اقعدوني، حدّثني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إليه مصيري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أر أسدياً كان خيراً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عباية بن ربعي إمام الحيّ‌،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أمير المؤمنين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النار،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وليّي دعيه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عدوّي خذيه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بعض كلمات العامة حول المعنون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ولعلّها مصحّفة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عباية بن 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المفردة والياء المثّناة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رافع بن خديج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اليمن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والثلاثون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عايذ بن رفاعة،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أمير المؤمنين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عايذ بن 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المهملة، والفاء بعدها، والعين المهملة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رافع بن جديمة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الحيدرية، وفي طبعة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جذيمة، والكلمة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حد، وفي خطيّة الكتاب مشوّشة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 المطبوع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جدّ المعنون،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خديج بن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من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وعطاء، والشعبي، وابن ابنه عباية بن رفاعة بن رافع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مالك الأنصاري، كما قاله ابن حجر في الإصابة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العذري، كما قاله ابن عساكر في تاريخه </w:t>
      </w:r>
      <w:r>
        <w:rPr>
          <w:rFonts w:eastAsia="IRNazanin" w:cs="IRNazanin"/>
          <w:b w:val="false"/>
          <w:bCs w:val="false"/>
          <w:i w:val="false"/>
          <w:iCs w:val="false"/>
          <w:color w:val="333333"/>
          <w:sz w:val="20"/>
          <w:szCs w:val="20"/>
        </w:rPr>
        <w:t>461/26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أُسد الغابة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أُسد الغابة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أبو قيس، روى حديثه الجريري، عن قيس بن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نقد الرجال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منتهى المقال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نقل ما في التعليقة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زياد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فقهاء أصحاب الأئمّة وخاصّتهم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عبارته المذكورة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وفي المطبوعة على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وفي‌الطبعة المحقّقة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تضايقت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للمضايقة والمواسعة في المقام مجال؛ وذلك أنّ جلالة الشيخ المفيد قدّس سرّه وخبرويّته في فنون الحديث ومعرفته بالرواة تلزمنا بالأخذ بقوله والاستناد إلى رأيه، والأوصاف التي ذكرها من كونهم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الرؤساء، والمأخوذ عنهم الحلال والحرام، والفتيا والأحكام، والذين لا يطعن عليهم، ولا طريق إلى ذمّ واحد منهم، وهم أصحاب الأُصول المدوّنة، والمصنّفات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أوصاف تجعل الموصوف بها في أعلى مراتب الوثاقة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الداماد على كتاب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الاستعمال قد صدر منه في مواضع كثيرة، ولم أقف عليه في كلام غيره، ولم يسمع من‌أحد، وا نّما صاغه على القياس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المولى الوحيد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من المنهج، وفي الطبعة المحقّقة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وسنذكر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اتّحاده مع مولى آل 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ويظهر من بعض المواضع تكنيه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الصدوق رحمه اللّٰه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عن عبد العلى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خصّ عليّاً عليه السلام بوصيّة رسول اللّٰه صلّى اللّٰه عليه وآله وسلّم وما يصيبه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مصحّف، والصحيح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الأعلىٰ ابن أعين، كما جاء في بحار الأنوار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نتائج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الحكم عن الكشّي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هشاماً من غلمان أبي شاكر زنديق، ولعلّ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زيد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أُسد الغابة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حديث الغدير،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وأبو موسى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المعنون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دعا عليّ بن أبي طالب يوم غدير خمّ فعمّمه، وأرخى عذبة العمامة من خلفه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والعشرين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وفي طبعة‌بيروت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ترجمة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علي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علي بن أبي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ترجمة ابن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بن عليّ بن أبي شعبة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بن أبي شعبة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عمّ عبيد اللّٰه وعبد الأعلىٰ وعمران ومحمّد الحلبيّين، روى أبوهم، عن أبي عبد اللّٰه عليه السلام، وكانوا ثقات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وهو الصواب، ولعلّ عبد اللّٰه خطأ من الناسخ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التفرشي في نقد الرجال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 عند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الأعلىٰ بن علي بن أبي شعبة الحلبي،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أبي شعبة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الشيخ الحرّ العاملي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والكاظمي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علي بن أبي شعبة الحلبي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ووثّقه أيضاً في ملخّص المقال في قسم الصحاح، وفي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علي،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وفي 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وتكملة الرجال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في مجمع الرجال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مقتصرين على كلام الشيخ رحمه 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فيه بناءً ومبنىً‌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وعنه في مجمع الرجال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ومنهج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ولم يزيدوا على كلام الشيخ رحمه اللّٰه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سام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الطبعة الحجرية من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بدلاًمن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مولىٰ بن عثمان بن حازم، 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ولد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ببغداد سنة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جملة مؤلفات؛ منها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العجالة في النسب، وكتاب الفيصل في مشتبه النسب، والناسخ والمنسوخ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347/33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183/38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خلاصة‌الأقوال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الكشي أنّ الصادق عليه السلام أذن له في الكلام؛ لأنّه يقع و يطير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سام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ولا في بعض الكتب الناقلة عنه، كالمنهج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 وفي طبعة مكتبة السيّدالمرعشي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كرره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 وفي طبعة مكتبة السيّد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مولى آل سام مشكور في معرفة الكلام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واقتصر على كلامه‌التفرشي في نقد الرجال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في الكافي في باب فضل نكاح الأبكار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عبد الأعلىٰ بن أعين هو مولى آل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رجال الشيخ عند ذكر أصحاب الصادق عليه السلام أنّه غيره، لأنّه ذكرهما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أولاد سام، وها هنا نسخة على المصدر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اللاهيجي في خير الرجال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أعين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 الحكماء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سيد محمّد باقر الداماد، نقلاً عن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أعين، ذكره الشيخ في كتاب الرجال من أصحاب الصادق عليه السلام، من غير توثيق ولا مدح، ولكن استصحّوا أسانيد هو في طريقها، ومن ليس له درجة في المعرفة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أعين غير معروف الحال، ولا هو مذكور في كتب الرجال، بل إنّما ذكره في طريق الأحاديث في تهذيب الأحكام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أعلى اللّٰه مقامه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أعين مولى‌آل سام ممدوح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 وفيه نظر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376/14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روضة المتقين، وعنه في تعليقة المولى الوحيد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والأكثر اعتبروهالنقل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اعتبروا نقل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 في الكتب الرجالية، ولكنه فرّق بين أن يكون الشهادة لنفسه أو لغيره، وفيما كانت لغيره كانت أقوى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جاء في أُصول الكافي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الناس‌عند مضي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عن عبد الأعلى،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قول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وآله 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وليس له إمام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وليس له إمام من 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وجاءالحديث بنفسه سنداً و متناً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ما تفيده الرواية كون الرجل إمامياً، فتدبّر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وقد جاء الحديث في ذيله، وكذا في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 والزيت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عن عبد الأعلى،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مع أبي عبد اللّٰه عليه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الطبعة‌الحجرية، وفي الطبعة المحقّقة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حاصل كلامه المفصل هناك معلقاً على كلام الخلاصة من نقل الكشّي،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غير ذلك من الأخبار فضله وتدينه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السيد الخوئي رحمه اللّٰه في معجمه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المتحصل أنّ الرجل لم تثبت وثاقته ولا حسنه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عداد أصحاب الإمام الصادق عليه السلام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أصحاب الإمام الصادق عليه السلام أيضاً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أصحاب الإمام الصادق عليه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مصدر النصّ لمن، ومن أين يبدء، إلاّ أنّ ما هنا هو حاصل كلام التفرشي رحمه اللّٰه في نقده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الأخير، فراجع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السيد الخوئي رحمه اللّٰه في معجم رجال الحديث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ذيل ترجمة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الكلام في اعتبار الرجل وعدم اعتباره، واستدّل لاعتباره بوجوه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جمع وروى عنه كثير؛ فمّمن روى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الصادق عليه السلام، وروى بالواسطة عن علي بن الحسين عليهما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السمعاني في الأنساب </w:t>
      </w:r>
      <w:r>
        <w:rPr>
          <w:rFonts w:eastAsia="IRNazanin" w:cs="IRNazanin"/>
          <w:b w:val="false"/>
          <w:bCs w:val="false"/>
          <w:i w:val="false"/>
          <w:iCs w:val="false"/>
          <w:color w:val="333333"/>
          <w:sz w:val="20"/>
          <w:szCs w:val="20"/>
        </w:rPr>
        <w:t>349/13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لجدّ أبي عبد اللّٰه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حوادث‌سنة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أبو جناب الكلبي أنّ كثيراً لقي رجلاً من كلب،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يزيد، قد لبس سلاحه يريد ابن عقيل في بني فتيان، فأخذه حتى أدخله على بن زياد، فأخبره خبره، فقال لابن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أردتك،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وعدتني ذلك من نفسك، فأمر به فحبس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وفي هامش الإكمال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وجويم كزبير،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بفارس، والعامّة تضمّ الياء، ومثله في تاج العروس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عنه بدون تعليق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 والمنهج والمعجم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معاذ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برذعة، بلدة معروفة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معاذ</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وجماعة المدرسين من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وعقّب هذا الكلام في معجم رجال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وطريقه إليه صحيح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الطبعة المرتضويّة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بعض أنّ الذي ترجمه العامّة غير المعنون هنا؛ لأنّ الذين روى عنهم كلّهم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مجمع الذخائر، وفي طبعة‌مكتبة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بنقيصة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الميرزا رحمه اللّٰه في منهج المقال، وقال في مستدرك وسائل الشيعة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نسخة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الشيخ البروجردي رحمه اللّٰه في طرائف المقال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ونسبه إلى أصحاب الإمام الصادق عليه السلام من رجال الشيخ رحمه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نسخة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كما يأتي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بعد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يلحقه، ويكرّر هناك في محلّه مع مستدركاته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النيشابوري لعلّه خطأ من نسّاخ جامع الرواة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والصحيح كما في سند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السابوري؛ لأنّ جامع الرواة استند في هذا العنوان على رواية التهذيب، وحيث إنّ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السابوري، فلا بُدّ أن يكون النيشابوري خطأ، ولعل نسخة التهذيب التي كانت عند الأردبيلي كانت كذلك، فتأمل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 عن عبدة السابوري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الرواة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 النيشابوري ، عن صفوان، عن أبي أيّوب، عنه،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كيفيّة الصلاة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عنه في بحار الأنوار </w:t>
      </w:r>
      <w:r>
        <w:rPr>
          <w:rFonts w:eastAsia="IRNazanin" w:cs="IRNazanin"/>
          <w:b w:val="false"/>
          <w:bCs w:val="false"/>
          <w:i w:val="false"/>
          <w:iCs w:val="false"/>
          <w:color w:val="333333"/>
          <w:sz w:val="20"/>
          <w:szCs w:val="20"/>
        </w:rPr>
        <w:t>248/105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وجيه الدين عبد الملك بن سعد الداودي نقلاً عن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بها الشيخ وجيه الدين عبد الملك بن سعيد الداودي الزيدي عنه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الطهراني في طبقات أعلام الشيعة للقرن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نقل كلام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عن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لجدّ أبي الفتوح الرازي أنّه يروي عن صاحب الترجمة محسن بن الحسين بن أحمد الخزاعي النيسابوري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عمّ صاحب الأربعين وشيخه، ووصفه فيه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القضاة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عن صاحب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الداعي بن الرضا، وأخيه ناصر بن الرضا، كما يظهر من الأربعين المذكور، ونسبه في الشذرات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أسترآباد همدان،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بالري في ذي القعدة سنة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وعمّر دهراً في غير السنة، ونسبه صاحب طبقات الزيديّة إلى أسترآباد، والسمعاني نسبه إلى الريّ‌، ولعلّه لكونه قاضي القضاة بها قبل الصاحب بن عباد، وعاش بها مدّة طويلة، وقال ابن شاكر وابن الأثير وأبو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عمره زاد على التسعين سنة، وقد عزله فخر الدولة بعد وفاة الصاحب بن عباد وصادر أمواله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إسماعيل باشا ولادته في سنة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وقال القاضي شهبة تقي الدين أبو بكر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بن أحمد بن عبد الجبّار بن أحمد بن الخليلي القاضي أبو الحسن الهمداني قاضي الريّ وأعمالها، كان شافعي المذهب، وهو مع ذلك شيخ الاعتزال، وله مصنّفات كثيرة في طريقتهم وفي أُصول الفقه، وقال أبو الفداء عماد الدين إسماعيل بن عمر 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أجلّ مصنّفاته وأعظمها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دلائل النبوّة في مجلّدين، أبان فيه عن علم وبصيرة جيّدة، وعبّر عنه الرضيّ في المجازات النبويّة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القضاة أبي الحسن عبد الجبّار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واقتصر على هذا التفرشي في نقد الرجال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رجال الشيخ ومن نقل عنه، وفي الطبعة الحجرية 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فقط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المولى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نفس المجلّد والصفحة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في عبد الرحمن مدحه ظاهراً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رحمه اللّٰه في معجم رجال الحديث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ترجمة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غير عبد الجبار من أصحاب الإمام الصادق عليه السلام، ولا يبعد أن يكون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وأخواه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من كلام ابن داود نفسه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كان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بن الحارث، فسمّاه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المفتوحتين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الجزري في اللباب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السمعاني في الأنساب </w:t>
      </w:r>
      <w:r>
        <w:rPr>
          <w:rFonts w:eastAsia="IRNazanin" w:cs="IRNazanin"/>
          <w:b w:val="false"/>
          <w:bCs w:val="false"/>
          <w:i w:val="false"/>
          <w:iCs w:val="false"/>
          <w:color w:val="333333"/>
          <w:sz w:val="20"/>
          <w:szCs w:val="20"/>
        </w:rPr>
        <w:t>437/12</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بالنسبة إليهاإياس بن عامر الغافقي ثمّ المناري، كان من شيعة علي بن أبي طالب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والوافدين إليه من مصر، وشهد معه مشاهده، سمع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الحجرية للكتاب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ومن نقل عنه كالمنهج، إلّاأنّ في نقد الرجال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وفي هامشه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المولى الوحيد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الطبعة‌الحجرية، وفي الطبعة المحقّقة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المعجمة، وفتح الباء المنقوطة بواحدة، وفي آخرها الميم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شبام، وهي مدينة باليمن، والمشهور بهذه النسبة عبد الجبّار بن العبّاس الشبامي الهمداني من أهل الكوفة، يروي عن عون بن أبي جحيفة، وعطاء بن السائب، وروى عنه ابن أبي زائدة والكوفيّون، كان ممّن ينفرد بالمقلوبات عن الثقات، وكان غالياً في التشيّع، وكان أبو نعيم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بالكوفة أكذب من عبد الجبّار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عن الطبراني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مريضاً ملقى في بعض الحوانيت بمدينة شبام ، فسمعت واحداً يقرأ بهذه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جمعه وقرأ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قَرَاْنَاهُ فَ‌اتَّبِعْ قُرْآنَهُ‌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وأهلها كانوا من غلاة الشيعة، فأردت أن أردّ عليه فمنعني بعض الغرباء عن 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هذه المدينة كلّها روافض، لو قلت شيئاً سعيت في إراقة 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السكوت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البغدادي في مراصد الاطلاع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لياقوت الحموي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شبام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عظيم بصنعاء،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شبام باليمن في أربعة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معجم البلدان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وبالكوفة طائفة من شبام،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الوحيد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الزايدين،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المتصلّبين، ولم ترد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الأجلّة المبالغين في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واقتصر الحائري في منتهى المقال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نقل كلام الشيخ والوحيد في تعليقته ولم يعلّق عليها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ميزان الاعتدال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العبّاس الشبامي الكوفيّ‌، عن أبي إسحاق، وعون بن أبي جحيفة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شبام، حيّ من همدان من اليمن، وهم بنو عبد اللّٰه بن أسعدابن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جبل لهمدان باليمن، وبه سمّيت القبيلة المذكورة من همدان لنزولهم 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بعض كتب الأنساب أنّ الجبل سمّي باسم القبيلة، لا أنّ القبيلة سمّيت باسم الجبل، وقد مرّ في أسعد بن حنظلة الشبامي ما يشهد لذلك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ابن الكلبي في القاموس المحيط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شبام باليمن في أربعة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كوكبان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غربي صنعاء، بينهما يوم في الجبل المذكور آنفاً، وشبام سخيم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وذروته واسعة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المفيدعبد الجبّار بن عبد اللّٰه بن علي المقرئ الرازي، فقيه الأصحاب بالريّ‌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ذكره المصنّف قدّس سرّه، وفي الطبعة المرعشية من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ابن علي المقري الرازي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فهرست الشيخ منتجب الدين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مجمع الذخائر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 الشيخ منتجب الدين رحمه اللّٰه في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مجمع ذخائر الإسلام، وفي‌طبعة 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6244</w:t>
      </w:r>
      <w:r>
        <w:rPr>
          <w:rFonts w:ascii="IRNazanin" w:hAnsi="IRNazanin" w:eastAsia="IRNazanin"/>
          <w:b w:val="false"/>
          <w:b w:val="false"/>
          <w:bCs w:val="false"/>
          <w:i w:val="false"/>
          <w:i w:val="false"/>
          <w:iCs w:val="false"/>
          <w:color w:val="333333"/>
          <w:sz w:val="20"/>
          <w:sz w:val="20"/>
          <w:szCs w:val="20"/>
          <w:rtl w:val="true"/>
        </w:rPr>
        <w:t xml:space="preserve">، واكتفى بنقل عبارة الفهرست، ومثله في جامع الرواة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نقل عبارة رجال الشيخ 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ابن عمّ القاضي زين الدين أبي علي عبد الجبّار بن الحسين بن عبد الجبّار الطوسي المذكور آنفاً، بل الظاهر أنّه ابن القاضي جمال الدين علي بن عبد الجبّار بن محمّد الطوسي نزيل قاسان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سيأتي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النهاوندي، كما وسيأتي 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المبارك النهاوندي، وما سلف مستدركاً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أهل نهاوند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استظهرنا من الترجمة تعدّد العنوان، لذا وضعنا ثانيهما بين معقوفتين، فلاحظ</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المبارك النهاوندي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مبارك نهاوندي، ومثله في هذا الباب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التفرشي في نقد الرجال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 كلام الشيخ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منتهى المقال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وعلّق على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أن يكون هذا غير الأوّل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لاشكّ في اتّحاد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بكثير،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واستظهر الاتّحاد أيضاً في النقد، فتدبّر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من أهل نهاوند، له كتاب، رويناه بالإسناد عن أحمد بن أبي عبد اللّٰه، عنه،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فيها، واحتمل بعض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فنسب إليه، أو من زيادة النسّاخ، بدليل أنّ بعض نسخ الفهرست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العالم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بدلاً من الاسم الصريح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أبي الحسن موسى بن جعفر عليهما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 وفي طبعة مكتبة السيّدالمرعشي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يعنّفه،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بعنّفه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الحائري في منتهى المقال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حاشية التحرير الطاوسي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الشهيد على هذا الموضع حاشية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هذا الكتاب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وبكر بن صالح، وهما ضعيفان، ثم قال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الجواب عنه في الفوائد وكثير من التراجم، فراجع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195/96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ومستدرك وسائل الشيعة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أتوا أبي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ومن نقل عنه إلّاأنّ في مطبوع المتن ومخطوطه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هو زمان إمامة الجواد عليه السلام؛ لأنّ أوّل إمامته في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وشهادته عليه السلام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ألزمنيها، وفي منهج المقال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التزمتها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عهدة، وهي التي جاءت متناً في الخطيّة، وفي المنهج أيضاً،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عهدك، وفي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عهدة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معجم رجال الحديث</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الواو في المصدر والمنتهى والمعجم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وهي التي جاءت في المصدر والمنهج والمنتهى والمعجم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وبمثله صرّح التفرشي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ضعيف؛ لأنّ فيه سهل بن زياد الآدمي، وقد سبقه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وعلّق عليها في معجم رجال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ضعيفة بجميع رواتها، فلا يصحّ الاعتماد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لايخفىٰ موضوعاً وحكماً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 وفي طبعة مكتبة السيّدالمرعشي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قدّس سرّه في معجم رجال الحديث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درجه للرواية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عليها بأنّها ضعيفة بجميع رواتها فلا يصح الاعتماد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هذه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نسخ الكتاب، وجاءت في الخطية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178/34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بن المبارك أتى أبا جعفر عليه السلام فقال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الإمام الباقر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عنه معالم الدين بقايا الصحابة ووجوه التابعين ورؤساء فقهاء المسلمين؛ فمن الصحابة؛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 ومن التابعين؛ نحو جابر بن يزيد الجعفي، وكيسان السختاني صاحب الصوفية، ومن الفقهاء؛ نحو ابن المبارك،</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ممّا ذكرناه أنّ عبد اللّٰه إمّا سهو من الكشّي أو الناسخ لرجال الكشّي، وأنّ‌الصحيح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كما في كتاب العتق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الوصفي لا الأسمي، فتدبّر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وقد ذكرت رواياته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المعنون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 وفي طبعة 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أبي عثمان، عن عبد الجبّار النهاوندي، عن أبي سعيد، عن الحسين بن ثوير بن أبي فاختة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 وفي طبعة 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 وفي طبعة 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المتقدّم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 رحمه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مجمع الذخائر، وفي طبعة 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محل العنوان ليس هنا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مجمع الذخائر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بن فضل اللّٰه، ابنه علي بن عبد الجبّار كلّهم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فقهاء صلحاء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253/105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والأنساب للسمعاني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اللفظة في توضيح المشتبه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ومثله في اللباب للجزري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ثمّ ذكر هذه النسبة المذكورة في المتن، ومثله أيضاً ما جاء في أنساب السمعاني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الذخائر، وفي الطبعة‌المرعشية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منتجب الدين، وعنه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التذكير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مراده بتنزيه عائشة؛ تنزيهاً عن الزنا لا عن المعاصي؛ فهي عند الشيعة هي مبرّأة عن الزنا ألبتّة، وكذلك جميع أزواجه صلّى اللّٰه عليه وآله، وأزواج سائر الأنبياء أيضاً، وأخبارهم ناطقة بذلك، فتأمّل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الواعظ نصير الدين عبد الجليل بن أبي الحسين بن الفضل القزويني، عالم، فصيح،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من بعض المواضع نسبه على نحو آخر، فإنّي قد رأيت على ظهر كتاب المثالب المشار إليه في وصفه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لّفه الصدر الإمام نصير الدين ركن الإسلام سلطان العلماء ملك الوعّاظ عبد الجليل بن الحسين أبي الفضل القزويني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وجاءالعنوان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المحقّق رشيد الدين أبو سعيد عبد الجليل بن أبي الفتح مسعود بن عيسى المتكلّم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أمل الآمل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 أن نقل عبارة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الشيخ الفقيه الثقة معين الدين أميركا بن أبي اللجيم بن أميرة المصدري العجلي أنّه أُستاذ الشيخ الإمام رشيد الدين عبد الجليل الرازي المحقّق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منتجب الدين، وعنه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حاذق،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الحسن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 فهرست الشيخ منتجب الدين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فهرست الشيخ منتجب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بلقمران، وفي المرعشية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بلتقمران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وعنونه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وسيأتي مستدركاً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5070</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والخطية، وفي مطبوع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الذي جاء في الطبعة الحروفية من أمل الآمل، وعنه كذلك في معجم رجال الحديث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أمل الآمل،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الفراري، وجاء كذلك في أكثر من نسخة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خلط في العنوان، حيث جاء من متابعة المصنّف طاب ثراه للأردبيلي في جامع الرواة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عنوانين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مولى عبد الحميد بن أبي جعفر الفزاري، مولاهم الكوفي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مجمع الرجال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ونقد الرجال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دون زيادة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إنّ المراد منه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سليمان، عن عبد الحميد بن أبي جعفر الفرّاء،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السند يتّضح أنّه يروي عن أبي جعفر الباقر عليه السلام، وما في متن التهذيب إنّما من خطأ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كما في المنهج</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ومثله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همّام اليماني وعبد الحميد بن أبي الديلم رويا عنهما عليهما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كلا المطبوعتين التي عندنا، وكذا المخطوطتين أو الثلاث التي توجد في‌مكتبتنا، نعم قد يستفاد ذلك من ضمير التثنية، كما أفاده قدّس سرّه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عنونه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أبي الديلم الغنوي ابن أخي المعلّى بن خنيس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التفرشي في نقد الرجال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ذكر كلام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النجاشي عند ذكر معلّى بن خنيس أنّ عبد الحميد هذا هو ابن أخي معلّى ابن خنيس، فتدبّر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الطبعة‌المحقّقة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 كما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الحائري كلام الكشّي رحمه اللّٰه بعد نقل كلام الشيخ والعلّامة رحمهما اللّٰه في منتهي المقال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حمّادابن عيسى، عن عبد الحميد بن أبي الديلم،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صفوان خطأ، بل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من رواياته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خنيس، 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غَنِىَ‌، وابن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أبي الديلم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بهذه الكنية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أبي الديلم‌الغنوي، ابن أخي المعلّى بن خنيس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من لا يحضره الفقيه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فيه عن عبد الحميد؛ فقد رويته عن محمّد بن علي ماجيلويه رضي اللّٰه عنه، عن عمّه محمّد بن أبي القاسم، عن محمّد بن علي القرشي، عن إسماعيل بن بشّار، عن أحمد بن حبيب، عن الحكم الخيّاط، عن عبد الحميد الأزدي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والعشرين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السيّد الداماد على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حكى الحسن بن داود من‌تهافت الأقوال فيه فممّا لا اكتراث به ولا تعويل عليه، فقد نصّ الأصحاب على عبد الحميد بن أبي العلاء الخفّاف مولى بني عامر بالثقة، وفضلوا الحسين بن أبي العلاء على أخويه عبد الحميد وعلي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أسانيد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عبد الحميد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ورمز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ضعيف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بين المشهور اختلاف، أوسط بين العلامتين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فيتلخّص أنّه مختلف فيه، مختاره أنّه حسن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ذكرا الخفّاف والسمين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أنّهما واحد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المولى الوحيد رحمه اللّٰه في تعليقته على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الحسين بن أبي العلاء وجاهته، وعن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نجد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اتّحاده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وظاهره هنا التعدّد،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فيه وفي خالد بن طهمان ما ينبغي أن يلاحظ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وحسّنه خالي؛ لأنّ للصدوق طريقاً إليه، وعبد الحميد بن خالد هو هذا،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وسيجيء في الكنى وعند ذكر طرق الصدوق رحمه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والعشرين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التفرشي رحمه اللّٰه في نقد الرجال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نقل كلام</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وفي‌طبعة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أبي العلاء، واسم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كوفي، فعلى ما في رجال النجاشي عبد الملك جدّ حميد، وعلى تصريح البرقي عبد الملك أبوه، وفي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أبي العلاء الأزدي السمين الكوفيّ‌، ويحتمل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أبي العلاء من زيادة النسّاخ؛ لأنّ البرقي جعل أبا العلاء كنية عبد الملك، فافهم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وطبعة جماعة المدرسين من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بدلاًمن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أبي العلاء بن عبد الملك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السمين، وأراد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هي عادته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وثّقه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كلاميهما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ويمكن استعلام معرفة أنّه ابن أبي العلاء بن عبد الملك الثقة برواية ابن أبي عمير عنه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 أبي العلاء بن عبد الملك الثقة برواية‌ابن أبي عمير ، عنه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يزيد، عن عبد الحميد بن أبي العلاء أو غيره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الحسن بن علي عليهما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w:t>
      </w:r>
      <w:r>
        <w:rPr>
          <w:rFonts w:eastAsia="IRNazanin" w:cs="IRNazanin"/>
          <w:b w:val="false"/>
          <w:bCs w:val="false"/>
          <w:i w:val="false"/>
          <w:iCs w:val="false"/>
          <w:color w:val="333333"/>
          <w:sz w:val="20"/>
          <w:szCs w:val="20"/>
        </w:rPr>
        <w:t>9/271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وفي الطبعة الأولىٰ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الرجل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 والعشرون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عبد الحميدابن أبي العلاء، وكان صديقاً لمحمّد بن عبد اللّٰه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به خاصّاً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المضيق، والمطبق السجن تحت الأرض</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 سبيل صاحبك</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آدم بن إسحاق، عن رجل من أصحابنا ، عن عبد الحميد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آدم بن إسحاق، عن رجل من أصحابنا، عن عبد الحميد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ضبط اللفظة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اللباب للجزري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الثامن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زوج فاطمة بنت قيس الفهرية، وابن عم خالد بن الوليد، بعثه رسول اللّٰه صلّى اللّٰه عليه وآله وسلّم مع أمير المؤمنين عليه السلام إلى اليمن،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هناك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في أُسد الغابة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جابر، عن عبد الحميدخادم إسماعيل بن جعفر، عن أبي عبد اللّٰه عليه السلام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أصحاب الإمام أبي عبد اللّٰه جعفر بن محمّد عليهما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خادم إسماعيل بن أبي عبد اللّٰه عليه السلام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عنه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زياد الحذّاء الكوفي، أسند عنه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العنوان وما هنا اتّحاد العنوانين عند المصنّف رحمه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عدّه الشيخ رحمه اللّٰه في رجاله بهذا العنوان عند ذكر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 العطّار من أصحاب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سالم العطّار، مولى لبجيلة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بأنّ توثيق النجاشي لعبد الحميد إنّما اعتمد على أداة العطف، وأنّ العطف على القريب، ولو أراد توثيق محمّد ابنه لحذف حرف العطف والإنصاف أنّ غاية ما يمكن دعواه هو ظهور رجوع العطف إلى عبد الحميد، لا أنّه نصّ في توثيق عبد الحميد، وفي نظري رجوع التوثيق إلى عبد الحميد هو الراجح، واللّٰه العالم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وفي‌الطبعة المحقّقة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رحمه اللّٰه على الخلاصة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المطبوعة‌ضمن رسائل الشهيد رحمه اللّٰه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أفهم العبارة لما فيها من خفاء بعد أن كان الاستبعاد هنا من الشيخ محمّدلا الشهيد الثاني رحمه اللّٰه؛ لأنّ التوثيق عند الشهيد للأب دون الابن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 التعليقة المطبوعة على الحجر لا المحقّقة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وفي طبعة بيروت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أُدمجت مع ترجمة برقم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الواو زائدة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غفل عن ترجمة محمّد بن عبد الحميد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وجاء كلام التقيّ في روضة المتّقين </w:t>
      </w:r>
      <w:r>
        <w:rPr>
          <w:rFonts w:eastAsia="IRNazanin" w:cs="IRNazanin"/>
          <w:b w:val="false"/>
          <w:bCs w:val="false"/>
          <w:i w:val="false"/>
          <w:iCs w:val="false"/>
          <w:color w:val="333333"/>
          <w:sz w:val="20"/>
          <w:szCs w:val="20"/>
        </w:rPr>
        <w:t>378/14</w:t>
      </w:r>
      <w:r>
        <w:rPr>
          <w:rFonts w:ascii="IRNazanin" w:hAnsi="IRNazanin" w:eastAsia="IRNazanin"/>
          <w:b w:val="false"/>
          <w:b w:val="false"/>
          <w:bCs w:val="false"/>
          <w:i w:val="false"/>
          <w:i w:val="false"/>
          <w:iCs w:val="false"/>
          <w:color w:val="333333"/>
          <w:sz w:val="20"/>
          <w:sz w:val="20"/>
          <w:szCs w:val="20"/>
          <w:rtl w:val="true"/>
        </w:rPr>
        <w:t>، وسيأتي كلام ولده المولى الباقر رحمهما اللّٰه في الوجيزة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سالم العطّار ثقة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بملاحظة كلامنا في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المولى الوحيد رحمه اللّٰه تعالى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من‌الطبعة الحجرية، وفي الطبعة المحقّقة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المولى التفرشي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التفرشي في النقد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النوادر ، روى عنه عبد 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الحائري رحمه اللّٰه في منتهى المقال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بخط بعض المحشين للرجال هذه الرواية، وفيها بدل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عليه السلام، وعليه فالأمر سهل، فتدبّر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أي وفاة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الصفّار رحمه اللّٰه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يعقوب بن يزيد، عن عبد الحميد بن سالم العطار، عن هارون بن خارجة أو غيره،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ورواه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يزيد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هنا شيء، وهو أنّ المولى الأردبيلي نسب في جامعه إلى السيّد التفرشي أنّ لعبد الحميد كتاب النوادر، روى عنه عبد اللّٰه بن جعفر، وهذا سهو بيّن؛ فإنّ السيّد التفرشي ذكر ذلك عن النجاشي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 ولم يذكره في عبد الحميد نفسه، وليت شعري كيف غفل الأردبيلي عن ذلك، وعن أنّ عبد اللّٰه بن جعفر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الحميري بقرينة رواية أحمد بن محمّد بن يحيى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يمكن أن يروي عبد اللّٰه بن جعفر هذا عن عبد الحميد الذي هو من أصحاب أبي الحسن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السيد الخوئي طاب ثراه في معجمه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 وجزم باتّحاده مع ابن سعيد الآتي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منتهى المقال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التعليقة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ما فيه في الذي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 التعليقة المطبوعة ولا المخطوطة التي عندنا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في معجم رجال الحديث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ترجمة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كان؛ فقد يقال بإتحاد هذا مع سابقه، وإنّ والد عبد الحميد قد يعبّر عنه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وقد يعبّر عنه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ولا ثمرة للبحث، فإنّه لم يثبت وثاقة كل منهما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رواية صفوان عن شخص دليلاً على وثاقته فكلاهما ثقة، وإلّا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يعامل معهما معاملة الثقة اتّحدا أم تعدّدا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والثلاثين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ولا نعرف مراده قدّس سرّه، إذ بينهما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عنواناً، وسنتعرض لكلّ منهافي مواردها مفصلاً، ولعل نسخته الخطية رحمه اللّٰه كذلك</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وكذا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فقد يقال باتّحاد هذا مع سابقه، وأنّ والد عبد الحميد قد يعبّر عنه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وقد يعبّر عنه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أو أنّ في أحد الموردين تحريفاً، ولكن ذلك لم يثبت؛ فإنّ ظاهر كلام الشيخ التعدّد، ورواية صفوان عنهما لا يدلّ على الاتّحاد، كما هو ظاهر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ذهب إليه التفرشي في نقد الرجال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ابن سعد،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وقال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ابن سعد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وعنونه الحائري في منتهى المقال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وحكى كلام الشيخ،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الكلام في ابن سالم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الحكم، وما في المتن جعله نسخة في الهامش</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المحققة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أشرنا، وسيجيء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ماجاء في أُسد الغابة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المستغفري في عدّه أخا جابر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الحجرية للكتاب وكذا مخطوطته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وروضة المتّقين </w:t>
      </w:r>
      <w:r>
        <w:rPr>
          <w:rFonts w:eastAsia="IRNazanin" w:cs="IRNazanin"/>
          <w:b w:val="false"/>
          <w:bCs w:val="false"/>
          <w:i w:val="false"/>
          <w:iCs w:val="false"/>
          <w:color w:val="333333"/>
          <w:sz w:val="20"/>
          <w:szCs w:val="20"/>
        </w:rPr>
        <w:t>158/14</w:t>
      </w:r>
      <w:r>
        <w:rPr>
          <w:rFonts w:ascii="IRNazanin" w:hAnsi="IRNazanin" w:eastAsia="IRNazanin"/>
          <w:b w:val="false"/>
          <w:b w:val="false"/>
          <w:bCs w:val="false"/>
          <w:i w:val="false"/>
          <w:i w:val="false"/>
          <w:iCs w:val="false"/>
          <w:color w:val="333333"/>
          <w:sz w:val="20"/>
          <w:sz w:val="20"/>
          <w:szCs w:val="20"/>
          <w:rtl w:val="true"/>
        </w:rPr>
        <w:t>، ورجال البرقي في أصحاب الإمام الباقر عليه السلام،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عوّاض الطائي، 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وفي أصحاب الإمام الكاظم عليه السلام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البطائني، وما هنا نسخة فيه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كذلك جاء في رجال الشيخ في مواضع ثلاثة منه وفي كلا طبعتيه، ومثله عنه في</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إلّاأنّه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غوّاص في نسختنا المخطوطة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الفقاهة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الوحيد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وعند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لما في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بإعجام الأول وإهمال الثاني، وسيجيء في مرازم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عن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رجال الشيخ رحمه اللّٰه في نقد الرجال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الحائري في منتهى المقال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اقتصار العلّامة قدّس سرّه على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في أصحاب الإمام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دركه ثلاثة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ليس بمكانه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لكلامه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فيه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وابن عوّاض الطائي ثقة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عوّاض الثقة بروايته عن أبي جعفر وأبي عبداللّٰه عليهما السلام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36/3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سلفت عبارته، وفي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وإنّه‌ابن عوّاض الثقة، بروايته عن أبي جعفر وأبي عبد اللّٰه عليهما السلام؛ حيث لا مشارك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بين المعقوفتين مزيد من هداية المحدّثين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النعمان، عن أبيه، عن‌عبد الحميد بن عوّاض، عن أبي عبد اللّٰه عليه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الشيخ الصدوق رحمه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رضي اللّٰه عنه، عن محمّد بن يحيى العطّار، عن محمّد بن أحمد، عن عمران بن موسى، عن الحسن بن علي بن النعمان، عن أبيه، عن عبد الحميد بن عوّاض الطائي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والمفروض أن يقدم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الحائري رحمه اللّٰه في منتهى المقال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الطرق رواية الحسين بن سعيد عنه بواسطتين، وهو يساعد احتمال عدم اللقاء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رحمه اللّٰه في تفسيره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وأيضاً عنه نقل الميرزا النوري في مستدركه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الحميد بن فرقد، عن جعفر بن محمّد عليهما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الجن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بن أيّوب، عن داود بن فرقد، عن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شهاب بن عبد ربّه سأله أن يسأل أبا عبد اللّٰه عليه السلام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الناسخ عند طبعه على الحجر، وجاءت في الخطية والمصدر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ملخّص المقال في قسم المجاهيل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المعلّى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 من غير فصل، فزاد في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وكذا في مجمع الرجال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367/17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31154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تعليقته المطبوعة في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وفي‌الطبعة المحقّقة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بنصّه في منتهى المقال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ولكنّه ذكر المولى الوحيد رحمه اللّٰه بهذا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النصر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بالصاد المهملة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الوابسي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أبان، عن</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عدّه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الطبعة‌المحقّقة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يجد المصنّف رحمه اللّٰه في الباب المزبور من الكافي الشريف كتاب الإيمان والكفر رواية تدلّ على حسنه فضلاً عن اسمه، ولعلّ نسخته من الكافي كانت كذلك، وإلّا فقد روى في أُصول الكافي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رحمه اللّٰه في المحاسن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وعنه في الصراط المستقيم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وجاء أيضاً في المحاسن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وكذا مثله في إكمال الدين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المحاسن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ليوشك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الحميد، وهو الصواب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المحاسن، وجاء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متّ قبل أن أدرك القائم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أدركت القائم من آل محمّد نصرته كالمقارع معه بسيفه، والشهيد معه له شهادتان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بأنفه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أهرق اللّٰه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القراع؛ هو الضرب بشدة الاعتماد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بعض أعلام المعاصرين في معجمه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حسنه بأنّ الرواية ضعيفة السند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وقد جزمنا بحسنه، وبأنّ عبد الحميد يرويها بنفسه، ومتن الرواية يستشعر منها أريج الصدق وصحّة المضمون، ولا بأس عندنا بالحكم بحسنه ، واللّٰه العالم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الطبعة الحيدرية من رجال الشيخ رحمه اللّٰه، إلّاأنّه في طبعة جماعة المدرسين من رجال الشيخ، وعنه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هيثم، ومثله في مجمع الرجال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ومنهج المقال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بل في جامع الرواة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ومن نقل عنه، وفي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هيثم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حجرية الكتاب،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نشرالفقاهة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التفرشي في نقد الرجال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العلّامة وابن داود ولم يوثّقاه صريحاً في هذا الموضع،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أن يوثّقاه لتوثيق النجاشي إيّاه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 وفي طبعة مكتبة السيّدالمرعشي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المرعشية من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محمّد بن عبد اللّٰه بن خالد الطيالسي ثقة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مزيد من التحرير والمصدر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ومثله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بالسند والمتن المذكور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نسخة لم ترد في المصدر المطبوع،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عبد الخالق؛ عبد اللّٰه بن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على أبيك</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عبد اللّٰه بن خالد الطيالسي وأباه مجهولان، وكذا جاء في النسختين المطبوعتين، ثم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وإن كان فيها إشعار بتسليم عبد الحميد الواسطي بما قاله الصادق عليه السلام، إلّاأنّ الأَوْلىٰ كان على المولى الوحيد التمسك بما رواه محمّد ابن يعقوب في كتابه 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الواسطي،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فيها دلالة على أنّه كان من الشيعة الاثني عشرية، وكان ينتظر ظهور القائم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يومئذ والناس فيه سواء،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لأنتم يومئذ سنام الأرض وحكّامها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إلّاأنّ الرواية ضعيفة بسهل والأمر في سهل سهل، على أنّها من عبد الحميد نفسه، كما أفاده السيد الخوئي رحمه اللّٰه في معجم رجال الحديث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الرجل، وفيه ما لا يخفى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خالد الطيالسي وأبوه مجهولان، كذا في النسختين المطبوعتين، لكنّ السيّد التفرشي والميرزا والمولى عناية اللّٰه القهپائي ذكروا الرواية عن عبد اللّٰه بن محمّد،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خالد الطيالسي على ما في المجمع، وعليه فالسند صحيح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كلامه رحمه اللّٰه في ترجمة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موسوعتنا هذه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عبدالخالق بن عبد ربّه ثقة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سند رواية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 وفي طبعة 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عبد الخالق بن عبد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الخيواني، كما في رجال البرقي وابن داود والمؤلّف والمختلف وأُسد الغابة 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الناسخ عند طبعه على الحجر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اللباب للجزري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بهذه النسبة، وكما في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وضبطه في توضيح المشتبه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أنساب السمعاني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اللباب للجزري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بيت المقدس، وخيران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باليمن، لعلّه من صنعاء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ووافق قول ابن داود الطبري وأُسد الغابة والإصابة والاستيعاب وصفّين نصر بن مزاحم وتاريخ بغداد وتقريب التهذيب وتهذيب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754/2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الخيواني،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آخرين، ولم يذكره في باب خيران، وإنّما ذكره في خيوان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خواصه عليه السلام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الحسن محمّد بن محمّد بن علي العبيدلي الحسيني، من كبار علماءالنسب، صنف فيه وأكثر، عمّر وتوفي سنة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بالقدس،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بن‌عبد الباقي الربعي، وأبو نصر بن طوق، وحصن باليمن، ووالد نوف بن همدان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خير بن يزيد الهمداني الخيواني،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عبد خير من أكابر أصحاب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وسكن الكوفة، وهو ثقة مأمون، أخرجه الثلاثة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الخيواني، وقد أخذه من أُسد الغابة والطبري في تاريخه، وأثبته محقّق الكتاب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225/20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الإسلامية، وفي طبعة مؤسسة آل البيت عليهم السلام </w:t>
      </w:r>
      <w:r>
        <w:rPr>
          <w:rFonts w:eastAsia="IRNazanin" w:cs="IRNazanin"/>
          <w:b w:val="false"/>
          <w:bCs w:val="false"/>
          <w:i w:val="false"/>
          <w:iCs w:val="false"/>
          <w:color w:val="333333"/>
          <w:sz w:val="20"/>
          <w:szCs w:val="20"/>
        </w:rPr>
        <w:t>400/30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خير الخيواني،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الخيراني، من خواصّ علي عليه السلام، قاله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وكذلك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أمير المؤمنين عليه السلام من اليمن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صابري، وفي طبعة مكتبة الصدوق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في ما روي أنّ الأئمّة اثنا عشر إماماً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أدركت من التابعين‌؟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ما تقول لي، ولكنّي كنت بالكوفة فسمعت شيخاً في جامعها يتحدّث عن عبد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أمير المؤمنين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مكتبة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الراشدون المهتدون المعصومون من ولدك أحد عشر إماماً وأنت أوّلهم، آخرهم اسمه اسمي، يخرج فيملأ الأرض عدلاً كما ملئت ظلماً وجوراً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مكتبة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جوراً وظلماً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يأتيه الرجل والمال كدوس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مكتبة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خير بن يزيد بن محمّد الهمداني، أبو عمّارة، أدرك زمن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ولم يسمع منه، وهو معدود في أصحاب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كبارهم، ثقة مأمون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الطبري في تاريخه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ذكر نصر بن مزاحم العطّار ، عن عمر بن سعد، عن أسد بن عبد اللّٰه، عمّن أدرك من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خير الخيواني قام إلى أبي موسى،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كان هذان الرجلان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طلحة 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بايع علياً؟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أحدث حدثاً يحلّ به نقض بيعته‌؟ قال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خير بن ناجد،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صادق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الوسيط المخطوط باب العين، ومنهج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الطبعة الحجرية، ولم يرد في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الأسف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ميمونة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الطبعة‌المحقّقة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الرواة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 يروي عنه إسماعيل بن‌عبد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في باب الصلاة على المؤمن، ولكن في نسختنا من الكافي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عبد الخالق بن عبد ربّه، عن أبي عبد اللّٰه عليه 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بن أعين الشيباني مولاهم أبو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 ذكره الشيخ رحمه اللّٰه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وزرارة لقب 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موسوعتنا هذه ترجمة مفصّلة له في المجلّد الثامن والعشرين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جاء في تعليقة الوحيد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منتهى المقال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الخزرجي، وعبد اللّٰه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أوس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381/2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في رواياتنا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أبزي، كما في الكافئة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وما جاء في بحار الأنوار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أروى، فهو تصحيف قطعاً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أمالي الشيخ الصدوق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بن حيّان، عن عبد الرحمن بن أبزي، عن أبي ذرّ الغفاري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وجاء في كتب الحديث، كما في صحيح‌مسلم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وقريب منه في تاريخ الإسلام للذهبي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طبع الكتاب وجاءت في خطيته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أبزي، حيث جاء مكرّراً في الأسانيد، وما يأتي متناً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المولى الوحيد رحمه اللّٰه على منهج المقال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وهو سهو</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سبرة الجعفي الكوفي أبو خيثمة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وقد سقطت الرحملة عند النسخ</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الكعبة، فغيّره رسول اللّٰه صلّى اللّٰه عليه وآله وسلّم، وهو أخو عائشة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نقد الرجال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وما أدراك من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مبغضاً لسيّد الأوصياء أمير المؤمنين، وكان طيلة حياته مناهضاً ومعادياً له عليه السلام، وكان شقيق عائشة نسباً ومذهباً ونصباً، قال ابن قتيبة في معارفه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 كلام ابن قتيبة ابن حجر في تقريب التهذيب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واللفظ للمعارف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عبد الرحمن ابن أبي بكر؛ فشهد يوم بدر مع المشركين، ثمّ أسلم وحسن إسلامه، ومات فجأة سنة ثلاث وخمسين بجبل بقرب مكة، فأدخلته عائشة بنت أبي بكر الحرم، ودفنته وأعتقت عنه، وكان شهد الجمل معها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ويكنّى أيضاً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وفي‌طبعة بيروت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القهپائي في مجمع الرجال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وكناه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القاسم،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صيرفي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المولى الوحيد رحمه اللّٰه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وفي</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بعض المعاصرين رحمه اللّٰه في قاموسه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وجزم بعض أعلام المعاصرين قدّس سرّه في معجمه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وفي طبعة النجف الأشرف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باتّحاد عبد الرحمن بن أبي حمّاد مع عبد الرحمن بن حمّاد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كلام ابن داود الآتي وناقشه،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طبعتي رجال الشيخ رحمه اللّٰه، إلّاأنّ ما أورده في معجم رجال الحديث عن‌رجال الشيخ رحمه اللّٰه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جبلة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 ومنتهى المقال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ولم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ولا في‌طبعتي رجال الشيخ رحمه اللّٰه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بطبعتيه ولا في المنتهى والمعجم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ولا الناقلة عنه كالمنهج</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406/10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عبد اللّٰه‌البصري، ثقة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النجاسات المعفوّة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أبي عبد اللّٰه الثقة،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وإنّه‌ابن أبي عبد اللّٰه البصري الثقة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من نسختنا، وفي الطبعة المحقّقة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ووثّقه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وفي الطبعة المحقّقة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وملخّص المقال</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في ترجمة ابن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406/10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توثيقه نقلاً عن رجال النجاشي، فلاحظ</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المصدر، وفي المنهج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كلا قولي ابن داود في معجم رجال الحديث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غرائب الكلام؛ فإنّ فيه تهافتاً واضحاً، على أنّ الكشّي ذكره كما عرفت، والنجاشي وثّقه ووثّق ابنه همّام، وحفيده إسماعيل بن همّام أبا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أفهم وجه غرابة كلامه مع القول بالتعدّد، ومن أين جاء باتّحادهما كي يحكم عليهما بذلك، إلّاأن يقال بانصراف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الأسانيد إلى البصري هذا وفيه ما لا يخفى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سند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 وفي طبعة 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 عن هداية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إسناد التهذيب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عن فضالة بن‌أيوب، عن عبد الرحمن بن أبي عبد اللّٰه،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الاستبصار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المتقدّم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جمع بالإضافة إلى من ذكروهم،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جميلة،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الضرير، وكذا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الوشّاء هنا هو يونس الوشّاء، ويطلق على الحسن بن علي الوشّاء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القطان،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اليقظان،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العطارد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كما في بعض طبعات رجال الشيخ رحمه اللّٰه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القطّان الخيّاط، وقال المعلّق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العطار الحنّاط، وابن القطان الحنّاط نسخة عليه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عليه المصنّف رحمه اللّٰه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نتائج التنقيح</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كلام الكشّي الآتي،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أصحاب مولانا أمير المؤمنين عليه السلام من اليمن،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الحجري والمنتهى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 وهو تصحيف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ومنتهى المقال والمعجم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وفي مطبوع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ليلى الأنصاري،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عربي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ملخّص المقال في غير البالغين بمرتبة، وتكملة الرجال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وفي شرح أُصول الكافي للمولى صالح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أبي ليلى،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 عبد الرحمن بن أبي ليلى الأنصاري الكوفيّ‌، من أصحاب أمير المؤمنين عليه السلام، وهو من خواصّه، شهد معه مشاهده، وضربه الحجّاج على سبّه حتّى اسودّ كتفاه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ذلك عن المناقب لابن شهرآشوب، ولم نجده فيه، وعن المصنّف رحمه اللّٰه وقدأخذه منه في قاموس الرجال </w:t>
      </w:r>
      <w:r>
        <w:rPr>
          <w:rFonts w:eastAsia="IRNazanin" w:cs="IRNazanin"/>
          <w:b w:val="false"/>
          <w:bCs w:val="false"/>
          <w:i w:val="false"/>
          <w:iCs w:val="false"/>
          <w:color w:val="333333"/>
          <w:sz w:val="20"/>
          <w:szCs w:val="20"/>
        </w:rPr>
        <w:t>1277/5</w:t>
      </w:r>
      <w:r>
        <w:rPr>
          <w:rFonts w:ascii="IRNazanin" w:hAnsi="IRNazanin" w:eastAsia="IRNazanin"/>
          <w:b w:val="false"/>
          <w:b w:val="false"/>
          <w:bCs w:val="false"/>
          <w:i w:val="false"/>
          <w:i w:val="false"/>
          <w:iCs w:val="false"/>
          <w:color w:val="333333"/>
          <w:sz w:val="20"/>
          <w:sz w:val="20"/>
          <w:szCs w:val="20"/>
          <w:rtl w:val="true"/>
        </w:rPr>
        <w:t xml:space="preserve">، وجاء شطرٌ من الخبر في العقد الفريد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مجتمع الناس، وهي أرض شبه الدكّان يجلس‌عليها ويتّقى بها من الهوامّ بالليل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بناء على شكل جدار واطِ مسطح يجلس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وزبرج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دقاق الحصا وفتاة الحجارة، والأثلَب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وتكسر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أو الحجارة، أو فتاتها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خلّكان في وفيات الأعيان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ليلى يسار،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ابن بلال بن أُحَيْحَة بن الجلّاح الأنصاري، وفي اسم أبيه خلاف غير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في المتن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أصحاب رسول اللّٰه صلّى اللّٰه عليه وآله وسلّم يسمعون حديثه وينصتون‌له، قال عبد اللّٰه بن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ظننت أنّ النساء ولدن مثله،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جملة مصادر، وما سيأتي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تهذيب التهذيب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ليلى،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الأوسي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عيسى الكوفيّ‌، والد محمّد، ولد لستّ بقين من خلافة عمر، روى عن أبيه، وعمر، وعثمان، وعلي، وسعد، وحذيفة، ومعاذ بن جبل، والمقداد، وابن مسعود، وأبي ذرّ، وأُبيّ بن كعب، وبلال بن رباح، وسهل بن حنيف، وابن عمر، وعبد الرحمن بن أبي بكر، وقيس بن سعد، وأبي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عطاء بن السائب، عن</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المصنّف رحمه اللّٰه على العنوان في نتائج التنقيح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الراوي عن الإمام الصادق عليه السلام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الرحمن بن أبي ليلى،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الرحمن بن أبي ليلى، عن أبيه، عن أبي جعفر عليه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الرحمن بن أبي ليلى، عن أبيه، عن أبي عبد اللّٰه عليه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الرحمن بن أبي ليلى، عن أبيه، عن أبي عبد اللّٰه عليه السلام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ابن أبي ليلى، عن أبي عبد الرحمن السلمي،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غير المترجم، فراجع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الموال المدني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السيد ابن طاوس رحمه اللّٰه في 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إحياء الكتب العربيّة، وفي طبعة منشورات‌الشريف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خطية الكتاب، وفي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نتائج التنقيح على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مسلم التميمي، مولى كوفي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الرحمن بن أبي نجران الكوفيّ من الشيعة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كوفي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 وزاد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قمّي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الطبعة‌المرتضويّة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وزيادة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شهرآشوب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نجران، له كتاب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المصدر ومن نقله عنه كالمنهج</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ابن نوح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أبي نجران بكتابه القضايا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سيأتي، وفيه سقط</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والمصدر، وفي معجم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ولمثله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نجران ثقة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أبي نجران الثقة، وقال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وإنّه ابن أبي نجران الثقة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في مجمع الرجال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وتوضيح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وإتقان المقال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سند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 وفي طبعة 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 عن ابن أبي نجران،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الثاني عليه السلام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سائر الطبعات</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سائر الطبعات</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وبروايته هو عن العلاء بن رزين، وعن‌داود بن سرحان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نجران، في المحاسن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عن‌أبي جعفر، عن العباس، عن عبد الرحمن بن أبي نجران، عن صفوان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للشيخ المامقاني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الكاظمي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قدّس سرّه اختصر العبارة وتمامها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اجتماع غلطي النقصان‌والزيادة؛ فإنّ سعداً إنّما يروي عن ابن أبي نجران بواسطة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صوابه،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لايمنع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غير مهمّ‌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مكرّراً في أسانيدنا وأخبارنا، كما في الأمالي للشيخ الصدوق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عيسى، عن عبد الرحمن بن أبي نجران، عن جعفر بن محمّد الكوفي، عن عبيد اللّٰه السمين، عن سعد بن ظريف،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أمير المؤمنين عليه السلام يخطب الناس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قبل أن تفقدوني</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وطريق الشيخ ضعيف إليه بالإرسال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التفرشي في نقد الرجال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الحائري‌في منتهى المقال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كلام تعليقة الوحيد رحمه اللّٰه على منهج المقال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الوجيرة والبلغة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بن أبي هاشم كثيراً ما ينسب إلى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مطبوع التعليقة الحجرية ولا الحروفية ولا الخطية التي عندنا، فراجع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يستفاد من أكثر من طريق جاء في الكافي ومن لايحضره الفقيه والتهذيب من معروفيته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أبي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وتكرّر في عدّة روايات في الكافي وغيره، حيث يروي غالباً عن أبي خديجة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قليل أشرنا إليه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image" Target="media/image2.jpeg"/><Relationship Id="rId558" Type="http://schemas.openxmlformats.org/officeDocument/2006/relationships/image" Target="media/image2.jpeg"/><Relationship Id="rId559" Type="http://schemas.openxmlformats.org/officeDocument/2006/relationships/footer" Target="footer548.xml"/><Relationship Id="rId560" Type="http://schemas.openxmlformats.org/officeDocument/2006/relationships/footnotes" Target="footnotes.xml"/><Relationship Id="rId561" Type="http://schemas.openxmlformats.org/officeDocument/2006/relationships/numbering" Target="numbering.xml"/><Relationship Id="rId562" Type="http://schemas.openxmlformats.org/officeDocument/2006/relationships/fontTable" Target="fontTable.xml"/><Relationship Id="rId563" Type="http://schemas.openxmlformats.org/officeDocument/2006/relationships/settings" Target="settings.xml"/><Relationship Id="rId5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558</Pages>
  <Words>69693</Words>
  <Characters>305213</Characters>
  <CharactersWithSpaces>371538</CharactersWithSpaces>
  <Paragraphs>3700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2026-08-25T13:38:34Z</dcterms:created>
  <dc:creator>ghaemiyeh.com</dc:creator>
  <dc:description/>
  <dc:language>en-US</dc:language>
  <cp:lastModifiedBy/>
  <dcterms:modified xsi:type="dcterms:W3CDTF">2026-08-25T17:08:52Z</dcterms:modified>
  <cp:revision>1</cp:revision>
  <dc:subject/>
  <dc:title>تنقیح المقال فی علم الرجال جلد 39</dc:title>
</cp:coreProperties>
</file>

<file path=docProps/custom.xml><?xml version="1.0" encoding="utf-8"?>
<Properties xmlns="http://schemas.openxmlformats.org/officeDocument/2006/custom-properties" xmlns:vt="http://schemas.openxmlformats.org/officeDocument/2006/docPropsVTypes"/>
</file>