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314_388300464">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211316_388300464">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11318_388300464">
            <w:r>
              <w:rPr>
                <w:webHidden/>
                <w:rStyle w:val="IndexLink"/>
                <w:rtl w:val="true"/>
              </w:rPr>
              <w:t xml:space="preserve">الخطبة </w:t>
            </w:r>
            <w:r>
              <w:rPr>
                <w:rStyle w:val="IndexLink"/>
                <w:rtl w:val="true"/>
              </w:rPr>
              <w:t>(</w:t>
            </w:r>
            <w:r>
              <w:rPr>
                <w:rStyle w:val="IndexLink"/>
              </w:rPr>
              <w:t>113</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211320_388300464">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11322_388300464">
            <w:r>
              <w:rPr>
                <w:webHidden/>
                <w:rStyle w:val="IndexLink"/>
                <w:rtl w:val="true"/>
              </w:rPr>
              <w:t>الْحَمْدُ للّه‏ِِ الْوَاصِلِ الْحَمْدَ بِالنِّعَمِ</w:t>
            </w:r>
            <w:r>
              <w:rPr>
                <w:rStyle w:val="IndexLink"/>
                <w:rtl w:val="true"/>
              </w:rPr>
              <w:tab/>
            </w:r>
            <w:r>
              <w:rPr>
                <w:rStyle w:val="IndexLink"/>
              </w:rPr>
              <w:t>22</w:t>
            </w:r>
          </w:hyperlink>
        </w:p>
        <w:p>
          <w:pPr>
            <w:pStyle w:val="Contents3"/>
            <w:tabs>
              <w:tab w:val="clear" w:pos="8459"/>
              <w:tab w:val="right" w:pos="9026" w:leader="dot"/>
            </w:tabs>
            <w:rPr/>
          </w:pPr>
          <w:hyperlink w:anchor="__RefHeading___Toc211324_388300464">
            <w:r>
              <w:rPr>
                <w:webHidden/>
                <w:rStyle w:val="IndexLink"/>
                <w:rtl w:val="true"/>
              </w:rPr>
              <w:t>وَالنِّعَمَ بِالشُّكْرِ</w:t>
            </w:r>
            <w:r>
              <w:rPr>
                <w:rStyle w:val="IndexLink"/>
                <w:rtl w:val="true"/>
              </w:rPr>
              <w:tab/>
            </w:r>
            <w:r>
              <w:rPr>
                <w:rStyle w:val="IndexLink"/>
              </w:rPr>
              <w:t>23</w:t>
            </w:r>
          </w:hyperlink>
        </w:p>
        <w:p>
          <w:pPr>
            <w:pStyle w:val="Contents3"/>
            <w:tabs>
              <w:tab w:val="clear" w:pos="8459"/>
              <w:tab w:val="right" w:pos="9026" w:leader="dot"/>
            </w:tabs>
            <w:rPr/>
          </w:pPr>
          <w:hyperlink w:anchor="__RefHeading___Toc211326_388300464">
            <w:r>
              <w:rPr>
                <w:webHidden/>
                <w:rStyle w:val="IndexLink"/>
                <w:rtl w:val="true"/>
              </w:rPr>
              <w:t>نَحْمَدُهُ عَلَى آلاَئِهِ كَمَا نَحْمَدُهُ عَلَى بَلاَئِهِ</w:t>
            </w:r>
            <w:r>
              <w:rPr>
                <w:rStyle w:val="IndexLink"/>
                <w:rtl w:val="true"/>
              </w:rPr>
              <w:tab/>
            </w:r>
            <w:r>
              <w:rPr>
                <w:rStyle w:val="IndexLink"/>
              </w:rPr>
              <w:t>23</w:t>
            </w:r>
          </w:hyperlink>
        </w:p>
        <w:p>
          <w:pPr>
            <w:pStyle w:val="Contents3"/>
            <w:tabs>
              <w:tab w:val="clear" w:pos="8459"/>
              <w:tab w:val="right" w:pos="9026" w:leader="dot"/>
            </w:tabs>
            <w:rPr/>
          </w:pPr>
          <w:hyperlink w:anchor="__RefHeading___Toc211328_388300464">
            <w:r>
              <w:rPr>
                <w:webHidden/>
                <w:rStyle w:val="IndexLink"/>
                <w:rtl w:val="true"/>
              </w:rPr>
              <w:t>وَنَسْتَعِينُهُ عَلَى هَذِهِ النُّفُوسِ الْبِطَاءِ عَمَّا أُمِرَتْ بِهِ السِّرَاعِ إِلَى مَا نُهِيَتْ عَنْهُ</w:t>
            </w:r>
            <w:r>
              <w:rPr>
                <w:rStyle w:val="IndexLink"/>
                <w:rtl w:val="true"/>
              </w:rPr>
              <w:tab/>
            </w:r>
            <w:r>
              <w:rPr>
                <w:rStyle w:val="IndexLink"/>
              </w:rPr>
              <w:t>25</w:t>
            </w:r>
          </w:hyperlink>
        </w:p>
        <w:p>
          <w:pPr>
            <w:pStyle w:val="Contents3"/>
            <w:tabs>
              <w:tab w:val="clear" w:pos="8459"/>
              <w:tab w:val="right" w:pos="9026" w:leader="dot"/>
            </w:tabs>
            <w:rPr/>
          </w:pPr>
          <w:hyperlink w:anchor="__RefHeading___Toc211330_388300464">
            <w:r>
              <w:rPr>
                <w:webHidden/>
                <w:rStyle w:val="IndexLink"/>
                <w:rtl w:val="true"/>
              </w:rPr>
              <w:t>وَنَسْتَغْفِرُهُ مِمَّا أَحَاطَ بِهِ عِلْمُهُ</w:t>
            </w:r>
            <w:r>
              <w:rPr>
                <w:rStyle w:val="IndexLink"/>
                <w:rtl w:val="true"/>
              </w:rPr>
              <w:tab/>
            </w:r>
            <w:r>
              <w:rPr>
                <w:rStyle w:val="IndexLink"/>
              </w:rPr>
              <w:t>25</w:t>
            </w:r>
          </w:hyperlink>
        </w:p>
        <w:p>
          <w:pPr>
            <w:pStyle w:val="Contents3"/>
            <w:tabs>
              <w:tab w:val="clear" w:pos="8459"/>
              <w:tab w:val="right" w:pos="9026" w:leader="dot"/>
            </w:tabs>
            <w:rPr/>
          </w:pPr>
          <w:hyperlink w:anchor="__RefHeading___Toc211332_388300464">
            <w:r>
              <w:rPr>
                <w:webHidden/>
                <w:rStyle w:val="IndexLink"/>
                <w:rtl w:val="true"/>
              </w:rPr>
              <w:t>وَأَحْصَاهُ كِتَابُهُ</w:t>
            </w:r>
            <w:r>
              <w:rPr>
                <w:rStyle w:val="IndexLink"/>
                <w:rtl w:val="true"/>
              </w:rPr>
              <w:tab/>
            </w:r>
            <w:r>
              <w:rPr>
                <w:rStyle w:val="IndexLink"/>
              </w:rPr>
              <w:t>25</w:t>
            </w:r>
          </w:hyperlink>
        </w:p>
        <w:p>
          <w:pPr>
            <w:pStyle w:val="Contents3"/>
            <w:tabs>
              <w:tab w:val="clear" w:pos="8459"/>
              <w:tab w:val="right" w:pos="9026" w:leader="dot"/>
            </w:tabs>
            <w:rPr/>
          </w:pPr>
          <w:hyperlink w:anchor="__RefHeading___Toc211334_388300464">
            <w:r>
              <w:rPr>
                <w:webHidden/>
                <w:rStyle w:val="IndexLink"/>
                <w:rtl w:val="true"/>
              </w:rPr>
              <w:t>عِلْمٌ غَيْرُ قَاصِرٍ</w:t>
            </w:r>
            <w:r>
              <w:rPr>
                <w:rStyle w:val="IndexLink"/>
                <w:rtl w:val="true"/>
              </w:rPr>
              <w:tab/>
            </w:r>
            <w:r>
              <w:rPr>
                <w:rStyle w:val="IndexLink"/>
              </w:rPr>
              <w:t>25</w:t>
            </w:r>
          </w:hyperlink>
        </w:p>
        <w:p>
          <w:pPr>
            <w:pStyle w:val="Contents3"/>
            <w:tabs>
              <w:tab w:val="clear" w:pos="8459"/>
              <w:tab w:val="right" w:pos="9026" w:leader="dot"/>
            </w:tabs>
            <w:rPr/>
          </w:pPr>
          <w:hyperlink w:anchor="__RefHeading___Toc211336_388300464">
            <w:r>
              <w:rPr>
                <w:webHidden/>
                <w:rStyle w:val="IndexLink"/>
                <w:rtl w:val="true"/>
              </w:rPr>
              <w:t>وَكِتَابٌ غَيْرُ مُغَادِرٍ</w:t>
            </w:r>
            <w:r>
              <w:rPr>
                <w:rStyle w:val="IndexLink"/>
                <w:rtl w:val="true"/>
              </w:rPr>
              <w:tab/>
            </w:r>
            <w:r>
              <w:rPr>
                <w:rStyle w:val="IndexLink"/>
              </w:rPr>
              <w:t>26</w:t>
            </w:r>
          </w:hyperlink>
        </w:p>
        <w:p>
          <w:pPr>
            <w:pStyle w:val="Contents3"/>
            <w:tabs>
              <w:tab w:val="clear" w:pos="8459"/>
              <w:tab w:val="right" w:pos="9026" w:leader="dot"/>
            </w:tabs>
            <w:rPr/>
          </w:pPr>
          <w:hyperlink w:anchor="__RefHeading___Toc211338_388300464">
            <w:r>
              <w:rPr>
                <w:webHidden/>
                <w:rStyle w:val="IndexLink"/>
                <w:rtl w:val="true"/>
              </w:rPr>
              <w:t>وَنُؤمِنُ بِهِ إِيمَانَ مَنْ عَايَنَ الْغُيُوبَ وَوَقَفَ عَلَى الْمَوْعُودِ</w:t>
            </w:r>
            <w:r>
              <w:rPr>
                <w:rStyle w:val="IndexLink"/>
                <w:rtl w:val="true"/>
              </w:rPr>
              <w:tab/>
            </w:r>
            <w:r>
              <w:rPr>
                <w:rStyle w:val="IndexLink"/>
              </w:rPr>
              <w:t>26</w:t>
            </w:r>
          </w:hyperlink>
        </w:p>
        <w:p>
          <w:pPr>
            <w:pStyle w:val="Contents3"/>
            <w:tabs>
              <w:tab w:val="clear" w:pos="8459"/>
              <w:tab w:val="right" w:pos="9026" w:leader="dot"/>
            </w:tabs>
            <w:rPr/>
          </w:pPr>
          <w:hyperlink w:anchor="__RefHeading___Toc211340_388300464">
            <w:r>
              <w:rPr>
                <w:webHidden/>
                <w:rStyle w:val="IndexLink"/>
                <w:rtl w:val="true"/>
              </w:rPr>
              <w:t>إِيمَاناً نَفَى إِخْلاَصُهُ الشِّرْكَ</w:t>
            </w:r>
            <w:r>
              <w:rPr>
                <w:rStyle w:val="IndexLink"/>
                <w:rtl w:val="true"/>
              </w:rPr>
              <w:tab/>
            </w:r>
            <w:r>
              <w:rPr>
                <w:rStyle w:val="IndexLink"/>
              </w:rPr>
              <w:t>27</w:t>
            </w:r>
          </w:hyperlink>
        </w:p>
        <w:p>
          <w:pPr>
            <w:pStyle w:val="Contents3"/>
            <w:tabs>
              <w:tab w:val="clear" w:pos="8459"/>
              <w:tab w:val="right" w:pos="9026" w:leader="dot"/>
            </w:tabs>
            <w:rPr/>
          </w:pPr>
          <w:hyperlink w:anchor="__RefHeading___Toc211342_388300464">
            <w:r>
              <w:rPr>
                <w:webHidden/>
                <w:rStyle w:val="IndexLink"/>
                <w:rtl w:val="true"/>
              </w:rPr>
              <w:t>وَيَقِينُهُ الشَّكَّ</w:t>
            </w:r>
            <w:r>
              <w:rPr>
                <w:rStyle w:val="IndexLink"/>
                <w:rtl w:val="true"/>
              </w:rPr>
              <w:tab/>
            </w:r>
            <w:r>
              <w:rPr>
                <w:rStyle w:val="IndexLink"/>
              </w:rPr>
              <w:t>27</w:t>
            </w:r>
          </w:hyperlink>
        </w:p>
        <w:p>
          <w:pPr>
            <w:pStyle w:val="Contents3"/>
            <w:tabs>
              <w:tab w:val="clear" w:pos="8459"/>
              <w:tab w:val="right" w:pos="9026" w:leader="dot"/>
            </w:tabs>
            <w:rPr/>
          </w:pPr>
          <w:hyperlink w:anchor="__RefHeading___Toc211344_388300464">
            <w:r>
              <w:rPr>
                <w:webHidden/>
                <w:rStyle w:val="IndexLink"/>
                <w:rtl w:val="true"/>
              </w:rPr>
              <w:t>وَنَشْهَدُ أَنْ لاَ إِلَهَ إِلاّ اللّه‏ُ وَحْدَهُ لاَ شَرِيكَ لَهُ</w:t>
            </w:r>
            <w:r>
              <w:rPr>
                <w:rStyle w:val="IndexLink"/>
                <w:rtl w:val="true"/>
              </w:rPr>
              <w:tab/>
            </w:r>
            <w:r>
              <w:rPr>
                <w:rStyle w:val="IndexLink"/>
              </w:rPr>
              <w:t>28</w:t>
            </w:r>
          </w:hyperlink>
        </w:p>
        <w:p>
          <w:pPr>
            <w:pStyle w:val="Contents3"/>
            <w:tabs>
              <w:tab w:val="clear" w:pos="8459"/>
              <w:tab w:val="right" w:pos="9026" w:leader="dot"/>
            </w:tabs>
            <w:rPr/>
          </w:pPr>
          <w:hyperlink w:anchor="__RefHeading___Toc211346_388300464">
            <w:r>
              <w:rPr>
                <w:webHidden/>
                <w:rStyle w:val="IndexLink"/>
                <w:rtl w:val="true"/>
              </w:rPr>
              <w:t>وَأَنَّ مُحَمَّداً عَبْدُهُ وَرَسُولُهُ</w:t>
            </w:r>
            <w:r>
              <w:rPr>
                <w:rStyle w:val="IndexLink"/>
                <w:rtl w:val="true"/>
              </w:rPr>
              <w:tab/>
            </w:r>
            <w:r>
              <w:rPr>
                <w:rStyle w:val="IndexLink"/>
              </w:rPr>
              <w:t>28</w:t>
            </w:r>
          </w:hyperlink>
        </w:p>
        <w:p>
          <w:pPr>
            <w:pStyle w:val="Contents3"/>
            <w:tabs>
              <w:tab w:val="clear" w:pos="8459"/>
              <w:tab w:val="right" w:pos="9026" w:leader="dot"/>
            </w:tabs>
            <w:rPr/>
          </w:pPr>
          <w:hyperlink w:anchor="__RefHeading___Toc211348_388300464">
            <w:r>
              <w:rPr>
                <w:webHidden/>
                <w:rStyle w:val="IndexLink"/>
                <w:rtl w:val="true"/>
              </w:rPr>
              <w:t>شَهَادَتَيْنِ تُصْعِدَانِ الْقَوْلَ وَتَرْفَعَانِ الْعَمَلَ</w:t>
            </w:r>
            <w:r>
              <w:rPr>
                <w:rStyle w:val="IndexLink"/>
                <w:rtl w:val="true"/>
              </w:rPr>
              <w:tab/>
            </w:r>
            <w:r>
              <w:rPr>
                <w:rStyle w:val="IndexLink"/>
              </w:rPr>
              <w:t>28</w:t>
            </w:r>
          </w:hyperlink>
        </w:p>
        <w:p>
          <w:pPr>
            <w:pStyle w:val="Contents3"/>
            <w:tabs>
              <w:tab w:val="clear" w:pos="8459"/>
              <w:tab w:val="right" w:pos="9026" w:leader="dot"/>
            </w:tabs>
            <w:rPr/>
          </w:pPr>
          <w:hyperlink w:anchor="__RefHeading___Toc211350_388300464">
            <w:r>
              <w:rPr>
                <w:webHidden/>
                <w:rStyle w:val="IndexLink"/>
                <w:rtl w:val="true"/>
              </w:rPr>
              <w:t>لاَ يَخِفُّ مِيزَانٌ تُوضَعَانِ فِيهِ</w:t>
            </w:r>
            <w:r>
              <w:rPr>
                <w:rStyle w:val="IndexLink"/>
                <w:rtl w:val="true"/>
              </w:rPr>
              <w:tab/>
            </w:r>
            <w:r>
              <w:rPr>
                <w:rStyle w:val="IndexLink"/>
              </w:rPr>
              <w:t>30</w:t>
            </w:r>
          </w:hyperlink>
        </w:p>
        <w:p>
          <w:pPr>
            <w:pStyle w:val="Contents3"/>
            <w:tabs>
              <w:tab w:val="clear" w:pos="8459"/>
              <w:tab w:val="right" w:pos="9026" w:leader="dot"/>
            </w:tabs>
            <w:rPr/>
          </w:pPr>
          <w:hyperlink w:anchor="__RefHeading___Toc211352_388300464">
            <w:r>
              <w:rPr>
                <w:webHidden/>
                <w:rStyle w:val="IndexLink"/>
                <w:rtl w:val="true"/>
              </w:rPr>
              <w:t>وَلاَ يَثْقُلُ مِيزَانٌ تُرْفَعَانِ مِنْهُ</w:t>
            </w:r>
            <w:r>
              <w:rPr>
                <w:rStyle w:val="IndexLink"/>
                <w:rtl w:val="true"/>
              </w:rPr>
              <w:tab/>
            </w:r>
            <w:r>
              <w:rPr>
                <w:rStyle w:val="IndexLink"/>
              </w:rPr>
              <w:t>30</w:t>
            </w:r>
          </w:hyperlink>
        </w:p>
        <w:p>
          <w:pPr>
            <w:pStyle w:val="Contents3"/>
            <w:tabs>
              <w:tab w:val="clear" w:pos="8459"/>
              <w:tab w:val="right" w:pos="9026" w:leader="dot"/>
            </w:tabs>
            <w:rPr/>
          </w:pPr>
          <w:hyperlink w:anchor="__RefHeading___Toc211354_388300464">
            <w:r>
              <w:rPr>
                <w:webHidden/>
                <w:rStyle w:val="IndexLink"/>
                <w:rtl w:val="true"/>
              </w:rPr>
              <w:t>أُوصِيكُمْ عِبَادَ اللّه‏ِ بِتَقْوَى اللّه‏ِ الَّتِي هِيَ الزَّادُ</w:t>
            </w:r>
            <w:r>
              <w:rPr>
                <w:rStyle w:val="IndexLink"/>
                <w:rtl w:val="true"/>
              </w:rPr>
              <w:tab/>
            </w:r>
            <w:r>
              <w:rPr>
                <w:rStyle w:val="IndexLink"/>
              </w:rPr>
              <w:t>30</w:t>
            </w:r>
          </w:hyperlink>
        </w:p>
        <w:p>
          <w:pPr>
            <w:pStyle w:val="Contents3"/>
            <w:tabs>
              <w:tab w:val="clear" w:pos="8459"/>
              <w:tab w:val="right" w:pos="9026" w:leader="dot"/>
            </w:tabs>
            <w:rPr/>
          </w:pPr>
          <w:hyperlink w:anchor="__RefHeading___Toc211356_388300464">
            <w:r>
              <w:rPr>
                <w:webHidden/>
                <w:rStyle w:val="IndexLink"/>
                <w:rtl w:val="true"/>
              </w:rPr>
              <w:t>وَبِهَا الْمَعَادُ</w:t>
            </w:r>
            <w:r>
              <w:rPr>
                <w:rStyle w:val="IndexLink"/>
                <w:rtl w:val="true"/>
              </w:rPr>
              <w:tab/>
            </w:r>
            <w:r>
              <w:rPr>
                <w:rStyle w:val="IndexLink"/>
              </w:rPr>
              <w:t>31</w:t>
            </w:r>
          </w:hyperlink>
        </w:p>
        <w:p>
          <w:pPr>
            <w:pStyle w:val="Contents3"/>
            <w:tabs>
              <w:tab w:val="clear" w:pos="8459"/>
              <w:tab w:val="right" w:pos="9026" w:leader="dot"/>
            </w:tabs>
            <w:rPr/>
          </w:pPr>
          <w:hyperlink w:anchor="__RefHeading___Toc211358_388300464">
            <w:r>
              <w:rPr>
                <w:webHidden/>
                <w:rStyle w:val="IndexLink"/>
                <w:rtl w:val="true"/>
              </w:rPr>
              <w:t>زَادٌ مُبْلِغٌ</w:t>
            </w:r>
            <w:r>
              <w:rPr>
                <w:rStyle w:val="IndexLink"/>
                <w:rtl w:val="true"/>
              </w:rPr>
              <w:tab/>
            </w:r>
            <w:r>
              <w:rPr>
                <w:rStyle w:val="IndexLink"/>
              </w:rPr>
              <w:t>31</w:t>
            </w:r>
          </w:hyperlink>
        </w:p>
        <w:p>
          <w:pPr>
            <w:pStyle w:val="Contents3"/>
            <w:tabs>
              <w:tab w:val="clear" w:pos="8459"/>
              <w:tab w:val="right" w:pos="9026" w:leader="dot"/>
            </w:tabs>
            <w:rPr/>
          </w:pPr>
          <w:hyperlink w:anchor="__RefHeading___Toc211360_388300464">
            <w:r>
              <w:rPr>
                <w:webHidden/>
                <w:rStyle w:val="IndexLink"/>
                <w:rtl w:val="true"/>
              </w:rPr>
              <w:t>وَمَعَاذٌ مُنْجِحٌ</w:t>
            </w:r>
            <w:r>
              <w:rPr>
                <w:rStyle w:val="IndexLink"/>
                <w:rtl w:val="true"/>
              </w:rPr>
              <w:tab/>
            </w:r>
            <w:r>
              <w:rPr>
                <w:rStyle w:val="IndexLink"/>
              </w:rPr>
              <w:t>31</w:t>
            </w:r>
          </w:hyperlink>
        </w:p>
        <w:p>
          <w:pPr>
            <w:pStyle w:val="Contents3"/>
            <w:tabs>
              <w:tab w:val="clear" w:pos="8459"/>
              <w:tab w:val="right" w:pos="9026" w:leader="dot"/>
            </w:tabs>
            <w:rPr/>
          </w:pPr>
          <w:hyperlink w:anchor="__RefHeading___Toc211362_388300464">
            <w:r>
              <w:rPr>
                <w:webHidden/>
                <w:rStyle w:val="IndexLink"/>
                <w:rtl w:val="true"/>
              </w:rPr>
              <w:t>دَعَا إِلَيْهَا أَسْمَعُ دَاعٍ</w:t>
            </w:r>
            <w:r>
              <w:rPr>
                <w:rStyle w:val="IndexLink"/>
                <w:rtl w:val="true"/>
              </w:rPr>
              <w:tab/>
            </w:r>
            <w:r>
              <w:rPr>
                <w:rStyle w:val="IndexLink"/>
              </w:rPr>
              <w:t>31</w:t>
            </w:r>
          </w:hyperlink>
        </w:p>
        <w:p>
          <w:pPr>
            <w:pStyle w:val="Contents3"/>
            <w:tabs>
              <w:tab w:val="clear" w:pos="8459"/>
              <w:tab w:val="right" w:pos="9026" w:leader="dot"/>
            </w:tabs>
            <w:rPr/>
          </w:pPr>
          <w:hyperlink w:anchor="__RefHeading___Toc211364_388300464">
            <w:r>
              <w:rPr>
                <w:webHidden/>
                <w:rStyle w:val="IndexLink"/>
                <w:rtl w:val="true"/>
              </w:rPr>
              <w:t>وَوَعَاهَا خَيْرُ وَاعٍ</w:t>
            </w:r>
            <w:r>
              <w:rPr>
                <w:rStyle w:val="IndexLink"/>
                <w:rtl w:val="true"/>
              </w:rPr>
              <w:tab/>
            </w:r>
            <w:r>
              <w:rPr>
                <w:rStyle w:val="IndexLink"/>
              </w:rPr>
              <w:t>31</w:t>
            </w:r>
          </w:hyperlink>
        </w:p>
        <w:p>
          <w:pPr>
            <w:pStyle w:val="Contents3"/>
            <w:tabs>
              <w:tab w:val="clear" w:pos="8459"/>
              <w:tab w:val="right" w:pos="9026" w:leader="dot"/>
            </w:tabs>
            <w:rPr/>
          </w:pPr>
          <w:hyperlink w:anchor="__RefHeading___Toc211366_388300464">
            <w:r>
              <w:rPr>
                <w:webHidden/>
                <w:rStyle w:val="IndexLink"/>
                <w:rtl w:val="true"/>
              </w:rPr>
              <w:t>فَأَسْمَعَ دَاعِيهَا</w:t>
            </w:r>
            <w:r>
              <w:rPr>
                <w:rStyle w:val="IndexLink"/>
                <w:rtl w:val="true"/>
              </w:rPr>
              <w:tab/>
            </w:r>
            <w:r>
              <w:rPr>
                <w:rStyle w:val="IndexLink"/>
              </w:rPr>
              <w:t>31</w:t>
            </w:r>
          </w:hyperlink>
        </w:p>
        <w:p>
          <w:pPr>
            <w:pStyle w:val="Contents3"/>
            <w:tabs>
              <w:tab w:val="clear" w:pos="8459"/>
              <w:tab w:val="right" w:pos="9026" w:leader="dot"/>
            </w:tabs>
            <w:rPr/>
          </w:pPr>
          <w:hyperlink w:anchor="__RefHeading___Toc211368_388300464">
            <w:r>
              <w:rPr>
                <w:webHidden/>
                <w:rStyle w:val="IndexLink"/>
                <w:rtl w:val="true"/>
              </w:rPr>
              <w:t>وَفَازَ وَاعِيهَا</w:t>
            </w:r>
            <w:r>
              <w:rPr>
                <w:rStyle w:val="IndexLink"/>
                <w:rtl w:val="true"/>
              </w:rPr>
              <w:tab/>
            </w:r>
            <w:r>
              <w:rPr>
                <w:rStyle w:val="IndexLink"/>
              </w:rPr>
              <w:t>32</w:t>
            </w:r>
          </w:hyperlink>
        </w:p>
        <w:p>
          <w:pPr>
            <w:pStyle w:val="Contents3"/>
            <w:tabs>
              <w:tab w:val="clear" w:pos="8459"/>
              <w:tab w:val="right" w:pos="9026" w:leader="dot"/>
            </w:tabs>
            <w:rPr/>
          </w:pPr>
          <w:hyperlink w:anchor="__RefHeading___Toc211370_388300464">
            <w:r>
              <w:rPr>
                <w:webHidden/>
                <w:rStyle w:val="IndexLink"/>
                <w:rtl w:val="true"/>
              </w:rPr>
              <w:t>عِبَادَ اللّه‏ِ إِنَّ تَقْوَى اللّه‏ِ حَمَتْ أَوْلِيَاءَ اللّه‏ِ مَحَارِمَهُ</w:t>
            </w:r>
            <w:r>
              <w:rPr>
                <w:rStyle w:val="IndexLink"/>
                <w:rtl w:val="true"/>
              </w:rPr>
              <w:tab/>
            </w:r>
            <w:r>
              <w:rPr>
                <w:rStyle w:val="IndexLink"/>
              </w:rPr>
              <w:t>32</w:t>
            </w:r>
          </w:hyperlink>
        </w:p>
        <w:p>
          <w:pPr>
            <w:pStyle w:val="Contents3"/>
            <w:tabs>
              <w:tab w:val="clear" w:pos="8459"/>
              <w:tab w:val="right" w:pos="9026" w:leader="dot"/>
            </w:tabs>
            <w:rPr/>
          </w:pPr>
          <w:hyperlink w:anchor="__RefHeading___Toc211372_388300464">
            <w:r>
              <w:rPr>
                <w:webHidden/>
                <w:rStyle w:val="IndexLink"/>
                <w:rtl w:val="true"/>
              </w:rPr>
              <w:t>وَأَلْزَمَتْ قُلُوبَهُمْ مَخَافَتَهُ</w:t>
            </w:r>
            <w:r>
              <w:rPr>
                <w:rStyle w:val="IndexLink"/>
                <w:rtl w:val="true"/>
              </w:rPr>
              <w:tab/>
            </w:r>
            <w:r>
              <w:rPr>
                <w:rStyle w:val="IndexLink"/>
              </w:rPr>
              <w:t>33</w:t>
            </w:r>
          </w:hyperlink>
        </w:p>
        <w:p>
          <w:pPr>
            <w:pStyle w:val="Contents3"/>
            <w:tabs>
              <w:tab w:val="clear" w:pos="8459"/>
              <w:tab w:val="right" w:pos="9026" w:leader="dot"/>
            </w:tabs>
            <w:rPr/>
          </w:pPr>
          <w:hyperlink w:anchor="__RefHeading___Toc211374_388300464">
            <w:r>
              <w:rPr>
                <w:webHidden/>
                <w:rStyle w:val="IndexLink"/>
                <w:rtl w:val="true"/>
              </w:rPr>
              <w:t>حَتَّى أَسْهَرَتْ لَيَالِيَهُمْ</w:t>
            </w:r>
            <w:r>
              <w:rPr>
                <w:rStyle w:val="IndexLink"/>
                <w:rtl w:val="true"/>
              </w:rPr>
              <w:tab/>
            </w:r>
            <w:r>
              <w:rPr>
                <w:rStyle w:val="IndexLink"/>
              </w:rPr>
              <w:t>33</w:t>
            </w:r>
          </w:hyperlink>
        </w:p>
        <w:p>
          <w:pPr>
            <w:pStyle w:val="Contents3"/>
            <w:tabs>
              <w:tab w:val="clear" w:pos="8459"/>
              <w:tab w:val="right" w:pos="9026" w:leader="dot"/>
            </w:tabs>
            <w:rPr/>
          </w:pPr>
          <w:hyperlink w:anchor="__RefHeading___Toc211376_388300464">
            <w:r>
              <w:rPr>
                <w:webHidden/>
                <w:rStyle w:val="IndexLink"/>
                <w:rtl w:val="true"/>
              </w:rPr>
              <w:t>وَأَظْمَأَتْ هَوَاجِرَهُمْ</w:t>
            </w:r>
            <w:r>
              <w:rPr>
                <w:rStyle w:val="IndexLink"/>
                <w:rtl w:val="true"/>
              </w:rPr>
              <w:tab/>
            </w:r>
            <w:r>
              <w:rPr>
                <w:rStyle w:val="IndexLink"/>
              </w:rPr>
              <w:t>34</w:t>
            </w:r>
          </w:hyperlink>
        </w:p>
        <w:p>
          <w:pPr>
            <w:pStyle w:val="Contents3"/>
            <w:tabs>
              <w:tab w:val="clear" w:pos="8459"/>
              <w:tab w:val="right" w:pos="9026" w:leader="dot"/>
            </w:tabs>
            <w:rPr/>
          </w:pPr>
          <w:hyperlink w:anchor="__RefHeading___Toc211378_388300464">
            <w:r>
              <w:rPr>
                <w:webHidden/>
                <w:rStyle w:val="IndexLink"/>
                <w:rtl w:val="true"/>
              </w:rPr>
              <w:t>فَأَخَذُوا الرَّاحَةَ</w:t>
            </w:r>
            <w:r>
              <w:rPr>
                <w:rStyle w:val="IndexLink"/>
                <w:rtl w:val="true"/>
              </w:rPr>
              <w:tab/>
            </w:r>
            <w:r>
              <w:rPr>
                <w:rStyle w:val="IndexLink"/>
              </w:rPr>
              <w:t>35</w:t>
            </w:r>
          </w:hyperlink>
        </w:p>
        <w:p>
          <w:pPr>
            <w:pStyle w:val="Contents3"/>
            <w:tabs>
              <w:tab w:val="clear" w:pos="8459"/>
              <w:tab w:val="right" w:pos="9026" w:leader="dot"/>
            </w:tabs>
            <w:rPr/>
          </w:pPr>
          <w:hyperlink w:anchor="__RefHeading___Toc211380_388300464">
            <w:r>
              <w:rPr>
                <w:webHidden/>
                <w:rStyle w:val="IndexLink"/>
                <w:rtl w:val="true"/>
              </w:rPr>
              <w:t>بِالنَّصَبِ</w:t>
            </w:r>
            <w:r>
              <w:rPr>
                <w:rStyle w:val="IndexLink"/>
                <w:rtl w:val="true"/>
              </w:rPr>
              <w:tab/>
            </w:r>
            <w:r>
              <w:rPr>
                <w:rStyle w:val="IndexLink"/>
              </w:rPr>
              <w:t>35</w:t>
            </w:r>
          </w:hyperlink>
        </w:p>
        <w:p>
          <w:pPr>
            <w:pStyle w:val="Contents3"/>
            <w:tabs>
              <w:tab w:val="clear" w:pos="8459"/>
              <w:tab w:val="right" w:pos="9026" w:leader="dot"/>
            </w:tabs>
            <w:rPr/>
          </w:pPr>
          <w:hyperlink w:anchor="__RefHeading___Toc211382_388300464">
            <w:r>
              <w:rPr>
                <w:webHidden/>
                <w:rStyle w:val="IndexLink"/>
                <w:rtl w:val="true"/>
              </w:rPr>
              <w:t>وَالرِّيَّ بِالظَّمَإِ</w:t>
            </w:r>
            <w:r>
              <w:rPr>
                <w:rStyle w:val="IndexLink"/>
                <w:rtl w:val="true"/>
              </w:rPr>
              <w:tab/>
            </w:r>
            <w:r>
              <w:rPr>
                <w:rStyle w:val="IndexLink"/>
              </w:rPr>
              <w:t>36</w:t>
            </w:r>
          </w:hyperlink>
        </w:p>
        <w:p>
          <w:pPr>
            <w:pStyle w:val="Contents3"/>
            <w:tabs>
              <w:tab w:val="clear" w:pos="8459"/>
              <w:tab w:val="right" w:pos="9026" w:leader="dot"/>
            </w:tabs>
            <w:rPr/>
          </w:pPr>
          <w:hyperlink w:anchor="__RefHeading___Toc211384_388300464">
            <w:r>
              <w:rPr>
                <w:webHidden/>
                <w:rStyle w:val="IndexLink"/>
                <w:rtl w:val="true"/>
              </w:rPr>
              <w:t>وَاسْتَقْرَبُوا الْأَجَلَ فَبَادَرُوا الْعَمَلَ وَكَذَّبُوا الْأَمَلَ فَلاَحَظُوا الْأَجَلَ</w:t>
            </w:r>
            <w:r>
              <w:rPr>
                <w:rStyle w:val="IndexLink"/>
                <w:rtl w:val="true"/>
              </w:rPr>
              <w:tab/>
            </w:r>
            <w:r>
              <w:rPr>
                <w:rStyle w:val="IndexLink"/>
              </w:rPr>
              <w:t>36</w:t>
            </w:r>
          </w:hyperlink>
        </w:p>
        <w:p>
          <w:pPr>
            <w:pStyle w:val="Contents3"/>
            <w:tabs>
              <w:tab w:val="clear" w:pos="8459"/>
              <w:tab w:val="right" w:pos="9026" w:leader="dot"/>
            </w:tabs>
            <w:rPr/>
          </w:pPr>
          <w:hyperlink w:anchor="__RefHeading___Toc211386_388300464">
            <w:r>
              <w:rPr>
                <w:webHidden/>
                <w:rStyle w:val="IndexLink"/>
                <w:rtl w:val="true"/>
              </w:rPr>
              <w:t>ثُمَّ إِنَّ الدُّنْيَا دَارُ فَنَاءٍ وَعَنَاءٍ وَغِيَرٍ وَعِبَرٍ</w:t>
            </w:r>
            <w:r>
              <w:rPr>
                <w:rStyle w:val="IndexLink"/>
                <w:rtl w:val="true"/>
              </w:rPr>
              <w:tab/>
            </w:r>
            <w:r>
              <w:rPr>
                <w:rStyle w:val="IndexLink"/>
              </w:rPr>
              <w:t>37</w:t>
            </w:r>
          </w:hyperlink>
        </w:p>
        <w:p>
          <w:pPr>
            <w:pStyle w:val="Contents3"/>
            <w:tabs>
              <w:tab w:val="clear" w:pos="8459"/>
              <w:tab w:val="right" w:pos="9026" w:leader="dot"/>
            </w:tabs>
            <w:rPr/>
          </w:pPr>
          <w:hyperlink w:anchor="__RefHeading___Toc211388_388300464">
            <w:r>
              <w:rPr>
                <w:webHidden/>
                <w:rStyle w:val="IndexLink"/>
                <w:rtl w:val="true"/>
              </w:rPr>
              <w:t>فَمِنَ الْفَنَاءِ أَنَّ الدَّهْرَ مُوتِرٌ قَوْسَهُ</w:t>
            </w:r>
            <w:r>
              <w:rPr>
                <w:rStyle w:val="IndexLink"/>
                <w:rtl w:val="true"/>
              </w:rPr>
              <w:tab/>
            </w:r>
            <w:r>
              <w:rPr>
                <w:rStyle w:val="IndexLink"/>
              </w:rPr>
              <w:t>37</w:t>
            </w:r>
          </w:hyperlink>
        </w:p>
        <w:p>
          <w:pPr>
            <w:pStyle w:val="Contents3"/>
            <w:tabs>
              <w:tab w:val="clear" w:pos="8459"/>
              <w:tab w:val="right" w:pos="9026" w:leader="dot"/>
            </w:tabs>
            <w:rPr/>
          </w:pPr>
          <w:hyperlink w:anchor="__RefHeading___Toc211390_388300464">
            <w:r>
              <w:rPr>
                <w:webHidden/>
                <w:rStyle w:val="IndexLink"/>
                <w:rtl w:val="true"/>
              </w:rPr>
              <w:t>لاَ تُخْطِئُ سِهَامُهُ</w:t>
            </w:r>
            <w:r>
              <w:rPr>
                <w:rStyle w:val="IndexLink"/>
                <w:rtl w:val="true"/>
              </w:rPr>
              <w:tab/>
            </w:r>
            <w:r>
              <w:rPr>
                <w:rStyle w:val="IndexLink"/>
              </w:rPr>
              <w:t>38</w:t>
            </w:r>
          </w:hyperlink>
        </w:p>
        <w:p>
          <w:pPr>
            <w:pStyle w:val="Contents3"/>
            <w:tabs>
              <w:tab w:val="clear" w:pos="8459"/>
              <w:tab w:val="right" w:pos="9026" w:leader="dot"/>
            </w:tabs>
            <w:rPr/>
          </w:pPr>
          <w:hyperlink w:anchor="__RefHeading___Toc211392_388300464">
            <w:r>
              <w:rPr>
                <w:webHidden/>
                <w:rStyle w:val="IndexLink"/>
                <w:rtl w:val="true"/>
              </w:rPr>
              <w:t>وَلاَ تُؤسَى جِرَاحُهُ</w:t>
            </w:r>
            <w:r>
              <w:rPr>
                <w:rStyle w:val="IndexLink"/>
                <w:rtl w:val="true"/>
              </w:rPr>
              <w:tab/>
            </w:r>
            <w:r>
              <w:rPr>
                <w:rStyle w:val="IndexLink"/>
              </w:rPr>
              <w:t>38</w:t>
            </w:r>
          </w:hyperlink>
        </w:p>
        <w:p>
          <w:pPr>
            <w:pStyle w:val="Contents3"/>
            <w:tabs>
              <w:tab w:val="clear" w:pos="8459"/>
              <w:tab w:val="right" w:pos="9026" w:leader="dot"/>
            </w:tabs>
            <w:rPr/>
          </w:pPr>
          <w:hyperlink w:anchor="__RefHeading___Toc211394_388300464">
            <w:r>
              <w:rPr>
                <w:webHidden/>
                <w:rStyle w:val="IndexLink"/>
                <w:rtl w:val="true"/>
              </w:rPr>
              <w:t>يَرْمِي الْحَيَّ بِالْمَوْتِ وَالصَّحِيحَ بِالسَّقَمِ</w:t>
            </w:r>
            <w:r>
              <w:rPr>
                <w:rStyle w:val="IndexLink"/>
                <w:rtl w:val="true"/>
              </w:rPr>
              <w:tab/>
            </w:r>
            <w:r>
              <w:rPr>
                <w:rStyle w:val="IndexLink"/>
              </w:rPr>
              <w:t>38</w:t>
            </w:r>
          </w:hyperlink>
        </w:p>
        <w:p>
          <w:pPr>
            <w:pStyle w:val="Contents3"/>
            <w:tabs>
              <w:tab w:val="clear" w:pos="8459"/>
              <w:tab w:val="right" w:pos="9026" w:leader="dot"/>
            </w:tabs>
            <w:rPr/>
          </w:pPr>
          <w:hyperlink w:anchor="__RefHeading___Toc211396_388300464">
            <w:r>
              <w:rPr>
                <w:webHidden/>
                <w:rStyle w:val="IndexLink"/>
                <w:rtl w:val="true"/>
              </w:rPr>
              <w:t>وَالنَّاجِيَ بِالْعَطَبِ</w:t>
            </w:r>
            <w:r>
              <w:rPr>
                <w:rStyle w:val="IndexLink"/>
                <w:rtl w:val="true"/>
              </w:rPr>
              <w:tab/>
            </w:r>
            <w:r>
              <w:rPr>
                <w:rStyle w:val="IndexLink"/>
              </w:rPr>
              <w:t>39</w:t>
            </w:r>
          </w:hyperlink>
        </w:p>
        <w:p>
          <w:pPr>
            <w:pStyle w:val="Contents3"/>
            <w:tabs>
              <w:tab w:val="clear" w:pos="8459"/>
              <w:tab w:val="right" w:pos="9026" w:leader="dot"/>
            </w:tabs>
            <w:rPr/>
          </w:pPr>
          <w:hyperlink w:anchor="__RefHeading___Toc211398_388300464">
            <w:r>
              <w:rPr>
                <w:webHidden/>
                <w:rStyle w:val="IndexLink"/>
                <w:rtl w:val="true"/>
              </w:rPr>
              <w:t>آكِلٌ لاَ يَشْبَعُ وَشَارِبٌ لاَ يَنْقَعُ</w:t>
            </w:r>
            <w:r>
              <w:rPr>
                <w:rStyle w:val="IndexLink"/>
                <w:rtl w:val="true"/>
              </w:rPr>
              <w:tab/>
            </w:r>
            <w:r>
              <w:rPr>
                <w:rStyle w:val="IndexLink"/>
              </w:rPr>
              <w:t>39</w:t>
            </w:r>
          </w:hyperlink>
        </w:p>
        <w:p>
          <w:pPr>
            <w:pStyle w:val="Contents3"/>
            <w:tabs>
              <w:tab w:val="clear" w:pos="8459"/>
              <w:tab w:val="right" w:pos="9026" w:leader="dot"/>
            </w:tabs>
            <w:rPr/>
          </w:pPr>
          <w:hyperlink w:anchor="__RefHeading___Toc211400_388300464">
            <w:r>
              <w:rPr>
                <w:webHidden/>
                <w:rStyle w:val="IndexLink"/>
                <w:rtl w:val="true"/>
              </w:rPr>
              <w:t>وَمِنَ الْعَنَاءِ أَنَّ الْمَرْءَ يَجْمَعُ مَا لاَ يَأْكُلُ وَيَبْنِي مَا لاَ يَسْكُنُ</w:t>
            </w:r>
            <w:r>
              <w:rPr>
                <w:rStyle w:val="IndexLink"/>
                <w:rtl w:val="true"/>
              </w:rPr>
              <w:tab/>
            </w:r>
            <w:r>
              <w:rPr>
                <w:rStyle w:val="IndexLink"/>
              </w:rPr>
              <w:t>39</w:t>
            </w:r>
          </w:hyperlink>
        </w:p>
        <w:p>
          <w:pPr>
            <w:pStyle w:val="Contents3"/>
            <w:tabs>
              <w:tab w:val="clear" w:pos="8459"/>
              <w:tab w:val="right" w:pos="9026" w:leader="dot"/>
            </w:tabs>
            <w:rPr/>
          </w:pPr>
          <w:hyperlink w:anchor="__RefHeading___Toc211402_388300464">
            <w:r>
              <w:rPr>
                <w:webHidden/>
                <w:rStyle w:val="IndexLink"/>
                <w:rtl w:val="true"/>
              </w:rPr>
              <w:t>ثُمَّ يَخْرُجُ إِلَى اللّه‏ِ تَعَالَى لاَ مَالاً حَمَلَ وَلاَ بِنَاءً نَقَلَ</w:t>
            </w:r>
            <w:r>
              <w:rPr>
                <w:rStyle w:val="IndexLink"/>
                <w:rtl w:val="true"/>
              </w:rPr>
              <w:tab/>
            </w:r>
            <w:r>
              <w:rPr>
                <w:rStyle w:val="IndexLink"/>
              </w:rPr>
              <w:t>40</w:t>
            </w:r>
          </w:hyperlink>
        </w:p>
        <w:p>
          <w:pPr>
            <w:pStyle w:val="Contents3"/>
            <w:tabs>
              <w:tab w:val="clear" w:pos="8459"/>
              <w:tab w:val="right" w:pos="9026" w:leader="dot"/>
            </w:tabs>
            <w:rPr/>
          </w:pPr>
          <w:hyperlink w:anchor="__RefHeading___Toc211404_388300464">
            <w:r>
              <w:rPr>
                <w:webHidden/>
                <w:rStyle w:val="IndexLink"/>
                <w:rtl w:val="true"/>
              </w:rPr>
              <w:t>وَمِنْ غِيَرِهَا أَنَّكَ تَرَى الْمَرْحُومَ مَغْبُوطاً</w:t>
            </w:r>
            <w:r>
              <w:rPr>
                <w:rStyle w:val="IndexLink"/>
                <w:rtl w:val="true"/>
              </w:rPr>
              <w:tab/>
            </w:r>
            <w:r>
              <w:rPr>
                <w:rStyle w:val="IndexLink"/>
              </w:rPr>
              <w:t>41</w:t>
            </w:r>
          </w:hyperlink>
        </w:p>
        <w:p>
          <w:pPr>
            <w:pStyle w:val="Contents3"/>
            <w:tabs>
              <w:tab w:val="clear" w:pos="8459"/>
              <w:tab w:val="right" w:pos="9026" w:leader="dot"/>
            </w:tabs>
            <w:rPr/>
          </w:pPr>
          <w:hyperlink w:anchor="__RefHeading___Toc211406_388300464">
            <w:r>
              <w:rPr>
                <w:webHidden/>
                <w:rStyle w:val="IndexLink"/>
                <w:rtl w:val="true"/>
              </w:rPr>
              <w:t>وَالْمَغْبُوطَ مَرْحُوماً لَيْسَ ذَلِكَ إِلاّ نَعِيماً زَلَّ وَبُؤساً نَزَلَ</w:t>
            </w:r>
            <w:r>
              <w:rPr>
                <w:rStyle w:val="IndexLink"/>
                <w:rtl w:val="true"/>
              </w:rPr>
              <w:tab/>
            </w:r>
            <w:r>
              <w:rPr>
                <w:rStyle w:val="IndexLink"/>
              </w:rPr>
              <w:t>41</w:t>
            </w:r>
          </w:hyperlink>
        </w:p>
        <w:p>
          <w:pPr>
            <w:pStyle w:val="Contents3"/>
            <w:tabs>
              <w:tab w:val="clear" w:pos="8459"/>
              <w:tab w:val="right" w:pos="9026" w:leader="dot"/>
            </w:tabs>
            <w:rPr/>
          </w:pPr>
          <w:hyperlink w:anchor="__RefHeading___Toc211408_388300464">
            <w:r>
              <w:rPr>
                <w:webHidden/>
                <w:rStyle w:val="IndexLink"/>
                <w:rtl w:val="true"/>
              </w:rPr>
              <w:t>وَمِنْ عِبَرِهَا أَنَّ الْمَرْءَ يُشْرِفُ عَلَى أَمَلِهِ فَيَقْطَعُهُ حُضُورُ أَجَلِهِ</w:t>
            </w:r>
            <w:r>
              <w:rPr>
                <w:rStyle w:val="IndexLink"/>
                <w:rtl w:val="true"/>
              </w:rPr>
              <w:tab/>
            </w:r>
            <w:r>
              <w:rPr>
                <w:rStyle w:val="IndexLink"/>
              </w:rPr>
              <w:t>48</w:t>
            </w:r>
          </w:hyperlink>
        </w:p>
        <w:p>
          <w:pPr>
            <w:pStyle w:val="Contents3"/>
            <w:tabs>
              <w:tab w:val="clear" w:pos="8459"/>
              <w:tab w:val="right" w:pos="9026" w:leader="dot"/>
            </w:tabs>
            <w:rPr/>
          </w:pPr>
          <w:hyperlink w:anchor="__RefHeading___Toc211410_388300464">
            <w:r>
              <w:rPr>
                <w:webHidden/>
                <w:rStyle w:val="IndexLink"/>
                <w:rtl w:val="true"/>
              </w:rPr>
              <w:t>فَلاَ أَمَلٌ يُدْرَكُ وَلاَ مُؤمَّلٌ يُتْرَكُ</w:t>
            </w:r>
            <w:r>
              <w:rPr>
                <w:rStyle w:val="IndexLink"/>
                <w:rtl w:val="true"/>
              </w:rPr>
              <w:tab/>
            </w:r>
            <w:r>
              <w:rPr>
                <w:rStyle w:val="IndexLink"/>
              </w:rPr>
              <w:t>49</w:t>
            </w:r>
          </w:hyperlink>
        </w:p>
        <w:p>
          <w:pPr>
            <w:pStyle w:val="Contents3"/>
            <w:tabs>
              <w:tab w:val="clear" w:pos="8459"/>
              <w:tab w:val="right" w:pos="9026" w:leader="dot"/>
            </w:tabs>
            <w:rPr/>
          </w:pPr>
          <w:hyperlink w:anchor="__RefHeading___Toc211412_388300464">
            <w:r>
              <w:rPr>
                <w:webHidden/>
                <w:rStyle w:val="IndexLink"/>
                <w:rtl w:val="true"/>
              </w:rPr>
              <w:t>فَسُبْحَانَ اللّه‏ِ مَا أَعَزَّ سُرُورَهَا</w:t>
            </w:r>
            <w:r>
              <w:rPr>
                <w:rStyle w:val="IndexLink"/>
                <w:rtl w:val="true"/>
              </w:rPr>
              <w:tab/>
            </w:r>
            <w:r>
              <w:rPr>
                <w:rStyle w:val="IndexLink"/>
              </w:rPr>
              <w:t>49</w:t>
            </w:r>
          </w:hyperlink>
        </w:p>
        <w:p>
          <w:pPr>
            <w:pStyle w:val="Contents3"/>
            <w:tabs>
              <w:tab w:val="clear" w:pos="8459"/>
              <w:tab w:val="right" w:pos="9026" w:leader="dot"/>
            </w:tabs>
            <w:rPr/>
          </w:pPr>
          <w:hyperlink w:anchor="__RefHeading___Toc211414_388300464">
            <w:r>
              <w:rPr>
                <w:webHidden/>
                <w:rStyle w:val="IndexLink"/>
                <w:rtl w:val="true"/>
              </w:rPr>
              <w:t>وَأَظْمَأَ رِيَّهَا</w:t>
            </w:r>
            <w:r>
              <w:rPr>
                <w:rStyle w:val="IndexLink"/>
                <w:rtl w:val="true"/>
              </w:rPr>
              <w:tab/>
            </w:r>
            <w:r>
              <w:rPr>
                <w:rStyle w:val="IndexLink"/>
              </w:rPr>
              <w:t>49</w:t>
            </w:r>
          </w:hyperlink>
        </w:p>
        <w:p>
          <w:pPr>
            <w:pStyle w:val="Contents3"/>
            <w:tabs>
              <w:tab w:val="clear" w:pos="8459"/>
              <w:tab w:val="right" w:pos="9026" w:leader="dot"/>
            </w:tabs>
            <w:rPr/>
          </w:pPr>
          <w:hyperlink w:anchor="__RefHeading___Toc211416_388300464">
            <w:r>
              <w:rPr>
                <w:webHidden/>
                <w:rStyle w:val="IndexLink"/>
                <w:rtl w:val="true"/>
              </w:rPr>
              <w:t>وَأَضْحَى فَيْئَهَا</w:t>
            </w:r>
            <w:r>
              <w:rPr>
                <w:rStyle w:val="IndexLink"/>
                <w:rtl w:val="true"/>
              </w:rPr>
              <w:tab/>
            </w:r>
            <w:r>
              <w:rPr>
                <w:rStyle w:val="IndexLink"/>
              </w:rPr>
              <w:t>50</w:t>
            </w:r>
          </w:hyperlink>
        </w:p>
        <w:p>
          <w:pPr>
            <w:pStyle w:val="Contents3"/>
            <w:tabs>
              <w:tab w:val="clear" w:pos="8459"/>
              <w:tab w:val="right" w:pos="9026" w:leader="dot"/>
            </w:tabs>
            <w:rPr/>
          </w:pPr>
          <w:hyperlink w:anchor="__RefHeading___Toc211418_388300464">
            <w:r>
              <w:rPr>
                <w:webHidden/>
                <w:rStyle w:val="IndexLink"/>
                <w:rtl w:val="true"/>
              </w:rPr>
              <w:t>لاَ جَاءٍ يُرَدُّ وَلاَ مَاضٍ يَرْتَدُّ</w:t>
            </w:r>
            <w:r>
              <w:rPr>
                <w:rStyle w:val="IndexLink"/>
                <w:rtl w:val="true"/>
              </w:rPr>
              <w:tab/>
            </w:r>
            <w:r>
              <w:rPr>
                <w:rStyle w:val="IndexLink"/>
              </w:rPr>
              <w:t>50</w:t>
            </w:r>
          </w:hyperlink>
        </w:p>
        <w:p>
          <w:pPr>
            <w:pStyle w:val="Contents3"/>
            <w:tabs>
              <w:tab w:val="clear" w:pos="8459"/>
              <w:tab w:val="right" w:pos="9026" w:leader="dot"/>
            </w:tabs>
            <w:rPr/>
          </w:pPr>
          <w:hyperlink w:anchor="__RefHeading___Toc211420_388300464">
            <w:r>
              <w:rPr>
                <w:webHidden/>
                <w:rStyle w:val="IndexLink"/>
                <w:rtl w:val="true"/>
              </w:rPr>
              <w:t>فَسُبْحَانَ اللّه‏ِ مَا أَقْرَبَ الْحَيَّ مِنَ الْمَيِّتِ لِلَحَاقِهِ بِهِ وَأَبْعَدَ الْمَيِّتَ مِنَ الْحَيِّ لاِنْقِطَاعِهِ عَنْهُ</w:t>
            </w:r>
            <w:r>
              <w:rPr>
                <w:rStyle w:val="IndexLink"/>
                <w:rtl w:val="true"/>
              </w:rPr>
              <w:tab/>
            </w:r>
            <w:r>
              <w:rPr>
                <w:rStyle w:val="IndexLink"/>
              </w:rPr>
              <w:t>50</w:t>
            </w:r>
          </w:hyperlink>
        </w:p>
        <w:p>
          <w:pPr>
            <w:pStyle w:val="Contents3"/>
            <w:tabs>
              <w:tab w:val="clear" w:pos="8459"/>
              <w:tab w:val="right" w:pos="9026" w:leader="dot"/>
            </w:tabs>
            <w:rPr/>
          </w:pPr>
          <w:hyperlink w:anchor="__RefHeading___Toc211422_388300464">
            <w:r>
              <w:rPr>
                <w:webHidden/>
                <w:rStyle w:val="IndexLink"/>
                <w:rtl w:val="true"/>
              </w:rPr>
              <w:t>إِنَّهُ لَيْسَ شَيْءٌ بِشَرٍّ مِنَ الشَّرِّ إِلاّ عِقَابُهُ وَلَيْسَ شَيْءٌ بِخَيْرٍ مِنَ الْخَيْرِ إِلاّ ثَوَابُهُ</w:t>
            </w:r>
            <w:r>
              <w:rPr>
                <w:rStyle w:val="IndexLink"/>
                <w:rtl w:val="true"/>
              </w:rPr>
              <w:tab/>
            </w:r>
            <w:r>
              <w:rPr>
                <w:rStyle w:val="IndexLink"/>
              </w:rPr>
              <w:t>50</w:t>
            </w:r>
          </w:hyperlink>
        </w:p>
        <w:p>
          <w:pPr>
            <w:pStyle w:val="Contents3"/>
            <w:tabs>
              <w:tab w:val="clear" w:pos="8459"/>
              <w:tab w:val="right" w:pos="9026" w:leader="dot"/>
            </w:tabs>
            <w:rPr/>
          </w:pPr>
          <w:hyperlink w:anchor="__RefHeading___Toc211424_388300464">
            <w:r>
              <w:rPr>
                <w:webHidden/>
                <w:rStyle w:val="IndexLink"/>
                <w:rtl w:val="true"/>
              </w:rPr>
              <w:t>وَكُلُّ شَيْءٍ مِنَ الدُّنْيَا سَمَاعُهُ أَعْظَمُ مِنْ عِيَانِهِ وَكُلُ شَيْءٍ مِنَ الآْخِرَةِ عِيَانُهُ أَعْظَمُ مِنْ سَمَاعِهِ</w:t>
            </w:r>
            <w:r>
              <w:rPr>
                <w:rStyle w:val="IndexLink"/>
                <w:rtl w:val="true"/>
              </w:rPr>
              <w:tab/>
            </w:r>
            <w:r>
              <w:rPr>
                <w:rStyle w:val="IndexLink"/>
              </w:rPr>
              <w:t>51</w:t>
            </w:r>
          </w:hyperlink>
        </w:p>
        <w:p>
          <w:pPr>
            <w:pStyle w:val="Contents3"/>
            <w:tabs>
              <w:tab w:val="clear" w:pos="8459"/>
              <w:tab w:val="right" w:pos="9026" w:leader="dot"/>
            </w:tabs>
            <w:rPr/>
          </w:pPr>
          <w:hyperlink w:anchor="__RefHeading___Toc211426_388300464">
            <w:r>
              <w:rPr>
                <w:webHidden/>
                <w:rStyle w:val="IndexLink"/>
                <w:rtl w:val="true"/>
              </w:rPr>
              <w:t>فَلْيَكْفِكُمْ مِنَ الْعِيَانِ</w:t>
            </w:r>
            <w:r>
              <w:rPr>
                <w:rStyle w:val="IndexLink"/>
                <w:rtl w:val="true"/>
              </w:rPr>
              <w:tab/>
            </w:r>
            <w:r>
              <w:rPr>
                <w:rStyle w:val="IndexLink"/>
              </w:rPr>
              <w:t>52</w:t>
            </w:r>
          </w:hyperlink>
        </w:p>
        <w:p>
          <w:pPr>
            <w:pStyle w:val="Contents3"/>
            <w:tabs>
              <w:tab w:val="clear" w:pos="8459"/>
              <w:tab w:val="right" w:pos="9026" w:leader="dot"/>
            </w:tabs>
            <w:rPr/>
          </w:pPr>
          <w:hyperlink w:anchor="__RefHeading___Toc211428_388300464">
            <w:r>
              <w:rPr>
                <w:webHidden/>
                <w:rStyle w:val="IndexLink"/>
                <w:rtl w:val="true"/>
              </w:rPr>
              <w:t>السَّمَاعُ</w:t>
            </w:r>
            <w:r>
              <w:rPr>
                <w:rStyle w:val="IndexLink"/>
                <w:rtl w:val="true"/>
              </w:rPr>
              <w:tab/>
            </w:r>
            <w:r>
              <w:rPr>
                <w:rStyle w:val="IndexLink"/>
              </w:rPr>
              <w:t>52</w:t>
            </w:r>
          </w:hyperlink>
        </w:p>
        <w:p>
          <w:pPr>
            <w:pStyle w:val="Contents3"/>
            <w:tabs>
              <w:tab w:val="clear" w:pos="8459"/>
              <w:tab w:val="right" w:pos="9026" w:leader="dot"/>
            </w:tabs>
            <w:rPr/>
          </w:pPr>
          <w:hyperlink w:anchor="__RefHeading___Toc211430_388300464">
            <w:r>
              <w:rPr>
                <w:webHidden/>
                <w:rStyle w:val="IndexLink"/>
                <w:rtl w:val="true"/>
              </w:rPr>
              <w:t>وَمِنَ الْغَيْبِ الْخَبَر</w:t>
            </w:r>
            <w:r>
              <w:rPr>
                <w:rStyle w:val="IndexLink"/>
                <w:rtl w:val="true"/>
              </w:rPr>
              <w:tab/>
            </w:r>
            <w:r>
              <w:rPr>
                <w:rStyle w:val="IndexLink"/>
              </w:rPr>
              <w:t>52</w:t>
            </w:r>
          </w:hyperlink>
        </w:p>
        <w:p>
          <w:pPr>
            <w:pStyle w:val="Contents3"/>
            <w:tabs>
              <w:tab w:val="clear" w:pos="8459"/>
              <w:tab w:val="right" w:pos="9026" w:leader="dot"/>
            </w:tabs>
            <w:rPr/>
          </w:pPr>
          <w:hyperlink w:anchor="__RefHeading___Toc211432_388300464">
            <w:r>
              <w:rPr>
                <w:webHidden/>
                <w:rStyle w:val="IndexLink"/>
                <w:rtl w:val="true"/>
              </w:rPr>
              <w:t>وَاعْلَمُوا أَنَّ مَا نَقَصَ مِنَ الدُّنْيَا وَزَادَ فِي الآْخِرَةِ خَيْرٌ مِمَّا نَقَصَ مِنَ الآْخِرَةِ وَزَادَ فِي الدُّنْيَا</w:t>
            </w:r>
            <w:r>
              <w:rPr>
                <w:rStyle w:val="IndexLink"/>
                <w:rtl w:val="true"/>
              </w:rPr>
              <w:tab/>
            </w:r>
            <w:r>
              <w:rPr>
                <w:rStyle w:val="IndexLink"/>
              </w:rPr>
              <w:t>53</w:t>
            </w:r>
          </w:hyperlink>
        </w:p>
        <w:p>
          <w:pPr>
            <w:pStyle w:val="Contents3"/>
            <w:tabs>
              <w:tab w:val="clear" w:pos="8459"/>
              <w:tab w:val="right" w:pos="9026" w:leader="dot"/>
            </w:tabs>
            <w:rPr/>
          </w:pPr>
          <w:hyperlink w:anchor="__RefHeading___Toc211434_388300464">
            <w:r>
              <w:rPr>
                <w:webHidden/>
                <w:rStyle w:val="IndexLink"/>
                <w:rtl w:val="true"/>
              </w:rPr>
              <w:t>فَكَمْ مِنْ مَنْقُوصٍ رَابِحٍ</w:t>
            </w:r>
            <w:r>
              <w:rPr>
                <w:rStyle w:val="IndexLink"/>
                <w:rtl w:val="true"/>
              </w:rPr>
              <w:tab/>
            </w:r>
            <w:r>
              <w:rPr>
                <w:rStyle w:val="IndexLink"/>
              </w:rPr>
              <w:t>53</w:t>
            </w:r>
          </w:hyperlink>
        </w:p>
        <w:p>
          <w:pPr>
            <w:pStyle w:val="Contents3"/>
            <w:tabs>
              <w:tab w:val="clear" w:pos="8459"/>
              <w:tab w:val="right" w:pos="9026" w:leader="dot"/>
            </w:tabs>
            <w:rPr/>
          </w:pPr>
          <w:hyperlink w:anchor="__RefHeading___Toc211436_388300464">
            <w:r>
              <w:rPr>
                <w:webHidden/>
                <w:rStyle w:val="IndexLink"/>
                <w:rtl w:val="true"/>
              </w:rPr>
              <w:t>وَمَزِيدٍ خَاسِرٍ</w:t>
            </w:r>
            <w:r>
              <w:rPr>
                <w:rStyle w:val="IndexLink"/>
                <w:rtl w:val="true"/>
              </w:rPr>
              <w:tab/>
            </w:r>
            <w:r>
              <w:rPr>
                <w:rStyle w:val="IndexLink"/>
              </w:rPr>
              <w:t>53</w:t>
            </w:r>
          </w:hyperlink>
        </w:p>
        <w:p>
          <w:pPr>
            <w:pStyle w:val="Contents3"/>
            <w:tabs>
              <w:tab w:val="clear" w:pos="8459"/>
              <w:tab w:val="right" w:pos="9026" w:leader="dot"/>
            </w:tabs>
            <w:rPr/>
          </w:pPr>
          <w:hyperlink w:anchor="__RefHeading___Toc211438_388300464">
            <w:r>
              <w:rPr>
                <w:webHidden/>
                <w:rStyle w:val="IndexLink"/>
                <w:rtl w:val="true"/>
              </w:rPr>
              <w:t>إِنَّ الَّذِي أُمِرْتُمْ بِهِ أَوْسَعُ مِنَ الَّذِي نُهِيتُمْ عَنْهُ</w:t>
            </w:r>
            <w:r>
              <w:rPr>
                <w:rStyle w:val="IndexLink"/>
                <w:rtl w:val="true"/>
              </w:rPr>
              <w:tab/>
            </w:r>
            <w:r>
              <w:rPr>
                <w:rStyle w:val="IndexLink"/>
              </w:rPr>
              <w:t>54</w:t>
            </w:r>
          </w:hyperlink>
        </w:p>
        <w:p>
          <w:pPr>
            <w:pStyle w:val="Contents3"/>
            <w:tabs>
              <w:tab w:val="clear" w:pos="8459"/>
              <w:tab w:val="right" w:pos="9026" w:leader="dot"/>
            </w:tabs>
            <w:rPr/>
          </w:pPr>
          <w:hyperlink w:anchor="__RefHeading___Toc211440_388300464">
            <w:r>
              <w:rPr>
                <w:webHidden/>
                <w:rStyle w:val="IndexLink"/>
                <w:rtl w:val="true"/>
              </w:rPr>
              <w:t>وَمَا أُحِلَّ لَكُمْ أَكْثَرُ مِمَّا حُرِّمَ عَلَيْكُمْ</w:t>
            </w:r>
            <w:r>
              <w:rPr>
                <w:rStyle w:val="IndexLink"/>
                <w:rtl w:val="true"/>
              </w:rPr>
              <w:tab/>
            </w:r>
            <w:r>
              <w:rPr>
                <w:rStyle w:val="IndexLink"/>
              </w:rPr>
              <w:t>54</w:t>
            </w:r>
          </w:hyperlink>
        </w:p>
        <w:p>
          <w:pPr>
            <w:pStyle w:val="Contents3"/>
            <w:tabs>
              <w:tab w:val="clear" w:pos="8459"/>
              <w:tab w:val="right" w:pos="9026" w:leader="dot"/>
            </w:tabs>
            <w:rPr/>
          </w:pPr>
          <w:hyperlink w:anchor="__RefHeading___Toc211442_388300464">
            <w:r>
              <w:rPr>
                <w:webHidden/>
                <w:rStyle w:val="IndexLink"/>
                <w:rtl w:val="true"/>
              </w:rPr>
              <w:t>فَذَرُوا مَا قَلَّ لِمَا كَثُرَ وَمَا ضَاقَ لِمَا اتَّسَعَ</w:t>
            </w:r>
            <w:r>
              <w:rPr>
                <w:rStyle w:val="IndexLink"/>
                <w:rtl w:val="true"/>
              </w:rPr>
              <w:tab/>
            </w:r>
            <w:r>
              <w:rPr>
                <w:rStyle w:val="IndexLink"/>
              </w:rPr>
              <w:t>55</w:t>
            </w:r>
          </w:hyperlink>
        </w:p>
        <w:p>
          <w:pPr>
            <w:pStyle w:val="Contents3"/>
            <w:tabs>
              <w:tab w:val="clear" w:pos="8459"/>
              <w:tab w:val="right" w:pos="9026" w:leader="dot"/>
            </w:tabs>
            <w:rPr/>
          </w:pPr>
          <w:hyperlink w:anchor="__RefHeading___Toc211444_388300464">
            <w:r>
              <w:rPr>
                <w:webHidden/>
                <w:rStyle w:val="IndexLink"/>
                <w:rtl w:val="true"/>
              </w:rPr>
              <w:t>قَدْ تَكَفَّلَ لَكُمْ بِالرِّزْقِ</w:t>
            </w:r>
            <w:r>
              <w:rPr>
                <w:rStyle w:val="IndexLink"/>
                <w:rtl w:val="true"/>
              </w:rPr>
              <w:tab/>
            </w:r>
            <w:r>
              <w:rPr>
                <w:rStyle w:val="IndexLink"/>
              </w:rPr>
              <w:t>56</w:t>
            </w:r>
          </w:hyperlink>
        </w:p>
        <w:p>
          <w:pPr>
            <w:pStyle w:val="Contents3"/>
            <w:tabs>
              <w:tab w:val="clear" w:pos="8459"/>
              <w:tab w:val="right" w:pos="9026" w:leader="dot"/>
            </w:tabs>
            <w:rPr/>
          </w:pPr>
          <w:hyperlink w:anchor="__RefHeading___Toc211446_388300464">
            <w:r>
              <w:rPr>
                <w:webHidden/>
                <w:rStyle w:val="IndexLink"/>
                <w:rtl w:val="true"/>
              </w:rPr>
              <w:t>وَأُمِرْتُمْ بِالْعَمَلِ</w:t>
            </w:r>
            <w:r>
              <w:rPr>
                <w:rStyle w:val="IndexLink"/>
                <w:rtl w:val="true"/>
              </w:rPr>
              <w:tab/>
            </w:r>
            <w:r>
              <w:rPr>
                <w:rStyle w:val="IndexLink"/>
              </w:rPr>
              <w:t>57</w:t>
            </w:r>
          </w:hyperlink>
        </w:p>
        <w:p>
          <w:pPr>
            <w:pStyle w:val="Contents3"/>
            <w:tabs>
              <w:tab w:val="clear" w:pos="8459"/>
              <w:tab w:val="right" w:pos="9026" w:leader="dot"/>
            </w:tabs>
            <w:rPr/>
          </w:pPr>
          <w:hyperlink w:anchor="__RefHeading___Toc211448_388300464">
            <w:r>
              <w:rPr>
                <w:webHidden/>
                <w:rStyle w:val="IndexLink"/>
                <w:rtl w:val="true"/>
              </w:rPr>
              <w:t>فَلاَ يَكُونَنَّ الْمَضْمُونُ لَكُمْ</w:t>
            </w:r>
            <w:r>
              <w:rPr>
                <w:rStyle w:val="IndexLink"/>
                <w:rtl w:val="true"/>
              </w:rPr>
              <w:tab/>
            </w:r>
            <w:r>
              <w:rPr>
                <w:rStyle w:val="IndexLink"/>
              </w:rPr>
              <w:t>57</w:t>
            </w:r>
          </w:hyperlink>
        </w:p>
        <w:p>
          <w:pPr>
            <w:pStyle w:val="Contents3"/>
            <w:tabs>
              <w:tab w:val="clear" w:pos="8459"/>
              <w:tab w:val="right" w:pos="9026" w:leader="dot"/>
            </w:tabs>
            <w:rPr/>
          </w:pPr>
          <w:hyperlink w:anchor="__RefHeading___Toc211450_388300464">
            <w:r>
              <w:rPr>
                <w:webHidden/>
                <w:rStyle w:val="IndexLink"/>
                <w:rtl w:val="true"/>
              </w:rPr>
              <w:t>طَلَبُهُ أَوْلَى بِكُمْ مِنَ الْمَفْرُوضِ عَلَيْكُمْ عَمَلُهُ</w:t>
            </w:r>
            <w:r>
              <w:rPr>
                <w:rStyle w:val="IndexLink"/>
                <w:rtl w:val="true"/>
              </w:rPr>
              <w:tab/>
            </w:r>
            <w:r>
              <w:rPr>
                <w:rStyle w:val="IndexLink"/>
              </w:rPr>
              <w:t>57</w:t>
            </w:r>
          </w:hyperlink>
        </w:p>
        <w:p>
          <w:pPr>
            <w:pStyle w:val="Contents3"/>
            <w:tabs>
              <w:tab w:val="clear" w:pos="8459"/>
              <w:tab w:val="right" w:pos="9026" w:leader="dot"/>
            </w:tabs>
            <w:rPr/>
          </w:pPr>
          <w:hyperlink w:anchor="__RefHeading___Toc211452_388300464">
            <w:r>
              <w:rPr>
                <w:webHidden/>
                <w:rStyle w:val="IndexLink"/>
                <w:rtl w:val="true"/>
              </w:rPr>
              <w:t>مَعَ أَنَّهُ وَاللّه‏ِ لَقَدِ اعْتَرَضَ الشَّكُّ</w:t>
            </w:r>
            <w:r>
              <w:rPr>
                <w:rStyle w:val="IndexLink"/>
                <w:rtl w:val="true"/>
              </w:rPr>
              <w:tab/>
            </w:r>
            <w:r>
              <w:rPr>
                <w:rStyle w:val="IndexLink"/>
              </w:rPr>
              <w:t>58</w:t>
            </w:r>
          </w:hyperlink>
        </w:p>
        <w:p>
          <w:pPr>
            <w:pStyle w:val="Contents3"/>
            <w:tabs>
              <w:tab w:val="clear" w:pos="8459"/>
              <w:tab w:val="right" w:pos="9026" w:leader="dot"/>
            </w:tabs>
            <w:rPr/>
          </w:pPr>
          <w:hyperlink w:anchor="__RefHeading___Toc211454_388300464">
            <w:r>
              <w:rPr>
                <w:webHidden/>
                <w:rStyle w:val="IndexLink"/>
                <w:rtl w:val="true"/>
              </w:rPr>
              <w:t>وَدَخَلَ الْيَقِينُ</w:t>
            </w:r>
            <w:r>
              <w:rPr>
                <w:rStyle w:val="IndexLink"/>
                <w:rtl w:val="true"/>
              </w:rPr>
              <w:tab/>
            </w:r>
            <w:r>
              <w:rPr>
                <w:rStyle w:val="IndexLink"/>
              </w:rPr>
              <w:t>58</w:t>
            </w:r>
          </w:hyperlink>
        </w:p>
        <w:p>
          <w:pPr>
            <w:pStyle w:val="Contents3"/>
            <w:tabs>
              <w:tab w:val="clear" w:pos="8459"/>
              <w:tab w:val="right" w:pos="9026" w:leader="dot"/>
            </w:tabs>
            <w:rPr/>
          </w:pPr>
          <w:hyperlink w:anchor="__RefHeading___Toc211456_388300464">
            <w:r>
              <w:rPr>
                <w:webHidden/>
                <w:rStyle w:val="IndexLink"/>
                <w:rtl w:val="true"/>
              </w:rPr>
              <w:t>حَتَّى كَأَنَّ الَّذِي ضُمِنَ لَكُمْ قَدْ فُرِضَ عَلَيْكُمْ</w:t>
            </w:r>
            <w:r>
              <w:rPr>
                <w:rStyle w:val="IndexLink"/>
                <w:rtl w:val="true"/>
              </w:rPr>
              <w:tab/>
            </w:r>
            <w:r>
              <w:rPr>
                <w:rStyle w:val="IndexLink"/>
              </w:rPr>
              <w:t>58</w:t>
            </w:r>
          </w:hyperlink>
        </w:p>
        <w:p>
          <w:pPr>
            <w:pStyle w:val="Contents3"/>
            <w:tabs>
              <w:tab w:val="clear" w:pos="8459"/>
              <w:tab w:val="right" w:pos="9026" w:leader="dot"/>
            </w:tabs>
            <w:rPr/>
          </w:pPr>
          <w:hyperlink w:anchor="__RefHeading___Toc211458_388300464">
            <w:r>
              <w:rPr>
                <w:webHidden/>
                <w:rStyle w:val="IndexLink"/>
                <w:rtl w:val="true"/>
              </w:rPr>
              <w:t>وَكَأَنَّ الَّذِي فُرِضَ عَلَيْكُمْ قَدْ وُضِعَ عَنْكُمْ</w:t>
            </w:r>
            <w:r>
              <w:rPr>
                <w:rStyle w:val="IndexLink"/>
                <w:rtl w:val="true"/>
              </w:rPr>
              <w:tab/>
            </w:r>
            <w:r>
              <w:rPr>
                <w:rStyle w:val="IndexLink"/>
              </w:rPr>
              <w:t>59</w:t>
            </w:r>
          </w:hyperlink>
        </w:p>
        <w:p>
          <w:pPr>
            <w:pStyle w:val="Contents3"/>
            <w:tabs>
              <w:tab w:val="clear" w:pos="8459"/>
              <w:tab w:val="right" w:pos="9026" w:leader="dot"/>
            </w:tabs>
            <w:rPr/>
          </w:pPr>
          <w:hyperlink w:anchor="__RefHeading___Toc211460_388300464">
            <w:r>
              <w:rPr>
                <w:webHidden/>
                <w:rStyle w:val="IndexLink"/>
                <w:rtl w:val="true"/>
              </w:rPr>
              <w:t>فَبَادِرُوا الْعَمَلَ</w:t>
            </w:r>
            <w:r>
              <w:rPr>
                <w:rStyle w:val="IndexLink"/>
                <w:rtl w:val="true"/>
              </w:rPr>
              <w:tab/>
            </w:r>
            <w:r>
              <w:rPr>
                <w:rStyle w:val="IndexLink"/>
              </w:rPr>
              <w:t>59</w:t>
            </w:r>
          </w:hyperlink>
        </w:p>
        <w:p>
          <w:pPr>
            <w:pStyle w:val="Contents3"/>
            <w:tabs>
              <w:tab w:val="clear" w:pos="8459"/>
              <w:tab w:val="right" w:pos="9026" w:leader="dot"/>
            </w:tabs>
            <w:rPr/>
          </w:pPr>
          <w:hyperlink w:anchor="__RefHeading___Toc211462_388300464">
            <w:r>
              <w:rPr>
                <w:webHidden/>
                <w:rStyle w:val="IndexLink"/>
                <w:rtl w:val="true"/>
              </w:rPr>
              <w:t>وَخَافُوا بَغْتَةَ الْأَجَلِ</w:t>
            </w:r>
            <w:r>
              <w:rPr>
                <w:rStyle w:val="IndexLink"/>
                <w:rtl w:val="true"/>
              </w:rPr>
              <w:tab/>
            </w:r>
            <w:r>
              <w:rPr>
                <w:rStyle w:val="IndexLink"/>
              </w:rPr>
              <w:t>60</w:t>
            </w:r>
          </w:hyperlink>
        </w:p>
        <w:p>
          <w:pPr>
            <w:pStyle w:val="Contents3"/>
            <w:tabs>
              <w:tab w:val="clear" w:pos="8459"/>
              <w:tab w:val="right" w:pos="9026" w:leader="dot"/>
            </w:tabs>
            <w:rPr/>
          </w:pPr>
          <w:hyperlink w:anchor="__RefHeading___Toc211464_388300464">
            <w:r>
              <w:rPr>
                <w:webHidden/>
                <w:rStyle w:val="IndexLink"/>
                <w:rtl w:val="true"/>
              </w:rPr>
              <w:t>فَإِنَّهُ لاَ يُرْجَى مِنْ رَجْعَةِ الْعُمُرِ مَا يُرْجَى مِنْ رَجْعَةِ الرِّزْقِ</w:t>
            </w:r>
            <w:r>
              <w:rPr>
                <w:rStyle w:val="IndexLink"/>
                <w:rtl w:val="true"/>
              </w:rPr>
              <w:tab/>
            </w:r>
            <w:r>
              <w:rPr>
                <w:rStyle w:val="IndexLink"/>
              </w:rPr>
              <w:t>60</w:t>
            </w:r>
          </w:hyperlink>
        </w:p>
        <w:p>
          <w:pPr>
            <w:pStyle w:val="Contents3"/>
            <w:tabs>
              <w:tab w:val="clear" w:pos="8459"/>
              <w:tab w:val="right" w:pos="9026" w:leader="dot"/>
            </w:tabs>
            <w:rPr/>
          </w:pPr>
          <w:hyperlink w:anchor="__RefHeading___Toc211466_388300464">
            <w:r>
              <w:rPr>
                <w:webHidden/>
                <w:rStyle w:val="IndexLink"/>
                <w:rtl w:val="true"/>
              </w:rPr>
              <w:t>مَا فَاتَ الْيَوْمَ مِنَ الرِّزْقِ رُجِيَ غَداً زِيَادَتُهُ وَمَا فَاتَ أَمْسِ مِنَ الْعُمُرِ لَمْ يُرْجَ الْيَوْمَ رَجْعَتُهُ</w:t>
            </w:r>
            <w:r>
              <w:rPr>
                <w:rStyle w:val="IndexLink"/>
                <w:rtl w:val="true"/>
              </w:rPr>
              <w:tab/>
            </w:r>
            <w:r>
              <w:rPr>
                <w:rStyle w:val="IndexLink"/>
              </w:rPr>
              <w:t>61</w:t>
            </w:r>
          </w:hyperlink>
        </w:p>
        <w:p>
          <w:pPr>
            <w:pStyle w:val="Contents3"/>
            <w:tabs>
              <w:tab w:val="clear" w:pos="8459"/>
              <w:tab w:val="right" w:pos="9026" w:leader="dot"/>
            </w:tabs>
            <w:rPr/>
          </w:pPr>
          <w:hyperlink w:anchor="__RefHeading___Toc211468_388300464">
            <w:r>
              <w:rPr>
                <w:webHidden/>
                <w:rStyle w:val="IndexLink"/>
                <w:rtl w:val="true"/>
              </w:rPr>
              <w:t>الرَّجَاءُ مَعَ الْجَائِي وَالْيَأْسُ مَعَ الْمَاضِي</w:t>
            </w:r>
            <w:r>
              <w:rPr>
                <w:rStyle w:val="IndexLink"/>
                <w:rtl w:val="true"/>
              </w:rPr>
              <w:tab/>
            </w:r>
            <w:r>
              <w:rPr>
                <w:rStyle w:val="IndexLink"/>
              </w:rPr>
              <w:t>62</w:t>
            </w:r>
          </w:hyperlink>
        </w:p>
        <w:p>
          <w:pPr>
            <w:pStyle w:val="Contents3"/>
            <w:tabs>
              <w:tab w:val="clear" w:pos="8459"/>
              <w:tab w:val="right" w:pos="9026" w:leader="dot"/>
            </w:tabs>
            <w:rPr/>
          </w:pPr>
          <w:hyperlink w:anchor="__RefHeading___Toc211470_388300464">
            <w:r>
              <w:rPr>
                <w:webHidden/>
                <w:rStyle w:val="IndexLink"/>
                <w:rtl w:val="true"/>
              </w:rPr>
              <w:t>فَاتَّقُوا اللّه‏َ حَقَّ تُقاتِهِ وَلا تَمُوتُنَّ إِلاّ وَأَنْتُمْ مُسْلِمُون</w:t>
            </w:r>
            <w:r>
              <w:rPr>
                <w:rStyle w:val="IndexLink"/>
                <w:rtl w:val="true"/>
              </w:rPr>
              <w:tab/>
            </w:r>
            <w:r>
              <w:rPr>
                <w:rStyle w:val="IndexLink"/>
              </w:rPr>
              <w:t>62</w:t>
            </w:r>
          </w:hyperlink>
        </w:p>
        <w:p>
          <w:pPr>
            <w:pStyle w:val="Contents2"/>
            <w:tabs>
              <w:tab w:val="clear" w:pos="8743"/>
              <w:tab w:val="right" w:pos="9026" w:leader="dot"/>
            </w:tabs>
            <w:rPr/>
          </w:pPr>
          <w:hyperlink w:anchor="__RefHeading___Toc211472_388300464">
            <w:r>
              <w:rPr>
                <w:webHidden/>
                <w:rStyle w:val="IndexLink"/>
                <w:rtl w:val="true"/>
              </w:rPr>
              <w:t xml:space="preserve">الخطبة </w:t>
            </w:r>
            <w:r>
              <w:rPr>
                <w:rStyle w:val="IndexLink"/>
                <w:rtl w:val="true"/>
              </w:rPr>
              <w:t>(</w:t>
            </w:r>
            <w:r>
              <w:rPr>
                <w:rStyle w:val="IndexLink"/>
              </w:rPr>
              <w:t>114</w:t>
            </w:r>
            <w:r>
              <w:rPr>
                <w:rStyle w:val="IndexLink"/>
                <w:rtl w:val="true"/>
              </w:rPr>
              <w:t xml:space="preserve">) </w:t>
            </w:r>
            <w:r>
              <w:rPr>
                <w:rStyle w:val="IndexLink"/>
                <w:rtl w:val="true"/>
              </w:rPr>
              <w:t>ومن خطبة له عليه السلام في الاستسقاء</w:t>
            </w:r>
            <w:r>
              <w:rPr>
                <w:rStyle w:val="IndexLink"/>
                <w:rtl w:val="true"/>
              </w:rPr>
              <w:t>:</w:t>
              <w:tab/>
            </w:r>
            <w:r>
              <w:rPr>
                <w:rStyle w:val="IndexLink"/>
              </w:rPr>
              <w:t>64</w:t>
            </w:r>
          </w:hyperlink>
        </w:p>
        <w:p>
          <w:pPr>
            <w:pStyle w:val="Contents3"/>
            <w:tabs>
              <w:tab w:val="clear" w:pos="8459"/>
              <w:tab w:val="right" w:pos="9026" w:leader="dot"/>
            </w:tabs>
            <w:rPr/>
          </w:pPr>
          <w:hyperlink w:anchor="__RefHeading___Toc211474_388300464">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11476_388300464">
            <w:r>
              <w:rPr>
                <w:webHidden/>
                <w:rStyle w:val="IndexLink"/>
                <w:rtl w:val="true"/>
              </w:rPr>
              <w:t>اللَّهُمَّ قَدِ انْصَاحَتْ</w:t>
            </w:r>
            <w:r>
              <w:rPr>
                <w:rStyle w:val="IndexLink"/>
                <w:rtl w:val="true"/>
              </w:rPr>
              <w:tab/>
            </w:r>
            <w:r>
              <w:rPr>
                <w:rStyle w:val="IndexLink"/>
              </w:rPr>
              <w:t>70</w:t>
            </w:r>
          </w:hyperlink>
        </w:p>
        <w:p>
          <w:pPr>
            <w:pStyle w:val="Contents3"/>
            <w:tabs>
              <w:tab w:val="clear" w:pos="8459"/>
              <w:tab w:val="right" w:pos="9026" w:leader="dot"/>
            </w:tabs>
            <w:rPr/>
          </w:pPr>
          <w:hyperlink w:anchor="__RefHeading___Toc211478_388300464">
            <w:r>
              <w:rPr>
                <w:webHidden/>
                <w:rStyle w:val="IndexLink"/>
                <w:rtl w:val="true"/>
              </w:rPr>
              <w:t>جِبَالُنَا</w:t>
            </w:r>
            <w:r>
              <w:rPr>
                <w:rStyle w:val="IndexLink"/>
                <w:rtl w:val="true"/>
              </w:rPr>
              <w:tab/>
            </w:r>
            <w:r>
              <w:rPr>
                <w:rStyle w:val="IndexLink"/>
              </w:rPr>
              <w:t>71</w:t>
            </w:r>
          </w:hyperlink>
        </w:p>
        <w:p>
          <w:pPr>
            <w:pStyle w:val="Contents3"/>
            <w:tabs>
              <w:tab w:val="clear" w:pos="8459"/>
              <w:tab w:val="right" w:pos="9026" w:leader="dot"/>
            </w:tabs>
            <w:rPr/>
          </w:pPr>
          <w:hyperlink w:anchor="__RefHeading___Toc211480_388300464">
            <w:r>
              <w:rPr>
                <w:webHidden/>
                <w:rStyle w:val="IndexLink"/>
                <w:rtl w:val="true"/>
              </w:rPr>
              <w:t>وَاغْبَرَّتْ أَرْضُنَا</w:t>
            </w:r>
            <w:r>
              <w:rPr>
                <w:rStyle w:val="IndexLink"/>
                <w:rtl w:val="true"/>
              </w:rPr>
              <w:tab/>
            </w:r>
            <w:r>
              <w:rPr>
                <w:rStyle w:val="IndexLink"/>
              </w:rPr>
              <w:t>71</w:t>
            </w:r>
          </w:hyperlink>
        </w:p>
        <w:p>
          <w:pPr>
            <w:pStyle w:val="Contents3"/>
            <w:tabs>
              <w:tab w:val="clear" w:pos="8459"/>
              <w:tab w:val="right" w:pos="9026" w:leader="dot"/>
            </w:tabs>
            <w:rPr/>
          </w:pPr>
          <w:hyperlink w:anchor="__RefHeading___Toc211482_388300464">
            <w:r>
              <w:rPr>
                <w:webHidden/>
                <w:rStyle w:val="IndexLink"/>
                <w:rtl w:val="true"/>
              </w:rPr>
              <w:t>وَهَامَتْ</w:t>
            </w:r>
            <w:r>
              <w:rPr>
                <w:rStyle w:val="IndexLink"/>
                <w:rtl w:val="true"/>
              </w:rPr>
              <w:tab/>
            </w:r>
            <w:r>
              <w:rPr>
                <w:rStyle w:val="IndexLink"/>
              </w:rPr>
              <w:t>71</w:t>
            </w:r>
          </w:hyperlink>
        </w:p>
        <w:p>
          <w:pPr>
            <w:pStyle w:val="Contents3"/>
            <w:tabs>
              <w:tab w:val="clear" w:pos="8459"/>
              <w:tab w:val="right" w:pos="9026" w:leader="dot"/>
            </w:tabs>
            <w:rPr/>
          </w:pPr>
          <w:hyperlink w:anchor="__RefHeading___Toc211484_388300464">
            <w:r>
              <w:rPr>
                <w:webHidden/>
                <w:rStyle w:val="IndexLink"/>
                <w:rtl w:val="true"/>
              </w:rPr>
              <w:t>دَوَابُّنَا</w:t>
            </w:r>
            <w:r>
              <w:rPr>
                <w:rStyle w:val="IndexLink"/>
                <w:rtl w:val="true"/>
              </w:rPr>
              <w:tab/>
            </w:r>
            <w:r>
              <w:rPr>
                <w:rStyle w:val="IndexLink"/>
              </w:rPr>
              <w:t>71</w:t>
            </w:r>
          </w:hyperlink>
        </w:p>
        <w:p>
          <w:pPr>
            <w:pStyle w:val="Contents3"/>
            <w:tabs>
              <w:tab w:val="clear" w:pos="8459"/>
              <w:tab w:val="right" w:pos="9026" w:leader="dot"/>
            </w:tabs>
            <w:rPr/>
          </w:pPr>
          <w:hyperlink w:anchor="__RefHeading___Toc211486_388300464">
            <w:r>
              <w:rPr>
                <w:webHidden/>
                <w:rStyle w:val="IndexLink"/>
                <w:rtl w:val="true"/>
              </w:rPr>
              <w:t>وَتَحَيَّرَتْ فِي مَرَابِضِهَا</w:t>
            </w:r>
            <w:r>
              <w:rPr>
                <w:rStyle w:val="IndexLink"/>
                <w:rtl w:val="true"/>
              </w:rPr>
              <w:tab/>
            </w:r>
            <w:r>
              <w:rPr>
                <w:rStyle w:val="IndexLink"/>
              </w:rPr>
              <w:t>71</w:t>
            </w:r>
          </w:hyperlink>
        </w:p>
        <w:p>
          <w:pPr>
            <w:pStyle w:val="Contents3"/>
            <w:tabs>
              <w:tab w:val="clear" w:pos="8459"/>
              <w:tab w:val="right" w:pos="9026" w:leader="dot"/>
            </w:tabs>
            <w:rPr/>
          </w:pPr>
          <w:hyperlink w:anchor="__RefHeading___Toc211488_388300464">
            <w:r>
              <w:rPr>
                <w:webHidden/>
                <w:rStyle w:val="IndexLink"/>
                <w:rtl w:val="true"/>
              </w:rPr>
              <w:t>وَعَجَّتْ</w:t>
            </w:r>
            <w:r>
              <w:rPr>
                <w:rStyle w:val="IndexLink"/>
                <w:rtl w:val="true"/>
              </w:rPr>
              <w:tab/>
            </w:r>
            <w:r>
              <w:rPr>
                <w:rStyle w:val="IndexLink"/>
              </w:rPr>
              <w:t>72</w:t>
            </w:r>
          </w:hyperlink>
        </w:p>
        <w:p>
          <w:pPr>
            <w:pStyle w:val="Contents3"/>
            <w:tabs>
              <w:tab w:val="clear" w:pos="8459"/>
              <w:tab w:val="right" w:pos="9026" w:leader="dot"/>
            </w:tabs>
            <w:rPr/>
          </w:pPr>
          <w:hyperlink w:anchor="__RefHeading___Toc211490_388300464">
            <w:r>
              <w:rPr>
                <w:webHidden/>
                <w:rStyle w:val="IndexLink"/>
                <w:rtl w:val="true"/>
              </w:rPr>
              <w:t>عَجِيجَ الثَّكَالَى</w:t>
            </w:r>
            <w:r>
              <w:rPr>
                <w:rStyle w:val="IndexLink"/>
                <w:rtl w:val="true"/>
              </w:rPr>
              <w:tab/>
            </w:r>
            <w:r>
              <w:rPr>
                <w:rStyle w:val="IndexLink"/>
              </w:rPr>
              <w:t>72</w:t>
            </w:r>
          </w:hyperlink>
        </w:p>
        <w:p>
          <w:pPr>
            <w:pStyle w:val="Contents3"/>
            <w:tabs>
              <w:tab w:val="clear" w:pos="8459"/>
              <w:tab w:val="right" w:pos="9026" w:leader="dot"/>
            </w:tabs>
            <w:rPr/>
          </w:pPr>
          <w:hyperlink w:anchor="__RefHeading___Toc211492_388300464">
            <w:r>
              <w:rPr>
                <w:webHidden/>
                <w:rStyle w:val="IndexLink"/>
                <w:rtl w:val="true"/>
              </w:rPr>
              <w:t>وَمَلَّتِ التَّرَدُّدَ فِي مَرَاتِعِهَا</w:t>
            </w:r>
            <w:r>
              <w:rPr>
                <w:rStyle w:val="IndexLink"/>
                <w:rtl w:val="true"/>
              </w:rPr>
              <w:tab/>
            </w:r>
            <w:r>
              <w:rPr>
                <w:rStyle w:val="IndexLink"/>
              </w:rPr>
              <w:t>72</w:t>
            </w:r>
          </w:hyperlink>
        </w:p>
        <w:p>
          <w:pPr>
            <w:pStyle w:val="Contents3"/>
            <w:tabs>
              <w:tab w:val="clear" w:pos="8459"/>
              <w:tab w:val="right" w:pos="9026" w:leader="dot"/>
            </w:tabs>
            <w:rPr/>
          </w:pPr>
          <w:hyperlink w:anchor="__RefHeading___Toc211494_388300464">
            <w:r>
              <w:rPr>
                <w:webHidden/>
                <w:rStyle w:val="IndexLink"/>
                <w:rtl w:val="true"/>
              </w:rPr>
              <w:t>وَالْحَنِينَ</w:t>
            </w:r>
            <w:r>
              <w:rPr>
                <w:rStyle w:val="IndexLink"/>
                <w:rtl w:val="true"/>
              </w:rPr>
              <w:tab/>
            </w:r>
            <w:r>
              <w:rPr>
                <w:rStyle w:val="IndexLink"/>
              </w:rPr>
              <w:t>72</w:t>
            </w:r>
          </w:hyperlink>
        </w:p>
        <w:p>
          <w:pPr>
            <w:pStyle w:val="Contents3"/>
            <w:tabs>
              <w:tab w:val="clear" w:pos="8459"/>
              <w:tab w:val="right" w:pos="9026" w:leader="dot"/>
            </w:tabs>
            <w:rPr/>
          </w:pPr>
          <w:hyperlink w:anchor="__RefHeading___Toc211496_388300464">
            <w:r>
              <w:rPr>
                <w:webHidden/>
                <w:rStyle w:val="IndexLink"/>
                <w:rtl w:val="true"/>
              </w:rPr>
              <w:t>إِلَى مَوَارِدِهَا</w:t>
            </w:r>
            <w:r>
              <w:rPr>
                <w:rStyle w:val="IndexLink"/>
                <w:rtl w:val="true"/>
              </w:rPr>
              <w:tab/>
            </w:r>
            <w:r>
              <w:rPr>
                <w:rStyle w:val="IndexLink"/>
              </w:rPr>
              <w:t>72</w:t>
            </w:r>
          </w:hyperlink>
        </w:p>
        <w:p>
          <w:pPr>
            <w:pStyle w:val="Contents3"/>
            <w:tabs>
              <w:tab w:val="clear" w:pos="8459"/>
              <w:tab w:val="right" w:pos="9026" w:leader="dot"/>
            </w:tabs>
            <w:rPr/>
          </w:pPr>
          <w:hyperlink w:anchor="__RefHeading___Toc211498_388300464">
            <w:r>
              <w:rPr>
                <w:webHidden/>
                <w:rStyle w:val="IndexLink"/>
                <w:rtl w:val="true"/>
              </w:rPr>
              <w:t>اللَّهُمَّ فَارْحَمْ أَنِينَ الآْنَّةِ وَحَنِينَ الْحَانَّةِ</w:t>
            </w:r>
            <w:r>
              <w:rPr>
                <w:rStyle w:val="IndexLink"/>
                <w:rtl w:val="true"/>
              </w:rPr>
              <w:tab/>
            </w:r>
            <w:r>
              <w:rPr>
                <w:rStyle w:val="IndexLink"/>
              </w:rPr>
              <w:t>72</w:t>
            </w:r>
          </w:hyperlink>
        </w:p>
        <w:p>
          <w:pPr>
            <w:pStyle w:val="Contents3"/>
            <w:tabs>
              <w:tab w:val="clear" w:pos="8459"/>
              <w:tab w:val="right" w:pos="9026" w:leader="dot"/>
            </w:tabs>
            <w:rPr/>
          </w:pPr>
          <w:hyperlink w:anchor="__RefHeading___Toc211500_388300464">
            <w:r>
              <w:rPr>
                <w:webHidden/>
                <w:rStyle w:val="IndexLink"/>
                <w:rtl w:val="true"/>
              </w:rPr>
              <w:t>اللَّهُمَّ فَارْحَمْ حَيْرَتَهَا فِي مَذَاهِبِهَا</w:t>
            </w:r>
            <w:r>
              <w:rPr>
                <w:rStyle w:val="IndexLink"/>
                <w:rtl w:val="true"/>
              </w:rPr>
              <w:tab/>
            </w:r>
            <w:r>
              <w:rPr>
                <w:rStyle w:val="IndexLink"/>
              </w:rPr>
              <w:t>73</w:t>
            </w:r>
          </w:hyperlink>
        </w:p>
        <w:p>
          <w:pPr>
            <w:pStyle w:val="Contents3"/>
            <w:tabs>
              <w:tab w:val="clear" w:pos="8459"/>
              <w:tab w:val="right" w:pos="9026" w:leader="dot"/>
            </w:tabs>
            <w:rPr/>
          </w:pPr>
          <w:hyperlink w:anchor="__RefHeading___Toc211502_388300464">
            <w:r>
              <w:rPr>
                <w:webHidden/>
                <w:rStyle w:val="IndexLink"/>
                <w:rtl w:val="true"/>
              </w:rPr>
              <w:t>وَأَنِينَهَا فِي مَوَالِجِهَا</w:t>
            </w:r>
            <w:r>
              <w:rPr>
                <w:rStyle w:val="IndexLink"/>
                <w:rtl w:val="true"/>
              </w:rPr>
              <w:tab/>
            </w:r>
            <w:r>
              <w:rPr>
                <w:rStyle w:val="IndexLink"/>
              </w:rPr>
              <w:t>73</w:t>
            </w:r>
          </w:hyperlink>
        </w:p>
        <w:p>
          <w:pPr>
            <w:pStyle w:val="Contents3"/>
            <w:tabs>
              <w:tab w:val="clear" w:pos="8459"/>
              <w:tab w:val="right" w:pos="9026" w:leader="dot"/>
            </w:tabs>
            <w:rPr/>
          </w:pPr>
          <w:hyperlink w:anchor="__RefHeading___Toc211504_388300464">
            <w:r>
              <w:rPr>
                <w:webHidden/>
                <w:rStyle w:val="IndexLink"/>
                <w:rtl w:val="true"/>
              </w:rPr>
              <w:t>اللَّهُمَّ خَرَجْنَا إِلَيْكَ حِينَ اعْتَكَرَتْ</w:t>
            </w:r>
            <w:r>
              <w:rPr>
                <w:rStyle w:val="IndexLink"/>
                <w:rtl w:val="true"/>
              </w:rPr>
              <w:tab/>
            </w:r>
            <w:r>
              <w:rPr>
                <w:rStyle w:val="IndexLink"/>
              </w:rPr>
              <w:t>74</w:t>
            </w:r>
          </w:hyperlink>
        </w:p>
        <w:p>
          <w:pPr>
            <w:pStyle w:val="Contents3"/>
            <w:tabs>
              <w:tab w:val="clear" w:pos="8459"/>
              <w:tab w:val="right" w:pos="9026" w:leader="dot"/>
            </w:tabs>
            <w:rPr/>
          </w:pPr>
          <w:hyperlink w:anchor="__RefHeading___Toc211506_388300464">
            <w:r>
              <w:rPr>
                <w:webHidden/>
                <w:rStyle w:val="IndexLink"/>
                <w:rtl w:val="true"/>
              </w:rPr>
              <w:t>عَلَيْنَا حَدَابِيرُ السِّنِينَ</w:t>
            </w:r>
            <w:r>
              <w:rPr>
                <w:rStyle w:val="IndexLink"/>
                <w:rtl w:val="true"/>
              </w:rPr>
              <w:tab/>
            </w:r>
            <w:r>
              <w:rPr>
                <w:rStyle w:val="IndexLink"/>
              </w:rPr>
              <w:t>74</w:t>
            </w:r>
          </w:hyperlink>
        </w:p>
        <w:p>
          <w:pPr>
            <w:pStyle w:val="Contents3"/>
            <w:tabs>
              <w:tab w:val="clear" w:pos="8459"/>
              <w:tab w:val="right" w:pos="9026" w:leader="dot"/>
            </w:tabs>
            <w:rPr/>
          </w:pPr>
          <w:hyperlink w:anchor="__RefHeading___Toc211508_388300464">
            <w:r>
              <w:rPr>
                <w:webHidden/>
                <w:rStyle w:val="IndexLink"/>
                <w:rtl w:val="true"/>
              </w:rPr>
              <w:t>وَأَخْلَفَتْنَا</w:t>
            </w:r>
            <w:r>
              <w:rPr>
                <w:rStyle w:val="IndexLink"/>
                <w:rtl w:val="true"/>
              </w:rPr>
              <w:tab/>
            </w:r>
            <w:r>
              <w:rPr>
                <w:rStyle w:val="IndexLink"/>
              </w:rPr>
              <w:t>74</w:t>
            </w:r>
          </w:hyperlink>
        </w:p>
        <w:p>
          <w:pPr>
            <w:pStyle w:val="Contents3"/>
            <w:tabs>
              <w:tab w:val="clear" w:pos="8459"/>
              <w:tab w:val="right" w:pos="9026" w:leader="dot"/>
            </w:tabs>
            <w:rPr/>
          </w:pPr>
          <w:hyperlink w:anchor="__RefHeading___Toc211510_388300464">
            <w:r>
              <w:rPr>
                <w:webHidden/>
                <w:rStyle w:val="IndexLink"/>
                <w:rtl w:val="true"/>
              </w:rPr>
              <w:t>مَخَايِلُ</w:t>
            </w:r>
            <w:r>
              <w:rPr>
                <w:rStyle w:val="IndexLink"/>
                <w:rtl w:val="true"/>
              </w:rPr>
              <w:tab/>
            </w:r>
            <w:r>
              <w:rPr>
                <w:rStyle w:val="IndexLink"/>
              </w:rPr>
              <w:t>74</w:t>
            </w:r>
          </w:hyperlink>
        </w:p>
        <w:p>
          <w:pPr>
            <w:pStyle w:val="Contents3"/>
            <w:tabs>
              <w:tab w:val="clear" w:pos="8459"/>
              <w:tab w:val="right" w:pos="9026" w:leader="dot"/>
            </w:tabs>
            <w:rPr/>
          </w:pPr>
          <w:hyperlink w:anchor="__RefHeading___Toc211512_388300464">
            <w:r>
              <w:rPr>
                <w:webHidden/>
                <w:rStyle w:val="IndexLink"/>
                <w:rtl w:val="true"/>
              </w:rPr>
              <w:t>الْجُودِ</w:t>
            </w:r>
            <w:r>
              <w:rPr>
                <w:rStyle w:val="IndexLink"/>
                <w:rtl w:val="true"/>
              </w:rPr>
              <w:tab/>
            </w:r>
            <w:r>
              <w:rPr>
                <w:rStyle w:val="IndexLink"/>
              </w:rPr>
              <w:t>75</w:t>
            </w:r>
          </w:hyperlink>
        </w:p>
        <w:p>
          <w:pPr>
            <w:pStyle w:val="Contents3"/>
            <w:tabs>
              <w:tab w:val="clear" w:pos="8459"/>
              <w:tab w:val="right" w:pos="9026" w:leader="dot"/>
            </w:tabs>
            <w:rPr/>
          </w:pPr>
          <w:hyperlink w:anchor="__RefHeading___Toc211514_388300464">
            <w:r>
              <w:rPr>
                <w:webHidden/>
                <w:rStyle w:val="IndexLink"/>
                <w:rtl w:val="true"/>
              </w:rPr>
              <w:t>فَكُنْتَ الرَّجَاءَ لِلْمُبْتَئِسِ</w:t>
            </w:r>
            <w:r>
              <w:rPr>
                <w:rStyle w:val="IndexLink"/>
                <w:rtl w:val="true"/>
              </w:rPr>
              <w:tab/>
            </w:r>
            <w:r>
              <w:rPr>
                <w:rStyle w:val="IndexLink"/>
              </w:rPr>
              <w:t>75</w:t>
            </w:r>
          </w:hyperlink>
        </w:p>
        <w:p>
          <w:pPr>
            <w:pStyle w:val="Contents3"/>
            <w:tabs>
              <w:tab w:val="clear" w:pos="8459"/>
              <w:tab w:val="right" w:pos="9026" w:leader="dot"/>
            </w:tabs>
            <w:rPr/>
          </w:pPr>
          <w:hyperlink w:anchor="__RefHeading___Toc211516_388300464">
            <w:r>
              <w:rPr>
                <w:webHidden/>
                <w:rStyle w:val="IndexLink"/>
                <w:rtl w:val="true"/>
              </w:rPr>
              <w:t>وَالْبَلاَغَ</w:t>
            </w:r>
            <w:r>
              <w:rPr>
                <w:rStyle w:val="IndexLink"/>
                <w:rtl w:val="true"/>
              </w:rPr>
              <w:tab/>
            </w:r>
            <w:r>
              <w:rPr>
                <w:rStyle w:val="IndexLink"/>
              </w:rPr>
              <w:t>76</w:t>
            </w:r>
          </w:hyperlink>
        </w:p>
        <w:p>
          <w:pPr>
            <w:pStyle w:val="Contents3"/>
            <w:tabs>
              <w:tab w:val="clear" w:pos="8459"/>
              <w:tab w:val="right" w:pos="9026" w:leader="dot"/>
            </w:tabs>
            <w:rPr/>
          </w:pPr>
          <w:hyperlink w:anchor="__RefHeading___Toc211518_388300464">
            <w:r>
              <w:rPr>
                <w:webHidden/>
                <w:rStyle w:val="IndexLink"/>
                <w:rtl w:val="true"/>
              </w:rPr>
              <w:t>لِلْمُلْتَمِسِ</w:t>
            </w:r>
            <w:r>
              <w:rPr>
                <w:rStyle w:val="IndexLink"/>
                <w:rtl w:val="true"/>
              </w:rPr>
              <w:tab/>
            </w:r>
            <w:r>
              <w:rPr>
                <w:rStyle w:val="IndexLink"/>
              </w:rPr>
              <w:t>76</w:t>
            </w:r>
          </w:hyperlink>
        </w:p>
        <w:p>
          <w:pPr>
            <w:pStyle w:val="Contents3"/>
            <w:tabs>
              <w:tab w:val="clear" w:pos="8459"/>
              <w:tab w:val="right" w:pos="9026" w:leader="dot"/>
            </w:tabs>
            <w:rPr/>
          </w:pPr>
          <w:hyperlink w:anchor="__RefHeading___Toc211520_388300464">
            <w:r>
              <w:rPr>
                <w:webHidden/>
                <w:rStyle w:val="IndexLink"/>
                <w:rtl w:val="true"/>
              </w:rPr>
              <w:t>نَدْعُوكَ حِينَ قَنَطَ الْأَنَامُ</w:t>
            </w:r>
            <w:r>
              <w:rPr>
                <w:rStyle w:val="IndexLink"/>
                <w:rtl w:val="true"/>
              </w:rPr>
              <w:tab/>
            </w:r>
            <w:r>
              <w:rPr>
                <w:rStyle w:val="IndexLink"/>
              </w:rPr>
              <w:t>76</w:t>
            </w:r>
          </w:hyperlink>
        </w:p>
        <w:p>
          <w:pPr>
            <w:pStyle w:val="Contents3"/>
            <w:tabs>
              <w:tab w:val="clear" w:pos="8459"/>
              <w:tab w:val="right" w:pos="9026" w:leader="dot"/>
            </w:tabs>
            <w:rPr/>
          </w:pPr>
          <w:hyperlink w:anchor="__RefHeading___Toc211522_388300464">
            <w:r>
              <w:rPr>
                <w:webHidden/>
                <w:rStyle w:val="IndexLink"/>
                <w:rtl w:val="true"/>
              </w:rPr>
              <w:t>وَمُنِعَ</w:t>
            </w:r>
            <w:r>
              <w:rPr>
                <w:rStyle w:val="IndexLink"/>
                <w:rtl w:val="true"/>
              </w:rPr>
              <w:tab/>
            </w:r>
            <w:r>
              <w:rPr>
                <w:rStyle w:val="IndexLink"/>
              </w:rPr>
              <w:t>76</w:t>
            </w:r>
          </w:hyperlink>
        </w:p>
        <w:p>
          <w:pPr>
            <w:pStyle w:val="Contents3"/>
            <w:tabs>
              <w:tab w:val="clear" w:pos="8459"/>
              <w:tab w:val="right" w:pos="9026" w:leader="dot"/>
            </w:tabs>
            <w:rPr/>
          </w:pPr>
          <w:hyperlink w:anchor="__RefHeading___Toc211524_388300464">
            <w:r>
              <w:rPr>
                <w:webHidden/>
                <w:rStyle w:val="IndexLink"/>
                <w:rtl w:val="true"/>
              </w:rPr>
              <w:t>الْغَمَامُ</w:t>
            </w:r>
            <w:r>
              <w:rPr>
                <w:rStyle w:val="IndexLink"/>
                <w:rtl w:val="true"/>
              </w:rPr>
              <w:tab/>
            </w:r>
            <w:r>
              <w:rPr>
                <w:rStyle w:val="IndexLink"/>
              </w:rPr>
              <w:t>76</w:t>
            </w:r>
          </w:hyperlink>
        </w:p>
        <w:p>
          <w:pPr>
            <w:pStyle w:val="Contents3"/>
            <w:tabs>
              <w:tab w:val="clear" w:pos="8459"/>
              <w:tab w:val="right" w:pos="9026" w:leader="dot"/>
            </w:tabs>
            <w:rPr/>
          </w:pPr>
          <w:hyperlink w:anchor="__RefHeading___Toc211526_388300464">
            <w:r>
              <w:rPr>
                <w:webHidden/>
                <w:rStyle w:val="IndexLink"/>
                <w:rtl w:val="true"/>
              </w:rPr>
              <w:t>وَهَلَكَ السَّوَامُ</w:t>
            </w:r>
            <w:r>
              <w:rPr>
                <w:rStyle w:val="IndexLink"/>
                <w:rtl w:val="true"/>
              </w:rPr>
              <w:tab/>
            </w:r>
            <w:r>
              <w:rPr>
                <w:rStyle w:val="IndexLink"/>
              </w:rPr>
              <w:t>76</w:t>
            </w:r>
          </w:hyperlink>
        </w:p>
        <w:p>
          <w:pPr>
            <w:pStyle w:val="Contents3"/>
            <w:tabs>
              <w:tab w:val="clear" w:pos="8459"/>
              <w:tab w:val="right" w:pos="9026" w:leader="dot"/>
            </w:tabs>
            <w:rPr/>
          </w:pPr>
          <w:hyperlink w:anchor="__RefHeading___Toc211528_388300464">
            <w:r>
              <w:rPr>
                <w:webHidden/>
                <w:rStyle w:val="IndexLink"/>
                <w:rtl w:val="true"/>
              </w:rPr>
              <w:t>أَلاّ تُؤاخِذَنَا بِأَعْمَالِنَا</w:t>
            </w:r>
            <w:r>
              <w:rPr>
                <w:rStyle w:val="IndexLink"/>
                <w:rtl w:val="true"/>
              </w:rPr>
              <w:tab/>
            </w:r>
            <w:r>
              <w:rPr>
                <w:rStyle w:val="IndexLink"/>
              </w:rPr>
              <w:t>77</w:t>
            </w:r>
          </w:hyperlink>
        </w:p>
        <w:p>
          <w:pPr>
            <w:pStyle w:val="Contents3"/>
            <w:tabs>
              <w:tab w:val="clear" w:pos="8459"/>
              <w:tab w:val="right" w:pos="9026" w:leader="dot"/>
            </w:tabs>
            <w:rPr/>
          </w:pPr>
          <w:hyperlink w:anchor="__RefHeading___Toc211530_388300464">
            <w:r>
              <w:rPr>
                <w:webHidden/>
                <w:rStyle w:val="IndexLink"/>
                <w:rtl w:val="true"/>
              </w:rPr>
              <w:t>وَلاَ تَأْخُذَنَا بِذُنُوبِنَا</w:t>
            </w:r>
            <w:r>
              <w:rPr>
                <w:rStyle w:val="IndexLink"/>
                <w:rtl w:val="true"/>
              </w:rPr>
              <w:tab/>
            </w:r>
            <w:r>
              <w:rPr>
                <w:rStyle w:val="IndexLink"/>
              </w:rPr>
              <w:t>79</w:t>
            </w:r>
          </w:hyperlink>
        </w:p>
        <w:p>
          <w:pPr>
            <w:pStyle w:val="Contents3"/>
            <w:tabs>
              <w:tab w:val="clear" w:pos="8459"/>
              <w:tab w:val="right" w:pos="9026" w:leader="dot"/>
            </w:tabs>
            <w:rPr/>
          </w:pPr>
          <w:hyperlink w:anchor="__RefHeading___Toc211532_388300464">
            <w:r>
              <w:rPr>
                <w:webHidden/>
                <w:rStyle w:val="IndexLink"/>
                <w:rtl w:val="true"/>
              </w:rPr>
              <w:t>وَانْشُرْ عَلَيْنَا رَحْمَتَكَ بِالسَّحَابِ</w:t>
            </w:r>
            <w:r>
              <w:rPr>
                <w:rStyle w:val="IndexLink"/>
                <w:rtl w:val="true"/>
              </w:rPr>
              <w:tab/>
            </w:r>
            <w:r>
              <w:rPr>
                <w:rStyle w:val="IndexLink"/>
              </w:rPr>
              <w:t>79</w:t>
            </w:r>
          </w:hyperlink>
        </w:p>
        <w:p>
          <w:pPr>
            <w:pStyle w:val="Contents3"/>
            <w:tabs>
              <w:tab w:val="clear" w:pos="8459"/>
              <w:tab w:val="right" w:pos="9026" w:leader="dot"/>
            </w:tabs>
            <w:rPr/>
          </w:pPr>
          <w:hyperlink w:anchor="__RefHeading___Toc211534_388300464">
            <w:r>
              <w:rPr>
                <w:webHidden/>
                <w:rStyle w:val="IndexLink"/>
                <w:rtl w:val="true"/>
              </w:rPr>
              <w:t>الْمُنْبَعِقِ</w:t>
            </w:r>
            <w:r>
              <w:rPr>
                <w:rStyle w:val="IndexLink"/>
                <w:rtl w:val="true"/>
              </w:rPr>
              <w:tab/>
            </w:r>
            <w:r>
              <w:rPr>
                <w:rStyle w:val="IndexLink"/>
              </w:rPr>
              <w:t>79</w:t>
            </w:r>
          </w:hyperlink>
        </w:p>
        <w:p>
          <w:pPr>
            <w:pStyle w:val="Contents3"/>
            <w:tabs>
              <w:tab w:val="clear" w:pos="8459"/>
              <w:tab w:val="right" w:pos="9026" w:leader="dot"/>
            </w:tabs>
            <w:rPr/>
          </w:pPr>
          <w:hyperlink w:anchor="__RefHeading___Toc211536_388300464">
            <w:r>
              <w:rPr>
                <w:webHidden/>
                <w:rStyle w:val="IndexLink"/>
                <w:rtl w:val="true"/>
              </w:rPr>
              <w:t>وَالرَّبِيعِ الْمُغْدِقِ</w:t>
            </w:r>
            <w:r>
              <w:rPr>
                <w:rStyle w:val="IndexLink"/>
                <w:rtl w:val="true"/>
              </w:rPr>
              <w:tab/>
            </w:r>
            <w:r>
              <w:rPr>
                <w:rStyle w:val="IndexLink"/>
              </w:rPr>
              <w:t>79</w:t>
            </w:r>
          </w:hyperlink>
        </w:p>
        <w:p>
          <w:pPr>
            <w:pStyle w:val="Contents3"/>
            <w:tabs>
              <w:tab w:val="clear" w:pos="8459"/>
              <w:tab w:val="right" w:pos="9026" w:leader="dot"/>
            </w:tabs>
            <w:rPr/>
          </w:pPr>
          <w:hyperlink w:anchor="__RefHeading___Toc211538_388300464">
            <w:r>
              <w:rPr>
                <w:webHidden/>
                <w:rStyle w:val="IndexLink"/>
                <w:rtl w:val="true"/>
              </w:rPr>
              <w:t>وَالنَّبَاتِ الْمُونِقِ</w:t>
            </w:r>
            <w:r>
              <w:rPr>
                <w:rStyle w:val="IndexLink"/>
                <w:rtl w:val="true"/>
              </w:rPr>
              <w:tab/>
            </w:r>
            <w:r>
              <w:rPr>
                <w:rStyle w:val="IndexLink"/>
              </w:rPr>
              <w:t>79</w:t>
            </w:r>
          </w:hyperlink>
        </w:p>
        <w:p>
          <w:pPr>
            <w:pStyle w:val="Contents3"/>
            <w:tabs>
              <w:tab w:val="clear" w:pos="8459"/>
              <w:tab w:val="right" w:pos="9026" w:leader="dot"/>
            </w:tabs>
            <w:rPr/>
          </w:pPr>
          <w:hyperlink w:anchor="__RefHeading___Toc211540_388300464">
            <w:r>
              <w:rPr>
                <w:webHidden/>
                <w:rStyle w:val="IndexLink"/>
                <w:rtl w:val="true"/>
              </w:rPr>
              <w:t>سَحّاً</w:t>
            </w:r>
            <w:r>
              <w:rPr>
                <w:rStyle w:val="IndexLink"/>
                <w:rtl w:val="true"/>
              </w:rPr>
              <w:tab/>
            </w:r>
            <w:r>
              <w:rPr>
                <w:rStyle w:val="IndexLink"/>
              </w:rPr>
              <w:t>80</w:t>
            </w:r>
          </w:hyperlink>
        </w:p>
        <w:p>
          <w:pPr>
            <w:pStyle w:val="Contents3"/>
            <w:tabs>
              <w:tab w:val="clear" w:pos="8459"/>
              <w:tab w:val="right" w:pos="9026" w:leader="dot"/>
            </w:tabs>
            <w:rPr/>
          </w:pPr>
          <w:hyperlink w:anchor="__RefHeading___Toc211542_388300464">
            <w:r>
              <w:rPr>
                <w:webHidden/>
                <w:rStyle w:val="IndexLink"/>
                <w:rtl w:val="true"/>
              </w:rPr>
              <w:t>وَابِلاً</w:t>
            </w:r>
            <w:r>
              <w:rPr>
                <w:rStyle w:val="IndexLink"/>
                <w:rtl w:val="true"/>
              </w:rPr>
              <w:tab/>
            </w:r>
            <w:r>
              <w:rPr>
                <w:rStyle w:val="IndexLink"/>
              </w:rPr>
              <w:t>80</w:t>
            </w:r>
          </w:hyperlink>
        </w:p>
        <w:p>
          <w:pPr>
            <w:pStyle w:val="Contents3"/>
            <w:tabs>
              <w:tab w:val="clear" w:pos="8459"/>
              <w:tab w:val="right" w:pos="9026" w:leader="dot"/>
            </w:tabs>
            <w:rPr/>
          </w:pPr>
          <w:hyperlink w:anchor="__RefHeading___Toc211544_388300464">
            <w:r>
              <w:rPr>
                <w:webHidden/>
                <w:rStyle w:val="IndexLink"/>
                <w:rtl w:val="true"/>
              </w:rPr>
              <w:t>تُحْيِي بِهِ مَا قَدْ مَاتَ وَتَرُدُّ بِهِ مَا قَدْ فَاتَ</w:t>
            </w:r>
            <w:r>
              <w:rPr>
                <w:rStyle w:val="IndexLink"/>
                <w:rtl w:val="true"/>
              </w:rPr>
              <w:tab/>
            </w:r>
            <w:r>
              <w:rPr>
                <w:rStyle w:val="IndexLink"/>
              </w:rPr>
              <w:t>80</w:t>
            </w:r>
          </w:hyperlink>
        </w:p>
        <w:p>
          <w:pPr>
            <w:pStyle w:val="Contents3"/>
            <w:tabs>
              <w:tab w:val="clear" w:pos="8459"/>
              <w:tab w:val="right" w:pos="9026" w:leader="dot"/>
            </w:tabs>
            <w:rPr/>
          </w:pPr>
          <w:hyperlink w:anchor="__RefHeading___Toc211546_388300464">
            <w:r>
              <w:rPr>
                <w:webHidden/>
                <w:rStyle w:val="IndexLink"/>
                <w:rtl w:val="true"/>
              </w:rPr>
              <w:t>اللَّهُمَّ سُقْيَا مِنْكَ مُحْيِيَةً</w:t>
            </w:r>
            <w:r>
              <w:rPr>
                <w:rStyle w:val="IndexLink"/>
                <w:rtl w:val="true"/>
              </w:rPr>
              <w:tab/>
            </w:r>
            <w:r>
              <w:rPr>
                <w:rStyle w:val="IndexLink"/>
              </w:rPr>
              <w:t>80</w:t>
            </w:r>
          </w:hyperlink>
        </w:p>
        <w:p>
          <w:pPr>
            <w:pStyle w:val="Contents3"/>
            <w:tabs>
              <w:tab w:val="clear" w:pos="8459"/>
              <w:tab w:val="right" w:pos="9026" w:leader="dot"/>
            </w:tabs>
            <w:rPr/>
          </w:pPr>
          <w:hyperlink w:anchor="__RefHeading___Toc211548_388300464">
            <w:r>
              <w:rPr>
                <w:webHidden/>
                <w:rStyle w:val="IndexLink"/>
                <w:rtl w:val="true"/>
              </w:rPr>
              <w:t>مُرْوِيَةً</w:t>
            </w:r>
            <w:r>
              <w:rPr>
                <w:rStyle w:val="IndexLink"/>
                <w:rtl w:val="true"/>
              </w:rPr>
              <w:tab/>
            </w:r>
            <w:r>
              <w:rPr>
                <w:rStyle w:val="IndexLink"/>
              </w:rPr>
              <w:t>80</w:t>
            </w:r>
          </w:hyperlink>
        </w:p>
        <w:p>
          <w:pPr>
            <w:pStyle w:val="Contents3"/>
            <w:tabs>
              <w:tab w:val="clear" w:pos="8459"/>
              <w:tab w:val="right" w:pos="9026" w:leader="dot"/>
            </w:tabs>
            <w:rPr/>
          </w:pPr>
          <w:hyperlink w:anchor="__RefHeading___Toc211550_388300464">
            <w:r>
              <w:rPr>
                <w:webHidden/>
                <w:rStyle w:val="IndexLink"/>
                <w:rtl w:val="true"/>
              </w:rPr>
              <w:t>تَامَّةً عَامَّةً</w:t>
            </w:r>
            <w:r>
              <w:rPr>
                <w:rStyle w:val="IndexLink"/>
                <w:rtl w:val="true"/>
              </w:rPr>
              <w:tab/>
            </w:r>
            <w:r>
              <w:rPr>
                <w:rStyle w:val="IndexLink"/>
              </w:rPr>
              <w:t>81</w:t>
            </w:r>
          </w:hyperlink>
        </w:p>
        <w:p>
          <w:pPr>
            <w:pStyle w:val="Contents3"/>
            <w:tabs>
              <w:tab w:val="clear" w:pos="8459"/>
              <w:tab w:val="right" w:pos="9026" w:leader="dot"/>
            </w:tabs>
            <w:rPr/>
          </w:pPr>
          <w:hyperlink w:anchor="__RefHeading___Toc211552_388300464">
            <w:r>
              <w:rPr>
                <w:webHidden/>
                <w:rStyle w:val="IndexLink"/>
                <w:rtl w:val="true"/>
              </w:rPr>
              <w:t>طَيِّبَةً مُبَارَكَةً</w:t>
            </w:r>
            <w:r>
              <w:rPr>
                <w:rStyle w:val="IndexLink"/>
                <w:rtl w:val="true"/>
              </w:rPr>
              <w:tab/>
            </w:r>
            <w:r>
              <w:rPr>
                <w:rStyle w:val="IndexLink"/>
              </w:rPr>
              <w:t>81</w:t>
            </w:r>
          </w:hyperlink>
        </w:p>
        <w:p>
          <w:pPr>
            <w:pStyle w:val="Contents3"/>
            <w:tabs>
              <w:tab w:val="clear" w:pos="8459"/>
              <w:tab w:val="right" w:pos="9026" w:leader="dot"/>
            </w:tabs>
            <w:rPr/>
          </w:pPr>
          <w:hyperlink w:anchor="__RefHeading___Toc211554_388300464">
            <w:r>
              <w:rPr>
                <w:webHidden/>
                <w:rStyle w:val="IndexLink"/>
                <w:rtl w:val="true"/>
              </w:rPr>
              <w:t>هَنِيئَةً</w:t>
            </w:r>
            <w:r>
              <w:rPr>
                <w:rStyle w:val="IndexLink"/>
                <w:rtl w:val="true"/>
              </w:rPr>
              <w:tab/>
            </w:r>
            <w:r>
              <w:rPr>
                <w:rStyle w:val="IndexLink"/>
              </w:rPr>
              <w:t>81</w:t>
            </w:r>
          </w:hyperlink>
        </w:p>
        <w:p>
          <w:pPr>
            <w:pStyle w:val="Contents3"/>
            <w:tabs>
              <w:tab w:val="clear" w:pos="8459"/>
              <w:tab w:val="right" w:pos="9026" w:leader="dot"/>
            </w:tabs>
            <w:rPr/>
          </w:pPr>
          <w:hyperlink w:anchor="__RefHeading___Toc211556_388300464">
            <w:r>
              <w:rPr>
                <w:webHidden/>
                <w:rStyle w:val="IndexLink"/>
                <w:rtl w:val="true"/>
              </w:rPr>
              <w:t>مَرِيعَةً</w:t>
            </w:r>
            <w:r>
              <w:rPr>
                <w:rStyle w:val="IndexLink"/>
                <w:rtl w:val="true"/>
              </w:rPr>
              <w:tab/>
            </w:r>
            <w:r>
              <w:rPr>
                <w:rStyle w:val="IndexLink"/>
              </w:rPr>
              <w:t>81</w:t>
            </w:r>
          </w:hyperlink>
        </w:p>
        <w:p>
          <w:pPr>
            <w:pStyle w:val="Contents3"/>
            <w:tabs>
              <w:tab w:val="clear" w:pos="8459"/>
              <w:tab w:val="right" w:pos="9026" w:leader="dot"/>
            </w:tabs>
            <w:rPr/>
          </w:pPr>
          <w:hyperlink w:anchor="__RefHeading___Toc211558_388300464">
            <w:r>
              <w:rPr>
                <w:webHidden/>
                <w:rStyle w:val="IndexLink"/>
                <w:rtl w:val="true"/>
              </w:rPr>
              <w:t>زَاكِياً</w:t>
            </w:r>
            <w:r>
              <w:rPr>
                <w:rStyle w:val="IndexLink"/>
                <w:rtl w:val="true"/>
              </w:rPr>
              <w:tab/>
            </w:r>
            <w:r>
              <w:rPr>
                <w:rStyle w:val="IndexLink"/>
              </w:rPr>
              <w:t>81</w:t>
            </w:r>
          </w:hyperlink>
        </w:p>
        <w:p>
          <w:pPr>
            <w:pStyle w:val="Contents3"/>
            <w:tabs>
              <w:tab w:val="clear" w:pos="8459"/>
              <w:tab w:val="right" w:pos="9026" w:leader="dot"/>
            </w:tabs>
            <w:rPr/>
          </w:pPr>
          <w:hyperlink w:anchor="__RefHeading___Toc211560_388300464">
            <w:r>
              <w:rPr>
                <w:webHidden/>
                <w:rStyle w:val="IndexLink"/>
                <w:rtl w:val="true"/>
              </w:rPr>
              <w:t>نَبْتُهَا ثَامِراً فَرْعُهَا</w:t>
            </w:r>
            <w:r>
              <w:rPr>
                <w:rStyle w:val="IndexLink"/>
                <w:rtl w:val="true"/>
              </w:rPr>
              <w:tab/>
            </w:r>
            <w:r>
              <w:rPr>
                <w:rStyle w:val="IndexLink"/>
              </w:rPr>
              <w:t>81</w:t>
            </w:r>
          </w:hyperlink>
        </w:p>
        <w:p>
          <w:pPr>
            <w:pStyle w:val="Contents3"/>
            <w:tabs>
              <w:tab w:val="clear" w:pos="8459"/>
              <w:tab w:val="right" w:pos="9026" w:leader="dot"/>
            </w:tabs>
            <w:rPr/>
          </w:pPr>
          <w:hyperlink w:anchor="__RefHeading___Toc211562_388300464">
            <w:r>
              <w:rPr>
                <w:webHidden/>
                <w:rStyle w:val="IndexLink"/>
                <w:rtl w:val="true"/>
              </w:rPr>
              <w:t>نَاضِراً</w:t>
            </w:r>
            <w:r>
              <w:rPr>
                <w:rStyle w:val="IndexLink"/>
                <w:rtl w:val="true"/>
              </w:rPr>
              <w:tab/>
            </w:r>
            <w:r>
              <w:rPr>
                <w:rStyle w:val="IndexLink"/>
              </w:rPr>
              <w:t>81</w:t>
            </w:r>
          </w:hyperlink>
        </w:p>
        <w:p>
          <w:pPr>
            <w:pStyle w:val="Contents3"/>
            <w:tabs>
              <w:tab w:val="clear" w:pos="8459"/>
              <w:tab w:val="right" w:pos="9026" w:leader="dot"/>
            </w:tabs>
            <w:rPr/>
          </w:pPr>
          <w:hyperlink w:anchor="__RefHeading___Toc211564_388300464">
            <w:r>
              <w:rPr>
                <w:webHidden/>
                <w:rStyle w:val="IndexLink"/>
                <w:rtl w:val="true"/>
              </w:rPr>
              <w:t>وَرَقُهَا تُنْعِشُ</w:t>
            </w:r>
            <w:r>
              <w:rPr>
                <w:rStyle w:val="IndexLink"/>
                <w:rtl w:val="true"/>
              </w:rPr>
              <w:tab/>
            </w:r>
            <w:r>
              <w:rPr>
                <w:rStyle w:val="IndexLink"/>
              </w:rPr>
              <w:t>82</w:t>
            </w:r>
          </w:hyperlink>
        </w:p>
        <w:p>
          <w:pPr>
            <w:pStyle w:val="Contents3"/>
            <w:tabs>
              <w:tab w:val="clear" w:pos="8459"/>
              <w:tab w:val="right" w:pos="9026" w:leader="dot"/>
            </w:tabs>
            <w:rPr/>
          </w:pPr>
          <w:hyperlink w:anchor="__RefHeading___Toc211566_388300464">
            <w:r>
              <w:rPr>
                <w:webHidden/>
                <w:rStyle w:val="IndexLink"/>
                <w:rtl w:val="true"/>
              </w:rPr>
              <w:t>بِهَا الضَّعِيفَ مِنْ عِبَادِكَ وَتُحْيِي بِهَا الْمَيِّتَ مِنْ بِلاَدِكَ</w:t>
            </w:r>
            <w:r>
              <w:rPr>
                <w:rStyle w:val="IndexLink"/>
                <w:rtl w:val="true"/>
              </w:rPr>
              <w:tab/>
            </w:r>
            <w:r>
              <w:rPr>
                <w:rStyle w:val="IndexLink"/>
              </w:rPr>
              <w:t>82</w:t>
            </w:r>
          </w:hyperlink>
        </w:p>
        <w:p>
          <w:pPr>
            <w:pStyle w:val="Contents3"/>
            <w:tabs>
              <w:tab w:val="clear" w:pos="8459"/>
              <w:tab w:val="right" w:pos="9026" w:leader="dot"/>
            </w:tabs>
            <w:rPr/>
          </w:pPr>
          <w:hyperlink w:anchor="__RefHeading___Toc211568_388300464">
            <w:r>
              <w:rPr>
                <w:webHidden/>
                <w:rStyle w:val="IndexLink"/>
                <w:rtl w:val="true"/>
              </w:rPr>
              <w:t>اللَّهُمَّ سُقْيَا مِنْكَ تُعْشِبُ</w:t>
            </w:r>
            <w:r>
              <w:rPr>
                <w:rStyle w:val="IndexLink"/>
                <w:rtl w:val="true"/>
              </w:rPr>
              <w:tab/>
            </w:r>
            <w:r>
              <w:rPr>
                <w:rStyle w:val="IndexLink"/>
              </w:rPr>
              <w:t>82</w:t>
            </w:r>
          </w:hyperlink>
        </w:p>
        <w:p>
          <w:pPr>
            <w:pStyle w:val="Contents3"/>
            <w:tabs>
              <w:tab w:val="clear" w:pos="8459"/>
              <w:tab w:val="right" w:pos="9026" w:leader="dot"/>
            </w:tabs>
            <w:rPr/>
          </w:pPr>
          <w:hyperlink w:anchor="__RefHeading___Toc211570_388300464">
            <w:r>
              <w:rPr>
                <w:webHidden/>
                <w:rStyle w:val="IndexLink"/>
                <w:rtl w:val="true"/>
              </w:rPr>
              <w:t>بِهَا نِجَادُنَا</w:t>
            </w:r>
            <w:r>
              <w:rPr>
                <w:rStyle w:val="IndexLink"/>
                <w:rtl w:val="true"/>
              </w:rPr>
              <w:tab/>
            </w:r>
            <w:r>
              <w:rPr>
                <w:rStyle w:val="IndexLink"/>
              </w:rPr>
              <w:t>82</w:t>
            </w:r>
          </w:hyperlink>
        </w:p>
        <w:p>
          <w:pPr>
            <w:pStyle w:val="Contents3"/>
            <w:tabs>
              <w:tab w:val="clear" w:pos="8459"/>
              <w:tab w:val="right" w:pos="9026" w:leader="dot"/>
            </w:tabs>
            <w:rPr/>
          </w:pPr>
          <w:hyperlink w:anchor="__RefHeading___Toc211572_388300464">
            <w:r>
              <w:rPr>
                <w:webHidden/>
                <w:rStyle w:val="IndexLink"/>
                <w:rtl w:val="true"/>
              </w:rPr>
              <w:t>وَتَجْرِي بِهَا</w:t>
            </w:r>
            <w:r>
              <w:rPr>
                <w:rStyle w:val="IndexLink"/>
                <w:rtl w:val="true"/>
              </w:rPr>
              <w:tab/>
            </w:r>
            <w:r>
              <w:rPr>
                <w:rStyle w:val="IndexLink"/>
              </w:rPr>
              <w:t>82</w:t>
            </w:r>
          </w:hyperlink>
        </w:p>
        <w:p>
          <w:pPr>
            <w:pStyle w:val="Contents3"/>
            <w:tabs>
              <w:tab w:val="clear" w:pos="8459"/>
              <w:tab w:val="right" w:pos="9026" w:leader="dot"/>
            </w:tabs>
            <w:rPr/>
          </w:pPr>
          <w:hyperlink w:anchor="__RefHeading___Toc211574_388300464">
            <w:r>
              <w:rPr>
                <w:webHidden/>
                <w:rStyle w:val="IndexLink"/>
                <w:rtl w:val="true"/>
              </w:rPr>
              <w:t>وِهَادُنَا</w:t>
            </w:r>
            <w:r>
              <w:rPr>
                <w:rStyle w:val="IndexLink"/>
                <w:rtl w:val="true"/>
              </w:rPr>
              <w:tab/>
            </w:r>
            <w:r>
              <w:rPr>
                <w:rStyle w:val="IndexLink"/>
              </w:rPr>
              <w:t>83</w:t>
            </w:r>
          </w:hyperlink>
        </w:p>
        <w:p>
          <w:pPr>
            <w:pStyle w:val="Contents3"/>
            <w:tabs>
              <w:tab w:val="clear" w:pos="8459"/>
              <w:tab w:val="right" w:pos="9026" w:leader="dot"/>
            </w:tabs>
            <w:rPr/>
          </w:pPr>
          <w:hyperlink w:anchor="__RefHeading___Toc211576_388300464">
            <w:r>
              <w:rPr>
                <w:webHidden/>
                <w:rStyle w:val="IndexLink"/>
                <w:rtl w:val="true"/>
              </w:rPr>
              <w:t>وَتُخْصِبُ بِهَا جَنَابُنَا وَتُقْبِلُ</w:t>
            </w:r>
            <w:r>
              <w:rPr>
                <w:rStyle w:val="IndexLink"/>
                <w:rtl w:val="true"/>
              </w:rPr>
              <w:tab/>
            </w:r>
            <w:r>
              <w:rPr>
                <w:rStyle w:val="IndexLink"/>
              </w:rPr>
              <w:t>83</w:t>
            </w:r>
          </w:hyperlink>
        </w:p>
        <w:p>
          <w:pPr>
            <w:pStyle w:val="Contents3"/>
            <w:tabs>
              <w:tab w:val="clear" w:pos="8459"/>
              <w:tab w:val="right" w:pos="9026" w:leader="dot"/>
            </w:tabs>
            <w:rPr/>
          </w:pPr>
          <w:hyperlink w:anchor="__RefHeading___Toc211578_388300464">
            <w:r>
              <w:rPr>
                <w:webHidden/>
                <w:rStyle w:val="IndexLink"/>
                <w:rtl w:val="true"/>
              </w:rPr>
              <w:t>بِهَا ثِمَارُنَا وَتَعِيشُ بِهَا مَوَاشِينَا</w:t>
            </w:r>
            <w:r>
              <w:rPr>
                <w:rStyle w:val="IndexLink"/>
                <w:rtl w:val="true"/>
              </w:rPr>
              <w:tab/>
            </w:r>
            <w:r>
              <w:rPr>
                <w:rStyle w:val="IndexLink"/>
              </w:rPr>
              <w:t>83</w:t>
            </w:r>
          </w:hyperlink>
        </w:p>
        <w:p>
          <w:pPr>
            <w:pStyle w:val="Contents3"/>
            <w:tabs>
              <w:tab w:val="clear" w:pos="8459"/>
              <w:tab w:val="right" w:pos="9026" w:leader="dot"/>
            </w:tabs>
            <w:rPr/>
          </w:pPr>
          <w:hyperlink w:anchor="__RefHeading___Toc211580_388300464">
            <w:r>
              <w:rPr>
                <w:webHidden/>
                <w:rStyle w:val="IndexLink"/>
                <w:rtl w:val="true"/>
              </w:rPr>
              <w:t>وَتَنْدَى</w:t>
            </w:r>
            <w:r>
              <w:rPr>
                <w:rStyle w:val="IndexLink"/>
                <w:rtl w:val="true"/>
              </w:rPr>
              <w:tab/>
            </w:r>
            <w:r>
              <w:rPr>
                <w:rStyle w:val="IndexLink"/>
              </w:rPr>
              <w:t>84</w:t>
            </w:r>
          </w:hyperlink>
        </w:p>
        <w:p>
          <w:pPr>
            <w:pStyle w:val="Contents3"/>
            <w:tabs>
              <w:tab w:val="clear" w:pos="8459"/>
              <w:tab w:val="right" w:pos="9026" w:leader="dot"/>
            </w:tabs>
            <w:rPr/>
          </w:pPr>
          <w:hyperlink w:anchor="__RefHeading___Toc211582_388300464">
            <w:r>
              <w:rPr>
                <w:webHidden/>
                <w:rStyle w:val="IndexLink"/>
                <w:rtl w:val="true"/>
              </w:rPr>
              <w:t>بِهَا أَقَاصِينَا</w:t>
            </w:r>
            <w:r>
              <w:rPr>
                <w:rStyle w:val="IndexLink"/>
                <w:rtl w:val="true"/>
              </w:rPr>
              <w:tab/>
            </w:r>
            <w:r>
              <w:rPr>
                <w:rStyle w:val="IndexLink"/>
              </w:rPr>
              <w:t>84</w:t>
            </w:r>
          </w:hyperlink>
        </w:p>
        <w:p>
          <w:pPr>
            <w:pStyle w:val="Contents3"/>
            <w:tabs>
              <w:tab w:val="clear" w:pos="8459"/>
              <w:tab w:val="right" w:pos="9026" w:leader="dot"/>
            </w:tabs>
            <w:rPr/>
          </w:pPr>
          <w:hyperlink w:anchor="__RefHeading___Toc211584_388300464">
            <w:r>
              <w:rPr>
                <w:webHidden/>
                <w:rStyle w:val="IndexLink"/>
                <w:rtl w:val="true"/>
              </w:rPr>
              <w:t>وَتَسْتَعِينُ بِهَا ضَوَاحِينَا</w:t>
            </w:r>
            <w:r>
              <w:rPr>
                <w:rStyle w:val="IndexLink"/>
                <w:rtl w:val="true"/>
              </w:rPr>
              <w:tab/>
            </w:r>
            <w:r>
              <w:rPr>
                <w:rStyle w:val="IndexLink"/>
              </w:rPr>
              <w:t>84</w:t>
            </w:r>
          </w:hyperlink>
        </w:p>
        <w:p>
          <w:pPr>
            <w:pStyle w:val="Contents3"/>
            <w:tabs>
              <w:tab w:val="clear" w:pos="8459"/>
              <w:tab w:val="right" w:pos="9026" w:leader="dot"/>
            </w:tabs>
            <w:rPr/>
          </w:pPr>
          <w:hyperlink w:anchor="__RefHeading___Toc211586_388300464">
            <w:r>
              <w:rPr>
                <w:webHidden/>
                <w:rStyle w:val="IndexLink"/>
                <w:rtl w:val="true"/>
              </w:rPr>
              <w:t>مِنْ بَرَكَاتِكَ الْوَاسِعَةِ</w:t>
            </w:r>
            <w:r>
              <w:rPr>
                <w:rStyle w:val="IndexLink"/>
                <w:rtl w:val="true"/>
              </w:rPr>
              <w:tab/>
            </w:r>
            <w:r>
              <w:rPr>
                <w:rStyle w:val="IndexLink"/>
              </w:rPr>
              <w:t>84</w:t>
            </w:r>
          </w:hyperlink>
        </w:p>
        <w:p>
          <w:pPr>
            <w:pStyle w:val="Contents3"/>
            <w:tabs>
              <w:tab w:val="clear" w:pos="8459"/>
              <w:tab w:val="right" w:pos="9026" w:leader="dot"/>
            </w:tabs>
            <w:rPr/>
          </w:pPr>
          <w:hyperlink w:anchor="__RefHeading___Toc211588_388300464">
            <w:r>
              <w:rPr>
                <w:webHidden/>
                <w:rStyle w:val="IndexLink"/>
                <w:rtl w:val="true"/>
              </w:rPr>
              <w:t>وَعَطَايَاكَ الْجَزِيلَةِ</w:t>
            </w:r>
            <w:r>
              <w:rPr>
                <w:rStyle w:val="IndexLink"/>
                <w:rtl w:val="true"/>
              </w:rPr>
              <w:tab/>
            </w:r>
            <w:r>
              <w:rPr>
                <w:rStyle w:val="IndexLink"/>
              </w:rPr>
              <w:t>85</w:t>
            </w:r>
          </w:hyperlink>
        </w:p>
        <w:p>
          <w:pPr>
            <w:pStyle w:val="Contents3"/>
            <w:tabs>
              <w:tab w:val="clear" w:pos="8459"/>
              <w:tab w:val="right" w:pos="9026" w:leader="dot"/>
            </w:tabs>
            <w:rPr/>
          </w:pPr>
          <w:hyperlink w:anchor="__RefHeading___Toc211590_388300464">
            <w:r>
              <w:rPr>
                <w:webHidden/>
                <w:rStyle w:val="IndexLink"/>
                <w:rtl w:val="true"/>
              </w:rPr>
              <w:t>عَلَى بَرِيَّتِكَ</w:t>
            </w:r>
            <w:r>
              <w:rPr>
                <w:rStyle w:val="IndexLink"/>
                <w:rtl w:val="true"/>
              </w:rPr>
              <w:tab/>
            </w:r>
            <w:r>
              <w:rPr>
                <w:rStyle w:val="IndexLink"/>
              </w:rPr>
              <w:t>85</w:t>
            </w:r>
          </w:hyperlink>
        </w:p>
        <w:p>
          <w:pPr>
            <w:pStyle w:val="Contents3"/>
            <w:tabs>
              <w:tab w:val="clear" w:pos="8459"/>
              <w:tab w:val="right" w:pos="9026" w:leader="dot"/>
            </w:tabs>
            <w:rPr/>
          </w:pPr>
          <w:hyperlink w:anchor="__RefHeading___Toc211592_388300464">
            <w:r>
              <w:rPr>
                <w:webHidden/>
                <w:rStyle w:val="IndexLink"/>
                <w:rtl w:val="true"/>
              </w:rPr>
              <w:t>الْمُرْمِلَةِ</w:t>
            </w:r>
            <w:r>
              <w:rPr>
                <w:rStyle w:val="IndexLink"/>
                <w:rtl w:val="true"/>
              </w:rPr>
              <w:tab/>
            </w:r>
            <w:r>
              <w:rPr>
                <w:rStyle w:val="IndexLink"/>
              </w:rPr>
              <w:t>85</w:t>
            </w:r>
          </w:hyperlink>
        </w:p>
        <w:p>
          <w:pPr>
            <w:pStyle w:val="Contents3"/>
            <w:tabs>
              <w:tab w:val="clear" w:pos="8459"/>
              <w:tab w:val="right" w:pos="9026" w:leader="dot"/>
            </w:tabs>
            <w:rPr/>
          </w:pPr>
          <w:hyperlink w:anchor="__RefHeading___Toc211594_388300464">
            <w:r>
              <w:rPr>
                <w:webHidden/>
                <w:rStyle w:val="IndexLink"/>
                <w:rtl w:val="true"/>
              </w:rPr>
              <w:t>وَوَحْشِكَ</w:t>
            </w:r>
            <w:r>
              <w:rPr>
                <w:rStyle w:val="IndexLink"/>
                <w:rtl w:val="true"/>
              </w:rPr>
              <w:tab/>
            </w:r>
            <w:r>
              <w:rPr>
                <w:rStyle w:val="IndexLink"/>
              </w:rPr>
              <w:t>85</w:t>
            </w:r>
          </w:hyperlink>
        </w:p>
        <w:p>
          <w:pPr>
            <w:pStyle w:val="Contents3"/>
            <w:tabs>
              <w:tab w:val="clear" w:pos="8459"/>
              <w:tab w:val="right" w:pos="9026" w:leader="dot"/>
            </w:tabs>
            <w:rPr/>
          </w:pPr>
          <w:hyperlink w:anchor="__RefHeading___Toc211596_388300464">
            <w:r>
              <w:rPr>
                <w:webHidden/>
                <w:rStyle w:val="IndexLink"/>
                <w:rtl w:val="true"/>
              </w:rPr>
              <w:t>الْمُهْمَلَةِ</w:t>
            </w:r>
            <w:r>
              <w:rPr>
                <w:rStyle w:val="IndexLink"/>
                <w:rtl w:val="true"/>
              </w:rPr>
              <w:tab/>
            </w:r>
            <w:r>
              <w:rPr>
                <w:rStyle w:val="IndexLink"/>
              </w:rPr>
              <w:t>85</w:t>
            </w:r>
          </w:hyperlink>
        </w:p>
        <w:p>
          <w:pPr>
            <w:pStyle w:val="Contents3"/>
            <w:tabs>
              <w:tab w:val="clear" w:pos="8459"/>
              <w:tab w:val="right" w:pos="9026" w:leader="dot"/>
            </w:tabs>
            <w:rPr/>
          </w:pPr>
          <w:hyperlink w:anchor="__RefHeading___Toc211598_388300464">
            <w:r>
              <w:rPr>
                <w:webHidden/>
                <w:rStyle w:val="IndexLink"/>
                <w:rtl w:val="true"/>
              </w:rPr>
              <w:t>وَأَنْزِلْ عَلَيْنَا سَمَاءً</w:t>
            </w:r>
            <w:r>
              <w:rPr>
                <w:rStyle w:val="IndexLink"/>
                <w:rtl w:val="true"/>
              </w:rPr>
              <w:tab/>
            </w:r>
            <w:r>
              <w:rPr>
                <w:rStyle w:val="IndexLink"/>
              </w:rPr>
              <w:t>85</w:t>
            </w:r>
          </w:hyperlink>
        </w:p>
        <w:p>
          <w:pPr>
            <w:pStyle w:val="Contents3"/>
            <w:tabs>
              <w:tab w:val="clear" w:pos="8459"/>
              <w:tab w:val="right" w:pos="9026" w:leader="dot"/>
            </w:tabs>
            <w:rPr/>
          </w:pPr>
          <w:hyperlink w:anchor="__RefHeading___Toc211600_388300464">
            <w:r>
              <w:rPr>
                <w:webHidden/>
                <w:rStyle w:val="IndexLink"/>
                <w:rtl w:val="true"/>
              </w:rPr>
              <w:t>مُخْضِلَةً</w:t>
            </w:r>
            <w:r>
              <w:rPr>
                <w:rStyle w:val="IndexLink"/>
                <w:rtl w:val="true"/>
              </w:rPr>
              <w:tab/>
            </w:r>
            <w:r>
              <w:rPr>
                <w:rStyle w:val="IndexLink"/>
              </w:rPr>
              <w:t>86</w:t>
            </w:r>
          </w:hyperlink>
        </w:p>
        <w:p>
          <w:pPr>
            <w:pStyle w:val="Contents3"/>
            <w:tabs>
              <w:tab w:val="clear" w:pos="8459"/>
              <w:tab w:val="right" w:pos="9026" w:leader="dot"/>
            </w:tabs>
            <w:rPr/>
          </w:pPr>
          <w:hyperlink w:anchor="__RefHeading___Toc211602_388300464">
            <w:r>
              <w:rPr>
                <w:webHidden/>
                <w:rStyle w:val="IndexLink"/>
                <w:rtl w:val="true"/>
              </w:rPr>
              <w:t>مِدْرَاراً</w:t>
            </w:r>
            <w:r>
              <w:rPr>
                <w:rStyle w:val="IndexLink"/>
                <w:rtl w:val="true"/>
              </w:rPr>
              <w:tab/>
            </w:r>
            <w:r>
              <w:rPr>
                <w:rStyle w:val="IndexLink"/>
              </w:rPr>
              <w:t>86</w:t>
            </w:r>
          </w:hyperlink>
        </w:p>
        <w:p>
          <w:pPr>
            <w:pStyle w:val="Contents3"/>
            <w:tabs>
              <w:tab w:val="clear" w:pos="8459"/>
              <w:tab w:val="right" w:pos="9026" w:leader="dot"/>
            </w:tabs>
            <w:rPr/>
          </w:pPr>
          <w:hyperlink w:anchor="__RefHeading___Toc211604_388300464">
            <w:r>
              <w:rPr>
                <w:webHidden/>
                <w:rStyle w:val="IndexLink"/>
                <w:rtl w:val="true"/>
              </w:rPr>
              <w:t>هَاطِلَةً</w:t>
            </w:r>
            <w:r>
              <w:rPr>
                <w:rStyle w:val="IndexLink"/>
                <w:rtl w:val="true"/>
              </w:rPr>
              <w:tab/>
            </w:r>
            <w:r>
              <w:rPr>
                <w:rStyle w:val="IndexLink"/>
              </w:rPr>
              <w:t>86</w:t>
            </w:r>
          </w:hyperlink>
        </w:p>
        <w:p>
          <w:pPr>
            <w:pStyle w:val="Contents3"/>
            <w:tabs>
              <w:tab w:val="clear" w:pos="8459"/>
              <w:tab w:val="right" w:pos="9026" w:leader="dot"/>
            </w:tabs>
            <w:rPr/>
          </w:pPr>
          <w:hyperlink w:anchor="__RefHeading___Toc211606_388300464">
            <w:r>
              <w:rPr>
                <w:webHidden/>
                <w:rStyle w:val="IndexLink"/>
                <w:rtl w:val="true"/>
              </w:rPr>
              <w:t>يُدَافِعُ الْوَدْقُ مِنْهَا الْوَدْقَ</w:t>
            </w:r>
            <w:r>
              <w:rPr>
                <w:rStyle w:val="IndexLink"/>
                <w:rtl w:val="true"/>
              </w:rPr>
              <w:tab/>
            </w:r>
            <w:r>
              <w:rPr>
                <w:rStyle w:val="IndexLink"/>
              </w:rPr>
              <w:t>86</w:t>
            </w:r>
          </w:hyperlink>
        </w:p>
        <w:p>
          <w:pPr>
            <w:pStyle w:val="Contents3"/>
            <w:tabs>
              <w:tab w:val="clear" w:pos="8459"/>
              <w:tab w:val="right" w:pos="9026" w:leader="dot"/>
            </w:tabs>
            <w:rPr/>
          </w:pPr>
          <w:hyperlink w:anchor="__RefHeading___Toc211608_388300464">
            <w:r>
              <w:rPr>
                <w:webHidden/>
                <w:rStyle w:val="IndexLink"/>
                <w:rtl w:val="true"/>
              </w:rPr>
              <w:t>وَيَحْفِزُ</w:t>
            </w:r>
            <w:r>
              <w:rPr>
                <w:rStyle w:val="IndexLink"/>
                <w:rtl w:val="true"/>
              </w:rPr>
              <w:tab/>
            </w:r>
            <w:r>
              <w:rPr>
                <w:rStyle w:val="IndexLink"/>
              </w:rPr>
              <w:t>87</w:t>
            </w:r>
          </w:hyperlink>
        </w:p>
        <w:p>
          <w:pPr>
            <w:pStyle w:val="Contents3"/>
            <w:tabs>
              <w:tab w:val="clear" w:pos="8459"/>
              <w:tab w:val="right" w:pos="9026" w:leader="dot"/>
            </w:tabs>
            <w:rPr/>
          </w:pPr>
          <w:hyperlink w:anchor="__RefHeading___Toc211610_388300464">
            <w:r>
              <w:rPr>
                <w:webHidden/>
                <w:rStyle w:val="IndexLink"/>
                <w:rtl w:val="true"/>
              </w:rPr>
              <w:t>الْقَطْرُ مِنْهَا الْقَطْرَ غَيْرَ خُلَّبٍ بَرْقُهَا</w:t>
            </w:r>
            <w:r>
              <w:rPr>
                <w:rStyle w:val="IndexLink"/>
                <w:rtl w:val="true"/>
              </w:rPr>
              <w:tab/>
            </w:r>
            <w:r>
              <w:rPr>
                <w:rStyle w:val="IndexLink"/>
              </w:rPr>
              <w:t>87</w:t>
            </w:r>
          </w:hyperlink>
        </w:p>
        <w:p>
          <w:pPr>
            <w:pStyle w:val="Contents3"/>
            <w:tabs>
              <w:tab w:val="clear" w:pos="8459"/>
              <w:tab w:val="right" w:pos="9026" w:leader="dot"/>
            </w:tabs>
            <w:rPr/>
          </w:pPr>
          <w:hyperlink w:anchor="__RefHeading___Toc211612_388300464">
            <w:r>
              <w:rPr>
                <w:webHidden/>
                <w:rStyle w:val="IndexLink"/>
                <w:rtl w:val="true"/>
              </w:rPr>
              <w:t>وَلاَ جَهَامٍ</w:t>
            </w:r>
            <w:r>
              <w:rPr>
                <w:rStyle w:val="IndexLink"/>
                <w:rtl w:val="true"/>
              </w:rPr>
              <w:tab/>
            </w:r>
            <w:r>
              <w:rPr>
                <w:rStyle w:val="IndexLink"/>
              </w:rPr>
              <w:t>87</w:t>
            </w:r>
          </w:hyperlink>
        </w:p>
        <w:p>
          <w:pPr>
            <w:pStyle w:val="Contents3"/>
            <w:tabs>
              <w:tab w:val="clear" w:pos="8459"/>
              <w:tab w:val="right" w:pos="9026" w:leader="dot"/>
            </w:tabs>
            <w:rPr/>
          </w:pPr>
          <w:hyperlink w:anchor="__RefHeading___Toc211614_388300464">
            <w:r>
              <w:rPr>
                <w:webHidden/>
                <w:rStyle w:val="IndexLink"/>
                <w:rtl w:val="true"/>
              </w:rPr>
              <w:t>عَارِضُهَا</w:t>
            </w:r>
            <w:r>
              <w:rPr>
                <w:rStyle w:val="IndexLink"/>
                <w:rtl w:val="true"/>
              </w:rPr>
              <w:tab/>
            </w:r>
            <w:r>
              <w:rPr>
                <w:rStyle w:val="IndexLink"/>
              </w:rPr>
              <w:t>87</w:t>
            </w:r>
          </w:hyperlink>
        </w:p>
        <w:p>
          <w:pPr>
            <w:pStyle w:val="Contents3"/>
            <w:tabs>
              <w:tab w:val="clear" w:pos="8459"/>
              <w:tab w:val="right" w:pos="9026" w:leader="dot"/>
            </w:tabs>
            <w:rPr/>
          </w:pPr>
          <w:hyperlink w:anchor="__RefHeading___Toc211616_388300464">
            <w:r>
              <w:rPr>
                <w:webHidden/>
                <w:rStyle w:val="IndexLink"/>
                <w:rtl w:val="true"/>
              </w:rPr>
              <w:t>وَلاَ قَزَعٍ</w:t>
            </w:r>
            <w:r>
              <w:rPr>
                <w:rStyle w:val="IndexLink"/>
                <w:rtl w:val="true"/>
              </w:rPr>
              <w:tab/>
            </w:r>
            <w:r>
              <w:rPr>
                <w:rStyle w:val="IndexLink"/>
              </w:rPr>
              <w:t>87</w:t>
            </w:r>
          </w:hyperlink>
        </w:p>
        <w:p>
          <w:pPr>
            <w:pStyle w:val="Contents3"/>
            <w:tabs>
              <w:tab w:val="clear" w:pos="8459"/>
              <w:tab w:val="right" w:pos="9026" w:leader="dot"/>
            </w:tabs>
            <w:rPr/>
          </w:pPr>
          <w:hyperlink w:anchor="__RefHeading___Toc211618_388300464">
            <w:r>
              <w:rPr>
                <w:webHidden/>
                <w:rStyle w:val="IndexLink"/>
                <w:rtl w:val="true"/>
              </w:rPr>
              <w:t>رَبَابُهَا</w:t>
            </w:r>
            <w:r>
              <w:rPr>
                <w:rStyle w:val="IndexLink"/>
                <w:rtl w:val="true"/>
              </w:rPr>
              <w:tab/>
            </w:r>
            <w:r>
              <w:rPr>
                <w:rStyle w:val="IndexLink"/>
              </w:rPr>
              <w:t>88</w:t>
            </w:r>
          </w:hyperlink>
        </w:p>
        <w:p>
          <w:pPr>
            <w:pStyle w:val="Contents3"/>
            <w:tabs>
              <w:tab w:val="clear" w:pos="8459"/>
              <w:tab w:val="right" w:pos="9026" w:leader="dot"/>
            </w:tabs>
            <w:rPr/>
          </w:pPr>
          <w:hyperlink w:anchor="__RefHeading___Toc211620_388300464">
            <w:r>
              <w:rPr>
                <w:webHidden/>
                <w:rStyle w:val="IndexLink"/>
                <w:rtl w:val="true"/>
              </w:rPr>
              <w:t>وَلاَ شَفَّانٍ</w:t>
            </w:r>
            <w:r>
              <w:rPr>
                <w:rStyle w:val="IndexLink"/>
                <w:rtl w:val="true"/>
              </w:rPr>
              <w:tab/>
            </w:r>
            <w:r>
              <w:rPr>
                <w:rStyle w:val="IndexLink"/>
              </w:rPr>
              <w:t>88</w:t>
            </w:r>
          </w:hyperlink>
        </w:p>
        <w:p>
          <w:pPr>
            <w:pStyle w:val="Contents3"/>
            <w:tabs>
              <w:tab w:val="clear" w:pos="8459"/>
              <w:tab w:val="right" w:pos="9026" w:leader="dot"/>
            </w:tabs>
            <w:rPr/>
          </w:pPr>
          <w:hyperlink w:anchor="__RefHeading___Toc211622_388300464">
            <w:r>
              <w:rPr>
                <w:webHidden/>
                <w:rStyle w:val="IndexLink"/>
                <w:rtl w:val="true"/>
              </w:rPr>
              <w:t>ذِهَابُهَا</w:t>
            </w:r>
            <w:r>
              <w:rPr>
                <w:rStyle w:val="IndexLink"/>
                <w:rtl w:val="true"/>
              </w:rPr>
              <w:tab/>
            </w:r>
            <w:r>
              <w:rPr>
                <w:rStyle w:val="IndexLink"/>
              </w:rPr>
              <w:t>88</w:t>
            </w:r>
          </w:hyperlink>
        </w:p>
        <w:p>
          <w:pPr>
            <w:pStyle w:val="Contents3"/>
            <w:tabs>
              <w:tab w:val="clear" w:pos="8459"/>
              <w:tab w:val="right" w:pos="9026" w:leader="dot"/>
            </w:tabs>
            <w:rPr/>
          </w:pPr>
          <w:hyperlink w:anchor="__RefHeading___Toc211624_388300464">
            <w:r>
              <w:rPr>
                <w:webHidden/>
                <w:rStyle w:val="IndexLink"/>
                <w:rtl w:val="true"/>
              </w:rPr>
              <w:t>حَتَّى يُخْصِبَ</w:t>
            </w:r>
            <w:r>
              <w:rPr>
                <w:rStyle w:val="IndexLink"/>
                <w:rtl w:val="true"/>
              </w:rPr>
              <w:tab/>
            </w:r>
            <w:r>
              <w:rPr>
                <w:rStyle w:val="IndexLink"/>
              </w:rPr>
              <w:t>88</w:t>
            </w:r>
          </w:hyperlink>
        </w:p>
        <w:p>
          <w:pPr>
            <w:pStyle w:val="Contents3"/>
            <w:tabs>
              <w:tab w:val="clear" w:pos="8459"/>
              <w:tab w:val="right" w:pos="9026" w:leader="dot"/>
            </w:tabs>
            <w:rPr/>
          </w:pPr>
          <w:hyperlink w:anchor="__RefHeading___Toc211626_388300464">
            <w:r>
              <w:rPr>
                <w:webHidden/>
                <w:rStyle w:val="IndexLink"/>
                <w:rtl w:val="true"/>
              </w:rPr>
              <w:t>لاِءِمْرَاعِهَا</w:t>
            </w:r>
            <w:r>
              <w:rPr>
                <w:rStyle w:val="IndexLink"/>
                <w:rtl w:val="true"/>
              </w:rPr>
              <w:tab/>
            </w:r>
            <w:r>
              <w:rPr>
                <w:rStyle w:val="IndexLink"/>
              </w:rPr>
              <w:t>88</w:t>
            </w:r>
          </w:hyperlink>
        </w:p>
        <w:p>
          <w:pPr>
            <w:pStyle w:val="Contents3"/>
            <w:tabs>
              <w:tab w:val="clear" w:pos="8459"/>
              <w:tab w:val="right" w:pos="9026" w:leader="dot"/>
            </w:tabs>
            <w:rPr/>
          </w:pPr>
          <w:hyperlink w:anchor="__RefHeading___Toc211628_388300464">
            <w:r>
              <w:rPr>
                <w:webHidden/>
                <w:rStyle w:val="IndexLink"/>
                <w:rtl w:val="true"/>
              </w:rPr>
              <w:t>الْمُجْدِبُونَ</w:t>
            </w:r>
            <w:r>
              <w:rPr>
                <w:rStyle w:val="IndexLink"/>
                <w:rtl w:val="true"/>
              </w:rPr>
              <w:tab/>
            </w:r>
            <w:r>
              <w:rPr>
                <w:rStyle w:val="IndexLink"/>
              </w:rPr>
              <w:t>89</w:t>
            </w:r>
          </w:hyperlink>
        </w:p>
        <w:p>
          <w:pPr>
            <w:pStyle w:val="Contents3"/>
            <w:tabs>
              <w:tab w:val="clear" w:pos="8459"/>
              <w:tab w:val="right" w:pos="9026" w:leader="dot"/>
            </w:tabs>
            <w:rPr/>
          </w:pPr>
          <w:hyperlink w:anchor="__RefHeading___Toc211630_388300464">
            <w:r>
              <w:rPr>
                <w:webHidden/>
                <w:rStyle w:val="IndexLink"/>
                <w:rtl w:val="true"/>
              </w:rPr>
              <w:t>وَيَحْيَا بِبَرَكَتِهَا الْمُسْنِتُونَ</w:t>
            </w:r>
            <w:r>
              <w:rPr>
                <w:rStyle w:val="IndexLink"/>
                <w:rtl w:val="true"/>
              </w:rPr>
              <w:tab/>
            </w:r>
            <w:r>
              <w:rPr>
                <w:rStyle w:val="IndexLink"/>
              </w:rPr>
              <w:t>89</w:t>
            </w:r>
          </w:hyperlink>
        </w:p>
        <w:p>
          <w:pPr>
            <w:pStyle w:val="Contents3"/>
            <w:tabs>
              <w:tab w:val="clear" w:pos="8459"/>
              <w:tab w:val="right" w:pos="9026" w:leader="dot"/>
            </w:tabs>
            <w:rPr/>
          </w:pPr>
          <w:hyperlink w:anchor="__RefHeading___Toc211632_388300464">
            <w:r>
              <w:rPr>
                <w:webHidden/>
                <w:rStyle w:val="IndexLink"/>
                <w:rtl w:val="true"/>
              </w:rPr>
              <w:t>فَإِنَّكَ تُنْزِلُ الْغَيْثَ</w:t>
            </w:r>
            <w:r>
              <w:rPr>
                <w:rStyle w:val="IndexLink"/>
                <w:rtl w:val="true"/>
              </w:rPr>
              <w:tab/>
            </w:r>
            <w:r>
              <w:rPr>
                <w:rStyle w:val="IndexLink"/>
              </w:rPr>
              <w:t>89</w:t>
            </w:r>
          </w:hyperlink>
        </w:p>
        <w:p>
          <w:pPr>
            <w:pStyle w:val="Contents3"/>
            <w:tabs>
              <w:tab w:val="clear" w:pos="8459"/>
              <w:tab w:val="right" w:pos="9026" w:leader="dot"/>
            </w:tabs>
            <w:rPr/>
          </w:pPr>
          <w:hyperlink w:anchor="__RefHeading___Toc211634_388300464">
            <w:r>
              <w:rPr>
                <w:webHidden/>
                <w:rStyle w:val="IndexLink"/>
                <w:rtl w:val="true"/>
              </w:rPr>
              <w:t>مِنْ بَعْدِ مَا قَنَطُوا</w:t>
            </w:r>
            <w:r>
              <w:rPr>
                <w:rStyle w:val="IndexLink"/>
                <w:rtl w:val="true"/>
              </w:rPr>
              <w:tab/>
            </w:r>
            <w:r>
              <w:rPr>
                <w:rStyle w:val="IndexLink"/>
              </w:rPr>
              <w:t>89</w:t>
            </w:r>
          </w:hyperlink>
        </w:p>
        <w:p>
          <w:pPr>
            <w:pStyle w:val="Contents3"/>
            <w:tabs>
              <w:tab w:val="clear" w:pos="8459"/>
              <w:tab w:val="right" w:pos="9026" w:leader="dot"/>
            </w:tabs>
            <w:rPr/>
          </w:pPr>
          <w:hyperlink w:anchor="__RefHeading___Toc211636_388300464">
            <w:r>
              <w:rPr>
                <w:webHidden/>
                <w:rStyle w:val="IndexLink"/>
                <w:rtl w:val="true"/>
              </w:rPr>
              <w:t>وَتَنْشُرُ رَحْمَتَكَ وَأَنْتَ الْوَلِيُّ الْحَمِيد</w:t>
            </w:r>
            <w:r>
              <w:rPr>
                <w:rStyle w:val="IndexLink"/>
                <w:rtl w:val="true"/>
              </w:rPr>
              <w:tab/>
            </w:r>
            <w:r>
              <w:rPr>
                <w:rStyle w:val="IndexLink"/>
              </w:rPr>
              <w:t>89</w:t>
            </w:r>
          </w:hyperlink>
        </w:p>
        <w:p>
          <w:pPr>
            <w:pStyle w:val="Contents2"/>
            <w:tabs>
              <w:tab w:val="clear" w:pos="8743"/>
              <w:tab w:val="right" w:pos="9026" w:leader="dot"/>
            </w:tabs>
            <w:rPr/>
          </w:pPr>
          <w:hyperlink w:anchor="__RefHeading___Toc211638_388300464">
            <w:r>
              <w:rPr>
                <w:webHidden/>
                <w:rStyle w:val="IndexLink"/>
                <w:rtl w:val="true"/>
              </w:rPr>
              <w:t xml:space="preserve">الخطبة </w:t>
            </w:r>
            <w:r>
              <w:rPr>
                <w:rStyle w:val="IndexLink"/>
                <w:rtl w:val="true"/>
              </w:rPr>
              <w:t>(</w:t>
            </w:r>
            <w:r>
              <w:rPr>
                <w:rStyle w:val="IndexLink"/>
              </w:rPr>
              <w:t>115</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211640_388300464">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211642_388300464">
            <w:r>
              <w:rPr>
                <w:webHidden/>
                <w:rStyle w:val="IndexLink"/>
                <w:rtl w:val="true"/>
              </w:rPr>
              <w:t>أَرْسَلَهُ دَاعِياً إِلَى الْحَقِّ وَشَاهِداً عَلَى الْخَلْقِ</w:t>
            </w:r>
            <w:r>
              <w:rPr>
                <w:rStyle w:val="IndexLink"/>
                <w:rtl w:val="true"/>
              </w:rPr>
              <w:tab/>
            </w:r>
            <w:r>
              <w:rPr>
                <w:rStyle w:val="IndexLink"/>
              </w:rPr>
              <w:t>107</w:t>
            </w:r>
          </w:hyperlink>
        </w:p>
        <w:p>
          <w:pPr>
            <w:pStyle w:val="Contents3"/>
            <w:tabs>
              <w:tab w:val="clear" w:pos="8459"/>
              <w:tab w:val="right" w:pos="9026" w:leader="dot"/>
            </w:tabs>
            <w:rPr/>
          </w:pPr>
          <w:hyperlink w:anchor="__RefHeading___Toc211644_388300464">
            <w:r>
              <w:rPr>
                <w:webHidden/>
                <w:rStyle w:val="IndexLink"/>
                <w:rtl w:val="true"/>
              </w:rPr>
              <w:t>فَبَلَّغَ رِسَالاَتِ رَبِّهِ غَيْرَ وَانٍ</w:t>
            </w:r>
            <w:r>
              <w:rPr>
                <w:rStyle w:val="IndexLink"/>
                <w:rtl w:val="true"/>
              </w:rPr>
              <w:tab/>
            </w:r>
            <w:r>
              <w:rPr>
                <w:rStyle w:val="IndexLink"/>
              </w:rPr>
              <w:t>107</w:t>
            </w:r>
          </w:hyperlink>
        </w:p>
        <w:p>
          <w:pPr>
            <w:pStyle w:val="Contents3"/>
            <w:tabs>
              <w:tab w:val="clear" w:pos="8459"/>
              <w:tab w:val="right" w:pos="9026" w:leader="dot"/>
            </w:tabs>
            <w:rPr/>
          </w:pPr>
          <w:hyperlink w:anchor="__RefHeading___Toc211646_388300464">
            <w:r>
              <w:rPr>
                <w:webHidden/>
                <w:rStyle w:val="IndexLink"/>
                <w:rtl w:val="true"/>
              </w:rPr>
              <w:t>وَلاَ مُقَصِّرٍ</w:t>
            </w:r>
            <w:r>
              <w:rPr>
                <w:rStyle w:val="IndexLink"/>
                <w:rtl w:val="true"/>
              </w:rPr>
              <w:tab/>
            </w:r>
            <w:r>
              <w:rPr>
                <w:rStyle w:val="IndexLink"/>
              </w:rPr>
              <w:t>107</w:t>
            </w:r>
          </w:hyperlink>
        </w:p>
        <w:p>
          <w:pPr>
            <w:pStyle w:val="Contents3"/>
            <w:tabs>
              <w:tab w:val="clear" w:pos="8459"/>
              <w:tab w:val="right" w:pos="9026" w:leader="dot"/>
            </w:tabs>
            <w:rPr/>
          </w:pPr>
          <w:hyperlink w:anchor="__RefHeading___Toc211648_388300464">
            <w:r>
              <w:rPr>
                <w:webHidden/>
                <w:rStyle w:val="IndexLink"/>
                <w:rtl w:val="true"/>
              </w:rPr>
              <w:t>وَجَاهَدَ فِي اللّه‏ِ أَعْدَاءَهُ غَيْرَ وَاهِنٍ</w:t>
            </w:r>
            <w:r>
              <w:rPr>
                <w:rStyle w:val="IndexLink"/>
                <w:rtl w:val="true"/>
              </w:rPr>
              <w:tab/>
            </w:r>
            <w:r>
              <w:rPr>
                <w:rStyle w:val="IndexLink"/>
              </w:rPr>
              <w:t>108</w:t>
            </w:r>
          </w:hyperlink>
        </w:p>
        <w:p>
          <w:pPr>
            <w:pStyle w:val="Contents3"/>
            <w:tabs>
              <w:tab w:val="clear" w:pos="8459"/>
              <w:tab w:val="right" w:pos="9026" w:leader="dot"/>
            </w:tabs>
            <w:rPr/>
          </w:pPr>
          <w:hyperlink w:anchor="__RefHeading___Toc211650_388300464">
            <w:r>
              <w:rPr>
                <w:webHidden/>
                <w:rStyle w:val="IndexLink"/>
                <w:rtl w:val="true"/>
              </w:rPr>
              <w:t>وَلاَ مُعَذِّرٍ</w:t>
            </w:r>
            <w:r>
              <w:rPr>
                <w:rStyle w:val="IndexLink"/>
                <w:rtl w:val="true"/>
              </w:rPr>
              <w:tab/>
            </w:r>
            <w:r>
              <w:rPr>
                <w:rStyle w:val="IndexLink"/>
              </w:rPr>
              <w:t>108</w:t>
            </w:r>
          </w:hyperlink>
        </w:p>
        <w:p>
          <w:pPr>
            <w:pStyle w:val="Contents3"/>
            <w:tabs>
              <w:tab w:val="clear" w:pos="8459"/>
              <w:tab w:val="right" w:pos="9026" w:leader="dot"/>
            </w:tabs>
            <w:rPr/>
          </w:pPr>
          <w:hyperlink w:anchor="__RefHeading___Toc211652_388300464">
            <w:r>
              <w:rPr>
                <w:webHidden/>
                <w:rStyle w:val="IndexLink"/>
                <w:rtl w:val="true"/>
              </w:rPr>
              <w:t>إِمَامُ مَنِ اتَّقَى وَبَصِيرَةُ مَنِ اهْتَدَى</w:t>
            </w:r>
            <w:r>
              <w:rPr>
                <w:rStyle w:val="IndexLink"/>
                <w:rtl w:val="true"/>
              </w:rPr>
              <w:tab/>
            </w:r>
            <w:r>
              <w:rPr>
                <w:rStyle w:val="IndexLink"/>
              </w:rPr>
              <w:t>109</w:t>
            </w:r>
          </w:hyperlink>
        </w:p>
        <w:p>
          <w:pPr>
            <w:pStyle w:val="Contents3"/>
            <w:tabs>
              <w:tab w:val="clear" w:pos="8459"/>
              <w:tab w:val="right" w:pos="9026" w:leader="dot"/>
            </w:tabs>
            <w:rPr/>
          </w:pPr>
          <w:hyperlink w:anchor="__RefHeading___Toc211654_388300464">
            <w:r>
              <w:rPr>
                <w:webHidden/>
                <w:rStyle w:val="IndexLink"/>
                <w:rtl w:val="true"/>
              </w:rPr>
              <w:t>مِنْهَا وَلَوْ تَعْلَمُونَ مَا أَعْلَمُ</w:t>
            </w:r>
            <w:r>
              <w:rPr>
                <w:rStyle w:val="IndexLink"/>
                <w:rtl w:val="true"/>
              </w:rPr>
              <w:tab/>
            </w:r>
            <w:r>
              <w:rPr>
                <w:rStyle w:val="IndexLink"/>
              </w:rPr>
              <w:t>109</w:t>
            </w:r>
          </w:hyperlink>
        </w:p>
        <w:p>
          <w:pPr>
            <w:pStyle w:val="Contents3"/>
            <w:tabs>
              <w:tab w:val="clear" w:pos="8459"/>
              <w:tab w:val="right" w:pos="9026" w:leader="dot"/>
            </w:tabs>
            <w:rPr/>
          </w:pPr>
          <w:hyperlink w:anchor="__RefHeading___Toc211656_388300464">
            <w:r>
              <w:rPr>
                <w:webHidden/>
                <w:rStyle w:val="IndexLink"/>
                <w:rtl w:val="true"/>
              </w:rPr>
              <w:t>مِمَّا طُوِيَ عَنْكُمْ غَيْبُهُ</w:t>
            </w:r>
            <w:r>
              <w:rPr>
                <w:rStyle w:val="IndexLink"/>
                <w:rtl w:val="true"/>
              </w:rPr>
              <w:tab/>
            </w:r>
            <w:r>
              <w:rPr>
                <w:rStyle w:val="IndexLink"/>
              </w:rPr>
              <w:t>109</w:t>
            </w:r>
          </w:hyperlink>
        </w:p>
        <w:p>
          <w:pPr>
            <w:pStyle w:val="Contents3"/>
            <w:tabs>
              <w:tab w:val="clear" w:pos="8459"/>
              <w:tab w:val="right" w:pos="9026" w:leader="dot"/>
            </w:tabs>
            <w:rPr/>
          </w:pPr>
          <w:hyperlink w:anchor="__RefHeading___Toc211658_388300464">
            <w:r>
              <w:rPr>
                <w:webHidden/>
                <w:rStyle w:val="IndexLink"/>
                <w:rtl w:val="true"/>
              </w:rPr>
              <w:t>إِذاً لَخَرَجْتُمْ إِلَى الصُّعُدَاتِ</w:t>
            </w:r>
            <w:r>
              <w:rPr>
                <w:rStyle w:val="IndexLink"/>
                <w:rtl w:val="true"/>
              </w:rPr>
              <w:tab/>
            </w:r>
            <w:r>
              <w:rPr>
                <w:rStyle w:val="IndexLink"/>
              </w:rPr>
              <w:t>109</w:t>
            </w:r>
          </w:hyperlink>
        </w:p>
        <w:p>
          <w:pPr>
            <w:pStyle w:val="Contents3"/>
            <w:tabs>
              <w:tab w:val="clear" w:pos="8459"/>
              <w:tab w:val="right" w:pos="9026" w:leader="dot"/>
            </w:tabs>
            <w:rPr/>
          </w:pPr>
          <w:hyperlink w:anchor="__RefHeading___Toc211660_388300464">
            <w:r>
              <w:rPr>
                <w:webHidden/>
                <w:rStyle w:val="IndexLink"/>
                <w:rtl w:val="true"/>
              </w:rPr>
              <w:t>تَبْكُونَ عَلَى أَعْمَالِكُمْ</w:t>
            </w:r>
            <w:r>
              <w:rPr>
                <w:rStyle w:val="IndexLink"/>
                <w:rtl w:val="true"/>
              </w:rPr>
              <w:tab/>
            </w:r>
            <w:r>
              <w:rPr>
                <w:rStyle w:val="IndexLink"/>
              </w:rPr>
              <w:t>109</w:t>
            </w:r>
          </w:hyperlink>
        </w:p>
        <w:p>
          <w:pPr>
            <w:pStyle w:val="Contents3"/>
            <w:tabs>
              <w:tab w:val="clear" w:pos="8459"/>
              <w:tab w:val="right" w:pos="9026" w:leader="dot"/>
            </w:tabs>
            <w:rPr/>
          </w:pPr>
          <w:hyperlink w:anchor="__RefHeading___Toc211662_388300464">
            <w:r>
              <w:rPr>
                <w:webHidden/>
                <w:rStyle w:val="IndexLink"/>
                <w:rtl w:val="true"/>
              </w:rPr>
              <w:t>وَتَلْتَدِمُونَ</w:t>
            </w:r>
            <w:r>
              <w:rPr>
                <w:rStyle w:val="IndexLink"/>
                <w:rtl w:val="true"/>
              </w:rPr>
              <w:tab/>
            </w:r>
            <w:r>
              <w:rPr>
                <w:rStyle w:val="IndexLink"/>
              </w:rPr>
              <w:t>110</w:t>
            </w:r>
          </w:hyperlink>
        </w:p>
        <w:p>
          <w:pPr>
            <w:pStyle w:val="Contents3"/>
            <w:tabs>
              <w:tab w:val="clear" w:pos="8459"/>
              <w:tab w:val="right" w:pos="9026" w:leader="dot"/>
            </w:tabs>
            <w:rPr/>
          </w:pPr>
          <w:hyperlink w:anchor="__RefHeading___Toc211664_388300464">
            <w:r>
              <w:rPr>
                <w:webHidden/>
                <w:rStyle w:val="IndexLink"/>
                <w:rtl w:val="true"/>
              </w:rPr>
              <w:t>عَلَى أَنْفُسِكُمْ</w:t>
            </w:r>
            <w:r>
              <w:rPr>
                <w:rStyle w:val="IndexLink"/>
                <w:rtl w:val="true"/>
              </w:rPr>
              <w:tab/>
            </w:r>
            <w:r>
              <w:rPr>
                <w:rStyle w:val="IndexLink"/>
              </w:rPr>
              <w:t>110</w:t>
            </w:r>
          </w:hyperlink>
        </w:p>
        <w:p>
          <w:pPr>
            <w:pStyle w:val="Contents3"/>
            <w:tabs>
              <w:tab w:val="clear" w:pos="8459"/>
              <w:tab w:val="right" w:pos="9026" w:leader="dot"/>
            </w:tabs>
            <w:rPr/>
          </w:pPr>
          <w:hyperlink w:anchor="__RefHeading___Toc211666_388300464">
            <w:r>
              <w:rPr>
                <w:webHidden/>
                <w:rStyle w:val="IndexLink"/>
                <w:rtl w:val="true"/>
              </w:rPr>
              <w:t>وَلَتَرَكْتُمْ أَمْوَالَكُمْ لاَ حَارِسَ</w:t>
            </w:r>
            <w:r>
              <w:rPr>
                <w:rStyle w:val="IndexLink"/>
                <w:rtl w:val="true"/>
              </w:rPr>
              <w:tab/>
            </w:r>
            <w:r>
              <w:rPr>
                <w:rStyle w:val="IndexLink"/>
              </w:rPr>
              <w:t>110</w:t>
            </w:r>
          </w:hyperlink>
        </w:p>
        <w:p>
          <w:pPr>
            <w:pStyle w:val="Contents3"/>
            <w:tabs>
              <w:tab w:val="clear" w:pos="8459"/>
              <w:tab w:val="right" w:pos="9026" w:leader="dot"/>
            </w:tabs>
            <w:rPr/>
          </w:pPr>
          <w:hyperlink w:anchor="__RefHeading___Toc211668_388300464">
            <w:r>
              <w:rPr>
                <w:webHidden/>
                <w:rStyle w:val="IndexLink"/>
                <w:rtl w:val="true"/>
              </w:rPr>
              <w:t>لَهَا وَلاَ خَالِفَ عَلَيْهَا</w:t>
            </w:r>
            <w:r>
              <w:rPr>
                <w:rStyle w:val="IndexLink"/>
                <w:rtl w:val="true"/>
              </w:rPr>
              <w:tab/>
            </w:r>
            <w:r>
              <w:rPr>
                <w:rStyle w:val="IndexLink"/>
              </w:rPr>
              <w:t>110</w:t>
            </w:r>
          </w:hyperlink>
        </w:p>
        <w:p>
          <w:pPr>
            <w:pStyle w:val="Contents3"/>
            <w:tabs>
              <w:tab w:val="clear" w:pos="8459"/>
              <w:tab w:val="right" w:pos="9026" w:leader="dot"/>
            </w:tabs>
            <w:rPr/>
          </w:pPr>
          <w:hyperlink w:anchor="__RefHeading___Toc211670_388300464">
            <w:r>
              <w:rPr>
                <w:webHidden/>
                <w:rStyle w:val="IndexLink"/>
                <w:rtl w:val="true"/>
              </w:rPr>
              <w:t>وَلَهَمَّتْ كُلَّ امْرِئٍ مِنْكُمْ نَفْسُهُ</w:t>
            </w:r>
            <w:r>
              <w:rPr>
                <w:rStyle w:val="IndexLink"/>
                <w:rtl w:val="true"/>
              </w:rPr>
              <w:tab/>
            </w:r>
            <w:r>
              <w:rPr>
                <w:rStyle w:val="IndexLink"/>
              </w:rPr>
              <w:t>110</w:t>
            </w:r>
          </w:hyperlink>
        </w:p>
        <w:p>
          <w:pPr>
            <w:pStyle w:val="Contents3"/>
            <w:tabs>
              <w:tab w:val="clear" w:pos="8459"/>
              <w:tab w:val="right" w:pos="9026" w:leader="dot"/>
            </w:tabs>
            <w:rPr/>
          </w:pPr>
          <w:hyperlink w:anchor="__RefHeading___Toc211672_388300464">
            <w:r>
              <w:rPr>
                <w:webHidden/>
                <w:rStyle w:val="IndexLink"/>
                <w:rtl w:val="true"/>
              </w:rPr>
              <w:t>لاَ يَلْتَفِتُ إِلَى غَيْرِهَا</w:t>
            </w:r>
            <w:r>
              <w:rPr>
                <w:rStyle w:val="IndexLink"/>
                <w:rtl w:val="true"/>
              </w:rPr>
              <w:tab/>
            </w:r>
            <w:r>
              <w:rPr>
                <w:rStyle w:val="IndexLink"/>
              </w:rPr>
              <w:t>110</w:t>
            </w:r>
          </w:hyperlink>
        </w:p>
        <w:p>
          <w:pPr>
            <w:pStyle w:val="Contents3"/>
            <w:tabs>
              <w:tab w:val="clear" w:pos="8459"/>
              <w:tab w:val="right" w:pos="9026" w:leader="dot"/>
            </w:tabs>
            <w:rPr/>
          </w:pPr>
          <w:hyperlink w:anchor="__RefHeading___Toc211674_388300464">
            <w:r>
              <w:rPr>
                <w:webHidden/>
                <w:rStyle w:val="IndexLink"/>
                <w:rtl w:val="true"/>
              </w:rPr>
              <w:t>وَلَكِنَّكُمْ نَسِيتُمْ مَا ذُكِّرْتُمْ وَأَمِنْتُمْ مَا حُذِّرْتُمْ</w:t>
            </w:r>
            <w:r>
              <w:rPr>
                <w:rStyle w:val="IndexLink"/>
                <w:rtl w:val="true"/>
              </w:rPr>
              <w:tab/>
            </w:r>
            <w:r>
              <w:rPr>
                <w:rStyle w:val="IndexLink"/>
              </w:rPr>
              <w:t>111</w:t>
            </w:r>
          </w:hyperlink>
        </w:p>
        <w:p>
          <w:pPr>
            <w:pStyle w:val="Contents3"/>
            <w:tabs>
              <w:tab w:val="clear" w:pos="8459"/>
              <w:tab w:val="right" w:pos="9026" w:leader="dot"/>
            </w:tabs>
            <w:rPr/>
          </w:pPr>
          <w:hyperlink w:anchor="__RefHeading___Toc211676_388300464">
            <w:r>
              <w:rPr>
                <w:webHidden/>
                <w:rStyle w:val="IndexLink"/>
                <w:rtl w:val="true"/>
              </w:rPr>
              <w:t>فَتَاهَ عَنْكُمْ رَأْيُكُمْ</w:t>
            </w:r>
            <w:r>
              <w:rPr>
                <w:rStyle w:val="IndexLink"/>
                <w:rtl w:val="true"/>
              </w:rPr>
              <w:tab/>
            </w:r>
            <w:r>
              <w:rPr>
                <w:rStyle w:val="IndexLink"/>
              </w:rPr>
              <w:t>112</w:t>
            </w:r>
          </w:hyperlink>
        </w:p>
        <w:p>
          <w:pPr>
            <w:pStyle w:val="Contents3"/>
            <w:tabs>
              <w:tab w:val="clear" w:pos="8459"/>
              <w:tab w:val="right" w:pos="9026" w:leader="dot"/>
            </w:tabs>
            <w:rPr/>
          </w:pPr>
          <w:hyperlink w:anchor="__RefHeading___Toc211678_388300464">
            <w:r>
              <w:rPr>
                <w:webHidden/>
                <w:rStyle w:val="IndexLink"/>
                <w:rtl w:val="true"/>
              </w:rPr>
              <w:t>وَتَشَتَّتَ عَلَيْكُمْ أَمْرُكُمْ</w:t>
            </w:r>
            <w:r>
              <w:rPr>
                <w:rStyle w:val="IndexLink"/>
                <w:rtl w:val="true"/>
              </w:rPr>
              <w:tab/>
            </w:r>
            <w:r>
              <w:rPr>
                <w:rStyle w:val="IndexLink"/>
              </w:rPr>
              <w:t>112</w:t>
            </w:r>
          </w:hyperlink>
        </w:p>
        <w:p>
          <w:pPr>
            <w:pStyle w:val="Contents3"/>
            <w:tabs>
              <w:tab w:val="clear" w:pos="8459"/>
              <w:tab w:val="right" w:pos="9026" w:leader="dot"/>
            </w:tabs>
            <w:rPr/>
          </w:pPr>
          <w:hyperlink w:anchor="__RefHeading___Toc211680_388300464">
            <w:r>
              <w:rPr>
                <w:webHidden/>
                <w:rStyle w:val="IndexLink"/>
                <w:rtl w:val="true"/>
              </w:rPr>
              <w:t>وَلَوَدِدْتُ أَنَّ اللّه‏َ فَرَّقَ بَيْنِي وَبَيْنَكُمْ وَأَلْحَقَنِي بِمَنْ هُوَ أَحَقُّ بِي مِنْكُمْ</w:t>
            </w:r>
            <w:r>
              <w:rPr>
                <w:rStyle w:val="IndexLink"/>
                <w:rtl w:val="true"/>
              </w:rPr>
              <w:tab/>
            </w:r>
            <w:r>
              <w:rPr>
                <w:rStyle w:val="IndexLink"/>
              </w:rPr>
              <w:t>112</w:t>
            </w:r>
          </w:hyperlink>
        </w:p>
        <w:p>
          <w:pPr>
            <w:pStyle w:val="Contents3"/>
            <w:tabs>
              <w:tab w:val="clear" w:pos="8459"/>
              <w:tab w:val="right" w:pos="9026" w:leader="dot"/>
            </w:tabs>
            <w:rPr/>
          </w:pPr>
          <w:hyperlink w:anchor="__RefHeading___Toc211682_388300464">
            <w:r>
              <w:rPr>
                <w:webHidden/>
                <w:rStyle w:val="IndexLink"/>
                <w:rtl w:val="true"/>
              </w:rPr>
              <w:t>قَوْمٌ وَاللّه‏ِ مَيَامِينُ</w:t>
            </w:r>
            <w:r>
              <w:rPr>
                <w:rStyle w:val="IndexLink"/>
                <w:rtl w:val="true"/>
              </w:rPr>
              <w:tab/>
            </w:r>
            <w:r>
              <w:rPr>
                <w:rStyle w:val="IndexLink"/>
              </w:rPr>
              <w:t>112</w:t>
            </w:r>
          </w:hyperlink>
        </w:p>
        <w:p>
          <w:pPr>
            <w:pStyle w:val="Contents3"/>
            <w:tabs>
              <w:tab w:val="clear" w:pos="8459"/>
              <w:tab w:val="right" w:pos="9026" w:leader="dot"/>
            </w:tabs>
            <w:rPr/>
          </w:pPr>
          <w:hyperlink w:anchor="__RefHeading___Toc211684_388300464">
            <w:r>
              <w:rPr>
                <w:webHidden/>
                <w:rStyle w:val="IndexLink"/>
                <w:rtl w:val="true"/>
              </w:rPr>
              <w:t>الرَّأْيِ مَرَاجِيحُ الْحِلْمِ</w:t>
            </w:r>
            <w:r>
              <w:rPr>
                <w:rStyle w:val="IndexLink"/>
                <w:rtl w:val="true"/>
              </w:rPr>
              <w:tab/>
            </w:r>
            <w:r>
              <w:rPr>
                <w:rStyle w:val="IndexLink"/>
              </w:rPr>
              <w:t>112</w:t>
            </w:r>
          </w:hyperlink>
        </w:p>
        <w:p>
          <w:pPr>
            <w:pStyle w:val="Contents3"/>
            <w:tabs>
              <w:tab w:val="clear" w:pos="8459"/>
              <w:tab w:val="right" w:pos="9026" w:leader="dot"/>
            </w:tabs>
            <w:rPr/>
          </w:pPr>
          <w:hyperlink w:anchor="__RefHeading___Toc211686_388300464">
            <w:r>
              <w:rPr>
                <w:webHidden/>
                <w:rStyle w:val="IndexLink"/>
                <w:rtl w:val="true"/>
              </w:rPr>
              <w:t>مَقَاوِيلُ</w:t>
            </w:r>
            <w:r>
              <w:rPr>
                <w:rStyle w:val="IndexLink"/>
                <w:rtl w:val="true"/>
              </w:rPr>
              <w:tab/>
            </w:r>
            <w:r>
              <w:rPr>
                <w:rStyle w:val="IndexLink"/>
              </w:rPr>
              <w:t>112</w:t>
            </w:r>
          </w:hyperlink>
        </w:p>
        <w:p>
          <w:pPr>
            <w:pStyle w:val="Contents3"/>
            <w:tabs>
              <w:tab w:val="clear" w:pos="8459"/>
              <w:tab w:val="right" w:pos="9026" w:leader="dot"/>
            </w:tabs>
            <w:rPr/>
          </w:pPr>
          <w:hyperlink w:anchor="__RefHeading___Toc211688_388300464">
            <w:r>
              <w:rPr>
                <w:webHidden/>
                <w:rStyle w:val="IndexLink"/>
                <w:rtl w:val="true"/>
              </w:rPr>
              <w:t>بِالْحَقِّ</w:t>
            </w:r>
            <w:r>
              <w:rPr>
                <w:rStyle w:val="IndexLink"/>
                <w:rtl w:val="true"/>
              </w:rPr>
              <w:tab/>
            </w:r>
            <w:r>
              <w:rPr>
                <w:rStyle w:val="IndexLink"/>
              </w:rPr>
              <w:t>113</w:t>
            </w:r>
          </w:hyperlink>
        </w:p>
        <w:p>
          <w:pPr>
            <w:pStyle w:val="Contents3"/>
            <w:tabs>
              <w:tab w:val="clear" w:pos="8459"/>
              <w:tab w:val="right" w:pos="9026" w:leader="dot"/>
            </w:tabs>
            <w:rPr/>
          </w:pPr>
          <w:hyperlink w:anchor="__RefHeading___Toc211690_388300464">
            <w:r>
              <w:rPr>
                <w:webHidden/>
                <w:rStyle w:val="IndexLink"/>
                <w:rtl w:val="true"/>
              </w:rPr>
              <w:t>مَتَارِيكُ</w:t>
            </w:r>
            <w:r>
              <w:rPr>
                <w:rStyle w:val="IndexLink"/>
                <w:rtl w:val="true"/>
              </w:rPr>
              <w:tab/>
            </w:r>
            <w:r>
              <w:rPr>
                <w:rStyle w:val="IndexLink"/>
              </w:rPr>
              <w:t>113</w:t>
            </w:r>
          </w:hyperlink>
        </w:p>
        <w:p>
          <w:pPr>
            <w:pStyle w:val="Contents3"/>
            <w:tabs>
              <w:tab w:val="clear" w:pos="8459"/>
              <w:tab w:val="right" w:pos="9026" w:leader="dot"/>
            </w:tabs>
            <w:rPr/>
          </w:pPr>
          <w:hyperlink w:anchor="__RefHeading___Toc211692_388300464">
            <w:r>
              <w:rPr>
                <w:webHidden/>
                <w:rStyle w:val="IndexLink"/>
                <w:rtl w:val="true"/>
              </w:rPr>
              <w:t>لِلْبَغْيِ مَضَوْا قُدُماً</w:t>
            </w:r>
            <w:r>
              <w:rPr>
                <w:rStyle w:val="IndexLink"/>
                <w:rtl w:val="true"/>
              </w:rPr>
              <w:tab/>
            </w:r>
            <w:r>
              <w:rPr>
                <w:rStyle w:val="IndexLink"/>
              </w:rPr>
              <w:t>113</w:t>
            </w:r>
          </w:hyperlink>
        </w:p>
        <w:p>
          <w:pPr>
            <w:pStyle w:val="Contents3"/>
            <w:tabs>
              <w:tab w:val="clear" w:pos="8459"/>
              <w:tab w:val="right" w:pos="9026" w:leader="dot"/>
            </w:tabs>
            <w:rPr/>
          </w:pPr>
          <w:hyperlink w:anchor="__RefHeading___Toc211694_388300464">
            <w:r>
              <w:rPr>
                <w:webHidden/>
                <w:rStyle w:val="IndexLink"/>
                <w:rtl w:val="true"/>
              </w:rPr>
              <w:t>وَأَوْجَفُوا</w:t>
            </w:r>
            <w:r>
              <w:rPr>
                <w:rStyle w:val="IndexLink"/>
                <w:rtl w:val="true"/>
              </w:rPr>
              <w:tab/>
            </w:r>
            <w:r>
              <w:rPr>
                <w:rStyle w:val="IndexLink"/>
              </w:rPr>
              <w:t>113</w:t>
            </w:r>
          </w:hyperlink>
        </w:p>
        <w:p>
          <w:pPr>
            <w:pStyle w:val="Contents3"/>
            <w:tabs>
              <w:tab w:val="clear" w:pos="8459"/>
              <w:tab w:val="right" w:pos="9026" w:leader="dot"/>
            </w:tabs>
            <w:rPr/>
          </w:pPr>
          <w:hyperlink w:anchor="__RefHeading___Toc211696_388300464">
            <w:r>
              <w:rPr>
                <w:webHidden/>
                <w:rStyle w:val="IndexLink"/>
                <w:rtl w:val="true"/>
              </w:rPr>
              <w:t>عَلَى الْمَحَجَّةِ</w:t>
            </w:r>
            <w:r>
              <w:rPr>
                <w:rStyle w:val="IndexLink"/>
                <w:rtl w:val="true"/>
              </w:rPr>
              <w:tab/>
            </w:r>
            <w:r>
              <w:rPr>
                <w:rStyle w:val="IndexLink"/>
              </w:rPr>
              <w:t>114</w:t>
            </w:r>
          </w:hyperlink>
        </w:p>
        <w:p>
          <w:pPr>
            <w:pStyle w:val="Contents3"/>
            <w:tabs>
              <w:tab w:val="clear" w:pos="8459"/>
              <w:tab w:val="right" w:pos="9026" w:leader="dot"/>
            </w:tabs>
            <w:rPr/>
          </w:pPr>
          <w:hyperlink w:anchor="__RefHeading___Toc211698_388300464">
            <w:r>
              <w:rPr>
                <w:webHidden/>
                <w:rStyle w:val="IndexLink"/>
                <w:rtl w:val="true"/>
              </w:rPr>
              <w:t>فَظَفِرُوا بِالْعُقْبَى الدَّائِمَةِ وَالْكَرَامَةِ الْبَارِدَةِ</w:t>
            </w:r>
            <w:r>
              <w:rPr>
                <w:rStyle w:val="IndexLink"/>
                <w:rtl w:val="true"/>
              </w:rPr>
              <w:tab/>
            </w:r>
            <w:r>
              <w:rPr>
                <w:rStyle w:val="IndexLink"/>
              </w:rPr>
              <w:t>114</w:t>
            </w:r>
          </w:hyperlink>
        </w:p>
        <w:p>
          <w:pPr>
            <w:pStyle w:val="Contents3"/>
            <w:tabs>
              <w:tab w:val="clear" w:pos="8459"/>
              <w:tab w:val="right" w:pos="9026" w:leader="dot"/>
            </w:tabs>
            <w:rPr/>
          </w:pPr>
          <w:hyperlink w:anchor="__RefHeading___Toc211700_388300464">
            <w:r>
              <w:rPr>
                <w:webHidden/>
                <w:rStyle w:val="IndexLink"/>
                <w:rtl w:val="true"/>
              </w:rPr>
              <w:t>أَمَا وَاللّه‏ِ لَيُسَلَّطَنَّ عَلَيْكُمْ غُلاَمُ ثَقِيفٍ الذَّيَّالُ الْمَيَّالُ</w:t>
            </w:r>
            <w:r>
              <w:rPr>
                <w:rStyle w:val="IndexLink"/>
                <w:rtl w:val="true"/>
              </w:rPr>
              <w:t>........</w:t>
              <w:tab/>
            </w:r>
            <w:r>
              <w:rPr>
                <w:rStyle w:val="IndexLink"/>
              </w:rPr>
              <w:t>114</w:t>
            </w:r>
          </w:hyperlink>
        </w:p>
        <w:p>
          <w:pPr>
            <w:pStyle w:val="Contents3"/>
            <w:tabs>
              <w:tab w:val="clear" w:pos="8459"/>
              <w:tab w:val="right" w:pos="9026" w:leader="dot"/>
            </w:tabs>
            <w:rPr/>
          </w:pPr>
          <w:hyperlink w:anchor="__RefHeading___Toc211702_388300464">
            <w:r>
              <w:rPr>
                <w:webHidden/>
                <w:rStyle w:val="IndexLink"/>
                <w:rtl w:val="true"/>
              </w:rPr>
              <w:t>أما واللّه‏ ليسلّطن عليكم غلام ثقيف</w:t>
            </w:r>
            <w:r>
              <w:rPr>
                <w:rStyle w:val="IndexLink"/>
                <w:rtl w:val="true"/>
              </w:rPr>
              <w:tab/>
            </w:r>
            <w:r>
              <w:rPr>
                <w:rStyle w:val="IndexLink"/>
              </w:rPr>
              <w:t>117</w:t>
            </w:r>
          </w:hyperlink>
        </w:p>
        <w:p>
          <w:pPr>
            <w:pStyle w:val="Contents3"/>
            <w:tabs>
              <w:tab w:val="clear" w:pos="8459"/>
              <w:tab w:val="right" w:pos="9026" w:leader="dot"/>
            </w:tabs>
            <w:rPr/>
          </w:pPr>
          <w:hyperlink w:anchor="__RefHeading___Toc211704_388300464">
            <w:r>
              <w:rPr>
                <w:webHidden/>
                <w:rStyle w:val="IndexLink"/>
                <w:rtl w:val="true"/>
              </w:rPr>
              <w:t>الذيّال</w:t>
            </w:r>
            <w:r>
              <w:rPr>
                <w:rStyle w:val="IndexLink"/>
                <w:rtl w:val="true"/>
              </w:rPr>
              <w:tab/>
            </w:r>
            <w:r>
              <w:rPr>
                <w:rStyle w:val="IndexLink"/>
              </w:rPr>
              <w:t>123</w:t>
            </w:r>
          </w:hyperlink>
        </w:p>
        <w:p>
          <w:pPr>
            <w:pStyle w:val="Contents3"/>
            <w:tabs>
              <w:tab w:val="clear" w:pos="8459"/>
              <w:tab w:val="right" w:pos="9026" w:leader="dot"/>
            </w:tabs>
            <w:rPr/>
          </w:pPr>
          <w:hyperlink w:anchor="__RefHeading___Toc211706_388300464">
            <w:r>
              <w:rPr>
                <w:webHidden/>
                <w:rStyle w:val="IndexLink"/>
                <w:rtl w:val="true"/>
              </w:rPr>
              <w:t>الميّال</w:t>
            </w:r>
            <w:r>
              <w:rPr>
                <w:rStyle w:val="IndexLink"/>
                <w:rtl w:val="true"/>
              </w:rPr>
              <w:tab/>
            </w:r>
            <w:r>
              <w:rPr>
                <w:rStyle w:val="IndexLink"/>
              </w:rPr>
              <w:t>123</w:t>
            </w:r>
          </w:hyperlink>
        </w:p>
        <w:p>
          <w:pPr>
            <w:pStyle w:val="Contents3"/>
            <w:tabs>
              <w:tab w:val="clear" w:pos="8459"/>
              <w:tab w:val="right" w:pos="9026" w:leader="dot"/>
            </w:tabs>
            <w:rPr/>
          </w:pPr>
          <w:hyperlink w:anchor="__RefHeading___Toc211708_388300464">
            <w:r>
              <w:rPr>
                <w:webHidden/>
                <w:rStyle w:val="IndexLink"/>
                <w:rtl w:val="true"/>
              </w:rPr>
              <w:t>يأكل خضرتكم</w:t>
            </w:r>
            <w:r>
              <w:rPr>
                <w:rStyle w:val="IndexLink"/>
                <w:rtl w:val="true"/>
              </w:rPr>
              <w:tab/>
            </w:r>
            <w:r>
              <w:rPr>
                <w:rStyle w:val="IndexLink"/>
              </w:rPr>
              <w:t>130</w:t>
            </w:r>
          </w:hyperlink>
        </w:p>
        <w:p>
          <w:pPr>
            <w:pStyle w:val="Contents3"/>
            <w:tabs>
              <w:tab w:val="clear" w:pos="8459"/>
              <w:tab w:val="right" w:pos="9026" w:leader="dot"/>
            </w:tabs>
            <w:rPr/>
          </w:pPr>
          <w:hyperlink w:anchor="__RefHeading___Toc211710_388300464">
            <w:r>
              <w:rPr>
                <w:webHidden/>
                <w:rStyle w:val="IndexLink"/>
                <w:rtl w:val="true"/>
              </w:rPr>
              <w:t>وَيُذِيبُ شَحْمَتَكُمْ</w:t>
            </w:r>
            <w:r>
              <w:rPr>
                <w:rStyle w:val="IndexLink"/>
                <w:rtl w:val="true"/>
              </w:rPr>
              <w:tab/>
            </w:r>
            <w:r>
              <w:rPr>
                <w:rStyle w:val="IndexLink"/>
              </w:rPr>
              <w:t>131</w:t>
            </w:r>
          </w:hyperlink>
        </w:p>
        <w:p>
          <w:pPr>
            <w:pStyle w:val="Contents3"/>
            <w:tabs>
              <w:tab w:val="clear" w:pos="8459"/>
              <w:tab w:val="right" w:pos="9026" w:leader="dot"/>
            </w:tabs>
            <w:rPr/>
          </w:pPr>
          <w:hyperlink w:anchor="__RefHeading___Toc211712_388300464">
            <w:r>
              <w:rPr>
                <w:webHidden/>
                <w:rStyle w:val="IndexLink"/>
                <w:rtl w:val="true"/>
              </w:rPr>
              <w:t>إِيهٍ</w:t>
            </w:r>
            <w:r>
              <w:rPr>
                <w:rStyle w:val="IndexLink"/>
                <w:rtl w:val="true"/>
              </w:rPr>
              <w:tab/>
            </w:r>
            <w:r>
              <w:rPr>
                <w:rStyle w:val="IndexLink"/>
              </w:rPr>
              <w:t>138</w:t>
            </w:r>
          </w:hyperlink>
        </w:p>
        <w:p>
          <w:pPr>
            <w:pStyle w:val="Contents3"/>
            <w:tabs>
              <w:tab w:val="clear" w:pos="8459"/>
              <w:tab w:val="right" w:pos="9026" w:leader="dot"/>
            </w:tabs>
            <w:rPr/>
          </w:pPr>
          <w:hyperlink w:anchor="__RefHeading___Toc211714_388300464">
            <w:r>
              <w:rPr>
                <w:webHidden/>
                <w:rStyle w:val="IndexLink"/>
                <w:rtl w:val="true"/>
              </w:rPr>
              <w:t>أَبَا وَذَحَةَ</w:t>
            </w:r>
            <w:r>
              <w:rPr>
                <w:rStyle w:val="IndexLink"/>
                <w:rtl w:val="true"/>
              </w:rPr>
              <w:tab/>
            </w:r>
            <w:r>
              <w:rPr>
                <w:rStyle w:val="IndexLink"/>
              </w:rPr>
              <w:t>139</w:t>
            </w:r>
          </w:hyperlink>
        </w:p>
        <w:p>
          <w:pPr>
            <w:pStyle w:val="Contents3"/>
            <w:tabs>
              <w:tab w:val="clear" w:pos="8459"/>
              <w:tab w:val="right" w:pos="9026" w:leader="dot"/>
            </w:tabs>
            <w:rPr/>
          </w:pPr>
          <w:hyperlink w:anchor="__RefHeading___Toc211716_388300464">
            <w:r>
              <w:rPr>
                <w:webHidden/>
                <w:rStyle w:val="IndexLink"/>
                <w:rtl w:val="true"/>
              </w:rPr>
              <w:t>سبب ولوع الحجاج بسفك الدماء</w:t>
            </w:r>
            <w:r>
              <w:rPr>
                <w:rStyle w:val="IndexLink"/>
                <w:rtl w:val="true"/>
              </w:rPr>
              <w:tab/>
            </w:r>
            <w:r>
              <w:rPr>
                <w:rStyle w:val="IndexLink"/>
              </w:rPr>
              <w:t>148</w:t>
            </w:r>
          </w:hyperlink>
        </w:p>
        <w:p>
          <w:pPr>
            <w:pStyle w:val="Contents3"/>
            <w:tabs>
              <w:tab w:val="clear" w:pos="8459"/>
              <w:tab w:val="right" w:pos="9026" w:leader="dot"/>
            </w:tabs>
            <w:rPr/>
          </w:pPr>
          <w:hyperlink w:anchor="__RefHeading___Toc211718_388300464">
            <w:r>
              <w:rPr>
                <w:webHidden/>
                <w:rStyle w:val="IndexLink"/>
                <w:rtl w:val="true"/>
              </w:rPr>
              <w:t>وله مع الوذحة حديث ليس هذا موضع ذكره</w:t>
            </w:r>
            <w:r>
              <w:rPr>
                <w:rStyle w:val="IndexLink"/>
                <w:rtl w:val="true"/>
              </w:rPr>
              <w:tab/>
            </w:r>
            <w:r>
              <w:rPr>
                <w:rStyle w:val="IndexLink"/>
              </w:rPr>
              <w:t>152</w:t>
            </w:r>
          </w:hyperlink>
        </w:p>
        <w:p>
          <w:pPr>
            <w:pStyle w:val="Contents2"/>
            <w:tabs>
              <w:tab w:val="clear" w:pos="8743"/>
              <w:tab w:val="right" w:pos="9026" w:leader="dot"/>
            </w:tabs>
            <w:rPr/>
          </w:pPr>
          <w:hyperlink w:anchor="__RefHeading___Toc211720_388300464">
            <w:r>
              <w:rPr>
                <w:webHidden/>
                <w:rStyle w:val="IndexLink"/>
                <w:rtl w:val="true"/>
              </w:rPr>
              <w:t xml:space="preserve">الخطبة </w:t>
            </w:r>
            <w:r>
              <w:rPr>
                <w:rStyle w:val="IndexLink"/>
                <w:rtl w:val="true"/>
              </w:rPr>
              <w:t>(</w:t>
            </w:r>
            <w:r>
              <w:rPr>
                <w:rStyle w:val="IndexLink"/>
              </w:rPr>
              <w:t>116</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211722_388300464">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11724_388300464">
            <w:r>
              <w:rPr>
                <w:webHidden/>
                <w:rStyle w:val="IndexLink"/>
                <w:rtl w:val="true"/>
              </w:rPr>
              <w:t>فَلاَ أَمْوَالَ بَذَلْتُمُوهَا لِلَّذِي رَزَقَهَا</w:t>
            </w:r>
            <w:r>
              <w:rPr>
                <w:rStyle w:val="IndexLink"/>
                <w:rtl w:val="true"/>
              </w:rPr>
              <w:tab/>
            </w:r>
            <w:r>
              <w:rPr>
                <w:rStyle w:val="IndexLink"/>
              </w:rPr>
              <w:t>153</w:t>
            </w:r>
          </w:hyperlink>
        </w:p>
        <w:p>
          <w:pPr>
            <w:pStyle w:val="Contents3"/>
            <w:tabs>
              <w:tab w:val="clear" w:pos="8459"/>
              <w:tab w:val="right" w:pos="9026" w:leader="dot"/>
            </w:tabs>
            <w:rPr/>
          </w:pPr>
          <w:hyperlink w:anchor="__RefHeading___Toc211726_388300464">
            <w:r>
              <w:rPr>
                <w:webHidden/>
                <w:rStyle w:val="IndexLink"/>
                <w:rtl w:val="true"/>
              </w:rPr>
              <w:t>وَلاَ أَنْفُسَ خَاطَرْتُمْ بِهَا لِلَّذِي خَلَقَهَا</w:t>
            </w:r>
            <w:r>
              <w:rPr>
                <w:rStyle w:val="IndexLink"/>
                <w:rtl w:val="true"/>
              </w:rPr>
              <w:tab/>
            </w:r>
            <w:r>
              <w:rPr>
                <w:rStyle w:val="IndexLink"/>
              </w:rPr>
              <w:t>155</w:t>
            </w:r>
          </w:hyperlink>
        </w:p>
        <w:p>
          <w:pPr>
            <w:pStyle w:val="Contents3"/>
            <w:tabs>
              <w:tab w:val="clear" w:pos="8459"/>
              <w:tab w:val="right" w:pos="9026" w:leader="dot"/>
            </w:tabs>
            <w:rPr/>
          </w:pPr>
          <w:hyperlink w:anchor="__RefHeading___Toc211728_388300464">
            <w:r>
              <w:rPr>
                <w:webHidden/>
                <w:rStyle w:val="IndexLink"/>
                <w:rtl w:val="true"/>
              </w:rPr>
              <w:t>تَكْرُمُونَ بِاللّه‏ِ عَلَى عِبَادِهِ وَلاَ تُكْرِمُونَ اللّه‏َ فِي عِبَادِهِ</w:t>
            </w:r>
            <w:r>
              <w:rPr>
                <w:rStyle w:val="IndexLink"/>
                <w:rtl w:val="true"/>
              </w:rPr>
              <w:tab/>
            </w:r>
            <w:r>
              <w:rPr>
                <w:rStyle w:val="IndexLink"/>
              </w:rPr>
              <w:t>156</w:t>
            </w:r>
          </w:hyperlink>
        </w:p>
        <w:p>
          <w:pPr>
            <w:pStyle w:val="Contents3"/>
            <w:tabs>
              <w:tab w:val="clear" w:pos="8459"/>
              <w:tab w:val="right" w:pos="9026" w:leader="dot"/>
            </w:tabs>
            <w:rPr/>
          </w:pPr>
          <w:hyperlink w:anchor="__RefHeading___Toc211730_388300464">
            <w:r>
              <w:rPr>
                <w:webHidden/>
                <w:rStyle w:val="IndexLink"/>
                <w:rtl w:val="true"/>
              </w:rPr>
              <w:t>فَاعْتَبِرُوا بِنُزُولِكُمْ مَنَازِلَ مَنْ كَانَ قَبْلَكُمْ</w:t>
            </w:r>
            <w:r>
              <w:rPr>
                <w:rStyle w:val="IndexLink"/>
                <w:rtl w:val="true"/>
              </w:rPr>
              <w:tab/>
            </w:r>
            <w:r>
              <w:rPr>
                <w:rStyle w:val="IndexLink"/>
              </w:rPr>
              <w:t>157</w:t>
            </w:r>
          </w:hyperlink>
        </w:p>
        <w:p>
          <w:pPr>
            <w:pStyle w:val="Contents3"/>
            <w:tabs>
              <w:tab w:val="clear" w:pos="8459"/>
              <w:tab w:val="right" w:pos="9026" w:leader="dot"/>
            </w:tabs>
            <w:rPr/>
          </w:pPr>
          <w:hyperlink w:anchor="__RefHeading___Toc211732_388300464">
            <w:r>
              <w:rPr>
                <w:webHidden/>
                <w:rStyle w:val="IndexLink"/>
                <w:rtl w:val="true"/>
              </w:rPr>
              <w:t>وَانْقِطَاعِكُمْ عَنْ أَوْصَلِ إِخْوَانِكُمْ</w:t>
            </w:r>
            <w:r>
              <w:rPr>
                <w:rStyle w:val="IndexLink"/>
                <w:rtl w:val="true"/>
              </w:rPr>
              <w:tab/>
            </w:r>
            <w:r>
              <w:rPr>
                <w:rStyle w:val="IndexLink"/>
              </w:rPr>
              <w:t>158</w:t>
            </w:r>
          </w:hyperlink>
        </w:p>
        <w:p>
          <w:pPr>
            <w:pStyle w:val="Contents2"/>
            <w:tabs>
              <w:tab w:val="clear" w:pos="8743"/>
              <w:tab w:val="right" w:pos="9026" w:leader="dot"/>
            </w:tabs>
            <w:rPr/>
          </w:pPr>
          <w:hyperlink w:anchor="__RefHeading___Toc211734_388300464">
            <w:r>
              <w:rPr>
                <w:webHidden/>
                <w:rStyle w:val="IndexLink"/>
                <w:rtl w:val="true"/>
              </w:rPr>
              <w:t xml:space="preserve">الخطبة </w:t>
            </w:r>
            <w:r>
              <w:rPr>
                <w:rStyle w:val="IndexLink"/>
                <w:rtl w:val="true"/>
              </w:rPr>
              <w:t>(</w:t>
            </w:r>
            <w:r>
              <w:rPr>
                <w:rStyle w:val="IndexLink"/>
              </w:rPr>
              <w:t>117</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211736_388300464">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11738_388300464">
            <w:r>
              <w:rPr>
                <w:webHidden/>
                <w:rStyle w:val="IndexLink"/>
                <w:rtl w:val="true"/>
              </w:rPr>
              <w:t>أَنْتُمُ الْأَنْصَارُ عَلَى الْحَقِّ</w:t>
            </w:r>
            <w:r>
              <w:rPr>
                <w:rStyle w:val="IndexLink"/>
                <w:rtl w:val="true"/>
              </w:rPr>
              <w:tab/>
            </w:r>
            <w:r>
              <w:rPr>
                <w:rStyle w:val="IndexLink"/>
              </w:rPr>
              <w:t>159</w:t>
            </w:r>
          </w:hyperlink>
        </w:p>
        <w:p>
          <w:pPr>
            <w:pStyle w:val="Contents3"/>
            <w:tabs>
              <w:tab w:val="clear" w:pos="8459"/>
              <w:tab w:val="right" w:pos="9026" w:leader="dot"/>
            </w:tabs>
            <w:rPr/>
          </w:pPr>
          <w:hyperlink w:anchor="__RefHeading___Toc211740_388300464">
            <w:r>
              <w:rPr>
                <w:webHidden/>
                <w:rStyle w:val="IndexLink"/>
                <w:rtl w:val="true"/>
              </w:rPr>
              <w:t>وَالاْءِخْوَانُ فِي الدِّينِ</w:t>
            </w:r>
            <w:r>
              <w:rPr>
                <w:rStyle w:val="IndexLink"/>
                <w:rtl w:val="true"/>
              </w:rPr>
              <w:tab/>
            </w:r>
            <w:r>
              <w:rPr>
                <w:rStyle w:val="IndexLink"/>
              </w:rPr>
              <w:t>160</w:t>
            </w:r>
          </w:hyperlink>
        </w:p>
        <w:p>
          <w:pPr>
            <w:pStyle w:val="Contents3"/>
            <w:tabs>
              <w:tab w:val="clear" w:pos="8459"/>
              <w:tab w:val="right" w:pos="9026" w:leader="dot"/>
            </w:tabs>
            <w:rPr/>
          </w:pPr>
          <w:hyperlink w:anchor="__RefHeading___Toc211742_388300464">
            <w:r>
              <w:rPr>
                <w:webHidden/>
                <w:rStyle w:val="IndexLink"/>
                <w:rtl w:val="true"/>
              </w:rPr>
              <w:t>وَالْجُنَنُ يَوْمَ الْبَأْسِ</w:t>
            </w:r>
            <w:r>
              <w:rPr>
                <w:rStyle w:val="IndexLink"/>
                <w:rtl w:val="true"/>
              </w:rPr>
              <w:tab/>
            </w:r>
            <w:r>
              <w:rPr>
                <w:rStyle w:val="IndexLink"/>
              </w:rPr>
              <w:t>160</w:t>
            </w:r>
          </w:hyperlink>
        </w:p>
        <w:p>
          <w:pPr>
            <w:pStyle w:val="Contents3"/>
            <w:tabs>
              <w:tab w:val="clear" w:pos="8459"/>
              <w:tab w:val="right" w:pos="9026" w:leader="dot"/>
            </w:tabs>
            <w:rPr/>
          </w:pPr>
          <w:hyperlink w:anchor="__RefHeading___Toc211744_388300464">
            <w:r>
              <w:rPr>
                <w:webHidden/>
                <w:rStyle w:val="IndexLink"/>
                <w:rtl w:val="true"/>
              </w:rPr>
              <w:t>وَالْبِطَانَةُ دُونَ النَّاسِ</w:t>
            </w:r>
            <w:r>
              <w:rPr>
                <w:rStyle w:val="IndexLink"/>
                <w:rtl w:val="true"/>
              </w:rPr>
              <w:tab/>
            </w:r>
            <w:r>
              <w:rPr>
                <w:rStyle w:val="IndexLink"/>
              </w:rPr>
              <w:t>160</w:t>
            </w:r>
          </w:hyperlink>
        </w:p>
        <w:p>
          <w:pPr>
            <w:pStyle w:val="Contents3"/>
            <w:tabs>
              <w:tab w:val="clear" w:pos="8459"/>
              <w:tab w:val="right" w:pos="9026" w:leader="dot"/>
            </w:tabs>
            <w:rPr/>
          </w:pPr>
          <w:hyperlink w:anchor="__RefHeading___Toc211746_388300464">
            <w:r>
              <w:rPr>
                <w:webHidden/>
                <w:rStyle w:val="IndexLink"/>
                <w:rtl w:val="true"/>
              </w:rPr>
              <w:t>بِكُمْ أَضْرِبُ الْمُدْبِرَ</w:t>
            </w:r>
            <w:r>
              <w:rPr>
                <w:rStyle w:val="IndexLink"/>
                <w:rtl w:val="true"/>
              </w:rPr>
              <w:tab/>
            </w:r>
            <w:r>
              <w:rPr>
                <w:rStyle w:val="IndexLink"/>
              </w:rPr>
              <w:t>160</w:t>
            </w:r>
          </w:hyperlink>
        </w:p>
        <w:p>
          <w:pPr>
            <w:pStyle w:val="Contents3"/>
            <w:tabs>
              <w:tab w:val="clear" w:pos="8459"/>
              <w:tab w:val="right" w:pos="9026" w:leader="dot"/>
            </w:tabs>
            <w:rPr/>
          </w:pPr>
          <w:hyperlink w:anchor="__RefHeading___Toc211748_388300464">
            <w:r>
              <w:rPr>
                <w:webHidden/>
                <w:rStyle w:val="IndexLink"/>
                <w:rtl w:val="true"/>
              </w:rPr>
              <w:t>وَأَرْجُو طَاعَةَ الْمُقْبِلِ</w:t>
            </w:r>
            <w:r>
              <w:rPr>
                <w:rStyle w:val="IndexLink"/>
                <w:rtl w:val="true"/>
              </w:rPr>
              <w:tab/>
            </w:r>
            <w:r>
              <w:rPr>
                <w:rStyle w:val="IndexLink"/>
              </w:rPr>
              <w:t>160</w:t>
            </w:r>
          </w:hyperlink>
        </w:p>
        <w:p>
          <w:pPr>
            <w:pStyle w:val="Contents3"/>
            <w:tabs>
              <w:tab w:val="clear" w:pos="8459"/>
              <w:tab w:val="right" w:pos="9026" w:leader="dot"/>
            </w:tabs>
            <w:rPr/>
          </w:pPr>
          <w:hyperlink w:anchor="__RefHeading___Toc211750_388300464">
            <w:r>
              <w:rPr>
                <w:webHidden/>
                <w:rStyle w:val="IndexLink"/>
                <w:rtl w:val="true"/>
              </w:rPr>
              <w:t>فَأَعِينُونِي بِمُنَاصَحَةٍ خَلِيَّةٍ مِنَ الْغِشِّ سَلِيمَةٍ مِنَ الرَّيْبِ</w:t>
            </w:r>
            <w:r>
              <w:rPr>
                <w:rStyle w:val="IndexLink"/>
                <w:rtl w:val="true"/>
              </w:rPr>
              <w:tab/>
            </w:r>
            <w:r>
              <w:rPr>
                <w:rStyle w:val="IndexLink"/>
              </w:rPr>
              <w:t>160</w:t>
            </w:r>
          </w:hyperlink>
        </w:p>
        <w:p>
          <w:pPr>
            <w:pStyle w:val="Contents3"/>
            <w:tabs>
              <w:tab w:val="clear" w:pos="8459"/>
              <w:tab w:val="right" w:pos="9026" w:leader="dot"/>
            </w:tabs>
            <w:rPr/>
          </w:pPr>
          <w:hyperlink w:anchor="__RefHeading___Toc211752_388300464">
            <w:r>
              <w:rPr>
                <w:webHidden/>
                <w:rStyle w:val="IndexLink"/>
                <w:rtl w:val="true"/>
              </w:rPr>
              <w:t>فَوَاللّه‏ِ إِنِّي لَأَوْلَى النَّاسِ بِالنَّاس</w:t>
            </w:r>
            <w:r>
              <w:rPr>
                <w:rStyle w:val="IndexLink"/>
                <w:rtl w:val="true"/>
              </w:rPr>
              <w:tab/>
            </w:r>
            <w:r>
              <w:rPr>
                <w:rStyle w:val="IndexLink"/>
              </w:rPr>
              <w:t>162</w:t>
            </w:r>
          </w:hyperlink>
        </w:p>
        <w:p>
          <w:pPr>
            <w:pStyle w:val="Contents2"/>
            <w:tabs>
              <w:tab w:val="clear" w:pos="8743"/>
              <w:tab w:val="right" w:pos="9026" w:leader="dot"/>
            </w:tabs>
            <w:rPr/>
          </w:pPr>
          <w:hyperlink w:anchor="__RefHeading___Toc211754_388300464">
            <w:r>
              <w:rPr>
                <w:webHidden/>
                <w:rStyle w:val="IndexLink"/>
                <w:rtl w:val="true"/>
              </w:rPr>
              <w:t xml:space="preserve">الخطبة </w:t>
            </w:r>
            <w:r>
              <w:rPr>
                <w:rStyle w:val="IndexLink"/>
                <w:rtl w:val="true"/>
              </w:rPr>
              <w:t>(</w:t>
            </w:r>
            <w:r>
              <w:rPr>
                <w:rStyle w:val="IndexLink"/>
              </w:rPr>
              <w:t>118</w:t>
            </w:r>
            <w:r>
              <w:rPr>
                <w:rStyle w:val="IndexLink"/>
                <w:rtl w:val="true"/>
              </w:rPr>
              <w:t xml:space="preserve">) </w:t>
            </w:r>
            <w:r>
              <w:rPr>
                <w:rStyle w:val="IndexLink"/>
                <w:rtl w:val="true"/>
              </w:rPr>
              <w:t>ومن كلام له عليه السلام</w:t>
            </w:r>
            <w:r>
              <w:rPr>
                <w:rStyle w:val="IndexLink"/>
                <w:rtl w:val="true"/>
              </w:rPr>
              <w:t xml:space="preserve">: </w:t>
            </w:r>
            <w:r>
              <w:rPr>
                <w:rStyle w:val="IndexLink"/>
                <w:rtl w:val="true"/>
              </w:rPr>
              <w:t>وقد جمع الناس وحضّهم على الجهاد فسكتوا مليّا، فقال عليه‏السلام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211756_388300464">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11758_388300464">
            <w:r>
              <w:rPr>
                <w:webHidden/>
                <w:rStyle w:val="IndexLink"/>
                <w:rtl w:val="true"/>
              </w:rPr>
              <w:t>ومن كلام له عليه السلام وقد جمع الناس وحضّهم</w:t>
            </w:r>
            <w:r>
              <w:rPr>
                <w:rStyle w:val="IndexLink"/>
                <w:rtl w:val="true"/>
              </w:rPr>
              <w:tab/>
            </w:r>
            <w:r>
              <w:rPr>
                <w:rStyle w:val="IndexLink"/>
              </w:rPr>
              <w:t>168</w:t>
            </w:r>
          </w:hyperlink>
        </w:p>
        <w:p>
          <w:pPr>
            <w:pStyle w:val="Contents3"/>
            <w:tabs>
              <w:tab w:val="clear" w:pos="8459"/>
              <w:tab w:val="right" w:pos="9026" w:leader="dot"/>
            </w:tabs>
            <w:rPr/>
          </w:pPr>
          <w:hyperlink w:anchor="__RefHeading___Toc211760_388300464">
            <w:r>
              <w:rPr>
                <w:webHidden/>
                <w:rStyle w:val="IndexLink"/>
                <w:rtl w:val="true"/>
              </w:rPr>
              <w:t>على الجهاد</w:t>
            </w:r>
            <w:r>
              <w:rPr>
                <w:rStyle w:val="IndexLink"/>
                <w:rtl w:val="true"/>
              </w:rPr>
              <w:tab/>
            </w:r>
            <w:r>
              <w:rPr>
                <w:rStyle w:val="IndexLink"/>
              </w:rPr>
              <w:t>168</w:t>
            </w:r>
          </w:hyperlink>
        </w:p>
        <w:p>
          <w:pPr>
            <w:pStyle w:val="Contents3"/>
            <w:tabs>
              <w:tab w:val="clear" w:pos="8459"/>
              <w:tab w:val="right" w:pos="9026" w:leader="dot"/>
            </w:tabs>
            <w:rPr/>
          </w:pPr>
          <w:hyperlink w:anchor="__RefHeading___Toc211762_388300464">
            <w:r>
              <w:rPr>
                <w:webHidden/>
                <w:rStyle w:val="IndexLink"/>
                <w:rtl w:val="true"/>
              </w:rPr>
              <w:t>فسكتوا مليّا</w:t>
            </w:r>
            <w:r>
              <w:rPr>
                <w:rStyle w:val="IndexLink"/>
                <w:rtl w:val="true"/>
              </w:rPr>
              <w:tab/>
            </w:r>
            <w:r>
              <w:rPr>
                <w:rStyle w:val="IndexLink"/>
              </w:rPr>
              <w:t>168</w:t>
            </w:r>
          </w:hyperlink>
        </w:p>
        <w:p>
          <w:pPr>
            <w:pStyle w:val="Contents3"/>
            <w:tabs>
              <w:tab w:val="clear" w:pos="8459"/>
              <w:tab w:val="right" w:pos="9026" w:leader="dot"/>
            </w:tabs>
            <w:rPr/>
          </w:pPr>
          <w:hyperlink w:anchor="__RefHeading___Toc211764_388300464">
            <w:r>
              <w:rPr>
                <w:webHidden/>
                <w:rStyle w:val="IndexLink"/>
                <w:rtl w:val="true"/>
              </w:rPr>
              <w:t>أَ مُخْرَسُونَ أَنْتُمْ</w:t>
            </w:r>
            <w:r>
              <w:rPr>
                <w:rStyle w:val="IndexLink"/>
                <w:rtl w:val="true"/>
              </w:rPr>
              <w:tab/>
            </w:r>
            <w:r>
              <w:rPr>
                <w:rStyle w:val="IndexLink"/>
              </w:rPr>
              <w:t>168</w:t>
            </w:r>
          </w:hyperlink>
        </w:p>
        <w:p>
          <w:pPr>
            <w:pStyle w:val="Contents3"/>
            <w:tabs>
              <w:tab w:val="clear" w:pos="8459"/>
              <w:tab w:val="right" w:pos="9026" w:leader="dot"/>
            </w:tabs>
            <w:rPr/>
          </w:pPr>
          <w:hyperlink w:anchor="__RefHeading___Toc211766_388300464">
            <w:r>
              <w:rPr>
                <w:webHidden/>
                <w:rStyle w:val="IndexLink"/>
                <w:rtl w:val="true"/>
              </w:rPr>
              <w:t>فَقَالَ قَوْمٌ مِنْهُمْ</w:t>
            </w:r>
            <w:r>
              <w:rPr>
                <w:rStyle w:val="IndexLink"/>
                <w:rtl w:val="true"/>
              </w:rPr>
              <w:t xml:space="preserve">: </w:t>
            </w:r>
            <w:r>
              <w:rPr>
                <w:rStyle w:val="IndexLink"/>
                <w:rtl w:val="true"/>
              </w:rPr>
              <w:t>يَا أَمِيرَ الْمُؤمِنِينَ إِنْ سِرْتَ سِرْنَا مَعَكَ</w:t>
            </w:r>
            <w:r>
              <w:rPr>
                <w:rStyle w:val="IndexLink"/>
                <w:rtl w:val="true"/>
              </w:rPr>
              <w:tab/>
            </w:r>
            <w:r>
              <w:rPr>
                <w:rStyle w:val="IndexLink"/>
              </w:rPr>
              <w:t>168</w:t>
            </w:r>
          </w:hyperlink>
        </w:p>
        <w:p>
          <w:pPr>
            <w:pStyle w:val="Contents3"/>
            <w:tabs>
              <w:tab w:val="clear" w:pos="8459"/>
              <w:tab w:val="right" w:pos="9026" w:leader="dot"/>
            </w:tabs>
            <w:rPr/>
          </w:pPr>
          <w:hyperlink w:anchor="__RefHeading___Toc211768_388300464">
            <w:r>
              <w:rPr>
                <w:webHidden/>
                <w:rStyle w:val="IndexLink"/>
                <w:rtl w:val="true"/>
              </w:rPr>
              <w:t>فَقَالَ عليه السلام</w:t>
            </w:r>
            <w:r>
              <w:rPr>
                <w:rStyle w:val="IndexLink"/>
                <w:rtl w:val="true"/>
              </w:rPr>
              <w:t xml:space="preserve">: </w:t>
            </w:r>
            <w:r>
              <w:rPr>
                <w:rStyle w:val="IndexLink"/>
                <w:rtl w:val="true"/>
              </w:rPr>
              <w:t>مَا بَالُكُمْ؟ لاَ سُدِّدْتُمْ لِرُشْدٍ وَلاَ هُدِيتُمْ لِقَصْدٍ</w:t>
            </w:r>
            <w:r>
              <w:rPr>
                <w:rStyle w:val="IndexLink"/>
                <w:rtl w:val="true"/>
              </w:rPr>
              <w:tab/>
            </w:r>
            <w:r>
              <w:rPr>
                <w:rStyle w:val="IndexLink"/>
              </w:rPr>
              <w:t>169</w:t>
            </w:r>
          </w:hyperlink>
        </w:p>
        <w:p>
          <w:pPr>
            <w:pStyle w:val="Contents3"/>
            <w:tabs>
              <w:tab w:val="clear" w:pos="8459"/>
              <w:tab w:val="right" w:pos="9026" w:leader="dot"/>
            </w:tabs>
            <w:rPr/>
          </w:pPr>
          <w:hyperlink w:anchor="__RefHeading___Toc211770_388300464">
            <w:r>
              <w:rPr>
                <w:webHidden/>
                <w:rStyle w:val="IndexLink"/>
                <w:rtl w:val="true"/>
              </w:rPr>
              <w:t>أَ فِي مِثْلِ هَذَا</w:t>
            </w:r>
            <w:r>
              <w:rPr>
                <w:rStyle w:val="IndexLink"/>
                <w:rtl w:val="true"/>
              </w:rPr>
              <w:tab/>
            </w:r>
            <w:r>
              <w:rPr>
                <w:rStyle w:val="IndexLink"/>
              </w:rPr>
              <w:t>169</w:t>
            </w:r>
          </w:hyperlink>
        </w:p>
        <w:p>
          <w:pPr>
            <w:pStyle w:val="Contents3"/>
            <w:tabs>
              <w:tab w:val="clear" w:pos="8459"/>
              <w:tab w:val="right" w:pos="9026" w:leader="dot"/>
            </w:tabs>
            <w:rPr/>
          </w:pPr>
          <w:hyperlink w:anchor="__RefHeading___Toc211772_388300464">
            <w:r>
              <w:rPr>
                <w:webHidden/>
                <w:rStyle w:val="IndexLink"/>
                <w:rtl w:val="true"/>
              </w:rPr>
              <w:t>يَنْبَغِي أَنْ أَخْرُجَ</w:t>
            </w:r>
            <w:r>
              <w:rPr>
                <w:rStyle w:val="IndexLink"/>
                <w:rtl w:val="true"/>
              </w:rPr>
              <w:tab/>
            </w:r>
            <w:r>
              <w:rPr>
                <w:rStyle w:val="IndexLink"/>
              </w:rPr>
              <w:t>169</w:t>
            </w:r>
          </w:hyperlink>
        </w:p>
        <w:p>
          <w:pPr>
            <w:pStyle w:val="Contents3"/>
            <w:tabs>
              <w:tab w:val="clear" w:pos="8459"/>
              <w:tab w:val="right" w:pos="9026" w:leader="dot"/>
            </w:tabs>
            <w:rPr/>
          </w:pPr>
          <w:hyperlink w:anchor="__RefHeading___Toc211774_388300464">
            <w:r>
              <w:rPr>
                <w:webHidden/>
                <w:rStyle w:val="IndexLink"/>
                <w:rtl w:val="true"/>
              </w:rPr>
              <w:t>وَإِنَّمَا يَخْرُجُ فِي مِثْلِ هَذَا رَجُلٌ مِمَّنْ أَرْضَاهُ مِنْ شُجْعَانِكُمْ وَذَوِي بَأْسِكُمْ</w:t>
            </w:r>
            <w:r>
              <w:rPr>
                <w:rStyle w:val="IndexLink"/>
                <w:rtl w:val="true"/>
              </w:rPr>
              <w:tab/>
            </w:r>
            <w:r>
              <w:rPr>
                <w:rStyle w:val="IndexLink"/>
              </w:rPr>
              <w:t>169</w:t>
            </w:r>
          </w:hyperlink>
        </w:p>
        <w:p>
          <w:pPr>
            <w:pStyle w:val="Contents3"/>
            <w:tabs>
              <w:tab w:val="clear" w:pos="8459"/>
              <w:tab w:val="right" w:pos="9026" w:leader="dot"/>
            </w:tabs>
            <w:rPr/>
          </w:pPr>
          <w:hyperlink w:anchor="__RefHeading___Toc211776_388300464">
            <w:r>
              <w:rPr>
                <w:webHidden/>
                <w:rStyle w:val="IndexLink"/>
                <w:rtl w:val="true"/>
              </w:rPr>
              <w:t>وَلاَ يَنْبَغِي لِي أَنْ أَدَعَ الْمِصْرَ ومصرَ الْجُنْدَ</w:t>
            </w:r>
            <w:r>
              <w:rPr>
                <w:rStyle w:val="IndexLink"/>
                <w:rtl w:val="true"/>
              </w:rPr>
              <w:tab/>
            </w:r>
            <w:r>
              <w:rPr>
                <w:rStyle w:val="IndexLink"/>
              </w:rPr>
              <w:t>169</w:t>
            </w:r>
          </w:hyperlink>
        </w:p>
        <w:p>
          <w:pPr>
            <w:pStyle w:val="Contents3"/>
            <w:tabs>
              <w:tab w:val="clear" w:pos="8459"/>
              <w:tab w:val="right" w:pos="9026" w:leader="dot"/>
            </w:tabs>
            <w:rPr/>
          </w:pPr>
          <w:hyperlink w:anchor="__RefHeading___Toc211778_388300464">
            <w:r>
              <w:rPr>
                <w:webHidden/>
                <w:rStyle w:val="IndexLink"/>
                <w:rtl w:val="true"/>
              </w:rPr>
              <w:t>وَبَيْتَ الْمَالِ</w:t>
            </w:r>
            <w:r>
              <w:rPr>
                <w:rStyle w:val="IndexLink"/>
                <w:rtl w:val="true"/>
              </w:rPr>
              <w:tab/>
            </w:r>
            <w:r>
              <w:rPr>
                <w:rStyle w:val="IndexLink"/>
              </w:rPr>
              <w:t>169</w:t>
            </w:r>
          </w:hyperlink>
        </w:p>
        <w:p>
          <w:pPr>
            <w:pStyle w:val="Contents3"/>
            <w:tabs>
              <w:tab w:val="clear" w:pos="8459"/>
              <w:tab w:val="right" w:pos="9026" w:leader="dot"/>
            </w:tabs>
            <w:rPr/>
          </w:pPr>
          <w:hyperlink w:anchor="__RefHeading___Toc211780_388300464">
            <w:r>
              <w:rPr>
                <w:webHidden/>
                <w:rStyle w:val="IndexLink"/>
                <w:rtl w:val="true"/>
              </w:rPr>
              <w:t>وَجِبَايَةَ الْأَرْضِ</w:t>
            </w:r>
            <w:r>
              <w:rPr>
                <w:rStyle w:val="IndexLink"/>
                <w:rtl w:val="true"/>
              </w:rPr>
              <w:tab/>
            </w:r>
            <w:r>
              <w:rPr>
                <w:rStyle w:val="IndexLink"/>
              </w:rPr>
              <w:t>169</w:t>
            </w:r>
          </w:hyperlink>
        </w:p>
        <w:p>
          <w:pPr>
            <w:pStyle w:val="Contents3"/>
            <w:tabs>
              <w:tab w:val="clear" w:pos="8459"/>
              <w:tab w:val="right" w:pos="9026" w:leader="dot"/>
            </w:tabs>
            <w:rPr/>
          </w:pPr>
          <w:hyperlink w:anchor="__RefHeading___Toc211782_388300464">
            <w:r>
              <w:rPr>
                <w:webHidden/>
                <w:rStyle w:val="IndexLink"/>
                <w:rtl w:val="true"/>
              </w:rPr>
              <w:t>وَالْقَضَاءَ بَيْنَ الْمُسْلِمِينَ وَالنَّظَرَ فِي حُقُوقِ الْمُطَالِبِينَ</w:t>
            </w:r>
            <w:r>
              <w:rPr>
                <w:rStyle w:val="IndexLink"/>
                <w:rtl w:val="true"/>
              </w:rPr>
              <w:tab/>
            </w:r>
            <w:r>
              <w:rPr>
                <w:rStyle w:val="IndexLink"/>
              </w:rPr>
              <w:t>170</w:t>
            </w:r>
          </w:hyperlink>
        </w:p>
        <w:p>
          <w:pPr>
            <w:pStyle w:val="Contents3"/>
            <w:tabs>
              <w:tab w:val="clear" w:pos="8459"/>
              <w:tab w:val="right" w:pos="9026" w:leader="dot"/>
            </w:tabs>
            <w:rPr/>
          </w:pPr>
          <w:hyperlink w:anchor="__RefHeading___Toc211784_388300464">
            <w:r>
              <w:rPr>
                <w:webHidden/>
                <w:rStyle w:val="IndexLink"/>
                <w:rtl w:val="true"/>
              </w:rPr>
              <w:t>ثُمَّ أَخْرُجَ فِي كَتِيبَةٍ</w:t>
            </w:r>
            <w:r>
              <w:rPr>
                <w:rStyle w:val="IndexLink"/>
                <w:rtl w:val="true"/>
              </w:rPr>
              <w:tab/>
            </w:r>
            <w:r>
              <w:rPr>
                <w:rStyle w:val="IndexLink"/>
              </w:rPr>
              <w:t>170</w:t>
            </w:r>
          </w:hyperlink>
        </w:p>
        <w:p>
          <w:pPr>
            <w:pStyle w:val="Contents3"/>
            <w:tabs>
              <w:tab w:val="clear" w:pos="8459"/>
              <w:tab w:val="right" w:pos="9026" w:leader="dot"/>
            </w:tabs>
            <w:rPr/>
          </w:pPr>
          <w:hyperlink w:anchor="__RefHeading___Toc211786_388300464">
            <w:r>
              <w:rPr>
                <w:webHidden/>
                <w:rStyle w:val="IndexLink"/>
                <w:rtl w:val="true"/>
              </w:rPr>
              <w:t>أَتْبَعُ أُخْرَى</w:t>
            </w:r>
            <w:r>
              <w:rPr>
                <w:rStyle w:val="IndexLink"/>
                <w:rtl w:val="true"/>
              </w:rPr>
              <w:tab/>
            </w:r>
            <w:r>
              <w:rPr>
                <w:rStyle w:val="IndexLink"/>
              </w:rPr>
              <w:t>170</w:t>
            </w:r>
          </w:hyperlink>
        </w:p>
        <w:p>
          <w:pPr>
            <w:pStyle w:val="Contents3"/>
            <w:tabs>
              <w:tab w:val="clear" w:pos="8459"/>
              <w:tab w:val="right" w:pos="9026" w:leader="dot"/>
            </w:tabs>
            <w:rPr/>
          </w:pPr>
          <w:hyperlink w:anchor="__RefHeading___Toc211788_388300464">
            <w:r>
              <w:rPr>
                <w:webHidden/>
                <w:rStyle w:val="IndexLink"/>
                <w:rtl w:val="true"/>
              </w:rPr>
              <w:t>أَتَقَلْقَلُ</w:t>
            </w:r>
            <w:r>
              <w:rPr>
                <w:rStyle w:val="IndexLink"/>
                <w:rtl w:val="true"/>
              </w:rPr>
              <w:tab/>
            </w:r>
            <w:r>
              <w:rPr>
                <w:rStyle w:val="IndexLink"/>
              </w:rPr>
              <w:t>170</w:t>
            </w:r>
          </w:hyperlink>
        </w:p>
        <w:p>
          <w:pPr>
            <w:pStyle w:val="Contents3"/>
            <w:tabs>
              <w:tab w:val="clear" w:pos="8459"/>
              <w:tab w:val="right" w:pos="9026" w:leader="dot"/>
            </w:tabs>
            <w:rPr/>
          </w:pPr>
          <w:hyperlink w:anchor="__RefHeading___Toc211790_388300464">
            <w:r>
              <w:rPr>
                <w:webHidden/>
                <w:rStyle w:val="IndexLink"/>
                <w:rtl w:val="true"/>
              </w:rPr>
              <w:t>تَقَلْقُلَ الْقِدْحِ</w:t>
            </w:r>
            <w:r>
              <w:rPr>
                <w:rStyle w:val="IndexLink"/>
                <w:rtl w:val="true"/>
              </w:rPr>
              <w:tab/>
            </w:r>
            <w:r>
              <w:rPr>
                <w:rStyle w:val="IndexLink"/>
              </w:rPr>
              <w:t>170</w:t>
            </w:r>
          </w:hyperlink>
        </w:p>
        <w:p>
          <w:pPr>
            <w:pStyle w:val="Contents3"/>
            <w:tabs>
              <w:tab w:val="clear" w:pos="8459"/>
              <w:tab w:val="right" w:pos="9026" w:leader="dot"/>
            </w:tabs>
            <w:rPr/>
          </w:pPr>
          <w:hyperlink w:anchor="__RefHeading___Toc211792_388300464">
            <w:r>
              <w:rPr>
                <w:webHidden/>
                <w:rStyle w:val="IndexLink"/>
                <w:rtl w:val="true"/>
              </w:rPr>
              <w:t>فِي الْجَفِيرِ</w:t>
            </w:r>
            <w:r>
              <w:rPr>
                <w:rStyle w:val="IndexLink"/>
                <w:rtl w:val="true"/>
              </w:rPr>
              <w:tab/>
            </w:r>
            <w:r>
              <w:rPr>
                <w:rStyle w:val="IndexLink"/>
              </w:rPr>
              <w:t>170</w:t>
            </w:r>
          </w:hyperlink>
        </w:p>
        <w:p>
          <w:pPr>
            <w:pStyle w:val="Contents3"/>
            <w:tabs>
              <w:tab w:val="clear" w:pos="8459"/>
              <w:tab w:val="right" w:pos="9026" w:leader="dot"/>
            </w:tabs>
            <w:rPr/>
          </w:pPr>
          <w:hyperlink w:anchor="__RefHeading___Toc211794_388300464">
            <w:r>
              <w:rPr>
                <w:webHidden/>
                <w:rStyle w:val="IndexLink"/>
                <w:rtl w:val="true"/>
              </w:rPr>
              <w:t>الْفَارِغِ</w:t>
            </w:r>
            <w:r>
              <w:rPr>
                <w:rStyle w:val="IndexLink"/>
                <w:rtl w:val="true"/>
              </w:rPr>
              <w:tab/>
            </w:r>
            <w:r>
              <w:rPr>
                <w:rStyle w:val="IndexLink"/>
              </w:rPr>
              <w:t>170</w:t>
            </w:r>
          </w:hyperlink>
        </w:p>
        <w:p>
          <w:pPr>
            <w:pStyle w:val="Contents3"/>
            <w:tabs>
              <w:tab w:val="clear" w:pos="8459"/>
              <w:tab w:val="right" w:pos="9026" w:leader="dot"/>
            </w:tabs>
            <w:rPr/>
          </w:pPr>
          <w:hyperlink w:anchor="__RefHeading___Toc211796_388300464">
            <w:r>
              <w:rPr>
                <w:webHidden/>
                <w:rStyle w:val="IndexLink"/>
                <w:rtl w:val="true"/>
              </w:rPr>
              <w:t>وَإِنَّمَا أَنَا قُطْبُ الرَّحَى</w:t>
            </w:r>
            <w:r>
              <w:rPr>
                <w:rStyle w:val="IndexLink"/>
                <w:rtl w:val="true"/>
              </w:rPr>
              <w:tab/>
            </w:r>
            <w:r>
              <w:rPr>
                <w:rStyle w:val="IndexLink"/>
              </w:rPr>
              <w:t>171</w:t>
            </w:r>
          </w:hyperlink>
        </w:p>
        <w:p>
          <w:pPr>
            <w:pStyle w:val="Contents3"/>
            <w:tabs>
              <w:tab w:val="clear" w:pos="8459"/>
              <w:tab w:val="right" w:pos="9026" w:leader="dot"/>
            </w:tabs>
            <w:rPr/>
          </w:pPr>
          <w:hyperlink w:anchor="__RefHeading___Toc211798_388300464">
            <w:r>
              <w:rPr>
                <w:webHidden/>
                <w:rStyle w:val="IndexLink"/>
                <w:rtl w:val="true"/>
              </w:rPr>
              <w:t>تَدُورُ عَلَيَّ وَأَنَا بِمَكَانِي</w:t>
            </w:r>
            <w:r>
              <w:rPr>
                <w:rStyle w:val="IndexLink"/>
                <w:rtl w:val="true"/>
              </w:rPr>
              <w:tab/>
            </w:r>
            <w:r>
              <w:rPr>
                <w:rStyle w:val="IndexLink"/>
              </w:rPr>
              <w:t>171</w:t>
            </w:r>
          </w:hyperlink>
        </w:p>
        <w:p>
          <w:pPr>
            <w:pStyle w:val="Contents3"/>
            <w:tabs>
              <w:tab w:val="clear" w:pos="8459"/>
              <w:tab w:val="right" w:pos="9026" w:leader="dot"/>
            </w:tabs>
            <w:rPr/>
          </w:pPr>
          <w:hyperlink w:anchor="__RefHeading___Toc211800_388300464">
            <w:r>
              <w:rPr>
                <w:webHidden/>
                <w:rStyle w:val="IndexLink"/>
                <w:rtl w:val="true"/>
              </w:rPr>
              <w:t>فَإِذَا فَارَقْتُهَ</w:t>
            </w:r>
            <w:r>
              <w:rPr>
                <w:rStyle w:val="IndexLink"/>
                <w:rtl w:val="true"/>
              </w:rPr>
              <w:tab/>
            </w:r>
            <w:r>
              <w:rPr>
                <w:rStyle w:val="IndexLink"/>
              </w:rPr>
              <w:t>171</w:t>
            </w:r>
          </w:hyperlink>
        </w:p>
        <w:p>
          <w:pPr>
            <w:pStyle w:val="Contents3"/>
            <w:tabs>
              <w:tab w:val="clear" w:pos="8459"/>
              <w:tab w:val="right" w:pos="9026" w:leader="dot"/>
            </w:tabs>
            <w:rPr/>
          </w:pPr>
          <w:hyperlink w:anchor="__RefHeading___Toc211802_388300464">
            <w:r>
              <w:rPr>
                <w:webHidden/>
                <w:rStyle w:val="IndexLink"/>
                <w:rtl w:val="true"/>
              </w:rPr>
              <w:t>اسْتَحَارَ</w:t>
            </w:r>
            <w:r>
              <w:rPr>
                <w:rStyle w:val="IndexLink"/>
                <w:rtl w:val="true"/>
              </w:rPr>
              <w:tab/>
            </w:r>
            <w:r>
              <w:rPr>
                <w:rStyle w:val="IndexLink"/>
              </w:rPr>
              <w:t>171</w:t>
            </w:r>
          </w:hyperlink>
        </w:p>
        <w:p>
          <w:pPr>
            <w:pStyle w:val="Contents3"/>
            <w:tabs>
              <w:tab w:val="clear" w:pos="8459"/>
              <w:tab w:val="right" w:pos="9026" w:leader="dot"/>
            </w:tabs>
            <w:rPr/>
          </w:pPr>
          <w:hyperlink w:anchor="__RefHeading___Toc211804_388300464">
            <w:r>
              <w:rPr>
                <w:webHidden/>
                <w:rStyle w:val="IndexLink"/>
                <w:rtl w:val="true"/>
              </w:rPr>
              <w:t>مَدَارُهَا وَاضْطَرَبَ ثِفَالُهَا</w:t>
            </w:r>
            <w:r>
              <w:rPr>
                <w:rStyle w:val="IndexLink"/>
                <w:rtl w:val="true"/>
              </w:rPr>
              <w:tab/>
            </w:r>
            <w:r>
              <w:rPr>
                <w:rStyle w:val="IndexLink"/>
              </w:rPr>
              <w:t>171</w:t>
            </w:r>
          </w:hyperlink>
        </w:p>
        <w:p>
          <w:pPr>
            <w:pStyle w:val="Contents3"/>
            <w:tabs>
              <w:tab w:val="clear" w:pos="8459"/>
              <w:tab w:val="right" w:pos="9026" w:leader="dot"/>
            </w:tabs>
            <w:rPr/>
          </w:pPr>
          <w:hyperlink w:anchor="__RefHeading___Toc211806_388300464">
            <w:r>
              <w:rPr>
                <w:webHidden/>
                <w:rStyle w:val="IndexLink"/>
                <w:rtl w:val="true"/>
              </w:rPr>
              <w:t>هَذَا لَعَمْرُ اللّه‏ِ الرَّأْيُ السُّوءُ</w:t>
            </w:r>
            <w:r>
              <w:rPr>
                <w:rStyle w:val="IndexLink"/>
                <w:rtl w:val="true"/>
              </w:rPr>
              <w:tab/>
            </w:r>
            <w:r>
              <w:rPr>
                <w:rStyle w:val="IndexLink"/>
              </w:rPr>
              <w:t>171</w:t>
            </w:r>
          </w:hyperlink>
        </w:p>
        <w:p>
          <w:pPr>
            <w:pStyle w:val="Contents3"/>
            <w:tabs>
              <w:tab w:val="clear" w:pos="8459"/>
              <w:tab w:val="right" w:pos="9026" w:leader="dot"/>
            </w:tabs>
            <w:rPr/>
          </w:pPr>
          <w:hyperlink w:anchor="__RefHeading___Toc211808_388300464">
            <w:r>
              <w:rPr>
                <w:webHidden/>
                <w:rStyle w:val="IndexLink"/>
                <w:rtl w:val="true"/>
              </w:rPr>
              <w:t>وَاللّه‏ِ لَوْ لاَ رَجَائِي الشَّهَادَةَ عِنْدَ لِقَائِي الْعَدُوَّ</w:t>
            </w:r>
            <w:r>
              <w:rPr>
                <w:rStyle w:val="IndexLink"/>
                <w:rtl w:val="true"/>
              </w:rPr>
              <w:tab/>
            </w:r>
            <w:r>
              <w:rPr>
                <w:rStyle w:val="IndexLink"/>
              </w:rPr>
              <w:t>171</w:t>
            </w:r>
          </w:hyperlink>
        </w:p>
        <w:p>
          <w:pPr>
            <w:pStyle w:val="Contents3"/>
            <w:tabs>
              <w:tab w:val="clear" w:pos="8459"/>
              <w:tab w:val="right" w:pos="9026" w:leader="dot"/>
            </w:tabs>
            <w:rPr/>
          </w:pPr>
          <w:hyperlink w:anchor="__RefHeading___Toc211810_388300464">
            <w:r>
              <w:rPr>
                <w:webHidden/>
                <w:rStyle w:val="IndexLink"/>
                <w:rtl w:val="true"/>
              </w:rPr>
              <w:t>لَوْ قَدْ حُمَّ</w:t>
            </w:r>
            <w:r>
              <w:rPr>
                <w:rStyle w:val="IndexLink"/>
                <w:rtl w:val="true"/>
              </w:rPr>
              <w:tab/>
            </w:r>
            <w:r>
              <w:rPr>
                <w:rStyle w:val="IndexLink"/>
              </w:rPr>
              <w:t>171</w:t>
            </w:r>
          </w:hyperlink>
        </w:p>
        <w:p>
          <w:pPr>
            <w:pStyle w:val="Contents3"/>
            <w:tabs>
              <w:tab w:val="clear" w:pos="8459"/>
              <w:tab w:val="right" w:pos="9026" w:leader="dot"/>
            </w:tabs>
            <w:rPr/>
          </w:pPr>
          <w:hyperlink w:anchor="__RefHeading___Toc211812_388300464">
            <w:r>
              <w:rPr>
                <w:webHidden/>
                <w:rStyle w:val="IndexLink"/>
                <w:rtl w:val="true"/>
              </w:rPr>
              <w:t>لِي لِقَاؤهُ</w:t>
            </w:r>
            <w:r>
              <w:rPr>
                <w:rStyle w:val="IndexLink"/>
                <w:rtl w:val="true"/>
              </w:rPr>
              <w:tab/>
            </w:r>
            <w:r>
              <w:rPr>
                <w:rStyle w:val="IndexLink"/>
              </w:rPr>
              <w:t>172</w:t>
            </w:r>
          </w:hyperlink>
        </w:p>
        <w:p>
          <w:pPr>
            <w:pStyle w:val="Contents3"/>
            <w:tabs>
              <w:tab w:val="clear" w:pos="8459"/>
              <w:tab w:val="right" w:pos="9026" w:leader="dot"/>
            </w:tabs>
            <w:rPr/>
          </w:pPr>
          <w:hyperlink w:anchor="__RefHeading___Toc211814_388300464">
            <w:r>
              <w:rPr>
                <w:webHidden/>
                <w:rStyle w:val="IndexLink"/>
                <w:rtl w:val="true"/>
              </w:rPr>
              <w:t>لَقَرَّبْتُ رِكَابِي</w:t>
            </w:r>
            <w:r>
              <w:rPr>
                <w:rStyle w:val="IndexLink"/>
                <w:rtl w:val="true"/>
              </w:rPr>
              <w:tab/>
            </w:r>
            <w:r>
              <w:rPr>
                <w:rStyle w:val="IndexLink"/>
              </w:rPr>
              <w:t>172</w:t>
            </w:r>
          </w:hyperlink>
        </w:p>
        <w:p>
          <w:pPr>
            <w:pStyle w:val="Contents3"/>
            <w:tabs>
              <w:tab w:val="clear" w:pos="8459"/>
              <w:tab w:val="right" w:pos="9026" w:leader="dot"/>
            </w:tabs>
            <w:rPr/>
          </w:pPr>
          <w:hyperlink w:anchor="__RefHeading___Toc211816_388300464">
            <w:r>
              <w:rPr>
                <w:webHidden/>
                <w:rStyle w:val="IndexLink"/>
                <w:rtl w:val="true"/>
              </w:rPr>
              <w:t>ثُمَّ شَخَصْتُ</w:t>
            </w:r>
            <w:r>
              <w:rPr>
                <w:rStyle w:val="IndexLink"/>
                <w:rtl w:val="true"/>
              </w:rPr>
              <w:tab/>
            </w:r>
            <w:r>
              <w:rPr>
                <w:rStyle w:val="IndexLink"/>
              </w:rPr>
              <w:t>172</w:t>
            </w:r>
          </w:hyperlink>
        </w:p>
        <w:p>
          <w:pPr>
            <w:pStyle w:val="Contents3"/>
            <w:tabs>
              <w:tab w:val="clear" w:pos="8459"/>
              <w:tab w:val="right" w:pos="9026" w:leader="dot"/>
            </w:tabs>
            <w:rPr/>
          </w:pPr>
          <w:hyperlink w:anchor="__RefHeading___Toc211818_388300464">
            <w:r>
              <w:rPr>
                <w:webHidden/>
                <w:rStyle w:val="IndexLink"/>
                <w:rtl w:val="true"/>
              </w:rPr>
              <w:t>عَنْكُمْ</w:t>
            </w:r>
            <w:r>
              <w:rPr>
                <w:rStyle w:val="IndexLink"/>
                <w:rtl w:val="true"/>
              </w:rPr>
              <w:tab/>
            </w:r>
            <w:r>
              <w:rPr>
                <w:rStyle w:val="IndexLink"/>
              </w:rPr>
              <w:t>172</w:t>
            </w:r>
          </w:hyperlink>
        </w:p>
        <w:p>
          <w:pPr>
            <w:pStyle w:val="Contents3"/>
            <w:tabs>
              <w:tab w:val="clear" w:pos="8459"/>
              <w:tab w:val="right" w:pos="9026" w:leader="dot"/>
            </w:tabs>
            <w:rPr/>
          </w:pPr>
          <w:hyperlink w:anchor="__RefHeading___Toc211820_388300464">
            <w:r>
              <w:rPr>
                <w:webHidden/>
                <w:rStyle w:val="IndexLink"/>
                <w:rtl w:val="true"/>
              </w:rPr>
              <w:t>فَلاَ أَطْلُبُكُمْ مَا اخْتَلَفَ جَنُوبٌ وَشَمَالٌ</w:t>
            </w:r>
            <w:r>
              <w:rPr>
                <w:rStyle w:val="IndexLink"/>
                <w:rtl w:val="true"/>
              </w:rPr>
              <w:tab/>
            </w:r>
            <w:r>
              <w:rPr>
                <w:rStyle w:val="IndexLink"/>
              </w:rPr>
              <w:t>172</w:t>
            </w:r>
          </w:hyperlink>
        </w:p>
        <w:p>
          <w:pPr>
            <w:pStyle w:val="Contents3"/>
            <w:tabs>
              <w:tab w:val="clear" w:pos="8459"/>
              <w:tab w:val="right" w:pos="9026" w:leader="dot"/>
            </w:tabs>
            <w:rPr/>
          </w:pPr>
          <w:hyperlink w:anchor="__RefHeading___Toc211822_388300464">
            <w:r>
              <w:rPr>
                <w:webHidden/>
                <w:rStyle w:val="IndexLink"/>
                <w:rtl w:val="true"/>
              </w:rPr>
              <w:t>إِنَّهُ لاَ غَنَاءَ فِي كَثْرَةِ عَدَدِكُمْ مَعَ قِلَّةِ اجْتِمَاعِ قُلُوبِكُمْ</w:t>
            </w:r>
            <w:r>
              <w:rPr>
                <w:rStyle w:val="IndexLink"/>
                <w:rtl w:val="true"/>
              </w:rPr>
              <w:tab/>
            </w:r>
            <w:r>
              <w:rPr>
                <w:rStyle w:val="IndexLink"/>
              </w:rPr>
              <w:t>172</w:t>
            </w:r>
          </w:hyperlink>
        </w:p>
        <w:p>
          <w:pPr>
            <w:pStyle w:val="Contents3"/>
            <w:tabs>
              <w:tab w:val="clear" w:pos="8459"/>
              <w:tab w:val="right" w:pos="9026" w:leader="dot"/>
            </w:tabs>
            <w:rPr/>
          </w:pPr>
          <w:hyperlink w:anchor="__RefHeading___Toc211824_388300464">
            <w:r>
              <w:rPr>
                <w:webHidden/>
                <w:rStyle w:val="IndexLink"/>
                <w:rtl w:val="true"/>
              </w:rPr>
              <w:t>لَقَدْ حَمَلْتُكُمْ عَلَى الطَّرِيقِ الْوَاضِحِ الَّتِي لاَ يَهْلِكُ عَلَيْهَا</w:t>
            </w:r>
            <w:r>
              <w:rPr>
                <w:rStyle w:val="IndexLink"/>
                <w:rtl w:val="true"/>
              </w:rPr>
              <w:tab/>
            </w:r>
            <w:r>
              <w:rPr>
                <w:rStyle w:val="IndexLink"/>
              </w:rPr>
              <w:t>173</w:t>
            </w:r>
          </w:hyperlink>
        </w:p>
        <w:p>
          <w:pPr>
            <w:pStyle w:val="Contents3"/>
            <w:tabs>
              <w:tab w:val="clear" w:pos="8459"/>
              <w:tab w:val="right" w:pos="9026" w:leader="dot"/>
            </w:tabs>
            <w:rPr/>
          </w:pPr>
          <w:hyperlink w:anchor="__RefHeading___Toc211826_388300464">
            <w:r>
              <w:rPr>
                <w:webHidden/>
                <w:rStyle w:val="IndexLink"/>
                <w:rtl w:val="true"/>
              </w:rPr>
              <w:t>إِلاّ هَالِكٌ</w:t>
            </w:r>
            <w:r>
              <w:rPr>
                <w:rStyle w:val="IndexLink"/>
                <w:rtl w:val="true"/>
              </w:rPr>
              <w:tab/>
            </w:r>
            <w:r>
              <w:rPr>
                <w:rStyle w:val="IndexLink"/>
              </w:rPr>
              <w:t>173</w:t>
            </w:r>
          </w:hyperlink>
        </w:p>
        <w:p>
          <w:pPr>
            <w:pStyle w:val="Contents3"/>
            <w:tabs>
              <w:tab w:val="clear" w:pos="8459"/>
              <w:tab w:val="right" w:pos="9026" w:leader="dot"/>
            </w:tabs>
            <w:rPr/>
          </w:pPr>
          <w:hyperlink w:anchor="__RefHeading___Toc211828_388300464">
            <w:r>
              <w:rPr>
                <w:webHidden/>
                <w:rStyle w:val="IndexLink"/>
                <w:rtl w:val="true"/>
              </w:rPr>
              <w:t>مَنِ اسْتَقَامَ فَإِلَى الْجَنَّةِ وَمَنْ زَلَّ فَإِلَى النَّار</w:t>
            </w:r>
            <w:r>
              <w:rPr>
                <w:rStyle w:val="IndexLink"/>
                <w:rtl w:val="true"/>
              </w:rPr>
              <w:tab/>
            </w:r>
            <w:r>
              <w:rPr>
                <w:rStyle w:val="IndexLink"/>
              </w:rPr>
              <w:t>173</w:t>
            </w:r>
          </w:hyperlink>
        </w:p>
        <w:p>
          <w:pPr>
            <w:pStyle w:val="Contents2"/>
            <w:tabs>
              <w:tab w:val="clear" w:pos="8743"/>
              <w:tab w:val="right" w:pos="9026" w:leader="dot"/>
            </w:tabs>
            <w:rPr/>
          </w:pPr>
          <w:hyperlink w:anchor="__RefHeading___Toc211830_388300464">
            <w:r>
              <w:rPr>
                <w:webHidden/>
                <w:rStyle w:val="IndexLink"/>
                <w:rtl w:val="true"/>
              </w:rPr>
              <w:t xml:space="preserve">الخطبة </w:t>
            </w:r>
            <w:r>
              <w:rPr>
                <w:rStyle w:val="IndexLink"/>
                <w:rtl w:val="true"/>
              </w:rPr>
              <w:t>(</w:t>
            </w:r>
            <w:r>
              <w:rPr>
                <w:rStyle w:val="IndexLink"/>
              </w:rPr>
              <w:t>119</w:t>
            </w:r>
            <w:r>
              <w:rPr>
                <w:rStyle w:val="IndexLink"/>
                <w:rtl w:val="true"/>
              </w:rPr>
              <w:t xml:space="preserve">) </w:t>
            </w:r>
            <w:r>
              <w:rPr>
                <w:rStyle w:val="IndexLink"/>
                <w:rtl w:val="true"/>
              </w:rPr>
              <w:t>ومن كلام له عليه‏السلام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211832_388300464">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211834_388300464">
            <w:r>
              <w:rPr>
                <w:webHidden/>
                <w:rStyle w:val="IndexLink"/>
                <w:rtl w:val="true"/>
              </w:rPr>
              <w:t>تَاللّه‏ِ لَقَدْ عُلِّمْتُ تَبْلِيغَ الرِّسَالاَتِ</w:t>
            </w:r>
            <w:r>
              <w:rPr>
                <w:rStyle w:val="IndexLink"/>
                <w:rtl w:val="true"/>
              </w:rPr>
              <w:tab/>
            </w:r>
            <w:r>
              <w:rPr>
                <w:rStyle w:val="IndexLink"/>
              </w:rPr>
              <w:t>174</w:t>
            </w:r>
          </w:hyperlink>
        </w:p>
        <w:p>
          <w:pPr>
            <w:pStyle w:val="Contents3"/>
            <w:tabs>
              <w:tab w:val="clear" w:pos="8459"/>
              <w:tab w:val="right" w:pos="9026" w:leader="dot"/>
            </w:tabs>
            <w:rPr/>
          </w:pPr>
          <w:hyperlink w:anchor="__RefHeading___Toc211836_388300464">
            <w:r>
              <w:rPr>
                <w:webHidden/>
                <w:rStyle w:val="IndexLink"/>
                <w:rtl w:val="true"/>
              </w:rPr>
              <w:t>وَإِتْمَامَ الْعِدَاتِ</w:t>
            </w:r>
            <w:r>
              <w:rPr>
                <w:rStyle w:val="IndexLink"/>
                <w:rtl w:val="true"/>
              </w:rPr>
              <w:tab/>
            </w:r>
            <w:r>
              <w:rPr>
                <w:rStyle w:val="IndexLink"/>
              </w:rPr>
              <w:t>180</w:t>
            </w:r>
          </w:hyperlink>
        </w:p>
        <w:p>
          <w:pPr>
            <w:pStyle w:val="Contents3"/>
            <w:tabs>
              <w:tab w:val="clear" w:pos="8459"/>
              <w:tab w:val="right" w:pos="9026" w:leader="dot"/>
            </w:tabs>
            <w:rPr/>
          </w:pPr>
          <w:hyperlink w:anchor="__RefHeading___Toc211838_388300464">
            <w:r>
              <w:rPr>
                <w:webHidden/>
                <w:rStyle w:val="IndexLink"/>
                <w:rtl w:val="true"/>
              </w:rPr>
              <w:t>وَتَمَامَ الْكَلِمَاتِ</w:t>
            </w:r>
            <w:r>
              <w:rPr>
                <w:rStyle w:val="IndexLink"/>
                <w:rtl w:val="true"/>
              </w:rPr>
              <w:tab/>
            </w:r>
            <w:r>
              <w:rPr>
                <w:rStyle w:val="IndexLink"/>
              </w:rPr>
              <w:t>188</w:t>
            </w:r>
          </w:hyperlink>
        </w:p>
        <w:p>
          <w:pPr>
            <w:pStyle w:val="Contents3"/>
            <w:tabs>
              <w:tab w:val="clear" w:pos="8459"/>
              <w:tab w:val="right" w:pos="9026" w:leader="dot"/>
            </w:tabs>
            <w:rPr/>
          </w:pPr>
          <w:hyperlink w:anchor="__RefHeading___Toc211840_388300464">
            <w:r>
              <w:rPr>
                <w:webHidden/>
                <w:rStyle w:val="IndexLink"/>
                <w:rtl w:val="true"/>
              </w:rPr>
              <w:t>وَعِنْدَنَا أَهْلَ الْبَيْتِ أَبْوَابُ الْحُكْمِ</w:t>
            </w:r>
            <w:r>
              <w:rPr>
                <w:rStyle w:val="IndexLink"/>
                <w:rtl w:val="true"/>
              </w:rPr>
              <w:tab/>
            </w:r>
            <w:r>
              <w:rPr>
                <w:rStyle w:val="IndexLink"/>
              </w:rPr>
              <w:t>191</w:t>
            </w:r>
          </w:hyperlink>
        </w:p>
        <w:p>
          <w:pPr>
            <w:pStyle w:val="Contents3"/>
            <w:tabs>
              <w:tab w:val="clear" w:pos="8459"/>
              <w:tab w:val="right" w:pos="9026" w:leader="dot"/>
            </w:tabs>
            <w:rPr/>
          </w:pPr>
          <w:hyperlink w:anchor="__RefHeading___Toc211842_388300464">
            <w:r>
              <w:rPr>
                <w:webHidden/>
                <w:rStyle w:val="IndexLink"/>
                <w:rtl w:val="true"/>
              </w:rPr>
              <w:t>وَضِيَاءُ الْأَمْرِ</w:t>
            </w:r>
            <w:r>
              <w:rPr>
                <w:rStyle w:val="IndexLink"/>
                <w:rtl w:val="true"/>
              </w:rPr>
              <w:tab/>
            </w:r>
            <w:r>
              <w:rPr>
                <w:rStyle w:val="IndexLink"/>
              </w:rPr>
              <w:t>197</w:t>
            </w:r>
          </w:hyperlink>
        </w:p>
        <w:p>
          <w:pPr>
            <w:pStyle w:val="Contents3"/>
            <w:tabs>
              <w:tab w:val="clear" w:pos="8459"/>
              <w:tab w:val="right" w:pos="9026" w:leader="dot"/>
            </w:tabs>
            <w:rPr/>
          </w:pPr>
          <w:hyperlink w:anchor="__RefHeading___Toc211844_388300464">
            <w:r>
              <w:rPr>
                <w:webHidden/>
                <w:rStyle w:val="IndexLink"/>
                <w:rtl w:val="true"/>
              </w:rPr>
              <w:t>أَلاَ وَإِنَّ شَرَائِعَ الدِّينِ وَاحِدَةٌ</w:t>
            </w:r>
            <w:r>
              <w:rPr>
                <w:rStyle w:val="IndexLink"/>
                <w:rtl w:val="true"/>
              </w:rPr>
              <w:tab/>
            </w:r>
            <w:r>
              <w:rPr>
                <w:rStyle w:val="IndexLink"/>
              </w:rPr>
              <w:t>198</w:t>
            </w:r>
          </w:hyperlink>
        </w:p>
        <w:p>
          <w:pPr>
            <w:pStyle w:val="Contents3"/>
            <w:tabs>
              <w:tab w:val="clear" w:pos="8459"/>
              <w:tab w:val="right" w:pos="9026" w:leader="dot"/>
            </w:tabs>
            <w:rPr/>
          </w:pPr>
          <w:hyperlink w:anchor="__RefHeading___Toc211846_388300464">
            <w:r>
              <w:rPr>
                <w:webHidden/>
                <w:rStyle w:val="IndexLink"/>
                <w:rtl w:val="true"/>
              </w:rPr>
              <w:t>مَنْ أَخَذَ بِهَا</w:t>
            </w:r>
            <w:r>
              <w:rPr>
                <w:rStyle w:val="IndexLink"/>
                <w:rtl w:val="true"/>
              </w:rPr>
              <w:tab/>
            </w:r>
            <w:r>
              <w:rPr>
                <w:rStyle w:val="IndexLink"/>
              </w:rPr>
              <w:t>199</w:t>
            </w:r>
          </w:hyperlink>
        </w:p>
        <w:p>
          <w:pPr>
            <w:pStyle w:val="Contents3"/>
            <w:tabs>
              <w:tab w:val="clear" w:pos="8459"/>
              <w:tab w:val="right" w:pos="9026" w:leader="dot"/>
            </w:tabs>
            <w:rPr/>
          </w:pPr>
          <w:hyperlink w:anchor="__RefHeading___Toc211848_388300464">
            <w:r>
              <w:rPr>
                <w:webHidden/>
                <w:rStyle w:val="IndexLink"/>
                <w:rtl w:val="true"/>
              </w:rPr>
              <w:t>لَحِقَ</w:t>
            </w:r>
            <w:r>
              <w:rPr>
                <w:rStyle w:val="IndexLink"/>
                <w:rtl w:val="true"/>
              </w:rPr>
              <w:tab/>
            </w:r>
            <w:r>
              <w:rPr>
                <w:rStyle w:val="IndexLink"/>
              </w:rPr>
              <w:t>199</w:t>
            </w:r>
          </w:hyperlink>
        </w:p>
        <w:p>
          <w:pPr>
            <w:pStyle w:val="Contents3"/>
            <w:tabs>
              <w:tab w:val="clear" w:pos="8459"/>
              <w:tab w:val="right" w:pos="9026" w:leader="dot"/>
            </w:tabs>
            <w:rPr/>
          </w:pPr>
          <w:hyperlink w:anchor="__RefHeading___Toc211850_388300464">
            <w:r>
              <w:rPr>
                <w:webHidden/>
                <w:rStyle w:val="IndexLink"/>
                <w:rtl w:val="true"/>
              </w:rPr>
              <w:t>وَغَنِمَ</w:t>
            </w:r>
            <w:r>
              <w:rPr>
                <w:rStyle w:val="IndexLink"/>
                <w:rtl w:val="true"/>
              </w:rPr>
              <w:tab/>
            </w:r>
            <w:r>
              <w:rPr>
                <w:rStyle w:val="IndexLink"/>
              </w:rPr>
              <w:t>199</w:t>
            </w:r>
          </w:hyperlink>
        </w:p>
        <w:p>
          <w:pPr>
            <w:pStyle w:val="Contents3"/>
            <w:tabs>
              <w:tab w:val="clear" w:pos="8459"/>
              <w:tab w:val="right" w:pos="9026" w:leader="dot"/>
            </w:tabs>
            <w:rPr/>
          </w:pPr>
          <w:hyperlink w:anchor="__RefHeading___Toc211852_388300464">
            <w:r>
              <w:rPr>
                <w:webHidden/>
                <w:rStyle w:val="IndexLink"/>
                <w:rtl w:val="true"/>
              </w:rPr>
              <w:t>وَمَنْ وَقَفَ عَنْهَا ضَلَّ</w:t>
            </w:r>
            <w:r>
              <w:rPr>
                <w:rStyle w:val="IndexLink"/>
                <w:rtl w:val="true"/>
              </w:rPr>
              <w:tab/>
            </w:r>
            <w:r>
              <w:rPr>
                <w:rStyle w:val="IndexLink"/>
              </w:rPr>
              <w:t>199</w:t>
            </w:r>
          </w:hyperlink>
        </w:p>
        <w:p>
          <w:pPr>
            <w:pStyle w:val="Contents3"/>
            <w:tabs>
              <w:tab w:val="clear" w:pos="8459"/>
              <w:tab w:val="right" w:pos="9026" w:leader="dot"/>
            </w:tabs>
            <w:rPr/>
          </w:pPr>
          <w:hyperlink w:anchor="__RefHeading___Toc211854_388300464">
            <w:r>
              <w:rPr>
                <w:webHidden/>
                <w:rStyle w:val="IndexLink"/>
                <w:rtl w:val="true"/>
              </w:rPr>
              <w:t>وَنَدِم</w:t>
            </w:r>
            <w:r>
              <w:rPr>
                <w:rStyle w:val="IndexLink"/>
                <w:rtl w:val="true"/>
              </w:rPr>
              <w:tab/>
            </w:r>
            <w:r>
              <w:rPr>
                <w:rStyle w:val="IndexLink"/>
              </w:rPr>
              <w:t>199</w:t>
            </w:r>
          </w:hyperlink>
        </w:p>
        <w:p>
          <w:pPr>
            <w:pStyle w:val="Contents3"/>
            <w:tabs>
              <w:tab w:val="clear" w:pos="8459"/>
              <w:tab w:val="right" w:pos="9026" w:leader="dot"/>
            </w:tabs>
            <w:rPr/>
          </w:pPr>
          <w:hyperlink w:anchor="__RefHeading___Toc211856_388300464">
            <w:r>
              <w:rPr>
                <w:webHidden/>
                <w:rStyle w:val="IndexLink"/>
                <w:rtl w:val="true"/>
              </w:rPr>
              <w:t>اعْمَلُوا لِيَوْمٍ تُذْخَرُ فِيهِ الذَّخَائِرُ</w:t>
            </w:r>
            <w:r>
              <w:rPr>
                <w:rStyle w:val="IndexLink"/>
                <w:rtl w:val="true"/>
              </w:rPr>
              <w:tab/>
            </w:r>
            <w:r>
              <w:rPr>
                <w:rStyle w:val="IndexLink"/>
              </w:rPr>
              <w:t>200</w:t>
            </w:r>
          </w:hyperlink>
        </w:p>
        <w:p>
          <w:pPr>
            <w:pStyle w:val="Contents3"/>
            <w:tabs>
              <w:tab w:val="clear" w:pos="8459"/>
              <w:tab w:val="right" w:pos="9026" w:leader="dot"/>
            </w:tabs>
            <w:rPr/>
          </w:pPr>
          <w:hyperlink w:anchor="__RefHeading___Toc211858_388300464">
            <w:r>
              <w:rPr>
                <w:webHidden/>
                <w:rStyle w:val="IndexLink"/>
                <w:rtl w:val="true"/>
              </w:rPr>
              <w:t>وَتُبْلَى فِيهِ السَّرَائِرُ</w:t>
            </w:r>
            <w:r>
              <w:rPr>
                <w:rStyle w:val="IndexLink"/>
                <w:rtl w:val="true"/>
              </w:rPr>
              <w:tab/>
            </w:r>
            <w:r>
              <w:rPr>
                <w:rStyle w:val="IndexLink"/>
              </w:rPr>
              <w:t>201</w:t>
            </w:r>
          </w:hyperlink>
        </w:p>
        <w:p>
          <w:pPr>
            <w:pStyle w:val="Contents3"/>
            <w:tabs>
              <w:tab w:val="clear" w:pos="8459"/>
              <w:tab w:val="right" w:pos="9026" w:leader="dot"/>
            </w:tabs>
            <w:rPr/>
          </w:pPr>
          <w:hyperlink w:anchor="__RefHeading___Toc211860_388300464">
            <w:r>
              <w:rPr>
                <w:webHidden/>
                <w:rStyle w:val="IndexLink"/>
                <w:rtl w:val="true"/>
              </w:rPr>
              <w:t>وَمَنْ لاَ يَنْفَعُهُ حَاضِرُ لُبِّه</w:t>
            </w:r>
            <w:r>
              <w:rPr>
                <w:rStyle w:val="IndexLink"/>
                <w:rtl w:val="true"/>
              </w:rPr>
              <w:tab/>
            </w:r>
            <w:r>
              <w:rPr>
                <w:rStyle w:val="IndexLink"/>
              </w:rPr>
              <w:t>201</w:t>
            </w:r>
          </w:hyperlink>
        </w:p>
        <w:p>
          <w:pPr>
            <w:pStyle w:val="Contents3"/>
            <w:tabs>
              <w:tab w:val="clear" w:pos="8459"/>
              <w:tab w:val="right" w:pos="9026" w:leader="dot"/>
            </w:tabs>
            <w:rPr/>
          </w:pPr>
          <w:hyperlink w:anchor="__RefHeading___Toc211862_388300464">
            <w:r>
              <w:rPr>
                <w:webHidden/>
                <w:rStyle w:val="IndexLink"/>
                <w:rtl w:val="true"/>
              </w:rPr>
              <w:t>فَعَازِبُهُ عَنْهُ أَعْجَزُ</w:t>
            </w:r>
            <w:r>
              <w:rPr>
                <w:rStyle w:val="IndexLink"/>
                <w:rtl w:val="true"/>
              </w:rPr>
              <w:tab/>
            </w:r>
            <w:r>
              <w:rPr>
                <w:rStyle w:val="IndexLink"/>
              </w:rPr>
              <w:t>202</w:t>
            </w:r>
          </w:hyperlink>
        </w:p>
        <w:p>
          <w:pPr>
            <w:pStyle w:val="Contents3"/>
            <w:tabs>
              <w:tab w:val="clear" w:pos="8459"/>
              <w:tab w:val="right" w:pos="9026" w:leader="dot"/>
            </w:tabs>
            <w:rPr/>
          </w:pPr>
          <w:hyperlink w:anchor="__RefHeading___Toc211864_388300464">
            <w:r>
              <w:rPr>
                <w:webHidden/>
                <w:rStyle w:val="IndexLink"/>
                <w:rtl w:val="true"/>
              </w:rPr>
              <w:t>وَغَائِبُهُ أَعْوَزُ</w:t>
            </w:r>
            <w:r>
              <w:rPr>
                <w:rStyle w:val="IndexLink"/>
                <w:rtl w:val="true"/>
              </w:rPr>
              <w:tab/>
            </w:r>
            <w:r>
              <w:rPr>
                <w:rStyle w:val="IndexLink"/>
              </w:rPr>
              <w:t>202</w:t>
            </w:r>
          </w:hyperlink>
        </w:p>
        <w:p>
          <w:pPr>
            <w:pStyle w:val="Contents3"/>
            <w:tabs>
              <w:tab w:val="clear" w:pos="8459"/>
              <w:tab w:val="right" w:pos="9026" w:leader="dot"/>
            </w:tabs>
            <w:rPr/>
          </w:pPr>
          <w:hyperlink w:anchor="__RefHeading___Toc211866_388300464">
            <w:r>
              <w:rPr>
                <w:webHidden/>
                <w:rStyle w:val="IndexLink"/>
                <w:rtl w:val="true"/>
              </w:rPr>
              <w:t>وَاتَّقُوا نَاراً حَرُّهَا شَدِيدٌ</w:t>
            </w:r>
            <w:r>
              <w:rPr>
                <w:rStyle w:val="IndexLink"/>
                <w:rtl w:val="true"/>
              </w:rPr>
              <w:tab/>
            </w:r>
            <w:r>
              <w:rPr>
                <w:rStyle w:val="IndexLink"/>
              </w:rPr>
              <w:t>202</w:t>
            </w:r>
          </w:hyperlink>
        </w:p>
        <w:p>
          <w:pPr>
            <w:pStyle w:val="Contents3"/>
            <w:tabs>
              <w:tab w:val="clear" w:pos="8459"/>
              <w:tab w:val="right" w:pos="9026" w:leader="dot"/>
            </w:tabs>
            <w:rPr/>
          </w:pPr>
          <w:hyperlink w:anchor="__RefHeading___Toc211868_388300464">
            <w:r>
              <w:rPr>
                <w:webHidden/>
                <w:rStyle w:val="IndexLink"/>
                <w:rtl w:val="true"/>
              </w:rPr>
              <w:t>وَقَعْرُهَا بَعِيدٌ</w:t>
            </w:r>
            <w:r>
              <w:rPr>
                <w:rStyle w:val="IndexLink"/>
                <w:rtl w:val="true"/>
              </w:rPr>
              <w:tab/>
            </w:r>
            <w:r>
              <w:rPr>
                <w:rStyle w:val="IndexLink"/>
              </w:rPr>
              <w:t>203</w:t>
            </w:r>
          </w:hyperlink>
        </w:p>
        <w:p>
          <w:pPr>
            <w:pStyle w:val="Contents3"/>
            <w:tabs>
              <w:tab w:val="clear" w:pos="8459"/>
              <w:tab w:val="right" w:pos="9026" w:leader="dot"/>
            </w:tabs>
            <w:rPr/>
          </w:pPr>
          <w:hyperlink w:anchor="__RefHeading___Toc211870_388300464">
            <w:r>
              <w:rPr>
                <w:webHidden/>
                <w:rStyle w:val="IndexLink"/>
                <w:rtl w:val="true"/>
              </w:rPr>
              <w:t>وَحِلْيَتُهَا حَدِيدٌ</w:t>
            </w:r>
            <w:r>
              <w:rPr>
                <w:rStyle w:val="IndexLink"/>
                <w:rtl w:val="true"/>
              </w:rPr>
              <w:tab/>
            </w:r>
            <w:r>
              <w:rPr>
                <w:rStyle w:val="IndexLink"/>
              </w:rPr>
              <w:t>203</w:t>
            </w:r>
          </w:hyperlink>
        </w:p>
        <w:p>
          <w:pPr>
            <w:pStyle w:val="Contents3"/>
            <w:tabs>
              <w:tab w:val="clear" w:pos="8459"/>
              <w:tab w:val="right" w:pos="9026" w:leader="dot"/>
            </w:tabs>
            <w:rPr/>
          </w:pPr>
          <w:hyperlink w:anchor="__RefHeading___Toc211872_388300464">
            <w:r>
              <w:rPr>
                <w:webHidden/>
                <w:rStyle w:val="IndexLink"/>
                <w:rtl w:val="true"/>
              </w:rPr>
              <w:t>وَشَرَابُهَا صَدِيدٌ</w:t>
            </w:r>
            <w:r>
              <w:rPr>
                <w:rStyle w:val="IndexLink"/>
                <w:rtl w:val="true"/>
              </w:rPr>
              <w:tab/>
            </w:r>
            <w:r>
              <w:rPr>
                <w:rStyle w:val="IndexLink"/>
              </w:rPr>
              <w:t>203</w:t>
            </w:r>
          </w:hyperlink>
        </w:p>
        <w:p>
          <w:pPr>
            <w:pStyle w:val="Contents2"/>
            <w:tabs>
              <w:tab w:val="clear" w:pos="8743"/>
              <w:tab w:val="right" w:pos="9026" w:leader="dot"/>
            </w:tabs>
            <w:rPr/>
          </w:pPr>
          <w:hyperlink w:anchor="__RefHeading___Toc211874_388300464">
            <w:r>
              <w:rPr>
                <w:webHidden/>
                <w:rStyle w:val="IndexLink"/>
                <w:rtl w:val="true"/>
              </w:rPr>
              <w:t xml:space="preserve">الخطبة </w:t>
            </w:r>
            <w:r>
              <w:rPr>
                <w:rStyle w:val="IndexLink"/>
                <w:rtl w:val="true"/>
              </w:rPr>
              <w:t>(</w:t>
            </w:r>
            <w:r>
              <w:rPr>
                <w:rStyle w:val="IndexLink"/>
              </w:rPr>
              <w:t>120</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211876_388300464">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211878_388300464">
            <w:r>
              <w:rPr>
                <w:webHidden/>
                <w:rStyle w:val="IndexLink"/>
                <w:rtl w:val="true"/>
              </w:rPr>
              <w:t>وقد قام إليه رجل من أصحابه</w:t>
            </w:r>
            <w:r>
              <w:rPr>
                <w:rStyle w:val="IndexLink"/>
                <w:rtl w:val="true"/>
              </w:rPr>
              <w:tab/>
            </w:r>
            <w:r>
              <w:rPr>
                <w:rStyle w:val="IndexLink"/>
              </w:rPr>
              <w:t>209</w:t>
            </w:r>
          </w:hyperlink>
        </w:p>
        <w:p>
          <w:pPr>
            <w:pStyle w:val="Contents3"/>
            <w:tabs>
              <w:tab w:val="clear" w:pos="8459"/>
              <w:tab w:val="right" w:pos="9026" w:leader="dot"/>
            </w:tabs>
            <w:rPr/>
          </w:pPr>
          <w:hyperlink w:anchor="__RefHeading___Toc211880_388300464">
            <w:r>
              <w:rPr>
                <w:webHidden/>
                <w:rStyle w:val="IndexLink"/>
                <w:rtl w:val="true"/>
              </w:rPr>
              <w:t>فقال</w:t>
            </w:r>
            <w:r>
              <w:rPr>
                <w:rStyle w:val="IndexLink"/>
                <w:rtl w:val="true"/>
              </w:rPr>
              <w:t xml:space="preserve">: </w:t>
            </w:r>
            <w:r>
              <w:rPr>
                <w:rStyle w:val="IndexLink"/>
                <w:rtl w:val="true"/>
              </w:rPr>
              <w:t xml:space="preserve">نهيتنا عن الحكومة ثمّ أمرتنا بها، فلم ندر أيّ الأمرين </w:t>
            </w:r>
            <w:r>
              <w:rPr>
                <w:rStyle w:val="IndexLink"/>
                <w:rtl w:val="true"/>
              </w:rPr>
              <w:t>(</w:t>
            </w:r>
            <w:r>
              <w:rPr>
                <w:rStyle w:val="IndexLink"/>
                <w:rtl w:val="true"/>
              </w:rPr>
              <w:t>الحكومة</w:t>
            </w:r>
            <w:r>
              <w:rPr>
                <w:rStyle w:val="IndexLink"/>
                <w:rtl w:val="true"/>
              </w:rPr>
              <w:tab/>
            </w:r>
            <w:r>
              <w:rPr>
                <w:rStyle w:val="IndexLink"/>
              </w:rPr>
              <w:t>209</w:t>
            </w:r>
          </w:hyperlink>
        </w:p>
        <w:p>
          <w:pPr>
            <w:pStyle w:val="Contents3"/>
            <w:tabs>
              <w:tab w:val="clear" w:pos="8459"/>
              <w:tab w:val="right" w:pos="9026" w:leader="dot"/>
            </w:tabs>
            <w:rPr/>
          </w:pPr>
          <w:hyperlink w:anchor="__RefHeading___Toc211882_388300464">
            <w:r>
              <w:rPr>
                <w:webHidden/>
                <w:rStyle w:val="IndexLink"/>
                <w:rtl w:val="true"/>
              </w:rPr>
              <w:t>فصفّق عليه السلام إحدى يديه على الأخرى</w:t>
            </w:r>
            <w:r>
              <w:rPr>
                <w:rStyle w:val="IndexLink"/>
                <w:rtl w:val="true"/>
              </w:rPr>
              <w:tab/>
            </w:r>
            <w:r>
              <w:rPr>
                <w:rStyle w:val="IndexLink"/>
              </w:rPr>
              <w:t>209</w:t>
            </w:r>
          </w:hyperlink>
        </w:p>
        <w:p>
          <w:pPr>
            <w:pStyle w:val="Contents3"/>
            <w:tabs>
              <w:tab w:val="clear" w:pos="8459"/>
              <w:tab w:val="right" w:pos="9026" w:leader="dot"/>
            </w:tabs>
            <w:rPr/>
          </w:pPr>
          <w:hyperlink w:anchor="__RefHeading___Toc211884_388300464">
            <w:r>
              <w:rPr>
                <w:webHidden/>
                <w:rStyle w:val="IndexLink"/>
                <w:rtl w:val="true"/>
              </w:rPr>
              <w:t>ثم قال</w:t>
            </w:r>
            <w:r>
              <w:rPr>
                <w:rStyle w:val="IndexLink"/>
                <w:rtl w:val="true"/>
              </w:rPr>
              <w:t xml:space="preserve">: </w:t>
            </w:r>
            <w:r>
              <w:rPr>
                <w:rStyle w:val="IndexLink"/>
                <w:rtl w:val="true"/>
              </w:rPr>
              <w:t>هَذَا جَزَاءُ مَنْ تَرَكَ الْعُقْدَةَ</w:t>
            </w:r>
            <w:r>
              <w:rPr>
                <w:rStyle w:val="IndexLink"/>
                <w:rtl w:val="true"/>
              </w:rPr>
              <w:tab/>
            </w:r>
            <w:r>
              <w:rPr>
                <w:rStyle w:val="IndexLink"/>
              </w:rPr>
              <w:t>210</w:t>
            </w:r>
          </w:hyperlink>
        </w:p>
        <w:p>
          <w:pPr>
            <w:pStyle w:val="Contents3"/>
            <w:tabs>
              <w:tab w:val="clear" w:pos="8459"/>
              <w:tab w:val="right" w:pos="9026" w:leader="dot"/>
            </w:tabs>
            <w:rPr/>
          </w:pPr>
          <w:hyperlink w:anchor="__RefHeading___Toc211886_388300464">
            <w:r>
              <w:rPr>
                <w:webHidden/>
                <w:rStyle w:val="IndexLink"/>
                <w:rtl w:val="true"/>
              </w:rPr>
              <w:t>أَمَا وَاللّه‏ِ لَوْ أَنِّي حِينَ أَمَرْتُكُمْ بِمَا أَمَرْتُكُمْ بِهِ حَمَلْتُكُمْ عَلَى الْمَكْرُوهِ الَّذِي يَجْعَلُ اللّه‏ُ فِيهِ خَيْراً</w:t>
            </w:r>
            <w:r>
              <w:rPr>
                <w:rStyle w:val="IndexLink"/>
                <w:rtl w:val="true"/>
              </w:rPr>
              <w:tab/>
            </w:r>
            <w:r>
              <w:rPr>
                <w:rStyle w:val="IndexLink"/>
              </w:rPr>
              <w:t>215</w:t>
            </w:r>
          </w:hyperlink>
        </w:p>
        <w:p>
          <w:pPr>
            <w:pStyle w:val="Contents3"/>
            <w:tabs>
              <w:tab w:val="clear" w:pos="8459"/>
              <w:tab w:val="right" w:pos="9026" w:leader="dot"/>
            </w:tabs>
            <w:rPr/>
          </w:pPr>
          <w:hyperlink w:anchor="__RefHeading___Toc211888_388300464">
            <w:r>
              <w:rPr>
                <w:webHidden/>
                <w:rStyle w:val="IndexLink"/>
                <w:rtl w:val="true"/>
              </w:rPr>
              <w:t>فَإِنِ اسْتَقَمْتُمْ هَدَيْتُكُمْ وَإِنِ اعْوَجَجْتُمْ قَوَّمْتُكُمْ وَإِنْ أَبَيْتُمْ تَدَارَكْتُكُمْ لَكَانَتِ الْوُثْقَى</w:t>
            </w:r>
            <w:r>
              <w:rPr>
                <w:rStyle w:val="IndexLink"/>
                <w:rtl w:val="true"/>
              </w:rPr>
              <w:tab/>
            </w:r>
            <w:r>
              <w:rPr>
                <w:rStyle w:val="IndexLink"/>
              </w:rPr>
              <w:t>215</w:t>
            </w:r>
          </w:hyperlink>
        </w:p>
        <w:p>
          <w:pPr>
            <w:pStyle w:val="Contents3"/>
            <w:tabs>
              <w:tab w:val="clear" w:pos="8459"/>
              <w:tab w:val="right" w:pos="9026" w:leader="dot"/>
            </w:tabs>
            <w:rPr/>
          </w:pPr>
          <w:hyperlink w:anchor="__RefHeading___Toc211890_388300464">
            <w:r>
              <w:rPr>
                <w:webHidden/>
                <w:rStyle w:val="IndexLink"/>
                <w:rtl w:val="true"/>
              </w:rPr>
              <w:t>وَلَكِنْ بِمَنْ وَإِلَى مَنْ أُرِيدُ أَنْ أُدَاوِيَ بِكُمْ وَأَنْتُمْ دَائِي</w:t>
            </w:r>
            <w:r>
              <w:rPr>
                <w:rStyle w:val="IndexLink"/>
                <w:rtl w:val="true"/>
              </w:rPr>
              <w:tab/>
            </w:r>
            <w:r>
              <w:rPr>
                <w:rStyle w:val="IndexLink"/>
              </w:rPr>
              <w:t>219</w:t>
            </w:r>
          </w:hyperlink>
        </w:p>
        <w:p>
          <w:pPr>
            <w:pStyle w:val="Contents3"/>
            <w:tabs>
              <w:tab w:val="clear" w:pos="8459"/>
              <w:tab w:val="right" w:pos="9026" w:leader="dot"/>
            </w:tabs>
            <w:rPr/>
          </w:pPr>
          <w:hyperlink w:anchor="__RefHeading___Toc211892_388300464">
            <w:r>
              <w:rPr>
                <w:webHidden/>
                <w:rStyle w:val="IndexLink"/>
                <w:rtl w:val="true"/>
              </w:rPr>
              <w:t>كَنَاقِشِ الشَّوْكَةِ بِالشَّوْكَةِ</w:t>
            </w:r>
            <w:r>
              <w:rPr>
                <w:rStyle w:val="IndexLink"/>
                <w:rtl w:val="true"/>
              </w:rPr>
              <w:tab/>
            </w:r>
            <w:r>
              <w:rPr>
                <w:rStyle w:val="IndexLink"/>
              </w:rPr>
              <w:t>219</w:t>
            </w:r>
          </w:hyperlink>
        </w:p>
        <w:p>
          <w:pPr>
            <w:pStyle w:val="Contents3"/>
            <w:tabs>
              <w:tab w:val="clear" w:pos="8459"/>
              <w:tab w:val="right" w:pos="9026" w:leader="dot"/>
            </w:tabs>
            <w:rPr/>
          </w:pPr>
          <w:hyperlink w:anchor="__RefHeading___Toc211894_388300464">
            <w:r>
              <w:rPr>
                <w:webHidden/>
                <w:rStyle w:val="IndexLink"/>
                <w:rtl w:val="true"/>
              </w:rPr>
              <w:t>وَهُوَ يَعْلَمُ أَنَّ ضَلْعَهَا مَعَهَا</w:t>
            </w:r>
            <w:r>
              <w:rPr>
                <w:rStyle w:val="IndexLink"/>
                <w:rtl w:val="true"/>
              </w:rPr>
              <w:tab/>
            </w:r>
            <w:r>
              <w:rPr>
                <w:rStyle w:val="IndexLink"/>
              </w:rPr>
              <w:t>219</w:t>
            </w:r>
          </w:hyperlink>
        </w:p>
        <w:p>
          <w:pPr>
            <w:pStyle w:val="Contents3"/>
            <w:tabs>
              <w:tab w:val="clear" w:pos="8459"/>
              <w:tab w:val="right" w:pos="9026" w:leader="dot"/>
            </w:tabs>
            <w:rPr/>
          </w:pPr>
          <w:hyperlink w:anchor="__RefHeading___Toc211896_388300464">
            <w:r>
              <w:rPr>
                <w:webHidden/>
                <w:rStyle w:val="IndexLink"/>
                <w:rtl w:val="true"/>
              </w:rPr>
              <w:t>اللَّهُمَّ قَدْ مَلَّتْ أَطِبَّاءُ هَذَا الدَّاءِ الدَّوِيِّ</w:t>
            </w:r>
            <w:r>
              <w:rPr>
                <w:rStyle w:val="IndexLink"/>
                <w:rtl w:val="true"/>
              </w:rPr>
              <w:tab/>
            </w:r>
            <w:r>
              <w:rPr>
                <w:rStyle w:val="IndexLink"/>
              </w:rPr>
              <w:t>220</w:t>
            </w:r>
          </w:hyperlink>
        </w:p>
        <w:p>
          <w:pPr>
            <w:pStyle w:val="Contents3"/>
            <w:tabs>
              <w:tab w:val="clear" w:pos="8459"/>
              <w:tab w:val="right" w:pos="9026" w:leader="dot"/>
            </w:tabs>
            <w:rPr/>
          </w:pPr>
          <w:hyperlink w:anchor="__RefHeading___Toc211898_388300464">
            <w:r>
              <w:rPr>
                <w:webHidden/>
                <w:rStyle w:val="IndexLink"/>
                <w:rtl w:val="true"/>
              </w:rPr>
              <w:t>وَكَلَّتِ</w:t>
            </w:r>
            <w:r>
              <w:rPr>
                <w:rStyle w:val="IndexLink"/>
                <w:rtl w:val="true"/>
              </w:rPr>
              <w:tab/>
            </w:r>
            <w:r>
              <w:rPr>
                <w:rStyle w:val="IndexLink"/>
              </w:rPr>
              <w:t>220</w:t>
            </w:r>
          </w:hyperlink>
        </w:p>
        <w:p>
          <w:pPr>
            <w:pStyle w:val="Contents3"/>
            <w:tabs>
              <w:tab w:val="clear" w:pos="8459"/>
              <w:tab w:val="right" w:pos="9026" w:leader="dot"/>
            </w:tabs>
            <w:rPr/>
          </w:pPr>
          <w:hyperlink w:anchor="__RefHeading___Toc211900_388300464">
            <w:r>
              <w:rPr>
                <w:webHidden/>
                <w:rStyle w:val="IndexLink"/>
                <w:rtl w:val="true"/>
              </w:rPr>
              <w:t>النَّزَعَةُ</w:t>
            </w:r>
            <w:r>
              <w:rPr>
                <w:rStyle w:val="IndexLink"/>
                <w:rtl w:val="true"/>
              </w:rPr>
              <w:tab/>
            </w:r>
            <w:r>
              <w:rPr>
                <w:rStyle w:val="IndexLink"/>
              </w:rPr>
              <w:t>220</w:t>
            </w:r>
          </w:hyperlink>
        </w:p>
        <w:p>
          <w:pPr>
            <w:pStyle w:val="Contents3"/>
            <w:tabs>
              <w:tab w:val="clear" w:pos="8459"/>
              <w:tab w:val="right" w:pos="9026" w:leader="dot"/>
            </w:tabs>
            <w:rPr/>
          </w:pPr>
          <w:hyperlink w:anchor="__RefHeading___Toc211902_388300464">
            <w:r>
              <w:rPr>
                <w:webHidden/>
                <w:rStyle w:val="IndexLink"/>
                <w:rtl w:val="true"/>
              </w:rPr>
              <w:t>بِأَشْطَانِ</w:t>
            </w:r>
            <w:r>
              <w:rPr>
                <w:rStyle w:val="IndexLink"/>
                <w:rtl w:val="true"/>
              </w:rPr>
              <w:tab/>
            </w:r>
            <w:r>
              <w:rPr>
                <w:rStyle w:val="IndexLink"/>
              </w:rPr>
              <w:t>220</w:t>
            </w:r>
          </w:hyperlink>
        </w:p>
        <w:p>
          <w:pPr>
            <w:pStyle w:val="Contents3"/>
            <w:tabs>
              <w:tab w:val="clear" w:pos="8459"/>
              <w:tab w:val="right" w:pos="9026" w:leader="dot"/>
            </w:tabs>
            <w:rPr/>
          </w:pPr>
          <w:hyperlink w:anchor="__RefHeading___Toc211904_388300464">
            <w:r>
              <w:rPr>
                <w:webHidden/>
                <w:rStyle w:val="IndexLink"/>
                <w:rtl w:val="true"/>
              </w:rPr>
              <w:t>الرَّكِيِّ</w:t>
            </w:r>
            <w:r>
              <w:rPr>
                <w:rStyle w:val="IndexLink"/>
                <w:rtl w:val="true"/>
              </w:rPr>
              <w:tab/>
            </w:r>
            <w:r>
              <w:rPr>
                <w:rStyle w:val="IndexLink"/>
              </w:rPr>
              <w:t>220</w:t>
            </w:r>
          </w:hyperlink>
        </w:p>
        <w:p>
          <w:pPr>
            <w:pStyle w:val="Contents3"/>
            <w:tabs>
              <w:tab w:val="clear" w:pos="8459"/>
              <w:tab w:val="right" w:pos="9026" w:leader="dot"/>
            </w:tabs>
            <w:rPr/>
          </w:pPr>
          <w:hyperlink w:anchor="__RefHeading___Toc211906_388300464">
            <w:r>
              <w:rPr>
                <w:webHidden/>
                <w:rStyle w:val="IndexLink"/>
                <w:rtl w:val="true"/>
              </w:rPr>
              <w:t>أَيْنَ الْقَوْمُ الَّذِينَ دُعُوا إِلَى الاْءِسْلاَمِ فَقَبِلُوهُ</w:t>
            </w:r>
            <w:r>
              <w:rPr>
                <w:rStyle w:val="IndexLink"/>
                <w:rtl w:val="true"/>
              </w:rPr>
              <w:tab/>
            </w:r>
            <w:r>
              <w:rPr>
                <w:rStyle w:val="IndexLink"/>
              </w:rPr>
              <w:t>221</w:t>
            </w:r>
          </w:hyperlink>
        </w:p>
        <w:p>
          <w:pPr>
            <w:pStyle w:val="Contents3"/>
            <w:tabs>
              <w:tab w:val="clear" w:pos="8459"/>
              <w:tab w:val="right" w:pos="9026" w:leader="dot"/>
            </w:tabs>
            <w:rPr/>
          </w:pPr>
          <w:hyperlink w:anchor="__RefHeading___Toc211908_388300464">
            <w:r>
              <w:rPr>
                <w:webHidden/>
                <w:rStyle w:val="IndexLink"/>
                <w:rtl w:val="true"/>
              </w:rPr>
              <w:t>وَقَرَءُوا الْقُرْآنَ فَأَحْكَمُوهُ وَهِيجُوا إِلَى الْقِتَالِ فَوَلِهُوا وَلَهَ اللِّقَاحِ إِلَى أَوْلاَدِهَا</w:t>
            </w:r>
            <w:r>
              <w:rPr>
                <w:rStyle w:val="IndexLink"/>
                <w:rtl w:val="true"/>
              </w:rPr>
              <w:tab/>
            </w:r>
            <w:r>
              <w:rPr>
                <w:rStyle w:val="IndexLink"/>
              </w:rPr>
              <w:t>222</w:t>
            </w:r>
          </w:hyperlink>
        </w:p>
        <w:p>
          <w:pPr>
            <w:pStyle w:val="Contents3"/>
            <w:tabs>
              <w:tab w:val="clear" w:pos="8459"/>
              <w:tab w:val="right" w:pos="9026" w:leader="dot"/>
            </w:tabs>
            <w:rPr/>
          </w:pPr>
          <w:hyperlink w:anchor="__RefHeading___Toc211910_388300464">
            <w:r>
              <w:rPr>
                <w:webHidden/>
                <w:rStyle w:val="IndexLink"/>
                <w:rtl w:val="true"/>
              </w:rPr>
              <w:t>وَسَلَبُوا السُّيُوفَ أَغْمَادَهَا</w:t>
            </w:r>
            <w:r>
              <w:rPr>
                <w:rStyle w:val="IndexLink"/>
                <w:rtl w:val="true"/>
              </w:rPr>
              <w:tab/>
            </w:r>
            <w:r>
              <w:rPr>
                <w:rStyle w:val="IndexLink"/>
              </w:rPr>
              <w:t>222</w:t>
            </w:r>
          </w:hyperlink>
        </w:p>
        <w:p>
          <w:pPr>
            <w:pStyle w:val="Contents3"/>
            <w:tabs>
              <w:tab w:val="clear" w:pos="8459"/>
              <w:tab w:val="right" w:pos="9026" w:leader="dot"/>
            </w:tabs>
            <w:rPr/>
          </w:pPr>
          <w:hyperlink w:anchor="__RefHeading___Toc211912_388300464">
            <w:r>
              <w:rPr>
                <w:webHidden/>
                <w:rStyle w:val="IndexLink"/>
                <w:rtl w:val="true"/>
              </w:rPr>
              <w:t>وَأَخَذُوا بِأَطْرَافِ الْأَرْضِ زَحْفاً زَحْفاً وَصَفّاً صَفّاً</w:t>
            </w:r>
            <w:r>
              <w:rPr>
                <w:rStyle w:val="IndexLink"/>
                <w:rtl w:val="true"/>
              </w:rPr>
              <w:tab/>
            </w:r>
            <w:r>
              <w:rPr>
                <w:rStyle w:val="IndexLink"/>
              </w:rPr>
              <w:t>222</w:t>
            </w:r>
          </w:hyperlink>
        </w:p>
        <w:p>
          <w:pPr>
            <w:pStyle w:val="Contents3"/>
            <w:tabs>
              <w:tab w:val="clear" w:pos="8459"/>
              <w:tab w:val="right" w:pos="9026" w:leader="dot"/>
            </w:tabs>
            <w:rPr/>
          </w:pPr>
          <w:hyperlink w:anchor="__RefHeading___Toc211914_388300464">
            <w:r>
              <w:rPr>
                <w:webHidden/>
                <w:rStyle w:val="IndexLink"/>
                <w:rtl w:val="true"/>
              </w:rPr>
              <w:t>بَعْضٌ هَلَكَ</w:t>
            </w:r>
            <w:r>
              <w:rPr>
                <w:rStyle w:val="IndexLink"/>
                <w:rtl w:val="true"/>
              </w:rPr>
              <w:tab/>
            </w:r>
            <w:r>
              <w:rPr>
                <w:rStyle w:val="IndexLink"/>
              </w:rPr>
              <w:t>223</w:t>
            </w:r>
          </w:hyperlink>
        </w:p>
        <w:p>
          <w:pPr>
            <w:pStyle w:val="Contents3"/>
            <w:tabs>
              <w:tab w:val="clear" w:pos="8459"/>
              <w:tab w:val="right" w:pos="9026" w:leader="dot"/>
            </w:tabs>
            <w:rPr/>
          </w:pPr>
          <w:hyperlink w:anchor="__RefHeading___Toc211916_388300464">
            <w:r>
              <w:rPr>
                <w:webHidden/>
                <w:rStyle w:val="IndexLink"/>
                <w:rtl w:val="true"/>
              </w:rPr>
              <w:t>وَبَعْضٌ نَجَا</w:t>
            </w:r>
            <w:r>
              <w:rPr>
                <w:rStyle w:val="IndexLink"/>
                <w:rtl w:val="true"/>
              </w:rPr>
              <w:tab/>
            </w:r>
            <w:r>
              <w:rPr>
                <w:rStyle w:val="IndexLink"/>
              </w:rPr>
              <w:t>223</w:t>
            </w:r>
          </w:hyperlink>
        </w:p>
        <w:p>
          <w:pPr>
            <w:pStyle w:val="Contents3"/>
            <w:tabs>
              <w:tab w:val="clear" w:pos="8459"/>
              <w:tab w:val="right" w:pos="9026" w:leader="dot"/>
            </w:tabs>
            <w:rPr/>
          </w:pPr>
          <w:hyperlink w:anchor="__RefHeading___Toc211918_388300464">
            <w:r>
              <w:rPr>
                <w:webHidden/>
                <w:rStyle w:val="IndexLink"/>
                <w:rtl w:val="true"/>
              </w:rPr>
              <w:t>لاَ يُبَشَّرُونَ بِالْأَحْيَاءِ وَلاَ يُعَزَّوْنَ بِالْمَوْتَى</w:t>
            </w:r>
            <w:r>
              <w:rPr>
                <w:rStyle w:val="IndexLink"/>
                <w:rtl w:val="true"/>
              </w:rPr>
              <w:tab/>
            </w:r>
            <w:r>
              <w:rPr>
                <w:rStyle w:val="IndexLink"/>
              </w:rPr>
              <w:t>224</w:t>
            </w:r>
          </w:hyperlink>
        </w:p>
        <w:p>
          <w:pPr>
            <w:pStyle w:val="Contents3"/>
            <w:tabs>
              <w:tab w:val="clear" w:pos="8459"/>
              <w:tab w:val="right" w:pos="9026" w:leader="dot"/>
            </w:tabs>
            <w:rPr/>
          </w:pPr>
          <w:hyperlink w:anchor="__RefHeading___Toc211920_388300464">
            <w:r>
              <w:rPr>
                <w:webHidden/>
                <w:rStyle w:val="IndexLink"/>
                <w:rtl w:val="true"/>
              </w:rPr>
              <w:t>مُرْهُ الْعُيُونِ مِنَ الْبُكَاءِ</w:t>
            </w:r>
            <w:r>
              <w:rPr>
                <w:rStyle w:val="IndexLink"/>
                <w:rtl w:val="true"/>
              </w:rPr>
              <w:tab/>
            </w:r>
            <w:r>
              <w:rPr>
                <w:rStyle w:val="IndexLink"/>
              </w:rPr>
              <w:t>224</w:t>
            </w:r>
          </w:hyperlink>
        </w:p>
        <w:p>
          <w:pPr>
            <w:pStyle w:val="Contents3"/>
            <w:tabs>
              <w:tab w:val="clear" w:pos="8459"/>
              <w:tab w:val="right" w:pos="9026" w:leader="dot"/>
            </w:tabs>
            <w:rPr/>
          </w:pPr>
          <w:hyperlink w:anchor="__RefHeading___Toc211922_388300464">
            <w:r>
              <w:rPr>
                <w:webHidden/>
                <w:rStyle w:val="IndexLink"/>
                <w:rtl w:val="true"/>
              </w:rPr>
              <w:t>خُمْصُ الْبُطُونِ</w:t>
            </w:r>
            <w:r>
              <w:rPr>
                <w:rStyle w:val="IndexLink"/>
                <w:rtl w:val="true"/>
              </w:rPr>
              <w:tab/>
            </w:r>
            <w:r>
              <w:rPr>
                <w:rStyle w:val="IndexLink"/>
              </w:rPr>
              <w:t>226</w:t>
            </w:r>
          </w:hyperlink>
        </w:p>
        <w:p>
          <w:pPr>
            <w:pStyle w:val="Contents3"/>
            <w:tabs>
              <w:tab w:val="clear" w:pos="8459"/>
              <w:tab w:val="right" w:pos="9026" w:leader="dot"/>
            </w:tabs>
            <w:rPr/>
          </w:pPr>
          <w:hyperlink w:anchor="__RefHeading___Toc211924_388300464">
            <w:r>
              <w:rPr>
                <w:webHidden/>
                <w:rStyle w:val="IndexLink"/>
                <w:rtl w:val="true"/>
              </w:rPr>
              <w:t>مِنَ الصِّيَامِ</w:t>
            </w:r>
            <w:r>
              <w:rPr>
                <w:rStyle w:val="IndexLink"/>
                <w:rtl w:val="true"/>
              </w:rPr>
              <w:tab/>
            </w:r>
            <w:r>
              <w:rPr>
                <w:rStyle w:val="IndexLink"/>
              </w:rPr>
              <w:t>226</w:t>
            </w:r>
          </w:hyperlink>
        </w:p>
        <w:p>
          <w:pPr>
            <w:pStyle w:val="Contents3"/>
            <w:tabs>
              <w:tab w:val="clear" w:pos="8459"/>
              <w:tab w:val="right" w:pos="9026" w:leader="dot"/>
            </w:tabs>
            <w:rPr/>
          </w:pPr>
          <w:hyperlink w:anchor="__RefHeading___Toc211926_388300464">
            <w:r>
              <w:rPr>
                <w:webHidden/>
                <w:rStyle w:val="IndexLink"/>
                <w:rtl w:val="true"/>
              </w:rPr>
              <w:t>ذُبُلُ</w:t>
            </w:r>
            <w:r>
              <w:rPr>
                <w:rStyle w:val="IndexLink"/>
                <w:rtl w:val="true"/>
              </w:rPr>
              <w:tab/>
            </w:r>
            <w:r>
              <w:rPr>
                <w:rStyle w:val="IndexLink"/>
              </w:rPr>
              <w:t>227</w:t>
            </w:r>
          </w:hyperlink>
        </w:p>
        <w:p>
          <w:pPr>
            <w:pStyle w:val="Contents3"/>
            <w:tabs>
              <w:tab w:val="clear" w:pos="8459"/>
              <w:tab w:val="right" w:pos="9026" w:leader="dot"/>
            </w:tabs>
            <w:rPr/>
          </w:pPr>
          <w:hyperlink w:anchor="__RefHeading___Toc211928_388300464">
            <w:r>
              <w:rPr>
                <w:webHidden/>
                <w:rStyle w:val="IndexLink"/>
                <w:rtl w:val="true"/>
              </w:rPr>
              <w:t>الشِّفَاهِ مِنَ الدُّعَاءِ</w:t>
            </w:r>
            <w:r>
              <w:rPr>
                <w:rStyle w:val="IndexLink"/>
                <w:rtl w:val="true"/>
              </w:rPr>
              <w:tab/>
            </w:r>
            <w:r>
              <w:rPr>
                <w:rStyle w:val="IndexLink"/>
              </w:rPr>
              <w:t>227</w:t>
            </w:r>
          </w:hyperlink>
        </w:p>
        <w:p>
          <w:pPr>
            <w:pStyle w:val="Contents3"/>
            <w:tabs>
              <w:tab w:val="clear" w:pos="8459"/>
              <w:tab w:val="right" w:pos="9026" w:leader="dot"/>
            </w:tabs>
            <w:rPr/>
          </w:pPr>
          <w:hyperlink w:anchor="__RefHeading___Toc211930_388300464">
            <w:r>
              <w:rPr>
                <w:webHidden/>
                <w:rStyle w:val="IndexLink"/>
                <w:rtl w:val="true"/>
              </w:rPr>
              <w:t>صُفْرُ الْأَلْوَانِ مِنَ السَّهَرِ</w:t>
            </w:r>
            <w:r>
              <w:rPr>
                <w:rStyle w:val="IndexLink"/>
                <w:rtl w:val="true"/>
              </w:rPr>
              <w:tab/>
            </w:r>
            <w:r>
              <w:rPr>
                <w:rStyle w:val="IndexLink"/>
              </w:rPr>
              <w:t>229</w:t>
            </w:r>
          </w:hyperlink>
        </w:p>
        <w:p>
          <w:pPr>
            <w:pStyle w:val="Contents3"/>
            <w:tabs>
              <w:tab w:val="clear" w:pos="8459"/>
              <w:tab w:val="right" w:pos="9026" w:leader="dot"/>
            </w:tabs>
            <w:rPr/>
          </w:pPr>
          <w:hyperlink w:anchor="__RefHeading___Toc211932_388300464">
            <w:r>
              <w:rPr>
                <w:webHidden/>
                <w:rStyle w:val="IndexLink"/>
                <w:rtl w:val="true"/>
              </w:rPr>
              <w:t>عَلَى وُجُوهِهِمْ غَبَرَةُ الْخَاشِعِينَ</w:t>
            </w:r>
            <w:r>
              <w:rPr>
                <w:rStyle w:val="IndexLink"/>
                <w:rtl w:val="true"/>
              </w:rPr>
              <w:tab/>
            </w:r>
            <w:r>
              <w:rPr>
                <w:rStyle w:val="IndexLink"/>
              </w:rPr>
              <w:t>229</w:t>
            </w:r>
          </w:hyperlink>
        </w:p>
        <w:p>
          <w:pPr>
            <w:pStyle w:val="Contents3"/>
            <w:tabs>
              <w:tab w:val="clear" w:pos="8459"/>
              <w:tab w:val="right" w:pos="9026" w:leader="dot"/>
            </w:tabs>
            <w:rPr/>
          </w:pPr>
          <w:hyperlink w:anchor="__RefHeading___Toc211934_388300464">
            <w:r>
              <w:rPr>
                <w:webHidden/>
                <w:rStyle w:val="IndexLink"/>
                <w:rtl w:val="true"/>
              </w:rPr>
              <w:t>أُولَئِكَ إِخْوَانِي الذَّاهِبُونَ</w:t>
            </w:r>
            <w:r>
              <w:rPr>
                <w:rStyle w:val="IndexLink"/>
                <w:rtl w:val="true"/>
              </w:rPr>
              <w:tab/>
            </w:r>
            <w:r>
              <w:rPr>
                <w:rStyle w:val="IndexLink"/>
              </w:rPr>
              <w:t>230</w:t>
            </w:r>
          </w:hyperlink>
        </w:p>
        <w:p>
          <w:pPr>
            <w:pStyle w:val="Contents3"/>
            <w:tabs>
              <w:tab w:val="clear" w:pos="8459"/>
              <w:tab w:val="right" w:pos="9026" w:leader="dot"/>
            </w:tabs>
            <w:rPr/>
          </w:pPr>
          <w:hyperlink w:anchor="__RefHeading___Toc211936_388300464">
            <w:r>
              <w:rPr>
                <w:webHidden/>
                <w:rStyle w:val="IndexLink"/>
                <w:rtl w:val="true"/>
              </w:rPr>
              <w:t>فَحَقَّ لَنَا أَنْ نَظْمَأَ إِلَيْهِمْ</w:t>
            </w:r>
            <w:r>
              <w:rPr>
                <w:rStyle w:val="IndexLink"/>
                <w:rtl w:val="true"/>
              </w:rPr>
              <w:tab/>
            </w:r>
            <w:r>
              <w:rPr>
                <w:rStyle w:val="IndexLink"/>
              </w:rPr>
              <w:t>231</w:t>
            </w:r>
          </w:hyperlink>
        </w:p>
        <w:p>
          <w:pPr>
            <w:pStyle w:val="Contents3"/>
            <w:tabs>
              <w:tab w:val="clear" w:pos="8459"/>
              <w:tab w:val="right" w:pos="9026" w:leader="dot"/>
            </w:tabs>
            <w:rPr/>
          </w:pPr>
          <w:hyperlink w:anchor="__RefHeading___Toc211938_388300464">
            <w:r>
              <w:rPr>
                <w:webHidden/>
                <w:rStyle w:val="IndexLink"/>
                <w:rtl w:val="true"/>
              </w:rPr>
              <w:t>وَنَعَضَّ الْأَيْدِي عَلَى فِرَاقِهِمْ</w:t>
            </w:r>
            <w:r>
              <w:rPr>
                <w:rStyle w:val="IndexLink"/>
                <w:rtl w:val="true"/>
              </w:rPr>
              <w:tab/>
            </w:r>
            <w:r>
              <w:rPr>
                <w:rStyle w:val="IndexLink"/>
              </w:rPr>
              <w:t>231</w:t>
            </w:r>
          </w:hyperlink>
        </w:p>
        <w:p>
          <w:pPr>
            <w:pStyle w:val="Contents3"/>
            <w:tabs>
              <w:tab w:val="clear" w:pos="8459"/>
              <w:tab w:val="right" w:pos="9026" w:leader="dot"/>
            </w:tabs>
            <w:rPr/>
          </w:pPr>
          <w:hyperlink w:anchor="__RefHeading___Toc211940_388300464">
            <w:r>
              <w:rPr>
                <w:webHidden/>
                <w:rStyle w:val="IndexLink"/>
                <w:rtl w:val="true"/>
              </w:rPr>
              <w:t>إِنَّ الشَّيْطَانَ يُسَنِّي لَكُمْ طُرُقَهُ</w:t>
            </w:r>
            <w:r>
              <w:rPr>
                <w:rStyle w:val="IndexLink"/>
                <w:rtl w:val="true"/>
              </w:rPr>
              <w:tab/>
            </w:r>
            <w:r>
              <w:rPr>
                <w:rStyle w:val="IndexLink"/>
              </w:rPr>
              <w:t>232</w:t>
            </w:r>
          </w:hyperlink>
        </w:p>
        <w:p>
          <w:pPr>
            <w:pStyle w:val="Contents3"/>
            <w:tabs>
              <w:tab w:val="clear" w:pos="8459"/>
              <w:tab w:val="right" w:pos="9026" w:leader="dot"/>
            </w:tabs>
            <w:rPr/>
          </w:pPr>
          <w:hyperlink w:anchor="__RefHeading___Toc211942_388300464">
            <w:r>
              <w:rPr>
                <w:webHidden/>
                <w:rStyle w:val="IndexLink"/>
                <w:rtl w:val="true"/>
              </w:rPr>
              <w:t>وَيُرِيدُ أَنْ يَحُلَّ دِينَكُمْ عُقْدَةً عُقْدَةً</w:t>
            </w:r>
            <w:r>
              <w:rPr>
                <w:rStyle w:val="IndexLink"/>
                <w:rtl w:val="true"/>
              </w:rPr>
              <w:tab/>
            </w:r>
            <w:r>
              <w:rPr>
                <w:rStyle w:val="IndexLink"/>
              </w:rPr>
              <w:t>232</w:t>
            </w:r>
          </w:hyperlink>
        </w:p>
        <w:p>
          <w:pPr>
            <w:pStyle w:val="Contents3"/>
            <w:tabs>
              <w:tab w:val="clear" w:pos="8459"/>
              <w:tab w:val="right" w:pos="9026" w:leader="dot"/>
            </w:tabs>
            <w:rPr/>
          </w:pPr>
          <w:hyperlink w:anchor="__RefHeading___Toc211944_388300464">
            <w:r>
              <w:rPr>
                <w:webHidden/>
                <w:rStyle w:val="IndexLink"/>
                <w:rtl w:val="true"/>
              </w:rPr>
              <w:t>وَيُعْطِيَكُمْ بِالْجَمَاعَةِ الْفُرْقَةَ</w:t>
            </w:r>
            <w:r>
              <w:rPr>
                <w:rStyle w:val="IndexLink"/>
                <w:rtl w:val="true"/>
              </w:rPr>
              <w:tab/>
            </w:r>
            <w:r>
              <w:rPr>
                <w:rStyle w:val="IndexLink"/>
              </w:rPr>
              <w:t>232</w:t>
            </w:r>
          </w:hyperlink>
        </w:p>
        <w:p>
          <w:pPr>
            <w:pStyle w:val="Contents3"/>
            <w:tabs>
              <w:tab w:val="clear" w:pos="8459"/>
              <w:tab w:val="right" w:pos="9026" w:leader="dot"/>
            </w:tabs>
            <w:rPr/>
          </w:pPr>
          <w:hyperlink w:anchor="__RefHeading___Toc211946_388300464">
            <w:r>
              <w:rPr>
                <w:webHidden/>
                <w:rStyle w:val="IndexLink"/>
                <w:rtl w:val="true"/>
              </w:rPr>
              <w:t>فَاصْدِفُوا</w:t>
            </w:r>
            <w:r>
              <w:rPr>
                <w:rStyle w:val="IndexLink"/>
                <w:rtl w:val="true"/>
              </w:rPr>
              <w:tab/>
            </w:r>
            <w:r>
              <w:rPr>
                <w:rStyle w:val="IndexLink"/>
              </w:rPr>
              <w:t>232</w:t>
            </w:r>
          </w:hyperlink>
        </w:p>
        <w:p>
          <w:pPr>
            <w:pStyle w:val="Contents3"/>
            <w:tabs>
              <w:tab w:val="clear" w:pos="8459"/>
              <w:tab w:val="right" w:pos="9026" w:leader="dot"/>
            </w:tabs>
            <w:rPr/>
          </w:pPr>
          <w:hyperlink w:anchor="__RefHeading___Toc211948_388300464">
            <w:r>
              <w:rPr>
                <w:webHidden/>
                <w:rStyle w:val="IndexLink"/>
                <w:rtl w:val="true"/>
              </w:rPr>
              <w:t>عَنْ نَزَغَاتِهِ</w:t>
            </w:r>
            <w:r>
              <w:rPr>
                <w:rStyle w:val="IndexLink"/>
                <w:rtl w:val="true"/>
              </w:rPr>
              <w:tab/>
            </w:r>
            <w:r>
              <w:rPr>
                <w:rStyle w:val="IndexLink"/>
              </w:rPr>
              <w:t>233</w:t>
            </w:r>
          </w:hyperlink>
        </w:p>
        <w:p>
          <w:pPr>
            <w:pStyle w:val="Contents3"/>
            <w:tabs>
              <w:tab w:val="clear" w:pos="8459"/>
              <w:tab w:val="right" w:pos="9026" w:leader="dot"/>
            </w:tabs>
            <w:rPr/>
          </w:pPr>
          <w:hyperlink w:anchor="__RefHeading___Toc211950_388300464">
            <w:r>
              <w:rPr>
                <w:webHidden/>
                <w:rStyle w:val="IndexLink"/>
                <w:rtl w:val="true"/>
              </w:rPr>
              <w:t>وَنَفَثَاتِهِ</w:t>
            </w:r>
            <w:r>
              <w:rPr>
                <w:rStyle w:val="IndexLink"/>
                <w:rtl w:val="true"/>
              </w:rPr>
              <w:tab/>
            </w:r>
            <w:r>
              <w:rPr>
                <w:rStyle w:val="IndexLink"/>
              </w:rPr>
              <w:t>233</w:t>
            </w:r>
          </w:hyperlink>
        </w:p>
        <w:p>
          <w:pPr>
            <w:pStyle w:val="Contents3"/>
            <w:tabs>
              <w:tab w:val="clear" w:pos="8459"/>
              <w:tab w:val="right" w:pos="9026" w:leader="dot"/>
            </w:tabs>
            <w:rPr/>
          </w:pPr>
          <w:hyperlink w:anchor="__RefHeading___Toc211952_388300464">
            <w:r>
              <w:rPr>
                <w:webHidden/>
                <w:rStyle w:val="IndexLink"/>
                <w:rtl w:val="true"/>
              </w:rPr>
              <w:t>وَاقْبَلُوا النَّصِيحَةَ مِمَّنْ أَهْدَاهَا إِلَيْكُمْ وَاعْقِلُوهَا عَلَى أَنْفُسِكُم</w:t>
            </w:r>
            <w:r>
              <w:rPr>
                <w:rStyle w:val="IndexLink"/>
                <w:rtl w:val="true"/>
              </w:rPr>
              <w:tab/>
            </w:r>
            <w:r>
              <w:rPr>
                <w:rStyle w:val="IndexLink"/>
              </w:rPr>
              <w:t>233</w:t>
            </w:r>
          </w:hyperlink>
        </w:p>
        <w:p>
          <w:pPr>
            <w:pStyle w:val="Contents2"/>
            <w:tabs>
              <w:tab w:val="clear" w:pos="8743"/>
              <w:tab w:val="right" w:pos="9026" w:leader="dot"/>
            </w:tabs>
            <w:rPr/>
          </w:pPr>
          <w:hyperlink w:anchor="__RefHeading___Toc211954_388300464">
            <w:r>
              <w:rPr>
                <w:webHidden/>
                <w:rStyle w:val="IndexLink"/>
                <w:rtl w:val="true"/>
              </w:rPr>
              <w:t xml:space="preserve">الخطبة </w:t>
            </w:r>
            <w:r>
              <w:rPr>
                <w:rStyle w:val="IndexLink"/>
                <w:rtl w:val="true"/>
              </w:rPr>
              <w:t>(</w:t>
            </w:r>
            <w:r>
              <w:rPr>
                <w:rStyle w:val="IndexLink"/>
              </w:rPr>
              <w:t>121</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211956_388300464">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211958_388300464">
            <w:r>
              <w:rPr>
                <w:webHidden/>
                <w:rStyle w:val="IndexLink"/>
                <w:rtl w:val="true"/>
              </w:rPr>
              <w:t>ومن كلام له عليه السلام قاله للخوارج وقد خرج إلى معسكرهم</w:t>
            </w:r>
            <w:r>
              <w:rPr>
                <w:rStyle w:val="IndexLink"/>
                <w:rtl w:val="true"/>
              </w:rPr>
              <w:tab/>
            </w:r>
            <w:r>
              <w:rPr>
                <w:rStyle w:val="IndexLink"/>
              </w:rPr>
              <w:t>235</w:t>
            </w:r>
          </w:hyperlink>
        </w:p>
        <w:p>
          <w:pPr>
            <w:pStyle w:val="Contents3"/>
            <w:tabs>
              <w:tab w:val="clear" w:pos="8459"/>
              <w:tab w:val="right" w:pos="9026" w:leader="dot"/>
            </w:tabs>
            <w:rPr/>
          </w:pPr>
          <w:hyperlink w:anchor="__RefHeading___Toc211960_388300464">
            <w:r>
              <w:rPr>
                <w:webHidden/>
                <w:rStyle w:val="IndexLink"/>
                <w:rtl w:val="true"/>
              </w:rPr>
              <w:t>وهم مقيمون على إنكار الحكومة</w:t>
            </w:r>
            <w:r>
              <w:rPr>
                <w:rStyle w:val="IndexLink"/>
                <w:rtl w:val="true"/>
              </w:rPr>
              <w:tab/>
            </w:r>
            <w:r>
              <w:rPr>
                <w:rStyle w:val="IndexLink"/>
              </w:rPr>
              <w:t>235</w:t>
            </w:r>
          </w:hyperlink>
        </w:p>
        <w:p>
          <w:pPr>
            <w:pStyle w:val="Contents3"/>
            <w:tabs>
              <w:tab w:val="clear" w:pos="8459"/>
              <w:tab w:val="right" w:pos="9026" w:leader="dot"/>
            </w:tabs>
            <w:rPr/>
          </w:pPr>
          <w:hyperlink w:anchor="__RefHeading___Toc211962_388300464">
            <w:r>
              <w:rPr>
                <w:webHidden/>
                <w:rStyle w:val="IndexLink"/>
                <w:rtl w:val="true"/>
              </w:rPr>
              <w:t>أَ كُلُّكُمْ شَهِدَ مَعَنَا صِفِّينَ فَقَالُوا</w:t>
            </w:r>
            <w:r>
              <w:rPr>
                <w:rStyle w:val="IndexLink"/>
                <w:rtl w:val="true"/>
              </w:rPr>
              <w:t>:......</w:t>
              <w:tab/>
            </w:r>
            <w:r>
              <w:rPr>
                <w:rStyle w:val="IndexLink"/>
              </w:rPr>
              <w:t>236</w:t>
            </w:r>
          </w:hyperlink>
        </w:p>
        <w:p>
          <w:pPr>
            <w:pStyle w:val="Contents3"/>
            <w:tabs>
              <w:tab w:val="clear" w:pos="8459"/>
              <w:tab w:val="right" w:pos="9026" w:leader="dot"/>
            </w:tabs>
            <w:rPr/>
          </w:pPr>
          <w:hyperlink w:anchor="__RefHeading___Toc211964_388300464">
            <w:r>
              <w:rPr>
                <w:webHidden/>
                <w:rStyle w:val="IndexLink"/>
                <w:rtl w:val="true"/>
              </w:rPr>
              <w:t>وَأَقْبِلُوا بِأَفْئِدَتِكُمْ إِلَيَّ فَمَنْ نَشَدْنَاهُ شَهَادَةً فَلْيَقُلْ بِعِلْمِهِ فِيهَا ثُمَّ كَلَّمَهُمْ</w:t>
            </w:r>
            <w:r>
              <w:rPr>
                <w:rStyle w:val="IndexLink"/>
              </w:rPr>
              <w:t>7</w:t>
            </w:r>
            <w:r>
              <w:rPr>
                <w:rStyle w:val="IndexLink"/>
                <w:rtl w:val="true"/>
              </w:rPr>
              <w:t xml:space="preserve"> </w:t>
            </w:r>
            <w:r>
              <w:rPr>
                <w:rStyle w:val="IndexLink"/>
                <w:rtl w:val="true"/>
              </w:rPr>
              <w:t>بِكَلاَمٍ طَوِيلٍ</w:t>
            </w:r>
            <w:r>
              <w:rPr>
                <w:rStyle w:val="IndexLink"/>
                <w:rtl w:val="true"/>
              </w:rPr>
              <w:tab/>
            </w:r>
            <w:r>
              <w:rPr>
                <w:rStyle w:val="IndexLink"/>
              </w:rPr>
              <w:t>236</w:t>
            </w:r>
          </w:hyperlink>
        </w:p>
        <w:p>
          <w:pPr>
            <w:pStyle w:val="Contents3"/>
            <w:tabs>
              <w:tab w:val="clear" w:pos="8459"/>
              <w:tab w:val="right" w:pos="9026" w:leader="dot"/>
            </w:tabs>
            <w:rPr/>
          </w:pPr>
          <w:hyperlink w:anchor="__RefHeading___Toc211966_388300464">
            <w:r>
              <w:rPr>
                <w:webHidden/>
                <w:rStyle w:val="IndexLink"/>
                <w:rtl w:val="true"/>
              </w:rPr>
              <w:t>مِنْهُ أَ لَمْ تَقُولُوا عِنْدَ رَفْعِهِمُ الْمَصَاحِفَ حِيلَةً وَغِيلَةً</w:t>
            </w:r>
            <w:r>
              <w:rPr>
                <w:rStyle w:val="IndexLink"/>
                <w:rtl w:val="true"/>
              </w:rPr>
              <w:tab/>
            </w:r>
            <w:r>
              <w:rPr>
                <w:rStyle w:val="IndexLink"/>
              </w:rPr>
              <w:t>237</w:t>
            </w:r>
          </w:hyperlink>
        </w:p>
        <w:p>
          <w:pPr>
            <w:pStyle w:val="Contents3"/>
            <w:tabs>
              <w:tab w:val="clear" w:pos="8459"/>
              <w:tab w:val="right" w:pos="9026" w:leader="dot"/>
            </w:tabs>
            <w:rPr/>
          </w:pPr>
          <w:hyperlink w:anchor="__RefHeading___Toc211968_388300464">
            <w:r>
              <w:rPr>
                <w:webHidden/>
                <w:rStyle w:val="IndexLink"/>
                <w:rtl w:val="true"/>
              </w:rPr>
              <w:t>وَمَكْراً وَخَدِيعَةً</w:t>
            </w:r>
            <w:r>
              <w:rPr>
                <w:rStyle w:val="IndexLink"/>
                <w:rtl w:val="true"/>
              </w:rPr>
              <w:tab/>
            </w:r>
            <w:r>
              <w:rPr>
                <w:rStyle w:val="IndexLink"/>
              </w:rPr>
              <w:t>237</w:t>
            </w:r>
          </w:hyperlink>
        </w:p>
        <w:p>
          <w:pPr>
            <w:pStyle w:val="Contents3"/>
            <w:tabs>
              <w:tab w:val="clear" w:pos="8459"/>
              <w:tab w:val="right" w:pos="9026" w:leader="dot"/>
            </w:tabs>
            <w:rPr/>
          </w:pPr>
          <w:hyperlink w:anchor="__RefHeading___Toc211970_388300464">
            <w:r>
              <w:rPr>
                <w:webHidden/>
                <w:rStyle w:val="IndexLink"/>
                <w:rtl w:val="true"/>
              </w:rPr>
              <w:t>إِخْوَانُنَا</w:t>
            </w:r>
            <w:r>
              <w:rPr>
                <w:rStyle w:val="IndexLink"/>
                <w:rtl w:val="true"/>
              </w:rPr>
              <w:tab/>
            </w:r>
            <w:r>
              <w:rPr>
                <w:rStyle w:val="IndexLink"/>
              </w:rPr>
              <w:t>238</w:t>
            </w:r>
          </w:hyperlink>
        </w:p>
        <w:p>
          <w:pPr>
            <w:pStyle w:val="Contents3"/>
            <w:tabs>
              <w:tab w:val="clear" w:pos="8459"/>
              <w:tab w:val="right" w:pos="9026" w:leader="dot"/>
            </w:tabs>
            <w:rPr/>
          </w:pPr>
          <w:hyperlink w:anchor="__RefHeading___Toc211972_388300464">
            <w:r>
              <w:rPr>
                <w:webHidden/>
                <w:rStyle w:val="IndexLink"/>
                <w:rtl w:val="true"/>
              </w:rPr>
              <w:t>وَأَهْلُ دَعْوَتِنَا اسْتَقَالُونَا</w:t>
            </w:r>
            <w:r>
              <w:rPr>
                <w:rStyle w:val="IndexLink"/>
                <w:rtl w:val="true"/>
              </w:rPr>
              <w:tab/>
            </w:r>
            <w:r>
              <w:rPr>
                <w:rStyle w:val="IndexLink"/>
              </w:rPr>
              <w:t>238</w:t>
            </w:r>
          </w:hyperlink>
        </w:p>
        <w:p>
          <w:pPr>
            <w:pStyle w:val="Contents3"/>
            <w:tabs>
              <w:tab w:val="clear" w:pos="8459"/>
              <w:tab w:val="right" w:pos="9026" w:leader="dot"/>
            </w:tabs>
            <w:rPr/>
          </w:pPr>
          <w:hyperlink w:anchor="__RefHeading___Toc211974_388300464">
            <w:r>
              <w:rPr>
                <w:webHidden/>
                <w:rStyle w:val="IndexLink"/>
                <w:rtl w:val="true"/>
              </w:rPr>
              <w:t>وَاسْتَرَاحُوا إِلَى كِتَابِ اللّه‏ِ سُبْحَانَهُ فَالرَّأْيُ الْقَبُولُ مِنْهُمْ وَالتَّنْفِيسُ عَنْهُمْ</w:t>
            </w:r>
            <w:r>
              <w:rPr>
                <w:rStyle w:val="IndexLink"/>
                <w:rtl w:val="true"/>
              </w:rPr>
              <w:tab/>
            </w:r>
            <w:r>
              <w:rPr>
                <w:rStyle w:val="IndexLink"/>
              </w:rPr>
              <w:t>238</w:t>
            </w:r>
          </w:hyperlink>
        </w:p>
        <w:p>
          <w:pPr>
            <w:pStyle w:val="Contents3"/>
            <w:tabs>
              <w:tab w:val="clear" w:pos="8459"/>
              <w:tab w:val="right" w:pos="9026" w:leader="dot"/>
            </w:tabs>
            <w:rPr/>
          </w:pPr>
          <w:hyperlink w:anchor="__RefHeading___Toc211976_388300464">
            <w:r>
              <w:rPr>
                <w:webHidden/>
                <w:rStyle w:val="IndexLink"/>
                <w:rtl w:val="true"/>
              </w:rPr>
              <w:t>فَقُلْتُ لَكُمْ هَذَا أَمْرٌ ظَاهِرُهُ إِيمَانٌ وَبَاطِنُهُ عُدْوَانٌ وَأَوَّلُهُ رَحْمَةٌ وَآخِرُهُ نَدَامَةٌ</w:t>
            </w:r>
            <w:r>
              <w:rPr>
                <w:rStyle w:val="IndexLink"/>
                <w:rtl w:val="true"/>
              </w:rPr>
              <w:tab/>
            </w:r>
            <w:r>
              <w:rPr>
                <w:rStyle w:val="IndexLink"/>
              </w:rPr>
              <w:t>238</w:t>
            </w:r>
          </w:hyperlink>
        </w:p>
        <w:p>
          <w:pPr>
            <w:pStyle w:val="Contents3"/>
            <w:tabs>
              <w:tab w:val="clear" w:pos="8459"/>
              <w:tab w:val="right" w:pos="9026" w:leader="dot"/>
            </w:tabs>
            <w:rPr/>
          </w:pPr>
          <w:hyperlink w:anchor="__RefHeading___Toc211978_388300464">
            <w:r>
              <w:rPr>
                <w:webHidden/>
                <w:rStyle w:val="IndexLink"/>
                <w:rtl w:val="true"/>
              </w:rPr>
              <w:t>وَعَضُّوا عَلَى الْجِهَادِ بَنَوَاجِذِكُمْ</w:t>
            </w:r>
            <w:r>
              <w:rPr>
                <w:rStyle w:val="IndexLink"/>
                <w:rtl w:val="true"/>
              </w:rPr>
              <w:tab/>
            </w:r>
            <w:r>
              <w:rPr>
                <w:rStyle w:val="IndexLink"/>
              </w:rPr>
              <w:t>239</w:t>
            </w:r>
          </w:hyperlink>
        </w:p>
        <w:p>
          <w:pPr>
            <w:pStyle w:val="Contents3"/>
            <w:tabs>
              <w:tab w:val="clear" w:pos="8459"/>
              <w:tab w:val="right" w:pos="9026" w:leader="dot"/>
            </w:tabs>
            <w:rPr/>
          </w:pPr>
          <w:hyperlink w:anchor="__RefHeading___Toc211980_388300464">
            <w:r>
              <w:rPr>
                <w:webHidden/>
                <w:rStyle w:val="IndexLink"/>
                <w:rtl w:val="true"/>
              </w:rPr>
              <w:t>وَلاَ تَلْتَفِتُوا إِلَى نَاعِقٍ نَعَقَ</w:t>
            </w:r>
            <w:r>
              <w:rPr>
                <w:rStyle w:val="IndexLink"/>
                <w:rtl w:val="true"/>
              </w:rPr>
              <w:tab/>
            </w:r>
            <w:r>
              <w:rPr>
                <w:rStyle w:val="IndexLink"/>
              </w:rPr>
              <w:t>239</w:t>
            </w:r>
          </w:hyperlink>
        </w:p>
        <w:p>
          <w:pPr>
            <w:pStyle w:val="Contents3"/>
            <w:tabs>
              <w:tab w:val="clear" w:pos="8459"/>
              <w:tab w:val="right" w:pos="9026" w:leader="dot"/>
            </w:tabs>
            <w:rPr/>
          </w:pPr>
          <w:hyperlink w:anchor="__RefHeading___Toc211982_388300464">
            <w:r>
              <w:rPr>
                <w:webHidden/>
                <w:rStyle w:val="IndexLink"/>
                <w:rtl w:val="true"/>
              </w:rPr>
              <w:t>إِنْ أُجِيبَ أَضَلَّ</w:t>
            </w:r>
            <w:r>
              <w:rPr>
                <w:rStyle w:val="IndexLink"/>
                <w:rtl w:val="true"/>
              </w:rPr>
              <w:tab/>
            </w:r>
            <w:r>
              <w:rPr>
                <w:rStyle w:val="IndexLink"/>
              </w:rPr>
              <w:t>239</w:t>
            </w:r>
          </w:hyperlink>
        </w:p>
        <w:p>
          <w:pPr>
            <w:pStyle w:val="Contents3"/>
            <w:tabs>
              <w:tab w:val="clear" w:pos="8459"/>
              <w:tab w:val="right" w:pos="9026" w:leader="dot"/>
            </w:tabs>
            <w:rPr/>
          </w:pPr>
          <w:hyperlink w:anchor="__RefHeading___Toc211984_388300464">
            <w:r>
              <w:rPr>
                <w:webHidden/>
                <w:rStyle w:val="IndexLink"/>
                <w:rtl w:val="true"/>
              </w:rPr>
              <w:t>وَإِنْ تُرِكَ ذَلَّ</w:t>
            </w:r>
            <w:r>
              <w:rPr>
                <w:rStyle w:val="IndexLink"/>
                <w:rtl w:val="true"/>
              </w:rPr>
              <w:tab/>
            </w:r>
            <w:r>
              <w:rPr>
                <w:rStyle w:val="IndexLink"/>
              </w:rPr>
              <w:t>239</w:t>
            </w:r>
          </w:hyperlink>
        </w:p>
        <w:p>
          <w:pPr>
            <w:pStyle w:val="Contents3"/>
            <w:tabs>
              <w:tab w:val="clear" w:pos="8459"/>
              <w:tab w:val="right" w:pos="9026" w:leader="dot"/>
            </w:tabs>
            <w:rPr/>
          </w:pPr>
          <w:hyperlink w:anchor="__RefHeading___Toc211986_388300464">
            <w:r>
              <w:rPr>
                <w:webHidden/>
                <w:rStyle w:val="IndexLink"/>
                <w:rtl w:val="true"/>
              </w:rPr>
              <w:t xml:space="preserve">وَقَدْ كَانَتْ هَذِهِ الْفَعْلَةُ وَقَدْ رَأَيْتُكُمْ أَعْطَيْتُمُوهَا </w:t>
            </w:r>
            <w:r>
              <w:rPr>
                <w:rStyle w:val="IndexLink"/>
                <w:rtl w:val="true"/>
              </w:rPr>
              <w:t>.........</w:t>
              <w:tab/>
            </w:r>
            <w:r>
              <w:rPr>
                <w:rStyle w:val="IndexLink"/>
              </w:rPr>
              <w:t>239</w:t>
            </w:r>
          </w:hyperlink>
        </w:p>
        <w:p>
          <w:pPr>
            <w:pStyle w:val="Contents3"/>
            <w:tabs>
              <w:tab w:val="clear" w:pos="8459"/>
              <w:tab w:val="right" w:pos="9026" w:leader="dot"/>
            </w:tabs>
            <w:rPr/>
          </w:pPr>
          <w:hyperlink w:anchor="__RefHeading___Toc211988_388300464">
            <w:r>
              <w:rPr>
                <w:webHidden/>
                <w:rStyle w:val="IndexLink"/>
                <w:rtl w:val="true"/>
              </w:rPr>
              <w:t>الْجِرَاحِ</w:t>
            </w:r>
            <w:r>
              <w:rPr>
                <w:rStyle w:val="IndexLink"/>
                <w:rtl w:val="true"/>
              </w:rPr>
              <w:tab/>
            </w:r>
            <w:r>
              <w:rPr>
                <w:rStyle w:val="IndexLink"/>
              </w:rPr>
              <w:t>240</w:t>
            </w:r>
          </w:hyperlink>
        </w:p>
        <w:p>
          <w:pPr>
            <w:pStyle w:val="Contents3"/>
            <w:tabs>
              <w:tab w:val="clear" w:pos="8459"/>
              <w:tab w:val="right" w:pos="9026" w:leader="dot"/>
            </w:tabs>
            <w:rPr/>
          </w:pPr>
          <w:hyperlink w:anchor="__RefHeading___Toc211990_388300464">
            <w:r>
              <w:rPr>
                <w:webHidden/>
                <w:rStyle w:val="IndexLink"/>
                <w:rtl w:val="true"/>
              </w:rPr>
              <w:t xml:space="preserve">وَلَكِنَّا إِنَّمَا أَصْبَحْنَا نُقَاتِلُ إِخْوَانَنَا فِي الاْءِسْلاَمِ </w:t>
            </w:r>
            <w:r>
              <w:rPr>
                <w:rStyle w:val="IndexLink"/>
                <w:rtl w:val="true"/>
              </w:rPr>
              <w:t>...........</w:t>
              <w:tab/>
            </w:r>
            <w:r>
              <w:rPr>
                <w:rStyle w:val="IndexLink"/>
              </w:rPr>
              <w:t>241</w:t>
            </w:r>
          </w:hyperlink>
        </w:p>
        <w:p>
          <w:pPr>
            <w:pStyle w:val="Contents3"/>
            <w:tabs>
              <w:tab w:val="clear" w:pos="8459"/>
              <w:tab w:val="right" w:pos="9026" w:leader="dot"/>
            </w:tabs>
            <w:rPr/>
          </w:pPr>
          <w:hyperlink w:anchor="__RefHeading___Toc211992_388300464">
            <w:r>
              <w:rPr>
                <w:webHidden/>
                <w:rStyle w:val="IndexLink"/>
                <w:rtl w:val="true"/>
              </w:rPr>
              <w:t>والتأويل</w:t>
            </w:r>
            <w:r>
              <w:rPr>
                <w:rStyle w:val="IndexLink"/>
                <w:rtl w:val="true"/>
              </w:rPr>
              <w:tab/>
            </w:r>
            <w:r>
              <w:rPr>
                <w:rStyle w:val="IndexLink"/>
              </w:rPr>
              <w:t>242</w:t>
            </w:r>
          </w:hyperlink>
        </w:p>
        <w:p>
          <w:pPr>
            <w:pStyle w:val="Contents2"/>
            <w:tabs>
              <w:tab w:val="clear" w:pos="8743"/>
              <w:tab w:val="right" w:pos="9026" w:leader="dot"/>
            </w:tabs>
            <w:rPr/>
          </w:pPr>
          <w:hyperlink w:anchor="__RefHeading___Toc211994_388300464">
            <w:r>
              <w:rPr>
                <w:webHidden/>
                <w:rStyle w:val="IndexLink"/>
                <w:rtl w:val="true"/>
              </w:rPr>
              <w:t xml:space="preserve">الخطبة </w:t>
            </w:r>
            <w:r>
              <w:rPr>
                <w:rStyle w:val="IndexLink"/>
                <w:rtl w:val="true"/>
              </w:rPr>
              <w:t>(</w:t>
            </w:r>
            <w:r>
              <w:rPr>
                <w:rStyle w:val="IndexLink"/>
              </w:rPr>
              <w:t>122</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211996_388300464">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211998_388300464">
            <w:r>
              <w:rPr>
                <w:webHidden/>
                <w:rStyle w:val="IndexLink"/>
                <w:rtl w:val="true"/>
              </w:rPr>
              <w:t>قاله لأصحابه في ساعة الحرب</w:t>
            </w:r>
            <w:r>
              <w:rPr>
                <w:rStyle w:val="IndexLink"/>
                <w:rtl w:val="true"/>
              </w:rPr>
              <w:tab/>
            </w:r>
            <w:r>
              <w:rPr>
                <w:rStyle w:val="IndexLink"/>
              </w:rPr>
              <w:t>247</w:t>
            </w:r>
          </w:hyperlink>
        </w:p>
        <w:p>
          <w:pPr>
            <w:pStyle w:val="Contents3"/>
            <w:tabs>
              <w:tab w:val="clear" w:pos="8459"/>
              <w:tab w:val="right" w:pos="9026" w:leader="dot"/>
            </w:tabs>
            <w:rPr/>
          </w:pPr>
          <w:hyperlink w:anchor="__RefHeading___Toc212000_388300464">
            <w:r>
              <w:rPr>
                <w:webHidden/>
                <w:rStyle w:val="IndexLink"/>
                <w:rtl w:val="true"/>
              </w:rPr>
              <w:t>وَأَيُّ امْرِئٍ مِنْكُمْ أَحَسَّ مِنْ نَفْسِهِ</w:t>
            </w:r>
            <w:r>
              <w:rPr>
                <w:rStyle w:val="IndexLink"/>
                <w:rtl w:val="true"/>
              </w:rPr>
              <w:tab/>
            </w:r>
            <w:r>
              <w:rPr>
                <w:rStyle w:val="IndexLink"/>
              </w:rPr>
              <w:t>247</w:t>
            </w:r>
          </w:hyperlink>
        </w:p>
        <w:p>
          <w:pPr>
            <w:pStyle w:val="Contents3"/>
            <w:tabs>
              <w:tab w:val="clear" w:pos="8459"/>
              <w:tab w:val="right" w:pos="9026" w:leader="dot"/>
            </w:tabs>
            <w:rPr/>
          </w:pPr>
          <w:hyperlink w:anchor="__RefHeading___Toc212002_388300464">
            <w:r>
              <w:rPr>
                <w:webHidden/>
                <w:rStyle w:val="IndexLink"/>
                <w:rtl w:val="true"/>
              </w:rPr>
              <w:t>رَبَاطَةَ جَأْشٍ</w:t>
            </w:r>
            <w:r>
              <w:rPr>
                <w:rStyle w:val="IndexLink"/>
                <w:rtl w:val="true"/>
              </w:rPr>
              <w:tab/>
            </w:r>
            <w:r>
              <w:rPr>
                <w:rStyle w:val="IndexLink"/>
              </w:rPr>
              <w:t>247</w:t>
            </w:r>
          </w:hyperlink>
        </w:p>
        <w:p>
          <w:pPr>
            <w:pStyle w:val="Contents3"/>
            <w:tabs>
              <w:tab w:val="clear" w:pos="8459"/>
              <w:tab w:val="right" w:pos="9026" w:leader="dot"/>
            </w:tabs>
            <w:rPr/>
          </w:pPr>
          <w:hyperlink w:anchor="__RefHeading___Toc212004_388300464">
            <w:r>
              <w:rPr>
                <w:webHidden/>
                <w:rStyle w:val="IndexLink"/>
                <w:rtl w:val="true"/>
              </w:rPr>
              <w:t>عِنْدَ اللِّقَاءِ</w:t>
            </w:r>
            <w:r>
              <w:rPr>
                <w:rStyle w:val="IndexLink"/>
                <w:rtl w:val="true"/>
              </w:rPr>
              <w:tab/>
            </w:r>
            <w:r>
              <w:rPr>
                <w:rStyle w:val="IndexLink"/>
              </w:rPr>
              <w:t>247</w:t>
            </w:r>
          </w:hyperlink>
        </w:p>
        <w:p>
          <w:pPr>
            <w:pStyle w:val="Contents3"/>
            <w:tabs>
              <w:tab w:val="clear" w:pos="8459"/>
              <w:tab w:val="right" w:pos="9026" w:leader="dot"/>
            </w:tabs>
            <w:rPr/>
          </w:pPr>
          <w:hyperlink w:anchor="__RefHeading___Toc212006_388300464">
            <w:r>
              <w:rPr>
                <w:webHidden/>
                <w:rStyle w:val="IndexLink"/>
                <w:rtl w:val="true"/>
              </w:rPr>
              <w:t>وَرَأَى مِنْ أَحَدٍ مِنْ إِخْوَانِهِ فَشَلاً</w:t>
            </w:r>
            <w:r>
              <w:rPr>
                <w:rStyle w:val="IndexLink"/>
                <w:rtl w:val="true"/>
              </w:rPr>
              <w:tab/>
            </w:r>
            <w:r>
              <w:rPr>
                <w:rStyle w:val="IndexLink"/>
              </w:rPr>
              <w:t>247</w:t>
            </w:r>
          </w:hyperlink>
        </w:p>
        <w:p>
          <w:pPr>
            <w:pStyle w:val="Contents3"/>
            <w:tabs>
              <w:tab w:val="clear" w:pos="8459"/>
              <w:tab w:val="right" w:pos="9026" w:leader="dot"/>
            </w:tabs>
            <w:rPr/>
          </w:pPr>
          <w:hyperlink w:anchor="__RefHeading___Toc212008_388300464">
            <w:r>
              <w:rPr>
                <w:webHidden/>
                <w:rStyle w:val="IndexLink"/>
                <w:rtl w:val="true"/>
              </w:rPr>
              <w:t>فَلْيَذُبَّ عَنْ أَخِيهِ</w:t>
            </w:r>
            <w:r>
              <w:rPr>
                <w:rStyle w:val="IndexLink"/>
                <w:rtl w:val="true"/>
              </w:rPr>
              <w:tab/>
            </w:r>
            <w:r>
              <w:rPr>
                <w:rStyle w:val="IndexLink"/>
              </w:rPr>
              <w:t>248</w:t>
            </w:r>
          </w:hyperlink>
        </w:p>
        <w:p>
          <w:pPr>
            <w:pStyle w:val="Contents3"/>
            <w:tabs>
              <w:tab w:val="clear" w:pos="8459"/>
              <w:tab w:val="right" w:pos="9026" w:leader="dot"/>
            </w:tabs>
            <w:rPr/>
          </w:pPr>
          <w:hyperlink w:anchor="__RefHeading___Toc212010_388300464">
            <w:r>
              <w:rPr>
                <w:webHidden/>
                <w:rStyle w:val="IndexLink"/>
                <w:rtl w:val="true"/>
              </w:rPr>
              <w:t>بِفَضْلِ نَجْدَتِهِ الَّتِي فُضِّلَ بِهَا عَلَيْه</w:t>
            </w:r>
            <w:r>
              <w:rPr>
                <w:rStyle w:val="IndexLink"/>
                <w:rtl w:val="true"/>
              </w:rPr>
              <w:tab/>
            </w:r>
            <w:r>
              <w:rPr>
                <w:rStyle w:val="IndexLink"/>
              </w:rPr>
              <w:t>248</w:t>
            </w:r>
          </w:hyperlink>
        </w:p>
        <w:p>
          <w:pPr>
            <w:pStyle w:val="Contents3"/>
            <w:tabs>
              <w:tab w:val="clear" w:pos="8459"/>
              <w:tab w:val="right" w:pos="9026" w:leader="dot"/>
            </w:tabs>
            <w:rPr/>
          </w:pPr>
          <w:hyperlink w:anchor="__RefHeading___Toc212012_388300464">
            <w:r>
              <w:rPr>
                <w:webHidden/>
                <w:rStyle w:val="IndexLink"/>
                <w:rtl w:val="true"/>
              </w:rPr>
              <w:t>كَمَا يَذُبُّ عَنْ نَفْسِهِ</w:t>
            </w:r>
            <w:r>
              <w:rPr>
                <w:rStyle w:val="IndexLink"/>
                <w:rtl w:val="true"/>
              </w:rPr>
              <w:tab/>
            </w:r>
            <w:r>
              <w:rPr>
                <w:rStyle w:val="IndexLink"/>
              </w:rPr>
              <w:t>248</w:t>
            </w:r>
          </w:hyperlink>
        </w:p>
        <w:p>
          <w:pPr>
            <w:pStyle w:val="Contents3"/>
            <w:tabs>
              <w:tab w:val="clear" w:pos="8459"/>
              <w:tab w:val="right" w:pos="9026" w:leader="dot"/>
            </w:tabs>
            <w:rPr/>
          </w:pPr>
          <w:hyperlink w:anchor="__RefHeading___Toc212014_388300464">
            <w:r>
              <w:rPr>
                <w:webHidden/>
                <w:rStyle w:val="IndexLink"/>
                <w:rtl w:val="true"/>
              </w:rPr>
              <w:t>فَلَوْ شَاءَ اللّه‏ُ لَجَعَلَهُ</w:t>
            </w:r>
            <w:r>
              <w:rPr>
                <w:rStyle w:val="IndexLink"/>
                <w:rtl w:val="true"/>
              </w:rPr>
              <w:tab/>
            </w:r>
            <w:r>
              <w:rPr>
                <w:rStyle w:val="IndexLink"/>
              </w:rPr>
              <w:t>249</w:t>
            </w:r>
          </w:hyperlink>
        </w:p>
        <w:p>
          <w:pPr>
            <w:pStyle w:val="Contents3"/>
            <w:tabs>
              <w:tab w:val="clear" w:pos="8459"/>
              <w:tab w:val="right" w:pos="9026" w:leader="dot"/>
            </w:tabs>
            <w:rPr/>
          </w:pPr>
          <w:hyperlink w:anchor="__RefHeading___Toc212016_388300464">
            <w:r>
              <w:rPr>
                <w:webHidden/>
                <w:rStyle w:val="IndexLink"/>
                <w:rtl w:val="true"/>
              </w:rPr>
              <w:t>مِثْلَهُ</w:t>
            </w:r>
            <w:r>
              <w:rPr>
                <w:rStyle w:val="IndexLink"/>
                <w:rtl w:val="true"/>
              </w:rPr>
              <w:tab/>
            </w:r>
            <w:r>
              <w:rPr>
                <w:rStyle w:val="IndexLink"/>
              </w:rPr>
              <w:t>249</w:t>
            </w:r>
          </w:hyperlink>
        </w:p>
        <w:p>
          <w:pPr>
            <w:pStyle w:val="Contents3"/>
            <w:tabs>
              <w:tab w:val="clear" w:pos="8459"/>
              <w:tab w:val="right" w:pos="9026" w:leader="dot"/>
            </w:tabs>
            <w:rPr/>
          </w:pPr>
          <w:hyperlink w:anchor="__RefHeading___Toc212018_388300464">
            <w:r>
              <w:rPr>
                <w:webHidden/>
                <w:rStyle w:val="IndexLink"/>
                <w:rtl w:val="true"/>
              </w:rPr>
              <w:t>إِنَّ الْمَوْتَ طَالِبٌ حَثِيثٌ</w:t>
            </w:r>
            <w:r>
              <w:rPr>
                <w:rStyle w:val="IndexLink"/>
                <w:rtl w:val="true"/>
              </w:rPr>
              <w:tab/>
            </w:r>
            <w:r>
              <w:rPr>
                <w:rStyle w:val="IndexLink"/>
              </w:rPr>
              <w:t>249</w:t>
            </w:r>
          </w:hyperlink>
        </w:p>
        <w:p>
          <w:pPr>
            <w:pStyle w:val="Contents3"/>
            <w:tabs>
              <w:tab w:val="clear" w:pos="8459"/>
              <w:tab w:val="right" w:pos="9026" w:leader="dot"/>
            </w:tabs>
            <w:rPr/>
          </w:pPr>
          <w:hyperlink w:anchor="__RefHeading___Toc212020_388300464">
            <w:r>
              <w:rPr>
                <w:webHidden/>
                <w:rStyle w:val="IndexLink"/>
                <w:rtl w:val="true"/>
              </w:rPr>
              <w:t>لاَ يَفُوتُهُ الْمُقِيمُ</w:t>
            </w:r>
            <w:r>
              <w:rPr>
                <w:rStyle w:val="IndexLink"/>
                <w:rtl w:val="true"/>
              </w:rPr>
              <w:tab/>
            </w:r>
            <w:r>
              <w:rPr>
                <w:rStyle w:val="IndexLink"/>
              </w:rPr>
              <w:t>249</w:t>
            </w:r>
          </w:hyperlink>
        </w:p>
        <w:p>
          <w:pPr>
            <w:pStyle w:val="Contents3"/>
            <w:tabs>
              <w:tab w:val="clear" w:pos="8459"/>
              <w:tab w:val="right" w:pos="9026" w:leader="dot"/>
            </w:tabs>
            <w:rPr/>
          </w:pPr>
          <w:hyperlink w:anchor="__RefHeading___Toc212022_388300464">
            <w:r>
              <w:rPr>
                <w:webHidden/>
                <w:rStyle w:val="IndexLink"/>
                <w:rtl w:val="true"/>
              </w:rPr>
              <w:t>وَلاَ يُعْجِزُهُ الْهَارِبُ</w:t>
            </w:r>
            <w:r>
              <w:rPr>
                <w:rStyle w:val="IndexLink"/>
                <w:rtl w:val="true"/>
              </w:rPr>
              <w:tab/>
            </w:r>
            <w:r>
              <w:rPr>
                <w:rStyle w:val="IndexLink"/>
              </w:rPr>
              <w:t>249</w:t>
            </w:r>
          </w:hyperlink>
        </w:p>
        <w:p>
          <w:pPr>
            <w:pStyle w:val="Contents3"/>
            <w:tabs>
              <w:tab w:val="clear" w:pos="8459"/>
              <w:tab w:val="right" w:pos="9026" w:leader="dot"/>
            </w:tabs>
            <w:rPr/>
          </w:pPr>
          <w:hyperlink w:anchor="__RefHeading___Toc212024_388300464">
            <w:r>
              <w:rPr>
                <w:webHidden/>
                <w:rStyle w:val="IndexLink"/>
                <w:rtl w:val="true"/>
              </w:rPr>
              <w:t>إِنَّ أَكْرَمَ الْمَوْتِ الْقَتْلُ</w:t>
            </w:r>
            <w:r>
              <w:rPr>
                <w:rStyle w:val="IndexLink"/>
                <w:rtl w:val="true"/>
              </w:rPr>
              <w:tab/>
            </w:r>
            <w:r>
              <w:rPr>
                <w:rStyle w:val="IndexLink"/>
              </w:rPr>
              <w:t>250</w:t>
            </w:r>
          </w:hyperlink>
        </w:p>
        <w:p>
          <w:pPr>
            <w:pStyle w:val="Contents3"/>
            <w:tabs>
              <w:tab w:val="clear" w:pos="8459"/>
              <w:tab w:val="right" w:pos="9026" w:leader="dot"/>
            </w:tabs>
            <w:rPr/>
          </w:pPr>
          <w:hyperlink w:anchor="__RefHeading___Toc212026_388300464">
            <w:r>
              <w:rPr>
                <w:webHidden/>
                <w:rStyle w:val="IndexLink"/>
                <w:rtl w:val="true"/>
              </w:rPr>
              <w:t>وَالَّذِي نَفْسُ ابْنِ أَبِي طَالِبٍ بِيَدِهِ لَأَلْفُ ضَرْبَةٍ بِالسَّيْفِ أَهْوَنُ عَلَيَّ مِنْ مِيتَةٍ عَلَى الْفِرَاشِ فِي غَيْرِ طَاعَةِ اللّه‏</w:t>
            </w:r>
            <w:r>
              <w:rPr>
                <w:rStyle w:val="IndexLink"/>
                <w:rtl w:val="true"/>
              </w:rPr>
              <w:tab/>
            </w:r>
            <w:r>
              <w:rPr>
                <w:rStyle w:val="IndexLink"/>
              </w:rPr>
              <w:t>250</w:t>
            </w:r>
          </w:hyperlink>
        </w:p>
        <w:p>
          <w:pPr>
            <w:pStyle w:val="Contents2"/>
            <w:tabs>
              <w:tab w:val="clear" w:pos="8743"/>
              <w:tab w:val="right" w:pos="9026" w:leader="dot"/>
            </w:tabs>
            <w:rPr/>
          </w:pPr>
          <w:hyperlink w:anchor="__RefHeading___Toc212028_388300464">
            <w:r>
              <w:rPr>
                <w:webHidden/>
                <w:rStyle w:val="IndexLink"/>
                <w:rtl w:val="true"/>
              </w:rPr>
              <w:t xml:space="preserve">الخطبة </w:t>
            </w:r>
            <w:r>
              <w:rPr>
                <w:rStyle w:val="IndexLink"/>
                <w:rtl w:val="true"/>
              </w:rPr>
              <w:t>(</w:t>
            </w:r>
            <w:r>
              <w:rPr>
                <w:rStyle w:val="IndexLink"/>
              </w:rPr>
              <w:t>123</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212030_388300464">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12032_388300464">
            <w:r>
              <w:rPr>
                <w:webHidden/>
                <w:rStyle w:val="IndexLink"/>
                <w:rtl w:val="true"/>
              </w:rPr>
              <w:t>وَكَأَنِّي أَنْظُرُ إِلَيْكُمْ تَكِشُّونَ كَشِيشَ الضِّبَابِ</w:t>
            </w:r>
            <w:r>
              <w:rPr>
                <w:rStyle w:val="IndexLink"/>
                <w:rtl w:val="true"/>
              </w:rPr>
              <w:tab/>
            </w:r>
            <w:r>
              <w:rPr>
                <w:rStyle w:val="IndexLink"/>
              </w:rPr>
              <w:t>254</w:t>
            </w:r>
          </w:hyperlink>
        </w:p>
        <w:p>
          <w:pPr>
            <w:pStyle w:val="Contents3"/>
            <w:tabs>
              <w:tab w:val="clear" w:pos="8459"/>
              <w:tab w:val="right" w:pos="9026" w:leader="dot"/>
            </w:tabs>
            <w:rPr/>
          </w:pPr>
          <w:hyperlink w:anchor="__RefHeading___Toc212034_388300464">
            <w:r>
              <w:rPr>
                <w:webHidden/>
                <w:rStyle w:val="IndexLink"/>
                <w:rtl w:val="true"/>
              </w:rPr>
              <w:t>لاَ تَأْخُذُونَ حَقّاً وَلاَ تَمْنَعُونَ ضَيْماً</w:t>
            </w:r>
            <w:r>
              <w:rPr>
                <w:rStyle w:val="IndexLink"/>
                <w:rtl w:val="true"/>
              </w:rPr>
              <w:tab/>
            </w:r>
            <w:r>
              <w:rPr>
                <w:rStyle w:val="IndexLink"/>
              </w:rPr>
              <w:t>256</w:t>
            </w:r>
          </w:hyperlink>
        </w:p>
        <w:p>
          <w:pPr>
            <w:pStyle w:val="Contents3"/>
            <w:tabs>
              <w:tab w:val="clear" w:pos="8459"/>
              <w:tab w:val="right" w:pos="9026" w:leader="dot"/>
            </w:tabs>
            <w:rPr/>
          </w:pPr>
          <w:hyperlink w:anchor="__RefHeading___Toc212036_388300464">
            <w:r>
              <w:rPr>
                <w:webHidden/>
                <w:rStyle w:val="IndexLink"/>
                <w:rtl w:val="true"/>
              </w:rPr>
              <w:t>قَدْ خُلِّيتُمْ وَالطَّرِيقَ</w:t>
            </w:r>
            <w:r>
              <w:rPr>
                <w:rStyle w:val="IndexLink"/>
                <w:rtl w:val="true"/>
              </w:rPr>
              <w:tab/>
            </w:r>
            <w:r>
              <w:rPr>
                <w:rStyle w:val="IndexLink"/>
              </w:rPr>
              <w:t>256</w:t>
            </w:r>
          </w:hyperlink>
        </w:p>
        <w:p>
          <w:pPr>
            <w:pStyle w:val="Contents3"/>
            <w:tabs>
              <w:tab w:val="clear" w:pos="8459"/>
              <w:tab w:val="right" w:pos="9026" w:leader="dot"/>
            </w:tabs>
            <w:rPr/>
          </w:pPr>
          <w:hyperlink w:anchor="__RefHeading___Toc212038_388300464">
            <w:r>
              <w:rPr>
                <w:webHidden/>
                <w:rStyle w:val="IndexLink"/>
                <w:rtl w:val="true"/>
              </w:rPr>
              <w:t>فَالنَّجَاةُ لِلْمُقْتَحِمِ</w:t>
            </w:r>
            <w:r>
              <w:rPr>
                <w:rStyle w:val="IndexLink"/>
                <w:rtl w:val="true"/>
              </w:rPr>
              <w:tab/>
            </w:r>
            <w:r>
              <w:rPr>
                <w:rStyle w:val="IndexLink"/>
              </w:rPr>
              <w:t>257</w:t>
            </w:r>
          </w:hyperlink>
        </w:p>
        <w:p>
          <w:pPr>
            <w:pStyle w:val="Contents3"/>
            <w:tabs>
              <w:tab w:val="clear" w:pos="8459"/>
              <w:tab w:val="right" w:pos="9026" w:leader="dot"/>
            </w:tabs>
            <w:rPr/>
          </w:pPr>
          <w:hyperlink w:anchor="__RefHeading___Toc212040_388300464">
            <w:r>
              <w:rPr>
                <w:webHidden/>
                <w:rStyle w:val="IndexLink"/>
                <w:rtl w:val="true"/>
              </w:rPr>
              <w:t>وَالْهَلَكَةُ لِلْمُتَلَوِّمِ</w:t>
            </w:r>
            <w:r>
              <w:rPr>
                <w:rStyle w:val="IndexLink"/>
                <w:rtl w:val="true"/>
              </w:rPr>
              <w:tab/>
            </w:r>
            <w:r>
              <w:rPr>
                <w:rStyle w:val="IndexLink"/>
              </w:rPr>
              <w:t>257</w:t>
            </w:r>
          </w:hyperlink>
        </w:p>
        <w:p>
          <w:pPr>
            <w:pStyle w:val="Contents2"/>
            <w:tabs>
              <w:tab w:val="clear" w:pos="8743"/>
              <w:tab w:val="right" w:pos="9026" w:leader="dot"/>
            </w:tabs>
            <w:rPr/>
          </w:pPr>
          <w:hyperlink w:anchor="__RefHeading___Toc212042_388300464">
            <w:r>
              <w:rPr>
                <w:webHidden/>
                <w:rStyle w:val="IndexLink"/>
                <w:rtl w:val="true"/>
              </w:rPr>
              <w:t xml:space="preserve">الخطبة </w:t>
            </w:r>
            <w:r>
              <w:rPr>
                <w:rStyle w:val="IndexLink"/>
                <w:rtl w:val="true"/>
              </w:rPr>
              <w:t>(</w:t>
            </w:r>
            <w:r>
              <w:rPr>
                <w:rStyle w:val="IndexLink"/>
              </w:rPr>
              <w:t>124</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212044_388300464">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12046_388300464">
            <w:r>
              <w:rPr>
                <w:webHidden/>
                <w:rStyle w:val="IndexLink"/>
                <w:rtl w:val="true"/>
              </w:rPr>
              <w:t>ومن كلام له عليه السلام في حثّ أصحابه على القتال</w:t>
            </w:r>
            <w:r>
              <w:rPr>
                <w:rStyle w:val="IndexLink"/>
                <w:rtl w:val="true"/>
              </w:rPr>
              <w:tab/>
            </w:r>
            <w:r>
              <w:rPr>
                <w:rStyle w:val="IndexLink"/>
              </w:rPr>
              <w:t>264</w:t>
            </w:r>
          </w:hyperlink>
        </w:p>
        <w:p>
          <w:pPr>
            <w:pStyle w:val="Contents3"/>
            <w:tabs>
              <w:tab w:val="clear" w:pos="8459"/>
              <w:tab w:val="right" w:pos="9026" w:leader="dot"/>
            </w:tabs>
            <w:rPr/>
          </w:pPr>
          <w:hyperlink w:anchor="__RefHeading___Toc212048_388300464">
            <w:r>
              <w:rPr>
                <w:webHidden/>
                <w:rStyle w:val="IndexLink"/>
                <w:rtl w:val="true"/>
              </w:rPr>
              <w:t>فَقَدِّمُوا الدَّارِعَ</w:t>
            </w:r>
            <w:r>
              <w:rPr>
                <w:rStyle w:val="IndexLink"/>
                <w:rtl w:val="true"/>
              </w:rPr>
              <w:tab/>
            </w:r>
            <w:r>
              <w:rPr>
                <w:rStyle w:val="IndexLink"/>
              </w:rPr>
              <w:t>264</w:t>
            </w:r>
          </w:hyperlink>
        </w:p>
        <w:p>
          <w:pPr>
            <w:pStyle w:val="Contents3"/>
            <w:tabs>
              <w:tab w:val="clear" w:pos="8459"/>
              <w:tab w:val="right" w:pos="9026" w:leader="dot"/>
            </w:tabs>
            <w:rPr/>
          </w:pPr>
          <w:hyperlink w:anchor="__RefHeading___Toc212050_388300464">
            <w:r>
              <w:rPr>
                <w:webHidden/>
                <w:rStyle w:val="IndexLink"/>
                <w:rtl w:val="true"/>
              </w:rPr>
              <w:t>وَأَخِّرُوا الْحَاسِرَ</w:t>
            </w:r>
            <w:r>
              <w:rPr>
                <w:rStyle w:val="IndexLink"/>
                <w:rtl w:val="true"/>
              </w:rPr>
              <w:tab/>
            </w:r>
            <w:r>
              <w:rPr>
                <w:rStyle w:val="IndexLink"/>
              </w:rPr>
              <w:t>264</w:t>
            </w:r>
          </w:hyperlink>
        </w:p>
        <w:p>
          <w:pPr>
            <w:pStyle w:val="Contents3"/>
            <w:tabs>
              <w:tab w:val="clear" w:pos="8459"/>
              <w:tab w:val="right" w:pos="9026" w:leader="dot"/>
            </w:tabs>
            <w:rPr/>
          </w:pPr>
          <w:hyperlink w:anchor="__RefHeading___Toc212052_388300464">
            <w:r>
              <w:rPr>
                <w:webHidden/>
                <w:rStyle w:val="IndexLink"/>
                <w:rtl w:val="true"/>
              </w:rPr>
              <w:t>وَعَضُّوا عَلَى الْأَضْرَاسِ فَإِنَّهُ أَنْبَى لِلسُّيُوفِ عَنِ الْهَامِ</w:t>
            </w:r>
            <w:r>
              <w:rPr>
                <w:rStyle w:val="IndexLink"/>
                <w:rtl w:val="true"/>
              </w:rPr>
              <w:tab/>
            </w:r>
            <w:r>
              <w:rPr>
                <w:rStyle w:val="IndexLink"/>
              </w:rPr>
              <w:t>264</w:t>
            </w:r>
          </w:hyperlink>
        </w:p>
        <w:p>
          <w:pPr>
            <w:pStyle w:val="Contents3"/>
            <w:tabs>
              <w:tab w:val="clear" w:pos="8459"/>
              <w:tab w:val="right" w:pos="9026" w:leader="dot"/>
            </w:tabs>
            <w:rPr/>
          </w:pPr>
          <w:hyperlink w:anchor="__RefHeading___Toc212054_388300464">
            <w:r>
              <w:rPr>
                <w:webHidden/>
                <w:rStyle w:val="IndexLink"/>
                <w:rtl w:val="true"/>
              </w:rPr>
              <w:t>وَالْتَوُوا فِي أَطْرَافِ الرِّمَاحِ</w:t>
            </w:r>
            <w:r>
              <w:rPr>
                <w:rStyle w:val="IndexLink"/>
                <w:rtl w:val="true"/>
              </w:rPr>
              <w:tab/>
            </w:r>
            <w:r>
              <w:rPr>
                <w:rStyle w:val="IndexLink"/>
              </w:rPr>
              <w:t>265</w:t>
            </w:r>
          </w:hyperlink>
        </w:p>
        <w:p>
          <w:pPr>
            <w:pStyle w:val="Contents3"/>
            <w:tabs>
              <w:tab w:val="clear" w:pos="8459"/>
              <w:tab w:val="right" w:pos="9026" w:leader="dot"/>
            </w:tabs>
            <w:rPr/>
          </w:pPr>
          <w:hyperlink w:anchor="__RefHeading___Toc212056_388300464">
            <w:r>
              <w:rPr>
                <w:webHidden/>
                <w:rStyle w:val="IndexLink"/>
                <w:rtl w:val="true"/>
              </w:rPr>
              <w:t>فَإِنَّهُ أَمْوَرُ</w:t>
            </w:r>
            <w:r>
              <w:rPr>
                <w:rStyle w:val="IndexLink"/>
                <w:rtl w:val="true"/>
              </w:rPr>
              <w:tab/>
            </w:r>
            <w:r>
              <w:rPr>
                <w:rStyle w:val="IndexLink"/>
              </w:rPr>
              <w:t>265</w:t>
            </w:r>
          </w:hyperlink>
        </w:p>
        <w:p>
          <w:pPr>
            <w:pStyle w:val="Contents3"/>
            <w:tabs>
              <w:tab w:val="clear" w:pos="8459"/>
              <w:tab w:val="right" w:pos="9026" w:leader="dot"/>
            </w:tabs>
            <w:rPr/>
          </w:pPr>
          <w:hyperlink w:anchor="__RefHeading___Toc212058_388300464">
            <w:r>
              <w:rPr>
                <w:webHidden/>
                <w:rStyle w:val="IndexLink"/>
                <w:rtl w:val="true"/>
              </w:rPr>
              <w:t>لِلْأْسِنَّةِ</w:t>
            </w:r>
            <w:r>
              <w:rPr>
                <w:rStyle w:val="IndexLink"/>
                <w:rtl w:val="true"/>
              </w:rPr>
              <w:tab/>
            </w:r>
            <w:r>
              <w:rPr>
                <w:rStyle w:val="IndexLink"/>
              </w:rPr>
              <w:t>265</w:t>
            </w:r>
          </w:hyperlink>
        </w:p>
        <w:p>
          <w:pPr>
            <w:pStyle w:val="Contents3"/>
            <w:tabs>
              <w:tab w:val="clear" w:pos="8459"/>
              <w:tab w:val="right" w:pos="9026" w:leader="dot"/>
            </w:tabs>
            <w:rPr/>
          </w:pPr>
          <w:hyperlink w:anchor="__RefHeading___Toc212060_388300464">
            <w:r>
              <w:rPr>
                <w:webHidden/>
                <w:rStyle w:val="IndexLink"/>
                <w:rtl w:val="true"/>
              </w:rPr>
              <w:t>وَغُضُّوا الْأَبْصَارَ فَإِنَّهُ أَرْبَطُ</w:t>
            </w:r>
            <w:r>
              <w:rPr>
                <w:rStyle w:val="IndexLink"/>
                <w:rtl w:val="true"/>
              </w:rPr>
              <w:tab/>
            </w:r>
            <w:r>
              <w:rPr>
                <w:rStyle w:val="IndexLink"/>
              </w:rPr>
              <w:t>265</w:t>
            </w:r>
          </w:hyperlink>
        </w:p>
        <w:p>
          <w:pPr>
            <w:pStyle w:val="Contents3"/>
            <w:tabs>
              <w:tab w:val="clear" w:pos="8459"/>
              <w:tab w:val="right" w:pos="9026" w:leader="dot"/>
            </w:tabs>
            <w:rPr/>
          </w:pPr>
          <w:hyperlink w:anchor="__RefHeading___Toc212062_388300464">
            <w:r>
              <w:rPr>
                <w:webHidden/>
                <w:rStyle w:val="IndexLink"/>
                <w:rtl w:val="true"/>
              </w:rPr>
              <w:t>لِلْجَأْشِ</w:t>
            </w:r>
            <w:r>
              <w:rPr>
                <w:rStyle w:val="IndexLink"/>
                <w:rtl w:val="true"/>
              </w:rPr>
              <w:tab/>
            </w:r>
            <w:r>
              <w:rPr>
                <w:rStyle w:val="IndexLink"/>
              </w:rPr>
              <w:t>265</w:t>
            </w:r>
          </w:hyperlink>
        </w:p>
        <w:p>
          <w:pPr>
            <w:pStyle w:val="Contents3"/>
            <w:tabs>
              <w:tab w:val="clear" w:pos="8459"/>
              <w:tab w:val="right" w:pos="9026" w:leader="dot"/>
            </w:tabs>
            <w:rPr/>
          </w:pPr>
          <w:hyperlink w:anchor="__RefHeading___Toc212064_388300464">
            <w:r>
              <w:rPr>
                <w:webHidden/>
                <w:rStyle w:val="IndexLink"/>
                <w:rtl w:val="true"/>
              </w:rPr>
              <w:t>وَأَسْكَنُ لِلْقُلُوبِ</w:t>
            </w:r>
            <w:r>
              <w:rPr>
                <w:rStyle w:val="IndexLink"/>
                <w:rtl w:val="true"/>
              </w:rPr>
              <w:tab/>
            </w:r>
            <w:r>
              <w:rPr>
                <w:rStyle w:val="IndexLink"/>
              </w:rPr>
              <w:t>266</w:t>
            </w:r>
          </w:hyperlink>
        </w:p>
        <w:p>
          <w:pPr>
            <w:pStyle w:val="Contents3"/>
            <w:tabs>
              <w:tab w:val="clear" w:pos="8459"/>
              <w:tab w:val="right" w:pos="9026" w:leader="dot"/>
            </w:tabs>
            <w:rPr/>
          </w:pPr>
          <w:hyperlink w:anchor="__RefHeading___Toc212066_388300464">
            <w:r>
              <w:rPr>
                <w:webHidden/>
                <w:rStyle w:val="IndexLink"/>
                <w:rtl w:val="true"/>
              </w:rPr>
              <w:t>وَأَمِيتُوا الْأَصْوَاتَ فَإِنَّهُ أَطْرَدُ</w:t>
            </w:r>
            <w:r>
              <w:rPr>
                <w:rStyle w:val="IndexLink"/>
                <w:rtl w:val="true"/>
              </w:rPr>
              <w:tab/>
            </w:r>
            <w:r>
              <w:rPr>
                <w:rStyle w:val="IndexLink"/>
              </w:rPr>
              <w:t>266</w:t>
            </w:r>
          </w:hyperlink>
        </w:p>
        <w:p>
          <w:pPr>
            <w:pStyle w:val="Contents3"/>
            <w:tabs>
              <w:tab w:val="clear" w:pos="8459"/>
              <w:tab w:val="right" w:pos="9026" w:leader="dot"/>
            </w:tabs>
            <w:rPr/>
          </w:pPr>
          <w:hyperlink w:anchor="__RefHeading___Toc212068_388300464">
            <w:r>
              <w:rPr>
                <w:webHidden/>
                <w:rStyle w:val="IndexLink"/>
                <w:rtl w:val="true"/>
              </w:rPr>
              <w:t>لِلْفَشَلِ</w:t>
            </w:r>
            <w:r>
              <w:rPr>
                <w:rStyle w:val="IndexLink"/>
                <w:rtl w:val="true"/>
              </w:rPr>
              <w:tab/>
            </w:r>
            <w:r>
              <w:rPr>
                <w:rStyle w:val="IndexLink"/>
              </w:rPr>
              <w:t>266</w:t>
            </w:r>
          </w:hyperlink>
        </w:p>
        <w:p>
          <w:pPr>
            <w:pStyle w:val="Contents3"/>
            <w:tabs>
              <w:tab w:val="clear" w:pos="8459"/>
              <w:tab w:val="right" w:pos="9026" w:leader="dot"/>
            </w:tabs>
            <w:rPr/>
          </w:pPr>
          <w:hyperlink w:anchor="__RefHeading___Toc212070_388300464">
            <w:r>
              <w:rPr>
                <w:webHidden/>
                <w:rStyle w:val="IndexLink"/>
                <w:rtl w:val="true"/>
              </w:rPr>
              <w:t>وَرَايَتَكُمْ فَلاَ تُمِيلُوهَا</w:t>
            </w:r>
            <w:r>
              <w:rPr>
                <w:rStyle w:val="IndexLink"/>
                <w:rtl w:val="true"/>
              </w:rPr>
              <w:tab/>
            </w:r>
            <w:r>
              <w:rPr>
                <w:rStyle w:val="IndexLink"/>
              </w:rPr>
              <w:t>266</w:t>
            </w:r>
          </w:hyperlink>
        </w:p>
        <w:p>
          <w:pPr>
            <w:pStyle w:val="Contents3"/>
            <w:tabs>
              <w:tab w:val="clear" w:pos="8459"/>
              <w:tab w:val="right" w:pos="9026" w:leader="dot"/>
            </w:tabs>
            <w:rPr/>
          </w:pPr>
          <w:hyperlink w:anchor="__RefHeading___Toc212072_388300464">
            <w:r>
              <w:rPr>
                <w:webHidden/>
                <w:rStyle w:val="IndexLink"/>
                <w:rtl w:val="true"/>
              </w:rPr>
              <w:t>وَلاَ تُخِلُّوهَا</w:t>
            </w:r>
            <w:r>
              <w:rPr>
                <w:rStyle w:val="IndexLink"/>
                <w:rtl w:val="true"/>
              </w:rPr>
              <w:tab/>
            </w:r>
            <w:r>
              <w:rPr>
                <w:rStyle w:val="IndexLink"/>
              </w:rPr>
              <w:t>267</w:t>
            </w:r>
          </w:hyperlink>
        </w:p>
        <w:p>
          <w:pPr>
            <w:pStyle w:val="Contents3"/>
            <w:tabs>
              <w:tab w:val="clear" w:pos="8459"/>
              <w:tab w:val="right" w:pos="9026" w:leader="dot"/>
            </w:tabs>
            <w:rPr/>
          </w:pPr>
          <w:hyperlink w:anchor="__RefHeading___Toc212074_388300464">
            <w:r>
              <w:rPr>
                <w:webHidden/>
                <w:rStyle w:val="IndexLink"/>
                <w:rtl w:val="true"/>
              </w:rPr>
              <w:t>وَلاَ تَجْعَلُوهَا إِلاّ بِأَيْدِي شُجْعَانِكُمْ</w:t>
            </w:r>
            <w:r>
              <w:rPr>
                <w:rStyle w:val="IndexLink"/>
                <w:rtl w:val="true"/>
              </w:rPr>
              <w:tab/>
            </w:r>
            <w:r>
              <w:rPr>
                <w:rStyle w:val="IndexLink"/>
              </w:rPr>
              <w:t>267</w:t>
            </w:r>
          </w:hyperlink>
        </w:p>
        <w:p>
          <w:pPr>
            <w:pStyle w:val="Contents3"/>
            <w:tabs>
              <w:tab w:val="clear" w:pos="8459"/>
              <w:tab w:val="right" w:pos="9026" w:leader="dot"/>
            </w:tabs>
            <w:rPr/>
          </w:pPr>
          <w:hyperlink w:anchor="__RefHeading___Toc212076_388300464">
            <w:r>
              <w:rPr>
                <w:webHidden/>
                <w:rStyle w:val="IndexLink"/>
                <w:rtl w:val="true"/>
              </w:rPr>
              <w:t>وَالْمَانِعِينَ الذِّمَارَ مِنْكُمْ</w:t>
            </w:r>
            <w:r>
              <w:rPr>
                <w:rStyle w:val="IndexLink"/>
                <w:rtl w:val="true"/>
              </w:rPr>
              <w:tab/>
            </w:r>
            <w:r>
              <w:rPr>
                <w:rStyle w:val="IndexLink"/>
              </w:rPr>
              <w:t>267</w:t>
            </w:r>
          </w:hyperlink>
        </w:p>
        <w:p>
          <w:pPr>
            <w:pStyle w:val="Contents3"/>
            <w:tabs>
              <w:tab w:val="clear" w:pos="8459"/>
              <w:tab w:val="right" w:pos="9026" w:leader="dot"/>
            </w:tabs>
            <w:rPr/>
          </w:pPr>
          <w:hyperlink w:anchor="__RefHeading___Toc212078_388300464">
            <w:r>
              <w:rPr>
                <w:webHidden/>
                <w:rStyle w:val="IndexLink"/>
                <w:rtl w:val="true"/>
              </w:rPr>
              <w:t>فَإِنَّ الصَّابِرِينَ عَلَى نُزُولِ الْحَقَائِقِ</w:t>
            </w:r>
            <w:r>
              <w:rPr>
                <w:rStyle w:val="IndexLink"/>
                <w:rtl w:val="true"/>
              </w:rPr>
              <w:tab/>
            </w:r>
            <w:r>
              <w:rPr>
                <w:rStyle w:val="IndexLink"/>
              </w:rPr>
              <w:t>268</w:t>
            </w:r>
          </w:hyperlink>
        </w:p>
        <w:p>
          <w:pPr>
            <w:pStyle w:val="Contents3"/>
            <w:tabs>
              <w:tab w:val="clear" w:pos="8459"/>
              <w:tab w:val="right" w:pos="9026" w:leader="dot"/>
            </w:tabs>
            <w:rPr/>
          </w:pPr>
          <w:hyperlink w:anchor="__RefHeading___Toc212080_388300464">
            <w:r>
              <w:rPr>
                <w:webHidden/>
                <w:rStyle w:val="IndexLink"/>
                <w:rtl w:val="true"/>
              </w:rPr>
              <w:t>هُمُ الَّذِينَ يَحُفُّونَ</w:t>
            </w:r>
            <w:r>
              <w:rPr>
                <w:rStyle w:val="IndexLink"/>
                <w:rtl w:val="true"/>
              </w:rPr>
              <w:tab/>
            </w:r>
            <w:r>
              <w:rPr>
                <w:rStyle w:val="IndexLink"/>
              </w:rPr>
              <w:t>268</w:t>
            </w:r>
          </w:hyperlink>
        </w:p>
        <w:p>
          <w:pPr>
            <w:pStyle w:val="Contents3"/>
            <w:tabs>
              <w:tab w:val="clear" w:pos="8459"/>
              <w:tab w:val="right" w:pos="9026" w:leader="dot"/>
            </w:tabs>
            <w:rPr/>
          </w:pPr>
          <w:hyperlink w:anchor="__RefHeading___Toc212082_388300464">
            <w:r>
              <w:rPr>
                <w:webHidden/>
                <w:rStyle w:val="IndexLink"/>
                <w:rtl w:val="true"/>
              </w:rPr>
              <w:t>بِرَايَاتِهِمْ</w:t>
            </w:r>
            <w:r>
              <w:rPr>
                <w:rStyle w:val="IndexLink"/>
                <w:rtl w:val="true"/>
              </w:rPr>
              <w:tab/>
            </w:r>
            <w:r>
              <w:rPr>
                <w:rStyle w:val="IndexLink"/>
              </w:rPr>
              <w:t>268</w:t>
            </w:r>
          </w:hyperlink>
        </w:p>
        <w:p>
          <w:pPr>
            <w:pStyle w:val="Contents3"/>
            <w:tabs>
              <w:tab w:val="clear" w:pos="8459"/>
              <w:tab w:val="right" w:pos="9026" w:leader="dot"/>
            </w:tabs>
            <w:rPr/>
          </w:pPr>
          <w:hyperlink w:anchor="__RefHeading___Toc212084_388300464">
            <w:r>
              <w:rPr>
                <w:webHidden/>
                <w:rStyle w:val="IndexLink"/>
                <w:rtl w:val="true"/>
              </w:rPr>
              <w:t>وَيَكْتَنِفُونَهَا</w:t>
            </w:r>
            <w:r>
              <w:rPr>
                <w:rStyle w:val="IndexLink"/>
                <w:rtl w:val="true"/>
              </w:rPr>
              <w:tab/>
            </w:r>
            <w:r>
              <w:rPr>
                <w:rStyle w:val="IndexLink"/>
              </w:rPr>
              <w:t>272</w:t>
            </w:r>
          </w:hyperlink>
        </w:p>
        <w:p>
          <w:pPr>
            <w:pStyle w:val="Contents3"/>
            <w:tabs>
              <w:tab w:val="clear" w:pos="8459"/>
              <w:tab w:val="right" w:pos="9026" w:leader="dot"/>
            </w:tabs>
            <w:rPr/>
          </w:pPr>
          <w:hyperlink w:anchor="__RefHeading___Toc212086_388300464">
            <w:r>
              <w:rPr>
                <w:webHidden/>
                <w:rStyle w:val="IndexLink"/>
                <w:rtl w:val="true"/>
              </w:rPr>
              <w:t>حِفَافَيْهَا</w:t>
            </w:r>
            <w:r>
              <w:rPr>
                <w:rStyle w:val="IndexLink"/>
                <w:rtl w:val="true"/>
              </w:rPr>
              <w:tab/>
            </w:r>
            <w:r>
              <w:rPr>
                <w:rStyle w:val="IndexLink"/>
              </w:rPr>
              <w:t>272</w:t>
            </w:r>
          </w:hyperlink>
        </w:p>
        <w:p>
          <w:pPr>
            <w:pStyle w:val="Contents3"/>
            <w:tabs>
              <w:tab w:val="clear" w:pos="8459"/>
              <w:tab w:val="right" w:pos="9026" w:leader="dot"/>
            </w:tabs>
            <w:rPr/>
          </w:pPr>
          <w:hyperlink w:anchor="__RefHeading___Toc212088_388300464">
            <w:r>
              <w:rPr>
                <w:webHidden/>
                <w:rStyle w:val="IndexLink"/>
                <w:rtl w:val="true"/>
              </w:rPr>
              <w:t>وَوَرَاءَهَا وَأَمَامَهَا</w:t>
            </w:r>
            <w:r>
              <w:rPr>
                <w:rStyle w:val="IndexLink"/>
                <w:rtl w:val="true"/>
              </w:rPr>
              <w:tab/>
            </w:r>
            <w:r>
              <w:rPr>
                <w:rStyle w:val="IndexLink"/>
              </w:rPr>
              <w:t>272</w:t>
            </w:r>
          </w:hyperlink>
        </w:p>
        <w:p>
          <w:pPr>
            <w:pStyle w:val="Contents3"/>
            <w:tabs>
              <w:tab w:val="clear" w:pos="8459"/>
              <w:tab w:val="right" w:pos="9026" w:leader="dot"/>
            </w:tabs>
            <w:rPr/>
          </w:pPr>
          <w:hyperlink w:anchor="__RefHeading___Toc212090_388300464">
            <w:r>
              <w:rPr>
                <w:webHidden/>
                <w:rStyle w:val="IndexLink"/>
                <w:rtl w:val="true"/>
              </w:rPr>
              <w:t>لاَ يَتَأَخَّرُونَ عَنْهَا فَيُسْلِمُوهَا وَلاَ يَتَقَدَّمُونَ عَلَيْهَا فَيُفْرِدُوهَا</w:t>
            </w:r>
            <w:r>
              <w:rPr>
                <w:rStyle w:val="IndexLink"/>
                <w:rtl w:val="true"/>
              </w:rPr>
              <w:tab/>
            </w:r>
            <w:r>
              <w:rPr>
                <w:rStyle w:val="IndexLink"/>
              </w:rPr>
              <w:t>272</w:t>
            </w:r>
          </w:hyperlink>
        </w:p>
        <w:p>
          <w:pPr>
            <w:pStyle w:val="Contents3"/>
            <w:tabs>
              <w:tab w:val="clear" w:pos="8459"/>
              <w:tab w:val="right" w:pos="9026" w:leader="dot"/>
            </w:tabs>
            <w:rPr/>
          </w:pPr>
          <w:hyperlink w:anchor="__RefHeading___Toc212092_388300464">
            <w:r>
              <w:rPr>
                <w:webHidden/>
                <w:rStyle w:val="IndexLink"/>
                <w:rtl w:val="true"/>
              </w:rPr>
              <w:t>أَجْزَأَ امْرُؤ قِرْنَهُ</w:t>
            </w:r>
            <w:r>
              <w:rPr>
                <w:rStyle w:val="IndexLink"/>
                <w:rtl w:val="true"/>
              </w:rPr>
              <w:tab/>
            </w:r>
            <w:r>
              <w:rPr>
                <w:rStyle w:val="IndexLink"/>
              </w:rPr>
              <w:t>274</w:t>
            </w:r>
          </w:hyperlink>
        </w:p>
        <w:p>
          <w:pPr>
            <w:pStyle w:val="Contents3"/>
            <w:tabs>
              <w:tab w:val="clear" w:pos="8459"/>
              <w:tab w:val="right" w:pos="9026" w:leader="dot"/>
            </w:tabs>
            <w:rPr/>
          </w:pPr>
          <w:hyperlink w:anchor="__RefHeading___Toc212094_388300464">
            <w:r>
              <w:rPr>
                <w:webHidden/>
                <w:rStyle w:val="IndexLink"/>
                <w:rtl w:val="true"/>
              </w:rPr>
              <w:t>وَآسَى أَخَاهُ بِنَفْسِهِ</w:t>
            </w:r>
            <w:r>
              <w:rPr>
                <w:rStyle w:val="IndexLink"/>
                <w:rtl w:val="true"/>
              </w:rPr>
              <w:tab/>
            </w:r>
            <w:r>
              <w:rPr>
                <w:rStyle w:val="IndexLink"/>
              </w:rPr>
              <w:t>274</w:t>
            </w:r>
          </w:hyperlink>
        </w:p>
        <w:p>
          <w:pPr>
            <w:pStyle w:val="Contents3"/>
            <w:tabs>
              <w:tab w:val="clear" w:pos="8459"/>
              <w:tab w:val="right" w:pos="9026" w:leader="dot"/>
            </w:tabs>
            <w:rPr/>
          </w:pPr>
          <w:hyperlink w:anchor="__RefHeading___Toc212096_388300464">
            <w:r>
              <w:rPr>
                <w:webHidden/>
                <w:rStyle w:val="IndexLink"/>
                <w:rtl w:val="true"/>
              </w:rPr>
              <w:t>وَلَمْ يَكِلْ قِرْنَهُ إِلَى أَخِيهِ</w:t>
            </w:r>
            <w:r>
              <w:rPr>
                <w:rStyle w:val="IndexLink"/>
                <w:rtl w:val="true"/>
              </w:rPr>
              <w:tab/>
            </w:r>
            <w:r>
              <w:rPr>
                <w:rStyle w:val="IndexLink"/>
              </w:rPr>
              <w:t>274</w:t>
            </w:r>
          </w:hyperlink>
        </w:p>
        <w:p>
          <w:pPr>
            <w:pStyle w:val="Contents3"/>
            <w:tabs>
              <w:tab w:val="clear" w:pos="8459"/>
              <w:tab w:val="right" w:pos="9026" w:leader="dot"/>
            </w:tabs>
            <w:rPr/>
          </w:pPr>
          <w:hyperlink w:anchor="__RefHeading___Toc212098_388300464">
            <w:r>
              <w:rPr>
                <w:webHidden/>
                <w:rStyle w:val="IndexLink"/>
                <w:rtl w:val="true"/>
              </w:rPr>
              <w:t>فَيَجْتَمِعَ عَلَيْهِ قِرْنُهُ</w:t>
            </w:r>
            <w:r>
              <w:rPr>
                <w:rStyle w:val="IndexLink"/>
                <w:rtl w:val="true"/>
              </w:rPr>
              <w:tab/>
            </w:r>
            <w:r>
              <w:rPr>
                <w:rStyle w:val="IndexLink"/>
              </w:rPr>
              <w:t>274</w:t>
            </w:r>
          </w:hyperlink>
        </w:p>
        <w:p>
          <w:pPr>
            <w:pStyle w:val="Contents3"/>
            <w:tabs>
              <w:tab w:val="clear" w:pos="8459"/>
              <w:tab w:val="right" w:pos="9026" w:leader="dot"/>
            </w:tabs>
            <w:rPr/>
          </w:pPr>
          <w:hyperlink w:anchor="__RefHeading___Toc212100_388300464">
            <w:r>
              <w:rPr>
                <w:webHidden/>
                <w:rStyle w:val="IndexLink"/>
                <w:rtl w:val="true"/>
              </w:rPr>
              <w:t>وَقِرْنُ أَخِيهِ</w:t>
            </w:r>
            <w:r>
              <w:rPr>
                <w:rStyle w:val="IndexLink"/>
                <w:rtl w:val="true"/>
              </w:rPr>
              <w:tab/>
            </w:r>
            <w:r>
              <w:rPr>
                <w:rStyle w:val="IndexLink"/>
              </w:rPr>
              <w:t>274</w:t>
            </w:r>
          </w:hyperlink>
        </w:p>
        <w:p>
          <w:pPr>
            <w:pStyle w:val="Contents3"/>
            <w:tabs>
              <w:tab w:val="clear" w:pos="8459"/>
              <w:tab w:val="right" w:pos="9026" w:leader="dot"/>
            </w:tabs>
            <w:rPr/>
          </w:pPr>
          <w:hyperlink w:anchor="__RefHeading___Toc212102_388300464">
            <w:r>
              <w:rPr>
                <w:webHidden/>
                <w:rStyle w:val="IndexLink"/>
                <w:rtl w:val="true"/>
              </w:rPr>
              <w:t>وَايْمُ اللّه‏ِ لَئِنْ فَرَرْتُمْ مِنْ سَيْفِ الْعَاجِلَةِ لاَ تَسْلَمُوا مِنْ سَيْفِ الآْخِرَةِ</w:t>
            </w:r>
            <w:r>
              <w:rPr>
                <w:rStyle w:val="IndexLink"/>
                <w:rtl w:val="true"/>
              </w:rPr>
              <w:tab/>
            </w:r>
            <w:r>
              <w:rPr>
                <w:rStyle w:val="IndexLink"/>
              </w:rPr>
              <w:t>275</w:t>
            </w:r>
          </w:hyperlink>
        </w:p>
        <w:p>
          <w:pPr>
            <w:pStyle w:val="Contents3"/>
            <w:tabs>
              <w:tab w:val="clear" w:pos="8459"/>
              <w:tab w:val="right" w:pos="9026" w:leader="dot"/>
            </w:tabs>
            <w:rPr/>
          </w:pPr>
          <w:hyperlink w:anchor="__RefHeading___Toc212104_388300464">
            <w:r>
              <w:rPr>
                <w:webHidden/>
                <w:rStyle w:val="IndexLink"/>
                <w:rtl w:val="true"/>
              </w:rPr>
              <w:t>وَأَنْتُمْ لَهَامِيمُ الْعَرَبِ</w:t>
            </w:r>
            <w:r>
              <w:rPr>
                <w:rStyle w:val="IndexLink"/>
                <w:rtl w:val="true"/>
              </w:rPr>
              <w:tab/>
            </w:r>
            <w:r>
              <w:rPr>
                <w:rStyle w:val="IndexLink"/>
              </w:rPr>
              <w:t>275</w:t>
            </w:r>
          </w:hyperlink>
        </w:p>
        <w:p>
          <w:pPr>
            <w:pStyle w:val="Contents3"/>
            <w:tabs>
              <w:tab w:val="clear" w:pos="8459"/>
              <w:tab w:val="right" w:pos="9026" w:leader="dot"/>
            </w:tabs>
            <w:rPr/>
          </w:pPr>
          <w:hyperlink w:anchor="__RefHeading___Toc212106_388300464">
            <w:r>
              <w:rPr>
                <w:webHidden/>
                <w:rStyle w:val="IndexLink"/>
                <w:rtl w:val="true"/>
              </w:rPr>
              <w:t>وَالسَّنَامُ الْأَعْظَمُ</w:t>
            </w:r>
            <w:r>
              <w:rPr>
                <w:rStyle w:val="IndexLink"/>
                <w:rtl w:val="true"/>
              </w:rPr>
              <w:tab/>
            </w:r>
            <w:r>
              <w:rPr>
                <w:rStyle w:val="IndexLink"/>
              </w:rPr>
              <w:t>275</w:t>
            </w:r>
          </w:hyperlink>
        </w:p>
        <w:p>
          <w:pPr>
            <w:pStyle w:val="Contents3"/>
            <w:tabs>
              <w:tab w:val="clear" w:pos="8459"/>
              <w:tab w:val="right" w:pos="9026" w:leader="dot"/>
            </w:tabs>
            <w:rPr/>
          </w:pPr>
          <w:hyperlink w:anchor="__RefHeading___Toc212108_388300464">
            <w:r>
              <w:rPr>
                <w:webHidden/>
                <w:rStyle w:val="IndexLink"/>
                <w:rtl w:val="true"/>
              </w:rPr>
              <w:t>إِنَّ فِي الْفِرَارِ مَوْجِدَةَ اللّه‏ِ</w:t>
            </w:r>
            <w:r>
              <w:rPr>
                <w:rStyle w:val="IndexLink"/>
                <w:rtl w:val="true"/>
              </w:rPr>
              <w:tab/>
            </w:r>
            <w:r>
              <w:rPr>
                <w:rStyle w:val="IndexLink"/>
              </w:rPr>
              <w:t>275</w:t>
            </w:r>
          </w:hyperlink>
        </w:p>
        <w:p>
          <w:pPr>
            <w:pStyle w:val="Contents3"/>
            <w:tabs>
              <w:tab w:val="clear" w:pos="8459"/>
              <w:tab w:val="right" w:pos="9026" w:leader="dot"/>
            </w:tabs>
            <w:rPr/>
          </w:pPr>
          <w:hyperlink w:anchor="__RefHeading___Toc212110_388300464">
            <w:r>
              <w:rPr>
                <w:webHidden/>
                <w:rStyle w:val="IndexLink"/>
                <w:rtl w:val="true"/>
              </w:rPr>
              <w:t>وَإِنَّ الْفَارَّ لَغَيْرُ مَزِيدٍ فِي عُمُرِهِ وَلاَ مَحْجُوزٍ بَيْنَهُ وَبَيْنَ يَوْمِهِ</w:t>
            </w:r>
            <w:r>
              <w:rPr>
                <w:rStyle w:val="IndexLink"/>
                <w:rtl w:val="true"/>
              </w:rPr>
              <w:tab/>
            </w:r>
            <w:r>
              <w:rPr>
                <w:rStyle w:val="IndexLink"/>
              </w:rPr>
              <w:t>278</w:t>
            </w:r>
          </w:hyperlink>
        </w:p>
        <w:p>
          <w:pPr>
            <w:pStyle w:val="Contents3"/>
            <w:tabs>
              <w:tab w:val="clear" w:pos="8459"/>
              <w:tab w:val="right" w:pos="9026" w:leader="dot"/>
            </w:tabs>
            <w:rPr/>
          </w:pPr>
          <w:hyperlink w:anchor="__RefHeading___Toc212112_388300464">
            <w:r>
              <w:rPr>
                <w:webHidden/>
                <w:rStyle w:val="IndexLink"/>
                <w:rtl w:val="true"/>
              </w:rPr>
              <w:t>الرَّائِحُ إِلَى اللّه‏ِ كَالظَّمْآنِ</w:t>
            </w:r>
            <w:r>
              <w:rPr>
                <w:rStyle w:val="IndexLink"/>
                <w:rtl w:val="true"/>
              </w:rPr>
              <w:tab/>
            </w:r>
            <w:r>
              <w:rPr>
                <w:rStyle w:val="IndexLink"/>
              </w:rPr>
              <w:t>279</w:t>
            </w:r>
          </w:hyperlink>
        </w:p>
        <w:p>
          <w:pPr>
            <w:pStyle w:val="Contents3"/>
            <w:tabs>
              <w:tab w:val="clear" w:pos="8459"/>
              <w:tab w:val="right" w:pos="9026" w:leader="dot"/>
            </w:tabs>
            <w:rPr/>
          </w:pPr>
          <w:hyperlink w:anchor="__RefHeading___Toc212114_388300464">
            <w:r>
              <w:rPr>
                <w:webHidden/>
                <w:rStyle w:val="IndexLink"/>
                <w:rtl w:val="true"/>
              </w:rPr>
              <w:t>يَرِدُ الْمَاءَ</w:t>
            </w:r>
            <w:r>
              <w:rPr>
                <w:rStyle w:val="IndexLink"/>
                <w:rtl w:val="true"/>
              </w:rPr>
              <w:tab/>
            </w:r>
            <w:r>
              <w:rPr>
                <w:rStyle w:val="IndexLink"/>
              </w:rPr>
              <w:t>279</w:t>
            </w:r>
          </w:hyperlink>
        </w:p>
        <w:p>
          <w:pPr>
            <w:pStyle w:val="Contents3"/>
            <w:tabs>
              <w:tab w:val="clear" w:pos="8459"/>
              <w:tab w:val="right" w:pos="9026" w:leader="dot"/>
            </w:tabs>
            <w:rPr/>
          </w:pPr>
          <w:hyperlink w:anchor="__RefHeading___Toc212116_388300464">
            <w:r>
              <w:rPr>
                <w:webHidden/>
                <w:rStyle w:val="IndexLink"/>
                <w:rtl w:val="true"/>
              </w:rPr>
              <w:t>الْجَنَّةُ تَحْتَ أَطْرَافِ الْعَوَالِي</w:t>
            </w:r>
            <w:r>
              <w:rPr>
                <w:rStyle w:val="IndexLink"/>
                <w:rtl w:val="true"/>
              </w:rPr>
              <w:tab/>
            </w:r>
            <w:r>
              <w:rPr>
                <w:rStyle w:val="IndexLink"/>
              </w:rPr>
              <w:t>279</w:t>
            </w:r>
          </w:hyperlink>
        </w:p>
        <w:p>
          <w:pPr>
            <w:pStyle w:val="Contents3"/>
            <w:tabs>
              <w:tab w:val="clear" w:pos="8459"/>
              <w:tab w:val="right" w:pos="9026" w:leader="dot"/>
            </w:tabs>
            <w:rPr/>
          </w:pPr>
          <w:hyperlink w:anchor="__RefHeading___Toc212118_388300464">
            <w:r>
              <w:rPr>
                <w:webHidden/>
                <w:rStyle w:val="IndexLink"/>
                <w:rtl w:val="true"/>
              </w:rPr>
              <w:t>الْيَوْمَ تُبْلَى الْأَخْبَارُ</w:t>
            </w:r>
            <w:r>
              <w:rPr>
                <w:rStyle w:val="IndexLink"/>
                <w:rtl w:val="true"/>
              </w:rPr>
              <w:tab/>
            </w:r>
            <w:r>
              <w:rPr>
                <w:rStyle w:val="IndexLink"/>
              </w:rPr>
              <w:t>280</w:t>
            </w:r>
          </w:hyperlink>
        </w:p>
        <w:p>
          <w:pPr>
            <w:pStyle w:val="Contents3"/>
            <w:tabs>
              <w:tab w:val="clear" w:pos="8459"/>
              <w:tab w:val="right" w:pos="9026" w:leader="dot"/>
            </w:tabs>
            <w:rPr/>
          </w:pPr>
          <w:hyperlink w:anchor="__RefHeading___Toc212120_388300464">
            <w:r>
              <w:rPr>
                <w:webHidden/>
                <w:rStyle w:val="IndexLink"/>
                <w:rtl w:val="true"/>
              </w:rPr>
              <w:t>وَاللّه‏ِ لَأَنَا أَشْوَقُ إِلَى لِقَائِهِمْ مِنْهُمْ إِلَى دِيَارِهِمْ</w:t>
            </w:r>
            <w:r>
              <w:rPr>
                <w:rStyle w:val="IndexLink"/>
                <w:rtl w:val="true"/>
              </w:rPr>
              <w:tab/>
            </w:r>
            <w:r>
              <w:rPr>
                <w:rStyle w:val="IndexLink"/>
              </w:rPr>
              <w:t>281</w:t>
            </w:r>
          </w:hyperlink>
        </w:p>
        <w:p>
          <w:pPr>
            <w:pStyle w:val="Contents3"/>
            <w:tabs>
              <w:tab w:val="clear" w:pos="8459"/>
              <w:tab w:val="right" w:pos="9026" w:leader="dot"/>
            </w:tabs>
            <w:rPr/>
          </w:pPr>
          <w:hyperlink w:anchor="__RefHeading___Toc212122_388300464">
            <w:r>
              <w:rPr>
                <w:webHidden/>
                <w:rStyle w:val="IndexLink"/>
                <w:rtl w:val="true"/>
              </w:rPr>
              <w:t>اللَّهُمَّ فَإِنْ رَدُّوا الْحَقَّ فَافْضُضْ جَمَاعَتَهُمْ وَشَتِّتْ كَلِمَتَهُمْ</w:t>
            </w:r>
            <w:r>
              <w:rPr>
                <w:rStyle w:val="IndexLink"/>
                <w:rtl w:val="true"/>
              </w:rPr>
              <w:tab/>
            </w:r>
            <w:r>
              <w:rPr>
                <w:rStyle w:val="IndexLink"/>
              </w:rPr>
              <w:t>281</w:t>
            </w:r>
          </w:hyperlink>
        </w:p>
        <w:p>
          <w:pPr>
            <w:pStyle w:val="Contents3"/>
            <w:tabs>
              <w:tab w:val="clear" w:pos="8459"/>
              <w:tab w:val="right" w:pos="9026" w:leader="dot"/>
            </w:tabs>
            <w:rPr/>
          </w:pPr>
          <w:hyperlink w:anchor="__RefHeading___Toc212124_388300464">
            <w:r>
              <w:rPr>
                <w:webHidden/>
                <w:rStyle w:val="IndexLink"/>
                <w:rtl w:val="true"/>
              </w:rPr>
              <w:t>وَأَبْسِلْهُمْ</w:t>
            </w:r>
            <w:r>
              <w:rPr>
                <w:rStyle w:val="IndexLink"/>
                <w:rtl w:val="true"/>
              </w:rPr>
              <w:tab/>
            </w:r>
            <w:r>
              <w:rPr>
                <w:rStyle w:val="IndexLink"/>
              </w:rPr>
              <w:t>282</w:t>
            </w:r>
          </w:hyperlink>
        </w:p>
        <w:p>
          <w:pPr>
            <w:pStyle w:val="Contents3"/>
            <w:tabs>
              <w:tab w:val="clear" w:pos="8459"/>
              <w:tab w:val="right" w:pos="9026" w:leader="dot"/>
            </w:tabs>
            <w:rPr/>
          </w:pPr>
          <w:hyperlink w:anchor="__RefHeading___Toc212126_388300464">
            <w:r>
              <w:rPr>
                <w:webHidden/>
                <w:rStyle w:val="IndexLink"/>
                <w:rtl w:val="true"/>
              </w:rPr>
              <w:t>بِخَطَايَاهُمْ</w:t>
            </w:r>
            <w:r>
              <w:rPr>
                <w:rStyle w:val="IndexLink"/>
                <w:rtl w:val="true"/>
              </w:rPr>
              <w:tab/>
            </w:r>
            <w:r>
              <w:rPr>
                <w:rStyle w:val="IndexLink"/>
              </w:rPr>
              <w:t>282</w:t>
            </w:r>
          </w:hyperlink>
        </w:p>
        <w:p>
          <w:pPr>
            <w:pStyle w:val="Contents3"/>
            <w:tabs>
              <w:tab w:val="clear" w:pos="8459"/>
              <w:tab w:val="right" w:pos="9026" w:leader="dot"/>
            </w:tabs>
            <w:rPr/>
          </w:pPr>
          <w:hyperlink w:anchor="__RefHeading___Toc212128_388300464">
            <w:r>
              <w:rPr>
                <w:webHidden/>
                <w:rStyle w:val="IndexLink"/>
                <w:rtl w:val="true"/>
              </w:rPr>
              <w:t>إِنَّهُمْ</w:t>
            </w:r>
            <w:r>
              <w:rPr>
                <w:rStyle w:val="IndexLink"/>
                <w:rtl w:val="true"/>
              </w:rPr>
              <w:tab/>
            </w:r>
            <w:r>
              <w:rPr>
                <w:rStyle w:val="IndexLink"/>
              </w:rPr>
              <w:t>282</w:t>
            </w:r>
          </w:hyperlink>
        </w:p>
        <w:p>
          <w:pPr>
            <w:pStyle w:val="Contents3"/>
            <w:tabs>
              <w:tab w:val="clear" w:pos="8459"/>
              <w:tab w:val="right" w:pos="9026" w:leader="dot"/>
            </w:tabs>
            <w:rPr/>
          </w:pPr>
          <w:hyperlink w:anchor="__RefHeading___Toc212130_388300464">
            <w:r>
              <w:rPr>
                <w:webHidden/>
                <w:rStyle w:val="IndexLink"/>
                <w:rtl w:val="true"/>
              </w:rPr>
              <w:t>لَنْ يَزُولُوا عَنْ مَوَاقِفِهِمْ دُونَ طَعْنٍ دِرَاكٍ</w:t>
            </w:r>
            <w:r>
              <w:rPr>
                <w:rStyle w:val="IndexLink"/>
                <w:rtl w:val="true"/>
              </w:rPr>
              <w:tab/>
            </w:r>
            <w:r>
              <w:rPr>
                <w:rStyle w:val="IndexLink"/>
              </w:rPr>
              <w:t>283</w:t>
            </w:r>
          </w:hyperlink>
        </w:p>
        <w:p>
          <w:pPr>
            <w:pStyle w:val="Contents3"/>
            <w:tabs>
              <w:tab w:val="clear" w:pos="8459"/>
              <w:tab w:val="right" w:pos="9026" w:leader="dot"/>
            </w:tabs>
            <w:rPr/>
          </w:pPr>
          <w:hyperlink w:anchor="__RefHeading___Toc212132_388300464">
            <w:r>
              <w:rPr>
                <w:webHidden/>
                <w:rStyle w:val="IndexLink"/>
                <w:rtl w:val="true"/>
              </w:rPr>
              <w:t>يَخْرُجُ مِنْهُ</w:t>
            </w:r>
            <w:r>
              <w:rPr>
                <w:rStyle w:val="IndexLink"/>
                <w:rtl w:val="true"/>
              </w:rPr>
              <w:tab/>
            </w:r>
            <w:r>
              <w:rPr>
                <w:rStyle w:val="IndexLink"/>
              </w:rPr>
              <w:t>283</w:t>
            </w:r>
          </w:hyperlink>
        </w:p>
        <w:p>
          <w:pPr>
            <w:pStyle w:val="Contents3"/>
            <w:tabs>
              <w:tab w:val="clear" w:pos="8459"/>
              <w:tab w:val="right" w:pos="9026" w:leader="dot"/>
            </w:tabs>
            <w:rPr/>
          </w:pPr>
          <w:hyperlink w:anchor="__RefHeading___Toc212134_388300464">
            <w:r>
              <w:rPr>
                <w:webHidden/>
                <w:rStyle w:val="IndexLink"/>
                <w:rtl w:val="true"/>
              </w:rPr>
              <w:t>النَّسِيمُ</w:t>
            </w:r>
            <w:r>
              <w:rPr>
                <w:rStyle w:val="IndexLink"/>
                <w:rtl w:val="true"/>
              </w:rPr>
              <w:tab/>
            </w:r>
            <w:r>
              <w:rPr>
                <w:rStyle w:val="IndexLink"/>
              </w:rPr>
              <w:t>283</w:t>
            </w:r>
          </w:hyperlink>
        </w:p>
        <w:p>
          <w:pPr>
            <w:pStyle w:val="Contents3"/>
            <w:tabs>
              <w:tab w:val="clear" w:pos="8459"/>
              <w:tab w:val="right" w:pos="9026" w:leader="dot"/>
            </w:tabs>
            <w:rPr/>
          </w:pPr>
          <w:hyperlink w:anchor="__RefHeading___Toc212136_388300464">
            <w:r>
              <w:rPr>
                <w:webHidden/>
                <w:rStyle w:val="IndexLink"/>
                <w:rtl w:val="true"/>
              </w:rPr>
              <w:t>وَضَرْبٍ يَفْلِقُ</w:t>
            </w:r>
            <w:r>
              <w:rPr>
                <w:rStyle w:val="IndexLink"/>
                <w:rtl w:val="true"/>
              </w:rPr>
              <w:tab/>
            </w:r>
            <w:r>
              <w:rPr>
                <w:rStyle w:val="IndexLink"/>
              </w:rPr>
              <w:t>283</w:t>
            </w:r>
          </w:hyperlink>
        </w:p>
        <w:p>
          <w:pPr>
            <w:pStyle w:val="Contents3"/>
            <w:tabs>
              <w:tab w:val="clear" w:pos="8459"/>
              <w:tab w:val="right" w:pos="9026" w:leader="dot"/>
            </w:tabs>
            <w:rPr/>
          </w:pPr>
          <w:hyperlink w:anchor="__RefHeading___Toc212138_388300464">
            <w:r>
              <w:rPr>
                <w:webHidden/>
                <w:rStyle w:val="IndexLink"/>
                <w:rtl w:val="true"/>
              </w:rPr>
              <w:t>الْهَامَ</w:t>
            </w:r>
            <w:r>
              <w:rPr>
                <w:rStyle w:val="IndexLink"/>
                <w:rtl w:val="true"/>
              </w:rPr>
              <w:tab/>
            </w:r>
            <w:r>
              <w:rPr>
                <w:rStyle w:val="IndexLink"/>
              </w:rPr>
              <w:t>283</w:t>
            </w:r>
          </w:hyperlink>
        </w:p>
        <w:p>
          <w:pPr>
            <w:pStyle w:val="Contents3"/>
            <w:tabs>
              <w:tab w:val="clear" w:pos="8459"/>
              <w:tab w:val="right" w:pos="9026" w:leader="dot"/>
            </w:tabs>
            <w:rPr/>
          </w:pPr>
          <w:hyperlink w:anchor="__RefHeading___Toc212140_388300464">
            <w:r>
              <w:rPr>
                <w:webHidden/>
                <w:rStyle w:val="IndexLink"/>
                <w:rtl w:val="true"/>
              </w:rPr>
              <w:t>وَيُطِيحُ الْعِظَامَ</w:t>
            </w:r>
            <w:r>
              <w:rPr>
                <w:rStyle w:val="IndexLink"/>
                <w:rtl w:val="true"/>
              </w:rPr>
              <w:tab/>
            </w:r>
            <w:r>
              <w:rPr>
                <w:rStyle w:val="IndexLink"/>
              </w:rPr>
              <w:t>283</w:t>
            </w:r>
          </w:hyperlink>
        </w:p>
        <w:p>
          <w:pPr>
            <w:pStyle w:val="Contents3"/>
            <w:tabs>
              <w:tab w:val="clear" w:pos="8459"/>
              <w:tab w:val="right" w:pos="9026" w:leader="dot"/>
            </w:tabs>
            <w:rPr/>
          </w:pPr>
          <w:hyperlink w:anchor="__RefHeading___Toc212142_388300464">
            <w:r>
              <w:rPr>
                <w:webHidden/>
                <w:rStyle w:val="IndexLink"/>
                <w:rtl w:val="true"/>
              </w:rPr>
              <w:t>وَيُنْدِرُ</w:t>
            </w:r>
            <w:r>
              <w:rPr>
                <w:rStyle w:val="IndexLink"/>
                <w:rtl w:val="true"/>
              </w:rPr>
              <w:tab/>
            </w:r>
            <w:r>
              <w:rPr>
                <w:rStyle w:val="IndexLink"/>
              </w:rPr>
              <w:t>284</w:t>
            </w:r>
          </w:hyperlink>
        </w:p>
        <w:p>
          <w:pPr>
            <w:pStyle w:val="Contents3"/>
            <w:tabs>
              <w:tab w:val="clear" w:pos="8459"/>
              <w:tab w:val="right" w:pos="9026" w:leader="dot"/>
            </w:tabs>
            <w:rPr/>
          </w:pPr>
          <w:hyperlink w:anchor="__RefHeading___Toc212144_388300464">
            <w:r>
              <w:rPr>
                <w:webHidden/>
                <w:rStyle w:val="IndexLink"/>
                <w:rtl w:val="true"/>
              </w:rPr>
              <w:t>السَّوَاعِدَ وَالْأَقْدَامَ</w:t>
            </w:r>
            <w:r>
              <w:rPr>
                <w:rStyle w:val="IndexLink"/>
                <w:rtl w:val="true"/>
              </w:rPr>
              <w:tab/>
            </w:r>
            <w:r>
              <w:rPr>
                <w:rStyle w:val="IndexLink"/>
              </w:rPr>
              <w:t>284</w:t>
            </w:r>
          </w:hyperlink>
        </w:p>
        <w:p>
          <w:pPr>
            <w:pStyle w:val="Contents3"/>
            <w:tabs>
              <w:tab w:val="clear" w:pos="8459"/>
              <w:tab w:val="right" w:pos="9026" w:leader="dot"/>
            </w:tabs>
            <w:rPr/>
          </w:pPr>
          <w:hyperlink w:anchor="__RefHeading___Toc212146_388300464">
            <w:r>
              <w:rPr>
                <w:webHidden/>
                <w:rStyle w:val="IndexLink"/>
                <w:rtl w:val="true"/>
              </w:rPr>
              <w:t>وَحَتَّى يُرْمَوْا بِالْمَنَاسِرِ تَتْبَعُهَا الْمَنَاسِرُ</w:t>
            </w:r>
            <w:r>
              <w:rPr>
                <w:rStyle w:val="IndexLink"/>
                <w:rtl w:val="true"/>
              </w:rPr>
              <w:tab/>
            </w:r>
            <w:r>
              <w:rPr>
                <w:rStyle w:val="IndexLink"/>
              </w:rPr>
              <w:t>284</w:t>
            </w:r>
          </w:hyperlink>
        </w:p>
        <w:p>
          <w:pPr>
            <w:pStyle w:val="Contents3"/>
            <w:tabs>
              <w:tab w:val="clear" w:pos="8459"/>
              <w:tab w:val="right" w:pos="9026" w:leader="dot"/>
            </w:tabs>
            <w:rPr/>
          </w:pPr>
          <w:hyperlink w:anchor="__RefHeading___Toc212148_388300464">
            <w:r>
              <w:rPr>
                <w:webHidden/>
                <w:rStyle w:val="IndexLink"/>
                <w:rtl w:val="true"/>
              </w:rPr>
              <w:t>وَيُرْجَمُوا</w:t>
            </w:r>
            <w:r>
              <w:rPr>
                <w:rStyle w:val="IndexLink"/>
                <w:rtl w:val="true"/>
              </w:rPr>
              <w:tab/>
            </w:r>
            <w:r>
              <w:rPr>
                <w:rStyle w:val="IndexLink"/>
              </w:rPr>
              <w:t>284</w:t>
            </w:r>
          </w:hyperlink>
        </w:p>
        <w:p>
          <w:pPr>
            <w:pStyle w:val="Contents3"/>
            <w:tabs>
              <w:tab w:val="clear" w:pos="8459"/>
              <w:tab w:val="right" w:pos="9026" w:leader="dot"/>
            </w:tabs>
            <w:rPr/>
          </w:pPr>
          <w:hyperlink w:anchor="__RefHeading___Toc212150_388300464">
            <w:r>
              <w:rPr>
                <w:webHidden/>
                <w:rStyle w:val="IndexLink"/>
                <w:rtl w:val="true"/>
              </w:rPr>
              <w:t>بِالْكَتَائِبِ</w:t>
            </w:r>
            <w:r>
              <w:rPr>
                <w:rStyle w:val="IndexLink"/>
                <w:rtl w:val="true"/>
              </w:rPr>
              <w:tab/>
            </w:r>
            <w:r>
              <w:rPr>
                <w:rStyle w:val="IndexLink"/>
              </w:rPr>
              <w:t>284</w:t>
            </w:r>
          </w:hyperlink>
        </w:p>
        <w:p>
          <w:pPr>
            <w:pStyle w:val="Contents3"/>
            <w:tabs>
              <w:tab w:val="clear" w:pos="8459"/>
              <w:tab w:val="right" w:pos="9026" w:leader="dot"/>
            </w:tabs>
            <w:rPr/>
          </w:pPr>
          <w:hyperlink w:anchor="__RefHeading___Toc212152_388300464">
            <w:r>
              <w:rPr>
                <w:webHidden/>
                <w:rStyle w:val="IndexLink"/>
                <w:rtl w:val="true"/>
              </w:rPr>
              <w:t>تَقْفُوهَا</w:t>
            </w:r>
            <w:r>
              <w:rPr>
                <w:rStyle w:val="IndexLink"/>
                <w:rtl w:val="true"/>
              </w:rPr>
              <w:tab/>
            </w:r>
            <w:r>
              <w:rPr>
                <w:rStyle w:val="IndexLink"/>
              </w:rPr>
              <w:t>284</w:t>
            </w:r>
          </w:hyperlink>
        </w:p>
        <w:p>
          <w:pPr>
            <w:pStyle w:val="Contents3"/>
            <w:tabs>
              <w:tab w:val="clear" w:pos="8459"/>
              <w:tab w:val="right" w:pos="9026" w:leader="dot"/>
            </w:tabs>
            <w:rPr/>
          </w:pPr>
          <w:hyperlink w:anchor="__RefHeading___Toc212154_388300464">
            <w:r>
              <w:rPr>
                <w:webHidden/>
                <w:rStyle w:val="IndexLink"/>
                <w:rtl w:val="true"/>
              </w:rPr>
              <w:t>الْحَلاَئِبُ</w:t>
            </w:r>
            <w:r>
              <w:rPr>
                <w:rStyle w:val="IndexLink"/>
                <w:rtl w:val="true"/>
              </w:rPr>
              <w:tab/>
            </w:r>
            <w:r>
              <w:rPr>
                <w:rStyle w:val="IndexLink"/>
              </w:rPr>
              <w:t>284</w:t>
            </w:r>
          </w:hyperlink>
        </w:p>
        <w:p>
          <w:pPr>
            <w:pStyle w:val="Contents3"/>
            <w:tabs>
              <w:tab w:val="clear" w:pos="8459"/>
              <w:tab w:val="right" w:pos="9026" w:leader="dot"/>
            </w:tabs>
            <w:rPr/>
          </w:pPr>
          <w:hyperlink w:anchor="__RefHeading___Toc212156_388300464">
            <w:r>
              <w:rPr>
                <w:webHidden/>
                <w:rStyle w:val="IndexLink"/>
                <w:rtl w:val="true"/>
              </w:rPr>
              <w:t>وَحَتَّى يُجَرَّ بِبِلاَدِهِمُ الْخَمِيسُ</w:t>
            </w:r>
            <w:r>
              <w:rPr>
                <w:rStyle w:val="IndexLink"/>
                <w:rtl w:val="true"/>
              </w:rPr>
              <w:tab/>
            </w:r>
            <w:r>
              <w:rPr>
                <w:rStyle w:val="IndexLink"/>
              </w:rPr>
              <w:t>285</w:t>
            </w:r>
          </w:hyperlink>
        </w:p>
        <w:p>
          <w:pPr>
            <w:pStyle w:val="Contents3"/>
            <w:tabs>
              <w:tab w:val="clear" w:pos="8459"/>
              <w:tab w:val="right" w:pos="9026" w:leader="dot"/>
            </w:tabs>
            <w:rPr/>
          </w:pPr>
          <w:hyperlink w:anchor="__RefHeading___Toc212158_388300464">
            <w:r>
              <w:rPr>
                <w:webHidden/>
                <w:rStyle w:val="IndexLink"/>
                <w:rtl w:val="true"/>
              </w:rPr>
              <w:t>يَتْلُوهُ الْخَمِيسُ</w:t>
            </w:r>
            <w:r>
              <w:rPr>
                <w:rStyle w:val="IndexLink"/>
                <w:rtl w:val="true"/>
              </w:rPr>
              <w:tab/>
            </w:r>
            <w:r>
              <w:rPr>
                <w:rStyle w:val="IndexLink"/>
              </w:rPr>
              <w:t>285</w:t>
            </w:r>
          </w:hyperlink>
        </w:p>
        <w:p>
          <w:pPr>
            <w:pStyle w:val="Contents3"/>
            <w:tabs>
              <w:tab w:val="clear" w:pos="8459"/>
              <w:tab w:val="right" w:pos="9026" w:leader="dot"/>
            </w:tabs>
            <w:rPr/>
          </w:pPr>
          <w:hyperlink w:anchor="__RefHeading___Toc212160_388300464">
            <w:r>
              <w:rPr>
                <w:webHidden/>
                <w:rStyle w:val="IndexLink"/>
                <w:rtl w:val="true"/>
              </w:rPr>
              <w:t>وَحَتَّى تَدْعَقَ الْخُيُولُ</w:t>
            </w:r>
            <w:r>
              <w:rPr>
                <w:rStyle w:val="IndexLink"/>
                <w:rtl w:val="true"/>
              </w:rPr>
              <w:tab/>
            </w:r>
            <w:r>
              <w:rPr>
                <w:rStyle w:val="IndexLink"/>
              </w:rPr>
              <w:t>285</w:t>
            </w:r>
          </w:hyperlink>
        </w:p>
        <w:p>
          <w:pPr>
            <w:pStyle w:val="Contents3"/>
            <w:tabs>
              <w:tab w:val="clear" w:pos="8459"/>
              <w:tab w:val="right" w:pos="9026" w:leader="dot"/>
            </w:tabs>
            <w:rPr/>
          </w:pPr>
          <w:hyperlink w:anchor="__RefHeading___Toc212162_388300464">
            <w:r>
              <w:rPr>
                <w:webHidden/>
                <w:rStyle w:val="IndexLink"/>
                <w:rtl w:val="true"/>
              </w:rPr>
              <w:t>فِي نَوَاحِرِ أَرْضِهِمْ</w:t>
            </w:r>
            <w:r>
              <w:rPr>
                <w:rStyle w:val="IndexLink"/>
                <w:rtl w:val="true"/>
              </w:rPr>
              <w:tab/>
            </w:r>
            <w:r>
              <w:rPr>
                <w:rStyle w:val="IndexLink"/>
              </w:rPr>
              <w:t>285</w:t>
            </w:r>
          </w:hyperlink>
        </w:p>
        <w:p>
          <w:pPr>
            <w:pStyle w:val="Contents3"/>
            <w:tabs>
              <w:tab w:val="clear" w:pos="8459"/>
              <w:tab w:val="right" w:pos="9026" w:leader="dot"/>
            </w:tabs>
            <w:rPr/>
          </w:pPr>
          <w:hyperlink w:anchor="__RefHeading___Toc212164_388300464">
            <w:r>
              <w:rPr>
                <w:webHidden/>
                <w:rStyle w:val="IndexLink"/>
                <w:rtl w:val="true"/>
              </w:rPr>
              <w:t>وَبِأَعْنَانِ</w:t>
            </w:r>
            <w:r>
              <w:rPr>
                <w:rStyle w:val="IndexLink"/>
                <w:rtl w:val="true"/>
              </w:rPr>
              <w:tab/>
            </w:r>
            <w:r>
              <w:rPr>
                <w:rStyle w:val="IndexLink"/>
              </w:rPr>
              <w:t>286</w:t>
            </w:r>
          </w:hyperlink>
        </w:p>
        <w:p>
          <w:pPr>
            <w:pStyle w:val="Contents3"/>
            <w:tabs>
              <w:tab w:val="clear" w:pos="8459"/>
              <w:tab w:val="right" w:pos="9026" w:leader="dot"/>
            </w:tabs>
            <w:rPr/>
          </w:pPr>
          <w:hyperlink w:anchor="__RefHeading___Toc212166_388300464">
            <w:r>
              <w:rPr>
                <w:webHidden/>
                <w:rStyle w:val="IndexLink"/>
                <w:rtl w:val="true"/>
              </w:rPr>
              <w:t>مَسَارِبِهِمْ</w:t>
            </w:r>
            <w:r>
              <w:rPr>
                <w:rStyle w:val="IndexLink"/>
                <w:rtl w:val="true"/>
              </w:rPr>
              <w:tab/>
            </w:r>
            <w:r>
              <w:rPr>
                <w:rStyle w:val="IndexLink"/>
              </w:rPr>
              <w:t>286</w:t>
            </w:r>
          </w:hyperlink>
        </w:p>
        <w:p>
          <w:pPr>
            <w:pStyle w:val="Contents3"/>
            <w:tabs>
              <w:tab w:val="clear" w:pos="8459"/>
              <w:tab w:val="right" w:pos="9026" w:leader="dot"/>
            </w:tabs>
            <w:rPr/>
          </w:pPr>
          <w:hyperlink w:anchor="__RefHeading___Toc212168_388300464">
            <w:r>
              <w:rPr>
                <w:webHidden/>
                <w:rStyle w:val="IndexLink"/>
                <w:rtl w:val="true"/>
              </w:rPr>
              <w:t>وَمَسَارِحِهِمْ</w:t>
            </w:r>
            <w:r>
              <w:rPr>
                <w:rStyle w:val="IndexLink"/>
                <w:rtl w:val="true"/>
              </w:rPr>
              <w:tab/>
            </w:r>
            <w:r>
              <w:rPr>
                <w:rStyle w:val="IndexLink"/>
              </w:rPr>
              <w:t>286</w:t>
            </w:r>
          </w:hyperlink>
        </w:p>
        <w:p>
          <w:pPr>
            <w:pStyle w:val="Contents2"/>
            <w:tabs>
              <w:tab w:val="clear" w:pos="8743"/>
              <w:tab w:val="right" w:pos="9026" w:leader="dot"/>
            </w:tabs>
            <w:rPr/>
          </w:pPr>
          <w:hyperlink w:anchor="__RefHeading___Toc212170_388300464">
            <w:r>
              <w:rPr>
                <w:webHidden/>
                <w:rStyle w:val="IndexLink"/>
                <w:rtl w:val="true"/>
              </w:rPr>
              <w:t xml:space="preserve">الخطبة </w:t>
            </w:r>
            <w:r>
              <w:rPr>
                <w:rStyle w:val="IndexLink"/>
                <w:rtl w:val="true"/>
              </w:rPr>
              <w:t>(</w:t>
            </w:r>
            <w:r>
              <w:rPr>
                <w:rStyle w:val="IndexLink"/>
              </w:rPr>
              <w:t>125</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212172_388300464">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212174_388300464">
            <w:r>
              <w:rPr>
                <w:webHidden/>
                <w:rStyle w:val="IndexLink"/>
                <w:rtl w:val="true"/>
              </w:rPr>
              <w:t>ومن كلام له عليه السلام في التّحكيم</w:t>
            </w:r>
            <w:r>
              <w:rPr>
                <w:rStyle w:val="IndexLink"/>
                <w:rtl w:val="true"/>
              </w:rPr>
              <w:t xml:space="preserve">: </w:t>
            </w:r>
            <w:r>
              <w:rPr>
                <w:rStyle w:val="IndexLink"/>
                <w:rtl w:val="true"/>
              </w:rPr>
              <w:t>إِنَّا لَمْ نُحَكِّمِ الرِّجَالَ</w:t>
            </w:r>
            <w:r>
              <w:rPr>
                <w:rStyle w:val="IndexLink"/>
                <w:rtl w:val="true"/>
              </w:rPr>
              <w:tab/>
            </w:r>
            <w:r>
              <w:rPr>
                <w:rStyle w:val="IndexLink"/>
              </w:rPr>
              <w:t>296</w:t>
            </w:r>
          </w:hyperlink>
        </w:p>
        <w:p>
          <w:pPr>
            <w:pStyle w:val="Contents3"/>
            <w:tabs>
              <w:tab w:val="clear" w:pos="8459"/>
              <w:tab w:val="right" w:pos="9026" w:leader="dot"/>
            </w:tabs>
            <w:rPr/>
          </w:pPr>
          <w:hyperlink w:anchor="__RefHeading___Toc212176_388300464">
            <w:r>
              <w:rPr>
                <w:webHidden/>
                <w:rStyle w:val="IndexLink"/>
                <w:rtl w:val="true"/>
              </w:rPr>
              <w:t>وَإِنَّمَا حَكَّمْنَا الْقُرْآنَ</w:t>
            </w:r>
            <w:r>
              <w:rPr>
                <w:rStyle w:val="IndexLink"/>
                <w:rtl w:val="true"/>
              </w:rPr>
              <w:tab/>
            </w:r>
            <w:r>
              <w:rPr>
                <w:rStyle w:val="IndexLink"/>
              </w:rPr>
              <w:t>296</w:t>
            </w:r>
          </w:hyperlink>
        </w:p>
        <w:p>
          <w:pPr>
            <w:pStyle w:val="Contents3"/>
            <w:tabs>
              <w:tab w:val="clear" w:pos="8459"/>
              <w:tab w:val="right" w:pos="9026" w:leader="dot"/>
            </w:tabs>
            <w:rPr/>
          </w:pPr>
          <w:hyperlink w:anchor="__RefHeading___Toc212178_388300464">
            <w:r>
              <w:rPr>
                <w:webHidden/>
                <w:rStyle w:val="IndexLink"/>
                <w:rtl w:val="true"/>
              </w:rPr>
              <w:t>وَهَذَا الْقُرْآنُ إِنَّمَا هُوَ خَطٌّ مَسْطُورٌ بَيْنَ الدَّفَّتَيْنِ</w:t>
            </w:r>
            <w:r>
              <w:rPr>
                <w:rStyle w:val="IndexLink"/>
                <w:rtl w:val="true"/>
              </w:rPr>
              <w:tab/>
            </w:r>
            <w:r>
              <w:rPr>
                <w:rStyle w:val="IndexLink"/>
              </w:rPr>
              <w:t>296</w:t>
            </w:r>
          </w:hyperlink>
        </w:p>
        <w:p>
          <w:pPr>
            <w:pStyle w:val="Contents3"/>
            <w:tabs>
              <w:tab w:val="clear" w:pos="8459"/>
              <w:tab w:val="right" w:pos="9026" w:leader="dot"/>
            </w:tabs>
            <w:rPr/>
          </w:pPr>
          <w:hyperlink w:anchor="__RefHeading___Toc212180_388300464">
            <w:r>
              <w:rPr>
                <w:webHidden/>
                <w:rStyle w:val="IndexLink"/>
                <w:rtl w:val="true"/>
              </w:rPr>
              <w:t>لاَ يَنْطِقُ بِلِسَانٍ وَلاَ بُدَّ لَهُ مِنْ تَرْجُمَانٍ</w:t>
            </w:r>
            <w:r>
              <w:rPr>
                <w:rStyle w:val="IndexLink"/>
                <w:rtl w:val="true"/>
              </w:rPr>
              <w:tab/>
            </w:r>
            <w:r>
              <w:rPr>
                <w:rStyle w:val="IndexLink"/>
              </w:rPr>
              <w:t>297</w:t>
            </w:r>
          </w:hyperlink>
        </w:p>
        <w:p>
          <w:pPr>
            <w:pStyle w:val="Contents3"/>
            <w:tabs>
              <w:tab w:val="clear" w:pos="8459"/>
              <w:tab w:val="right" w:pos="9026" w:leader="dot"/>
            </w:tabs>
            <w:rPr/>
          </w:pPr>
          <w:hyperlink w:anchor="__RefHeading___Toc212182_388300464">
            <w:r>
              <w:rPr>
                <w:webHidden/>
                <w:rStyle w:val="IndexLink"/>
                <w:rtl w:val="true"/>
              </w:rPr>
              <w:t>وَإِنَّمَا يَنْطِقُ عَنْهُ الرِّجَالُ</w:t>
            </w:r>
            <w:r>
              <w:rPr>
                <w:rStyle w:val="IndexLink"/>
                <w:rtl w:val="true"/>
              </w:rPr>
              <w:tab/>
            </w:r>
            <w:r>
              <w:rPr>
                <w:rStyle w:val="IndexLink"/>
              </w:rPr>
              <w:t>297</w:t>
            </w:r>
          </w:hyperlink>
        </w:p>
        <w:p>
          <w:pPr>
            <w:pStyle w:val="Contents3"/>
            <w:tabs>
              <w:tab w:val="clear" w:pos="8459"/>
              <w:tab w:val="right" w:pos="9026" w:leader="dot"/>
            </w:tabs>
            <w:rPr/>
          </w:pPr>
          <w:hyperlink w:anchor="__RefHeading___Toc212184_388300464">
            <w:r>
              <w:rPr>
                <w:webHidden/>
                <w:rStyle w:val="IndexLink"/>
                <w:rtl w:val="true"/>
              </w:rPr>
              <w:t>وَلَمَّا دَعَانَا الْقَوْمُ إلَى أَنْ نُحَكِّمَ بَيْنَنَا الْقُرْآنَ</w:t>
            </w:r>
            <w:r>
              <w:rPr>
                <w:rStyle w:val="IndexLink"/>
                <w:rtl w:val="true"/>
              </w:rPr>
              <w:tab/>
            </w:r>
            <w:r>
              <w:rPr>
                <w:rStyle w:val="IndexLink"/>
              </w:rPr>
              <w:t>297</w:t>
            </w:r>
          </w:hyperlink>
        </w:p>
        <w:p>
          <w:pPr>
            <w:pStyle w:val="Contents3"/>
            <w:tabs>
              <w:tab w:val="clear" w:pos="8459"/>
              <w:tab w:val="right" w:pos="9026" w:leader="dot"/>
            </w:tabs>
            <w:rPr/>
          </w:pPr>
          <w:hyperlink w:anchor="__RefHeading___Toc212186_388300464">
            <w:r>
              <w:rPr>
                <w:webHidden/>
                <w:rStyle w:val="IndexLink"/>
                <w:rtl w:val="true"/>
              </w:rPr>
              <w:t>لَمْ نَكُنِ الْفَرِيقَ الْمُتَوَلِّيَ عَنْ كِتَابِ اللّه‏ِ تَعَالَى</w:t>
            </w:r>
            <w:r>
              <w:rPr>
                <w:rStyle w:val="IndexLink"/>
                <w:rtl w:val="true"/>
              </w:rPr>
              <w:tab/>
            </w:r>
            <w:r>
              <w:rPr>
                <w:rStyle w:val="IndexLink"/>
              </w:rPr>
              <w:t>297</w:t>
            </w:r>
          </w:hyperlink>
        </w:p>
        <w:p>
          <w:pPr>
            <w:pStyle w:val="Contents3"/>
            <w:tabs>
              <w:tab w:val="clear" w:pos="8459"/>
              <w:tab w:val="right" w:pos="9026" w:leader="dot"/>
            </w:tabs>
            <w:rPr/>
          </w:pPr>
          <w:hyperlink w:anchor="__RefHeading___Toc212188_388300464">
            <w:r>
              <w:rPr>
                <w:webHidden/>
                <w:rStyle w:val="IndexLink"/>
                <w:rtl w:val="true"/>
              </w:rPr>
              <w:t>وَقَدْ قَالَ سُبْحَانَهُ</w:t>
            </w:r>
            <w:r>
              <w:rPr>
                <w:rStyle w:val="IndexLink"/>
                <w:rtl w:val="true"/>
              </w:rPr>
              <w:t xml:space="preserve">: </w:t>
            </w:r>
            <w:r>
              <w:rPr>
                <w:rStyle w:val="IndexLink"/>
                <w:rtl w:val="true"/>
              </w:rPr>
              <w:t>فَإِنْ تَنازَعْتُمْ فِي شَيْءٍ فَرُدُّوهُ إِلَى اللّه‏ِ وَالرَّسُولِ</w:t>
            </w:r>
            <w:r>
              <w:rPr>
                <w:rStyle w:val="IndexLink"/>
                <w:rtl w:val="true"/>
              </w:rPr>
              <w:tab/>
            </w:r>
            <w:r>
              <w:rPr>
                <w:rStyle w:val="IndexLink"/>
              </w:rPr>
              <w:t>297</w:t>
            </w:r>
          </w:hyperlink>
        </w:p>
        <w:p>
          <w:pPr>
            <w:pStyle w:val="Contents3"/>
            <w:tabs>
              <w:tab w:val="clear" w:pos="8459"/>
              <w:tab w:val="right" w:pos="9026" w:leader="dot"/>
            </w:tabs>
            <w:rPr/>
          </w:pPr>
          <w:hyperlink w:anchor="__RefHeading___Toc212190_388300464">
            <w:r>
              <w:rPr>
                <w:webHidden/>
                <w:rStyle w:val="IndexLink"/>
                <w:rtl w:val="true"/>
              </w:rPr>
              <w:t>فَرَدُّهُ إِلَى اللّه‏ِ أَنْ نَحْكُمَ بِكِتَابِهِ وَرَدُّهُ إِلَى الرَّسُولِ أَنْ نَأْخُذَ بِسُنَّتِهِ</w:t>
            </w:r>
            <w:r>
              <w:rPr>
                <w:rStyle w:val="IndexLink"/>
                <w:rtl w:val="true"/>
              </w:rPr>
              <w:tab/>
            </w:r>
            <w:r>
              <w:rPr>
                <w:rStyle w:val="IndexLink"/>
              </w:rPr>
              <w:t>297</w:t>
            </w:r>
          </w:hyperlink>
        </w:p>
        <w:p>
          <w:pPr>
            <w:pStyle w:val="Contents3"/>
            <w:tabs>
              <w:tab w:val="clear" w:pos="8459"/>
              <w:tab w:val="right" w:pos="9026" w:leader="dot"/>
            </w:tabs>
            <w:rPr/>
          </w:pPr>
          <w:hyperlink w:anchor="__RefHeading___Toc212192_388300464">
            <w:r>
              <w:rPr>
                <w:webHidden/>
                <w:rStyle w:val="IndexLink"/>
                <w:rtl w:val="true"/>
              </w:rPr>
              <w:t>فَإِذَا حُكِمَ بِالصِّدْقِ فِي كِتَابِ اللّه‏ِ</w:t>
            </w:r>
            <w:r>
              <w:rPr>
                <w:rStyle w:val="IndexLink"/>
                <w:rtl w:val="true"/>
              </w:rPr>
              <w:tab/>
            </w:r>
            <w:r>
              <w:rPr>
                <w:rStyle w:val="IndexLink"/>
              </w:rPr>
              <w:t>297</w:t>
            </w:r>
          </w:hyperlink>
        </w:p>
        <w:p>
          <w:pPr>
            <w:pStyle w:val="Contents3"/>
            <w:tabs>
              <w:tab w:val="clear" w:pos="8459"/>
              <w:tab w:val="right" w:pos="9026" w:leader="dot"/>
            </w:tabs>
            <w:rPr/>
          </w:pPr>
          <w:hyperlink w:anchor="__RefHeading___Toc212194_388300464">
            <w:r>
              <w:rPr>
                <w:webHidden/>
                <w:rStyle w:val="IndexLink"/>
                <w:rtl w:val="true"/>
              </w:rPr>
              <w:t>فَنَحْنُ أَحَقُّ النَّاسِ بِهِ</w:t>
            </w:r>
            <w:r>
              <w:rPr>
                <w:rStyle w:val="IndexLink"/>
                <w:rtl w:val="true"/>
              </w:rPr>
              <w:tab/>
            </w:r>
            <w:r>
              <w:rPr>
                <w:rStyle w:val="IndexLink"/>
              </w:rPr>
              <w:t>298</w:t>
            </w:r>
          </w:hyperlink>
        </w:p>
        <w:p>
          <w:pPr>
            <w:pStyle w:val="Contents3"/>
            <w:tabs>
              <w:tab w:val="clear" w:pos="8459"/>
              <w:tab w:val="right" w:pos="9026" w:leader="dot"/>
            </w:tabs>
            <w:rPr/>
          </w:pPr>
          <w:hyperlink w:anchor="__RefHeading___Toc212196_388300464">
            <w:r>
              <w:rPr>
                <w:webHidden/>
                <w:rStyle w:val="IndexLink"/>
                <w:rtl w:val="true"/>
              </w:rPr>
              <w:t>وَإِنْ حُكِمَ بِسُنَّةِ رَسُولِ اللّه‏ِ صلّى اللّه‏ عليه وآله</w:t>
            </w:r>
            <w:r>
              <w:rPr>
                <w:rStyle w:val="IndexLink"/>
                <w:rtl w:val="true"/>
              </w:rPr>
              <w:tab/>
            </w:r>
            <w:r>
              <w:rPr>
                <w:rStyle w:val="IndexLink"/>
              </w:rPr>
              <w:t>298</w:t>
            </w:r>
          </w:hyperlink>
        </w:p>
        <w:p>
          <w:pPr>
            <w:pStyle w:val="Contents3"/>
            <w:tabs>
              <w:tab w:val="clear" w:pos="8459"/>
              <w:tab w:val="right" w:pos="9026" w:leader="dot"/>
            </w:tabs>
            <w:rPr/>
          </w:pPr>
          <w:hyperlink w:anchor="__RefHeading___Toc212198_388300464">
            <w:r>
              <w:rPr>
                <w:webHidden/>
                <w:rStyle w:val="IndexLink"/>
                <w:rtl w:val="true"/>
              </w:rPr>
              <w:t>فَنَحْنُ أَوْلاَهُمْ بِهِ</w:t>
            </w:r>
            <w:r>
              <w:rPr>
                <w:rStyle w:val="IndexLink"/>
                <w:rtl w:val="true"/>
              </w:rPr>
              <w:tab/>
            </w:r>
            <w:r>
              <w:rPr>
                <w:rStyle w:val="IndexLink"/>
              </w:rPr>
              <w:t>298</w:t>
            </w:r>
          </w:hyperlink>
        </w:p>
        <w:p>
          <w:pPr>
            <w:pStyle w:val="Contents3"/>
            <w:tabs>
              <w:tab w:val="clear" w:pos="8459"/>
              <w:tab w:val="right" w:pos="9026" w:leader="dot"/>
            </w:tabs>
            <w:rPr/>
          </w:pPr>
          <w:hyperlink w:anchor="__RefHeading___Toc212200_388300464">
            <w:r>
              <w:rPr>
                <w:webHidden/>
                <w:rStyle w:val="IndexLink"/>
                <w:rtl w:val="true"/>
              </w:rPr>
              <w:t>وَأَمَّا قَوْلُكُمْ لِمَ جَعَلْتَ بَيْنَكُمْ وَبَيْنَهُمْ أَجَلاً فِي التَّحْكِيمِ فَإِنَّمَا فَعَلْتُ ذَلِكَ لِيَتَبَيَّنَ الْجَاهِلُ وَيَتَثَبَّتَ الْعَالِمُ وَلَعَلَّ اللّه‏َ أَنْ يُصْلِحَ فِي هَذِهِ الْهُدْنَةِ</w:t>
            </w:r>
            <w:r>
              <w:rPr>
                <w:rStyle w:val="IndexLink"/>
                <w:rtl w:val="true"/>
              </w:rPr>
              <w:tab/>
            </w:r>
            <w:r>
              <w:rPr>
                <w:rStyle w:val="IndexLink"/>
              </w:rPr>
              <w:t>301</w:t>
            </w:r>
          </w:hyperlink>
        </w:p>
        <w:p>
          <w:pPr>
            <w:pStyle w:val="Contents3"/>
            <w:tabs>
              <w:tab w:val="clear" w:pos="8459"/>
              <w:tab w:val="right" w:pos="9026" w:leader="dot"/>
            </w:tabs>
            <w:rPr/>
          </w:pPr>
          <w:hyperlink w:anchor="__RefHeading___Toc212202_388300464">
            <w:r>
              <w:rPr>
                <w:webHidden/>
                <w:rStyle w:val="IndexLink"/>
                <w:rtl w:val="true"/>
              </w:rPr>
              <w:t>أَمْرَ هَذِهِ الْأُمَّةِ</w:t>
            </w:r>
            <w:r>
              <w:rPr>
                <w:rStyle w:val="IndexLink"/>
                <w:rtl w:val="true"/>
              </w:rPr>
              <w:tab/>
            </w:r>
            <w:r>
              <w:rPr>
                <w:rStyle w:val="IndexLink"/>
              </w:rPr>
              <w:t>302</w:t>
            </w:r>
          </w:hyperlink>
        </w:p>
        <w:p>
          <w:pPr>
            <w:pStyle w:val="Contents3"/>
            <w:tabs>
              <w:tab w:val="clear" w:pos="8459"/>
              <w:tab w:val="right" w:pos="9026" w:leader="dot"/>
            </w:tabs>
            <w:rPr/>
          </w:pPr>
          <w:hyperlink w:anchor="__RefHeading___Toc212204_388300464">
            <w:r>
              <w:rPr>
                <w:webHidden/>
                <w:rStyle w:val="IndexLink"/>
                <w:rtl w:val="true"/>
              </w:rPr>
              <w:t>وَلاَ تُؤخَذَ بِأَكْظَامِهَا</w:t>
            </w:r>
            <w:r>
              <w:rPr>
                <w:rStyle w:val="IndexLink"/>
                <w:rtl w:val="true"/>
              </w:rPr>
              <w:tab/>
            </w:r>
            <w:r>
              <w:rPr>
                <w:rStyle w:val="IndexLink"/>
              </w:rPr>
              <w:t>302</w:t>
            </w:r>
          </w:hyperlink>
        </w:p>
        <w:p>
          <w:pPr>
            <w:pStyle w:val="Contents3"/>
            <w:tabs>
              <w:tab w:val="clear" w:pos="8459"/>
              <w:tab w:val="right" w:pos="9026" w:leader="dot"/>
            </w:tabs>
            <w:rPr/>
          </w:pPr>
          <w:hyperlink w:anchor="__RefHeading___Toc212206_388300464">
            <w:r>
              <w:rPr>
                <w:webHidden/>
                <w:rStyle w:val="IndexLink"/>
                <w:rtl w:val="true"/>
              </w:rPr>
              <w:t>فَتَعْجَلَ عَنْ تَبَيُّنِ الْحَقِّ وَتَنْقَادَ لِأَوَّلِ الْغَيِّ</w:t>
            </w:r>
            <w:r>
              <w:rPr>
                <w:rStyle w:val="IndexLink"/>
                <w:rtl w:val="true"/>
              </w:rPr>
              <w:tab/>
            </w:r>
            <w:r>
              <w:rPr>
                <w:rStyle w:val="IndexLink"/>
              </w:rPr>
              <w:t>302</w:t>
            </w:r>
          </w:hyperlink>
        </w:p>
        <w:p>
          <w:pPr>
            <w:pStyle w:val="Contents3"/>
            <w:tabs>
              <w:tab w:val="clear" w:pos="8459"/>
              <w:tab w:val="right" w:pos="9026" w:leader="dot"/>
            </w:tabs>
            <w:rPr/>
          </w:pPr>
          <w:hyperlink w:anchor="__RefHeading___Toc212208_388300464">
            <w:r>
              <w:rPr>
                <w:webHidden/>
                <w:rStyle w:val="IndexLink"/>
                <w:rtl w:val="true"/>
              </w:rPr>
              <w:t>إِنَّ أَفْضَلَ النَّاسِ عِنْدَ اللّه‏ِ مَنْ كَانَ الْعَمَلُ بِالْحَقِّ أَحَبَّ إِلَيْهِ وَإِنْ نَقَصَهُ وَكَرَثَهُ</w:t>
            </w:r>
            <w:r>
              <w:rPr>
                <w:rStyle w:val="IndexLink"/>
                <w:rtl w:val="true"/>
              </w:rPr>
              <w:tab/>
            </w:r>
            <w:r>
              <w:rPr>
                <w:rStyle w:val="IndexLink"/>
              </w:rPr>
              <w:t>303</w:t>
            </w:r>
          </w:hyperlink>
        </w:p>
        <w:p>
          <w:pPr>
            <w:pStyle w:val="Contents3"/>
            <w:tabs>
              <w:tab w:val="clear" w:pos="8459"/>
              <w:tab w:val="right" w:pos="9026" w:leader="dot"/>
            </w:tabs>
            <w:rPr/>
          </w:pPr>
          <w:hyperlink w:anchor="__RefHeading___Toc212210_388300464">
            <w:r>
              <w:rPr>
                <w:webHidden/>
                <w:rStyle w:val="IndexLink"/>
                <w:rtl w:val="true"/>
              </w:rPr>
              <w:t>مِنَ الْبَاطِلِ</w:t>
            </w:r>
            <w:r>
              <w:rPr>
                <w:rStyle w:val="IndexLink"/>
                <w:rtl w:val="true"/>
              </w:rPr>
              <w:tab/>
            </w:r>
            <w:r>
              <w:rPr>
                <w:rStyle w:val="IndexLink"/>
              </w:rPr>
              <w:t>303</w:t>
            </w:r>
          </w:hyperlink>
        </w:p>
        <w:p>
          <w:pPr>
            <w:pStyle w:val="Contents3"/>
            <w:tabs>
              <w:tab w:val="clear" w:pos="8459"/>
              <w:tab w:val="right" w:pos="9026" w:leader="dot"/>
            </w:tabs>
            <w:rPr/>
          </w:pPr>
          <w:hyperlink w:anchor="__RefHeading___Toc212212_388300464">
            <w:r>
              <w:rPr>
                <w:webHidden/>
                <w:rStyle w:val="IndexLink"/>
                <w:rtl w:val="true"/>
              </w:rPr>
              <w:t>وَإِنْ جَرَّ إِلَيْهِ فَائِدَةً وَزَادَهُ</w:t>
            </w:r>
            <w:r>
              <w:rPr>
                <w:rStyle w:val="IndexLink"/>
                <w:rtl w:val="true"/>
              </w:rPr>
              <w:tab/>
            </w:r>
            <w:r>
              <w:rPr>
                <w:rStyle w:val="IndexLink"/>
              </w:rPr>
              <w:t>303</w:t>
            </w:r>
          </w:hyperlink>
        </w:p>
        <w:p>
          <w:pPr>
            <w:pStyle w:val="Contents3"/>
            <w:tabs>
              <w:tab w:val="clear" w:pos="8459"/>
              <w:tab w:val="right" w:pos="9026" w:leader="dot"/>
            </w:tabs>
            <w:rPr/>
          </w:pPr>
          <w:hyperlink w:anchor="__RefHeading___Toc212214_388300464">
            <w:r>
              <w:rPr>
                <w:webHidden/>
                <w:rStyle w:val="IndexLink"/>
                <w:rtl w:val="true"/>
              </w:rPr>
              <w:t xml:space="preserve">أَيْنَ </w:t>
            </w:r>
            <w:r>
              <w:rPr>
                <w:rStyle w:val="IndexLink"/>
                <w:rtl w:val="true"/>
              </w:rPr>
              <w:t>(</w:t>
            </w:r>
            <w:r>
              <w:rPr>
                <w:rStyle w:val="IndexLink"/>
                <w:rtl w:val="true"/>
              </w:rPr>
              <w:t>فاين</w:t>
            </w:r>
            <w:r>
              <w:rPr>
                <w:rStyle w:val="IndexLink"/>
                <w:rtl w:val="true"/>
              </w:rPr>
              <w:t>)</w:t>
              <w:tab/>
            </w:r>
            <w:r>
              <w:rPr>
                <w:rStyle w:val="IndexLink"/>
              </w:rPr>
              <w:t>303</w:t>
            </w:r>
          </w:hyperlink>
        </w:p>
        <w:p>
          <w:pPr>
            <w:pStyle w:val="Contents3"/>
            <w:tabs>
              <w:tab w:val="clear" w:pos="8459"/>
              <w:tab w:val="right" w:pos="9026" w:leader="dot"/>
            </w:tabs>
            <w:rPr/>
          </w:pPr>
          <w:hyperlink w:anchor="__RefHeading___Toc212216_388300464">
            <w:r>
              <w:rPr>
                <w:webHidden/>
                <w:rStyle w:val="IndexLink"/>
                <w:rtl w:val="true"/>
              </w:rPr>
              <w:t>يُتَاهُ بِكُمْ</w:t>
            </w:r>
            <w:r>
              <w:rPr>
                <w:rStyle w:val="IndexLink"/>
                <w:rtl w:val="true"/>
              </w:rPr>
              <w:tab/>
            </w:r>
            <w:r>
              <w:rPr>
                <w:rStyle w:val="IndexLink"/>
              </w:rPr>
              <w:t>303</w:t>
            </w:r>
          </w:hyperlink>
        </w:p>
        <w:p>
          <w:pPr>
            <w:pStyle w:val="Contents3"/>
            <w:tabs>
              <w:tab w:val="clear" w:pos="8459"/>
              <w:tab w:val="right" w:pos="9026" w:leader="dot"/>
            </w:tabs>
            <w:rPr/>
          </w:pPr>
          <w:hyperlink w:anchor="__RefHeading___Toc212218_388300464">
            <w:r>
              <w:rPr>
                <w:webHidden/>
                <w:rStyle w:val="IndexLink"/>
                <w:rtl w:val="true"/>
              </w:rPr>
              <w:t>وَمِنْ أَيْنَ أُتِيتُمْ</w:t>
            </w:r>
            <w:r>
              <w:rPr>
                <w:rStyle w:val="IndexLink"/>
                <w:rtl w:val="true"/>
              </w:rPr>
              <w:tab/>
            </w:r>
            <w:r>
              <w:rPr>
                <w:rStyle w:val="IndexLink"/>
              </w:rPr>
              <w:t>303</w:t>
            </w:r>
          </w:hyperlink>
        </w:p>
        <w:p>
          <w:pPr>
            <w:pStyle w:val="Contents3"/>
            <w:tabs>
              <w:tab w:val="clear" w:pos="8459"/>
              <w:tab w:val="right" w:pos="9026" w:leader="dot"/>
            </w:tabs>
            <w:rPr/>
          </w:pPr>
          <w:hyperlink w:anchor="__RefHeading___Toc212220_388300464">
            <w:r>
              <w:rPr>
                <w:webHidden/>
                <w:rStyle w:val="IndexLink"/>
                <w:rtl w:val="true"/>
              </w:rPr>
              <w:t>اسْتَعِدُّوا لِلْمَسِيرِ إِلَى قَوْمٍ حَيَارَى عَنِ الْحَقِّ لاَ يُبْصِرُونَهُ</w:t>
            </w:r>
            <w:r>
              <w:rPr>
                <w:rStyle w:val="IndexLink"/>
                <w:rtl w:val="true"/>
              </w:rPr>
              <w:tab/>
            </w:r>
            <w:r>
              <w:rPr>
                <w:rStyle w:val="IndexLink"/>
              </w:rPr>
              <w:t>304</w:t>
            </w:r>
          </w:hyperlink>
        </w:p>
        <w:p>
          <w:pPr>
            <w:pStyle w:val="Contents3"/>
            <w:tabs>
              <w:tab w:val="clear" w:pos="8459"/>
              <w:tab w:val="right" w:pos="9026" w:leader="dot"/>
            </w:tabs>
            <w:rPr/>
          </w:pPr>
          <w:hyperlink w:anchor="__RefHeading___Toc212222_388300464">
            <w:r>
              <w:rPr>
                <w:webHidden/>
                <w:rStyle w:val="IndexLink"/>
                <w:rtl w:val="true"/>
              </w:rPr>
              <w:t>وَمُوزَعِينَ بِالْجَوْرِ لاَ يَعْدِلُونَ بِهِ</w:t>
            </w:r>
            <w:r>
              <w:rPr>
                <w:rStyle w:val="IndexLink"/>
                <w:rtl w:val="true"/>
              </w:rPr>
              <w:tab/>
            </w:r>
            <w:r>
              <w:rPr>
                <w:rStyle w:val="IndexLink"/>
              </w:rPr>
              <w:t>304</w:t>
            </w:r>
          </w:hyperlink>
        </w:p>
        <w:p>
          <w:pPr>
            <w:pStyle w:val="Contents3"/>
            <w:tabs>
              <w:tab w:val="clear" w:pos="8459"/>
              <w:tab w:val="right" w:pos="9026" w:leader="dot"/>
            </w:tabs>
            <w:rPr/>
          </w:pPr>
          <w:hyperlink w:anchor="__RefHeading___Toc212224_388300464">
            <w:r>
              <w:rPr>
                <w:webHidden/>
                <w:rStyle w:val="IndexLink"/>
                <w:rtl w:val="true"/>
              </w:rPr>
              <w:t>جُفَاةٍ</w:t>
            </w:r>
            <w:r>
              <w:rPr>
                <w:rStyle w:val="IndexLink"/>
                <w:rtl w:val="true"/>
              </w:rPr>
              <w:tab/>
            </w:r>
            <w:r>
              <w:rPr>
                <w:rStyle w:val="IndexLink"/>
              </w:rPr>
              <w:t>304</w:t>
            </w:r>
          </w:hyperlink>
        </w:p>
        <w:p>
          <w:pPr>
            <w:pStyle w:val="Contents3"/>
            <w:tabs>
              <w:tab w:val="clear" w:pos="8459"/>
              <w:tab w:val="right" w:pos="9026" w:leader="dot"/>
            </w:tabs>
            <w:rPr/>
          </w:pPr>
          <w:hyperlink w:anchor="__RefHeading___Toc212226_388300464">
            <w:r>
              <w:rPr>
                <w:webHidden/>
                <w:rStyle w:val="IndexLink"/>
                <w:rtl w:val="true"/>
              </w:rPr>
              <w:t>عَنِ الْكِتَابِ</w:t>
            </w:r>
            <w:r>
              <w:rPr>
                <w:rStyle w:val="IndexLink"/>
                <w:rtl w:val="true"/>
              </w:rPr>
              <w:tab/>
            </w:r>
            <w:r>
              <w:rPr>
                <w:rStyle w:val="IndexLink"/>
              </w:rPr>
              <w:t>304</w:t>
            </w:r>
          </w:hyperlink>
        </w:p>
        <w:p>
          <w:pPr>
            <w:pStyle w:val="Contents3"/>
            <w:tabs>
              <w:tab w:val="clear" w:pos="8459"/>
              <w:tab w:val="right" w:pos="9026" w:leader="dot"/>
            </w:tabs>
            <w:rPr/>
          </w:pPr>
          <w:hyperlink w:anchor="__RefHeading___Toc212228_388300464">
            <w:r>
              <w:rPr>
                <w:webHidden/>
                <w:rStyle w:val="IndexLink"/>
                <w:rtl w:val="true"/>
              </w:rPr>
              <w:t>نُكُبٍ</w:t>
            </w:r>
            <w:r>
              <w:rPr>
                <w:rStyle w:val="IndexLink"/>
                <w:rtl w:val="true"/>
              </w:rPr>
              <w:tab/>
            </w:r>
            <w:r>
              <w:rPr>
                <w:rStyle w:val="IndexLink"/>
              </w:rPr>
              <w:t>304</w:t>
            </w:r>
          </w:hyperlink>
        </w:p>
        <w:p>
          <w:pPr>
            <w:pStyle w:val="Contents3"/>
            <w:tabs>
              <w:tab w:val="clear" w:pos="8459"/>
              <w:tab w:val="right" w:pos="9026" w:leader="dot"/>
            </w:tabs>
            <w:rPr/>
          </w:pPr>
          <w:hyperlink w:anchor="__RefHeading___Toc212230_388300464">
            <w:r>
              <w:rPr>
                <w:webHidden/>
                <w:rStyle w:val="IndexLink"/>
                <w:rtl w:val="true"/>
              </w:rPr>
              <w:t>عَنِ الطَّرِيقِ</w:t>
            </w:r>
            <w:r>
              <w:rPr>
                <w:rStyle w:val="IndexLink"/>
                <w:rtl w:val="true"/>
              </w:rPr>
              <w:tab/>
            </w:r>
            <w:r>
              <w:rPr>
                <w:rStyle w:val="IndexLink"/>
              </w:rPr>
              <w:t>304</w:t>
            </w:r>
          </w:hyperlink>
        </w:p>
        <w:p>
          <w:pPr>
            <w:pStyle w:val="Contents3"/>
            <w:tabs>
              <w:tab w:val="clear" w:pos="8459"/>
              <w:tab w:val="right" w:pos="9026" w:leader="dot"/>
            </w:tabs>
            <w:rPr/>
          </w:pPr>
          <w:hyperlink w:anchor="__RefHeading___Toc212232_388300464">
            <w:r>
              <w:rPr>
                <w:webHidden/>
                <w:rStyle w:val="IndexLink"/>
                <w:rtl w:val="true"/>
              </w:rPr>
              <w:t>مَا أَنْتُمْ بِوَثِيقَةٍ</w:t>
            </w:r>
            <w:r>
              <w:rPr>
                <w:rStyle w:val="IndexLink"/>
                <w:rtl w:val="true"/>
              </w:rPr>
              <w:tab/>
            </w:r>
            <w:r>
              <w:rPr>
                <w:rStyle w:val="IndexLink"/>
              </w:rPr>
              <w:t>304</w:t>
            </w:r>
          </w:hyperlink>
        </w:p>
        <w:p>
          <w:pPr>
            <w:pStyle w:val="Contents3"/>
            <w:tabs>
              <w:tab w:val="clear" w:pos="8459"/>
              <w:tab w:val="right" w:pos="9026" w:leader="dot"/>
            </w:tabs>
            <w:rPr/>
          </w:pPr>
          <w:hyperlink w:anchor="__RefHeading___Toc212234_388300464">
            <w:r>
              <w:rPr>
                <w:webHidden/>
                <w:rStyle w:val="IndexLink"/>
                <w:rtl w:val="true"/>
              </w:rPr>
              <w:t>يُعْلَقُ بِهَا</w:t>
            </w:r>
            <w:r>
              <w:rPr>
                <w:rStyle w:val="IndexLink"/>
                <w:rtl w:val="true"/>
              </w:rPr>
              <w:tab/>
            </w:r>
            <w:r>
              <w:rPr>
                <w:rStyle w:val="IndexLink"/>
              </w:rPr>
              <w:t>304</w:t>
            </w:r>
          </w:hyperlink>
        </w:p>
        <w:p>
          <w:pPr>
            <w:pStyle w:val="Contents3"/>
            <w:tabs>
              <w:tab w:val="clear" w:pos="8459"/>
              <w:tab w:val="right" w:pos="9026" w:leader="dot"/>
            </w:tabs>
            <w:rPr/>
          </w:pPr>
          <w:hyperlink w:anchor="__RefHeading___Toc212236_388300464">
            <w:r>
              <w:rPr>
                <w:webHidden/>
                <w:rStyle w:val="IndexLink"/>
                <w:rtl w:val="true"/>
              </w:rPr>
              <w:t>وَلاَ زَوَافِرَ</w:t>
            </w:r>
            <w:r>
              <w:rPr>
                <w:rStyle w:val="IndexLink"/>
                <w:rtl w:val="true"/>
              </w:rPr>
              <w:tab/>
            </w:r>
            <w:r>
              <w:rPr>
                <w:rStyle w:val="IndexLink"/>
              </w:rPr>
              <w:t>305</w:t>
            </w:r>
          </w:hyperlink>
        </w:p>
        <w:p>
          <w:pPr>
            <w:pStyle w:val="Contents3"/>
            <w:tabs>
              <w:tab w:val="clear" w:pos="8459"/>
              <w:tab w:val="right" w:pos="9026" w:leader="dot"/>
            </w:tabs>
            <w:rPr/>
          </w:pPr>
          <w:hyperlink w:anchor="__RefHeading___Toc212238_388300464">
            <w:r>
              <w:rPr>
                <w:webHidden/>
                <w:rStyle w:val="IndexLink"/>
                <w:rtl w:val="true"/>
              </w:rPr>
              <w:t>عِزٍّ يُعْتَصَمُ إِلَيْهَا</w:t>
            </w:r>
            <w:r>
              <w:rPr>
                <w:rStyle w:val="IndexLink"/>
                <w:rtl w:val="true"/>
              </w:rPr>
              <w:tab/>
            </w:r>
            <w:r>
              <w:rPr>
                <w:rStyle w:val="IndexLink"/>
              </w:rPr>
              <w:t>305</w:t>
            </w:r>
          </w:hyperlink>
        </w:p>
        <w:p>
          <w:pPr>
            <w:pStyle w:val="Contents3"/>
            <w:tabs>
              <w:tab w:val="clear" w:pos="8459"/>
              <w:tab w:val="right" w:pos="9026" w:leader="dot"/>
            </w:tabs>
            <w:rPr/>
          </w:pPr>
          <w:hyperlink w:anchor="__RefHeading___Toc212240_388300464">
            <w:r>
              <w:rPr>
                <w:webHidden/>
                <w:rStyle w:val="IndexLink"/>
                <w:rtl w:val="true"/>
              </w:rPr>
              <w:t>لَبِئْسَ حُشَّاشُ</w:t>
            </w:r>
            <w:r>
              <w:rPr>
                <w:rStyle w:val="IndexLink"/>
                <w:rtl w:val="true"/>
              </w:rPr>
              <w:tab/>
            </w:r>
            <w:r>
              <w:rPr>
                <w:rStyle w:val="IndexLink"/>
              </w:rPr>
              <w:t>305</w:t>
            </w:r>
          </w:hyperlink>
        </w:p>
        <w:p>
          <w:pPr>
            <w:pStyle w:val="Contents3"/>
            <w:tabs>
              <w:tab w:val="clear" w:pos="8459"/>
              <w:tab w:val="right" w:pos="9026" w:leader="dot"/>
            </w:tabs>
            <w:rPr/>
          </w:pPr>
          <w:hyperlink w:anchor="__RefHeading___Toc212242_388300464">
            <w:r>
              <w:rPr>
                <w:webHidden/>
                <w:rStyle w:val="IndexLink"/>
                <w:rtl w:val="true"/>
              </w:rPr>
              <w:t>نَارِ الْحَرْبِ أَنْتُمْ أُفٍّ لَكُمْ</w:t>
            </w:r>
            <w:r>
              <w:rPr>
                <w:rStyle w:val="IndexLink"/>
                <w:rtl w:val="true"/>
              </w:rPr>
              <w:tab/>
            </w:r>
            <w:r>
              <w:rPr>
                <w:rStyle w:val="IndexLink"/>
              </w:rPr>
              <w:t>305</w:t>
            </w:r>
          </w:hyperlink>
        </w:p>
        <w:p>
          <w:pPr>
            <w:pStyle w:val="Contents3"/>
            <w:tabs>
              <w:tab w:val="clear" w:pos="8459"/>
              <w:tab w:val="right" w:pos="9026" w:leader="dot"/>
            </w:tabs>
            <w:rPr/>
          </w:pPr>
          <w:hyperlink w:anchor="__RefHeading___Toc212244_388300464">
            <w:r>
              <w:rPr>
                <w:webHidden/>
                <w:rStyle w:val="IndexLink"/>
                <w:rtl w:val="true"/>
              </w:rPr>
              <w:t>لَقَدْ لَقِيتُ مِنْكُمْ بَرْحاً</w:t>
            </w:r>
            <w:r>
              <w:rPr>
                <w:rStyle w:val="IndexLink"/>
                <w:rtl w:val="true"/>
              </w:rPr>
              <w:tab/>
            </w:r>
            <w:r>
              <w:rPr>
                <w:rStyle w:val="IndexLink"/>
              </w:rPr>
              <w:t>305</w:t>
            </w:r>
          </w:hyperlink>
        </w:p>
        <w:p>
          <w:pPr>
            <w:pStyle w:val="Contents3"/>
            <w:tabs>
              <w:tab w:val="clear" w:pos="8459"/>
              <w:tab w:val="right" w:pos="9026" w:leader="dot"/>
            </w:tabs>
            <w:rPr/>
          </w:pPr>
          <w:hyperlink w:anchor="__RefHeading___Toc212246_388300464">
            <w:r>
              <w:rPr>
                <w:webHidden/>
                <w:rStyle w:val="IndexLink"/>
                <w:rtl w:val="true"/>
              </w:rPr>
              <w:t>يَوْماً أُنَادِيكُمْ وَيَوْماً أُنَاجِيكُمْ فَلاَ أَحْرَارُ صِدْقٍ عِنْدَ النِّدَاءِ</w:t>
            </w:r>
            <w:r>
              <w:rPr>
                <w:rStyle w:val="IndexLink"/>
                <w:rtl w:val="true"/>
              </w:rPr>
              <w:tab/>
            </w:r>
            <w:r>
              <w:rPr>
                <w:rStyle w:val="IndexLink"/>
              </w:rPr>
              <w:t>306</w:t>
            </w:r>
          </w:hyperlink>
        </w:p>
        <w:p>
          <w:pPr>
            <w:pStyle w:val="Contents3"/>
            <w:tabs>
              <w:tab w:val="clear" w:pos="8459"/>
              <w:tab w:val="right" w:pos="9026" w:leader="dot"/>
            </w:tabs>
            <w:rPr/>
          </w:pPr>
          <w:hyperlink w:anchor="__RefHeading___Toc212248_388300464">
            <w:r>
              <w:rPr>
                <w:webHidden/>
                <w:rStyle w:val="IndexLink"/>
                <w:rtl w:val="true"/>
              </w:rPr>
              <w:t>وَلاَ إِخْوَانُ ثِقَةٍ عِنْدَ النَّجَاء</w:t>
            </w:r>
            <w:r>
              <w:rPr>
                <w:rStyle w:val="IndexLink"/>
                <w:rtl w:val="true"/>
              </w:rPr>
              <w:tab/>
            </w:r>
            <w:r>
              <w:rPr>
                <w:rStyle w:val="IndexLink"/>
              </w:rPr>
              <w:t>306</w:t>
            </w:r>
          </w:hyperlink>
        </w:p>
        <w:p>
          <w:pPr>
            <w:pStyle w:val="Contents2"/>
            <w:tabs>
              <w:tab w:val="clear" w:pos="8743"/>
              <w:tab w:val="right" w:pos="9026" w:leader="dot"/>
            </w:tabs>
            <w:rPr/>
          </w:pPr>
          <w:hyperlink w:anchor="__RefHeading___Toc212250_388300464">
            <w:r>
              <w:rPr>
                <w:webHidden/>
                <w:rStyle w:val="IndexLink"/>
                <w:rtl w:val="true"/>
              </w:rPr>
              <w:t xml:space="preserve">الخطبة </w:t>
            </w:r>
            <w:r>
              <w:rPr>
                <w:rStyle w:val="IndexLink"/>
                <w:rtl w:val="true"/>
              </w:rPr>
              <w:t>(</w:t>
            </w:r>
            <w:r>
              <w:rPr>
                <w:rStyle w:val="IndexLink"/>
              </w:rPr>
              <w:t>126</w:t>
            </w:r>
            <w:r>
              <w:rPr>
                <w:rStyle w:val="IndexLink"/>
                <w:rtl w:val="true"/>
              </w:rPr>
              <w:t xml:space="preserve">) </w:t>
            </w:r>
            <w:r>
              <w:rPr>
                <w:rStyle w:val="IndexLink"/>
                <w:rtl w:val="true"/>
              </w:rPr>
              <w:t>ومن كلام له عليه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212252_388300464">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212254_388300464">
            <w:r>
              <w:rPr>
                <w:webHidden/>
                <w:rStyle w:val="IndexLink"/>
                <w:rtl w:val="true"/>
              </w:rPr>
              <w:t>فلمّا سألوه ذلك أجابهم بقوله عليه السلام</w:t>
            </w:r>
            <w:r>
              <w:rPr>
                <w:rStyle w:val="IndexLink"/>
                <w:rtl w:val="true"/>
              </w:rPr>
              <w:t xml:space="preserve">: </w:t>
            </w:r>
            <w:r>
              <w:rPr>
                <w:rStyle w:val="IndexLink"/>
                <w:rtl w:val="true"/>
              </w:rPr>
              <w:t>أتأمرونى</w:t>
            </w:r>
            <w:r>
              <w:rPr>
                <w:rStyle w:val="IndexLink"/>
                <w:rtl w:val="true"/>
              </w:rPr>
              <w:t>...</w:t>
              <w:tab/>
            </w:r>
            <w:r>
              <w:rPr>
                <w:rStyle w:val="IndexLink"/>
              </w:rPr>
              <w:t>308</w:t>
            </w:r>
          </w:hyperlink>
        </w:p>
        <w:p>
          <w:pPr>
            <w:pStyle w:val="Contents3"/>
            <w:tabs>
              <w:tab w:val="clear" w:pos="8459"/>
              <w:tab w:val="right" w:pos="9026" w:leader="dot"/>
            </w:tabs>
            <w:rPr/>
          </w:pPr>
          <w:hyperlink w:anchor="__RefHeading___Toc212256_388300464">
            <w:r>
              <w:rPr>
                <w:webHidden/>
                <w:rStyle w:val="IndexLink"/>
                <w:rtl w:val="true"/>
              </w:rPr>
              <w:t>أَ تَأْمُرُونِّي أَنْ أَطْلُبَ النَّصْرَ بِالْجَوْرِ</w:t>
            </w:r>
            <w:r>
              <w:rPr>
                <w:rStyle w:val="IndexLink"/>
                <w:rtl w:val="true"/>
              </w:rPr>
              <w:tab/>
            </w:r>
            <w:r>
              <w:rPr>
                <w:rStyle w:val="IndexLink"/>
              </w:rPr>
              <w:t>315</w:t>
            </w:r>
          </w:hyperlink>
        </w:p>
        <w:p>
          <w:pPr>
            <w:pStyle w:val="Contents3"/>
            <w:tabs>
              <w:tab w:val="clear" w:pos="8459"/>
              <w:tab w:val="right" w:pos="9026" w:leader="dot"/>
            </w:tabs>
            <w:rPr/>
          </w:pPr>
          <w:hyperlink w:anchor="__RefHeading___Toc212258_388300464">
            <w:r>
              <w:rPr>
                <w:webHidden/>
                <w:rStyle w:val="IndexLink"/>
                <w:rtl w:val="true"/>
              </w:rPr>
              <w:t>فِيمَنْ وُلِّيتُ عَلَيْهِ</w:t>
            </w:r>
            <w:r>
              <w:rPr>
                <w:rStyle w:val="IndexLink"/>
                <w:rtl w:val="true"/>
              </w:rPr>
              <w:tab/>
            </w:r>
            <w:r>
              <w:rPr>
                <w:rStyle w:val="IndexLink"/>
              </w:rPr>
              <w:t>316</w:t>
            </w:r>
          </w:hyperlink>
        </w:p>
        <w:p>
          <w:pPr>
            <w:pStyle w:val="Contents3"/>
            <w:tabs>
              <w:tab w:val="clear" w:pos="8459"/>
              <w:tab w:val="right" w:pos="9026" w:leader="dot"/>
            </w:tabs>
            <w:rPr/>
          </w:pPr>
          <w:hyperlink w:anchor="__RefHeading___Toc212260_388300464">
            <w:r>
              <w:rPr>
                <w:webHidden/>
                <w:rStyle w:val="IndexLink"/>
                <w:rtl w:val="true"/>
              </w:rPr>
              <w:t>وَاللّه‏ِ مَا أَطُورُ بِهِ</w:t>
            </w:r>
            <w:r>
              <w:rPr>
                <w:rStyle w:val="IndexLink"/>
                <w:rtl w:val="true"/>
              </w:rPr>
              <w:tab/>
            </w:r>
            <w:r>
              <w:rPr>
                <w:rStyle w:val="IndexLink"/>
              </w:rPr>
              <w:t>322</w:t>
            </w:r>
          </w:hyperlink>
        </w:p>
        <w:p>
          <w:pPr>
            <w:pStyle w:val="Contents3"/>
            <w:tabs>
              <w:tab w:val="clear" w:pos="8459"/>
              <w:tab w:val="right" w:pos="9026" w:leader="dot"/>
            </w:tabs>
            <w:rPr/>
          </w:pPr>
          <w:hyperlink w:anchor="__RefHeading___Toc212262_388300464">
            <w:r>
              <w:rPr>
                <w:webHidden/>
                <w:rStyle w:val="IndexLink"/>
                <w:rtl w:val="true"/>
              </w:rPr>
              <w:t>مَا سَمَرَ سَمِيرٌ</w:t>
            </w:r>
            <w:r>
              <w:rPr>
                <w:rStyle w:val="IndexLink"/>
                <w:rtl w:val="true"/>
              </w:rPr>
              <w:tab/>
            </w:r>
            <w:r>
              <w:rPr>
                <w:rStyle w:val="IndexLink"/>
              </w:rPr>
              <w:t>322</w:t>
            </w:r>
          </w:hyperlink>
        </w:p>
        <w:p>
          <w:pPr>
            <w:pStyle w:val="Contents3"/>
            <w:tabs>
              <w:tab w:val="clear" w:pos="8459"/>
              <w:tab w:val="right" w:pos="9026" w:leader="dot"/>
            </w:tabs>
            <w:rPr/>
          </w:pPr>
          <w:hyperlink w:anchor="__RefHeading___Toc212264_388300464">
            <w:r>
              <w:rPr>
                <w:webHidden/>
                <w:rStyle w:val="IndexLink"/>
                <w:rtl w:val="true"/>
              </w:rPr>
              <w:t>وَمَا أَمَّ</w:t>
            </w:r>
            <w:r>
              <w:rPr>
                <w:rStyle w:val="IndexLink"/>
                <w:rtl w:val="true"/>
              </w:rPr>
              <w:tab/>
            </w:r>
            <w:r>
              <w:rPr>
                <w:rStyle w:val="IndexLink"/>
              </w:rPr>
              <w:t>323</w:t>
            </w:r>
          </w:hyperlink>
        </w:p>
        <w:p>
          <w:pPr>
            <w:pStyle w:val="Contents3"/>
            <w:tabs>
              <w:tab w:val="clear" w:pos="8459"/>
              <w:tab w:val="right" w:pos="9026" w:leader="dot"/>
            </w:tabs>
            <w:rPr/>
          </w:pPr>
          <w:hyperlink w:anchor="__RefHeading___Toc212266_388300464">
            <w:r>
              <w:rPr>
                <w:webHidden/>
                <w:rStyle w:val="IndexLink"/>
                <w:rtl w:val="true"/>
              </w:rPr>
              <w:t>نَجْمٌ فِي السَّمَاءِ نَجْماً</w:t>
            </w:r>
            <w:r>
              <w:rPr>
                <w:rStyle w:val="IndexLink"/>
                <w:rtl w:val="true"/>
              </w:rPr>
              <w:tab/>
            </w:r>
            <w:r>
              <w:rPr>
                <w:rStyle w:val="IndexLink"/>
              </w:rPr>
              <w:t>323</w:t>
            </w:r>
          </w:hyperlink>
        </w:p>
        <w:p>
          <w:pPr>
            <w:pStyle w:val="Contents3"/>
            <w:tabs>
              <w:tab w:val="clear" w:pos="8459"/>
              <w:tab w:val="right" w:pos="9026" w:leader="dot"/>
            </w:tabs>
            <w:rPr/>
          </w:pPr>
          <w:hyperlink w:anchor="__RefHeading___Toc212268_388300464">
            <w:r>
              <w:rPr>
                <w:webHidden/>
                <w:rStyle w:val="IndexLink"/>
                <w:rtl w:val="true"/>
              </w:rPr>
              <w:t>وَلَوْ كَانَ الْمَالُ لِي لَسَوَّيْتُ بَيْنَهُمْ فَكَيْفَ وَإِنَّمَا الْمَالُ مَالُ اللّه‏ِ</w:t>
            </w:r>
            <w:r>
              <w:rPr>
                <w:rStyle w:val="IndexLink"/>
                <w:rtl w:val="true"/>
              </w:rPr>
              <w:tab/>
            </w:r>
            <w:r>
              <w:rPr>
                <w:rStyle w:val="IndexLink"/>
              </w:rPr>
              <w:t>324</w:t>
            </w:r>
          </w:hyperlink>
        </w:p>
        <w:p>
          <w:pPr>
            <w:pStyle w:val="Contents3"/>
            <w:tabs>
              <w:tab w:val="clear" w:pos="8459"/>
              <w:tab w:val="right" w:pos="9026" w:leader="dot"/>
            </w:tabs>
            <w:rPr/>
          </w:pPr>
          <w:hyperlink w:anchor="__RefHeading___Toc212270_388300464">
            <w:r>
              <w:rPr>
                <w:webHidden/>
                <w:rStyle w:val="IndexLink"/>
                <w:rtl w:val="true"/>
              </w:rPr>
              <w:t>أَلاَ وَإِنَّ إِعْطَاءَ الْمَالِ فِي غَيْرِ حَقِّهِ تَبْذِيرٌ</w:t>
            </w:r>
            <w:r>
              <w:rPr>
                <w:rStyle w:val="IndexLink"/>
                <w:rtl w:val="true"/>
              </w:rPr>
              <w:tab/>
            </w:r>
            <w:r>
              <w:rPr>
                <w:rStyle w:val="IndexLink"/>
              </w:rPr>
              <w:t>324</w:t>
            </w:r>
          </w:hyperlink>
        </w:p>
        <w:p>
          <w:pPr>
            <w:pStyle w:val="Contents3"/>
            <w:tabs>
              <w:tab w:val="clear" w:pos="8459"/>
              <w:tab w:val="right" w:pos="9026" w:leader="dot"/>
            </w:tabs>
            <w:rPr/>
          </w:pPr>
          <w:hyperlink w:anchor="__RefHeading___Toc212272_388300464">
            <w:r>
              <w:rPr>
                <w:webHidden/>
                <w:rStyle w:val="IndexLink"/>
                <w:rtl w:val="true"/>
              </w:rPr>
              <w:t>وَإِسْرَافٌ</w:t>
            </w:r>
            <w:r>
              <w:rPr>
                <w:rStyle w:val="IndexLink"/>
                <w:rtl w:val="true"/>
              </w:rPr>
              <w:tab/>
            </w:r>
            <w:r>
              <w:rPr>
                <w:rStyle w:val="IndexLink"/>
              </w:rPr>
              <w:t>324</w:t>
            </w:r>
          </w:hyperlink>
        </w:p>
        <w:p>
          <w:pPr>
            <w:pStyle w:val="Contents3"/>
            <w:tabs>
              <w:tab w:val="clear" w:pos="8459"/>
              <w:tab w:val="right" w:pos="9026" w:leader="dot"/>
            </w:tabs>
            <w:rPr/>
          </w:pPr>
          <w:hyperlink w:anchor="__RefHeading___Toc212274_388300464">
            <w:r>
              <w:rPr>
                <w:webHidden/>
                <w:rStyle w:val="IndexLink"/>
                <w:rtl w:val="true"/>
              </w:rPr>
              <w:t>وَهُوَ</w:t>
            </w:r>
            <w:r>
              <w:rPr>
                <w:rStyle w:val="IndexLink"/>
                <w:rtl w:val="true"/>
              </w:rPr>
              <w:tab/>
            </w:r>
            <w:r>
              <w:rPr>
                <w:rStyle w:val="IndexLink"/>
              </w:rPr>
              <w:t>324</w:t>
            </w:r>
          </w:hyperlink>
        </w:p>
        <w:p>
          <w:pPr>
            <w:pStyle w:val="Contents3"/>
            <w:tabs>
              <w:tab w:val="clear" w:pos="8459"/>
              <w:tab w:val="right" w:pos="9026" w:leader="dot"/>
            </w:tabs>
            <w:rPr/>
          </w:pPr>
          <w:hyperlink w:anchor="__RefHeading___Toc212276_388300464">
            <w:r>
              <w:rPr>
                <w:webHidden/>
                <w:rStyle w:val="IndexLink"/>
                <w:rtl w:val="true"/>
              </w:rPr>
              <w:t>يَرْفَعُ صَاحِبَهُ فِي الدُّنْيَا</w:t>
            </w:r>
            <w:r>
              <w:rPr>
                <w:rStyle w:val="IndexLink"/>
                <w:rtl w:val="true"/>
              </w:rPr>
              <w:tab/>
            </w:r>
            <w:r>
              <w:rPr>
                <w:rStyle w:val="IndexLink"/>
              </w:rPr>
              <w:t>324</w:t>
            </w:r>
          </w:hyperlink>
        </w:p>
        <w:p>
          <w:pPr>
            <w:pStyle w:val="Contents3"/>
            <w:tabs>
              <w:tab w:val="clear" w:pos="8459"/>
              <w:tab w:val="right" w:pos="9026" w:leader="dot"/>
            </w:tabs>
            <w:rPr/>
          </w:pPr>
          <w:hyperlink w:anchor="__RefHeading___Toc212278_388300464">
            <w:r>
              <w:rPr>
                <w:webHidden/>
                <w:rStyle w:val="IndexLink"/>
                <w:rtl w:val="true"/>
              </w:rPr>
              <w:t>وَيَضَعُهُ فِي الآْخِرَةِ</w:t>
            </w:r>
            <w:r>
              <w:rPr>
                <w:rStyle w:val="IndexLink"/>
                <w:rtl w:val="true"/>
              </w:rPr>
              <w:tab/>
            </w:r>
            <w:r>
              <w:rPr>
                <w:rStyle w:val="IndexLink"/>
              </w:rPr>
              <w:t>324</w:t>
            </w:r>
          </w:hyperlink>
        </w:p>
        <w:p>
          <w:pPr>
            <w:pStyle w:val="Contents3"/>
            <w:tabs>
              <w:tab w:val="clear" w:pos="8459"/>
              <w:tab w:val="right" w:pos="9026" w:leader="dot"/>
            </w:tabs>
            <w:rPr/>
          </w:pPr>
          <w:hyperlink w:anchor="__RefHeading___Toc212280_388300464">
            <w:r>
              <w:rPr>
                <w:webHidden/>
                <w:rStyle w:val="IndexLink"/>
                <w:rtl w:val="true"/>
              </w:rPr>
              <w:t>وَيُكْرِمُهُ فِي النَّاسِ وَيُهِينُهُ عِنْدَ اللّه‏ِ</w:t>
            </w:r>
            <w:r>
              <w:rPr>
                <w:rStyle w:val="IndexLink"/>
                <w:rtl w:val="true"/>
              </w:rPr>
              <w:tab/>
            </w:r>
            <w:r>
              <w:rPr>
                <w:rStyle w:val="IndexLink"/>
              </w:rPr>
              <w:t>325</w:t>
            </w:r>
          </w:hyperlink>
        </w:p>
        <w:p>
          <w:pPr>
            <w:pStyle w:val="Contents3"/>
            <w:tabs>
              <w:tab w:val="clear" w:pos="8459"/>
              <w:tab w:val="right" w:pos="9026" w:leader="dot"/>
            </w:tabs>
            <w:rPr/>
          </w:pPr>
          <w:hyperlink w:anchor="__RefHeading___Toc212282_388300464">
            <w:r>
              <w:rPr>
                <w:webHidden/>
                <w:rStyle w:val="IndexLink"/>
                <w:rtl w:val="true"/>
              </w:rPr>
              <w:t>وَلَمْ يَضَعِ امْرُؤ مَالَهُ فِي غَيْرِ حَقِّهِ وَلاَ عِنْدَ غَيْرِ أَهْلِهِ إِلاّ حَرَمَهُ اللّه‏ُ شُكْرَهُمْ وَكَانَ لِغَيْرِهِ وُدُّهُمْ</w:t>
            </w:r>
            <w:r>
              <w:rPr>
                <w:rStyle w:val="IndexLink"/>
                <w:rtl w:val="true"/>
              </w:rPr>
              <w:tab/>
            </w:r>
            <w:r>
              <w:rPr>
                <w:rStyle w:val="IndexLink"/>
              </w:rPr>
              <w:t>325</w:t>
            </w:r>
          </w:hyperlink>
        </w:p>
        <w:p>
          <w:pPr>
            <w:pStyle w:val="Contents3"/>
            <w:tabs>
              <w:tab w:val="clear" w:pos="8459"/>
              <w:tab w:val="right" w:pos="9026" w:leader="dot"/>
            </w:tabs>
            <w:rPr/>
          </w:pPr>
          <w:hyperlink w:anchor="__RefHeading___Toc212284_388300464">
            <w:r>
              <w:rPr>
                <w:webHidden/>
                <w:rStyle w:val="IndexLink"/>
                <w:rtl w:val="true"/>
              </w:rPr>
              <w:t>فَإِنْ زَلَّتْ بِهِ النَّعْلُ يَوْماً فَاحْتَاجَ إِلَى مَعُونَتِهِمْ فَشَرُّ خَدِينٍ</w:t>
            </w:r>
            <w:r>
              <w:rPr>
                <w:rStyle w:val="IndexLink"/>
                <w:rtl w:val="true"/>
              </w:rPr>
              <w:tab/>
            </w:r>
            <w:r>
              <w:rPr>
                <w:rStyle w:val="IndexLink"/>
              </w:rPr>
              <w:t>325</w:t>
            </w:r>
          </w:hyperlink>
        </w:p>
        <w:p>
          <w:pPr>
            <w:pStyle w:val="Contents3"/>
            <w:tabs>
              <w:tab w:val="clear" w:pos="8459"/>
              <w:tab w:val="right" w:pos="9026" w:leader="dot"/>
            </w:tabs>
            <w:rPr/>
          </w:pPr>
          <w:hyperlink w:anchor="__RefHeading___Toc212286_388300464">
            <w:r>
              <w:rPr>
                <w:webHidden/>
                <w:rStyle w:val="IndexLink"/>
                <w:rtl w:val="true"/>
              </w:rPr>
              <w:t>وَأَلْأَمُ خَلِيل</w:t>
            </w:r>
            <w:r>
              <w:rPr>
                <w:rStyle w:val="IndexLink"/>
                <w:rtl w:val="true"/>
              </w:rPr>
              <w:tab/>
            </w:r>
            <w:r>
              <w:rPr>
                <w:rStyle w:val="IndexLink"/>
              </w:rPr>
              <w:t>325</w:t>
            </w:r>
          </w:hyperlink>
        </w:p>
        <w:p>
          <w:pPr>
            <w:pStyle w:val="Contents2"/>
            <w:tabs>
              <w:tab w:val="clear" w:pos="8743"/>
              <w:tab w:val="right" w:pos="9026" w:leader="dot"/>
            </w:tabs>
            <w:rPr/>
          </w:pPr>
          <w:hyperlink w:anchor="__RefHeading___Toc212288_388300464">
            <w:r>
              <w:rPr>
                <w:webHidden/>
                <w:rStyle w:val="IndexLink"/>
                <w:rtl w:val="true"/>
              </w:rPr>
              <w:t xml:space="preserve">ومن الخطبة </w:t>
            </w:r>
            <w:r>
              <w:rPr>
                <w:rStyle w:val="IndexLink"/>
                <w:rtl w:val="true"/>
              </w:rPr>
              <w:t>(</w:t>
            </w:r>
            <w:r>
              <w:rPr>
                <w:rStyle w:val="IndexLink"/>
              </w:rPr>
              <w:t>127</w:t>
            </w:r>
            <w:r>
              <w:rPr>
                <w:rStyle w:val="IndexLink"/>
                <w:rtl w:val="true"/>
              </w:rPr>
              <w:t xml:space="preserve">) </w:t>
            </w:r>
            <w:r>
              <w:rPr>
                <w:rStyle w:val="IndexLink"/>
                <w:rtl w:val="true"/>
              </w:rPr>
              <w:t>ومن كلام له عليه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212290_388300464">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212292_388300464">
            <w:r>
              <w:rPr>
                <w:webHidden/>
                <w:rStyle w:val="IndexLink"/>
                <w:rtl w:val="true"/>
              </w:rPr>
              <w:t>ومن كلام له عليه السلام</w:t>
            </w:r>
            <w:r>
              <w:rPr>
                <w:rStyle w:val="IndexLink"/>
                <w:rtl w:val="true"/>
              </w:rPr>
              <w:t xml:space="preserve">: </w:t>
            </w:r>
            <w:r>
              <w:rPr>
                <w:rStyle w:val="IndexLink"/>
                <w:rtl w:val="true"/>
              </w:rPr>
              <w:t>فَإِنْ أَبَيْتُمْ أَنْ تَزْعُمُوا إِلاّ أَنِّي أَخْطَأْتُ وَضَلَلْتُ</w:t>
            </w:r>
            <w:r>
              <w:rPr>
                <w:rStyle w:val="IndexLink"/>
                <w:rtl w:val="true"/>
              </w:rPr>
              <w:tab/>
            </w:r>
            <w:r>
              <w:rPr>
                <w:rStyle w:val="IndexLink"/>
              </w:rPr>
              <w:t>330</w:t>
            </w:r>
          </w:hyperlink>
        </w:p>
        <w:p>
          <w:pPr>
            <w:pStyle w:val="Contents3"/>
            <w:tabs>
              <w:tab w:val="clear" w:pos="8459"/>
              <w:tab w:val="right" w:pos="9026" w:leader="dot"/>
            </w:tabs>
            <w:rPr/>
          </w:pPr>
          <w:hyperlink w:anchor="__RefHeading___Toc212294_388300464">
            <w:r>
              <w:rPr>
                <w:webHidden/>
                <w:rStyle w:val="IndexLink"/>
                <w:rtl w:val="true"/>
              </w:rPr>
              <w:t>سُيُوفُكُمْ عَلَى عَوَاتِقِكُمْ تَضَعُونَهَا مَوَاضِعَ الْبُرْءِ وَالسُّقْمِ وَتَخْلِطُونَ مَنْ أَذْنَبَ بِمَنْ لَمْ يُذْنِبْ</w:t>
            </w:r>
            <w:r>
              <w:rPr>
                <w:rStyle w:val="IndexLink"/>
                <w:rtl w:val="true"/>
              </w:rPr>
              <w:tab/>
            </w:r>
            <w:r>
              <w:rPr>
                <w:rStyle w:val="IndexLink"/>
              </w:rPr>
              <w:t>332</w:t>
            </w:r>
          </w:hyperlink>
        </w:p>
        <w:p>
          <w:pPr>
            <w:pStyle w:val="Contents3"/>
            <w:tabs>
              <w:tab w:val="clear" w:pos="8459"/>
              <w:tab w:val="right" w:pos="9026" w:leader="dot"/>
            </w:tabs>
            <w:rPr/>
          </w:pPr>
          <w:hyperlink w:anchor="__RefHeading___Toc212296_388300464">
            <w:r>
              <w:rPr>
                <w:webHidden/>
                <w:rStyle w:val="IndexLink"/>
                <w:rtl w:val="true"/>
              </w:rPr>
              <w:t>وَقَدْ عَلِمْتُمْ أَنَّ رَسُولَ اللّه‏ِ صلّى اللّه‏ عليه وآله رَجَمَ الزَّانِيَ ثُمَّ صَلَّى عَلَيْهِ</w:t>
            </w:r>
            <w:r>
              <w:rPr>
                <w:rStyle w:val="IndexLink"/>
                <w:rtl w:val="true"/>
              </w:rPr>
              <w:tab/>
            </w:r>
            <w:r>
              <w:rPr>
                <w:rStyle w:val="IndexLink"/>
              </w:rPr>
              <w:t>333</w:t>
            </w:r>
          </w:hyperlink>
        </w:p>
        <w:p>
          <w:pPr>
            <w:pStyle w:val="Contents3"/>
            <w:tabs>
              <w:tab w:val="clear" w:pos="8459"/>
              <w:tab w:val="right" w:pos="9026" w:leader="dot"/>
            </w:tabs>
            <w:rPr/>
          </w:pPr>
          <w:hyperlink w:anchor="__RefHeading___Toc212298_388300464">
            <w:r>
              <w:rPr>
                <w:webHidden/>
                <w:rStyle w:val="IndexLink"/>
                <w:rtl w:val="true"/>
              </w:rPr>
              <w:t>ثُمَّ وَرَّثَهُ أَهْلَهُ</w:t>
            </w:r>
            <w:r>
              <w:rPr>
                <w:rStyle w:val="IndexLink"/>
                <w:rtl w:val="true"/>
              </w:rPr>
              <w:tab/>
            </w:r>
            <w:r>
              <w:rPr>
                <w:rStyle w:val="IndexLink"/>
              </w:rPr>
              <w:t>334</w:t>
            </w:r>
          </w:hyperlink>
        </w:p>
        <w:p>
          <w:pPr>
            <w:pStyle w:val="Contents3"/>
            <w:tabs>
              <w:tab w:val="clear" w:pos="8459"/>
              <w:tab w:val="right" w:pos="9026" w:leader="dot"/>
            </w:tabs>
            <w:rPr/>
          </w:pPr>
          <w:hyperlink w:anchor="__RefHeading___Toc212300_388300464">
            <w:r>
              <w:rPr>
                <w:webHidden/>
                <w:rStyle w:val="IndexLink"/>
                <w:rtl w:val="true"/>
              </w:rPr>
              <w:t>وَقَتَلَ الْقَاتِلَ وَوَرَّثَ مِيرَاثَهُ أَهْلَهُ وَقَطَعَ السَّارِقَ</w:t>
            </w:r>
            <w:r>
              <w:rPr>
                <w:rStyle w:val="IndexLink"/>
                <w:rtl w:val="true"/>
              </w:rPr>
              <w:t>........</w:t>
              <w:tab/>
            </w:r>
            <w:r>
              <w:rPr>
                <w:rStyle w:val="IndexLink"/>
              </w:rPr>
              <w:t>334</w:t>
            </w:r>
          </w:hyperlink>
        </w:p>
        <w:p>
          <w:pPr>
            <w:pStyle w:val="Contents3"/>
            <w:tabs>
              <w:tab w:val="clear" w:pos="8459"/>
              <w:tab w:val="right" w:pos="9026" w:leader="dot"/>
            </w:tabs>
            <w:rPr/>
          </w:pPr>
          <w:hyperlink w:anchor="__RefHeading___Toc212302_388300464">
            <w:r>
              <w:rPr>
                <w:webHidden/>
                <w:rStyle w:val="IndexLink"/>
                <w:rtl w:val="true"/>
              </w:rPr>
              <w:t>ثُمَّ أَنْتُمْ شِرَارُ النَّاسِ</w:t>
            </w:r>
            <w:r>
              <w:rPr>
                <w:rStyle w:val="IndexLink"/>
                <w:rtl w:val="true"/>
              </w:rPr>
              <w:tab/>
            </w:r>
            <w:r>
              <w:rPr>
                <w:rStyle w:val="IndexLink"/>
              </w:rPr>
              <w:t>335</w:t>
            </w:r>
          </w:hyperlink>
        </w:p>
        <w:p>
          <w:pPr>
            <w:pStyle w:val="Contents3"/>
            <w:tabs>
              <w:tab w:val="clear" w:pos="8459"/>
              <w:tab w:val="right" w:pos="9026" w:leader="dot"/>
            </w:tabs>
            <w:rPr/>
          </w:pPr>
          <w:hyperlink w:anchor="__RefHeading___Toc212304_388300464">
            <w:r>
              <w:rPr>
                <w:webHidden/>
                <w:rStyle w:val="IndexLink"/>
                <w:rtl w:val="true"/>
              </w:rPr>
              <w:t>وَمَنْ رَمَى بِهِ الشَّيْطَانُ مَرَامِيَهُ</w:t>
            </w:r>
            <w:r>
              <w:rPr>
                <w:rStyle w:val="IndexLink"/>
                <w:rtl w:val="true"/>
              </w:rPr>
              <w:tab/>
            </w:r>
            <w:r>
              <w:rPr>
                <w:rStyle w:val="IndexLink"/>
              </w:rPr>
              <w:t>336</w:t>
            </w:r>
          </w:hyperlink>
        </w:p>
        <w:p>
          <w:pPr>
            <w:pStyle w:val="Contents3"/>
            <w:tabs>
              <w:tab w:val="clear" w:pos="8459"/>
              <w:tab w:val="right" w:pos="9026" w:leader="dot"/>
            </w:tabs>
            <w:rPr/>
          </w:pPr>
          <w:hyperlink w:anchor="__RefHeading___Toc212306_388300464">
            <w:r>
              <w:rPr>
                <w:webHidden/>
                <w:rStyle w:val="IndexLink"/>
                <w:rtl w:val="true"/>
              </w:rPr>
              <w:t>وَضَرَبَ بِهِ تِيهَهُ</w:t>
            </w:r>
            <w:r>
              <w:rPr>
                <w:rStyle w:val="IndexLink"/>
                <w:rtl w:val="true"/>
              </w:rPr>
              <w:tab/>
            </w:r>
            <w:r>
              <w:rPr>
                <w:rStyle w:val="IndexLink"/>
              </w:rPr>
              <w:t>336</w:t>
            </w:r>
          </w:hyperlink>
        </w:p>
        <w:p>
          <w:pPr>
            <w:pStyle w:val="Contents3"/>
            <w:tabs>
              <w:tab w:val="clear" w:pos="8459"/>
              <w:tab w:val="right" w:pos="9026" w:leader="dot"/>
            </w:tabs>
            <w:rPr/>
          </w:pPr>
          <w:hyperlink w:anchor="__RefHeading___Toc212308_388300464">
            <w:r>
              <w:rPr>
                <w:webHidden/>
                <w:rStyle w:val="IndexLink"/>
                <w:rtl w:val="true"/>
              </w:rPr>
              <w:t>وَسَيَهْلِكُ فِيَّ صِنْفَانِ مُحِبٌّ مُفْرِطٌ يَذْهَبُ بِهِ الْحُبُّ إِلَى غَيْرِ الْحَقِّ وَمُبْغِضٌ مُفْرِطٌ يَذْهَبُ بِهِ الْبُغْضُ إِلَى غَيْرِ الْحَقِّ</w:t>
            </w:r>
            <w:r>
              <w:rPr>
                <w:rStyle w:val="IndexLink"/>
                <w:rtl w:val="true"/>
              </w:rPr>
              <w:tab/>
            </w:r>
            <w:r>
              <w:rPr>
                <w:rStyle w:val="IndexLink"/>
              </w:rPr>
              <w:t>336</w:t>
            </w:r>
          </w:hyperlink>
        </w:p>
        <w:p>
          <w:pPr>
            <w:pStyle w:val="Contents3"/>
            <w:tabs>
              <w:tab w:val="clear" w:pos="8459"/>
              <w:tab w:val="right" w:pos="9026" w:leader="dot"/>
            </w:tabs>
            <w:rPr/>
          </w:pPr>
          <w:hyperlink w:anchor="__RefHeading___Toc212310_388300464">
            <w:r>
              <w:rPr>
                <w:webHidden/>
                <w:rStyle w:val="IndexLink"/>
                <w:rtl w:val="true"/>
              </w:rPr>
              <w:t>وَخَيْرُ النَّاسِ فِيَّ حَالاً النَّمَطُ الْأَوْسَطُ فَالْزَمُوهُ</w:t>
            </w:r>
            <w:r>
              <w:rPr>
                <w:rStyle w:val="IndexLink"/>
                <w:rtl w:val="true"/>
              </w:rPr>
              <w:tab/>
            </w:r>
            <w:r>
              <w:rPr>
                <w:rStyle w:val="IndexLink"/>
              </w:rPr>
              <w:t>340</w:t>
            </w:r>
          </w:hyperlink>
        </w:p>
        <w:p>
          <w:pPr>
            <w:pStyle w:val="Contents3"/>
            <w:tabs>
              <w:tab w:val="clear" w:pos="8459"/>
              <w:tab w:val="right" w:pos="9026" w:leader="dot"/>
            </w:tabs>
            <w:rPr/>
          </w:pPr>
          <w:hyperlink w:anchor="__RefHeading___Toc212312_388300464">
            <w:r>
              <w:rPr>
                <w:webHidden/>
                <w:rStyle w:val="IndexLink"/>
                <w:rtl w:val="true"/>
              </w:rPr>
              <w:t>وَالْزَمُوا السَّوَادَ الْأَعْظَمَ فَإِنَّ يَدَ اللّه‏ِ عَلَى الْجَمَاعَةِ وَإِيَّاكُمْ وَالْفُرْقَةَ فَإِنَّ الشَّاذَّ مِنَ النَّاسِ لِلشَّيْطَانِ</w:t>
            </w:r>
            <w:r>
              <w:rPr>
                <w:rStyle w:val="IndexLink"/>
                <w:rtl w:val="true"/>
              </w:rPr>
              <w:tab/>
            </w:r>
            <w:r>
              <w:rPr>
                <w:rStyle w:val="IndexLink"/>
              </w:rPr>
              <w:t>343</w:t>
            </w:r>
          </w:hyperlink>
        </w:p>
        <w:p>
          <w:pPr>
            <w:pStyle w:val="Contents3"/>
            <w:tabs>
              <w:tab w:val="clear" w:pos="8459"/>
              <w:tab w:val="right" w:pos="9026" w:leader="dot"/>
            </w:tabs>
            <w:rPr/>
          </w:pPr>
          <w:hyperlink w:anchor="__RefHeading___Toc212314_388300464">
            <w:r>
              <w:rPr>
                <w:webHidden/>
                <w:rStyle w:val="IndexLink"/>
                <w:rtl w:val="true"/>
              </w:rPr>
              <w:t>كَمَا أَنَّ الشَّاذَّ مِنَ الْغَنَمِ لِلذِّئْبِ</w:t>
            </w:r>
            <w:r>
              <w:rPr>
                <w:rStyle w:val="IndexLink"/>
                <w:rtl w:val="true"/>
              </w:rPr>
              <w:tab/>
            </w:r>
            <w:r>
              <w:rPr>
                <w:rStyle w:val="IndexLink"/>
              </w:rPr>
              <w:t>344</w:t>
            </w:r>
          </w:hyperlink>
        </w:p>
        <w:p>
          <w:pPr>
            <w:pStyle w:val="Contents3"/>
            <w:tabs>
              <w:tab w:val="clear" w:pos="8459"/>
              <w:tab w:val="right" w:pos="9026" w:leader="dot"/>
            </w:tabs>
            <w:rPr/>
          </w:pPr>
          <w:hyperlink w:anchor="__RefHeading___Toc212316_388300464">
            <w:r>
              <w:rPr>
                <w:webHidden/>
                <w:rStyle w:val="IndexLink"/>
                <w:rtl w:val="true"/>
              </w:rPr>
              <w:t>أَلاَ مَنْ دَعَا إِلَى هَذَا الشِّعَارِ فَاقْتُلُوهُ وَلَوْ كَانَ تَحْتَ عِمَامَتِي هَذِهِ</w:t>
            </w:r>
            <w:r>
              <w:rPr>
                <w:rStyle w:val="IndexLink"/>
                <w:rtl w:val="true"/>
              </w:rPr>
              <w:tab/>
            </w:r>
            <w:r>
              <w:rPr>
                <w:rStyle w:val="IndexLink"/>
              </w:rPr>
              <w:t>345</w:t>
            </w:r>
          </w:hyperlink>
        </w:p>
        <w:p>
          <w:pPr>
            <w:pStyle w:val="Contents3"/>
            <w:tabs>
              <w:tab w:val="clear" w:pos="8459"/>
              <w:tab w:val="right" w:pos="9026" w:leader="dot"/>
            </w:tabs>
            <w:rPr/>
          </w:pPr>
          <w:hyperlink w:anchor="__RefHeading___Toc212318_388300464">
            <w:r>
              <w:rPr>
                <w:webHidden/>
                <w:rStyle w:val="IndexLink"/>
                <w:rtl w:val="true"/>
              </w:rPr>
              <w:t>فَإِنَّمَا حُكِّمَ الْحَكَمَانِ لِيُحْيِيَا مَا أَحْيَا الْقُرْآنُ وَيُمِيتَا مَا أَمَاتَ الْقُرْآنُ وَإِحْيَاؤهُ</w:t>
            </w:r>
            <w:r>
              <w:rPr>
                <w:rStyle w:val="IndexLink"/>
                <w:rtl w:val="true"/>
              </w:rPr>
              <w:t>.....</w:t>
              <w:tab/>
            </w:r>
            <w:r>
              <w:rPr>
                <w:rStyle w:val="IndexLink"/>
              </w:rPr>
              <w:t>347</w:t>
            </w:r>
          </w:hyperlink>
        </w:p>
        <w:p>
          <w:pPr>
            <w:pStyle w:val="Contents3"/>
            <w:tabs>
              <w:tab w:val="clear" w:pos="8459"/>
              <w:tab w:val="right" w:pos="9026" w:leader="dot"/>
            </w:tabs>
            <w:rPr/>
          </w:pPr>
          <w:hyperlink w:anchor="__RefHeading___Toc212320_388300464">
            <w:r>
              <w:rPr>
                <w:webHidden/>
                <w:rStyle w:val="IndexLink"/>
                <w:rtl w:val="true"/>
              </w:rPr>
              <w:t>فَلَمْ آتِ لاَ أَبَا لَكُمْ بُجْراً</w:t>
            </w:r>
            <w:r>
              <w:rPr>
                <w:rStyle w:val="IndexLink"/>
                <w:rtl w:val="true"/>
              </w:rPr>
              <w:tab/>
            </w:r>
            <w:r>
              <w:rPr>
                <w:rStyle w:val="IndexLink"/>
              </w:rPr>
              <w:t>348</w:t>
            </w:r>
          </w:hyperlink>
        </w:p>
        <w:p>
          <w:pPr>
            <w:pStyle w:val="Contents3"/>
            <w:tabs>
              <w:tab w:val="clear" w:pos="8459"/>
              <w:tab w:val="right" w:pos="9026" w:leader="dot"/>
            </w:tabs>
            <w:rPr/>
          </w:pPr>
          <w:hyperlink w:anchor="__RefHeading___Toc212322_388300464">
            <w:r>
              <w:rPr>
                <w:webHidden/>
                <w:rStyle w:val="IndexLink"/>
                <w:rtl w:val="true"/>
              </w:rPr>
              <w:t>وَلاَ خَتَلْتُكُمْ عَنْ أَمْرِكُمْ</w:t>
            </w:r>
            <w:r>
              <w:rPr>
                <w:rStyle w:val="IndexLink"/>
                <w:rtl w:val="true"/>
              </w:rPr>
              <w:tab/>
            </w:r>
            <w:r>
              <w:rPr>
                <w:rStyle w:val="IndexLink"/>
              </w:rPr>
              <w:t>348</w:t>
            </w:r>
          </w:hyperlink>
        </w:p>
        <w:p>
          <w:pPr>
            <w:pStyle w:val="Contents3"/>
            <w:tabs>
              <w:tab w:val="clear" w:pos="8459"/>
              <w:tab w:val="right" w:pos="9026" w:leader="dot"/>
            </w:tabs>
            <w:rPr/>
          </w:pPr>
          <w:hyperlink w:anchor="__RefHeading___Toc212324_388300464">
            <w:r>
              <w:rPr>
                <w:webHidden/>
                <w:rStyle w:val="IndexLink"/>
                <w:rtl w:val="true"/>
              </w:rPr>
              <w:t>وَلاَ لَبَّسْتُهُ عَلَيْكُمْ</w:t>
            </w:r>
            <w:r>
              <w:rPr>
                <w:rStyle w:val="IndexLink"/>
                <w:rtl w:val="true"/>
              </w:rPr>
              <w:tab/>
            </w:r>
            <w:r>
              <w:rPr>
                <w:rStyle w:val="IndexLink"/>
              </w:rPr>
              <w:t>348</w:t>
            </w:r>
          </w:hyperlink>
        </w:p>
        <w:p>
          <w:pPr>
            <w:pStyle w:val="Contents3"/>
            <w:tabs>
              <w:tab w:val="clear" w:pos="8459"/>
              <w:tab w:val="right" w:pos="9026" w:leader="dot"/>
            </w:tabs>
            <w:rPr/>
          </w:pPr>
          <w:hyperlink w:anchor="__RefHeading___Toc212326_388300464">
            <w:r>
              <w:rPr>
                <w:webHidden/>
                <w:rStyle w:val="IndexLink"/>
                <w:rtl w:val="true"/>
              </w:rPr>
              <w:t>إِنَّمَا اجْتَمَعَ رَأْيُ مَلَئِكُمْ عَلَى اخْتِيَارِ رَجُلَيْنِ أَخَذْنَا عَلَيْهِمَا أَلاّ يَتَعَدَّيَا الْقُرْآنَ</w:t>
            </w:r>
            <w:r>
              <w:rPr>
                <w:rStyle w:val="IndexLink"/>
                <w:rtl w:val="true"/>
              </w:rPr>
              <w:tab/>
            </w:r>
            <w:r>
              <w:rPr>
                <w:rStyle w:val="IndexLink"/>
              </w:rPr>
              <w:t>348</w:t>
            </w:r>
          </w:hyperlink>
        </w:p>
        <w:p>
          <w:pPr>
            <w:pStyle w:val="Contents3"/>
            <w:tabs>
              <w:tab w:val="clear" w:pos="8459"/>
              <w:tab w:val="right" w:pos="9026" w:leader="dot"/>
            </w:tabs>
            <w:rPr/>
          </w:pPr>
          <w:hyperlink w:anchor="__RefHeading___Toc212328_388300464">
            <w:r>
              <w:rPr>
                <w:webHidden/>
                <w:rStyle w:val="IndexLink"/>
                <w:rtl w:val="true"/>
              </w:rPr>
              <w:t>وَتَرَكَا الْحَقَّ وَهُمَا يُبْصِرَانِهِ وَكَانَ الْجَوْرُ هَوَاهُمَا</w:t>
            </w:r>
            <w:r>
              <w:rPr>
                <w:rStyle w:val="IndexLink"/>
                <w:rtl w:val="true"/>
              </w:rPr>
              <w:tab/>
            </w:r>
            <w:r>
              <w:rPr>
                <w:rStyle w:val="IndexLink"/>
              </w:rPr>
              <w:t>349</w:t>
            </w:r>
          </w:hyperlink>
        </w:p>
        <w:p>
          <w:pPr>
            <w:pStyle w:val="Contents3"/>
            <w:tabs>
              <w:tab w:val="clear" w:pos="8459"/>
              <w:tab w:val="right" w:pos="9026" w:leader="dot"/>
            </w:tabs>
            <w:rPr/>
          </w:pPr>
          <w:hyperlink w:anchor="__RefHeading___Toc212330_388300464">
            <w:r>
              <w:rPr>
                <w:webHidden/>
                <w:rStyle w:val="IndexLink"/>
                <w:rtl w:val="true"/>
              </w:rPr>
              <w:t>فَمَضَيَا عَلَيْهِ وَقَدْ سَبَقَ اسْتِثْنَاؤنَا عَلَيْهِمَا</w:t>
            </w:r>
            <w:r>
              <w:rPr>
                <w:rStyle w:val="IndexLink"/>
                <w:rtl w:val="true"/>
              </w:rPr>
              <w:tab/>
            </w:r>
            <w:r>
              <w:rPr>
                <w:rStyle w:val="IndexLink"/>
              </w:rPr>
              <w:t>350</w:t>
            </w:r>
          </w:hyperlink>
        </w:p>
        <w:p>
          <w:pPr>
            <w:pStyle w:val="Contents3"/>
            <w:tabs>
              <w:tab w:val="clear" w:pos="8459"/>
              <w:tab w:val="right" w:pos="9026" w:leader="dot"/>
            </w:tabs>
            <w:rPr/>
          </w:pPr>
          <w:hyperlink w:anchor="__RefHeading___Toc212332_388300464">
            <w:r>
              <w:rPr>
                <w:webHidden/>
                <w:rStyle w:val="IndexLink"/>
                <w:rtl w:val="true"/>
              </w:rPr>
              <w:t>فِي الْحُكُومَةِ بِالْعَدْلِ وَالصَّمْدِ لِلْحَقِّ</w:t>
            </w:r>
            <w:r>
              <w:rPr>
                <w:rStyle w:val="IndexLink"/>
                <w:rtl w:val="true"/>
              </w:rPr>
              <w:tab/>
            </w:r>
            <w:r>
              <w:rPr>
                <w:rStyle w:val="IndexLink"/>
              </w:rPr>
              <w:t>350</w:t>
            </w:r>
          </w:hyperlink>
        </w:p>
        <w:p>
          <w:pPr>
            <w:pStyle w:val="Contents3"/>
            <w:tabs>
              <w:tab w:val="clear" w:pos="8459"/>
              <w:tab w:val="right" w:pos="9026" w:leader="dot"/>
            </w:tabs>
            <w:rPr/>
          </w:pPr>
          <w:hyperlink w:anchor="__RefHeading___Toc212334_388300464">
            <w:r>
              <w:rPr>
                <w:webHidden/>
                <w:rStyle w:val="IndexLink"/>
                <w:rtl w:val="true"/>
              </w:rPr>
              <w:t>سُوءَ رَأْيِهِمَا وَجَوْرَ حُكْمِهِمَا</w:t>
            </w:r>
            <w:r>
              <w:rPr>
                <w:rStyle w:val="IndexLink"/>
                <w:rtl w:val="true"/>
              </w:rPr>
              <w:tab/>
            </w:r>
            <w:r>
              <w:rPr>
                <w:rStyle w:val="IndexLink"/>
              </w:rPr>
              <w:t>350</w:t>
            </w:r>
          </w:hyperlink>
        </w:p>
        <w:p>
          <w:pPr>
            <w:pStyle w:val="Contents2"/>
            <w:tabs>
              <w:tab w:val="clear" w:pos="8743"/>
              <w:tab w:val="right" w:pos="9026" w:leader="dot"/>
            </w:tabs>
            <w:rPr/>
          </w:pPr>
          <w:hyperlink w:anchor="__RefHeading___Toc212336_388300464">
            <w:r>
              <w:rPr>
                <w:webHidden/>
                <w:rStyle w:val="IndexLink"/>
                <w:rtl w:val="true"/>
              </w:rPr>
              <w:t xml:space="preserve">الخطبة </w:t>
            </w:r>
            <w:r>
              <w:rPr>
                <w:rStyle w:val="IndexLink"/>
                <w:rtl w:val="true"/>
              </w:rPr>
              <w:t>(</w:t>
            </w:r>
            <w:r>
              <w:rPr>
                <w:rStyle w:val="IndexLink"/>
              </w:rPr>
              <w:t>128</w:t>
            </w:r>
            <w:r>
              <w:rPr>
                <w:rStyle w:val="IndexLink"/>
                <w:rtl w:val="true"/>
              </w:rPr>
              <w:t xml:space="preserve">) </w:t>
            </w:r>
            <w:r>
              <w:rPr>
                <w:rStyle w:val="IndexLink"/>
                <w:rtl w:val="true"/>
              </w:rPr>
              <w:t>ومن كلام له عليه السلام</w:t>
            </w:r>
            <w:r>
              <w:rPr>
                <w:rStyle w:val="IndexLink"/>
                <w:rtl w:val="true"/>
              </w:rPr>
              <w:t>:</w:t>
              <w:tab/>
            </w:r>
            <w:r>
              <w:rPr>
                <w:rStyle w:val="IndexLink"/>
              </w:rPr>
              <w:t>351</w:t>
            </w:r>
          </w:hyperlink>
        </w:p>
        <w:p>
          <w:pPr>
            <w:pStyle w:val="Contents3"/>
            <w:tabs>
              <w:tab w:val="clear" w:pos="8459"/>
              <w:tab w:val="right" w:pos="9026" w:leader="dot"/>
            </w:tabs>
            <w:rPr/>
          </w:pPr>
          <w:hyperlink w:anchor="__RefHeading___Toc212338_388300464">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212340_388300464">
            <w:r>
              <w:rPr>
                <w:webHidden/>
                <w:rStyle w:val="IndexLink"/>
                <w:rtl w:val="true"/>
              </w:rPr>
              <w:t>ومن كلام له عليه السلام فيما يخبر به عن الملاحم بالبصرة</w:t>
            </w:r>
            <w:r>
              <w:rPr>
                <w:rStyle w:val="IndexLink"/>
                <w:rtl w:val="true"/>
              </w:rPr>
              <w:tab/>
            </w:r>
            <w:r>
              <w:rPr>
                <w:rStyle w:val="IndexLink"/>
              </w:rPr>
              <w:t>352</w:t>
            </w:r>
          </w:hyperlink>
        </w:p>
        <w:p>
          <w:pPr>
            <w:pStyle w:val="Contents3"/>
            <w:tabs>
              <w:tab w:val="clear" w:pos="8459"/>
              <w:tab w:val="right" w:pos="9026" w:leader="dot"/>
            </w:tabs>
            <w:rPr/>
          </w:pPr>
          <w:hyperlink w:anchor="__RefHeading___Toc212342_388300464">
            <w:r>
              <w:rPr>
                <w:webHidden/>
                <w:rStyle w:val="IndexLink"/>
                <w:rtl w:val="true"/>
              </w:rPr>
              <w:t>يَا أَحْنَفُ</w:t>
            </w:r>
            <w:r>
              <w:rPr>
                <w:rStyle w:val="IndexLink"/>
                <w:rtl w:val="true"/>
              </w:rPr>
              <w:tab/>
            </w:r>
            <w:r>
              <w:rPr>
                <w:rStyle w:val="IndexLink"/>
              </w:rPr>
              <w:t>352</w:t>
            </w:r>
          </w:hyperlink>
        </w:p>
        <w:p>
          <w:pPr>
            <w:pStyle w:val="Contents3"/>
            <w:tabs>
              <w:tab w:val="clear" w:pos="8459"/>
              <w:tab w:val="right" w:pos="9026" w:leader="dot"/>
            </w:tabs>
            <w:rPr/>
          </w:pPr>
          <w:hyperlink w:anchor="__RefHeading___Toc212344_388300464">
            <w:r>
              <w:rPr>
                <w:webHidden/>
                <w:rStyle w:val="IndexLink"/>
                <w:rtl w:val="true"/>
              </w:rPr>
              <w:t>كَأَنِّي بِهِ وَقَدْ سَارَ بِالْجَيْشِ الَّذِي لاَ يَكُونُ لَهُ غُبَارٌ وَلاَ لَجَبٌ</w:t>
            </w:r>
            <w:r>
              <w:rPr>
                <w:rStyle w:val="IndexLink"/>
                <w:rtl w:val="true"/>
              </w:rPr>
              <w:tab/>
            </w:r>
            <w:r>
              <w:rPr>
                <w:rStyle w:val="IndexLink"/>
              </w:rPr>
              <w:t>352</w:t>
            </w:r>
          </w:hyperlink>
        </w:p>
        <w:p>
          <w:pPr>
            <w:pStyle w:val="Contents3"/>
            <w:tabs>
              <w:tab w:val="clear" w:pos="8459"/>
              <w:tab w:val="right" w:pos="9026" w:leader="dot"/>
            </w:tabs>
            <w:rPr/>
          </w:pPr>
          <w:hyperlink w:anchor="__RefHeading___Toc212346_388300464">
            <w:r>
              <w:rPr>
                <w:webHidden/>
                <w:rStyle w:val="IndexLink"/>
                <w:rtl w:val="true"/>
              </w:rPr>
              <w:t>وَلاَ قَعْقَعَةُ لُجُمٍ وَلاَ حَمْحَمَةُ خَيْلٍ</w:t>
            </w:r>
            <w:r>
              <w:rPr>
                <w:rStyle w:val="IndexLink"/>
                <w:rtl w:val="true"/>
              </w:rPr>
              <w:tab/>
            </w:r>
            <w:r>
              <w:rPr>
                <w:rStyle w:val="IndexLink"/>
              </w:rPr>
              <w:t>352</w:t>
            </w:r>
          </w:hyperlink>
        </w:p>
        <w:p>
          <w:pPr>
            <w:pStyle w:val="Contents3"/>
            <w:tabs>
              <w:tab w:val="clear" w:pos="8459"/>
              <w:tab w:val="right" w:pos="9026" w:leader="dot"/>
            </w:tabs>
            <w:rPr/>
          </w:pPr>
          <w:hyperlink w:anchor="__RefHeading___Toc212348_388300464">
            <w:r>
              <w:rPr>
                <w:webHidden/>
                <w:rStyle w:val="IndexLink"/>
                <w:rtl w:val="true"/>
              </w:rPr>
              <w:t>يُثِيرُونَ الْأَرْضَ بِأَقْدَامِهِمْ ـ كَأَنَّهَا أَقْدَامُ النَّعَامِ</w:t>
            </w:r>
            <w:r>
              <w:rPr>
                <w:rStyle w:val="IndexLink"/>
                <w:rtl w:val="true"/>
              </w:rPr>
              <w:tab/>
            </w:r>
            <w:r>
              <w:rPr>
                <w:rStyle w:val="IndexLink"/>
              </w:rPr>
              <w:t>357</w:t>
            </w:r>
          </w:hyperlink>
        </w:p>
        <w:p>
          <w:pPr>
            <w:pStyle w:val="Contents3"/>
            <w:tabs>
              <w:tab w:val="clear" w:pos="8459"/>
              <w:tab w:val="right" w:pos="9026" w:leader="dot"/>
            </w:tabs>
            <w:rPr/>
          </w:pPr>
          <w:hyperlink w:anchor="__RefHeading___Toc212350_388300464">
            <w:r>
              <w:rPr>
                <w:webHidden/>
                <w:rStyle w:val="IndexLink"/>
                <w:rtl w:val="true"/>
              </w:rPr>
              <w:t>(</w:t>
            </w:r>
            <w:r>
              <w:rPr>
                <w:rStyle w:val="IndexLink"/>
                <w:rtl w:val="true"/>
              </w:rPr>
              <w:t>يومئ بذلك إلى صاحب الزنج ثُمَّ قَالَ عليه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212352_388300464">
            <w:r>
              <w:rPr>
                <w:webHidden/>
                <w:rStyle w:val="IndexLink"/>
                <w:rtl w:val="true"/>
              </w:rPr>
              <w:t>وَيْلٌ لِسِكَكِكُمُ الْعَامِرَةِ وَالدُّورِ الْمُزَخْرَفَةِ الَّتِي لَهَا أَجْنِحَةٌ</w:t>
            </w:r>
            <w:r>
              <w:rPr>
                <w:rStyle w:val="IndexLink"/>
                <w:rtl w:val="true"/>
              </w:rPr>
              <w:tab/>
            </w:r>
            <w:r>
              <w:rPr>
                <w:rStyle w:val="IndexLink"/>
              </w:rPr>
              <w:t>357</w:t>
            </w:r>
          </w:hyperlink>
        </w:p>
        <w:p>
          <w:pPr>
            <w:pStyle w:val="Contents3"/>
            <w:tabs>
              <w:tab w:val="clear" w:pos="8459"/>
              <w:tab w:val="right" w:pos="9026" w:leader="dot"/>
            </w:tabs>
            <w:rPr/>
          </w:pPr>
          <w:hyperlink w:anchor="__RefHeading___Toc212354_388300464">
            <w:r>
              <w:rPr>
                <w:webHidden/>
                <w:rStyle w:val="IndexLink"/>
                <w:rtl w:val="true"/>
              </w:rPr>
              <w:t>كَأَجْنِحَةِ النُّسُورِ وَخَرَاطِيمُ كَخَرَاطِيمِ الْفِيَلَةِ</w:t>
            </w:r>
            <w:r>
              <w:rPr>
                <w:rStyle w:val="IndexLink"/>
                <w:rtl w:val="true"/>
              </w:rPr>
              <w:tab/>
            </w:r>
            <w:r>
              <w:rPr>
                <w:rStyle w:val="IndexLink"/>
              </w:rPr>
              <w:t>357</w:t>
            </w:r>
          </w:hyperlink>
        </w:p>
        <w:p>
          <w:pPr>
            <w:pStyle w:val="Contents3"/>
            <w:tabs>
              <w:tab w:val="clear" w:pos="8459"/>
              <w:tab w:val="right" w:pos="9026" w:leader="dot"/>
            </w:tabs>
            <w:rPr/>
          </w:pPr>
          <w:hyperlink w:anchor="__RefHeading___Toc212356_388300464">
            <w:r>
              <w:rPr>
                <w:webHidden/>
                <w:rStyle w:val="IndexLink"/>
                <w:rtl w:val="true"/>
              </w:rPr>
              <w:t>أَنَا كَابُّ الدُّنْيَا لِوَجْهِهَا وَقَادِرُهَا بِقَدْرِهَا وَنَاظِرُهَا بِعَيْنِهَا</w:t>
            </w:r>
            <w:r>
              <w:rPr>
                <w:rStyle w:val="IndexLink"/>
                <w:rtl w:val="true"/>
              </w:rPr>
              <w:tab/>
            </w:r>
            <w:r>
              <w:rPr>
                <w:rStyle w:val="IndexLink"/>
              </w:rPr>
              <w:t>360</w:t>
            </w:r>
          </w:hyperlink>
        </w:p>
        <w:p>
          <w:pPr>
            <w:pStyle w:val="Contents3"/>
            <w:tabs>
              <w:tab w:val="clear" w:pos="8459"/>
              <w:tab w:val="right" w:pos="9026" w:leader="dot"/>
            </w:tabs>
            <w:rPr/>
          </w:pPr>
          <w:hyperlink w:anchor="__RefHeading___Toc212358_388300464">
            <w:r>
              <w:rPr>
                <w:webHidden/>
                <w:rStyle w:val="IndexLink"/>
                <w:rtl w:val="true"/>
              </w:rPr>
              <w:t>منها</w:t>
            </w:r>
            <w:r>
              <w:rPr>
                <w:rStyle w:val="IndexLink"/>
                <w:rtl w:val="true"/>
              </w:rPr>
              <w:tab/>
            </w:r>
            <w:r>
              <w:rPr>
                <w:rStyle w:val="IndexLink"/>
              </w:rPr>
              <w:t>362</w:t>
            </w:r>
          </w:hyperlink>
        </w:p>
        <w:p>
          <w:pPr>
            <w:pStyle w:val="Contents3"/>
            <w:tabs>
              <w:tab w:val="clear" w:pos="8459"/>
              <w:tab w:val="right" w:pos="9026" w:leader="dot"/>
            </w:tabs>
            <w:rPr/>
          </w:pPr>
          <w:hyperlink w:anchor="__RefHeading___Toc212360_388300464">
            <w:r>
              <w:rPr>
                <w:webHidden/>
                <w:rStyle w:val="IndexLink"/>
                <w:rtl w:val="true"/>
              </w:rPr>
              <w:t>كَأَنِّي أَرَاهُمْ قَوْماً كَأَنَّ وُجُوهَهُمُ الْمَجَانُّ</w:t>
            </w:r>
            <w:r>
              <w:rPr>
                <w:rStyle w:val="IndexLink"/>
                <w:rtl w:val="true"/>
              </w:rPr>
              <w:tab/>
            </w:r>
            <w:r>
              <w:rPr>
                <w:rStyle w:val="IndexLink"/>
              </w:rPr>
              <w:t>364</w:t>
            </w:r>
          </w:hyperlink>
        </w:p>
        <w:p>
          <w:pPr>
            <w:pStyle w:val="Contents3"/>
            <w:tabs>
              <w:tab w:val="clear" w:pos="8459"/>
              <w:tab w:val="right" w:pos="9026" w:leader="dot"/>
            </w:tabs>
            <w:rPr/>
          </w:pPr>
          <w:hyperlink w:anchor="__RefHeading___Toc212362_388300464">
            <w:r>
              <w:rPr>
                <w:webHidden/>
                <w:rStyle w:val="IndexLink"/>
                <w:rtl w:val="true"/>
              </w:rPr>
              <w:t>الْمُطَرَّقَةُ</w:t>
            </w:r>
            <w:r>
              <w:rPr>
                <w:rStyle w:val="IndexLink"/>
                <w:rtl w:val="true"/>
              </w:rPr>
              <w:tab/>
            </w:r>
            <w:r>
              <w:rPr>
                <w:rStyle w:val="IndexLink"/>
              </w:rPr>
              <w:t>365</w:t>
            </w:r>
          </w:hyperlink>
        </w:p>
        <w:p>
          <w:pPr>
            <w:pStyle w:val="Contents3"/>
            <w:tabs>
              <w:tab w:val="clear" w:pos="8459"/>
              <w:tab w:val="right" w:pos="9026" w:leader="dot"/>
            </w:tabs>
            <w:rPr/>
          </w:pPr>
          <w:hyperlink w:anchor="__RefHeading___Toc212364_388300464">
            <w:r>
              <w:rPr>
                <w:webHidden/>
                <w:rStyle w:val="IndexLink"/>
                <w:rtl w:val="true"/>
              </w:rPr>
              <w:t>يَلْبَسُونَ السَّرَقَ وَالدِّيبَاجَ</w:t>
            </w:r>
            <w:r>
              <w:rPr>
                <w:rStyle w:val="IndexLink"/>
                <w:rtl w:val="true"/>
              </w:rPr>
              <w:tab/>
            </w:r>
            <w:r>
              <w:rPr>
                <w:rStyle w:val="IndexLink"/>
              </w:rPr>
              <w:t>369</w:t>
            </w:r>
          </w:hyperlink>
        </w:p>
        <w:p>
          <w:pPr>
            <w:pStyle w:val="Contents3"/>
            <w:tabs>
              <w:tab w:val="clear" w:pos="8459"/>
              <w:tab w:val="right" w:pos="9026" w:leader="dot"/>
            </w:tabs>
            <w:rPr/>
          </w:pPr>
          <w:hyperlink w:anchor="__RefHeading___Toc212366_388300464">
            <w:r>
              <w:rPr>
                <w:webHidden/>
                <w:rStyle w:val="IndexLink"/>
                <w:rtl w:val="true"/>
              </w:rPr>
              <w:t>وَيَعْتَقِبُونَ الْخَيْلَ الْعِتَاقَ</w:t>
            </w:r>
            <w:r>
              <w:rPr>
                <w:rStyle w:val="IndexLink"/>
                <w:rtl w:val="true"/>
              </w:rPr>
              <w:tab/>
            </w:r>
            <w:r>
              <w:rPr>
                <w:rStyle w:val="IndexLink"/>
              </w:rPr>
              <w:t>370</w:t>
            </w:r>
          </w:hyperlink>
        </w:p>
        <w:p>
          <w:pPr>
            <w:pStyle w:val="Contents3"/>
            <w:tabs>
              <w:tab w:val="clear" w:pos="8459"/>
              <w:tab w:val="right" w:pos="9026" w:leader="dot"/>
            </w:tabs>
            <w:rPr/>
          </w:pPr>
          <w:hyperlink w:anchor="__RefHeading___Toc212368_388300464">
            <w:r>
              <w:rPr>
                <w:webHidden/>
                <w:rStyle w:val="IndexLink"/>
                <w:rtl w:val="true"/>
              </w:rPr>
              <w:t>وَيَكُونُ هُنَاكَ اسْتِحْرَارُ قَتْل</w:t>
            </w:r>
            <w:r>
              <w:rPr>
                <w:rStyle w:val="IndexLink"/>
                <w:rtl w:val="true"/>
              </w:rPr>
              <w:tab/>
            </w:r>
            <w:r>
              <w:rPr>
                <w:rStyle w:val="IndexLink"/>
              </w:rPr>
              <w:t>371</w:t>
            </w:r>
          </w:hyperlink>
        </w:p>
        <w:p>
          <w:pPr>
            <w:pStyle w:val="Contents3"/>
            <w:tabs>
              <w:tab w:val="clear" w:pos="8459"/>
              <w:tab w:val="right" w:pos="9026" w:leader="dot"/>
            </w:tabs>
            <w:rPr/>
          </w:pPr>
          <w:hyperlink w:anchor="__RefHeading___Toc212370_388300464">
            <w:r>
              <w:rPr>
                <w:webHidden/>
                <w:rStyle w:val="IndexLink"/>
                <w:rtl w:val="true"/>
              </w:rPr>
              <w:t>حَتَّى يَمْشِيَ الْمَجْرُوحُ عَلَى الْمَقْتُولِ وَيَكُونَ الْمُفْلِتُ</w:t>
            </w:r>
            <w:r>
              <w:rPr>
                <w:rStyle w:val="IndexLink"/>
                <w:rtl w:val="true"/>
              </w:rPr>
              <w:tab/>
            </w:r>
            <w:r>
              <w:rPr>
                <w:rStyle w:val="IndexLink"/>
              </w:rPr>
              <w:t>373</w:t>
            </w:r>
          </w:hyperlink>
        </w:p>
        <w:p>
          <w:pPr>
            <w:pStyle w:val="Contents3"/>
            <w:tabs>
              <w:tab w:val="clear" w:pos="8459"/>
              <w:tab w:val="right" w:pos="9026" w:leader="dot"/>
            </w:tabs>
            <w:rPr/>
          </w:pPr>
          <w:hyperlink w:anchor="__RefHeading___Toc212372_388300464">
            <w:r>
              <w:rPr>
                <w:webHidden/>
                <w:rStyle w:val="IndexLink"/>
                <w:rtl w:val="true"/>
              </w:rPr>
              <w:t>أَقَلَّ مِنَ الْمَأْسُورِ</w:t>
            </w:r>
            <w:r>
              <w:rPr>
                <w:rStyle w:val="IndexLink"/>
                <w:rtl w:val="true"/>
              </w:rPr>
              <w:tab/>
            </w:r>
            <w:r>
              <w:rPr>
                <w:rStyle w:val="IndexLink"/>
              </w:rPr>
              <w:t>373</w:t>
            </w:r>
          </w:hyperlink>
        </w:p>
        <w:p>
          <w:pPr>
            <w:pStyle w:val="Contents3"/>
            <w:tabs>
              <w:tab w:val="clear" w:pos="8459"/>
              <w:tab w:val="right" w:pos="9026" w:leader="dot"/>
            </w:tabs>
            <w:rPr/>
          </w:pPr>
          <w:hyperlink w:anchor="__RefHeading___Toc212374_388300464">
            <w:r>
              <w:rPr>
                <w:webHidden/>
                <w:rStyle w:val="IndexLink"/>
                <w:rtl w:val="true"/>
              </w:rPr>
              <w:t>فَقَالَ لَهُ بَعْضُ أَصْحَابِهِ لَقَدْ أُعْطِيتَ يَا أَمِيرَ الْمُؤمِنِينَ عِلْمَ الْغَيْبِ فَضَحِكَ عليه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212376_388300464">
            <w:r>
              <w:rPr>
                <w:webHidden/>
                <w:rStyle w:val="IndexLink"/>
                <w:rtl w:val="true"/>
              </w:rPr>
              <w:t>وَقَالَ لِلرَّجُلِ وَكَانَ كَلْبِيّاً يَا أَخَا كَلْبٍ لَيْسَ هُوَ بِعِلْمِ غَيْبٍ وَإِنَّمَا هُوَ تَعَلُّمٌ مِنْ ذِي عِلْمٍ</w:t>
            </w:r>
            <w:r>
              <w:rPr>
                <w:rStyle w:val="IndexLink"/>
                <w:rtl w:val="true"/>
              </w:rPr>
              <w:tab/>
            </w:r>
            <w:r>
              <w:rPr>
                <w:rStyle w:val="IndexLink"/>
              </w:rPr>
              <w:t>375</w:t>
            </w:r>
          </w:hyperlink>
        </w:p>
        <w:p>
          <w:pPr>
            <w:pStyle w:val="Contents3"/>
            <w:tabs>
              <w:tab w:val="clear" w:pos="8459"/>
              <w:tab w:val="right" w:pos="9026" w:leader="dot"/>
            </w:tabs>
            <w:rPr/>
          </w:pPr>
          <w:hyperlink w:anchor="__RefHeading___Toc212378_388300464">
            <w:r>
              <w:rPr>
                <w:webHidden/>
                <w:rStyle w:val="IndexLink"/>
                <w:rtl w:val="true"/>
              </w:rPr>
              <w:t>وَإِنَّمَا عِلْمُ الْغَيْبِ عِلْمُ السَّاعَةِ وَمَا عَدَّدَهُ اللّه‏ُ سُبْحَانَهُ بِقَوْلِهِ</w:t>
            </w:r>
            <w:r>
              <w:rPr>
                <w:rStyle w:val="IndexLink"/>
                <w:rtl w:val="true"/>
              </w:rPr>
              <w:t xml:space="preserve">: </w:t>
            </w:r>
            <w:r>
              <w:rPr>
                <w:rStyle w:val="IndexLink"/>
                <w:rtl w:val="true"/>
              </w:rPr>
              <w:t>إِنَّ اللّه‏َ عِنْدَهُ عِلْمُ السَّاعَةِ ـ الآْيَةَ ـ</w:t>
            </w:r>
            <w:r>
              <w:rPr>
                <w:rStyle w:val="IndexLink"/>
                <w:rtl w:val="true"/>
              </w:rPr>
              <w:tab/>
            </w:r>
            <w:r>
              <w:rPr>
                <w:rStyle w:val="IndexLink"/>
              </w:rPr>
              <w:t>376</w:t>
            </w:r>
          </w:hyperlink>
        </w:p>
        <w:p>
          <w:pPr>
            <w:pStyle w:val="Contents3"/>
            <w:tabs>
              <w:tab w:val="clear" w:pos="8459"/>
              <w:tab w:val="right" w:pos="9026" w:leader="dot"/>
            </w:tabs>
            <w:rPr/>
          </w:pPr>
          <w:hyperlink w:anchor="__RefHeading___Toc212380_388300464">
            <w:r>
              <w:rPr>
                <w:webHidden/>
                <w:rStyle w:val="IndexLink"/>
                <w:rtl w:val="true"/>
              </w:rPr>
              <w:t>فَيَعْلَمُ سُبْحَانَهُ مَا فِي الْأَرْحَامِ مِنْ ذَكَرٍ أَوْ أُنْثَى وَقَبِيحٍ أَوْ جَمِيلٍ وَسَخِيٍّ أَوْ بَخِيلٍ وَشَقِيٍّ أَوْ سَعِيدٍ</w:t>
            </w:r>
            <w:r>
              <w:rPr>
                <w:rStyle w:val="IndexLink"/>
                <w:rtl w:val="true"/>
              </w:rPr>
              <w:tab/>
            </w:r>
            <w:r>
              <w:rPr>
                <w:rStyle w:val="IndexLink"/>
              </w:rPr>
              <w:t>376</w:t>
            </w:r>
          </w:hyperlink>
        </w:p>
        <w:p>
          <w:pPr>
            <w:pStyle w:val="Contents3"/>
            <w:tabs>
              <w:tab w:val="clear" w:pos="8459"/>
              <w:tab w:val="right" w:pos="9026" w:leader="dot"/>
            </w:tabs>
            <w:rPr/>
          </w:pPr>
          <w:hyperlink w:anchor="__RefHeading___Toc212382_388300464">
            <w:r>
              <w:rPr>
                <w:webHidden/>
                <w:rStyle w:val="IndexLink"/>
                <w:rtl w:val="true"/>
              </w:rPr>
              <w:t>وَمَنْ يَكُون فِي النَّارِ حَطَباً</w:t>
            </w:r>
            <w:r>
              <w:rPr>
                <w:rStyle w:val="IndexLink"/>
                <w:rtl w:val="true"/>
              </w:rPr>
              <w:tab/>
            </w:r>
            <w:r>
              <w:rPr>
                <w:rStyle w:val="IndexLink"/>
              </w:rPr>
              <w:t>376</w:t>
            </w:r>
          </w:hyperlink>
        </w:p>
        <w:p>
          <w:pPr>
            <w:pStyle w:val="Contents3"/>
            <w:tabs>
              <w:tab w:val="clear" w:pos="8459"/>
              <w:tab w:val="right" w:pos="9026" w:leader="dot"/>
            </w:tabs>
            <w:rPr/>
          </w:pPr>
          <w:hyperlink w:anchor="__RefHeading___Toc212384_388300464">
            <w:r>
              <w:rPr>
                <w:webHidden/>
                <w:rStyle w:val="IndexLink"/>
                <w:rtl w:val="true"/>
              </w:rPr>
              <w:t>أَوْ فِي الْجِنَانِ لِلنَّبِيِّينَ مُرَافِقاً</w:t>
            </w:r>
            <w:r>
              <w:rPr>
                <w:rStyle w:val="IndexLink"/>
                <w:rtl w:val="true"/>
              </w:rPr>
              <w:tab/>
            </w:r>
            <w:r>
              <w:rPr>
                <w:rStyle w:val="IndexLink"/>
              </w:rPr>
              <w:t>376</w:t>
            </w:r>
          </w:hyperlink>
        </w:p>
        <w:p>
          <w:pPr>
            <w:pStyle w:val="Contents3"/>
            <w:tabs>
              <w:tab w:val="clear" w:pos="8459"/>
              <w:tab w:val="right" w:pos="9026" w:leader="dot"/>
            </w:tabs>
            <w:rPr/>
          </w:pPr>
          <w:hyperlink w:anchor="__RefHeading___Toc212386_388300464">
            <w:r>
              <w:rPr>
                <w:webHidden/>
                <w:rStyle w:val="IndexLink"/>
                <w:rtl w:val="true"/>
              </w:rPr>
              <w:t>فَهَذَا عِلْمُ الْغَيْبِ الَّذِي لاَ يَعْلَمُهُ أَحَدٌ إِلاّ اللّه‏ُ</w:t>
            </w:r>
            <w:r>
              <w:rPr>
                <w:rStyle w:val="IndexLink"/>
                <w:rtl w:val="true"/>
              </w:rPr>
              <w:tab/>
            </w:r>
            <w:r>
              <w:rPr>
                <w:rStyle w:val="IndexLink"/>
              </w:rPr>
              <w:t>377</w:t>
            </w:r>
          </w:hyperlink>
        </w:p>
        <w:p>
          <w:pPr>
            <w:pStyle w:val="Contents3"/>
            <w:tabs>
              <w:tab w:val="clear" w:pos="8459"/>
              <w:tab w:val="right" w:pos="9026" w:leader="dot"/>
            </w:tabs>
            <w:rPr/>
          </w:pPr>
          <w:hyperlink w:anchor="__RefHeading___Toc212388_388300464">
            <w:r>
              <w:rPr>
                <w:webHidden/>
                <w:rStyle w:val="IndexLink"/>
                <w:rtl w:val="true"/>
              </w:rPr>
              <w:t>وَمَا سِوَى ذَلِكَ</w:t>
            </w:r>
            <w:r>
              <w:rPr>
                <w:rStyle w:val="IndexLink"/>
                <w:rtl w:val="true"/>
              </w:rPr>
              <w:tab/>
            </w:r>
            <w:r>
              <w:rPr>
                <w:rStyle w:val="IndexLink"/>
              </w:rPr>
              <w:t>377</w:t>
            </w:r>
          </w:hyperlink>
        </w:p>
        <w:p>
          <w:pPr>
            <w:pStyle w:val="Contents3"/>
            <w:tabs>
              <w:tab w:val="clear" w:pos="8459"/>
              <w:tab w:val="right" w:pos="9026" w:leader="dot"/>
            </w:tabs>
            <w:rPr/>
          </w:pPr>
          <w:hyperlink w:anchor="__RefHeading___Toc212390_388300464">
            <w:r>
              <w:rPr>
                <w:webHidden/>
                <w:rStyle w:val="IndexLink"/>
                <w:rtl w:val="true"/>
              </w:rPr>
              <w:t>صَدْرِي</w:t>
            </w:r>
            <w:r>
              <w:rPr>
                <w:rStyle w:val="IndexLink"/>
                <w:rtl w:val="true"/>
              </w:rPr>
              <w:tab/>
            </w:r>
            <w:r>
              <w:rPr>
                <w:rStyle w:val="IndexLink"/>
              </w:rPr>
              <w:t>377</w:t>
            </w:r>
          </w:hyperlink>
        </w:p>
        <w:p>
          <w:pPr>
            <w:pStyle w:val="Contents3"/>
            <w:tabs>
              <w:tab w:val="clear" w:pos="8459"/>
              <w:tab w:val="right" w:pos="9026" w:leader="dot"/>
            </w:tabs>
            <w:rPr/>
          </w:pPr>
          <w:hyperlink w:anchor="__RefHeading___Toc212392_388300464">
            <w:r>
              <w:rPr>
                <w:webHidden/>
                <w:rStyle w:val="IndexLink"/>
                <w:rtl w:val="true"/>
              </w:rPr>
              <w:t>وَتَضْطَمَّ</w:t>
            </w:r>
            <w:r>
              <w:rPr>
                <w:rStyle w:val="IndexLink"/>
                <w:rtl w:val="true"/>
              </w:rPr>
              <w:tab/>
            </w:r>
            <w:r>
              <w:rPr>
                <w:rStyle w:val="IndexLink"/>
              </w:rPr>
              <w:t>377</w:t>
            </w:r>
          </w:hyperlink>
        </w:p>
        <w:p>
          <w:pPr>
            <w:pStyle w:val="Contents3"/>
            <w:tabs>
              <w:tab w:val="clear" w:pos="8459"/>
              <w:tab w:val="right" w:pos="9026" w:leader="dot"/>
            </w:tabs>
            <w:rPr/>
          </w:pPr>
          <w:hyperlink w:anchor="__RefHeading___Toc212394_388300464">
            <w:r>
              <w:rPr>
                <w:webHidden/>
                <w:rStyle w:val="IndexLink"/>
                <w:rtl w:val="true"/>
              </w:rPr>
              <w:t>عَلَيْهِ جَوَانِحِي</w:t>
            </w:r>
            <w:r>
              <w:rPr>
                <w:rStyle w:val="IndexLink"/>
                <w:rtl w:val="true"/>
              </w:rPr>
              <w:tab/>
            </w:r>
            <w:r>
              <w:rPr>
                <w:rStyle w:val="IndexLink"/>
              </w:rPr>
              <w:t>377</w:t>
            </w:r>
          </w:hyperlink>
        </w:p>
        <w:p>
          <w:pPr>
            <w:pStyle w:val="Contents2"/>
            <w:tabs>
              <w:tab w:val="clear" w:pos="8743"/>
              <w:tab w:val="right" w:pos="9026" w:leader="dot"/>
            </w:tabs>
            <w:rPr/>
          </w:pPr>
          <w:hyperlink w:anchor="__RefHeading___Toc212396_388300464">
            <w:r>
              <w:rPr>
                <w:webHidden/>
                <w:rStyle w:val="IndexLink"/>
                <w:rtl w:val="true"/>
              </w:rPr>
              <w:t xml:space="preserve">الخطبة </w:t>
            </w:r>
            <w:r>
              <w:rPr>
                <w:rStyle w:val="IndexLink"/>
                <w:rtl w:val="true"/>
              </w:rPr>
              <w:t>(</w:t>
            </w:r>
            <w:r>
              <w:rPr>
                <w:rStyle w:val="IndexLink"/>
              </w:rPr>
              <w:t>129</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212398_388300464">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212400_388300464">
            <w:r>
              <w:rPr>
                <w:webHidden/>
                <w:rStyle w:val="IndexLink"/>
                <w:rtl w:val="true"/>
              </w:rPr>
              <w:t>ومن خطبة له عليه السلام في ذكر المكاييل</w:t>
            </w:r>
            <w:r>
              <w:rPr>
                <w:rStyle w:val="IndexLink"/>
                <w:rtl w:val="true"/>
              </w:rPr>
              <w:tab/>
            </w:r>
            <w:r>
              <w:rPr>
                <w:rStyle w:val="IndexLink"/>
              </w:rPr>
              <w:t>381</w:t>
            </w:r>
          </w:hyperlink>
        </w:p>
        <w:p>
          <w:pPr>
            <w:pStyle w:val="Contents3"/>
            <w:tabs>
              <w:tab w:val="clear" w:pos="8459"/>
              <w:tab w:val="right" w:pos="9026" w:leader="dot"/>
            </w:tabs>
            <w:rPr/>
          </w:pPr>
          <w:hyperlink w:anchor="__RefHeading___Toc212402_388300464">
            <w:r>
              <w:rPr>
                <w:webHidden/>
                <w:rStyle w:val="IndexLink"/>
                <w:rtl w:val="true"/>
              </w:rPr>
              <w:t>عِبَادَ اللّه‏ِ إِنَّكُمْ وَمَا تَأْمُلُونَ مِنْ هَذِهِ الدُّنْيَا</w:t>
            </w:r>
            <w:r>
              <w:rPr>
                <w:rStyle w:val="IndexLink"/>
                <w:rtl w:val="true"/>
              </w:rPr>
              <w:tab/>
            </w:r>
            <w:r>
              <w:rPr>
                <w:rStyle w:val="IndexLink"/>
              </w:rPr>
              <w:t>381</w:t>
            </w:r>
          </w:hyperlink>
        </w:p>
        <w:p>
          <w:pPr>
            <w:pStyle w:val="Contents3"/>
            <w:tabs>
              <w:tab w:val="clear" w:pos="8459"/>
              <w:tab w:val="right" w:pos="9026" w:leader="dot"/>
            </w:tabs>
            <w:rPr/>
          </w:pPr>
          <w:hyperlink w:anchor="__RefHeading___Toc212404_388300464">
            <w:r>
              <w:rPr>
                <w:webHidden/>
                <w:rStyle w:val="IndexLink"/>
                <w:rtl w:val="true"/>
              </w:rPr>
              <w:t>أَثْوِيَاءُ مُؤجَّلُونَ</w:t>
            </w:r>
            <w:r>
              <w:rPr>
                <w:rStyle w:val="IndexLink"/>
                <w:rtl w:val="true"/>
              </w:rPr>
              <w:tab/>
            </w:r>
            <w:r>
              <w:rPr>
                <w:rStyle w:val="IndexLink"/>
              </w:rPr>
              <w:t>382</w:t>
            </w:r>
          </w:hyperlink>
        </w:p>
        <w:p>
          <w:pPr>
            <w:pStyle w:val="Contents3"/>
            <w:tabs>
              <w:tab w:val="clear" w:pos="8459"/>
              <w:tab w:val="right" w:pos="9026" w:leader="dot"/>
            </w:tabs>
            <w:rPr/>
          </w:pPr>
          <w:hyperlink w:anchor="__RefHeading___Toc212406_388300464">
            <w:r>
              <w:rPr>
                <w:webHidden/>
                <w:rStyle w:val="IndexLink"/>
                <w:rtl w:val="true"/>
              </w:rPr>
              <w:t>وَمَدِينُونَ مُقْتَضَوْنَ</w:t>
            </w:r>
            <w:r>
              <w:rPr>
                <w:rStyle w:val="IndexLink"/>
                <w:rtl w:val="true"/>
              </w:rPr>
              <w:tab/>
            </w:r>
            <w:r>
              <w:rPr>
                <w:rStyle w:val="IndexLink"/>
              </w:rPr>
              <w:t>382</w:t>
            </w:r>
          </w:hyperlink>
        </w:p>
        <w:p>
          <w:pPr>
            <w:pStyle w:val="Contents3"/>
            <w:tabs>
              <w:tab w:val="clear" w:pos="8459"/>
              <w:tab w:val="right" w:pos="9026" w:leader="dot"/>
            </w:tabs>
            <w:rPr/>
          </w:pPr>
          <w:hyperlink w:anchor="__RefHeading___Toc212408_388300464">
            <w:r>
              <w:rPr>
                <w:webHidden/>
                <w:rStyle w:val="IndexLink"/>
                <w:rtl w:val="true"/>
              </w:rPr>
              <w:t>أَجَلٌ مَنْقُوصٌ</w:t>
            </w:r>
            <w:r>
              <w:rPr>
                <w:rStyle w:val="IndexLink"/>
                <w:rtl w:val="true"/>
              </w:rPr>
              <w:tab/>
            </w:r>
            <w:r>
              <w:rPr>
                <w:rStyle w:val="IndexLink"/>
              </w:rPr>
              <w:t>384</w:t>
            </w:r>
          </w:hyperlink>
        </w:p>
        <w:p>
          <w:pPr>
            <w:pStyle w:val="Contents3"/>
            <w:tabs>
              <w:tab w:val="clear" w:pos="8459"/>
              <w:tab w:val="right" w:pos="9026" w:leader="dot"/>
            </w:tabs>
            <w:rPr/>
          </w:pPr>
          <w:hyperlink w:anchor="__RefHeading___Toc212410_388300464">
            <w:r>
              <w:rPr>
                <w:webHidden/>
                <w:rStyle w:val="IndexLink"/>
                <w:rtl w:val="true"/>
              </w:rPr>
              <w:t>وَعَمَلٌ مَحْفُوظٌ</w:t>
            </w:r>
            <w:r>
              <w:rPr>
                <w:rStyle w:val="IndexLink"/>
                <w:rtl w:val="true"/>
              </w:rPr>
              <w:tab/>
            </w:r>
            <w:r>
              <w:rPr>
                <w:rStyle w:val="IndexLink"/>
              </w:rPr>
              <w:t>384</w:t>
            </w:r>
          </w:hyperlink>
        </w:p>
        <w:p>
          <w:pPr>
            <w:pStyle w:val="Contents3"/>
            <w:tabs>
              <w:tab w:val="clear" w:pos="8459"/>
              <w:tab w:val="right" w:pos="9026" w:leader="dot"/>
            </w:tabs>
            <w:rPr/>
          </w:pPr>
          <w:hyperlink w:anchor="__RefHeading___Toc212412_388300464">
            <w:r>
              <w:rPr>
                <w:webHidden/>
                <w:rStyle w:val="IndexLink"/>
                <w:rtl w:val="true"/>
              </w:rPr>
              <w:t>فَرُبَّ دَائِبٍ</w:t>
            </w:r>
            <w:r>
              <w:rPr>
                <w:rStyle w:val="IndexLink"/>
                <w:rtl w:val="true"/>
              </w:rPr>
              <w:tab/>
            </w:r>
            <w:r>
              <w:rPr>
                <w:rStyle w:val="IndexLink"/>
              </w:rPr>
              <w:t>384</w:t>
            </w:r>
          </w:hyperlink>
        </w:p>
        <w:p>
          <w:pPr>
            <w:pStyle w:val="Contents3"/>
            <w:tabs>
              <w:tab w:val="clear" w:pos="8459"/>
              <w:tab w:val="right" w:pos="9026" w:leader="dot"/>
            </w:tabs>
            <w:rPr/>
          </w:pPr>
          <w:hyperlink w:anchor="__RefHeading___Toc212414_388300464">
            <w:r>
              <w:rPr>
                <w:webHidden/>
                <w:rStyle w:val="IndexLink"/>
                <w:rtl w:val="true"/>
              </w:rPr>
              <w:t>مُضَيَّعٌ</w:t>
            </w:r>
            <w:r>
              <w:rPr>
                <w:rStyle w:val="IndexLink"/>
                <w:rtl w:val="true"/>
              </w:rPr>
              <w:tab/>
            </w:r>
            <w:r>
              <w:rPr>
                <w:rStyle w:val="IndexLink"/>
              </w:rPr>
              <w:t>384</w:t>
            </w:r>
          </w:hyperlink>
        </w:p>
        <w:p>
          <w:pPr>
            <w:pStyle w:val="Contents3"/>
            <w:tabs>
              <w:tab w:val="clear" w:pos="8459"/>
              <w:tab w:val="right" w:pos="9026" w:leader="dot"/>
            </w:tabs>
            <w:rPr/>
          </w:pPr>
          <w:hyperlink w:anchor="__RefHeading___Toc212416_388300464">
            <w:r>
              <w:rPr>
                <w:webHidden/>
                <w:rStyle w:val="IndexLink"/>
                <w:rtl w:val="true"/>
              </w:rPr>
              <w:t>وَرُبَّ كَادِحٍ خَاسِرٌ</w:t>
            </w:r>
            <w:r>
              <w:rPr>
                <w:rStyle w:val="IndexLink"/>
                <w:rtl w:val="true"/>
              </w:rPr>
              <w:tab/>
            </w:r>
            <w:r>
              <w:rPr>
                <w:rStyle w:val="IndexLink"/>
              </w:rPr>
              <w:t>385</w:t>
            </w:r>
          </w:hyperlink>
        </w:p>
        <w:p>
          <w:pPr>
            <w:pStyle w:val="Contents3"/>
            <w:tabs>
              <w:tab w:val="clear" w:pos="8459"/>
              <w:tab w:val="right" w:pos="9026" w:leader="dot"/>
            </w:tabs>
            <w:rPr/>
          </w:pPr>
          <w:hyperlink w:anchor="__RefHeading___Toc212418_388300464">
            <w:r>
              <w:rPr>
                <w:webHidden/>
                <w:rStyle w:val="IndexLink"/>
                <w:rtl w:val="true"/>
              </w:rPr>
              <w:t>وَقَدْ أَصْبَحْتُمْ فِي زَمَنٍ لاَ يَزْدَادُ فِيْهِ الْخَيْرُ إِلاّ إِدْبَاراً وَالشَّرُّ إِلاّ إِقْبَالاً</w:t>
            </w:r>
            <w:r>
              <w:rPr>
                <w:rStyle w:val="IndexLink"/>
                <w:rtl w:val="true"/>
              </w:rPr>
              <w:tab/>
            </w:r>
            <w:r>
              <w:rPr>
                <w:rStyle w:val="IndexLink"/>
              </w:rPr>
              <w:t>385</w:t>
            </w:r>
          </w:hyperlink>
        </w:p>
        <w:p>
          <w:pPr>
            <w:pStyle w:val="Contents3"/>
            <w:tabs>
              <w:tab w:val="clear" w:pos="8459"/>
              <w:tab w:val="right" w:pos="9026" w:leader="dot"/>
            </w:tabs>
            <w:rPr/>
          </w:pPr>
          <w:hyperlink w:anchor="__RefHeading___Toc212420_388300464">
            <w:r>
              <w:rPr>
                <w:webHidden/>
                <w:rStyle w:val="IndexLink"/>
                <w:rtl w:val="true"/>
              </w:rPr>
              <w:t>وَالشَّيْطَانُ فِي هَلاَكِ النَّاسِ إِلاّ طَمَعاً</w:t>
            </w:r>
            <w:r>
              <w:rPr>
                <w:rStyle w:val="IndexLink"/>
                <w:rtl w:val="true"/>
              </w:rPr>
              <w:tab/>
            </w:r>
            <w:r>
              <w:rPr>
                <w:rStyle w:val="IndexLink"/>
              </w:rPr>
              <w:t>387</w:t>
            </w:r>
          </w:hyperlink>
        </w:p>
        <w:p>
          <w:pPr>
            <w:pStyle w:val="Contents3"/>
            <w:tabs>
              <w:tab w:val="clear" w:pos="8459"/>
              <w:tab w:val="right" w:pos="9026" w:leader="dot"/>
            </w:tabs>
            <w:rPr/>
          </w:pPr>
          <w:hyperlink w:anchor="__RefHeading___Toc212422_388300464">
            <w:r>
              <w:rPr>
                <w:webHidden/>
                <w:rStyle w:val="IndexLink"/>
                <w:rtl w:val="true"/>
              </w:rPr>
              <w:t>فَهَذَا أَوَانٌ قَوِيَتْ عُدَّتُهُ</w:t>
            </w:r>
            <w:r>
              <w:rPr>
                <w:rStyle w:val="IndexLink"/>
                <w:rtl w:val="true"/>
              </w:rPr>
              <w:tab/>
            </w:r>
            <w:r>
              <w:rPr>
                <w:rStyle w:val="IndexLink"/>
              </w:rPr>
              <w:t>387</w:t>
            </w:r>
          </w:hyperlink>
        </w:p>
        <w:p>
          <w:pPr>
            <w:pStyle w:val="Contents3"/>
            <w:tabs>
              <w:tab w:val="clear" w:pos="8459"/>
              <w:tab w:val="right" w:pos="9026" w:leader="dot"/>
            </w:tabs>
            <w:rPr/>
          </w:pPr>
          <w:hyperlink w:anchor="__RefHeading___Toc212424_388300464">
            <w:r>
              <w:rPr>
                <w:webHidden/>
                <w:rStyle w:val="IndexLink"/>
                <w:rtl w:val="true"/>
              </w:rPr>
              <w:t>وَعَمَّتْ مَكِيدَتُهُ</w:t>
            </w:r>
            <w:r>
              <w:rPr>
                <w:rStyle w:val="IndexLink"/>
                <w:rtl w:val="true"/>
              </w:rPr>
              <w:tab/>
            </w:r>
            <w:r>
              <w:rPr>
                <w:rStyle w:val="IndexLink"/>
              </w:rPr>
              <w:t>388</w:t>
            </w:r>
          </w:hyperlink>
        </w:p>
        <w:p>
          <w:pPr>
            <w:pStyle w:val="Contents3"/>
            <w:tabs>
              <w:tab w:val="clear" w:pos="8459"/>
              <w:tab w:val="right" w:pos="9026" w:leader="dot"/>
            </w:tabs>
            <w:rPr/>
          </w:pPr>
          <w:hyperlink w:anchor="__RefHeading___Toc212426_388300464">
            <w:r>
              <w:rPr>
                <w:webHidden/>
                <w:rStyle w:val="IndexLink"/>
                <w:rtl w:val="true"/>
              </w:rPr>
              <w:t>وَأَمْكَنَتْ فَرِيسَتُهُ</w:t>
            </w:r>
            <w:r>
              <w:rPr>
                <w:rStyle w:val="IndexLink"/>
                <w:rtl w:val="true"/>
              </w:rPr>
              <w:tab/>
            </w:r>
            <w:r>
              <w:rPr>
                <w:rStyle w:val="IndexLink"/>
              </w:rPr>
              <w:t>388</w:t>
            </w:r>
          </w:hyperlink>
        </w:p>
        <w:p>
          <w:pPr>
            <w:pStyle w:val="Contents3"/>
            <w:tabs>
              <w:tab w:val="clear" w:pos="8459"/>
              <w:tab w:val="right" w:pos="9026" w:leader="dot"/>
            </w:tabs>
            <w:rPr/>
          </w:pPr>
          <w:hyperlink w:anchor="__RefHeading___Toc212428_388300464">
            <w:r>
              <w:rPr>
                <w:webHidden/>
                <w:rStyle w:val="IndexLink"/>
                <w:rtl w:val="true"/>
              </w:rPr>
              <w:t>فَهَلْ تُبْصِرُ إِلاّ فَقِيراً يُكَابِدُ فَقْراً</w:t>
            </w:r>
            <w:r>
              <w:rPr>
                <w:rStyle w:val="IndexLink"/>
                <w:rtl w:val="true"/>
              </w:rPr>
              <w:tab/>
            </w:r>
            <w:r>
              <w:rPr>
                <w:rStyle w:val="IndexLink"/>
              </w:rPr>
              <w:t>389</w:t>
            </w:r>
          </w:hyperlink>
        </w:p>
        <w:p>
          <w:pPr>
            <w:pStyle w:val="Contents3"/>
            <w:tabs>
              <w:tab w:val="clear" w:pos="8459"/>
              <w:tab w:val="right" w:pos="9026" w:leader="dot"/>
            </w:tabs>
            <w:rPr/>
          </w:pPr>
          <w:hyperlink w:anchor="__RefHeading___Toc212430_388300464">
            <w:r>
              <w:rPr>
                <w:webHidden/>
                <w:rStyle w:val="IndexLink"/>
                <w:rtl w:val="true"/>
              </w:rPr>
              <w:t>أَوْ غَنِيّاً بَدَّلَ نِعْمَةَ اللّه‏ِ كُفْراً</w:t>
            </w:r>
            <w:r>
              <w:rPr>
                <w:rStyle w:val="IndexLink"/>
                <w:rtl w:val="true"/>
              </w:rPr>
              <w:tab/>
            </w:r>
            <w:r>
              <w:rPr>
                <w:rStyle w:val="IndexLink"/>
              </w:rPr>
              <w:t>390</w:t>
            </w:r>
          </w:hyperlink>
        </w:p>
        <w:p>
          <w:pPr>
            <w:pStyle w:val="Contents3"/>
            <w:tabs>
              <w:tab w:val="clear" w:pos="8459"/>
              <w:tab w:val="right" w:pos="9026" w:leader="dot"/>
            </w:tabs>
            <w:rPr/>
          </w:pPr>
          <w:hyperlink w:anchor="__RefHeading___Toc212432_388300464">
            <w:r>
              <w:rPr>
                <w:webHidden/>
                <w:rStyle w:val="IndexLink"/>
                <w:rtl w:val="true"/>
              </w:rPr>
              <w:t>أَوْ بَخِيلاً اتَّخَذَ الْبُخْلَ بِحَقِّ اللّه‏ِ وَفْراً</w:t>
            </w:r>
            <w:r>
              <w:rPr>
                <w:rStyle w:val="IndexLink"/>
                <w:rtl w:val="true"/>
              </w:rPr>
              <w:tab/>
            </w:r>
            <w:r>
              <w:rPr>
                <w:rStyle w:val="IndexLink"/>
              </w:rPr>
              <w:t>391</w:t>
            </w:r>
          </w:hyperlink>
        </w:p>
        <w:p>
          <w:pPr>
            <w:pStyle w:val="Contents3"/>
            <w:tabs>
              <w:tab w:val="clear" w:pos="8459"/>
              <w:tab w:val="right" w:pos="9026" w:leader="dot"/>
            </w:tabs>
            <w:rPr/>
          </w:pPr>
          <w:hyperlink w:anchor="__RefHeading___Toc212434_388300464">
            <w:r>
              <w:rPr>
                <w:webHidden/>
                <w:rStyle w:val="IndexLink"/>
                <w:rtl w:val="true"/>
              </w:rPr>
              <w:t>أَوْ مُتَمَرِّداً كَأَنَّ بِأُذُنِهِ عَنْ سَمْعِ الْمَوَاعِظِ وَقْراً</w:t>
            </w:r>
            <w:r>
              <w:rPr>
                <w:rStyle w:val="IndexLink"/>
                <w:rtl w:val="true"/>
              </w:rPr>
              <w:tab/>
            </w:r>
            <w:r>
              <w:rPr>
                <w:rStyle w:val="IndexLink"/>
              </w:rPr>
              <w:t>392</w:t>
            </w:r>
          </w:hyperlink>
        </w:p>
        <w:p>
          <w:pPr>
            <w:pStyle w:val="Contents3"/>
            <w:tabs>
              <w:tab w:val="clear" w:pos="8459"/>
              <w:tab w:val="right" w:pos="9026" w:leader="dot"/>
            </w:tabs>
            <w:rPr/>
          </w:pPr>
          <w:hyperlink w:anchor="__RefHeading___Toc212436_388300464">
            <w:r>
              <w:rPr>
                <w:webHidden/>
                <w:rStyle w:val="IndexLink"/>
                <w:rtl w:val="true"/>
              </w:rPr>
              <w:t>أَيْنَ أَخْيَارُكُمْ وَصُلَحَاؤكُمْ</w:t>
            </w:r>
            <w:r>
              <w:rPr>
                <w:rStyle w:val="IndexLink"/>
                <w:rtl w:val="true"/>
              </w:rPr>
              <w:tab/>
            </w:r>
            <w:r>
              <w:rPr>
                <w:rStyle w:val="IndexLink"/>
              </w:rPr>
              <w:t>392</w:t>
            </w:r>
          </w:hyperlink>
        </w:p>
        <w:p>
          <w:pPr>
            <w:pStyle w:val="Contents3"/>
            <w:tabs>
              <w:tab w:val="clear" w:pos="8459"/>
              <w:tab w:val="right" w:pos="9026" w:leader="dot"/>
            </w:tabs>
            <w:rPr/>
          </w:pPr>
          <w:hyperlink w:anchor="__RefHeading___Toc212438_388300464">
            <w:r>
              <w:rPr>
                <w:webHidden/>
                <w:rStyle w:val="IndexLink"/>
                <w:rtl w:val="true"/>
              </w:rPr>
              <w:t>وَأَحْرَارُكُمْ وَسُمَحَاؤكُمْ</w:t>
            </w:r>
            <w:r>
              <w:rPr>
                <w:rStyle w:val="IndexLink"/>
                <w:rtl w:val="true"/>
              </w:rPr>
              <w:tab/>
            </w:r>
            <w:r>
              <w:rPr>
                <w:rStyle w:val="IndexLink"/>
              </w:rPr>
              <w:t>393</w:t>
            </w:r>
          </w:hyperlink>
        </w:p>
        <w:p>
          <w:pPr>
            <w:pStyle w:val="Contents3"/>
            <w:tabs>
              <w:tab w:val="clear" w:pos="8459"/>
              <w:tab w:val="right" w:pos="9026" w:leader="dot"/>
            </w:tabs>
            <w:rPr/>
          </w:pPr>
          <w:hyperlink w:anchor="__RefHeading___Toc212440_388300464">
            <w:r>
              <w:rPr>
                <w:webHidden/>
                <w:rStyle w:val="IndexLink"/>
                <w:rtl w:val="true"/>
              </w:rPr>
              <w:t>وَأَيْنَ الْمُتَوَرِّعُونَ فِي مَكَاسِبِهِمْ</w:t>
            </w:r>
            <w:r>
              <w:rPr>
                <w:rStyle w:val="IndexLink"/>
                <w:rtl w:val="true"/>
              </w:rPr>
              <w:tab/>
            </w:r>
            <w:r>
              <w:rPr>
                <w:rStyle w:val="IndexLink"/>
              </w:rPr>
              <w:t>394</w:t>
            </w:r>
          </w:hyperlink>
        </w:p>
        <w:p>
          <w:pPr>
            <w:pStyle w:val="Contents3"/>
            <w:tabs>
              <w:tab w:val="clear" w:pos="8459"/>
              <w:tab w:val="right" w:pos="9026" w:leader="dot"/>
            </w:tabs>
            <w:rPr/>
          </w:pPr>
          <w:hyperlink w:anchor="__RefHeading___Toc212442_388300464">
            <w:r>
              <w:rPr>
                <w:webHidden/>
                <w:rStyle w:val="IndexLink"/>
                <w:rtl w:val="true"/>
              </w:rPr>
              <w:t>وَالْمُتَنَزِّهُونَ فِي مَذَاهِبِهِمْ</w:t>
            </w:r>
            <w:r>
              <w:rPr>
                <w:rStyle w:val="IndexLink"/>
                <w:rtl w:val="true"/>
              </w:rPr>
              <w:tab/>
            </w:r>
            <w:r>
              <w:rPr>
                <w:rStyle w:val="IndexLink"/>
              </w:rPr>
              <w:t>395</w:t>
            </w:r>
          </w:hyperlink>
        </w:p>
        <w:p>
          <w:pPr>
            <w:pStyle w:val="Contents3"/>
            <w:tabs>
              <w:tab w:val="clear" w:pos="8459"/>
              <w:tab w:val="right" w:pos="9026" w:leader="dot"/>
            </w:tabs>
            <w:rPr/>
          </w:pPr>
          <w:hyperlink w:anchor="__RefHeading___Toc212444_388300464">
            <w:r>
              <w:rPr>
                <w:webHidden/>
                <w:rStyle w:val="IndexLink"/>
                <w:rtl w:val="true"/>
              </w:rPr>
              <w:t>أَ لَيْسَ قَدْ ظَعَنُوا جَمِيعاً عَنْ هَذِهِ الدُّنْيَا الدَّنِيَّةِ</w:t>
            </w:r>
            <w:r>
              <w:rPr>
                <w:rStyle w:val="IndexLink"/>
                <w:rtl w:val="true"/>
              </w:rPr>
              <w:tab/>
            </w:r>
            <w:r>
              <w:rPr>
                <w:rStyle w:val="IndexLink"/>
              </w:rPr>
              <w:t>395</w:t>
            </w:r>
          </w:hyperlink>
        </w:p>
        <w:p>
          <w:pPr>
            <w:pStyle w:val="Contents3"/>
            <w:tabs>
              <w:tab w:val="clear" w:pos="8459"/>
              <w:tab w:val="right" w:pos="9026" w:leader="dot"/>
            </w:tabs>
            <w:rPr/>
          </w:pPr>
          <w:hyperlink w:anchor="__RefHeading___Toc212446_388300464">
            <w:r>
              <w:rPr>
                <w:webHidden/>
                <w:rStyle w:val="IndexLink"/>
                <w:rtl w:val="true"/>
              </w:rPr>
              <w:t>وَالْعَاجِلَةِ الْمُنَغِّصَةِ</w:t>
            </w:r>
            <w:r>
              <w:rPr>
                <w:rStyle w:val="IndexLink"/>
                <w:rtl w:val="true"/>
              </w:rPr>
              <w:tab/>
            </w:r>
            <w:r>
              <w:rPr>
                <w:rStyle w:val="IndexLink"/>
              </w:rPr>
              <w:t>395</w:t>
            </w:r>
          </w:hyperlink>
        </w:p>
        <w:p>
          <w:pPr>
            <w:pStyle w:val="Contents3"/>
            <w:tabs>
              <w:tab w:val="clear" w:pos="8459"/>
              <w:tab w:val="right" w:pos="9026" w:leader="dot"/>
            </w:tabs>
            <w:rPr/>
          </w:pPr>
          <w:hyperlink w:anchor="__RefHeading___Toc212448_388300464">
            <w:r>
              <w:rPr>
                <w:webHidden/>
                <w:rStyle w:val="IndexLink"/>
                <w:rtl w:val="true"/>
              </w:rPr>
              <w:t>وَهَلْ خُلِّفْتُمْ إِلاّ فِي حُثَالَةٍ</w:t>
            </w:r>
            <w:r>
              <w:rPr>
                <w:rStyle w:val="IndexLink"/>
                <w:rtl w:val="true"/>
              </w:rPr>
              <w:tab/>
            </w:r>
            <w:r>
              <w:rPr>
                <w:rStyle w:val="IndexLink"/>
              </w:rPr>
              <w:t>396</w:t>
            </w:r>
          </w:hyperlink>
        </w:p>
        <w:p>
          <w:pPr>
            <w:pStyle w:val="Contents3"/>
            <w:tabs>
              <w:tab w:val="clear" w:pos="8459"/>
              <w:tab w:val="right" w:pos="9026" w:leader="dot"/>
            </w:tabs>
            <w:rPr/>
          </w:pPr>
          <w:hyperlink w:anchor="__RefHeading___Toc212450_388300464">
            <w:r>
              <w:rPr>
                <w:webHidden/>
                <w:rStyle w:val="IndexLink"/>
                <w:rtl w:val="true"/>
              </w:rPr>
              <w:t>لاَ تَلْتَقِي بِذَمِّهِمُ الشَّفَتَانِ اسْتِصْغَاراً لِقَدْرِهِمْ وَذَهَاباً عَنْ ذِكْرِهِمْ</w:t>
            </w:r>
            <w:r>
              <w:rPr>
                <w:rStyle w:val="IndexLink"/>
                <w:rtl w:val="true"/>
              </w:rPr>
              <w:tab/>
            </w:r>
            <w:r>
              <w:rPr>
                <w:rStyle w:val="IndexLink"/>
              </w:rPr>
              <w:t>399</w:t>
            </w:r>
          </w:hyperlink>
        </w:p>
        <w:p>
          <w:pPr>
            <w:pStyle w:val="Contents3"/>
            <w:tabs>
              <w:tab w:val="clear" w:pos="8459"/>
              <w:tab w:val="right" w:pos="9026" w:leader="dot"/>
            </w:tabs>
            <w:rPr/>
          </w:pPr>
          <w:hyperlink w:anchor="__RefHeading___Toc212452_388300464">
            <w:r>
              <w:rPr>
                <w:webHidden/>
                <w:rStyle w:val="IndexLink"/>
                <w:rtl w:val="true"/>
              </w:rPr>
              <w:t>فَإِنَّا للّه‏ِِ وَإِنَّا إِلَيْهِ راجِعُونَ</w:t>
            </w:r>
            <w:r>
              <w:rPr>
                <w:rStyle w:val="IndexLink"/>
                <w:rtl w:val="true"/>
              </w:rPr>
              <w:tab/>
            </w:r>
            <w:r>
              <w:rPr>
                <w:rStyle w:val="IndexLink"/>
              </w:rPr>
              <w:t>400</w:t>
            </w:r>
          </w:hyperlink>
        </w:p>
        <w:p>
          <w:pPr>
            <w:pStyle w:val="Contents3"/>
            <w:tabs>
              <w:tab w:val="clear" w:pos="8459"/>
              <w:tab w:val="right" w:pos="9026" w:leader="dot"/>
            </w:tabs>
            <w:rPr/>
          </w:pPr>
          <w:hyperlink w:anchor="__RefHeading___Toc212454_388300464">
            <w:r>
              <w:rPr>
                <w:webHidden/>
                <w:rStyle w:val="IndexLink"/>
                <w:rtl w:val="true"/>
              </w:rPr>
              <w:t>ظَهَرَ الْفَسَادُ فَلاَ مُنْكِرٌ مُغَيِّرٌ</w:t>
            </w:r>
            <w:r>
              <w:rPr>
                <w:rStyle w:val="IndexLink"/>
                <w:rtl w:val="true"/>
              </w:rPr>
              <w:tab/>
            </w:r>
            <w:r>
              <w:rPr>
                <w:rStyle w:val="IndexLink"/>
              </w:rPr>
              <w:t>400</w:t>
            </w:r>
          </w:hyperlink>
        </w:p>
        <w:p>
          <w:pPr>
            <w:pStyle w:val="Contents3"/>
            <w:tabs>
              <w:tab w:val="clear" w:pos="8459"/>
              <w:tab w:val="right" w:pos="9026" w:leader="dot"/>
            </w:tabs>
            <w:rPr/>
          </w:pPr>
          <w:hyperlink w:anchor="__RefHeading___Toc212456_388300464">
            <w:r>
              <w:rPr>
                <w:webHidden/>
                <w:rStyle w:val="IndexLink"/>
                <w:rtl w:val="true"/>
              </w:rPr>
              <w:t>وَلاَ زَاجِرٌ مُزْدَجِرٌ</w:t>
            </w:r>
            <w:r>
              <w:rPr>
                <w:rStyle w:val="IndexLink"/>
                <w:rtl w:val="true"/>
              </w:rPr>
              <w:tab/>
            </w:r>
            <w:r>
              <w:rPr>
                <w:rStyle w:val="IndexLink"/>
              </w:rPr>
              <w:t>402</w:t>
            </w:r>
          </w:hyperlink>
        </w:p>
        <w:p>
          <w:pPr>
            <w:pStyle w:val="Contents3"/>
            <w:tabs>
              <w:tab w:val="clear" w:pos="8459"/>
              <w:tab w:val="right" w:pos="9026" w:leader="dot"/>
            </w:tabs>
            <w:rPr/>
          </w:pPr>
          <w:hyperlink w:anchor="__RefHeading___Toc212458_388300464">
            <w:r>
              <w:rPr>
                <w:webHidden/>
                <w:rStyle w:val="IndexLink"/>
                <w:rtl w:val="true"/>
              </w:rPr>
              <w:t>هَيْهَاتَ لاَ يُخْدَعُ اللّه‏ُ عَنْ جَنَّتِهِ</w:t>
            </w:r>
            <w:r>
              <w:rPr>
                <w:rStyle w:val="IndexLink"/>
                <w:rtl w:val="true"/>
              </w:rPr>
              <w:tab/>
            </w:r>
            <w:r>
              <w:rPr>
                <w:rStyle w:val="IndexLink"/>
              </w:rPr>
              <w:t>403</w:t>
            </w:r>
          </w:hyperlink>
        </w:p>
        <w:p>
          <w:pPr>
            <w:pStyle w:val="Contents3"/>
            <w:tabs>
              <w:tab w:val="clear" w:pos="8459"/>
              <w:tab w:val="right" w:pos="9026" w:leader="dot"/>
            </w:tabs>
            <w:rPr/>
          </w:pPr>
          <w:hyperlink w:anchor="__RefHeading___Toc212460_388300464">
            <w:r>
              <w:rPr>
                <w:webHidden/>
                <w:rStyle w:val="IndexLink"/>
                <w:rtl w:val="true"/>
              </w:rPr>
              <w:t>وَلاَ تُنَالُ مَرْضَاتُهُ إِلاّ بِطَاعَتِهِ</w:t>
            </w:r>
            <w:r>
              <w:rPr>
                <w:rStyle w:val="IndexLink"/>
                <w:rtl w:val="true"/>
              </w:rPr>
              <w:tab/>
            </w:r>
            <w:r>
              <w:rPr>
                <w:rStyle w:val="IndexLink"/>
              </w:rPr>
              <w:t>403</w:t>
            </w:r>
          </w:hyperlink>
        </w:p>
        <w:p>
          <w:pPr>
            <w:pStyle w:val="Contents3"/>
            <w:tabs>
              <w:tab w:val="clear" w:pos="8459"/>
              <w:tab w:val="right" w:pos="9026" w:leader="dot"/>
            </w:tabs>
            <w:rPr/>
          </w:pPr>
          <w:hyperlink w:anchor="__RefHeading___Toc212462_388300464">
            <w:r>
              <w:rPr>
                <w:webHidden/>
                <w:rStyle w:val="IndexLink"/>
                <w:rtl w:val="true"/>
              </w:rPr>
              <w:t>لَعَنَ اللّه‏ُ الآْمِرِينَ بِالْمَعْرُوفِ التَّارِكِينَ لَهُ</w:t>
            </w:r>
            <w:r>
              <w:rPr>
                <w:rStyle w:val="IndexLink"/>
                <w:rtl w:val="true"/>
              </w:rPr>
              <w:tab/>
            </w:r>
            <w:r>
              <w:rPr>
                <w:rStyle w:val="IndexLink"/>
              </w:rPr>
              <w:t>403</w:t>
            </w:r>
          </w:hyperlink>
        </w:p>
        <w:p>
          <w:pPr>
            <w:pStyle w:val="Contents3"/>
            <w:tabs>
              <w:tab w:val="clear" w:pos="8459"/>
              <w:tab w:val="right" w:pos="9026" w:leader="dot"/>
            </w:tabs>
            <w:rPr/>
          </w:pPr>
          <w:hyperlink w:anchor="__RefHeading___Toc212464_388300464">
            <w:r>
              <w:rPr>
                <w:webHidden/>
                <w:rStyle w:val="IndexLink"/>
                <w:rtl w:val="true"/>
              </w:rPr>
              <w:t>وَالنَّاهِينَ عَنِ الْمُنْكَرِ الْعَامِلِينَ بِه</w:t>
            </w:r>
            <w:r>
              <w:rPr>
                <w:rStyle w:val="IndexLink"/>
                <w:rtl w:val="true"/>
              </w:rPr>
              <w:tab/>
            </w:r>
            <w:r>
              <w:rPr>
                <w:rStyle w:val="IndexLink"/>
              </w:rPr>
              <w:t>404</w:t>
            </w:r>
          </w:hyperlink>
        </w:p>
        <w:p>
          <w:pPr>
            <w:pStyle w:val="Contents2"/>
            <w:tabs>
              <w:tab w:val="clear" w:pos="8743"/>
              <w:tab w:val="right" w:pos="9026" w:leader="dot"/>
            </w:tabs>
            <w:rPr/>
          </w:pPr>
          <w:hyperlink w:anchor="__RefHeading___Toc212466_388300464">
            <w:r>
              <w:rPr>
                <w:webHidden/>
                <w:rStyle w:val="IndexLink"/>
                <w:rtl w:val="true"/>
              </w:rPr>
              <w:t xml:space="preserve">الخطبة </w:t>
            </w:r>
            <w:r>
              <w:rPr>
                <w:rStyle w:val="IndexLink"/>
                <w:rtl w:val="true"/>
              </w:rPr>
              <w:t>(</w:t>
            </w:r>
            <w:r>
              <w:rPr>
                <w:rStyle w:val="IndexLink"/>
              </w:rPr>
              <w:t>130</w:t>
            </w:r>
            <w:r>
              <w:rPr>
                <w:rStyle w:val="IndexLink"/>
                <w:rtl w:val="true"/>
              </w:rPr>
              <w:t xml:space="preserve">) </w:t>
            </w:r>
            <w:r>
              <w:rPr>
                <w:rStyle w:val="IndexLink"/>
                <w:rtl w:val="true"/>
              </w:rPr>
              <w:t>ومن كلام له عليه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212468_388300464">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212470_388300464">
            <w:r>
              <w:rPr>
                <w:webHidden/>
                <w:rStyle w:val="IndexLink"/>
                <w:rtl w:val="true"/>
              </w:rPr>
              <w:t>ومن كلام له عليه السلام لأبي ذرّ رحمه اللّه‏ لما اخرج إلى الرّبذة</w:t>
            </w:r>
            <w:r>
              <w:rPr>
                <w:rStyle w:val="IndexLink"/>
                <w:rtl w:val="true"/>
              </w:rPr>
              <w:tab/>
            </w:r>
            <w:r>
              <w:rPr>
                <w:rStyle w:val="IndexLink"/>
              </w:rPr>
              <w:t>413</w:t>
            </w:r>
          </w:hyperlink>
        </w:p>
        <w:p>
          <w:pPr>
            <w:pStyle w:val="Contents3"/>
            <w:tabs>
              <w:tab w:val="clear" w:pos="8459"/>
              <w:tab w:val="right" w:pos="9026" w:leader="dot"/>
            </w:tabs>
            <w:rPr/>
          </w:pPr>
          <w:hyperlink w:anchor="__RefHeading___Toc212472_388300464">
            <w:r>
              <w:rPr>
                <w:webHidden/>
                <w:rStyle w:val="IndexLink"/>
                <w:rtl w:val="true"/>
              </w:rPr>
              <w:t>يَا أَبَا ذَرٍّ إِنَّكَ غَضِبْتَ للّه‏ِِ</w:t>
            </w:r>
            <w:r>
              <w:rPr>
                <w:rStyle w:val="IndexLink"/>
                <w:rtl w:val="true"/>
              </w:rPr>
              <w:tab/>
            </w:r>
            <w:r>
              <w:rPr>
                <w:rStyle w:val="IndexLink"/>
              </w:rPr>
              <w:t>432</w:t>
            </w:r>
          </w:hyperlink>
        </w:p>
        <w:p>
          <w:pPr>
            <w:pStyle w:val="Contents3"/>
            <w:tabs>
              <w:tab w:val="clear" w:pos="8459"/>
              <w:tab w:val="right" w:pos="9026" w:leader="dot"/>
            </w:tabs>
            <w:rPr/>
          </w:pPr>
          <w:hyperlink w:anchor="__RefHeading___Toc212474_388300464">
            <w:r>
              <w:rPr>
                <w:webHidden/>
                <w:rStyle w:val="IndexLink"/>
                <w:rtl w:val="true"/>
              </w:rPr>
              <w:t>فَارْجُ مَنْ غَضِبْتَ لَهُ</w:t>
            </w:r>
            <w:r>
              <w:rPr>
                <w:rStyle w:val="IndexLink"/>
                <w:rtl w:val="true"/>
              </w:rPr>
              <w:tab/>
            </w:r>
            <w:r>
              <w:rPr>
                <w:rStyle w:val="IndexLink"/>
              </w:rPr>
              <w:t>434</w:t>
            </w:r>
          </w:hyperlink>
        </w:p>
        <w:p>
          <w:pPr>
            <w:pStyle w:val="Contents3"/>
            <w:tabs>
              <w:tab w:val="clear" w:pos="8459"/>
              <w:tab w:val="right" w:pos="9026" w:leader="dot"/>
            </w:tabs>
            <w:rPr/>
          </w:pPr>
          <w:hyperlink w:anchor="__RefHeading___Toc212476_388300464">
            <w:r>
              <w:rPr>
                <w:webHidden/>
                <w:rStyle w:val="IndexLink"/>
                <w:rtl w:val="true"/>
              </w:rPr>
              <w:t>إِنَّ الْقَوْمَ خَافُوكَ عَلَى دُنْيَاهُمْ</w:t>
            </w:r>
            <w:r>
              <w:rPr>
                <w:rStyle w:val="IndexLink"/>
                <w:rtl w:val="true"/>
              </w:rPr>
              <w:tab/>
            </w:r>
            <w:r>
              <w:rPr>
                <w:rStyle w:val="IndexLink"/>
              </w:rPr>
              <w:t>434</w:t>
            </w:r>
          </w:hyperlink>
        </w:p>
        <w:p>
          <w:pPr>
            <w:pStyle w:val="Contents3"/>
            <w:tabs>
              <w:tab w:val="clear" w:pos="8459"/>
              <w:tab w:val="right" w:pos="9026" w:leader="dot"/>
            </w:tabs>
            <w:rPr/>
          </w:pPr>
          <w:hyperlink w:anchor="__RefHeading___Toc212478_388300464">
            <w:r>
              <w:rPr>
                <w:webHidden/>
                <w:rStyle w:val="IndexLink"/>
                <w:rtl w:val="true"/>
              </w:rPr>
              <w:t>وَخِفْتَهُمْ عَلَى دِينِكَ</w:t>
            </w:r>
            <w:r>
              <w:rPr>
                <w:rStyle w:val="IndexLink"/>
                <w:rtl w:val="true"/>
              </w:rPr>
              <w:tab/>
            </w:r>
            <w:r>
              <w:rPr>
                <w:rStyle w:val="IndexLink"/>
              </w:rPr>
              <w:t>434</w:t>
            </w:r>
          </w:hyperlink>
        </w:p>
        <w:p>
          <w:pPr>
            <w:pStyle w:val="Contents3"/>
            <w:tabs>
              <w:tab w:val="clear" w:pos="8459"/>
              <w:tab w:val="right" w:pos="9026" w:leader="dot"/>
            </w:tabs>
            <w:rPr/>
          </w:pPr>
          <w:hyperlink w:anchor="__RefHeading___Toc212480_388300464">
            <w:r>
              <w:rPr>
                <w:webHidden/>
                <w:rStyle w:val="IndexLink"/>
                <w:rtl w:val="true"/>
              </w:rPr>
              <w:t>فَاتْرُكْ فِي أَيْدِيهِمْ مَا خَافُوكَ عَلَيْهِ</w:t>
            </w:r>
            <w:r>
              <w:rPr>
                <w:rStyle w:val="IndexLink"/>
                <w:rtl w:val="true"/>
              </w:rPr>
              <w:tab/>
            </w:r>
            <w:r>
              <w:rPr>
                <w:rStyle w:val="IndexLink"/>
              </w:rPr>
              <w:t>436</w:t>
            </w:r>
          </w:hyperlink>
        </w:p>
        <w:p>
          <w:pPr>
            <w:pStyle w:val="Contents3"/>
            <w:tabs>
              <w:tab w:val="clear" w:pos="8459"/>
              <w:tab w:val="right" w:pos="9026" w:leader="dot"/>
            </w:tabs>
            <w:rPr/>
          </w:pPr>
          <w:hyperlink w:anchor="__RefHeading___Toc212482_388300464">
            <w:r>
              <w:rPr>
                <w:webHidden/>
                <w:rStyle w:val="IndexLink"/>
                <w:rtl w:val="true"/>
              </w:rPr>
              <w:t>وَاهْرُبْ بِمَا خِفْتَهُمْ عَلَيْهِ</w:t>
            </w:r>
            <w:r>
              <w:rPr>
                <w:rStyle w:val="IndexLink"/>
                <w:rtl w:val="true"/>
              </w:rPr>
              <w:tab/>
            </w:r>
            <w:r>
              <w:rPr>
                <w:rStyle w:val="IndexLink"/>
              </w:rPr>
              <w:t>437</w:t>
            </w:r>
          </w:hyperlink>
        </w:p>
        <w:p>
          <w:pPr>
            <w:pStyle w:val="Contents3"/>
            <w:tabs>
              <w:tab w:val="clear" w:pos="8459"/>
              <w:tab w:val="right" w:pos="9026" w:leader="dot"/>
            </w:tabs>
            <w:rPr/>
          </w:pPr>
          <w:hyperlink w:anchor="__RefHeading___Toc212484_388300464">
            <w:r>
              <w:rPr>
                <w:webHidden/>
                <w:rStyle w:val="IndexLink"/>
                <w:rtl w:val="true"/>
              </w:rPr>
              <w:t>فَمَا أَحْوَجَهُمْ إِلَى مَا مَنَعْتَهُمْ</w:t>
            </w:r>
            <w:r>
              <w:rPr>
                <w:rStyle w:val="IndexLink"/>
                <w:rtl w:val="true"/>
              </w:rPr>
              <w:tab/>
            </w:r>
            <w:r>
              <w:rPr>
                <w:rStyle w:val="IndexLink"/>
              </w:rPr>
              <w:t>438</w:t>
            </w:r>
          </w:hyperlink>
        </w:p>
        <w:p>
          <w:pPr>
            <w:pStyle w:val="Contents3"/>
            <w:tabs>
              <w:tab w:val="clear" w:pos="8459"/>
              <w:tab w:val="right" w:pos="9026" w:leader="dot"/>
            </w:tabs>
            <w:rPr/>
          </w:pPr>
          <w:hyperlink w:anchor="__RefHeading___Toc212486_388300464">
            <w:r>
              <w:rPr>
                <w:webHidden/>
                <w:rStyle w:val="IndexLink"/>
                <w:rtl w:val="true"/>
              </w:rPr>
              <w:t>وَمَا أَغْنَاكَ عَمَّا مَنَعُوكَ</w:t>
            </w:r>
            <w:r>
              <w:rPr>
                <w:rStyle w:val="IndexLink"/>
                <w:rtl w:val="true"/>
              </w:rPr>
              <w:tab/>
            </w:r>
            <w:r>
              <w:rPr>
                <w:rStyle w:val="IndexLink"/>
              </w:rPr>
              <w:t>438</w:t>
            </w:r>
          </w:hyperlink>
        </w:p>
        <w:p>
          <w:pPr>
            <w:pStyle w:val="Contents3"/>
            <w:tabs>
              <w:tab w:val="clear" w:pos="8459"/>
              <w:tab w:val="right" w:pos="9026" w:leader="dot"/>
            </w:tabs>
            <w:rPr/>
          </w:pPr>
          <w:hyperlink w:anchor="__RefHeading___Toc212488_388300464">
            <w:r>
              <w:rPr>
                <w:webHidden/>
                <w:rStyle w:val="IndexLink"/>
                <w:rtl w:val="true"/>
              </w:rPr>
              <w:t>وَسَتَعْلَمُ مَنِ الرَّابِحُ</w:t>
            </w:r>
            <w:r>
              <w:rPr>
                <w:rStyle w:val="IndexLink"/>
                <w:rtl w:val="true"/>
              </w:rPr>
              <w:tab/>
            </w:r>
            <w:r>
              <w:rPr>
                <w:rStyle w:val="IndexLink"/>
              </w:rPr>
              <w:t>438</w:t>
            </w:r>
          </w:hyperlink>
        </w:p>
        <w:p>
          <w:pPr>
            <w:pStyle w:val="Contents3"/>
            <w:tabs>
              <w:tab w:val="clear" w:pos="8459"/>
              <w:tab w:val="right" w:pos="9026" w:leader="dot"/>
            </w:tabs>
            <w:rPr/>
          </w:pPr>
          <w:hyperlink w:anchor="__RefHeading___Toc212490_388300464">
            <w:r>
              <w:rPr>
                <w:webHidden/>
                <w:rStyle w:val="IndexLink"/>
                <w:rtl w:val="true"/>
              </w:rPr>
              <w:t>غَداً</w:t>
            </w:r>
            <w:r>
              <w:rPr>
                <w:rStyle w:val="IndexLink"/>
                <w:rtl w:val="true"/>
              </w:rPr>
              <w:tab/>
            </w:r>
            <w:r>
              <w:rPr>
                <w:rStyle w:val="IndexLink"/>
              </w:rPr>
              <w:t>439</w:t>
            </w:r>
          </w:hyperlink>
        </w:p>
        <w:p>
          <w:pPr>
            <w:pStyle w:val="Contents3"/>
            <w:tabs>
              <w:tab w:val="clear" w:pos="8459"/>
              <w:tab w:val="right" w:pos="9026" w:leader="dot"/>
            </w:tabs>
            <w:rPr/>
          </w:pPr>
          <w:hyperlink w:anchor="__RefHeading___Toc212492_388300464">
            <w:r>
              <w:rPr>
                <w:webHidden/>
                <w:rStyle w:val="IndexLink"/>
                <w:rtl w:val="true"/>
              </w:rPr>
              <w:t>وَالْأَكْثَرُ حُسَّداً</w:t>
            </w:r>
            <w:r>
              <w:rPr>
                <w:rStyle w:val="IndexLink"/>
                <w:rtl w:val="true"/>
              </w:rPr>
              <w:tab/>
            </w:r>
            <w:r>
              <w:rPr>
                <w:rStyle w:val="IndexLink"/>
              </w:rPr>
              <w:t>439</w:t>
            </w:r>
          </w:hyperlink>
        </w:p>
        <w:p>
          <w:pPr>
            <w:pStyle w:val="Contents3"/>
            <w:tabs>
              <w:tab w:val="clear" w:pos="8459"/>
              <w:tab w:val="right" w:pos="9026" w:leader="dot"/>
            </w:tabs>
            <w:rPr/>
          </w:pPr>
          <w:hyperlink w:anchor="__RefHeading___Toc212494_388300464">
            <w:r>
              <w:rPr>
                <w:webHidden/>
                <w:rStyle w:val="IndexLink"/>
                <w:rtl w:val="true"/>
              </w:rPr>
              <w:t>وَلَوْ أَنَّ السَّمَاوَاتِ وَالْأَرَضِ كَانَتَا عَلَى عَبْدٍ رَتْقاً ثُمَّ اتَّقَى اللّه‏َ لَجَعَلَ اللّه‏ُ لَهُ مِنْهُمَا مَخْرَجاً</w:t>
            </w:r>
            <w:r>
              <w:rPr>
                <w:rStyle w:val="IndexLink"/>
                <w:rtl w:val="true"/>
              </w:rPr>
              <w:tab/>
            </w:r>
            <w:r>
              <w:rPr>
                <w:rStyle w:val="IndexLink"/>
              </w:rPr>
              <w:t>439</w:t>
            </w:r>
          </w:hyperlink>
        </w:p>
        <w:p>
          <w:pPr>
            <w:pStyle w:val="Contents3"/>
            <w:tabs>
              <w:tab w:val="clear" w:pos="8459"/>
              <w:tab w:val="right" w:pos="9026" w:leader="dot"/>
            </w:tabs>
            <w:rPr/>
          </w:pPr>
          <w:hyperlink w:anchor="__RefHeading___Toc212496_388300464">
            <w:r>
              <w:rPr>
                <w:webHidden/>
                <w:rStyle w:val="IndexLink"/>
                <w:rtl w:val="true"/>
              </w:rPr>
              <w:t>لاَ يُؤنِسَنَّكَ إِلاّ الْحَقُّ وَلاَ يُوحِشَنَّكَ إِلاّ الْبَاطِلُ</w:t>
            </w:r>
            <w:r>
              <w:rPr>
                <w:rStyle w:val="IndexLink"/>
                <w:rtl w:val="true"/>
              </w:rPr>
              <w:tab/>
            </w:r>
            <w:r>
              <w:rPr>
                <w:rStyle w:val="IndexLink"/>
              </w:rPr>
              <w:t>440</w:t>
            </w:r>
          </w:hyperlink>
        </w:p>
        <w:p>
          <w:pPr>
            <w:pStyle w:val="Contents3"/>
            <w:tabs>
              <w:tab w:val="clear" w:pos="8459"/>
              <w:tab w:val="right" w:pos="9026" w:leader="dot"/>
            </w:tabs>
            <w:rPr/>
          </w:pPr>
          <w:hyperlink w:anchor="__RefHeading___Toc212498_388300464">
            <w:r>
              <w:rPr>
                <w:webHidden/>
                <w:rStyle w:val="IndexLink"/>
                <w:rtl w:val="true"/>
              </w:rPr>
              <w:t>فَلَوْ قَبِلْتَ دُنْيَاهُمْ لَأَحَبُّوكَ</w:t>
            </w:r>
            <w:r>
              <w:rPr>
                <w:rStyle w:val="IndexLink"/>
                <w:rtl w:val="true"/>
              </w:rPr>
              <w:tab/>
            </w:r>
            <w:r>
              <w:rPr>
                <w:rStyle w:val="IndexLink"/>
              </w:rPr>
              <w:t>440</w:t>
            </w:r>
          </w:hyperlink>
        </w:p>
        <w:p>
          <w:pPr>
            <w:pStyle w:val="Contents3"/>
            <w:tabs>
              <w:tab w:val="clear" w:pos="8459"/>
              <w:tab w:val="right" w:pos="9026" w:leader="dot"/>
            </w:tabs>
            <w:rPr/>
          </w:pPr>
          <w:hyperlink w:anchor="__RefHeading___Toc212500_388300464">
            <w:r>
              <w:rPr>
                <w:webHidden/>
                <w:rStyle w:val="IndexLink"/>
                <w:rtl w:val="true"/>
              </w:rPr>
              <w:t>وَلَوْ قَرَضْتَ مِنْهَا</w:t>
            </w:r>
            <w:r>
              <w:rPr>
                <w:rStyle w:val="IndexLink"/>
                <w:rtl w:val="true"/>
              </w:rPr>
              <w:tab/>
            </w:r>
            <w:r>
              <w:rPr>
                <w:rStyle w:val="IndexLink"/>
              </w:rPr>
              <w:t>441</w:t>
            </w:r>
          </w:hyperlink>
        </w:p>
        <w:p>
          <w:pPr>
            <w:pStyle w:val="Contents3"/>
            <w:tabs>
              <w:tab w:val="clear" w:pos="8459"/>
              <w:tab w:val="right" w:pos="9026" w:leader="dot"/>
            </w:tabs>
            <w:rPr/>
          </w:pPr>
          <w:hyperlink w:anchor="__RefHeading___Toc212502_388300464">
            <w:r>
              <w:rPr>
                <w:webHidden/>
                <w:rStyle w:val="IndexLink"/>
                <w:rtl w:val="true"/>
              </w:rPr>
              <w:t>لَأَمَّنُوك</w:t>
            </w:r>
            <w:r>
              <w:rPr>
                <w:rStyle w:val="IndexLink"/>
                <w:rtl w:val="true"/>
              </w:rPr>
              <w:tab/>
            </w:r>
            <w:r>
              <w:rPr>
                <w:rStyle w:val="IndexLink"/>
              </w:rPr>
              <w:t>441</w:t>
            </w:r>
          </w:hyperlink>
        </w:p>
        <w:p>
          <w:pPr>
            <w:pStyle w:val="Contents3"/>
            <w:tabs>
              <w:tab w:val="clear" w:pos="8459"/>
              <w:tab w:val="right" w:pos="9026" w:leader="dot"/>
            </w:tabs>
            <w:rPr/>
          </w:pPr>
          <w:hyperlink w:anchor="__RefHeading___Toc212504_388300464">
            <w:r>
              <w:rPr>
                <w:webHidden/>
                <w:rStyle w:val="IndexLink"/>
                <w:rtl w:val="true"/>
              </w:rPr>
              <w:t>اكمال</w:t>
            </w:r>
            <w:r>
              <w:rPr>
                <w:rStyle w:val="IndexLink"/>
                <w:rtl w:val="true"/>
              </w:rPr>
              <w:tab/>
            </w:r>
            <w:r>
              <w:rPr>
                <w:rStyle w:val="IndexLink"/>
              </w:rPr>
              <w:t>442</w:t>
            </w:r>
          </w:hyperlink>
        </w:p>
        <w:p>
          <w:pPr>
            <w:pStyle w:val="Contents3"/>
            <w:tabs>
              <w:tab w:val="clear" w:pos="8459"/>
              <w:tab w:val="right" w:pos="9026" w:leader="dot"/>
            </w:tabs>
            <w:rPr/>
          </w:pPr>
          <w:hyperlink w:anchor="__RefHeading___Toc212506_388300464">
            <w:r>
              <w:rPr>
                <w:webHidden/>
                <w:rStyle w:val="IndexLink"/>
                <w:rtl w:val="true"/>
              </w:rPr>
              <w:t>وأما مناقبه الجميلة وخصاله الحميدة وكراماته البديعة</w:t>
            </w:r>
            <w:r>
              <w:rPr>
                <w:rStyle w:val="IndexLink"/>
                <w:rtl w:val="true"/>
              </w:rPr>
              <w:tab/>
            </w:r>
            <w:r>
              <w:rPr>
                <w:rStyle w:val="IndexLink"/>
              </w:rPr>
              <w:t>444</w:t>
            </w:r>
          </w:hyperlink>
        </w:p>
        <w:p>
          <w:pPr>
            <w:pStyle w:val="Contents2"/>
            <w:tabs>
              <w:tab w:val="clear" w:pos="8743"/>
              <w:tab w:val="right" w:pos="9026" w:leader="dot"/>
            </w:tabs>
            <w:rPr/>
          </w:pPr>
          <w:hyperlink w:anchor="__RefHeading___Toc212508_388300464">
            <w:r>
              <w:rPr>
                <w:webHidden/>
                <w:rStyle w:val="IndexLink"/>
                <w:rtl w:val="true"/>
              </w:rPr>
              <w:t>المصادر الکتاب</w:t>
            </w:r>
            <w:r>
              <w:rPr>
                <w:rStyle w:val="IndexLink"/>
                <w:rtl w:val="true"/>
              </w:rPr>
              <w:tab/>
            </w:r>
            <w:r>
              <w:rPr>
                <w:rStyle w:val="IndexLink"/>
              </w:rPr>
              <w:t>455</w:t>
            </w:r>
          </w:hyperlink>
        </w:p>
        <w:p>
          <w:pPr>
            <w:pStyle w:val="Contents2"/>
            <w:tabs>
              <w:tab w:val="clear" w:pos="8743"/>
              <w:tab w:val="right" w:pos="9026" w:leader="dot"/>
            </w:tabs>
            <w:rPr/>
          </w:pPr>
          <w:hyperlink w:anchor="__RefHeading___Toc212510_388300464">
            <w:r>
              <w:rPr>
                <w:webHidden/>
                <w:rStyle w:val="IndexLink"/>
                <w:rtl w:val="true"/>
              </w:rPr>
              <w:t>المحتويات</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53_160880"/>
      <w:bookmarkStart w:id="1" w:name="pg14853_160880"/>
      <w:bookmarkEnd w:id="1"/>
    </w:p>
    <w:p>
      <w:pPr>
        <w:pStyle w:val="Heading2"/>
        <w:numPr>
          <w:ilvl w:val="1"/>
          <w:numId w:val="1"/>
        </w:numPr>
        <w:rPr/>
      </w:pPr>
      <w:bookmarkStart w:id="2" w:name="pg14853_160880"/>
      <w:bookmarkStart w:id="3" w:name="__RefHeading___Toc211314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316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53_16088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11318_388300464"/>
      <w:bookmarkStart w:id="9" w:name="_Toc3"/>
      <w:bookmarkEnd w:id="8"/>
      <w:r>
        <w:rPr>
          <w:rtl w:val="true"/>
        </w:rPr>
        <w:t xml:space="preserve">الخطبة </w:t>
      </w:r>
      <w:r>
        <w:rPr>
          <w:rtl w:val="true"/>
        </w:rPr>
        <w:t>(</w:t>
      </w:r>
      <w:r>
        <w:rPr/>
        <w:t>113</w:t>
      </w:r>
      <w:r>
        <w:rPr>
          <w:rtl w:val="true"/>
        </w:rPr>
        <w:t xml:space="preserve">): </w:t>
      </w:r>
      <w:r>
        <w:rPr>
          <w:rtl w:val="true"/>
        </w:rPr>
        <w:t>ومن خطبة له عليه السلام</w:t>
      </w:r>
      <w:r>
        <w:rPr>
          <w:rtl w:val="true"/>
        </w:rPr>
        <w:t>:</w:t>
      </w:r>
      <w:bookmarkEnd w:id="9"/>
    </w:p>
    <w:p>
      <w:pPr>
        <w:pStyle w:val="Heading3"/>
        <w:numPr>
          <w:ilvl w:val="2"/>
          <w:numId w:val="1"/>
        </w:numPr>
        <w:rPr/>
      </w:pPr>
      <w:bookmarkStart w:id="10" w:name="__RefHeading___Toc211320_388300464"/>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الْوَاصِلِ الْحَمْدَ بِالنِّعَمِ ـ وَالنِّعَمَ بِالشُّكْرِ نَحْمَدُهُ عَلَى آلاَئِهِ ـ كَمَا نَحْمَدُهُ عَلَى بَلاَئِهِ ـ وَنَسْتَعِينُهُ عَلَى هَذِهِ النُّفُوسِ الْبِطَاءِ ـ عَمَّا أُمِرَتْ بِهِ ـ السِّرَاعِ إِلَى مَا نُهِيَتْ عَنْهُ ـ وَنَسْتَغْفِرُهُ مِمَّا أَحَاطَ بِهِ عِلْمُهُ ـ وَأَحْصَاهُ كِتَابُهُ عِلْمٌ غَيْرُ قَاصِرٍ ـ وَكِتَابٌ غَيْرُ مُغَادِرٍ ـ وَنُؤمِنُ بِهِ إِيمَانَ مَنْ عَايَنَ الْغُيُوبَ ـ وَوَقَفَ عَلَى الْمَوْعُودِ ـ إِيمَاناً نَفَى إِخْلاَصُهُ الشِّرْكَ وَيَقِينُهُ الشَّكَّ ـ وَنَشْهَدُ أَنْ لاَ إِلَهَ إِلاّ اللّه‏ُ وَحْدَهُ لاَ شَرِيكَ لَهُ ـ وَأَنَّ مُحَمَّداً عَبْدُهُ وَرَسُولُهُ ـ شَهَادَتَيْنِ تُصْعِدَانِ الْقَوْلَ وَتَرْفَعَانِ الْعَمَلَ ـ لاَ يَخِفُّ مِيزَانٌ تُوضَعَانِ فِيهِ ـ وَلاَ يَثْقُلُ مِيزَانٌ تُرْفَعَانِ مِنْهُ أُوصِيكُمْ عِبَادَ اللّه‏ِ بِتَقْوَى اللّه‏ِ ـ الَّتِي هِيَ الزَّادُ وَبِهَا الْمَعَادُ ـ زَادٌ مُبْلِغٌ وَمَعَاذٌ مُنْجِحٌ ـ دَعَا إِلَيْهَا أَسْمَعُ دَاعٍ ـ وَوَعَاهَا خَيْرُ وَاعٍ ـ فَأَسْمَعَ دَاعِيهَا وَفَازَ وَاعِيهَا ـ عِبَادَ اللّه‏ِ إِنَّ تَقْوَى اللّه‏ِ حَمَتْ أَوْلِيَاءَ اللّه‏ِ مَحَارِمَهُ ـ وَأَلْزَمَتْ قُلُوبَهُمْ مَخَافَتَهُ ـ حَتَّى أَسْهَرَتْ لَيَالِيَهُمْ وَأَظْمَأَتْ هَوَاجِرَهُمْ ـ فَأَخَذُوا الرَّاحَةَ بِالنَّصَبِ وَالرِّيَّ بِالظَّمَإِ ـ وَاسْتَقْرَبُوا الْأَجَلَ فَبَادَرُوا الْعَمَلَ ـ وَكَذَّبُوا الْأَمَلَ فَلاَحَظُوا الْأَجَلَ ـ ثُمَّ إِنَّ الدُّنْيَا دَارُ فَنَاءٍ وَعَنَاءٍ وَغِيَرٍ وَعِبَرٍ ـ فَمِنَ الْفَنَاءِ أَنَّ الدَّهْرَ مُوتِرٌ قَوْسَهُ ـ لاَ تُخْطِئُ سِهَامُهُ ـ وَلاَ تُؤسَى جِرَاحُهُ يَرْمِي الْحَيَّ بِالْمَوْتِ ـ وَالصَّحِيحَ بِالسَّقَمِ ـ وَالنَّاجِيَ بِالْعَطَبِ ـ آكِلٌ لاَ يَشْبَعُ وَشَارِبٌ لاَ يَنْقَعُ ـ وَمِنَ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الْعَنَاءِ أَنَّ الْمَرْءَ يَجْمَعُ مَا لاَ يَأْكُلُ ـ وَيَبْنِي مَا لاَ يَسْكُنُ ـ ثُمَّ يَخْرُجُ إِلَى اللّه‏ِ تَعَالَى ـ لاَ مَالاً حَمَلَ وَلاَ بِنَاءً نَقَلَ ـ وَمِنْ غِيَرِهَا أَنَّكَ تَرَى الْمَرْحُومَ مَغْبُوطاً ـ وَالْمَغْبُوطَ مَرْحُوماً ـ لَيْسَ ذَلِكَ إِلاّ نَعِيماً زَلَّ وَبُؤساً نَزَلَ ـ وَمِنْ عِبَرِهَا أَنَّ الْمَرْءَ يُشْرِفُ عَلَى أَمَلِهِ ـ فَيَقْطَعُهُ حُضُورُ أَجَلِهِ ـ فَلاَ أَمَلٌ يُدْرَكُ ـ وَلاَ مُؤمَّلٌ يُتْرَكُ ـ فَسُبْحَانَ اللّه‏ِ مَا أَعَزَّ سُرُورَهَا ـ وَأَظْمَأَ رِيَّهَا وَأَضْحَى فَيْئَهَا ـ لاَ جَاءٍ يُرَدُّ وَلاَ مَاضٍ يَرْتَدُّ ـ فَسُبْحَانَ اللّه‏ِ ـ مَا أَقْرَبَ الْحَيَّ مِنَ الْمَيِّتِ لِلَحَاقِهِ بِهِ ـ وَأَبْعَدَ الْمَيِّتَ مِنَ الْحَيِّ لاِنْقِطَاعِهِ عَنْهُ ـ إِنَّهُ لَيْسَ شَيْءٌ بِشَرٍّ مِنَ الشَّرِّ إِلاّ عِقَابُهُ ـ وَلَيْسَ شَيْءٌ بِخَيْرٍ مِنَ الْخَيْرِ إِلاّ ثَوَابُهُ ـ وَكُلُّ شَيْءٍ مِنَ الدُّنْيَا سَمَاعُهُ أَعْظَمُ مِنْ عِيَانِهِ ـ وَكُلُ شَيْءٍ مِنَ الآْخِرَةِ عِيَانُهُ أَعْظَمُ مِنْ سَمَاعِهِ ـ فَلْيَكْفِكُمْ مِنَ الْعِيَانِ السَّمَاعُ ـ وَمِنَ الْغَيْبِ الْخَبَرُ ـ وَاعْلَمُوا أَنَّ مَا نَقَصَ مِنَ الدُّنْيَا ـ وَزَادَ فِي الآْخِرَةِ ـ خَيْرٌ مِمَّا نَقَصَ مِنَ الآْخِرَةِ ـ وَزَادَ فِي الدُّنْيَا ـ فَكَمْ مِنْ مَنْقُوصٍ رَابِحٍ وَمَزِيدٍ خَاسِرٍ ـ إِنَّ الَّذِي أُمِرْتُمْ بِهِ أَوْسَعُ مِنَ الَّذِي نُهِيتُمْ عَنْهُ ـ وَمَا أُحِلَّ لَكُمْ أَكْثَرُ مِمَّا حُرِّمَ عَلَيْكُمْ ـ فَذَرُوا مَا قَلَّ لِمَا كَثُرَ وَمَا ضَاقَ لِمَا اتَّسَعَ ـ قَدْ تَكَفَّلَ لَكُمْ بِالرِّزْقِ ـ وَأُمِرْتُمْ بِالْعَمَلِ ـ فَلاَ يَكُونَنَّ الْمَضْمُونُ لَكُمْ طَلَبُهُ ـ أَوْلَى بِكُمْ مِنَ الْمَفْرُوضِ عَلَيْكُمْ عَمَلُهُ ـ مَعَ أَنَّهُ وَاللّه‏ِ لَقَدِ اعْتَرَضَ الشَّكُّ ـ وَدَخَلَ الْيَقِينُ ـ حَتَّى كَأَنَّ الَّذِي ضُمِنَ لَكُمْ قَدْ فُرِضَ عَلَيْكُمْ ـ وَكَأَنَّ الَّذِي فُرِضَ عَلَيْكُمْ قَدْ وُضِعَ عَنْكُمْ ـ فَبَادِرُوا الْعَمَلَ وَخَافُوا بَغْتَةَ الْأَجَلِ ـ فَإِنَّهُ لاَ يُرْجَى مِنْ رَجْعَةِ الْعُمُرِ ـ مَا يُرْجَى مِنْ رَجْعَةِ الرِّزْقِ ـ مَا فَاتَ الْيَوْمَ مِنَ الرِّزْقِ رُجِيَ غَداً زِيَادَتُهُ ـ وَمَا فَاتَ أَمْسِ مِنَ الْعُمُرِ ـ لَمْ يُرْجَ الْيَوْمَ رَجْعَتُهُ ـ الرَّجَاءُ مَعَ الْجَائِي وَالْيَأْسُ مَعَ الْمَاضِي ـ فَاتَّقُوا اللّه‏َ حَقَّ تُقاتِهِ ـ وَلا تَمُوتُنَّ إِلاّ وَأَنْتُمْ مُسْلِمُون </w:t>
      </w:r>
      <w:bookmarkStart w:id="12" w:name="pg14853_160886"/>
    </w:p>
    <w:p>
      <w:pPr>
        <w:pStyle w:val="Heading3"/>
        <w:numPr>
          <w:ilvl w:val="2"/>
          <w:numId w:val="1"/>
        </w:numPr>
        <w:rPr/>
      </w:pPr>
      <w:bookmarkStart w:id="13" w:name="__RefHeading___Toc211322_388300464"/>
      <w:bookmarkStart w:id="14" w:name="_Toc5"/>
      <w:bookmarkEnd w:id="12"/>
      <w:bookmarkEnd w:id="13"/>
      <w:r>
        <w:rPr>
          <w:rtl w:val="true"/>
        </w:rPr>
        <w:t>الْحَمْدُ للّه‏ِِ الْوَاصِلِ الْحَمْدَ بِالنِّعَمِ</w:t>
      </w:r>
      <w:bookmarkEnd w:id="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هَدانا لِهذا وَما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أَذْهَبَ عَنَّا الْحَزَنَ إِنَّ رَبَّنا لَغَفُورٌ شَكُورٌ 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وَلَمْ يَجْعَلْ لَهُ عِوَجاً قَيِّماً لِيُنْذِرَ بَأْساً شَدِيداً مِنْ لَدُنْهُ وَيُبَشِّرَ الْمُؤمِنِينَ الَّذِينَ يَعْمَلُونَ الصَّالِحاتِ أَنَّ لَهُمْ أَجْراً حَسَناً ماكِثِينَ فِيهِ أَبَداً وَيُنْذِرَ الَّذِينَ قالُوا اتَّخَذَ اللّه‏ُ وَلَداً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 وَجَعَلَ الظُّلُماتِ وَالنُّورَ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يُدْعَى إِلَى الْجَنَّةِ الْحَمَّادُونَ الَّذِينَ يَحْمَدُونَ اللّه‏َ فِي السَّرَّاءِ وَالضَّرَّاءِ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5" w:name="pg14853_160887"/>
    </w:p>
    <w:p>
      <w:pPr>
        <w:pStyle w:val="Heading3"/>
        <w:numPr>
          <w:ilvl w:val="2"/>
          <w:numId w:val="1"/>
        </w:numPr>
        <w:rPr/>
      </w:pPr>
      <w:bookmarkStart w:id="16" w:name="__RefHeading___Toc211324_388300464"/>
      <w:bookmarkStart w:id="17" w:name="_Toc6"/>
      <w:bookmarkEnd w:id="15"/>
      <w:bookmarkEnd w:id="16"/>
      <w:r>
        <w:rPr>
          <w:rtl w:val="true"/>
        </w:rPr>
        <w:t>وَالنِّعَمَ بِالشُّكْرِ</w:t>
      </w:r>
      <w:bookmarkEnd w:id="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نِعْمَتَ اللّه‏ِ إِنْ كُنْتُمْ إِيَّاهُ تَعْبُدُونَ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 وَعَلى والِدَيَّ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 وَجَلَّ إِلَى مُوسَى عليه‏السلام يَا مُوسَى اشْكُرْنِي حَقَّ شُكْرِي فَقَالَ يَا رَبِّ وَكَيْفَ أَشْكُرُكَ حَقَّ شُكْرِكَ وَلَيْسَ مِنْ شُكْرٍ أَشْكُرُكَ بِهِ إِلاّ وَأَنْتَ أَنْعَمْتَ بِهِ عَلَيَّ قَالَ يَا مُوسَى الآْنَ شَكَرْتَنِي حِينَ عَلِمْتَ أَنَّ ذَلِكَ مِنِّي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هَذَا عَنْ دَاوُدَ عليه‏السلام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أَشْكُرُكَ وَأَنَا لاَ أَسْتَطِيعُ أَنْ أَشْكُرَكَ إِلاّ بِنِعْمَةٍ ثَانِيَةٍ مِنْ نِعَمِكَ فَأَوْحَى اللّه‏ُ تَعَالَى إِلَيْهِ إِذَا عَرَفْتَ هَذَا فَقَدْ شَكَرْتَنِي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اللّه‏ تعالى وجب عليه شكر ثان إذ وفّقه لشكره وهو شكر شكر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11326_388300464"/>
      <w:bookmarkStart w:id="19" w:name="_Toc7"/>
      <w:bookmarkEnd w:id="18"/>
      <w:r>
        <w:rPr>
          <w:rtl w:val="true"/>
        </w:rPr>
        <w:t>نَحْمَدُهُ عَلَى آلاَئِهِ كَمَا نَحْمَدُهُ عَلَى بَلاَئِهِ</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بلاءه إنّما هو عن حكمة، فيستحقّ الحمد عليه كما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أنّ </w:t>
      </w:r>
    </w:p>
    <w:p>
      <w:pPr>
        <w:pStyle w:val="BookText"/>
        <w:rPr/>
      </w:pPr>
      <w:r>
        <w:rPr>
          <w:rFonts w:ascii="Amiri" w:hAnsi="Amiri" w:eastAsia="Amiri" w:cs="Amiri"/>
          <w:color w:val="111111"/>
          <w:sz w:val="28"/>
          <w:sz w:val="28"/>
          <w:szCs w:val="28"/>
          <w:rtl w:val="true"/>
          <w:lang w:bidi="ar-SA"/>
        </w:rPr>
        <w:t>النبي صلى‏الله‏عليه‏و‏آله إذا كانت 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وإذا كانت بليّة،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عليه‏السلام من الحمد على آلائه وبلائه درجة العارفين وأنّهم يريدون ما يريد اللّه‏ تعالى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عليه‏السلاملجابر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لو أحبّ تعالى لنا المرض والفقر والموت، تكون هي أحبّ إلينا من أضدادها وبالعكس بالعكس</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فَرْقَدٍ عَنْ أَبِي عَبْدِاللّه‏ِ عليه‏السلام أَنَّ فِيمَا أَوْحَى اللّه‏ُ عَزَّ وَجَلَّ إِلَى مُوسَى بْنِ عِمْرَانَ عليه‏السلام يَا مُوسَى بْنَ عِمْرَانَ مَا خَلَقْتُ خَلْقاً أَحَبَّ إِلَيَّ مِنْ عَبْدِيَ الْمُؤمِنِ فَإِنِّي إِنَّمَا أَبْتَلِيهِ لِمَا هُوَ خَيْرٌ لَهُ وَأُعَافِيهِ لِمَا هُوَ خَيْرٌ لَهُ وَأَزْوِي عَنْهُ مَا هُوَ شَرٌّ لَهُ لِمَا هُوَ خَيْرٌ لَهُ وَأَنَا أَعْلَمُ بِمَا يَصْلُحُ عَلَيْهِ عَبْدِي فَلْيَصْبِرْ عَلَى بَلاَئِي وَلْيَشْكُرْ نَعْمَائِي وَلْيَرْضَ بِقَضَائِي أَكْتُبْهُ فِي الصِّدِّيقِينَ عِنْدِي إِذَا عَمِلَ بِرِضَائِي وَأَطَاعَ أَمْرِي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مُوسَى عليه‏السلام قَالَ سَمِعْتُهُ يَقُولُ لَنْ تَكُونُوا مُؤمِنِينَ حَتَّى تَكُونُوا مُؤتَمَنِينَ وَحَتَّى تَعُدُّوا الْبَلاَءَ نِعْمَةً وَالرَّخَاءَ مُصِيبَةً وَذَلِكَ أَنَّ الصَّبْرَ عَلَى الْبَلاَءِ أَفْضَلُ مِنَ الْعَافِيَةِ عِنْدَ الرَّخَاءِ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النبى صلى‏الله‏عليه‏و‏آله إِذَا كَثُرَتْ ذُنُوبُ الْعَبْدِ وَلَمْ يَكُنْ لَهُ مِنَ الْعَمَلِ مَا يُكَفِّرُهَا ابْتَلاَهُ اللّه‏ُ بِالْحُزْنِ لِيُكَفِّرَهَا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0" w:name="pg14853_160889"/>
    </w:p>
    <w:p>
      <w:pPr>
        <w:pStyle w:val="Heading3"/>
        <w:numPr>
          <w:ilvl w:val="2"/>
          <w:numId w:val="1"/>
        </w:numPr>
        <w:rPr/>
      </w:pPr>
      <w:bookmarkStart w:id="21" w:name="__RefHeading___Toc211328_388300464"/>
      <w:bookmarkStart w:id="22" w:name="_Toc8"/>
      <w:bookmarkEnd w:id="20"/>
      <w:bookmarkEnd w:id="21"/>
      <w:r>
        <w:rPr>
          <w:rtl w:val="true"/>
        </w:rPr>
        <w:t>وَنَسْتَعِينُهُ عَلَى هَذِهِ النُّفُوسِ الْبِطَاءِ عَمَّا أُمِرَتْ بِهِ السِّرَاعِ إِلَى مَا نُهِيَتْ عَنْهُ</w:t>
      </w:r>
      <w:bookmarkEnd w:id="22"/>
    </w:p>
    <w:p>
      <w:pPr>
        <w:pStyle w:val="BookText"/>
        <w:rPr/>
      </w:pPr>
      <w:r>
        <w:rPr>
          <w:rFonts w:ascii="Amiri" w:hAnsi="Amiri" w:eastAsia="Amiri" w:cs="Amiri"/>
          <w:color w:val="111111"/>
          <w:sz w:val="28"/>
          <w:sz w:val="28"/>
          <w:szCs w:val="28"/>
          <w:rtl w:val="true"/>
          <w:lang w:bidi="ar-SA"/>
        </w:rPr>
        <w:t>الأصل فيه قوله تعالى حكاية عن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11330_388300464"/>
      <w:bookmarkStart w:id="24" w:name="_Toc9"/>
      <w:bookmarkEnd w:id="23"/>
      <w:r>
        <w:rPr>
          <w:rtl w:val="true"/>
        </w:rPr>
        <w:t>وَنَسْتَغْفِرُهُ مِمَّا أَحَاطَ بِهِ عِلْمُهُ</w:t>
      </w:r>
      <w:bookmarkEnd w:id="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11332_388300464"/>
      <w:bookmarkStart w:id="26" w:name="_Toc10"/>
      <w:bookmarkEnd w:id="25"/>
      <w:r>
        <w:rPr>
          <w:rtl w:val="true"/>
        </w:rPr>
        <w:t>وَأَحْصَاهُ كِتَابُهُ</w:t>
      </w:r>
      <w:bookmarkEnd w:id="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11334_388300464"/>
      <w:bookmarkStart w:id="28" w:name="_Toc11"/>
      <w:bookmarkEnd w:id="27"/>
      <w:r>
        <w:rPr>
          <w:rtl w:val="true"/>
        </w:rPr>
        <w:t>عِلْمٌ غَيْرُ قَاصِرٍ</w:t>
      </w:r>
      <w:bookmarkEnd w:id="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w:t>
      </w:r>
      <w:bookmarkStart w:id="29" w:name="pg14853_160890"/>
    </w:p>
    <w:p>
      <w:pPr>
        <w:pStyle w:val="BookText"/>
        <w:rPr/>
      </w:pPr>
      <w:bookmarkEnd w:id="29"/>
      <w:r>
        <w:rPr>
          <w:rFonts w:ascii="Amiri" w:hAnsi="Amiri" w:eastAsia="Amiri" w:cs="Amiri"/>
          <w:color w:val="111111"/>
          <w:sz w:val="28"/>
          <w:sz w:val="28"/>
          <w:szCs w:val="28"/>
          <w:rtl w:val="true"/>
          <w:lang w:bidi="ar-SA"/>
        </w:rPr>
        <w:t>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11336_388300464"/>
      <w:bookmarkStart w:id="31" w:name="_Toc12"/>
      <w:bookmarkEnd w:id="30"/>
      <w:r>
        <w:rPr>
          <w:rtl w:val="true"/>
        </w:rPr>
        <w:t>وَكِتَابٌ غَيْرُ مُغَادِرٍ</w:t>
      </w:r>
      <w:bookmarkEnd w:id="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11338_388300464"/>
      <w:bookmarkStart w:id="33" w:name="_Toc13"/>
      <w:bookmarkEnd w:id="32"/>
      <w:r>
        <w:rPr>
          <w:rtl w:val="true"/>
        </w:rPr>
        <w:t>وَنُؤمِنُ بِهِ إِيمَانَ مَنْ عَايَنَ الْغُيُوبَ وَوَقَفَ عَلَى الْمَوْعُودِ</w:t>
      </w:r>
      <w:bookmarkEnd w:id="3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إيمان العارفين الذين هو عليه الصلاة والسلام سيّدهم ورئيسهم،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صلى‏الله‏عليه‏و‏آلهصَلَّى بِالنَّاسِ الصُّبْحَ فَنَظَرَ إِلَى شَابٍّ فِي الْمَسْجِدِ وَهُوَ يَخْفِقُ وَيَهْوِي</w:t>
      </w:r>
      <w:r>
        <w:rPr>
          <w:rStyle w:val="FootnoteAnchor"/>
          <w:rtl w:val="true"/>
        </w:rPr>
        <w:footnoteReference w:id="28"/>
      </w:r>
      <w:r>
        <w:rPr>
          <w:rFonts w:ascii="Amiri" w:hAnsi="Amiri" w:eastAsia="Amiri" w:cs="Amiri"/>
          <w:color w:val="111111"/>
          <w:sz w:val="28"/>
          <w:sz w:val="28"/>
          <w:szCs w:val="28"/>
          <w:rtl w:val="true"/>
          <w:lang w:bidi="ar-SA"/>
        </w:rPr>
        <w:t>بِرَأْسِهِ مُصْفَرّاً لَوْنُهُ قَدْ نَحِفَ جِسْمُهُ وَغَارَتْ عَيْنَاهُ فِي رَأْسِهِ فَقَالَ لَهُ رَسُولُ اللّه‏ِ صلى‏الله‏عليه‏و‏آله كَيْفَ أَصْبَحْتَ يَا فُلاَنُ قَالَ أَصْبَحْتُ يَا رَسُولَ اللّه‏ِ مُوقِناً فَعَجِبَ رَسُولُ اللّه‏ِ صلى‏الله‏عليه‏و‏آله مِنْ قَوْلِهِ</w:t>
      </w:r>
      <w:r>
        <w:rPr>
          <w:rStyle w:val="FootnoteAnchor"/>
          <w:rtl w:val="true"/>
        </w:rPr>
        <w:footnoteReference w:id="29"/>
      </w:r>
      <w:r>
        <w:rPr>
          <w:rFonts w:ascii="Amiri" w:hAnsi="Amiri" w:eastAsia="Amiri" w:cs="Amiri"/>
          <w:color w:val="111111"/>
          <w:sz w:val="28"/>
          <w:sz w:val="28"/>
          <w:szCs w:val="28"/>
          <w:rtl w:val="true"/>
          <w:lang w:bidi="ar-SA"/>
        </w:rPr>
        <w:t>وَقَالَ إِنَّ لِكُلِّ يَقِينٍ حَقِيقَةً فَمَا حَقِيقَةُ يَقِينِكَ فَقَالَ إِنَّ يَقِينِي يَا رَسُولَ اللّه‏ِ هُوَ الَّذِي أَحْزَنَنِي وَأَسْهَرَ لَيْلِي وَأَظْمَأَ هَوَاجِرِي فَعَزَفَتْ نَفْسِي عَنِ الدُّنْيَا وَمَا فِيهَا</w:t>
      </w:r>
      <w:r>
        <w:rPr>
          <w:rStyle w:val="FootnoteAnchor"/>
          <w:rtl w:val="true"/>
        </w:rPr>
        <w:footnoteReference w:id="30"/>
      </w:r>
      <w:r>
        <w:rPr>
          <w:rFonts w:ascii="Amiri" w:hAnsi="Amiri" w:eastAsia="Amiri" w:cs="Amiri"/>
          <w:color w:val="111111"/>
          <w:sz w:val="28"/>
          <w:sz w:val="28"/>
          <w:szCs w:val="28"/>
          <w:rtl w:val="true"/>
          <w:lang w:bidi="ar-SA"/>
        </w:rPr>
        <w:t xml:space="preserve">حَتَّى كَأَنِّي أَنْظُرُ </w:t>
      </w:r>
      <w:bookmarkStart w:id="34" w:name="pg14853_160891"/>
    </w:p>
    <w:p>
      <w:pPr>
        <w:pStyle w:val="BookText"/>
        <w:rPr/>
      </w:pPr>
      <w:bookmarkEnd w:id="34"/>
      <w:r>
        <w:rPr>
          <w:rFonts w:ascii="Amiri" w:hAnsi="Amiri" w:eastAsia="Amiri" w:cs="Amiri"/>
          <w:color w:val="111111"/>
          <w:sz w:val="28"/>
          <w:sz w:val="28"/>
          <w:szCs w:val="28"/>
          <w:rtl w:val="true"/>
          <w:lang w:bidi="ar-SA"/>
        </w:rPr>
        <w:t>إِلَى عَرْشِ رَبِّي وَقَدْ نُصِبَ لِلْحِسَابِ وَحُشِرَ الْخَلاَئِقُ لِذَلِكَ وَأَنَا فِيهِمْ وَكَأَنِّي أَنْظُرُ إِلَى أَهْلِ الْجَنَّةِ يَتَنَعَّمُونَ فِي الْجَنَّةِ وَيَتَعَارَفُونَ وَعَلَى الْأَرَائِكِ مُتَّكِئُونَ وَكَأَنِّي أَنْظُرُ إِلَى أَهْلِ النَّارِ وَهُمْ فِيهَا مُعَذَّبُونَ مُصْطَرِخُونَ وَكَأَنِّي الآْنَ أَسْمَعُ زَفِيرَ النَّارِ يَدُورُ فِي مَسَامِعِي فَقَالَ رَسُولُ اللّه‏ِ صلى‏الله‏عليه‏و‏آله لِأَصْحَابِهِ هَذَا عَبْدٌ نَوَّرَ اللّه‏ُ قَلْبَهُ بِالاْءِيمَانِ ثُمَّ قَالَ لَهُ الْزَمْ مَا أَنْتَ عَلَيْهِ فَقَالَ الشَّابُّ ادْعُ اللّه‏َ لِي يَا رَسُولَ اللّه‏ِ أَنْ أُرْزَقَ الشَّهَادَةَ مَعَكَ فَدَعَا لَهُ رَسُولُ اللّه‏ِ صلى‏الله‏عليه‏و‏آله فَلَمْ يَلْبَثْ أَنْ خَرَجَ فِي بَعْضِ غَزَوَاتِ النَّبِيِّ صلى‏الله‏عليه‏و‏آله فَاسْتُشْهِدَ بَعْدَ تِسْعَةِ نَفَرٍ وَكَانَ هُوَ الْعَاشِرَ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11340_388300464"/>
      <w:bookmarkStart w:id="36" w:name="_Toc14"/>
      <w:bookmarkEnd w:id="35"/>
      <w:r>
        <w:rPr>
          <w:rtl w:val="true"/>
        </w:rPr>
        <w:t>إِيمَاناً نَفَى إِخْلاَصُهُ الشِّرْكَ</w:t>
      </w:r>
      <w:bookmarkEnd w:id="36"/>
    </w:p>
    <w:p>
      <w:pPr>
        <w:pStyle w:val="BookText"/>
        <w:rPr/>
      </w:pP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 وإخلاصه بها أن يحجزه لا إله إلاّ اللّه‏ عمّا حرّم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11342_388300464"/>
      <w:bookmarkStart w:id="38" w:name="_Toc15"/>
      <w:bookmarkEnd w:id="37"/>
      <w:r>
        <w:rPr>
          <w:rtl w:val="true"/>
        </w:rPr>
        <w:t>وَيَقِينُهُ الشَّكَّ</w:t>
      </w:r>
      <w:bookmarkEnd w:id="38"/>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غضب الرّبّ عن العباد، ما كانوا لا يبالون ما انتقص من دنياهم إذا سلم دينهم، فإذا كانوا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يبالون ما انتقص من دينهم إذا سلمت دنياهم، ثمّ قالوها ردّت عليهم، وقيل كذبتم ولستم بها صادقين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9" w:name="pg14853_160892"/>
    </w:p>
    <w:p>
      <w:pPr>
        <w:pStyle w:val="Heading3"/>
        <w:numPr>
          <w:ilvl w:val="2"/>
          <w:numId w:val="1"/>
        </w:numPr>
        <w:rPr/>
      </w:pPr>
      <w:bookmarkStart w:id="40" w:name="__RefHeading___Toc211344_388300464"/>
      <w:bookmarkStart w:id="41" w:name="_Toc16"/>
      <w:bookmarkEnd w:id="39"/>
      <w:bookmarkEnd w:id="40"/>
      <w:r>
        <w:rPr>
          <w:rtl w:val="true"/>
        </w:rPr>
        <w:t>وَنَشْهَدُ أَنْ لاَ إِلَهَ إِلاّ اللّه‏ُ وَحْدَهُ لاَ شَرِيكَ لَهُ</w:t>
      </w:r>
      <w:bookmarkEnd w:id="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عَنِ النَّبِيِّ صلى‏الله‏عليه‏و‏آله قَالَ قَالَ اللّه‏ُ جَلَّ جَلاَلُهُ لِمُوسَى بْنِ عِمْرَانَ</w:t>
      </w:r>
    </w:p>
    <w:p>
      <w:pPr>
        <w:pStyle w:val="BookText"/>
        <w:rPr/>
      </w:pPr>
      <w:r>
        <w:rPr>
          <w:rFonts w:ascii="Amiri" w:hAnsi="Amiri" w:eastAsia="Amiri" w:cs="Amiri"/>
          <w:color w:val="111111"/>
          <w:sz w:val="28"/>
          <w:sz w:val="28"/>
          <w:szCs w:val="28"/>
          <w:rtl w:val="true"/>
          <w:lang w:bidi="ar-SA"/>
        </w:rPr>
        <w:t>يَا مُوسَى لَوْ أَنَّ السَّمَوَاتِ وَعَامِرِيهِنَّ عِنْدِي وَالْأَرَضِينَ السَّبْعَ فِي كِفَّةٍ وَلاَ إِلَهَ إِلاّ اللّه‏ُ فِي كِفَّةٍ مَالَتْ بِهِنَّ لاَ إِلَهَ إِلاّ اللّه‏ُ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11346_388300464"/>
      <w:bookmarkStart w:id="43" w:name="_Toc17"/>
      <w:bookmarkEnd w:id="42"/>
      <w:r>
        <w:rPr>
          <w:rtl w:val="true"/>
        </w:rPr>
        <w:t>وَأَنَّ مُحَمَّداً عَبْدُهُ وَرَسُولُهُ</w:t>
      </w:r>
      <w:bookmarkEnd w:id="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 مُحَمَّدٌ رَسُولُ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11348_388300464"/>
      <w:bookmarkStart w:id="45" w:name="_Toc18"/>
      <w:bookmarkEnd w:id="44"/>
      <w:r>
        <w:rPr>
          <w:rtl w:val="true"/>
        </w:rPr>
        <w:t>شَهَادَتَيْنِ تُصْعِدَانِ الْقَوْلَ وَتَرْفَعَانِ الْعَمَلَ</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الكلينى مسندا جزء خطبة الوسيلة،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شهادتان ترفعان القول وتضاعفان العمل، خفّ ميزان ترفعان عنه، وثقل ميزان توضعان فيه، وبهما الفوز بالجنّة، والنّجاة من النّار، والجواز على الصّراط، وبالشّهادة تدخلون الجنّة، </w:t>
      </w:r>
    </w:p>
    <w:p>
      <w:pPr>
        <w:pStyle w:val="BookText"/>
        <w:rPr/>
      </w:pPr>
      <w:r>
        <w:rPr>
          <w:rFonts w:ascii="Amiri" w:hAnsi="Amiri" w:eastAsia="Amiri" w:cs="Amiri"/>
          <w:color w:val="111111"/>
          <w:sz w:val="28"/>
          <w:sz w:val="28"/>
          <w:szCs w:val="28"/>
          <w:rtl w:val="true"/>
          <w:lang w:bidi="ar-SA"/>
        </w:rPr>
        <w:t>وبالصلاة تنالون الرّحمة، فأكثروا من الصلاة على نبيّكم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عليه‏السلام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وقوله عليه‏السلام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وروى عن أبي الطفيل عن امير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يَقُولُ لاَ إِلَهَ إِلاّ اللّه‏ُ إِلاّ صَعِدَتْ وَتَخْرِقُ كُلَّ سَقْفٍ لاَ تَمُرُّ بِشَيْءٍ مِنْ سَيِّئَاتِهِ إِلاّ طَمَسَتْهَا حَتَّى يَنْتَهِيَ إِلَى مِثْلِهَا مِنَ الْحَسَنَاتِ فَيَقِفَ</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راهويه أنّ الرضا عليه‏السلام لمّا وافى نيسابور وأراد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ولا تحدّثنا بحديث نستفيده منك، وكان قد قعد في عمارية ـ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ومن دخل حصني أمن من عذابى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6" w:name="pg14853_160894"/>
    </w:p>
    <w:p>
      <w:pPr>
        <w:pStyle w:val="BookText"/>
        <w:rPr/>
      </w:pPr>
      <w:bookmarkEnd w:id="46"/>
      <w:r>
        <w:rPr>
          <w:rFonts w:ascii="Amiri" w:hAnsi="Amiri" w:eastAsia="Amiri" w:cs="Amiri"/>
          <w:color w:val="111111"/>
          <w:sz w:val="28"/>
          <w:sz w:val="28"/>
          <w:szCs w:val="28"/>
          <w:rtl w:val="true"/>
          <w:lang w:bidi="ar-SA"/>
        </w:rPr>
        <w:t>وروى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ذات يوم جالسا في نفر من أصحابه فيهم عليّ عليه‏السلام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أصحابه، فنحن نقول لا إله إلاّ اللّه‏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تقبل شهادة لا إله إلاّ اللّه‏ من هذا، ووضع يده على رأس عليّ عليه‏السلام، وشيعته الذين أخذ ربّنا ميثاقهم،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ذلك ألاّ تحلاّ عقده، ولا تجلسا مجلسه، ولا تكذّبا حديثه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11350_388300464"/>
      <w:bookmarkStart w:id="48" w:name="_Toc19"/>
      <w:bookmarkEnd w:id="47"/>
      <w:r>
        <w:rPr>
          <w:rtl w:val="true"/>
        </w:rPr>
        <w:t>لاَ يَخِفُّ مِيزَانٌ تُوضَعَانِ فِيهِ</w:t>
      </w:r>
      <w:bookmarkEnd w:id="48"/>
    </w:p>
    <w:p>
      <w:pPr>
        <w:pStyle w:val="BookText"/>
        <w:rPr/>
      </w:pPr>
      <w:r>
        <w:rPr>
          <w:rFonts w:ascii="Amiri" w:hAnsi="Amiri" w:eastAsia="Amiri" w:cs="Amiri"/>
          <w:color w:val="111111"/>
          <w:sz w:val="28"/>
          <w:sz w:val="28"/>
          <w:szCs w:val="28"/>
          <w:rtl w:val="true"/>
          <w:lang w:bidi="ar-SA"/>
        </w:rPr>
        <w:t>عَنْ جَعْفَرِ بْنِ مُحَمَّدٍ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11352_388300464"/>
      <w:bookmarkStart w:id="50" w:name="_Toc20"/>
      <w:bookmarkEnd w:id="49"/>
      <w:r>
        <w:rPr>
          <w:rtl w:val="true"/>
        </w:rPr>
        <w:t>وَلاَ يَثْقُلُ مِيزَانٌ تُرْفَعَانِ مِنْهُ</w:t>
      </w:r>
      <w:bookmarkEnd w:id="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11354_388300464"/>
      <w:bookmarkStart w:id="52" w:name="_Toc21"/>
      <w:bookmarkEnd w:id="51"/>
      <w:r>
        <w:rPr>
          <w:rtl w:val="true"/>
        </w:rPr>
        <w:t>أُوصِيكُمْ عِبَادَ اللّه‏ِ بِتَقْوَى اللّه‏ِ الَّتِي هِيَ الزَّادُ</w:t>
      </w:r>
      <w:bookmarkEnd w:id="52"/>
    </w:p>
    <w:p>
      <w:pPr>
        <w:pStyle w:val="BookText"/>
        <w:rPr/>
      </w:pPr>
      <w:r>
        <w:rPr>
          <w:rFonts w:ascii="Amiri" w:hAnsi="Amiri" w:eastAsia="Amiri" w:cs="Amiri"/>
          <w:color w:val="111111"/>
          <w:sz w:val="28"/>
          <w:sz w:val="28"/>
          <w:szCs w:val="28"/>
          <w:rtl w:val="true"/>
          <w:lang w:bidi="ar-SA"/>
        </w:rPr>
        <w:t>الإتيان بالجملة الإسميّة مع تعريف الخبر للدلالة على حصر زاد الآخرة فيها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فَإِنَّ خَيْرَ الزَّادِ التَّقْوى</w:t>
      </w:r>
      <w:r>
        <w:rPr>
          <w:rStyle w:val="FootnoteAnchor"/>
          <w:rtl w:val="true"/>
        </w:rPr>
        <w:footnoteReference w:id="47"/>
      </w:r>
      <w:bookmarkStart w:id="53" w:name="pg14853_160895"/>
    </w:p>
    <w:p>
      <w:pPr>
        <w:pStyle w:val="Heading3"/>
        <w:numPr>
          <w:ilvl w:val="2"/>
          <w:numId w:val="1"/>
        </w:numPr>
        <w:rPr/>
      </w:pPr>
      <w:bookmarkStart w:id="54" w:name="__RefHeading___Toc211356_388300464"/>
      <w:bookmarkStart w:id="55" w:name="_Toc22"/>
      <w:bookmarkEnd w:id="53"/>
      <w:bookmarkEnd w:id="54"/>
      <w:r>
        <w:rPr>
          <w:rtl w:val="true"/>
        </w:rPr>
        <w:t>وَبِهَا الْمَعَادُ</w:t>
      </w:r>
      <w:bookmarkEnd w:id="55"/>
    </w:p>
    <w:p>
      <w:pPr>
        <w:pStyle w:val="BookText"/>
        <w:rPr/>
      </w:pPr>
      <w:r>
        <w:rPr>
          <w:rFonts w:ascii="Amiri" w:hAnsi="Amiri" w:eastAsia="Amiri" w:cs="Amiri"/>
          <w:color w:val="111111"/>
          <w:sz w:val="28"/>
          <w:sz w:val="28"/>
          <w:szCs w:val="28"/>
          <w:rtl w:val="true"/>
          <w:lang w:bidi="ar-SA"/>
        </w:rPr>
        <w:t>من العائدة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الشيء أعود عليك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w:t>
      </w:r>
    </w:p>
    <w:p>
      <w:pPr>
        <w:pStyle w:val="Heading3"/>
        <w:numPr>
          <w:ilvl w:val="2"/>
          <w:numId w:val="1"/>
        </w:numPr>
        <w:rPr/>
      </w:pPr>
      <w:bookmarkStart w:id="56" w:name="__RefHeading___Toc211358_388300464"/>
      <w:bookmarkStart w:id="57" w:name="_Toc23"/>
      <w:bookmarkEnd w:id="56"/>
      <w:r>
        <w:rPr>
          <w:rtl w:val="true"/>
        </w:rPr>
        <w:t>زَادٌ مُبْلِغٌ</w:t>
      </w:r>
      <w:bookmarkEnd w:id="57"/>
    </w:p>
    <w:p>
      <w:pPr>
        <w:pStyle w:val="BookText"/>
        <w:rPr/>
      </w:pPr>
      <w:r>
        <w:rPr>
          <w:rFonts w:ascii="Amiri" w:hAnsi="Amiri" w:eastAsia="Amiri" w:cs="Amiri"/>
          <w:color w:val="111111"/>
          <w:sz w:val="28"/>
          <w:sz w:val="28"/>
          <w:szCs w:val="28"/>
          <w:rtl w:val="true"/>
          <w:lang w:bidi="ar-SA"/>
        </w:rPr>
        <w:t>بخلاف زاد الدّنيا فانّها لا تبلّغ المقصد في الأغلب</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11360_388300464"/>
      <w:bookmarkStart w:id="59" w:name="_Toc24"/>
      <w:bookmarkEnd w:id="58"/>
      <w:r>
        <w:rPr>
          <w:rtl w:val="true"/>
        </w:rPr>
        <w:t>وَمَعَاذٌ مُنْجِحٌ</w:t>
      </w:r>
      <w:bookmarkEnd w:id="59"/>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نجح وهو الظّفر بالحوائج، وعوائد الدّنيا غير منجحة في الأكثر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11362_388300464"/>
      <w:bookmarkStart w:id="61" w:name="_Toc25"/>
      <w:bookmarkEnd w:id="60"/>
      <w:r>
        <w:rPr>
          <w:rtl w:val="true"/>
        </w:rPr>
        <w:t>دَعَا إِلَيْهَا أَسْمَعُ دَاعٍ</w:t>
      </w:r>
      <w:bookmarkEnd w:id="61"/>
    </w:p>
    <w:p>
      <w:pPr>
        <w:pStyle w:val="BookText"/>
        <w:rPr/>
      </w:pPr>
      <w:r>
        <w:rPr>
          <w:rFonts w:ascii="Amiri" w:hAnsi="Amiri" w:eastAsia="Amiri" w:cs="Amiri"/>
          <w:color w:val="111111"/>
          <w:sz w:val="28"/>
          <w:sz w:val="28"/>
          <w:szCs w:val="28"/>
          <w:rtl w:val="true"/>
          <w:lang w:bidi="ar-SA"/>
        </w:rPr>
        <w:t>الظاهر أنّه من الثّلاثي وأنّ السّمع إذا جاء مع الدّاعي يكون بمعنى الإسماع سواء كان بلفظ التفضيل كما في كلامه عليه‏السلام أو بلفظ آخر، كما في قول 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ريحانة الدّاعي السميع</w:t>
      </w:r>
      <w:r>
        <w:rPr>
          <w:rStyle w:val="FootnoteAnchor"/>
          <w:rtl w:val="true"/>
        </w:rPr>
        <w:footnoteReference w:id="48"/>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المسمع</w:t>
      </w:r>
      <w:r>
        <w:rPr>
          <w:rFonts w:eastAsia="IRNazanin" w:cs="IRNazanin"/>
          <w:color w:val="111111"/>
          <w:sz w:val="28"/>
          <w:szCs w:val="28"/>
          <w:rtl w:val="true"/>
          <w:lang w:bidi="fa-IR"/>
        </w:rPr>
        <w:t>.</w:t>
      </w:r>
    </w:p>
    <w:p>
      <w:pPr>
        <w:pStyle w:val="Heading3"/>
        <w:numPr>
          <w:ilvl w:val="2"/>
          <w:numId w:val="1"/>
        </w:numPr>
        <w:rPr/>
      </w:pPr>
      <w:bookmarkStart w:id="62" w:name="__RefHeading___Toc211364_388300464"/>
      <w:bookmarkStart w:id="63" w:name="_Toc26"/>
      <w:bookmarkEnd w:id="62"/>
      <w:r>
        <w:rPr>
          <w:rtl w:val="true"/>
        </w:rPr>
        <w:t>وَوَعَاهَا خَيْرُ وَاعٍ</w:t>
      </w:r>
      <w:bookmarkEnd w:id="6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مستمع، يجعل أذنه كالوعاء لدعوته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11366_388300464"/>
      <w:bookmarkStart w:id="65" w:name="_Toc27"/>
      <w:bookmarkEnd w:id="64"/>
      <w:r>
        <w:rPr>
          <w:rtl w:val="true"/>
        </w:rPr>
        <w:t>فَأَسْمَعَ دَاعِيهَا</w:t>
      </w:r>
      <w:bookmarkEnd w:id="6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عليه‏السلام فِي حَجَّةِ الْوَدَاعِ فَقَالَ يَا أَيُّهَا النَّاسُ </w:t>
      </w:r>
      <w:bookmarkStart w:id="66" w:name="pg14853_160896"/>
    </w:p>
    <w:p>
      <w:pPr>
        <w:pStyle w:val="BookText"/>
        <w:rPr/>
      </w:pPr>
      <w:bookmarkEnd w:id="66"/>
      <w:r>
        <w:rPr>
          <w:rFonts w:ascii="Amiri" w:hAnsi="Amiri" w:eastAsia="Amiri" w:cs="Amiri"/>
          <w:color w:val="111111"/>
          <w:sz w:val="28"/>
          <w:sz w:val="28"/>
          <w:szCs w:val="28"/>
          <w:rtl w:val="true"/>
          <w:lang w:bidi="ar-SA"/>
        </w:rPr>
        <w:t>وَاللّه‏ِ مَا مِنْ شَيْءٍ يُقَرِّبُكُمْ مِنَ الْجَنَّةِ وَيُبَاعِدُكُمْ مِنَ النَّارِ إِلاّ وَقَدْ أَمَرْتُكُمْ بِهِ وَمَا مِنْ شَيْءٍ يُقَرِّبُكُمْ مِنَ النَّارِ وَيُبَاعِدُكُمْ مِنَ الْجَنَّةِ إِلاّ وَقَدْ نَهَيْتُكُمْ عَنْه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11368_388300464"/>
      <w:bookmarkStart w:id="68" w:name="_Toc28"/>
      <w:bookmarkEnd w:id="67"/>
      <w:r>
        <w:rPr>
          <w:rtl w:val="true"/>
        </w:rPr>
        <w:t>وَفَازَ وَاعِيهَا</w:t>
      </w:r>
      <w:bookmarkEnd w:id="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أراد عليه‏السلام به نفسه، لأنّه نزل فيه عليه‏السلام</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11370_388300464"/>
      <w:bookmarkStart w:id="70" w:name="_Toc29"/>
      <w:bookmarkEnd w:id="69"/>
      <w:r>
        <w:rPr>
          <w:rtl w:val="true"/>
        </w:rPr>
        <w:t>عِبَادَ اللّه‏ِ إِنَّ تَقْوَى اللّه‏ِ حَمَتْ أَوْلِيَاءَ اللّه‏ِ مَحَارِمَهُ</w:t>
      </w:r>
      <w:bookmarkEnd w:id="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وَالاِجْتِهَادِ فِي دِينِكَ وَاعْلَمْ أَنَّهُ لاَ يُغْنِي عَنْكَ اجْتِهَادٌ لَيْسَ مَعَهُ وَرَعٌ</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حَدِيدِ بْنِ حَكِيمٍ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وَصُونُوا دِينَكُمْ بِالْوَرَعِ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تَبَارَكَ وَتَعَالَى بِهِ مُوسَى صَلَوَاتُ اللّه‏ِ عَلَيْهِ يَا مُوسَى مَا تَقَرَّبَ إِلَيَّ الْمُتَقَرِّبُونَ بِمِثْلِ الْوَرَعِ عَنْ مَحَارِمِي فَإِنِّي أَمْنَحُهُمْ جِنَانَ </w:t>
      </w:r>
      <w:bookmarkStart w:id="71" w:name="pg14853_160897"/>
    </w:p>
    <w:p>
      <w:pPr>
        <w:pStyle w:val="BookText"/>
        <w:rPr/>
      </w:pPr>
      <w:bookmarkEnd w:id="71"/>
      <w:r>
        <w:rPr>
          <w:rFonts w:ascii="Amiri" w:hAnsi="Amiri" w:eastAsia="Amiri" w:cs="Amiri"/>
          <w:color w:val="111111"/>
          <w:sz w:val="28"/>
          <w:sz w:val="28"/>
          <w:szCs w:val="28"/>
          <w:rtl w:val="true"/>
          <w:lang w:bidi="ar-SA"/>
        </w:rPr>
        <w:t>عَدْنِي لاَ أُشْرِكُ مَعَهُمْ أَحَداً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11372_388300464"/>
      <w:bookmarkStart w:id="73" w:name="_Toc30"/>
      <w:bookmarkEnd w:id="72"/>
      <w:r>
        <w:rPr>
          <w:rtl w:val="true"/>
        </w:rPr>
        <w:t>وَأَلْزَمَتْ قُلُوبَهُمْ مَخَافَتَهُ</w:t>
      </w:r>
      <w:bookmarkEnd w:id="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 لَيْسَ لَهُمْ مِنْ دُونِهِ وَلِيٌّ وَلا شَفِيعٌ لَعَلَّهُمْ يَتَّقُونَ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11374_388300464"/>
      <w:bookmarkStart w:id="75" w:name="_Toc31"/>
      <w:bookmarkEnd w:id="74"/>
      <w:r>
        <w:rPr>
          <w:rtl w:val="true"/>
        </w:rPr>
        <w:t>حَتَّى أَسْهَرَتْ لَيَالِيَهُمْ</w:t>
      </w:r>
      <w:bookmarkEnd w:id="75"/>
    </w:p>
    <w:p>
      <w:pPr>
        <w:pStyle w:val="BookText"/>
        <w:rPr/>
      </w:pPr>
      <w:r>
        <w:rPr>
          <w:rFonts w:ascii="Amiri" w:hAnsi="Amiri" w:eastAsia="Amiri" w:cs="Amiri"/>
          <w:color w:val="111111"/>
          <w:sz w:val="28"/>
          <w:sz w:val="28"/>
          <w:szCs w:val="28"/>
          <w:rtl w:val="true"/>
          <w:lang w:bidi="ar-SA"/>
        </w:rPr>
        <w:t>والسهر عدم مجيء النّوم، ونسبته إلى الليالي مجاز، وانما المراد سهر المتّقين في لياليهم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قَوْمٌ أَمِيرَ الْمُؤمِنِينَ فَالْتَفَتَ إِلَيْهِمْ فَقَالَ مَنْ أَنْتُمْ قَالُوا شِيعَتُكَ يَا أَمِيرَ الْمُؤمِنِينَ قَالَ مَا لِي لاَ أَرَى عَلَيْكُمْ سِيمَاءَ الشِّيعَةِ فَقَالُوا وَمَا سِيمَاءُ الشِّيعَةِ قَالَ صُفْرُ الْوُجُوهِ مِنَ السَّهَرِ خُمْصُ الْبُطُونِ مِنَ الصِّيَامِ ذُبُلُ الشِّفَاهِ مِنَ الدُّعَاءِ عَلَيْهِمْ غَبَرَةُ الْخَاشِعِينَ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عَلِيٍّ مَنْ عَفَّ بَطْنُهُ وَفَرْجُهُ وَاشْتَدَّ جِهَادُهُ وَعَمِلَ لِخَالِقِهِ وَرَجَا ثَوَابَهُ وَخَافَ عِقَابَهُ فَإِذَا رَأَيْتَ أُولَئِكَ فَأُولَئِكَ شِيعَةُ جَعْفَرٍ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مَنَعَ فَاهُ مِنَ </w:t>
      </w:r>
      <w:bookmarkStart w:id="76" w:name="pg14853_160898"/>
    </w:p>
    <w:p>
      <w:pPr>
        <w:pStyle w:val="BookText"/>
        <w:rPr/>
      </w:pPr>
      <w:bookmarkEnd w:id="76"/>
      <w:r>
        <w:rPr>
          <w:rFonts w:ascii="Amiri" w:hAnsi="Amiri" w:eastAsia="Amiri" w:cs="Amiri"/>
          <w:color w:val="111111"/>
          <w:sz w:val="28"/>
          <w:sz w:val="28"/>
          <w:szCs w:val="28"/>
          <w:rtl w:val="true"/>
          <w:lang w:bidi="ar-SA"/>
        </w:rPr>
        <w:t>الْكَلاَمِ وَبَطْنَهُ مِنَ الطَّعَامِ وَعَفَا نَفْسَهُ بِالصِّيَامِ وَالْقِيَامِ قَالُوا بِآبَائِنَا وَأُمَّهَاتِنَا يَا رَسُولَ اللّه‏ِ هَؤلاَءِ أَوْلِيَاءُ اللّه‏ِ قَالَ إِنَّ أَوْلِيَاءَ اللّه‏ِ سَكَتُوا فَكَانَ سُكُوتُهُمْ ذِكْراً وَنَظَرُوا فَكَانَ</w:t>
      </w:r>
    </w:p>
    <w:p>
      <w:pPr>
        <w:pStyle w:val="BookText"/>
        <w:rPr/>
      </w:pPr>
      <w:r>
        <w:rPr>
          <w:rFonts w:ascii="Amiri" w:hAnsi="Amiri" w:eastAsia="Amiri" w:cs="Amiri"/>
          <w:color w:val="111111"/>
          <w:sz w:val="28"/>
          <w:sz w:val="28"/>
          <w:szCs w:val="28"/>
          <w:rtl w:val="true"/>
          <w:lang w:bidi="ar-SA"/>
        </w:rPr>
        <w:t xml:space="preserve">نَظَرُهُمْ عِبْرَةً وَنَطَقُوا فَكَانَ نُطْقُهُمْ حِكْمَةً وَمَشَوْا فَكَانَ مَشْيُهُمْ بَيْنَ النَّاسِ بَرَكَةً لَوْ لاَ الآْجَالُ الَّتِي قَدْ كُتِبَتْ عَلَيْهِمْ لَمْ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تستقرّ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أَرْوَاحُهُمْ فِي أَجْسَادِهِمْ خَوْفاً مِنَ الْعَذَابِ وَشَوْقاً إِلَى الثَّوَابِ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أَمِيرُ الْمُؤمِنِينَ عليه‏السلام الْفَجْرَ ثُمَّ لَمْ يَزَلْ فِي مَوْضِعِهِ حَتَّى صَارَتِ الشَّمْسُ عَلَى قِيدِ رُمْحٍ وَأَقْبَلَ عَلَى النَّاسِ بِوَجْهِهِ فَقَالَ وَاللّه‏ِ لَقَدْ أَدْرَكْتُ أَقْوَاماً يَبِيتُونَ لِرَبِّهِمْ سُجَّداً وَقِياماً يُخَالِفُونَ بَيْنَ جِبَاهِهِمْ وَرُكَبِهِمْ كَانَ زَفِيرُ النَّارِ فِي آذَانِهِمْ إِذَا ذُكِرَ اللّه‏ُ عِنْدَهُمْ مَادُوا كَمَا يَمِيدُ الشَّجَرُ</w:t>
      </w:r>
      <w:r>
        <w:rPr>
          <w:rStyle w:val="FootnoteAnchor"/>
          <w:rtl w:val="true"/>
        </w:rPr>
        <w:footnoteReference w:id="63"/>
      </w:r>
      <w:r>
        <w:rPr>
          <w:rFonts w:ascii="Amiri" w:hAnsi="Amiri" w:eastAsia="Amiri" w:cs="Amiri"/>
          <w:color w:val="111111"/>
          <w:sz w:val="28"/>
          <w:sz w:val="28"/>
          <w:szCs w:val="28"/>
          <w:rtl w:val="true"/>
          <w:lang w:bidi="ar-SA"/>
        </w:rPr>
        <w:t>كَأَنَّمَا الْقَوْمُ بَاتُوا غَافِلِينَ</w:t>
      </w:r>
      <w:r>
        <w:rPr>
          <w:rStyle w:val="FootnoteAnchor"/>
          <w:rtl w:val="true"/>
        </w:rPr>
        <w:footnoteReference w:id="64"/>
      </w:r>
      <w:r>
        <w:rPr>
          <w:rFonts w:ascii="Amiri" w:hAnsi="Amiri" w:eastAsia="Amiri" w:cs="Amiri"/>
          <w:color w:val="111111"/>
          <w:sz w:val="28"/>
          <w:sz w:val="28"/>
          <w:szCs w:val="28"/>
          <w:rtl w:val="true"/>
          <w:lang w:bidi="ar-SA"/>
        </w:rPr>
        <w:t>قَالَ ثُمَّ قَامَ فَمَا رُئِيَ ضَاحِكاً حَتَّى قُبِضَ صلى‏الله‏عليه‏و‏آله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11376_388300464"/>
      <w:bookmarkStart w:id="78" w:name="_Toc32"/>
      <w:bookmarkEnd w:id="77"/>
      <w:r>
        <w:rPr>
          <w:rtl w:val="true"/>
        </w:rPr>
        <w:t>وَأَظْمَأَتْ هَوَاجِرَهُمْ</w:t>
      </w:r>
      <w:bookmarkEnd w:id="78"/>
    </w:p>
    <w:p>
      <w:pPr>
        <w:pStyle w:val="BookText"/>
        <w:rPr/>
      </w:pPr>
      <w:r>
        <w:rPr>
          <w:rFonts w:ascii="Amiri" w:hAnsi="Amiri" w:eastAsia="Amiri" w:cs="Amiri"/>
          <w:color w:val="111111"/>
          <w:sz w:val="28"/>
          <w:sz w:val="28"/>
          <w:szCs w:val="28"/>
          <w:rtl w:val="true"/>
          <w:lang w:bidi="ar-SA"/>
        </w:rPr>
        <w:t>جمع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عند اشتداد الحرّ، والمراد صومهم في الأيام الحارّة، و تحمّلهم الظّمأ لريّ آخرتهم،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وَالْمُؤمِنِينَ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w:t>
      </w:r>
      <w:bookmarkStart w:id="79" w:name="pg14853_160899"/>
    </w:p>
    <w:p>
      <w:pPr>
        <w:pStyle w:val="BookText"/>
        <w:rPr/>
      </w:pPr>
      <w:bookmarkEnd w:id="79"/>
      <w:r>
        <w:rPr>
          <w:rFonts w:ascii="Amiri" w:hAnsi="Amiri" w:eastAsia="Amiri" w:cs="Amiri"/>
          <w:color w:val="111111"/>
          <w:sz w:val="28"/>
          <w:sz w:val="28"/>
          <w:szCs w:val="28"/>
          <w:rtl w:val="true"/>
          <w:lang w:bidi="ar-SA"/>
        </w:rPr>
        <w:t>أَعَدَّ اللّه‏ُ لَهُمْ مَغْفِرَةً وَأَجْراً عَظِيماً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صلى‏الله‏عليه‏و‏آله حَارِثَةَ بْنَ مَالِكِ بْنِ النُّعْمَانِ الْأَنْصَارِيَّ فَقَالَ لَهُ كَيْفَ أَنْتَ يَا حَارِثَةَ بْنَ مَالِكٍ فَقَالَ يَا رَسُولَ اللّه‏ِ مُؤمِنٌ حَقّاً فَقَالَ لَهُ رَسُولُ اللّه‏ِ صلى‏الله‏عليه‏و‏آله لِكُلِّ شَيْءٍ حَقِيقَةٌ فَمَا حَقِيقَةُ قَوْلِكَ فَقَالَ يَا رَسُولَ اللّه‏ِ عَزَفَتْ نَفْسِي عَنِ الدُّنْيَا فَأَسْهَرَتْ لَيْلِي وَأَظْمَأَتْ هَوَاجِرِي وَكَأَنِّي أَنْظُرُ إِلَى عَرْشِ رَبِّي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لِلْحِسَابِ وَكَأَنِّي أَنْظُرُ إِلَى أَهْلِ الْجَنَّةِ يَتَزَاوَرُونَ فِي الْجَنَّةِ وَكَأَنِّي أَسْمَعُ عُوَاءَ أَهْلِ النَّارِ فِي النَّارِ فَقَالَ لَهُ رَسُولُ اللّه‏ِ صلى‏الله‏عليه‏و‏آله عَبْدٌ نَوَّرَ اللّه‏ُ قَلْبَهُ أَبْصَرْتَ فَاثْبُتْ فَقَالَ يَا رَسُولَ اللّه‏ِ ادْعُ اللّه‏َ لِي أَنْ يَرْزُقَنِي الشَّهَادَةَ مَعَكَ فَقَالَ ـ اللَّهُمَّ ارْزُقْ حَارِثَةَ الشَّهَادَةَ فَلَمْ يَلْبَثْ إِلاّ أَيَّاماً حَتَّى بَعَثَ رَسُولُ اللّه‏ِ صلى‏الله‏عليه‏و‏آله سَرِيَّةً ـ فَبَعَثَهُ فِيهَا فَقَاتَلَ فَقَتَلَ تِسْعَةً أَوْ ثَمَانِيَةً ثُمَّ قُتِلَ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11378_388300464"/>
      <w:bookmarkStart w:id="81" w:name="_Toc33"/>
      <w:bookmarkEnd w:id="80"/>
      <w:r>
        <w:rPr>
          <w:rtl w:val="true"/>
        </w:rPr>
        <w:t>فَأَخَذُوا الرَّاحَةَ</w:t>
      </w:r>
      <w:bookmarkEnd w:id="81"/>
    </w:p>
    <w:p>
      <w:pPr>
        <w:pStyle w:val="BookText"/>
        <w:rPr/>
      </w:pPr>
      <w:r>
        <w:rPr>
          <w:rFonts w:ascii="Amiri" w:hAnsi="Amiri" w:eastAsia="Amiri" w:cs="Amiri"/>
          <w:color w:val="111111"/>
          <w:sz w:val="28"/>
          <w:sz w:val="28"/>
          <w:szCs w:val="28"/>
          <w:rtl w:val="true"/>
          <w:lang w:bidi="ar-SA"/>
        </w:rPr>
        <w:t>أى راحة الآخرة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11380_388300464"/>
      <w:bookmarkStart w:id="83" w:name="_Toc34"/>
      <w:bookmarkEnd w:id="82"/>
      <w:r>
        <w:rPr>
          <w:rtl w:val="true"/>
        </w:rPr>
        <w:t>بِالنَّصَبِ</w:t>
      </w:r>
      <w:bookmarkEnd w:id="8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 الدّنيا، قالت الحكماء لا يواظب أحد على باب السّلطان فيلقي عن نفسه الأنفة ويحتمل الأذى ويكظم الغيظ، إلاّ وصل إلى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رجل إلى روح بن حاتم واقفا في الشّمس،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ليطول وقوفي في الظلّ، ونظر آخر إلى الحسن بن عبد الحميد يزاحم النّاس على باب محمد بن سليمان </w:t>
      </w:r>
      <w:bookmarkStart w:id="84" w:name="pg14853_160900"/>
    </w:p>
    <w:p>
      <w:pPr>
        <w:pStyle w:val="BookText"/>
        <w:rPr/>
      </w:pPr>
      <w:bookmarkEnd w:id="84"/>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يرضى بهذا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اهين لهم نفسي لأكرمها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يكرم النّفس الذي لا يهينها</w:t>
      </w:r>
      <w:r>
        <w:rPr>
          <w:rStyle w:val="FootnoteAnchor"/>
          <w:rtl w:val="true"/>
        </w:rPr>
        <w:footnoteReference w:id="68"/>
      </w:r>
    </w:p>
    <w:p>
      <w:pPr>
        <w:pStyle w:val="Heading3"/>
        <w:numPr>
          <w:ilvl w:val="2"/>
          <w:numId w:val="1"/>
        </w:numPr>
        <w:rPr/>
      </w:pPr>
      <w:bookmarkStart w:id="85" w:name="__RefHeading___Toc211382_388300464"/>
      <w:bookmarkStart w:id="86" w:name="_Toc35"/>
      <w:bookmarkEnd w:id="85"/>
      <w:r>
        <w:rPr>
          <w:rtl w:val="true"/>
        </w:rPr>
        <w:t>وَالرِّيَّ بِالظَّمَإِ</w:t>
      </w:r>
      <w:bookmarkEnd w:id="86"/>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 وفي الخبر،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وأنا أجزي به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وفرحة عند لقاء ربّه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11384_388300464"/>
      <w:bookmarkStart w:id="88" w:name="_Toc36"/>
      <w:bookmarkEnd w:id="87"/>
      <w:r>
        <w:rPr>
          <w:rtl w:val="true"/>
        </w:rPr>
        <w:t>وَاسْتَقْرَبُوا الْأَجَلَ فَبَادَرُوا الْعَمَلَ وَكَذَّبُوا الْأَمَلَ فَلاَحَظُوا الْأَجَلَ</w:t>
      </w:r>
      <w:bookmarkEnd w:id="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هُمْ مِنْ خَشْيَةِ رَبِّهِمْ مُشْفِقُونَ وَالَّذِينَ هُمْ بِآياتِ رَبِّهِمْ يُؤمِنُونَ وَالَّذِينَ هُمْ بِرَبِّهِمْ لا يُشْرِكُونَ وَالَّذِينَ يُؤتُونَ ما آتَوْا وَقُلُوبُهُمْ وَجِلَةٌ أَنَّهُمْ إِلى رَبِّهِمْ راجِعُونَ 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على استغفارك واستقالتك قبل أن يفنى الأجل، وينقطع العمل، وأعنّي على الموت وكربته، وعلى القبر ووحشته، وعلى الميزان وخفّته، وعلى الصّراط وزلّته، وعلى يوم القيامة وروعته، وأسألك نجاح العمل قبل انقطاع الأجل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الحسن عليه‏السلام في حديث الى ان قال ـ إِنَّ لِلْحَقِّ أَهْلاً وَلِلْبَاطِلِ أَهْلاً فَأَهْلُ الْحَقِّ فِي شُغُلٍ عَنْ أَهْلِ الْبَاطِلِ يَنْتَظِرُونَ أَمْرَنَا وَيَرْغَبُونَ إِلَى اللّه‏ِ إِنْ يَرَوْا دَوْلَتَنَا </w:t>
      </w:r>
      <w:bookmarkStart w:id="89" w:name="pg14853_160901"/>
    </w:p>
    <w:p>
      <w:pPr>
        <w:pStyle w:val="BookText"/>
        <w:rPr/>
      </w:pPr>
      <w:bookmarkEnd w:id="89"/>
      <w:r>
        <w:rPr>
          <w:rFonts w:ascii="Amiri" w:hAnsi="Amiri" w:eastAsia="Amiri" w:cs="Amiri"/>
          <w:color w:val="111111"/>
          <w:sz w:val="28"/>
          <w:sz w:val="28"/>
          <w:szCs w:val="28"/>
          <w:rtl w:val="true"/>
          <w:lang w:bidi="ar-SA"/>
        </w:rPr>
        <w:t>لَيْسُوا بِالْبُذُرِ الْمُذِيعِينَ وَلاَ بِالْجُفَاةِ الْمُرَاءِينَ وَلاَ بِنَا مُسْتَأْكِلِينَ وَلاَ بِالطَّمِعِينَ خِيَارُ الْأُمَّةِ نُورٌ فِي ظُلُمَاتِ الْأَرْضِ وَنُورٌ فِي ظُلُمَاتِ الْفِتَنِ وَنُورُ هُدًى يُسْتَضَاءُ بِهِمْ لاَ يَمْنَعُونَ الْخَيْرَ أَوْلِيَاءَهُمْ وَلاَ يَطْمَعُ فِيهِمْ أَعْدَاؤهُمْ إِنْ ذُكِرْنَا بِالْخَيْرِ اسْتَبْشَرُوا وَابْتَهَجُوا وَاطْمَأَنَّتْ قُلُوبُهُمْ وَأَضَاءَتْ وُجُوهُهُمْ وَإِنْ ذُكِرْنَا بِالْقُبْحِ اشْمَأَزَّتْ قُلُوبُهُمْ وَاقْشَعَرَّتْ جُلُودُهُمْ وَكَلَحَتْ وُجُوهُهُم الحديث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 سَمِعْتُ عَلِيَّ بْنَ الْحُسَيْنِ عليه‏السلام يَقُولُ يَا ابْنَ آدَمَ لاَ تَزَالُ بِخَيْرٍ مَا دَامَ لَكَ وَاعِظٌ مِنْ نَفْسِكَ وَمَا كَانَتِ الْمُحَاسَبَةُ مِنْ هَمِّكَ وَمَا كَانَ الْخَوْفُ لَكَ شِعَاراً وَالْحَزَنُ دِثَاراً يَا ابْنَ آدَمَ إِنَّكَ مَيِّتٌ وَمَبْعُوثٌ وَمَوْقُوفٌ بَيْنَ يَدَيِ اللّه‏ِ وَمَسْئُولٌ فَأَعِدَّ جَوَاباً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11386_388300464"/>
      <w:bookmarkStart w:id="91" w:name="_Toc37"/>
      <w:bookmarkEnd w:id="90"/>
      <w:r>
        <w:rPr>
          <w:rtl w:val="true"/>
        </w:rPr>
        <w:t>ثُمَّ إِنَّ الدُّنْيَا دَارُ فَنَاءٍ وَعَنَاءٍ وَغِيَرٍ وَعِبَرٍ</w:t>
      </w:r>
      <w:bookmarkEnd w:id="91"/>
    </w:p>
    <w:p>
      <w:pPr>
        <w:pStyle w:val="BookText"/>
        <w:rPr/>
      </w:pPr>
      <w:r>
        <w:rPr>
          <w:rFonts w:ascii="Amiri" w:hAnsi="Amiri" w:eastAsia="Amiri" w:cs="Amiri"/>
          <w:color w:val="111111"/>
          <w:sz w:val="28"/>
          <w:sz w:val="28"/>
          <w:szCs w:val="28"/>
          <w:rtl w:val="true"/>
          <w:lang w:bidi="ar-SA"/>
        </w:rPr>
        <w:t>رواه الشيخ</w:t>
      </w:r>
      <w:r>
        <w:rPr>
          <w:rStyle w:val="FootnoteAnchor"/>
          <w:rtl w:val="true"/>
        </w:rPr>
        <w:footnoteReference w:id="75"/>
      </w:r>
      <w:r>
        <w:rPr>
          <w:rFonts w:ascii="Amiri" w:hAnsi="Amiri" w:eastAsia="Amiri" w:cs="Amiri"/>
          <w:color w:val="111111"/>
          <w:sz w:val="28"/>
          <w:sz w:val="28"/>
          <w:szCs w:val="28"/>
          <w:rtl w:val="true"/>
          <w:lang w:bidi="ar-SA"/>
        </w:rPr>
        <w:t>إلى آخر الخطبة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يَنْبَغِي لِلْعَاقِلِ أَنْ يَنْسَاهُنَّ عَلَى كُلِّ حَالٍ فَنَاءُ الدُّنْيَا وَتَصَرُّفُ الْأَحْوَالِ وَالآْفَاتُ الَّتِي لاَ أَمَانَ لَهَا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11388_388300464"/>
      <w:bookmarkStart w:id="93" w:name="_Toc38"/>
      <w:bookmarkEnd w:id="92"/>
      <w:r>
        <w:rPr>
          <w:rtl w:val="true"/>
        </w:rPr>
        <w:t>فَمِنَ الْفَنَاءِ أَنَّ الدَّهْرَ مُوتِرٌ قَوْسَهُ</w:t>
      </w:r>
      <w:bookmarkEnd w:id="9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مفوّق نبله</w:t>
      </w:r>
      <w:r>
        <w:rPr>
          <w:rFonts w:eastAsia="IRNazanin" w:cs="IRNazanin"/>
          <w:color w:val="111111"/>
          <w:sz w:val="28"/>
          <w:szCs w:val="28"/>
          <w:rtl w:val="true"/>
          <w:lang w:bidi="fa-IR"/>
        </w:rPr>
        <w:t xml:space="preserve">». </w:t>
      </w:r>
      <w:bookmarkStart w:id="94" w:name="pg14853_160902"/>
    </w:p>
    <w:p>
      <w:pPr>
        <w:pStyle w:val="Heading3"/>
        <w:numPr>
          <w:ilvl w:val="2"/>
          <w:numId w:val="1"/>
        </w:numPr>
        <w:rPr/>
      </w:pPr>
      <w:bookmarkStart w:id="95" w:name="__RefHeading___Toc211390_388300464"/>
      <w:bookmarkStart w:id="96" w:name="_Toc39"/>
      <w:bookmarkEnd w:id="94"/>
      <w:bookmarkEnd w:id="95"/>
      <w:r>
        <w:rPr>
          <w:rtl w:val="true"/>
        </w:rPr>
        <w:t>لاَ تُخْطِئُ سِهَامُهُ</w:t>
      </w:r>
      <w:bookmarkEnd w:id="96"/>
    </w:p>
    <w:p>
      <w:pPr>
        <w:pStyle w:val="BookText"/>
        <w:rPr/>
      </w:pPr>
      <w:r>
        <w:rPr>
          <w:rFonts w:ascii="Amiri" w:hAnsi="Amiri" w:eastAsia="Amiri" w:cs="Amiri"/>
          <w:color w:val="111111"/>
          <w:sz w:val="28"/>
          <w:sz w:val="28"/>
          <w:szCs w:val="28"/>
          <w:rtl w:val="true"/>
          <w:lang w:bidi="ar-SA"/>
        </w:rPr>
        <w:t>وقع الطاعون في الكوفة، فهرب المغيرة بن شعبة، فلمّا ارتفع الطاعون،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إلى الكوفة فقدمها فطعن فمات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11392_388300464"/>
      <w:bookmarkStart w:id="98" w:name="_Toc40"/>
      <w:bookmarkEnd w:id="97"/>
      <w:r>
        <w:rPr>
          <w:rtl w:val="true"/>
        </w:rPr>
        <w:t>وَلاَ تُؤسَى جِرَاحُهُ</w:t>
      </w:r>
      <w:bookmarkEnd w:id="9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أسوت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عبس، ضرير محطوم الوجه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الوليد ؛ فسأله عن سبب 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في بطن واد ولا أعلم على الأرض عبسيّا يزيد ماله على مالي، فطرقنا سيل فأذهب ما كان لي من أهل ومال وولد إلا صبيا رضيعا وبعيرا صعبا، فندّ</w:t>
      </w:r>
      <w:r>
        <w:rPr>
          <w:rStyle w:val="FootnoteAnchor"/>
          <w:rtl w:val="true"/>
        </w:rPr>
        <w:footnoteReference w:id="79"/>
      </w:r>
      <w:r>
        <w:rPr>
          <w:rFonts w:ascii="Amiri" w:hAnsi="Amiri" w:eastAsia="Amiri" w:cs="Amiri"/>
          <w:color w:val="111111"/>
          <w:sz w:val="28"/>
          <w:sz w:val="28"/>
          <w:szCs w:val="28"/>
          <w:rtl w:val="true"/>
          <w:lang w:bidi="ar-SA"/>
        </w:rPr>
        <w:t>البعير والصبيّ معي فوضعته واتّبعت البعير لأحبسه، فما جاوزت إلاّ ورأس الذئب في بطنه قد أكله، فتركته وأتبعت البعير، فاستدار فرمحني رمحة حطم بها وجهي وأذهب عيني، فأصبحت لا ذا مال ولا ذا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عروة ليعلم أنّ في الناس من هو أعظم بلاء منه ؛ وكان عروة بن الزّبير أصيب بابن له وأصابه الداء الخبيث في إحدى رجليه فقطعها، ليعلم أنّ في النّاس من هو أعظم بلاء منه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11394_388300464"/>
      <w:bookmarkStart w:id="100" w:name="_Toc41"/>
      <w:bookmarkEnd w:id="99"/>
      <w:r>
        <w:rPr>
          <w:rtl w:val="true"/>
        </w:rPr>
        <w:t>يَرْمِي الْحَيَّ بِالْمَوْتِ وَالصَّحِيحَ بِالسَّقَمِ</w:t>
      </w:r>
      <w:bookmarkEnd w:id="1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سَيْفُ بْنُ اللَّيْثِ هَذَا قَالَ خَلَّفْتُ ابْناً لِي عَلِيلاً بِمِصْرَ عِنْدَ خُرُوجِي عَنْهَا وَابْناً لِي آخَرَ أَسَنَّ مِنْهُ كَانَ وَصِيِّي وَقَيِّمِي عَلَى عِيَالِي وَفِي ضِيَاعِي فَكَتَبْتُ إِلَى أَبِي مُحَمَّدٍ عليه‏السلام أَسْأَلُهُ الدُّعَاءَ لاِبْنِيَ الْعَلِيلِ فَكَتَبَ إِلَيَّ قَدْ عُوفِيَ ابْنُكَ الْمُعْتَلُّ وَمَاتَ الْكَبِيرُ </w:t>
      </w:r>
      <w:bookmarkStart w:id="101" w:name="pg14853_160903"/>
    </w:p>
    <w:p>
      <w:pPr>
        <w:pStyle w:val="BookText"/>
        <w:rPr/>
      </w:pPr>
      <w:bookmarkEnd w:id="101"/>
      <w:r>
        <w:rPr>
          <w:rFonts w:ascii="Amiri" w:hAnsi="Amiri" w:eastAsia="Amiri" w:cs="Amiri"/>
          <w:color w:val="111111"/>
          <w:sz w:val="28"/>
          <w:sz w:val="28"/>
          <w:szCs w:val="28"/>
          <w:rtl w:val="true"/>
          <w:lang w:bidi="ar-SA"/>
        </w:rPr>
        <w:t>وَصِيُّكَ وَقَيِّمُكَ فَاحْمَدِ اللّه‏َ وَلاَ تَجْزَعْ فَيَحْبَطَ أَجْرُكَ فَوَرَدَ عَلَيَّ الْخَبَرُ أَنَّ ابْنِي قَدْ عُوفِيَ مِنْ عِلَّتِهِ وَمَاتَ الْكَبِيرُ يَوْمَ وَرَدَ عَلَيَّ جَوَابُ أَبِي مُحَمَّدٍ عليه‏السلام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سلمة بن زيد الفهمي على عبد الملك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أدركت أفضل، وأيّ الملوك أكمل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الملوك فلم أر إلاّ ذامّا وحامدا وأمّا الزّمان فيرفع أقواما ويضع أقواما وكلّهم يذمّ زمانه، لأنّه يبلي جديدهم، ويهرم صغيرهم، وكلّ ما فيه منقطع إلاّ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كما قال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 الليل والنهار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بن عمرو فأصبحوا كالرّميم</w:t>
      </w:r>
    </w:p>
    <w:p>
      <w:pPr>
        <w:pStyle w:val="BookText"/>
        <w:rPr/>
      </w:pPr>
      <w:r>
        <w:rPr>
          <w:rFonts w:ascii="Amiri" w:hAnsi="Amiri" w:eastAsia="Amiri" w:cs="Amiri"/>
          <w:color w:val="111111"/>
          <w:sz w:val="28"/>
          <w:sz w:val="28"/>
          <w:szCs w:val="28"/>
          <w:rtl w:val="true"/>
          <w:lang w:bidi="ar-SA"/>
        </w:rPr>
        <w:t xml:space="preserve">دخلت دارهم فأضحت يبابا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عزّ وثروة ونعيم</w:t>
      </w:r>
    </w:p>
    <w:p>
      <w:pPr>
        <w:pStyle w:val="BookText"/>
        <w:rPr/>
      </w:pPr>
      <w:r>
        <w:rPr>
          <w:rFonts w:ascii="Amiri" w:hAnsi="Amiri" w:eastAsia="Amiri" w:cs="Amiri"/>
          <w:color w:val="111111"/>
          <w:sz w:val="28"/>
          <w:sz w:val="28"/>
          <w:szCs w:val="28"/>
          <w:rtl w:val="true"/>
          <w:lang w:bidi="ar-SA"/>
        </w:rPr>
        <w:t xml:space="preserve">وكذلك الزّمان يذهب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ديارهم كالرّسوم</w:t>
      </w:r>
      <w:r>
        <w:rPr>
          <w:rStyle w:val="FootnoteAnchor"/>
          <w:rtl w:val="true"/>
        </w:rPr>
        <w:footnoteReference w:id="82"/>
      </w:r>
    </w:p>
    <w:p>
      <w:pPr>
        <w:pStyle w:val="Heading3"/>
        <w:numPr>
          <w:ilvl w:val="2"/>
          <w:numId w:val="1"/>
        </w:numPr>
        <w:rPr/>
      </w:pPr>
      <w:bookmarkStart w:id="102" w:name="__RefHeading___Toc211396_388300464"/>
      <w:bookmarkStart w:id="103" w:name="_Toc42"/>
      <w:bookmarkEnd w:id="102"/>
      <w:r>
        <w:rPr>
          <w:rtl w:val="true"/>
        </w:rPr>
        <w:t>وَالنَّاجِيَ بِالْعَطَبِ</w:t>
      </w:r>
      <w:bookmarkEnd w:id="10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11398_388300464"/>
      <w:bookmarkStart w:id="105" w:name="_Toc43"/>
      <w:bookmarkEnd w:id="104"/>
      <w:r>
        <w:rPr>
          <w:rtl w:val="true"/>
        </w:rPr>
        <w:t>آكِلٌ لاَ يَشْبَعُ وَشَارِبٌ لاَ يَنْقَعُ</w:t>
      </w:r>
      <w:bookmarkEnd w:id="105"/>
    </w:p>
    <w:p>
      <w:pPr>
        <w:pStyle w:val="BookText"/>
        <w:rPr/>
      </w:pPr>
      <w:r>
        <w:rPr>
          <w:rFonts w:ascii="Amiri" w:hAnsi="Amiri" w:eastAsia="Amiri" w:cs="Amiri"/>
          <w:color w:val="111111"/>
          <w:sz w:val="28"/>
          <w:sz w:val="28"/>
          <w:szCs w:val="28"/>
          <w:rtl w:val="true"/>
          <w:lang w:bidi="ar-SA"/>
        </w:rPr>
        <w:t>لا يشبع من لحومهم، ولا يشفى غليله من دمائهم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11400_388300464"/>
      <w:bookmarkStart w:id="107" w:name="_Toc44"/>
      <w:bookmarkEnd w:id="106"/>
      <w:r>
        <w:rPr>
          <w:rtl w:val="true"/>
        </w:rPr>
        <w:t>وَمِنَ الْعَنَاءِ أَنَّ الْمَرْءَ يَجْمَعُ مَا لاَ يَأْكُلُ وَيَبْنِي مَا لاَ يَسْكُنُ</w:t>
      </w:r>
      <w:bookmarkEnd w:id="10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صلى‏الله‏عليه‏و‏آله فِي بَعْضِ أَسْفَارِهِ إِذْ لَقِيَهُ رَكْبٌ فَقَالُوا </w:t>
      </w:r>
      <w:bookmarkStart w:id="108" w:name="pg14853_160904"/>
    </w:p>
    <w:p>
      <w:pPr>
        <w:pStyle w:val="BookText"/>
        <w:rPr/>
      </w:pPr>
      <w:bookmarkEnd w:id="108"/>
      <w:r>
        <w:rPr>
          <w:rFonts w:ascii="Amiri" w:hAnsi="Amiri" w:eastAsia="Amiri" w:cs="Amiri"/>
          <w:color w:val="111111"/>
          <w:sz w:val="28"/>
          <w:sz w:val="28"/>
          <w:szCs w:val="28"/>
          <w:rtl w:val="true"/>
          <w:lang w:bidi="ar-SA"/>
        </w:rPr>
        <w:t>السَّلاَمُ عَلَيْكَ يَا رَسُولَ اللّه‏ِ فَقَالَ مَا أَنْتُمْ فَقَالُوا نَحْنُ مُؤمِنُونَ يَا رَسُولَ اللّه‏ِ قَالَ فَمَا حَقِيقَةُ إِيمَانِكُمْ قَالُوا الرِّضَا بِقَضَاءِ اللّه‏ِ وَالتَّفْوِيضُ إِلَى اللّه‏ِ وَالتَّسْلِيمُ لِأَمْرِ اللّه‏ِ فَقَالَ رَسُولُ اللّه‏ِ صلى‏الله‏عليه‏و‏آله عُلَمَاءُ حُكَمَاءُ كَادُوا أَنْ يَكُونُوا مِنَ الْحِكْمَةِ أَنْبِيَاءَ فَإِنْ كُنْتُمْ صَادِقِينَ فَلاَ تَبْنُوا مَا لاَ تَسْكُنُونَ وَلاَ تَجْمَعُوا مَا لاَ تَأْكُلُونَ وَاتَّقُوا اللّه‏َ الَّذِي إِلَيْهِ تُرْجَعُونَ</w:t>
      </w:r>
      <w:r>
        <w:rPr>
          <w:rStyle w:val="FootnoteAnchor"/>
          <w:rtl w:val="true"/>
        </w:rPr>
        <w:footnoteReference w:id="83"/>
      </w:r>
      <w:r>
        <w:rPr>
          <w:rFonts w:ascii="Amiri" w:hAnsi="Amiri" w:eastAsia="Amiri" w:cs="Amiri"/>
          <w:color w:val="111111"/>
          <w:sz w:val="28"/>
          <w:sz w:val="28"/>
          <w:szCs w:val="28"/>
          <w:rtl w:val="true"/>
          <w:lang w:bidi="ar-SA"/>
        </w:rPr>
        <w:t>هذا، والبيضاء، دار عمّرها عبيد اللّه‏ بن زياد بالبصرة، ولمّا تمّ بناؤا أمر وكلاءه ألاّ يمنعوا أحدا من دخولها، وان يتحفّظوا كلامهم، فدخل فيها أعرابيّ وكان فيها تصاوير،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بها صاحبها، ولا يلبث فيها إلاّ قليلا، فاتي به ابن زياد، واخبر بمقالته،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فلأنّي رأيت فيها أسدا كالحا وكلبا نابحا وكبشا ناطحا، فكان الأمر كما قال ولم يسكنها إلاّ قليلا حتّى أخرجه أهل البصرة إلى الشام ولم يعد إليها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11402_388300464"/>
      <w:bookmarkStart w:id="110" w:name="_Toc45"/>
      <w:bookmarkEnd w:id="109"/>
      <w:r>
        <w:rPr>
          <w:rtl w:val="true"/>
        </w:rPr>
        <w:t>ثُمَّ يَخْرُجُ إِلَى اللّه‏ِ تَعَالَى لاَ مَالاً حَمَلَ وَلاَ بِنَاءً نَقَلَ</w:t>
      </w:r>
      <w:bookmarkEnd w:id="110"/>
    </w:p>
    <w:p>
      <w:pPr>
        <w:pStyle w:val="BookText"/>
        <w:rPr/>
      </w:pPr>
      <w:r>
        <w:rPr>
          <w:rFonts w:ascii="Amiri" w:hAnsi="Amiri" w:eastAsia="Amiri" w:cs="Amiri"/>
          <w:color w:val="111111"/>
          <w:sz w:val="28"/>
          <w:sz w:val="28"/>
          <w:szCs w:val="28"/>
          <w:rtl w:val="true"/>
          <w:lang w:bidi="ar-SA"/>
        </w:rPr>
        <w:t>أشرف أحمد بن يوسف ـ وهو من أفاضل كتّاب المأمون ـ وهو بالموت على بستان له على شاطئ دجلة، فجعل يتأمّله ويتأمّل دجلة ثم تنفّس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أطيب العيش لولا موت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شئت من عيب لعائبه</w:t>
      </w:r>
    </w:p>
    <w:p>
      <w:pPr>
        <w:pStyle w:val="BookText"/>
        <w:rPr/>
      </w:pPr>
      <w:r>
        <w:rPr>
          <w:rFonts w:ascii="IRNazanin" w:hAnsi="IRNazanin" w:eastAsia="IRNazanin"/>
          <w:color w:val="111111"/>
          <w:sz w:val="28"/>
          <w:sz w:val="28"/>
          <w:szCs w:val="28"/>
          <w:rtl w:val="true"/>
          <w:lang w:bidi="fa-IR"/>
        </w:rPr>
        <w:t>فما انزلناه حتّى مات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قال الشّاعر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هبك بلّغت كلّما تشتهيه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وملكت الزّمان تحكم فيه </w:t>
      </w:r>
      <w:bookmarkStart w:id="111" w:name="pg14853_160905"/>
    </w:p>
    <w:p>
      <w:pPr>
        <w:pStyle w:val="BookText"/>
        <w:rPr/>
      </w:pPr>
      <w:bookmarkEnd w:id="111"/>
      <w:r>
        <w:rPr>
          <w:rFonts w:ascii="Amiri" w:hAnsi="Amiri" w:eastAsia="Amiri" w:cs="Amiri"/>
          <w:color w:val="111111"/>
          <w:sz w:val="28"/>
          <w:sz w:val="28"/>
          <w:szCs w:val="28"/>
          <w:rtl w:val="true"/>
          <w:lang w:bidi="ar-SA"/>
        </w:rPr>
        <w:t xml:space="preserve">هل قصارى الحياة إلاّ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المرء كلّ ما يقتنيه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عَنْ أَبِي مُحَمَّدٍ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وَإِنَّمَا هُوَ كَفَنُهُ وَيَبْنِي بَيْتاً لِيَسْكُنَهُ وَإِنَّمَا هُوَ مَوْضِعُ قَبْرِهِ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11404_388300464"/>
      <w:bookmarkStart w:id="113" w:name="_Toc46"/>
      <w:bookmarkEnd w:id="112"/>
      <w:r>
        <w:rPr>
          <w:rtl w:val="true"/>
        </w:rPr>
        <w:t>وَمِنْ غِيَرِهَا أَنَّكَ تَرَى الْمَرْحُومَ مَغْبُوطاً</w:t>
      </w:r>
      <w:bookmarkEnd w:id="113"/>
    </w:p>
    <w:p>
      <w:pPr>
        <w:pStyle w:val="BookText"/>
        <w:rPr/>
      </w:pPr>
      <w:r>
        <w:rPr>
          <w:rFonts w:ascii="Amiri" w:hAnsi="Amiri" w:eastAsia="Amiri" w:cs="Amiri"/>
          <w:color w:val="111111"/>
          <w:sz w:val="28"/>
          <w:sz w:val="28"/>
          <w:szCs w:val="28"/>
          <w:rtl w:val="true"/>
          <w:lang w:bidi="ar-SA"/>
        </w:rPr>
        <w:t>عَنِ الْحُسَيْنِ بْنِ مُوسَى بْنِ جَعْفَرِ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أَبِي الْحَسَنِ الرِّضَا عليه‏السلاموَنَحْنُ</w:t>
      </w:r>
    </w:p>
    <w:p>
      <w:pPr>
        <w:pStyle w:val="BookText"/>
        <w:rPr/>
      </w:pPr>
      <w:r>
        <w:rPr>
          <w:rFonts w:ascii="Amiri" w:hAnsi="Amiri" w:eastAsia="Amiri" w:cs="Amiri"/>
          <w:color w:val="111111"/>
          <w:sz w:val="28"/>
          <w:sz w:val="28"/>
          <w:szCs w:val="28"/>
          <w:rtl w:val="true"/>
          <w:lang w:bidi="ar-SA"/>
        </w:rPr>
        <w:t>شُبَّانٌ مِنْ بَنِي هَاشِمٍ إِذْ مَرَّ عَلَيْنَا جَعْفَرُ بْنُ عُمَرَ الْعَلَوِيُّ وَهُوَ رَثُّ</w:t>
      </w:r>
      <w:r>
        <w:rPr>
          <w:rStyle w:val="FootnoteAnchor"/>
          <w:rtl w:val="true"/>
        </w:rPr>
        <w:footnoteReference w:id="88"/>
      </w:r>
      <w:r>
        <w:rPr>
          <w:rFonts w:ascii="Amiri" w:hAnsi="Amiri" w:eastAsia="Amiri" w:cs="Amiri"/>
          <w:color w:val="111111"/>
          <w:sz w:val="28"/>
          <w:sz w:val="28"/>
          <w:szCs w:val="28"/>
          <w:rtl w:val="true"/>
          <w:lang w:bidi="ar-SA"/>
        </w:rPr>
        <w:t>الْهَيْئَةِ فَنَظَرَ بَعْضُنَا إِلَى بَعْضٍ وَضَحِكْنَا مِنْ هَيْئَةِ جَعْفَرِ بْنِ عُمَرَ فَقَالَ الرِّضَا عليه‏السلام لَتَرَوْنَهُ عَنْ قَرِيبٍ كَثِيرَ الْمَالِ كَثِيرَ التَّبَعِ فَمَا مَضَى إِلاّ شَهْرٌ أَوْ نَحْوُهُ حَتَّى وَلِيَ الْمَدِينَةَ وَحَسُنَتْ حَالُهُ فَكَانَ يَمُرُّ بِنَا وَمَعَهُ الْخِصْيَانُ وَالْحَشَم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11406_388300464"/>
      <w:bookmarkStart w:id="115" w:name="_Toc47"/>
      <w:bookmarkEnd w:id="114"/>
      <w:r>
        <w:rPr>
          <w:rtl w:val="true"/>
        </w:rPr>
        <w:t>وَالْمَغْبُوطَ مَرْحُوماً لَيْسَ ذَلِكَ إِلاّ نَعِيماً زَلَّ وَبُؤساً نَزَلَ</w:t>
      </w:r>
      <w:bookmarkEnd w:id="115"/>
    </w:p>
    <w:p>
      <w:pPr>
        <w:pStyle w:val="BookText"/>
        <w:rPr/>
      </w:pPr>
      <w:r>
        <w:rPr>
          <w:rFonts w:ascii="Amiri" w:hAnsi="Amiri" w:eastAsia="Amiri" w:cs="Amiri"/>
          <w:color w:val="111111"/>
          <w:sz w:val="28"/>
          <w:sz w:val="28"/>
          <w:szCs w:val="28"/>
          <w:rtl w:val="true"/>
          <w:lang w:bidi="ar-SA"/>
        </w:rPr>
        <w:t>لما مات الحجّاج خرجت عجوز من داره،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يرحمنا من كان يغبطنا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نتبع من كانوا لنا تبعا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كان قتال بين مراد وهمدان، فظفرت همدان، وأكثروا القتل في مراد، فقال فروة بن مسيك المرادى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نغلب فغلاّبون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نهزم فغير مهزّمينا </w:t>
      </w:r>
    </w:p>
    <w:p>
      <w:pPr>
        <w:pStyle w:val="BookText"/>
        <w:rPr/>
      </w:pPr>
      <w:r>
        <w:rPr>
          <w:rFonts w:ascii="Amiri" w:hAnsi="Amiri" w:eastAsia="Amiri" w:cs="Amiri"/>
          <w:color w:val="111111"/>
          <w:sz w:val="28"/>
          <w:sz w:val="28"/>
          <w:szCs w:val="28"/>
          <w:rtl w:val="true"/>
          <w:lang w:bidi="ar-SA"/>
        </w:rPr>
        <w:t xml:space="preserve">وما ان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صروفه حينا وحينا</w:t>
      </w:r>
    </w:p>
    <w:p>
      <w:pPr>
        <w:pStyle w:val="BookText"/>
        <w:rPr/>
      </w:pPr>
      <w:r>
        <w:rPr>
          <w:rFonts w:ascii="Amiri" w:hAnsi="Amiri" w:eastAsia="Amiri" w:cs="Amiri"/>
          <w:color w:val="111111"/>
          <w:sz w:val="28"/>
          <w:sz w:val="28"/>
          <w:szCs w:val="28"/>
          <w:rtl w:val="true"/>
          <w:lang w:bidi="ar-SA"/>
        </w:rPr>
        <w:t xml:space="preserve">فبينا ما يسرّ به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لبست غضارته سنينا</w:t>
      </w:r>
    </w:p>
    <w:p>
      <w:pPr>
        <w:pStyle w:val="BookText"/>
        <w:rPr/>
      </w:pPr>
      <w:r>
        <w:rPr>
          <w:rFonts w:ascii="Amiri" w:hAnsi="Amiri" w:eastAsia="Amiri" w:cs="Amiri"/>
          <w:color w:val="111111"/>
          <w:sz w:val="28"/>
          <w:sz w:val="28"/>
          <w:szCs w:val="28"/>
          <w:rtl w:val="true"/>
          <w:lang w:bidi="ar-SA"/>
        </w:rPr>
        <w:t xml:space="preserve">إذا انقلبت به كرّات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للأولى غبطوا طحينا</w:t>
      </w:r>
    </w:p>
    <w:p>
      <w:pPr>
        <w:pStyle w:val="BookText"/>
        <w:rPr/>
      </w:pPr>
      <w:r>
        <w:rPr>
          <w:rFonts w:ascii="Amiri" w:hAnsi="Amiri" w:eastAsia="Amiri" w:cs="Amiri"/>
          <w:color w:val="111111"/>
          <w:sz w:val="28"/>
          <w:sz w:val="28"/>
          <w:szCs w:val="28"/>
          <w:rtl w:val="true"/>
          <w:lang w:bidi="ar-SA"/>
        </w:rPr>
        <w:t xml:space="preserve">ومن يغبط بريب الدهر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ريب الزّمان لهم خؤا</w:t>
      </w:r>
    </w:p>
    <w:p>
      <w:pPr>
        <w:pStyle w:val="BookText"/>
        <w:rPr/>
      </w:pPr>
      <w:r>
        <w:rPr>
          <w:rFonts w:ascii="Amiri" w:hAnsi="Amiri" w:eastAsia="Amiri" w:cs="Amiri"/>
          <w:color w:val="111111"/>
          <w:sz w:val="28"/>
          <w:sz w:val="28"/>
          <w:szCs w:val="28"/>
          <w:rtl w:val="true"/>
          <w:lang w:bidi="ar-SA"/>
        </w:rPr>
        <w:t xml:space="preserve">فلو خلد الملوك اذن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الكرام إذن بقينا</w:t>
      </w:r>
    </w:p>
    <w:p>
      <w:pPr>
        <w:pStyle w:val="BookText"/>
        <w:rPr/>
      </w:pPr>
      <w:r>
        <w:rPr>
          <w:rFonts w:ascii="Amiri" w:hAnsi="Amiri" w:eastAsia="Amiri" w:cs="Amiri"/>
          <w:color w:val="111111"/>
          <w:sz w:val="28"/>
          <w:sz w:val="28"/>
          <w:szCs w:val="28"/>
          <w:rtl w:val="true"/>
          <w:lang w:bidi="ar-SA"/>
        </w:rPr>
        <w:t xml:space="preserve">فأفنى ذلكم سروات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بهاء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يجدّد عهده فلما دخل عليه جاء بعض الديلم ليقبّل يده، فأمسكها وأنزله عن سريره وهو يسترجع فخلع، و كانت خلافته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من جملة الحاضرين الشريف الرّضيّ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أمسيت أرحم من قد كنت أغبطه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تقارب بين العزّ والهون</w:t>
      </w:r>
    </w:p>
    <w:p>
      <w:pPr>
        <w:pStyle w:val="BookText"/>
        <w:rPr/>
      </w:pPr>
      <w:r>
        <w:rPr>
          <w:rFonts w:ascii="Amiri" w:hAnsi="Amiri" w:eastAsia="Amiri" w:cs="Amiri"/>
          <w:color w:val="111111"/>
          <w:sz w:val="28"/>
          <w:sz w:val="28"/>
          <w:szCs w:val="28"/>
          <w:rtl w:val="true"/>
          <w:lang w:bidi="ar-SA"/>
        </w:rPr>
        <w:t xml:space="preserve">وبعد ما كان بالسرّاء يضحكني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قرب ما عاد بالضّرّاء يبكيني</w:t>
      </w:r>
      <w:r>
        <w:rPr>
          <w:rStyle w:val="FootnoteAnchor"/>
          <w:rtl w:val="true"/>
        </w:rPr>
        <w:footnoteReference w:id="9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الغزّ نيسابور وقتلوا نحوا من ثلاثين ألفا وكان السّلطان سنجر له اسم السلطنة، وهو معتقل لا يلتفت إليه، حتّى أنّه أراد كثيرا من الأيام أن يركب، فلم يكن له من يحمل سلاحه فيشدّه على وسطه ويركب، وكان إذا قدّم إليه طعام، يدّخر منه ما يأكله وقتا آخر خوفا من انقطاعه عنه، لتقصيرهم في واجبه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عثمان بن حيّان المرّي على المدينة من قبل سليمان بن عبد الملك، وكان ابو بكر بن حزم استأذنه أن ينام في غدوّ تسع بقين من شهر رمضان، ليقوم ليلة إحدى وعشرين فأذن له، وكان عنده أيّوب بن سلمة المخزومي وكان بينه وبين ابن حزم شيء،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رياء،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 إن أرسلت إليه غدوة، ولم أجده جالسا لأجلدنّه مائة ولأحلقنّ رأسه ولحيته،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أمر أحبّه، فعجّلت من السحر فإذا شمعة في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المرّي، فاذا رسول سليمان قد قدم على ابن حزم بتأميره وعزل عثمان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دار الإمارة، فإذا عثمان جالس وإذا بابن حزم على كرسيّ يقول للحدّاد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رجل هذا الحديد، ونظر إلى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آبوا على أدبارهم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يحدث بعده الأمر</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قيل لابنة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ما كنتم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والنّاس يغبطوننا، فلم نمس حتى رحمنا عدوّنا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وبينا حذيفة وسلمان يتذاكران أعاجيب الزمان وتغيّر الأيّام، وهما في عرصة إيوان كسرى، وأن أعرابيّ من غامد يرعى شويهات له نهارا، فإذا كان الليل صيّرهن إلى داخل العرصة، وفي العرصة سرير رخام كان كسرى ربّما جلس عليه، إذ صعدت غنيمات الغامدي على سرير كسرى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ما تذاكرنا صعود غنيمات الغامدي على سرير كسرى، وكانت ملوك الزّمان إذا وصلوا إلى قرب سريره طرحوا أنفسهم على التراب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صالح المورياني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دار أبي أيّوب المورياني بعد نكبة المنصور له، فتذكّرت ثلاث آيات من الكتاب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مَساكِنُهُمْ لَمْ تُسْكَنْ مِنْ بَعْدِهِمْ إِلاّ قَلِيلاً</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تَرَكْناها آيَةً فَهَلْ مِنْ مُدَّكِرٍ</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أسود من ناحية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سخط المخلوق فكيف سخط الخالق</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المنصور يوما الربيع فلم يجده، فلما دخل عليه سأله عن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سليمان الكاتب ـ يعني أبا أيّوب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رأيت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مروان بن محمّد، وقد طلب منه حاجة فقضاها، وقام عبد اللّه‏ فقبّل رأس سليمان، وكان المنصور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قبّل عبد اللّه‏ رأس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وخرّ ساجدا، فأطال،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 تدري، أيّ نعمة جدّد اللّه‏ عندي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المنصور عن ساقه، فإذا فيها أثر 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بدمشق في أيّام مروان، إذ رأيت للنّاس حرك،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الخليفة يركب ـ وما ركب قبل ذلك ـ وقد أمر الجند بالزّينة، وانجفل الناس للنظر، فخرجت فيمن خرج، فازدحم النّاس على بعض الطرق زحمة شديدة وكانت دابّتي صعبة فسقطت عنها، وانكسرت ساقي وغشينا النّاس ومكثت دهرا عليلا، وهاهو اليوم يقبّل رأس كاتبي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خليفة قبّل يد خليفة، ثم قبّل ذلك الخليفة بعينه يده، إلاّ </w:t>
      </w:r>
    </w:p>
    <w:p>
      <w:pPr>
        <w:pStyle w:val="BookText"/>
        <w:rPr/>
      </w:pPr>
      <w:r>
        <w:rPr>
          <w:rFonts w:ascii="Amiri" w:hAnsi="Amiri" w:eastAsia="Amiri" w:cs="Amiri"/>
          <w:color w:val="111111"/>
          <w:sz w:val="28"/>
          <w:sz w:val="28"/>
          <w:szCs w:val="28"/>
          <w:rtl w:val="true"/>
          <w:lang w:bidi="ar-SA"/>
        </w:rPr>
        <w:t>ما كان من فعل المعتصم بإبراهيم بن المهدي ثمّ فعل إبراهيم بالمعتصم مثله</w:t>
      </w:r>
      <w:r>
        <w:rPr>
          <w:rStyle w:val="FootnoteAnchor"/>
          <w:rtl w:val="true"/>
        </w:rPr>
        <w:footnoteReference w:id="102"/>
      </w:r>
      <w:r>
        <w:rPr>
          <w:rFonts w:ascii="Amiri" w:hAnsi="Amiri" w:eastAsia="Amiri" w:cs="Amiri"/>
          <w:color w:val="111111"/>
          <w:sz w:val="28"/>
          <w:sz w:val="28"/>
          <w:szCs w:val="28"/>
          <w:rtl w:val="true"/>
          <w:lang w:bidi="ar-SA"/>
        </w:rPr>
        <w:t>، وقال الصولى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عجائب الزّمان التي رأيتها وشاهدتها أنّي بكّرت يوم الأربعاء إلى دار الوزير القاسم بن عبيد اللّه‏، وهو لمّا به، فرأيت ابنيه أبا علي الحسين، وأبا جعفر محمّدا، قد خرجا فقام النّاس إليهما، ودنا العبّاس بن الحسن فقبّل أيديهما، ومات القاسم في ذلك اليوم، واستوزر العباس فرأيت العبّاس قد ركب إلى دار القاسم معزّيا، وخرج ابنا القاسم اللّذان قبّل العباس أيديهما ذلك اليوم، فقبّلا يد العبّاس في عشيّته،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علي التنوخى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فحضر أوّل يوم من شهر رمضان فاصطبحت أنا وأبو الفتح الكاتب في دار أبي الغنائم ابن الوزير أبي محمّد المهلّبي لنهنئه بالشهر عند توجّه أبيه إلى عمّان، وبلغ أبوه إلى موضع من أنهار البصرة يعرف بعليا باذ</w:t>
      </w:r>
      <w:r>
        <w:rPr>
          <w:rStyle w:val="FootnoteAnchor"/>
          <w:rtl w:val="true"/>
        </w:rPr>
        <w:footnoteReference w:id="104"/>
      </w:r>
      <w:r>
        <w:rPr>
          <w:rFonts w:ascii="Amiri" w:hAnsi="Amiri" w:eastAsia="Amiri" w:cs="Amiri"/>
          <w:color w:val="111111"/>
          <w:sz w:val="28"/>
          <w:sz w:val="28"/>
          <w:szCs w:val="28"/>
          <w:rtl w:val="true"/>
          <w:lang w:bidi="ar-SA"/>
        </w:rPr>
        <w:t xml:space="preserve">، ففترت نيّته عن الخروج واستوحش معزّ الدولة منه، وفسد رأيه فيه، واعتلّ المهلبي هناك ثمّ أمره معزّ الدّولة بالرّجوع وقد اشتدّت علّته، والنّاس بين مرجف بأنّه يقبض عليه إذا حصل بواسط، أو عند دخوله بغداد، ومرجف بوفاته، وخليفته إذ ذاك على الوزارة ببغداد، أبو الفضل وأبو الفرج، فدخلنا على ابن الوزير وهو جالس في عرضيّ داره التي كانت لأبيه على دجلة على الصّراط عند شبّاك على دجلة، وهو في دست كبير عال وبين يديه النّاس على طبقاتهم، فهنّأناه بالشّهر، وجلسنا وهو إذ ذاك صبيّ غير بالغ إلاّ أنّه محصّل، </w:t>
      </w:r>
    </w:p>
    <w:p>
      <w:pPr>
        <w:pStyle w:val="BookText"/>
        <w:rPr/>
      </w:pPr>
      <w:r>
        <w:rPr>
          <w:rFonts w:ascii="Amiri" w:hAnsi="Amiri" w:eastAsia="Amiri" w:cs="Amiri"/>
          <w:color w:val="111111"/>
          <w:sz w:val="28"/>
          <w:sz w:val="28"/>
          <w:szCs w:val="28"/>
          <w:rtl w:val="true"/>
          <w:lang w:bidi="ar-SA"/>
        </w:rPr>
        <w:t>فلم يلبث أن جاءه أبو الفضل وأبو الفرج فدخلا إليه وهنّاه بالشهّر، فأجلس أحدهما عن يمينه والآخر عن يساره على طرف دسته في الموضع الذي فيه فضلة المخادّ إلى الدّست وما تحرّك لأحدهما ولا شاركاه في الدّست، وأخذا معه في الحديث وأبو الفضل يستدعي خادم الحرم فيسارّه فيمضي ويعود، ويخاطبه سرّا، إلى أن جاءه بعد ساعة، فسارّه فنهض ـ وكان زوج بنت بنت الوزير ـ فحين دخل و اطمأنّ قليلا وقع الصّراخ وتبادر الخدم والغلمان، ودعي الصبي ـ وكان يتوقّع أن يرد عليه خبر موت أبيه، لأنّه كان عالما بشدّة علّته ـ فقام فأمسكه أبو الفرج،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وقبض عليه، وخرج أبو الفضل وقد قبض على امّ الصّبيّ، ووكّل بها خدما وختم الأبواب، ثمّ قال للصّبىّ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مولانا ـ يعني معزّ الدولة ـ فقد طلبك، وقد مات أبوك، فبكى الصّبي وسعى إلى أبي الفضل وعلق بدرّاعته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اللّه‏ اللّه‏ ـ يكرّرها ـ فضمّه أبو الفضل إليه واستعبر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و انحدروا إلى زبازبهم، فجلس أبو الفرج في زبزبه، وجلس أبو الفضل في زبزبه، وأجلس الغلام بين يديه، وأصعدت الزّبازب تريد معزّ الدّولة بباب الشماسيّة، فقال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 ولا سمعت لعن اللّه‏ الدّنيا، أليس الساعة كان هذا الغلام في الصّدر معظّما وكان خليفتا أبيه بين يديه وما افترقا حتّى صار بين أيديهما ذليلا حقيرا ثمّ جرى من المصادرات على أهله وحاشيته ما لم يجر على أحد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قبض محمّد بن محمود الغزنوي على أخيه مسعود الملك أرسل إليه يطلب منه مالا ينفقه فأنفذ له خمسمائة درهم فبكى مسعود،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بالأمس عليّ </w:t>
      </w:r>
    </w:p>
    <w:p>
      <w:pPr>
        <w:pStyle w:val="BookText"/>
        <w:rPr/>
      </w:pPr>
      <w:r>
        <w:rPr>
          <w:rFonts w:ascii="Amiri" w:hAnsi="Amiri" w:eastAsia="Amiri" w:cs="Amiri"/>
          <w:color w:val="111111"/>
          <w:sz w:val="28"/>
          <w:sz w:val="28"/>
          <w:szCs w:val="28"/>
          <w:rtl w:val="true"/>
          <w:lang w:bidi="ar-SA"/>
        </w:rPr>
        <w:t>ثلاثة آلاف جمل من الخزائن، واليوم لا أملك الدرهم الفرد فأعطاه الرسول من ماله ألف دينار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عديّ بن الرّقاع في تشبيه قرن ولد الظّبي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تزجى أغنّ كأنّ أبرة 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ويروى أن جريرا كان حاضرا عند عديّ، وهو ينشد قصيدته،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أنشد 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تزجى أغنّ كأنّ ابرة 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أصاب من الدواة مدادها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الرحمة حسدا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أبو العيناء ضريرا ليعشّيه فلم يدع شيئا إلاّ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دعوتك رحمة، فتركتني رحمة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البحتري في أبي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جزتك جوازي الخير عن متهضّم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 عليه جائر الحكم قاسطه</w:t>
      </w:r>
    </w:p>
    <w:p>
      <w:pPr>
        <w:pStyle w:val="BookText"/>
        <w:rPr/>
      </w:pPr>
      <w:r>
        <w:rPr>
          <w:rFonts w:ascii="Amiri" w:hAnsi="Amiri" w:eastAsia="Amiri" w:cs="Amiri"/>
          <w:color w:val="111111"/>
          <w:sz w:val="28"/>
          <w:sz w:val="28"/>
          <w:szCs w:val="28"/>
          <w:rtl w:val="true"/>
          <w:lang w:bidi="ar-SA"/>
        </w:rPr>
        <w:t xml:space="preserve">ولمّا أتاه الغوث من عدلك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وراحمه من ذلك الجور غابطه</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وقال عبيد بن شبرمة الجهني ـ وقد عاش ثلاثمائة سنة ـ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يوما بقوم يدفنون ميّتا لهم، فلما انتهيت إليهم اغرورقت عيناي، فتمثّلت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بينما المرء في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في الرّمس تعفوه الأعاصير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قرابته في الحيّ مسرور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قائل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هذا المدفون وأنت </w:t>
      </w:r>
      <w:bookmarkStart w:id="116" w:name="pg14853_160912"/>
    </w:p>
    <w:p>
      <w:pPr>
        <w:pStyle w:val="BookText"/>
        <w:rPr/>
      </w:pPr>
      <w:bookmarkEnd w:id="116"/>
      <w:r>
        <w:rPr>
          <w:rFonts w:ascii="Amiri" w:hAnsi="Amiri" w:eastAsia="Amiri" w:cs="Amiri"/>
          <w:color w:val="111111"/>
          <w:sz w:val="28"/>
          <w:sz w:val="28"/>
          <w:szCs w:val="28"/>
          <w:rtl w:val="true"/>
          <w:lang w:bidi="ar-SA"/>
        </w:rPr>
        <w:t>غريب تبكي عليه ولا تعرفه، وهذا الذي خرج من قبره أقرب النّاس إليه وهو أسرّهم بموته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11408_388300464"/>
      <w:bookmarkStart w:id="118" w:name="_Toc48"/>
      <w:bookmarkEnd w:id="117"/>
      <w:r>
        <w:rPr>
          <w:rtl w:val="true"/>
        </w:rPr>
        <w:t>وَمِنْ عِبَرِهَا أَنَّ الْمَرْءَ يُشْرِفُ عَلَى أَمَلِهِ فَيَقْطَعُهُ حُضُورُ أَجَلِهِ</w:t>
      </w:r>
      <w:bookmarkEnd w:id="118"/>
    </w:p>
    <w:p>
      <w:pPr>
        <w:pStyle w:val="BookText"/>
        <w:rPr/>
      </w:pPr>
      <w:r>
        <w:rPr>
          <w:rFonts w:ascii="Amiri" w:hAnsi="Amiri" w:eastAsia="Amiri" w:cs="Amiri"/>
          <w:color w:val="111111"/>
          <w:sz w:val="28"/>
          <w:sz w:val="28"/>
          <w:szCs w:val="28"/>
          <w:rtl w:val="true"/>
          <w:lang w:bidi="ar-SA"/>
        </w:rPr>
        <w:t>غلب الدّين على يحيى الحنفي من يمامه فهرب، وكان غاية أمله أن يؤّي دينه و أن يرجع إلى وطنه، فقال في ذلك أشعارا غنّى بها عند الرشيد، فأمر بردّه وقضاء دينه، لكنّه كان مات قبل أمر الرشيد بشهر</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اسماعيل بن جعفر، وأخوه محمّد سعى إلى الرشيد في عمّه موسى بن جعفر عليه‏السلام، طمعا في جائزة عظيمة منه، أمر له الرشيد بشيء فوصل إليه حين نزعه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مروان بن محمد نقف بعد قتله برأسه، ونفض مخّه، وقطع لسانه، وألقي مع لحم عنقه، فجاء كلب فأخذ اللسان،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عبر الدّنيا أن رأينا لسان مروان في فم كلب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عن الصولي عن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مروان الحمار قطع رأسه ووجّه به إلى عبد اللّه‏ بن عليّ، فنظر إليه وغفل، فجاءت هرّة فاقتلعت لسانه وجعلت تمضغه، فقال عبد اللّه‏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يرنا الدّهر من عجابه إلاّ لسان مروان في فم هرّة لكفانا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19" w:name="pg14853_160913"/>
    </w:p>
    <w:p>
      <w:pPr>
        <w:pStyle w:val="Heading3"/>
        <w:numPr>
          <w:ilvl w:val="2"/>
          <w:numId w:val="1"/>
        </w:numPr>
        <w:rPr/>
      </w:pPr>
      <w:bookmarkStart w:id="120" w:name="__RefHeading___Toc211410_388300464"/>
      <w:bookmarkStart w:id="121" w:name="_Toc49"/>
      <w:bookmarkEnd w:id="119"/>
      <w:bookmarkEnd w:id="120"/>
      <w:r>
        <w:rPr>
          <w:rtl w:val="true"/>
        </w:rPr>
        <w:t>فَلاَ أَمَلٌ يُدْرَكُ وَلاَ مُؤمَّلٌ يُتْرَكُ</w:t>
      </w:r>
      <w:bookmarkEnd w:id="12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يعتبر بها، بيع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ابن جهير ودورهم بباب العامّة، ووصل ثمن ذلك إلى مؤّد الملك ثمّ قتل مؤّد الملك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ماله وتركته، وأخذ الجميع وحمل إلى الوزير الأغر وقتل الوزير الأغرّ هذه السنّة، وبيع رحله واقتسمت أمواله وأخذ السلطان ومن ولّي بعده أكثرها وتفرّقت أيدي سبا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ونعي عبد اللّه‏ بن موسى بن عبد اللّه‏ بن الحسن المثنّى إلى المتوكّل ثم نعي بعده أحمد بن عيسى، فاغتبط بوفاتهما، وسرّ وكان يخافهما خوفا شديدا، ويحذر حركتهما لما يعلمه من فضلهما، واستنصار الشيعة الزيدية بهما، وطاعتها لهما لو أراد الخروج عليه، فلما ماتا أمن واطمأنّ، فما لبث بعدهما إلاّ اسبوعا حتى قتل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11412_388300464"/>
      <w:bookmarkStart w:id="123" w:name="_Toc50"/>
      <w:bookmarkEnd w:id="122"/>
      <w:r>
        <w:rPr>
          <w:rtl w:val="true"/>
        </w:rPr>
        <w:t>فَسُبْحَانَ اللّه‏ِ مَا أَعَزَّ سُرُورَهَا</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لا يكاد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من بني مروان على عبد اللّه‏ بن عليّ بالشّام، فبكت فقال، ممّ تبكين أجزعا لأهلك على ما أصابهم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ما كان يوم سرور إلاّ وهو رهن بيوم مكروه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11414_388300464"/>
      <w:bookmarkStart w:id="125" w:name="_Toc51"/>
      <w:bookmarkEnd w:id="124"/>
      <w:r>
        <w:rPr>
          <w:rtl w:val="true"/>
        </w:rPr>
        <w:t>وَأَظْمَأَ رِيَّهَا</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فالدّنيا كماء البحر، كلّما ازداد إنسان من شربه، إزداد عطشه وظمأه</w:t>
      </w:r>
      <w:r>
        <w:rPr>
          <w:rFonts w:eastAsia="Amiri" w:cs="Amiri" w:ascii="Amiri" w:hAnsi="Amiri"/>
          <w:color w:val="111111"/>
          <w:sz w:val="28"/>
          <w:szCs w:val="28"/>
          <w:rtl w:val="true"/>
          <w:lang w:bidi="ar-SA"/>
        </w:rPr>
        <w:t xml:space="preserve">. </w:t>
      </w:r>
      <w:bookmarkStart w:id="126" w:name="pg14853_160914"/>
    </w:p>
    <w:p>
      <w:pPr>
        <w:pStyle w:val="Heading3"/>
        <w:numPr>
          <w:ilvl w:val="2"/>
          <w:numId w:val="1"/>
        </w:numPr>
        <w:rPr/>
      </w:pPr>
      <w:bookmarkStart w:id="127" w:name="__RefHeading___Toc211416_388300464"/>
      <w:bookmarkStart w:id="128" w:name="_Toc52"/>
      <w:bookmarkEnd w:id="126"/>
      <w:bookmarkEnd w:id="127"/>
      <w:r>
        <w:rPr>
          <w:rtl w:val="true"/>
        </w:rPr>
        <w:t>وَأَضْحَى فَيْئَهَا</w:t>
      </w:r>
      <w:bookmarkEnd w:id="12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ـ بالكسر والفتح ـ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الحادث</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11418_388300464"/>
      <w:bookmarkStart w:id="130" w:name="_Toc53"/>
      <w:bookmarkEnd w:id="129"/>
      <w:r>
        <w:rPr>
          <w:rtl w:val="true"/>
        </w:rPr>
        <w:t>لاَ جَاءٍ يُرَدُّ وَلاَ مَاضٍ يَرْتَدُّ</w:t>
      </w:r>
      <w:bookmarkEnd w:id="13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أبو العتاهية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أنا راجع ما قد مضى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دافع ما سوف يأتي</w:t>
      </w:r>
      <w:r>
        <w:rPr>
          <w:rStyle w:val="FootnoteAnchor"/>
          <w:rtl w:val="true"/>
        </w:rPr>
        <w:footnoteReference w:id="118"/>
      </w:r>
    </w:p>
    <w:p>
      <w:pPr>
        <w:pStyle w:val="Heading3"/>
        <w:numPr>
          <w:ilvl w:val="2"/>
          <w:numId w:val="1"/>
        </w:numPr>
        <w:rPr/>
      </w:pPr>
      <w:bookmarkStart w:id="131" w:name="__RefHeading___Toc211420_388300464"/>
      <w:bookmarkStart w:id="132" w:name="_Toc54"/>
      <w:bookmarkEnd w:id="131"/>
      <w:r>
        <w:rPr>
          <w:rtl w:val="true"/>
        </w:rPr>
        <w:t>فَسُبْحَانَ اللّه‏ِ مَا أَقْرَبَ الْحَيَّ مِنَ الْمَيِّتِ لِلَحَاقِهِ بِهِ وَأَبْعَدَ الْمَيِّتَ مِنَ الْحَيِّ لاِنْقِطَاعِهِ عَنْهُ</w:t>
      </w:r>
      <w:bookmarkEnd w:id="132"/>
    </w:p>
    <w:p>
      <w:pPr>
        <w:pStyle w:val="BookText"/>
        <w:rPr/>
      </w:pPr>
      <w:r>
        <w:rPr>
          <w:rFonts w:ascii="Amiri" w:hAnsi="Amiri" w:eastAsia="Amiri" w:cs="Amiri"/>
          <w:color w:val="111111"/>
          <w:sz w:val="28"/>
          <w:sz w:val="28"/>
          <w:szCs w:val="28"/>
          <w:rtl w:val="true"/>
          <w:lang w:bidi="ar-SA"/>
        </w:rPr>
        <w:t>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مَا طَرَفْتُ عَيْنَايَ إِلاّ ظَنَنْتُ أَنَّ شُفْرَيَّ لاَ يَلْتَقِيَانِ حَتَّى يَقْبِضَ اللّه‏ُ رُوحِي وَلاَ رَفَعْتُ طَرْفِي وَظَنَنْتُ أَنِّي خَافِضَةٌ حَتَّى أُقْبَضَ وَلاَ تَلَقَّمْتُ لُقْمَةً إِلاّ ظَنَنْتُ أَنِّي لاَ أُسِيغُهَا حَتَّى أَغُصَّ بِهَا مِنَ الْمَوْت</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كلّ شيء كان قريبا من شيء آخر كان الآخر مثله، وكذلك كلّ شيء كان بعيدا، لكن تخلّف هذا الأصل في الحيّ والميت فالحي في غاية القرب من الميّت للحاقه به تقول في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إنشاء اللّه‏ بكم لاحقون</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 في غاية البعد لاستحالة رجوعه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11422_388300464"/>
      <w:bookmarkStart w:id="134" w:name="_Toc55"/>
      <w:bookmarkEnd w:id="133"/>
      <w:r>
        <w:rPr>
          <w:rtl w:val="true"/>
        </w:rPr>
        <w:t>إِنَّهُ لَيْسَ شَيْءٌ بِشَرٍّ مِنَ الشَّرِّ إِلاّ عِقَابُهُ وَلَيْسَ شَيْءٌ بِخَيْرٍ مِنَ الْخَيْرِ إِلاّ ثَوَابُهُ</w:t>
      </w:r>
      <w:bookmarkEnd w:id="1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 xml:space="preserve">: </w:t>
      </w:r>
      <w:bookmarkStart w:id="135" w:name="pg14853_160915"/>
    </w:p>
    <w:p>
      <w:pPr>
        <w:pStyle w:val="BookText"/>
        <w:rPr/>
      </w:pPr>
      <w:bookmarkEnd w:id="135"/>
      <w:r>
        <w:rPr>
          <w:rFonts w:ascii="Amiri" w:hAnsi="Amiri" w:eastAsia="Amiri" w:cs="Amiri"/>
          <w:color w:val="111111"/>
          <w:sz w:val="28"/>
          <w:sz w:val="28"/>
          <w:szCs w:val="28"/>
          <w:rtl w:val="true"/>
          <w:lang w:bidi="ar-SA"/>
        </w:rPr>
        <w:t xml:space="preserve">فالخير خير وخير منه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شرّ وشرّ منه صانعه</w:t>
      </w:r>
      <w:r>
        <w:rPr>
          <w:rStyle w:val="FootnoteAnchor"/>
          <w:rtl w:val="true"/>
        </w:rPr>
        <w:footnoteReference w:id="121"/>
      </w:r>
    </w:p>
    <w:p>
      <w:pPr>
        <w:pStyle w:val="Heading3"/>
        <w:numPr>
          <w:ilvl w:val="2"/>
          <w:numId w:val="1"/>
        </w:numPr>
        <w:rPr/>
      </w:pPr>
      <w:bookmarkStart w:id="136" w:name="__RefHeading___Toc211424_388300464"/>
      <w:bookmarkStart w:id="137" w:name="_Toc56"/>
      <w:bookmarkEnd w:id="136"/>
      <w:r>
        <w:rPr>
          <w:rtl w:val="true"/>
        </w:rPr>
        <w:t>وَكُلُّ شَيْءٍ مِنَ الدُّنْيَا سَمَاعُهُ أَعْظَمُ مِنْ عِيَانِهِ وَكُلُ شَيْءٍ مِنَ الآْخِرَةِ عِيَانُهُ أَعْظَمُ مِنْ سَمَاعِهِ</w:t>
      </w:r>
      <w:bookmarkEnd w:id="137"/>
    </w:p>
    <w:p>
      <w:pPr>
        <w:pStyle w:val="BookText"/>
        <w:rPr/>
      </w:pPr>
      <w:r>
        <w:rPr>
          <w:rFonts w:ascii="Amiri" w:hAnsi="Amiri" w:eastAsia="Amiri" w:cs="Amiri"/>
          <w:color w:val="111111"/>
          <w:sz w:val="28"/>
          <w:sz w:val="28"/>
          <w:szCs w:val="28"/>
          <w:rtl w:val="true"/>
          <w:lang w:bidi="ar-SA"/>
        </w:rPr>
        <w:t xml:space="preserve">ولذا عبّر تعالى في وصف شدائد الآخرة في مواضع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ناكِسُوا رُؤسِهِمْ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كَفَرُوا بِهِ مِنْ قَبْلُ وَيَقْذِفُونَ بِالْغَيْبِ مِنْ مَكانٍ بَعِيدٍ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مَوْقُوفُونَ عِنْدَ رَبِّهِمْ يَرْجِعُ بَعْضُهُمْ إِلى بَعْضٍ الْقَوْلَ يَقُولُ الَّذِينَ اسْتُضْعِفُوا لِلَّذِينَ اسْتَكْبَرُوا لَوْ لا أَنْتُمْ لَكُنَّا مُؤمِنِينَ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الْمُؤمِنِينَ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رَبِّهِمْ قالَ أَ لَيْسَ هذا بِالْحَقِّ قالُوا بَلى وَرَبِّنا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الظَّالِمُونَ فِي غَمَراتِ الْمَوْتِ وَالْمَلائِكَةُ باسِطُوا أَيْدِيهِمْ أَخْرِجُوا أَنْفُسَكُمُ الْيَوْمَ تُجْزَوْنَ عَذابَ الْهُونِ بِما كُنْتُمْ تَقُولُونَ عَلَى اللّه‏ِ غَيْرَ </w:t>
      </w:r>
      <w:bookmarkStart w:id="138" w:name="pg14853_160916"/>
    </w:p>
    <w:p>
      <w:pPr>
        <w:pStyle w:val="BookText"/>
        <w:rPr/>
      </w:pPr>
      <w:bookmarkEnd w:id="138"/>
      <w:r>
        <w:rPr>
          <w:rFonts w:ascii="Amiri" w:hAnsi="Amiri" w:eastAsia="Amiri" w:cs="Amiri"/>
          <w:color w:val="111111"/>
          <w:sz w:val="28"/>
          <w:sz w:val="28"/>
          <w:szCs w:val="28"/>
          <w:rtl w:val="true"/>
          <w:lang w:bidi="ar-SA"/>
        </w:rPr>
        <w:t>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في موضع آخر في وصف المحتضرين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موصوف ما نزل بهم اجتمعت عليهم سكرة الموت وحسرة الفوت</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قال عزّ من قائل في طرف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لا عين رأت ولا اذن سمعت ولا خطر على قلب بشر، وفي طرف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 ثُمَّ لَتَرَوُنَّها عَيْنَ الْيَقِينِ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الرّؤة بالعين أعلى المراتب لأنّه يحصل بها ما لا يحصل بغيرها، وأمّا الصّدّيقون فلا تفاوت لهم بين السّماع والعيان، فقد قال سيّدهم ورئيسهم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11426_388300464"/>
      <w:bookmarkStart w:id="140" w:name="_Toc57"/>
      <w:bookmarkEnd w:id="139"/>
      <w:r>
        <w:rPr>
          <w:rtl w:val="true"/>
        </w:rPr>
        <w:t>فَلْيَكْفِكُمْ مِنَ الْعِيَانِ</w:t>
      </w:r>
      <w:bookmarkEnd w:id="14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رؤة تلك الامور بالعيان</w:t>
      </w:r>
    </w:p>
    <w:p>
      <w:pPr>
        <w:pStyle w:val="Heading3"/>
        <w:numPr>
          <w:ilvl w:val="2"/>
          <w:numId w:val="1"/>
        </w:numPr>
        <w:rPr/>
      </w:pPr>
      <w:bookmarkStart w:id="141" w:name="__RefHeading___Toc211428_388300464"/>
      <w:bookmarkStart w:id="142" w:name="_Toc58"/>
      <w:bookmarkEnd w:id="141"/>
      <w:r>
        <w:rPr>
          <w:rtl w:val="true"/>
        </w:rPr>
        <w:t>السَّمَاعُ</w:t>
      </w:r>
      <w:bookmarkEnd w:id="142"/>
    </w:p>
    <w:p>
      <w:pPr>
        <w:pStyle w:val="BookText"/>
        <w:rPr/>
      </w:pPr>
      <w:r>
        <w:rPr>
          <w:rFonts w:ascii="IRNazanin" w:hAnsi="IRNazanin" w:eastAsia="IRNazanin"/>
          <w:color w:val="111111"/>
          <w:sz w:val="28"/>
          <w:sz w:val="28"/>
          <w:szCs w:val="28"/>
          <w:rtl w:val="true"/>
          <w:lang w:bidi="fa-IR"/>
        </w:rPr>
        <w:t>السّماع من الرسل</w:t>
      </w:r>
      <w:r>
        <w:rPr>
          <w:rFonts w:eastAsia="IRNazanin" w:cs="IRNazanin"/>
          <w:color w:val="111111"/>
          <w:sz w:val="28"/>
          <w:szCs w:val="28"/>
          <w:rtl w:val="true"/>
          <w:lang w:bidi="fa-IR"/>
        </w:rPr>
        <w:t>.</w:t>
      </w:r>
    </w:p>
    <w:p>
      <w:pPr>
        <w:pStyle w:val="Heading3"/>
        <w:numPr>
          <w:ilvl w:val="2"/>
          <w:numId w:val="1"/>
        </w:numPr>
        <w:rPr/>
      </w:pPr>
      <w:bookmarkStart w:id="143" w:name="__RefHeading___Toc211430_388300464"/>
      <w:bookmarkStart w:id="144" w:name="_Toc59"/>
      <w:bookmarkEnd w:id="143"/>
      <w:r>
        <w:rPr>
          <w:rtl w:val="true"/>
        </w:rPr>
        <w:t>وَمِنَ الْغَيْبِ الْخَبَر</w:t>
      </w:r>
      <w:bookmarkEnd w:id="1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فالخبر إذا كان من صادق بالبرهان، يحكم العقل بوجوب تصديقه والعمل بمقتضى خبره</w:t>
      </w:r>
      <w:r>
        <w:rPr>
          <w:rFonts w:eastAsia="Amiri" w:cs="Amiri" w:ascii="Amiri" w:hAnsi="Amiri"/>
          <w:color w:val="111111"/>
          <w:sz w:val="28"/>
          <w:szCs w:val="28"/>
          <w:rtl w:val="true"/>
          <w:lang w:bidi="ar-SA"/>
        </w:rPr>
        <w:t xml:space="preserve">. </w:t>
      </w:r>
      <w:bookmarkStart w:id="145" w:name="pg14853_160917"/>
    </w:p>
    <w:p>
      <w:pPr>
        <w:pStyle w:val="Heading3"/>
        <w:numPr>
          <w:ilvl w:val="2"/>
          <w:numId w:val="1"/>
        </w:numPr>
        <w:rPr/>
      </w:pPr>
      <w:bookmarkStart w:id="146" w:name="__RefHeading___Toc211432_388300464"/>
      <w:bookmarkStart w:id="147" w:name="_Toc60"/>
      <w:bookmarkEnd w:id="145"/>
      <w:bookmarkEnd w:id="146"/>
      <w:r>
        <w:rPr>
          <w:rtl w:val="true"/>
        </w:rPr>
        <w:t>وَاعْلَمُوا أَنَّ مَا نَقَصَ مِنَ الدُّنْيَا وَزَادَ فِي الآْخِرَةِ خَيْرٌ مِمَّا نَقَصَ مِنَ الآْخِرَةِ وَزَادَ فِي الدُّنْيَا</w:t>
      </w:r>
      <w:bookmarkEnd w:id="147"/>
    </w:p>
    <w:p>
      <w:pPr>
        <w:pStyle w:val="BookText"/>
        <w:rPr/>
      </w:pPr>
      <w:r>
        <w:rPr>
          <w:rFonts w:ascii="Amiri" w:hAnsi="Amiri" w:eastAsia="Amiri" w:cs="Amiri"/>
          <w:color w:val="111111"/>
          <w:sz w:val="28"/>
          <w:sz w:val="28"/>
          <w:szCs w:val="28"/>
          <w:rtl w:val="true"/>
          <w:lang w:bidi="ar-SA"/>
        </w:rPr>
        <w:t>لأنّ الحياة الدّنيا متاع وإنّ الآخرة هي دار القرار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11434_388300464"/>
      <w:bookmarkStart w:id="149" w:name="_Toc61"/>
      <w:bookmarkEnd w:id="148"/>
      <w:r>
        <w:rPr>
          <w:rtl w:val="true"/>
        </w:rPr>
        <w:t>فَكَمْ مِنْ مَنْقُوصٍ رَابِحٍ</w:t>
      </w:r>
      <w:bookmarkEnd w:id="149"/>
    </w:p>
    <w:p>
      <w:pPr>
        <w:pStyle w:val="BookText"/>
        <w:rPr/>
      </w:pPr>
      <w:r>
        <w:rPr>
          <w:rFonts w:ascii="Amiri" w:hAnsi="Amiri" w:eastAsia="Amiri" w:cs="Amiri"/>
          <w:color w:val="111111"/>
          <w:sz w:val="28"/>
          <w:sz w:val="28"/>
          <w:szCs w:val="28"/>
          <w:rtl w:val="true"/>
          <w:lang w:bidi="ar-SA"/>
        </w:rPr>
        <w:t>فمن يزرع بذره ينقص في العاجل ماله، ويربح في الآجل أضعاف ما نقص إذا قام بسقيه وقمع دغله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الْمُؤمِنِينَ أَنْفُسَهُمْ وَأَمْوالَهُمْ بِأَنَّ لَهُمُ الْجَنَّةَ يُقاتِلُونَ فِي سَبِيلِ اللّه‏ِ فَيَقْتُلُونَ وَيُقْتَلُونَ وَعْداً عَلَيْهِ حَقًّا فِي التَّوْراةِ وَالاْءِنْجِيلِ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11436_388300464"/>
      <w:bookmarkStart w:id="151" w:name="_Toc62"/>
      <w:bookmarkEnd w:id="150"/>
      <w:r>
        <w:rPr>
          <w:rtl w:val="true"/>
        </w:rPr>
        <w:t>وَمَزِيدٍ خَاسِرٍ</w:t>
      </w:r>
      <w:bookmarkEnd w:id="151"/>
    </w:p>
    <w:p>
      <w:pPr>
        <w:pStyle w:val="BookText"/>
        <w:rPr/>
      </w:pPr>
      <w:r>
        <w:rPr>
          <w:rFonts w:ascii="Amiri" w:hAnsi="Amiri" w:eastAsia="Amiri" w:cs="Amiri"/>
          <w:color w:val="111111"/>
          <w:sz w:val="28"/>
          <w:sz w:val="28"/>
          <w:szCs w:val="28"/>
          <w:rtl w:val="true"/>
          <w:lang w:bidi="ar-SA"/>
        </w:rPr>
        <w:t>كما أنّ من زاد زرعه بالنّباتات الدّغلية يخسر ولا يحصل له كثير حاصل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52" w:name="pg14853_160918"/>
    </w:p>
    <w:p>
      <w:pPr>
        <w:pStyle w:val="BookText"/>
        <w:rPr/>
      </w:pPr>
      <w:bookmarkEnd w:id="15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211438_388300464"/>
      <w:bookmarkStart w:id="154" w:name="_Toc63"/>
      <w:bookmarkEnd w:id="153"/>
      <w:r>
        <w:rPr>
          <w:rtl w:val="true"/>
        </w:rPr>
        <w:t>إِنَّ الَّذِي أُمِرْتُمْ بِهِ أَوْسَعُ مِنَ الَّذِي نُهِيتُمْ عَنْهُ</w:t>
      </w:r>
      <w:bookmarkEnd w:id="1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رَزَقَكُمُ اللّه‏ُ حَلالاً طَيِّباً وَاشْكُرُوا نِعْمَتَ اللّه‏ِ إِنْ كُنْتُمْ إِيَّاهُ تَعْبُدُونَ إِنَّما حَرَّمَ عَلَيْكُمُ الْمَيْتَةَ وَالدَّمَ وَلَحْمَ الْخِنْزِيرِ وَما أُهِلَّ لِغَيْرِ اللّه‏ِ بِهِ فَمَنِ اضْطُرَّ غَيْرَ باغٍ وَلا عادٍ فَإِنَّ اللّه‏َ غَفُورٌ رَحِيمٌ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11440_388300464"/>
      <w:bookmarkStart w:id="156" w:name="_Toc64"/>
      <w:bookmarkEnd w:id="155"/>
      <w:r>
        <w:rPr>
          <w:rtl w:val="true"/>
        </w:rPr>
        <w:t>وَمَا أُحِلَّ لَكُمْ أَكْثَرُ مِمَّا حُرِّمَ عَلَيْكُمْ</w:t>
      </w:r>
      <w:bookmarkEnd w:id="1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قُلْ إِنَّما حَرَّمَ رَبِّيَ الْفَواحِشَ ما ظَهَرَ مِنْها وَما بَطَنَ وَالاْءِثْمَ وَالْبَغْيَ بِغَيْرِ الْحَقِّ </w:t>
      </w:r>
      <w:bookmarkStart w:id="157" w:name="pg14853_160919"/>
    </w:p>
    <w:p>
      <w:pPr>
        <w:pStyle w:val="BookText"/>
        <w:rPr/>
      </w:pPr>
      <w:bookmarkEnd w:id="157"/>
      <w:r>
        <w:rPr>
          <w:rFonts w:ascii="Amiri" w:hAnsi="Amiri" w:eastAsia="Amiri" w:cs="Amiri"/>
          <w:color w:val="111111"/>
          <w:sz w:val="28"/>
          <w:sz w:val="28"/>
          <w:szCs w:val="28"/>
          <w:rtl w:val="true"/>
          <w:lang w:bidi="ar-SA"/>
        </w:rPr>
        <w:t>وَأَنْ تُشْرِكُوا بِاللّه‏ِ ما لَمْ يُنَزِّلْ بِهِ سُلْطاناً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11442_388300464"/>
      <w:bookmarkStart w:id="159" w:name="_Toc65"/>
      <w:bookmarkEnd w:id="158"/>
      <w:r>
        <w:rPr>
          <w:rtl w:val="true"/>
        </w:rPr>
        <w:t>فَذَرُوا مَا قَلَّ لِمَا كَثُرَ وَمَا ضَاقَ لِمَا اتَّسَعَ</w:t>
      </w:r>
      <w:bookmarkEnd w:id="159"/>
    </w:p>
    <w:p>
      <w:pPr>
        <w:pStyle w:val="BookText"/>
        <w:rPr/>
      </w:pPr>
      <w:r>
        <w:rPr>
          <w:rFonts w:ascii="Amiri" w:hAnsi="Amiri" w:eastAsia="Amiri" w:cs="Amiri"/>
          <w:color w:val="111111"/>
          <w:sz w:val="28"/>
          <w:sz w:val="28"/>
          <w:szCs w:val="28"/>
          <w:rtl w:val="true"/>
          <w:lang w:bidi="ar-SA"/>
        </w:rPr>
        <w:t>مثلا أحلّ لنا استعمال الأواني من كلّ فلزّ ومعدن وجنس سوى الذّهب والفضّة، و أحلّ للرّجال منّا الزّينة بكلّ لبس وحلية سوى الحرير والذّهب، فالواجب علينا أن نشكره تعالى حيث وسّع علينا في التمتّع ولم يجعل علينا حرجا فيما أوجب علينا منه التمنّع، مع أنّه منع ما منع لمفاسد ومضارّ،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إنسان على عليّ بن موسى الرضا عليه‏السلام وعليه ثياب مرتفعة القيمة،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أتلبس مثل هذا فقال عليه‏السلام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أمير المؤنين عليه‏السلام لمّا بعث ابن عباس إلى الخوارج لبس أفضل ثيابه وتطيّب بأفضل طيبه، وركب أفضل مراكبه، فلمّا واقفهم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بينا أنت أفضل النّاس، إذ أتيتنا في لباس الجبابرة ومراكبهم، فتلا عليهم هذه الآية قُلْ مَنْ حَرَّمَ زِينَةَ اللّه‏ِ الَّتِي أَخْرَجَ لِعِبادِهِ وَالطَّيِّباتِ مِنَ الرِّزْقِ</w:t>
      </w:r>
      <w:r>
        <w:rPr>
          <w:rStyle w:val="FootnoteAnchor"/>
          <w:rtl w:val="true"/>
        </w:rPr>
        <w:footnoteReference w:id="143"/>
      </w:r>
      <w:r>
        <w:rPr>
          <w:rFonts w:ascii="IRNazanin" w:hAnsi="IRNazanin" w:eastAsia="IRNazanin"/>
          <w:color w:val="111111"/>
          <w:sz w:val="28"/>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سفيان الثوري رأى الصادق عليه‏السلام في المسجد الحرام وعليه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لبس النبيّ صلى‏الله‏عليه‏و‏آلهولا عليّ عليه‏السلام مثل هذا اللباس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في زمان قتر مقتر، وكان يأخذ لقتره وإقتاره، وإنّ </w:t>
      </w:r>
      <w:bookmarkStart w:id="160" w:name="pg14853_160920"/>
    </w:p>
    <w:p>
      <w:pPr>
        <w:pStyle w:val="BookText"/>
        <w:rPr/>
      </w:pPr>
      <w:bookmarkEnd w:id="160"/>
      <w:r>
        <w:rPr>
          <w:rFonts w:ascii="Amiri" w:hAnsi="Amiri" w:eastAsia="Amiri" w:cs="Amiri"/>
          <w:color w:val="111111"/>
          <w:sz w:val="28"/>
          <w:sz w:val="28"/>
          <w:szCs w:val="28"/>
          <w:rtl w:val="true"/>
          <w:lang w:bidi="ar-SA"/>
        </w:rPr>
        <w:t>الدّنيا بعد أرخت عزاليها فأحقّ أهلها بها أبرارها ثم تلا الآية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روي عن أبى عَبْدِاللّه‏ِ عليه‏السلام إِنَّ رَسُولَ اللّه‏ِ صلى‏الله‏عليه‏و‏آله كَسَا أُسَامَةَ بْنَ زَيْدٍ حُلَّةَ حَرِيرٍ فَخَرَجَ</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كأنّه صلى‏الله‏عليه‏و‏آله كساه في وقت الحرب ويدلّ على عدم جواز لبس الحرير للرجال مطلقا وعليه علماء الإسلام واتفق علماؤا على بطلان الصلاة فيه للرجال وقطعوا على جوازه في حال الضرورة والحرب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فَقَالَ مَهْلاً يَا أُسَامَةُ إِنَّمَا يَلْبَسُهَا مَنْ لاَ خَلاَقَ لَهُ فَاقْسِمْهَا بَيْنَ نِسَائِكَ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11444_388300464"/>
      <w:bookmarkStart w:id="162" w:name="_Toc66"/>
      <w:bookmarkEnd w:id="161"/>
      <w:r>
        <w:rPr>
          <w:rtl w:val="true"/>
        </w:rPr>
        <w:t>قَدْ تَكَفَّلَ لَكُمْ بِالرِّزْقِ</w:t>
      </w:r>
      <w:bookmarkEnd w:id="1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w:t>
      </w:r>
      <w:r>
        <w:rPr>
          <w:rStyle w:val="FootnoteAnchor"/>
          <w:rtl w:val="true"/>
        </w:rPr>
        <w:footnoteReference w:id="149"/>
      </w:r>
      <w:r>
        <w:rPr>
          <w:rFonts w:ascii="Amiri" w:hAnsi="Amiri" w:eastAsia="Amiri" w:cs="Amiri"/>
          <w:color w:val="111111"/>
          <w:sz w:val="28"/>
          <w:sz w:val="28"/>
          <w:szCs w:val="28"/>
          <w:rtl w:val="true"/>
          <w:lang w:bidi="ar-SA"/>
        </w:rPr>
        <w:t>وَتَرُوحُ بِطَانا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طير السماء تغدو وتروح ليس معها شيء من أرزاقها لا تحرث ولا تحصد واللّه‏ يرزقها فإن زعمتم أنكم أوسع بطونا من الطير فهذه الوحوش من البقر والحمر لا تحرث ولا تحصد واللّه‏ يرزقها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63" w:name="pg14853_160921"/>
    </w:p>
    <w:p>
      <w:pPr>
        <w:pStyle w:val="Heading3"/>
        <w:numPr>
          <w:ilvl w:val="2"/>
          <w:numId w:val="1"/>
        </w:numPr>
        <w:rPr/>
      </w:pPr>
      <w:bookmarkStart w:id="164" w:name="__RefHeading___Toc211446_388300464"/>
      <w:bookmarkStart w:id="165" w:name="_Toc67"/>
      <w:bookmarkEnd w:id="163"/>
      <w:bookmarkEnd w:id="164"/>
      <w:r>
        <w:rPr>
          <w:rtl w:val="true"/>
        </w:rPr>
        <w:t>وَأُمِرْتُمْ بِالْعَمَلِ</w:t>
      </w:r>
      <w:bookmarkEnd w:id="1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w:t>
      </w:r>
    </w:p>
    <w:p>
      <w:pPr>
        <w:pStyle w:val="BookText"/>
        <w:rPr/>
      </w:pPr>
      <w:r>
        <w:rPr>
          <w:rFonts w:ascii="Amiri" w:hAnsi="Amiri" w:eastAsia="Amiri" w:cs="Amiri"/>
          <w:color w:val="111111"/>
          <w:sz w:val="28"/>
          <w:sz w:val="28"/>
          <w:szCs w:val="28"/>
          <w:rtl w:val="true"/>
          <w:lang w:bidi="ar-SA"/>
        </w:rPr>
        <w:t>أَحَداً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11448_388300464"/>
      <w:bookmarkStart w:id="167" w:name="_Toc68"/>
      <w:bookmarkEnd w:id="166"/>
      <w:r>
        <w:rPr>
          <w:rtl w:val="true"/>
        </w:rPr>
        <w:t>فَلاَ يَكُونَنَّ الْمَضْمُونُ لَكُمْ</w:t>
      </w:r>
      <w:bookmarkEnd w:id="167"/>
    </w:p>
    <w:p>
      <w:pPr>
        <w:pStyle w:val="BookText"/>
        <w:rPr/>
      </w:pPr>
      <w:r>
        <w:rPr>
          <w:rFonts w:ascii="Amiri" w:hAnsi="Amiri" w:eastAsia="Amiri" w:cs="Amiri"/>
          <w:color w:val="111111"/>
          <w:sz w:val="28"/>
          <w:sz w:val="28"/>
          <w:szCs w:val="28"/>
          <w:rtl w:val="true"/>
          <w:lang w:bidi="ar-SA"/>
        </w:rPr>
        <w:t>وهو الرّزق</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11450_388300464"/>
      <w:bookmarkStart w:id="169" w:name="_Toc69"/>
      <w:bookmarkEnd w:id="168"/>
      <w:r>
        <w:rPr>
          <w:rtl w:val="true"/>
        </w:rPr>
        <w:t>طَلَبُهُ أَوْلَى بِكُمْ مِنَ الْمَفْرُوضِ عَلَيْكُمْ عَمَلُهُ</w:t>
      </w:r>
      <w:bookmarkEnd w:id="169"/>
    </w:p>
    <w:p>
      <w:pPr>
        <w:pStyle w:val="BookText"/>
        <w:rPr/>
      </w:pPr>
      <w:r>
        <w:rPr>
          <w:rFonts w:ascii="Amiri" w:hAnsi="Amiri" w:eastAsia="Amiri" w:cs="Amiri"/>
          <w:color w:val="111111"/>
          <w:sz w:val="28"/>
          <w:sz w:val="28"/>
          <w:szCs w:val="28"/>
          <w:rtl w:val="true"/>
          <w:lang w:bidi="ar-SA"/>
        </w:rPr>
        <w:t>عن امير المؤنين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الاهتمام بالرزق غير زائد في الموظوف وفيه يضيع الزّاد، والإقبال على الآخرة غير ناقص من المقدور وفيه إحراز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صخرة في البحر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ملمومة ملس نواصيها</w:t>
      </w:r>
    </w:p>
    <w:p>
      <w:pPr>
        <w:pStyle w:val="BookText"/>
        <w:rPr/>
      </w:pPr>
      <w:r>
        <w:rPr>
          <w:rFonts w:ascii="Amiri" w:hAnsi="Amiri" w:eastAsia="Amiri" w:cs="Amiri"/>
          <w:color w:val="111111"/>
          <w:sz w:val="28"/>
          <w:sz w:val="28"/>
          <w:szCs w:val="28"/>
          <w:rtl w:val="true"/>
          <w:lang w:bidi="ar-SA"/>
        </w:rPr>
        <w:t xml:space="preserve">رزق لنفس براها اللّه‏ لانفلقت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فادّت إليه كلّ ما فيها</w:t>
      </w:r>
    </w:p>
    <w:p>
      <w:pPr>
        <w:pStyle w:val="BookText"/>
        <w:rPr/>
      </w:pPr>
      <w:r>
        <w:rPr>
          <w:rFonts w:ascii="Amiri" w:hAnsi="Amiri" w:eastAsia="Amiri" w:cs="Amiri"/>
          <w:color w:val="111111"/>
          <w:sz w:val="28"/>
          <w:sz w:val="28"/>
          <w:szCs w:val="28"/>
          <w:rtl w:val="true"/>
          <w:lang w:bidi="ar-SA"/>
        </w:rPr>
        <w:t xml:space="preserve">أو كان بين أطباق السبع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اللّه‏ في المرقى مراقيها</w:t>
      </w:r>
    </w:p>
    <w:p>
      <w:pPr>
        <w:pStyle w:val="BookText"/>
        <w:rPr/>
      </w:pPr>
      <w:r>
        <w:rPr>
          <w:rFonts w:ascii="Amiri" w:hAnsi="Amiri" w:eastAsia="Amiri" w:cs="Amiri"/>
          <w:color w:val="111111"/>
          <w:sz w:val="28"/>
          <w:sz w:val="28"/>
          <w:szCs w:val="28"/>
          <w:rtl w:val="true"/>
          <w:lang w:bidi="ar-SA"/>
        </w:rPr>
        <w:t xml:space="preserve">حتّى يوافي الذي في اللّوح خط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 أتته وإلاّ فهو آتيها</w:t>
      </w:r>
      <w:r>
        <w:rPr>
          <w:rStyle w:val="FootnoteAnchor"/>
          <w:rtl w:val="true"/>
        </w:rPr>
        <w:footnoteReference w:id="1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امير المؤنين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70" w:name="pg14853_160922"/>
    </w:p>
    <w:p>
      <w:pPr>
        <w:pStyle w:val="BookText"/>
        <w:rPr/>
      </w:pPr>
      <w:bookmarkEnd w:id="170"/>
      <w:r>
        <w:rPr>
          <w:rFonts w:ascii="Amiri" w:hAnsi="Amiri" w:eastAsia="Amiri" w:cs="Amiri"/>
          <w:color w:val="111111"/>
          <w:sz w:val="28"/>
          <w:sz w:val="28"/>
          <w:szCs w:val="28"/>
          <w:rtl w:val="true"/>
          <w:lang w:bidi="ar-SA"/>
        </w:rPr>
        <w:t>ولكن لا دلالة فيها على ترك الطّلب بالكليّة، بل المستفاد من الرّوايات الكثيرة كراهة ذلك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رَجُلٌ قَالَ لَأَقْعُدَنَّ فِي بَيْتِي وَلَأُصَلِّيَنَّ وَلَأَصُومَنَّ وَلَأَعْبُدَنَّ رَبِّي فَأَمَّا رِزْقِي فَسَيَأْتِينِي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الَّذِينَ لاَ يُسْتَجَابُ لَهُمْ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عَبْدِاللّه‏ِ عليه‏السلام عَنْ رَجُلٍ وَأَنَا عِنْدَهُ فَقِيلَ لَهُ أَصَابَتْهُ الْحَاجَةُ قَالَ فَمَا يَصْنَعُ الْيَوْمَ؟ قِيلَ فِي الْبَيْتِ يَعْبُدُ رَبَّهُ، قَالَ فَمِنْ أَيْنَ قُوتُهُ؟ قِيلَ مِنْ عِنْدِ بَعْضِ إِخْوَانِهِ،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لَلَّذِي يَقُوتُهُ أَشَدُّ عِبَادَةً مِنْهُ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11452_388300464"/>
      <w:bookmarkStart w:id="172" w:name="_Toc70"/>
      <w:bookmarkEnd w:id="171"/>
      <w:r>
        <w:rPr>
          <w:rtl w:val="true"/>
        </w:rPr>
        <w:t>مَعَ أَنَّهُ وَاللّه‏ِ لَقَدِ اعْتَرَضَ الشَّكُّ</w:t>
      </w:r>
      <w:bookmarkEnd w:id="172"/>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وحال دون العمل</w:t>
      </w:r>
      <w:r>
        <w:rPr>
          <w:rFonts w:eastAsia="IRNazanin" w:cs="IRNazanin"/>
          <w:color w:val="111111"/>
          <w:sz w:val="28"/>
          <w:szCs w:val="28"/>
          <w:rtl w:val="true"/>
          <w:lang w:bidi="fa-IR"/>
        </w:rPr>
        <w:t>.</w:t>
      </w:r>
    </w:p>
    <w:p>
      <w:pPr>
        <w:pStyle w:val="Heading3"/>
        <w:numPr>
          <w:ilvl w:val="2"/>
          <w:numId w:val="1"/>
        </w:numPr>
        <w:rPr/>
      </w:pPr>
      <w:bookmarkStart w:id="173" w:name="__RefHeading___Toc211454_388300464"/>
      <w:bookmarkStart w:id="174" w:name="_Toc71"/>
      <w:bookmarkEnd w:id="173"/>
      <w:r>
        <w:rPr>
          <w:rtl w:val="true"/>
        </w:rPr>
        <w:t>وَدَخَلَ الْيَقِينُ</w:t>
      </w:r>
      <w:bookmarkEnd w:id="17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دخيلا ومعيوبا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11456_388300464"/>
      <w:bookmarkStart w:id="176" w:name="_Toc72"/>
      <w:bookmarkEnd w:id="175"/>
      <w:r>
        <w:rPr>
          <w:rtl w:val="true"/>
        </w:rPr>
        <w:t>حَتَّى كَأَنَّ الَّذِي ضُمِنَ لَكُمْ قَدْ فُرِضَ عَلَيْكُمْ</w:t>
      </w:r>
      <w:bookmarkEnd w:id="1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بِهِ لُقْمَانُ ابْنَهُ أَنْ قَالَ لَهُ يَا بُنَيَّ لِيَعْتَبِرْ مَنْ قَصُرَ يَقِينُهُ وَضَعُفَتْ نِيَّتُهُ فِي طَلَبِ الرِّزْقِ إِنَّ اللّه‏َ تَبَارَكَ وَتَعَالَى خَلَقَهُ فِي ثَلاَثَةِ أَحْوَالٍ مِنْ أَمْرِهِ وَآتَاهُ رِزْقَهُ وَلَمْ يَكُنْ لَهُ فِي وَاحِدَةٍ مِنْهَا </w:t>
      </w:r>
      <w:bookmarkStart w:id="177" w:name="pg14853_160923"/>
    </w:p>
    <w:p>
      <w:pPr>
        <w:pStyle w:val="BookText"/>
        <w:rPr/>
      </w:pPr>
      <w:bookmarkEnd w:id="177"/>
      <w:r>
        <w:rPr>
          <w:rFonts w:ascii="Amiri" w:hAnsi="Amiri" w:eastAsia="Amiri" w:cs="Amiri"/>
          <w:color w:val="111111"/>
          <w:sz w:val="28"/>
          <w:sz w:val="28"/>
          <w:szCs w:val="28"/>
          <w:rtl w:val="true"/>
          <w:lang w:bidi="ar-SA"/>
        </w:rPr>
        <w:t>كَسْبٌ وَلاَ حِيلَةٌ إِنَّ اللّه‏َ تَبَارَكَ وَتَعَالَى سَيَرْزُقُهُ فِي الْحَالِ الرَّابِعَةِ أَمَّا أَوَّلُ ذَلِكَ فَإِنَّهُ كَانَ فِي رَحِمِ أُمِّهِ يَرْزُقُهُ هُنَاكَ فِي قَرارٍ مَكِينٍ حَيْثُ لاَ يُؤذِيهِ حَرٌّ وَلاَ بَرْدٌ ثُمَّ أَخْرَجَهُ مِنْ ذَلِكَ وَأَجْرَى لَهُ رِزْقاً مِنْ لَبَنِ أُمِّهِ يَكْفِيهِ بِهِ وَيُرَبِّيهِ وَيَنْعَشُهُ</w:t>
      </w:r>
      <w:r>
        <w:rPr>
          <w:rStyle w:val="FootnoteAnchor"/>
          <w:rtl w:val="true"/>
        </w:rPr>
        <w:footnoteReference w:id="157"/>
      </w:r>
      <w:r>
        <w:rPr>
          <w:rFonts w:ascii="Amiri" w:hAnsi="Amiri" w:eastAsia="Amiri" w:cs="Amiri"/>
          <w:color w:val="111111"/>
          <w:sz w:val="28"/>
          <w:sz w:val="28"/>
          <w:szCs w:val="28"/>
          <w:rtl w:val="true"/>
          <w:lang w:bidi="ar-SA"/>
        </w:rPr>
        <w:t>مِنْ غَيْرِ حَوْلٍ بِهِ وَلاَ قُوَّةٍ ثُمَّ فُطِمَ مِنْ ذَلِكَ</w:t>
      </w:r>
      <w:r>
        <w:rPr>
          <w:rStyle w:val="FootnoteAnchor"/>
          <w:rtl w:val="true"/>
        </w:rPr>
        <w:footnoteReference w:id="158"/>
      </w:r>
      <w:r>
        <w:rPr>
          <w:rFonts w:ascii="Amiri" w:hAnsi="Amiri" w:eastAsia="Amiri" w:cs="Amiri"/>
          <w:color w:val="111111"/>
          <w:sz w:val="28"/>
          <w:sz w:val="28"/>
          <w:szCs w:val="28"/>
          <w:rtl w:val="true"/>
          <w:lang w:bidi="ar-SA"/>
        </w:rPr>
        <w:t>فَأَجْرَى لَهُ رِزْقاً مِنْ كَسْبِ أَبَوَيْهِ بِرَأْفَةٍ وَرَحْمَةٍ لَهُ مِنْ قُلُوبِهِمَا لاَ يَمْلِكَانِ غَيْرَ ذَلِكَ</w:t>
      </w:r>
      <w:r>
        <w:rPr>
          <w:rStyle w:val="FootnoteAnchor"/>
          <w:rtl w:val="true"/>
        </w:rPr>
        <w:footnoteReference w:id="159"/>
      </w:r>
      <w:r>
        <w:rPr>
          <w:rFonts w:ascii="Amiri" w:hAnsi="Amiri" w:eastAsia="Amiri" w:cs="Amiri"/>
          <w:color w:val="111111"/>
          <w:sz w:val="28"/>
          <w:sz w:val="28"/>
          <w:szCs w:val="28"/>
          <w:rtl w:val="true"/>
          <w:lang w:bidi="ar-SA"/>
        </w:rPr>
        <w:t>حَتَّى إِنَّهُمَا يُؤثِرَانِهِ عَلَى أَنْفُسِهِمَا فِي أَحْوَالٍ كَثِيرَةٍ حَتَّى إِذَا كَبِرَ وَعَقَلَ وَاكْتَسَبَ لِنَفْسِهِ ضَاقَ بِهِ أَمْرُهُ وَظَنَّ الظُّنُونَ بِرَبِّهِ وَجَحَدَ الْحُقُوقَ فِي مَالِهِ وَقَتَّرَ عَلَى نَفْسِهِ وَعِيَالِهِ مَخَافَةَ إِقْتَارِ رِزْقٍ وَسُوءِ ظنّ ويَقِينٍ بِالْخَلَفِ مِنَ اللّه‏ِ تَبَارَكَ وَتَعَالَى فِي الْعَاجِلِ وَالآْجِلِ فَبِئْسَ الْعَبْدُ هَذَا يَا بُنَيَّ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11458_388300464"/>
      <w:bookmarkStart w:id="179" w:name="_Toc73"/>
      <w:bookmarkEnd w:id="178"/>
      <w:r>
        <w:rPr>
          <w:rtl w:val="true"/>
        </w:rPr>
        <w:t>وَكَأَنَّ الَّذِي فُرِضَ عَلَيْكُمْ قَدْ وُضِعَ عَنْكُمْ</w:t>
      </w:r>
      <w:bookmarkEnd w:id="179"/>
    </w:p>
    <w:p>
      <w:pPr>
        <w:pStyle w:val="BookText"/>
        <w:rPr/>
      </w:pPr>
      <w:r>
        <w:rPr>
          <w:rFonts w:ascii="Amiri" w:hAnsi="Amiri" w:eastAsia="Amiri" w:cs="Amiri"/>
          <w:color w:val="111111"/>
          <w:sz w:val="28"/>
          <w:sz w:val="28"/>
          <w:szCs w:val="28"/>
          <w:rtl w:val="true"/>
          <w:lang w:bidi="ar-SA"/>
        </w:rPr>
        <w:t>فتوانيتم فيه ولم تبالوا به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11460_388300464"/>
      <w:bookmarkStart w:id="181" w:name="_Toc74"/>
      <w:bookmarkEnd w:id="180"/>
      <w:r>
        <w:rPr>
          <w:rtl w:val="true"/>
        </w:rPr>
        <w:t>فَبَادِرُوا الْعَمَلَ</w:t>
      </w:r>
      <w:bookmarkEnd w:id="181"/>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بخير أو صلة فإنّ عن يمينه وشماله شيطانين فليبادر لا يكفّاه عن ذلك</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بشيء من الخير فلا تؤّره فإنّه تعالى ربّما اطّلع على العبد، وهو على شيء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اعذّبك </w:t>
      </w:r>
      <w:bookmarkStart w:id="182" w:name="pg14853_160924"/>
    </w:p>
    <w:p>
      <w:pPr>
        <w:pStyle w:val="BookText"/>
        <w:rPr/>
      </w:pPr>
      <w:bookmarkEnd w:id="182"/>
      <w:r>
        <w:rPr>
          <w:rFonts w:ascii="Amiri" w:hAnsi="Amiri" w:eastAsia="Amiri" w:cs="Amiri"/>
          <w:color w:val="111111"/>
          <w:sz w:val="28"/>
          <w:sz w:val="28"/>
          <w:szCs w:val="28"/>
          <w:rtl w:val="true"/>
          <w:lang w:bidi="ar-SA"/>
        </w:rPr>
        <w:t>بعدها أبدا، وإذا هممت بسيئة فلا تعملها فانّه ربّما اطّلع اللّه‏ على العبد وهو على شيء من المعصية، فيقول وعزّتي وجلالي لا أغفر لك بعدها أبدا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تفسير الخبر بأنّ بعض الأعمال الحسنة يؤّي إلى ما فوقه كما في تأدّب الحرّ مع الحسين عليه‏السلام، وبالعكس كما في كتابة عمر بن سعد إلى يزيد يخبره بورود مسلم الكوفة، وعدم كفاية النعمان وإفشائه سرّ مسلم لمّا وصّى إليه فأدّياه إلى تصدّيه لقتل الحسين عليه‏السلام الموجب لهلاكه الابد مع أنّه كان ساعيا في التنكّب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 ما تتقرّب به إليه تعالى ولو بشقّ تمرة</w:t>
      </w:r>
      <w:r>
        <w:rPr>
          <w:rStyle w:val="FootnoteAnchor"/>
          <w:rtl w:val="true"/>
        </w:rPr>
        <w:footnoteReference w:id="163"/>
      </w:r>
      <w:r>
        <w:rPr>
          <w:rFonts w:ascii="IRNazanin" w:hAnsi="IRNazanin" w:eastAsia="IRNazanin"/>
          <w:color w:val="111111"/>
          <w:sz w:val="28"/>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11462_388300464"/>
      <w:bookmarkStart w:id="184" w:name="_Toc75"/>
      <w:bookmarkEnd w:id="183"/>
      <w:r>
        <w:rPr>
          <w:rtl w:val="true"/>
        </w:rPr>
        <w:t>وَخَافُوا بَغْتَةَ الْأَجَلِ</w:t>
      </w:r>
      <w:bookmarkEnd w:id="1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11464_388300464"/>
      <w:bookmarkStart w:id="186" w:name="_Toc76"/>
      <w:bookmarkEnd w:id="185"/>
      <w:r>
        <w:rPr>
          <w:rtl w:val="true"/>
        </w:rPr>
        <w:t>فَإِنَّهُ لاَ يُرْجَى مِنْ رَجْعَةِ الْعُمُرِ مَا يُرْجَى مِنْ رَجْعَةِ الرِّزْقِ</w:t>
      </w:r>
      <w:bookmarkEnd w:id="1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 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يُؤخِّرَ اللّه‏ُ نَفْساً إِذا </w:t>
      </w:r>
      <w:bookmarkStart w:id="187" w:name="pg14853_160925"/>
    </w:p>
    <w:p>
      <w:pPr>
        <w:pStyle w:val="BookText"/>
        <w:rPr/>
      </w:pPr>
      <w:bookmarkEnd w:id="187"/>
      <w:r>
        <w:rPr>
          <w:rFonts w:ascii="Amiri" w:hAnsi="Amiri" w:eastAsia="Amiri" w:cs="Amiri"/>
          <w:color w:val="111111"/>
          <w:sz w:val="28"/>
          <w:sz w:val="28"/>
          <w:szCs w:val="28"/>
          <w:rtl w:val="true"/>
          <w:lang w:bidi="ar-SA"/>
        </w:rPr>
        <w:t>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وإليه اشير في قوله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فات مضى وما سيأتيك فأين  قم فاغتنم الفرصة بين العدمين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هذه الحياة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الغوىّ من يصطفيها</w:t>
      </w:r>
    </w:p>
    <w:p>
      <w:pPr>
        <w:pStyle w:val="BookText"/>
        <w:rPr/>
      </w:pPr>
      <w:r>
        <w:rPr>
          <w:rFonts w:ascii="Amiri" w:hAnsi="Amiri" w:eastAsia="Amiri" w:cs="Amiri"/>
          <w:color w:val="111111"/>
          <w:sz w:val="28"/>
          <w:sz w:val="28"/>
          <w:szCs w:val="28"/>
          <w:rtl w:val="true"/>
          <w:lang w:bidi="ar-SA"/>
        </w:rPr>
        <w:t xml:space="preserve">ما مضى فات والمؤّل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السّاعة الّتي أنت فيها</w:t>
      </w:r>
      <w:r>
        <w:rPr>
          <w:rStyle w:val="FootnoteAnchor"/>
          <w:rtl w:val="true"/>
        </w:rPr>
        <w:footnoteReference w:id="168"/>
      </w:r>
    </w:p>
    <w:p>
      <w:pPr>
        <w:pStyle w:val="Heading3"/>
        <w:numPr>
          <w:ilvl w:val="2"/>
          <w:numId w:val="1"/>
        </w:numPr>
        <w:rPr/>
      </w:pPr>
      <w:bookmarkStart w:id="188" w:name="__RefHeading___Toc211466_388300464"/>
      <w:bookmarkStart w:id="189" w:name="_Toc77"/>
      <w:bookmarkEnd w:id="188"/>
      <w:r>
        <w:rPr>
          <w:rtl w:val="true"/>
        </w:rPr>
        <w:t>مَا فَاتَ الْيَوْمَ مِنَ الرِّزْقِ رُجِيَ غَداً زِيَادَتُهُ وَمَا فَاتَ أَمْسِ مِنَ الْعُمُرِ لَمْ يُرْجَ الْيَوْمَ رَجْعَتُهُ</w:t>
      </w:r>
      <w:bookmarkEnd w:id="189"/>
    </w:p>
    <w:p>
      <w:pPr>
        <w:pStyle w:val="BookText"/>
        <w:rPr/>
      </w:pPr>
      <w:r>
        <w:rPr>
          <w:rFonts w:ascii="Amiri" w:hAnsi="Amiri" w:eastAsia="Amiri" w:cs="Amiri"/>
          <w:color w:val="111111"/>
          <w:sz w:val="28"/>
          <w:sz w:val="28"/>
          <w:szCs w:val="28"/>
          <w:rtl w:val="true"/>
          <w:lang w:bidi="ar-SA"/>
        </w:rPr>
        <w:t>لأنّ العمر عبارة عن زمان الحياة ومدّته والزّمان كمّ متّصل غير قارّ الذات، والجزء الثّاني منه عادم للجزء الأوّل، والجزء الثّالث عادم للجزء الثاني وهكذا فلا يمكن رجوع الجزء الأوّل بعد مضيّه أبدا، وهذا بخلاف الرّزق كالمآكل والمشارب والأموال، فانّ الانسان إذا فاته شيء منها قدر على ارتجاعه بعينه إن كان عينه باقية، وما لا يبقى عينه يقدر على اكتساب مثله، نعم يشكل ذلك لو عممنا الرزق بالنّسبة إلى التّنفس في الهواء، فانه كالعمل أيضا من الزّمانيات لا يمكن استدراكه، اللّهم إلاّ أن يقال إنّه فرد نادر، ونظر الامام عليه‏السلام في كلامه إلى الأفراد الشائعة والأعمّ الأغلب، فانّ ساير أفراد الرّزق عموما قابل للاستدراك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أن يغتنم الفرصة</w:t>
      </w:r>
      <w:r>
        <w:rPr>
          <w:rFonts w:eastAsia="Amiri" w:cs="Amiri" w:ascii="Amiri" w:hAnsi="Amiri"/>
          <w:color w:val="111111"/>
          <w:sz w:val="28"/>
          <w:szCs w:val="28"/>
          <w:rtl w:val="true"/>
          <w:lang w:bidi="ar-SA"/>
        </w:rPr>
        <w:t xml:space="preserve">. </w:t>
      </w:r>
      <w:bookmarkStart w:id="190" w:name="pg14853_160926"/>
    </w:p>
    <w:p>
      <w:pPr>
        <w:pStyle w:val="BookText"/>
        <w:rPr/>
      </w:pPr>
      <w:bookmarkEnd w:id="190"/>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بمدرك ما فات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 ولا بليت ولا لو انّي</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جَاءَ رَجُلٌ إِلَى عَلِيِّ بْنِ الْحُسَيْنِ عليه‏السلام يَشْكُو إِلَيْهِ حَالَهُ فَقَالَ مِسْكِينٌ ابْنُ آدَمَ لَهُ فِي كُلِّ يَوْمٍ ثَلاَثُ مَصَائِبَ لاَ يَعْتَبِرُ بِوَاحِدَةٍ مِنْهُنَّ وَلَوِ اعْتَبَرَ لَهَانَتْ عَلَيْهِ الْمَصَائِبُ وَأَمْرُ الدُّنْيَا فَأَمَّا الْمُصِيبَةُ الْأُولَى فَالْيَوْمُ الَّذِي يَنْقُصُ مِنْ عُمُرِهِ قَالَ وَإِنْ نَالَهُ نُقْصَانٌ فِي مَالِهِ اغْتَمَّ بِهِ وَالدِّرْهَمُ يَخْلُفُ عَنْهُ وَالْعُمُرُ لاَ يَرُدُّهُ وَالثَّانِيَةُ إِنَّهُ يَسْتَوْفِي رِزْقَهُ فَإِنْ كَانَ حَلاَلاً حُوسِبَ عَلَيْهِ وَإِنْ كَانَ حَرَاماً عُوقِبَ عَلَيْهِ قَالَ وَالثَّالِثَةُ أَعْظَمُ مِنْ ذَلِكَ قِيلَ وَمَا هِيَ قَالَ مَا مِنْ يَوْمٍ يُمْسِي إِلاّ وَقَدْ دَنَا مِنَ الآْخِرَةِ رَحْلَةً لاَ يَدْرِي عَلَى الْجَنَّةِ أَمْ عَلَى النَّارِ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11468_388300464"/>
      <w:bookmarkStart w:id="192" w:name="_Toc78"/>
      <w:bookmarkEnd w:id="191"/>
      <w:r>
        <w:rPr>
          <w:rtl w:val="true"/>
        </w:rPr>
        <w:t>الرَّجَاءُ مَعَ الْجَائِي وَالْيَأْسُ مَعَ الْمَاضِي</w:t>
      </w:r>
      <w:bookmarkEnd w:id="192"/>
    </w:p>
    <w:p>
      <w:pPr>
        <w:pStyle w:val="BookText"/>
        <w:rPr/>
      </w:pPr>
      <w:r>
        <w:rPr>
          <w:rFonts w:ascii="Amiri" w:hAnsi="Amiri" w:eastAsia="Amiri" w:cs="Amiri"/>
          <w:color w:val="111111"/>
          <w:sz w:val="28"/>
          <w:sz w:val="28"/>
          <w:szCs w:val="28"/>
          <w:rtl w:val="true"/>
          <w:lang w:bidi="ar-SA"/>
        </w:rPr>
        <w:t xml:space="preserve">هو كالتعليل لقوله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الرّجاء مع الرّزق، فانّه يأتيك لا محالة واليأس مع الماضى وهو العمر فانّه مضى ولا يأتيك ابداً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11470_388300464"/>
      <w:bookmarkStart w:id="194" w:name="_Toc79"/>
      <w:bookmarkEnd w:id="193"/>
      <w:r>
        <w:rPr>
          <w:rtl w:val="true"/>
        </w:rPr>
        <w:t>فَاتَّقُوا اللّه‏َ حَقَّ تُقاتِهِ وَلا تَمُوتُنَّ إِلاّ وَأَنْتُمْ مُسْلِمُون</w:t>
      </w:r>
      <w:bookmarkEnd w:id="1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البيان معناه واتّقوا عذاب اللّه‏ أي احترسوا وامتنعوا بالطاعة من عذاب اللّه‏ كما يحقّ، فكما يجب أن يتّقى ينبغي أن يحترس منه، وذكر في قوله حقّ تقاته وجوه أحدها أن يطاع فلا يعصى ويشكر فلا يكفر ويذكر فلا ينسى، وهو المرويّ عن أبي عبد اللّه‏ عليه‏السلام وثانيها أنه اتّقاء جميع معاصيه وثالثها أنّه المجاهدة في اللّه‏ وأن لا تأخذه فيه لومة لائم وأن يقام له بالقسط في الخوف والأمن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تتركوا الإسلام وكونوا عليه حتّى إذا ورد عليكم الموت صادفكم عليه، وانما قال بلفظة النّهى عن الموت من حيث إنّ الموت لا بدّ منه وإنما النّهي في الحقيقة عن ترك الإسلام لأن لا يهلكوا بالانقطاع عن التّمكّن منه بالموت إلاّ أنه وضع كلام موضع كلام على جهة التّصرّف والابدال بحسن الاستعارة وزوال اللّبس وروى 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مسلّمون، بالتشديد ومعناه مستسلمون لما أتى به النبيّ صلى‏الله‏عليه‏و‏آلهمنقادون له، واللّه‏ الموفّق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95" w:name="pg14853_160928"/>
    </w:p>
    <w:p>
      <w:pPr>
        <w:pStyle w:val="BookText"/>
        <w:rPr/>
      </w:pPr>
      <w:bookmarkEnd w:id="19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6" w:name="__RefHeading___Toc211472_388300464"/>
      <w:bookmarkStart w:id="197" w:name="_Toc80"/>
      <w:bookmarkEnd w:id="196"/>
      <w:r>
        <w:rPr>
          <w:rtl w:val="true"/>
        </w:rPr>
        <w:t xml:space="preserve">الخطبة </w:t>
      </w:r>
      <w:r>
        <w:rPr>
          <w:rtl w:val="true"/>
        </w:rPr>
        <w:t>(</w:t>
      </w:r>
      <w:r>
        <w:rPr/>
        <w:t>114</w:t>
      </w:r>
      <w:r>
        <w:rPr>
          <w:rtl w:val="true"/>
        </w:rPr>
        <w:t xml:space="preserve">) </w:t>
      </w:r>
      <w:r>
        <w:rPr>
          <w:rtl w:val="true"/>
        </w:rPr>
        <w:t>ومن خطبة له عليه السلام في الاستسقاء</w:t>
      </w:r>
      <w:r>
        <w:rPr>
          <w:rtl w:val="true"/>
        </w:rPr>
        <w:t>:</w:t>
      </w:r>
      <w:bookmarkEnd w:id="197"/>
    </w:p>
    <w:p>
      <w:pPr>
        <w:pStyle w:val="Heading3"/>
        <w:numPr>
          <w:ilvl w:val="2"/>
          <w:numId w:val="1"/>
        </w:numPr>
        <w:rPr/>
      </w:pPr>
      <w:bookmarkStart w:id="198" w:name="__RefHeading___Toc211474_388300464"/>
      <w:bookmarkStart w:id="199" w:name="_Toc81"/>
      <w:bookmarkEnd w:id="198"/>
      <w:r>
        <w:rPr>
          <w:rtl w:val="true"/>
        </w:rPr>
        <w:t>اشارة</w:t>
      </w:r>
      <w:bookmarkEnd w:id="1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انْصَاحَتْ جِبَالُنَا وَاغْبَرَّتْ أَرْضُنَا وَهَامَتْ دَوَابُّنَا وَتَحَيَّرَتْ فِي مَرَابِضِهَا وَعَجَّتْ عَجِيجَ الثَّكَالَى وَمَلَّتِ التَّرَدُّدَ فِي مَرَاتِعِهَا وَالْحَنِينَ إِلَى مَوَارِدِهَا اللَّهُمَّ فَارْحَمْ أَنِينَ الآْنَّةِ وَحَنِينَ الْحَانَّةِ اللَّهُمَّ فَارْحَمْ حَيْرَتَهَا فِي مَذَاهِبِهَا وَأَنِينَهَا فِي مَوَالِجِهَا اللَّهُمَّ خَرَجْنَا إِلَيْكَ حِينَ اعْتَكَرَتْ عَلَيْنَا حَدَابِيرُ السِّنِينَ وَأَخْلَفَتْنَا مَخَايِلُ الْجُودِ فَكُنْتَ الرَّجَاءَ لِلْمُبْتَئِسِ وَالْبَلاَغَ لِلْمُلْتَمِسِ نَدْعُوكَ حِينَ قَنَطَ الْأَنَامُ وَمُنِعَ الْغَمَامُ وَهَلَكَ السَّوَامُ أَلاّ تُؤاخِذَنَا بِأَعْمَالِنَا وَلاَ تَأْخُذَنَا بِذُنُوبِنَا وَانْشُرْ عَلَيْنَا رَحْمَتَكَ بِالسَّحَابِ الْمُنْبَعِقِ وَالرَّبِيعِ الْمُغْدِقِ وَالنَّبَاتِ الْمُونِقِ سَحّاً وَابِلاً تُحْيِي بِهِ مَا قَدْ مَاتَ وَتَرُدُّ بِهِ مَا قَدْ فَاتَ اللَّهُمَّ سُقْيَا مِنْكَ مُحْيِيَةً مُرْوِيَةً تَامَّةً عَامَّةً طَيِّبَةً مُبَارَكَةً هَنِيئَةً مَرِيعَةً زَاكِياً نَبْتُهَا ثَامِراً فَرْعُهَا نَاضِراً وَرَقُهَا تُنْعِشُ بِهَا الضَّعِيفَ مِنْ عِبَادِكَ وَتُحْيِي بِهَا الْمَيِّتَ مِنْ بِلاَدِكَ اللَّهُمَّ سُقْيَا مِنْكَ تُعْشِبُ بِهَا نِجَادُنَا وَتَجْرِي بِهَا وِهَادُنَا وَتُخْصِبُ بِهَا جَنَابُنَا وَتُقْبِلُ بِهَا ثِمَارُنَا وَتَعِيشُ بِهَا مَوَاشِينَا وَتَنْدَى بِهَا أَقَاصِينَا وَتَسْتَعِينُ بِهَا ضَوَاحِينَا مِنْ بَرَكَاتِكَ الْوَاسِعَةِ وَعَطَايَاكَ الْجَزِيلَةِ عَلَى بَرِيَّتِكَ الْمُرْمِلَةِ وَوَحْشِكَ الْمُهْمَلَةِ وَأَنْزِلْ عَلَيْنَا سَمَاءً </w:t>
      </w:r>
    </w:p>
    <w:p>
      <w:pPr>
        <w:pStyle w:val="BookText"/>
        <w:rPr/>
      </w:pPr>
      <w:r>
        <w:rPr>
          <w:rFonts w:ascii="Amiri" w:hAnsi="Amiri" w:eastAsia="Amiri" w:cs="Amiri"/>
          <w:color w:val="111111"/>
          <w:sz w:val="28"/>
          <w:sz w:val="28"/>
          <w:szCs w:val="28"/>
          <w:rtl w:val="true"/>
          <w:lang w:bidi="ar-SA"/>
        </w:rPr>
        <w:t>مُخْضِلَةً مِدْرَاراً هَاطِلَةً يُدَافِعُ الْوَدْقُ مِنْهَا الْوَدْقَ وَيَحْفِزُ الْقَطْرُ مِنْهَا الْقَطْرَ غَيْرَ خُلَّبٍ بَرْقُهَا وَلاَ جَهَامٍ عَارِضُهَا وَلاَ قَزَعٍ رَبَابُهَا وَلاَ شَفَّانٍ ذِهَابُهَا حَتَّى يُخْصِبَ لاِءِمْرَاعِهَا الْمُجْدِبُونَ وَيَحْيَا بِبَرَكَتِهَا الْمُسْنِتُونَ فَإِنَّكَ تُنْزِلُ الْغَيْثَ مِنْ بَعْدِ مَا قَنَطُوا وَتَنْشُرُ رَحْمَتَكَ وَأَنْتَ الْوَلِيُّ الْحَمِيد</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ويقال أيضا انصاح انبت وصاح وصوح إذا جف ويبس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والهيام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المتفرقة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شفان ذهابها، والشفان الريح الباردة، والذهاب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الشيخ في تهذيبه أبسط،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عليه‏السلام خطب في الاستسقاء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سابغ النعم ومفرّج الهم وبارى‏ء النسم، الذي جعل السماوات لكرسيه عمادا والجبال للأرض أوتادا والأرض للعباد مهادا، وملائكته على أرجائها وعرشه على أمطائها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بعزّته أركان العرش وأشرق بضوئه شعاع الشمس </w:t>
      </w:r>
    </w:p>
    <w:p>
      <w:pPr>
        <w:pStyle w:val="BookText"/>
        <w:rPr/>
      </w:pPr>
      <w:r>
        <w:rPr>
          <w:rFonts w:ascii="Amiri" w:hAnsi="Amiri" w:eastAsia="Amiri" w:cs="Amiri"/>
          <w:color w:val="111111"/>
          <w:sz w:val="28"/>
          <w:sz w:val="28"/>
          <w:szCs w:val="28"/>
          <w:rtl w:val="true"/>
          <w:lang w:bidi="ar-SA"/>
        </w:rPr>
        <w:t>وأطفأ بشعاعه ظلمة الغطش</w:t>
      </w:r>
      <w:r>
        <w:rPr>
          <w:rStyle w:val="FootnoteAnchor"/>
          <w:rtl w:val="true"/>
        </w:rPr>
        <w:footnoteReference w:id="175"/>
      </w:r>
      <w:r>
        <w:rPr>
          <w:rFonts w:ascii="Amiri" w:hAnsi="Amiri" w:eastAsia="Amiri" w:cs="Amiri"/>
          <w:color w:val="111111"/>
          <w:sz w:val="28"/>
          <w:sz w:val="28"/>
          <w:szCs w:val="28"/>
          <w:rtl w:val="true"/>
          <w:lang w:bidi="ar-SA"/>
        </w:rPr>
        <w:t>وفجّر الأرض عيونا والقمر نورا والنجوم بهورا</w:t>
      </w:r>
      <w:r>
        <w:rPr>
          <w:rStyle w:val="FootnoteAnchor"/>
          <w:rtl w:val="true"/>
        </w:rPr>
        <w:footnoteReference w:id="176"/>
      </w:r>
      <w:r>
        <w:rPr>
          <w:rFonts w:ascii="Amiri" w:hAnsi="Amiri" w:eastAsia="Amiri" w:cs="Amiri"/>
          <w:color w:val="111111"/>
          <w:sz w:val="28"/>
          <w:sz w:val="28"/>
          <w:szCs w:val="28"/>
          <w:rtl w:val="true"/>
          <w:lang w:bidi="ar-SA"/>
        </w:rPr>
        <w:t>ثم علا فتمكن وخلق فأتقن وأقام فتهيمن فخضعت له نخوة المستكبر وطلبت إليه خلّة المتمسكين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فبدرجتك الرفيعة ومحلتك المنيعة وفضلك السابغ وسبيلك الواسع، أسألك أن تصلّي على محمّد وآل محمّد كما دان لك ودعا إلى عبادتك ووفى بعهدك وأنفذ أحكامك واتبع أعلامك، عبدك ونبيّك وأمينك على عهدك إلى عبادك القائم بأحكامك ومؤد من أطاعك وقاطع عذر من عصاك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محمّدا أجزل من جعلت له نصيبا من رحمتك، وانضر من أشرق وجهه بسجال</w:t>
      </w:r>
      <w:r>
        <w:rPr>
          <w:rStyle w:val="FootnoteAnchor"/>
          <w:rtl w:val="true"/>
        </w:rPr>
        <w:footnoteReference w:id="177"/>
      </w:r>
      <w:r>
        <w:rPr>
          <w:rFonts w:ascii="Amiri" w:hAnsi="Amiri" w:eastAsia="Amiri" w:cs="Amiri"/>
          <w:color w:val="111111"/>
          <w:sz w:val="28"/>
          <w:sz w:val="28"/>
          <w:szCs w:val="28"/>
          <w:rtl w:val="true"/>
          <w:lang w:bidi="ar-SA"/>
        </w:rPr>
        <w:t>عطاياك، وأقرب الأنبياء زلفة يوم القيامة عندك، وأوفرهم حظّا من رضوانك، وأكثرهم صفوف امة في جنانك، كما لم يسجد للأحجار، ولم يعتكف للأشجار ولم يستحلّ السبا</w:t>
      </w:r>
      <w:r>
        <w:rPr>
          <w:rStyle w:val="FootnoteAnchor"/>
          <w:rtl w:val="true"/>
        </w:rPr>
        <w:footnoteReference w:id="178"/>
      </w:r>
      <w:r>
        <w:rPr>
          <w:rFonts w:ascii="Amiri" w:hAnsi="Amiri" w:eastAsia="Amiri" w:cs="Amiri"/>
          <w:color w:val="111111"/>
          <w:sz w:val="28"/>
          <w:sz w:val="28"/>
          <w:szCs w:val="28"/>
          <w:rtl w:val="true"/>
          <w:lang w:bidi="ar-SA"/>
        </w:rPr>
        <w:t>ولم يشرب الدماء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فاجأتنا المضايق الوعرة وألجأتنا المحابس العسرة و عضتنا علائق الشين وتأثلت</w:t>
      </w:r>
      <w:r>
        <w:rPr>
          <w:rStyle w:val="FootnoteAnchor"/>
          <w:rtl w:val="true"/>
        </w:rPr>
        <w:footnoteReference w:id="179"/>
      </w:r>
      <w:r>
        <w:rPr>
          <w:rFonts w:ascii="Amiri" w:hAnsi="Amiri" w:eastAsia="Amiri" w:cs="Amiri"/>
          <w:color w:val="111111"/>
          <w:sz w:val="28"/>
          <w:sz w:val="28"/>
          <w:szCs w:val="28"/>
          <w:rtl w:val="true"/>
          <w:lang w:bidi="ar-SA"/>
        </w:rPr>
        <w:t>علينا لواحق المين واعتكرت علينا حدابير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السنين، وأخلفتنا مخايل الجود واستظمأنا لصوارخ القود</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رجاء المبتئس والثقة للملتمس، ندعوك حين قنط الأنام ومنع الغمام وهلك السوام، يا حي يا قيوم عدد الشجر والنجوم، والملائكة الصفوف والعنان المكفوف</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تردنا خائبين ولا تؤخذنا بأعمالنا ولا تحاصّنا بذنوبنا، وانشر علينا رحمتك بالسحاب المنساق والنبات المونق، وامنن على عبادك بتنويع الثمرة وأحي بلادك ببلوغ الزهرة، وأشهد ملائكتك الكرام السفرة سقيا منك نافعة دائمة غزرها واسعا درّها سحابا وابلا سريعا عاجلا، تحيي به ما قد مات وتردّ به ما قد فات وتخرج به ما هو 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غيثا مغيثا ممرعا طبقا مجلجلا</w:t>
      </w:r>
      <w:r>
        <w:rPr>
          <w:rStyle w:val="FootnoteAnchor"/>
          <w:rtl w:val="true"/>
        </w:rPr>
        <w:footnoteReference w:id="183"/>
      </w:r>
      <w:r>
        <w:rPr>
          <w:rFonts w:ascii="Amiri" w:hAnsi="Amiri" w:eastAsia="Amiri" w:cs="Amiri"/>
          <w:color w:val="111111"/>
          <w:sz w:val="28"/>
          <w:sz w:val="28"/>
          <w:szCs w:val="28"/>
          <w:rtl w:val="true"/>
          <w:lang w:bidi="ar-SA"/>
        </w:rPr>
        <w:t>متتابعا خوفقة</w:t>
      </w:r>
      <w:r>
        <w:rPr>
          <w:rStyle w:val="FootnoteAnchor"/>
          <w:rtl w:val="true"/>
        </w:rPr>
        <w:footnoteReference w:id="184"/>
      </w:r>
      <w:r>
        <w:rPr>
          <w:rFonts w:ascii="Amiri" w:hAnsi="Amiri" w:eastAsia="Amiri" w:cs="Amiri"/>
          <w:color w:val="111111"/>
          <w:sz w:val="28"/>
          <w:sz w:val="28"/>
          <w:szCs w:val="28"/>
          <w:rtl w:val="true"/>
          <w:lang w:bidi="ar-SA"/>
        </w:rPr>
        <w:t>منبجسة بروقة مرتجسة هموعة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وسيبه مستدر وصوبه مستبطر</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ظلّه علينا سموما و برده علينا حسوما وضوءه علينا رجوما وماءه اجاجا ونباته رمادا رمددا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من الشرك وهواديه</w:t>
      </w:r>
      <w:r>
        <w:rPr>
          <w:rStyle w:val="FootnoteAnchor"/>
          <w:rtl w:val="true"/>
        </w:rPr>
        <w:footnoteReference w:id="188"/>
      </w:r>
      <w:r>
        <w:rPr>
          <w:rFonts w:ascii="Amiri" w:hAnsi="Amiri" w:eastAsia="Amiri" w:cs="Amiri"/>
          <w:color w:val="111111"/>
          <w:sz w:val="28"/>
          <w:sz w:val="28"/>
          <w:szCs w:val="28"/>
          <w:rtl w:val="true"/>
          <w:lang w:bidi="ar-SA"/>
        </w:rPr>
        <w:t>والظلم ودواهيه والفقر ودواعيه، يا معطي الخيرات من أماكنها ومرسل البركات من معادنها، منك الغيث المغيث وأنت الغياث المستغاث ونحن الخاطئون أهل الذنوب وأنت المستغفر الغفار، نستغفرك للجهالات من ذنوبنا ونتوب إليك من عوام خطايانا</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فأرسل علينا ديمة</w:t>
      </w:r>
      <w:r>
        <w:rPr>
          <w:rStyle w:val="FootnoteAnchor"/>
          <w:rtl w:val="true"/>
        </w:rPr>
        <w:footnoteReference w:id="189"/>
      </w:r>
      <w:r>
        <w:rPr>
          <w:rFonts w:ascii="Amiri" w:hAnsi="Amiri" w:eastAsia="Amiri" w:cs="Amiri"/>
          <w:color w:val="111111"/>
          <w:sz w:val="28"/>
          <w:sz w:val="28"/>
          <w:szCs w:val="28"/>
          <w:rtl w:val="true"/>
          <w:lang w:bidi="ar-SA"/>
        </w:rPr>
        <w:t>مدرارا واسقنا الغيث واكفا</w:t>
      </w:r>
      <w:r>
        <w:rPr>
          <w:rStyle w:val="FootnoteAnchor"/>
          <w:rtl w:val="true"/>
        </w:rPr>
        <w:footnoteReference w:id="190"/>
      </w:r>
      <w:r>
        <w:rPr>
          <w:rFonts w:ascii="Amiri" w:hAnsi="Amiri" w:eastAsia="Amiri" w:cs="Amiri"/>
          <w:color w:val="111111"/>
          <w:sz w:val="28"/>
          <w:sz w:val="28"/>
          <w:szCs w:val="28"/>
          <w:rtl w:val="true"/>
          <w:lang w:bidi="ar-SA"/>
        </w:rPr>
        <w:t>مغزارا غيثا واسعا، و بركة من الوابل نافعة تدافع الودق بالودق</w:t>
      </w:r>
      <w:r>
        <w:rPr>
          <w:rStyle w:val="FootnoteAnchor"/>
          <w:rtl w:val="true"/>
        </w:rPr>
        <w:footnoteReference w:id="191"/>
      </w:r>
      <w:r>
        <w:rPr>
          <w:rFonts w:ascii="Amiri" w:hAnsi="Amiri" w:eastAsia="Amiri" w:cs="Amiri"/>
          <w:color w:val="111111"/>
          <w:sz w:val="28"/>
          <w:sz w:val="28"/>
          <w:szCs w:val="28"/>
          <w:rtl w:val="true"/>
          <w:lang w:bidi="ar-SA"/>
        </w:rPr>
        <w:t>دفاعا ويتلو القطر منه القطر، غير خلب</w:t>
      </w:r>
      <w:r>
        <w:rPr>
          <w:rStyle w:val="FootnoteAnchor"/>
          <w:rtl w:val="true"/>
        </w:rPr>
        <w:footnoteReference w:id="192"/>
      </w:r>
      <w:r>
        <w:rPr>
          <w:rFonts w:ascii="Amiri" w:hAnsi="Amiri" w:eastAsia="Amiri" w:cs="Amiri"/>
          <w:color w:val="111111"/>
          <w:sz w:val="28"/>
          <w:sz w:val="28"/>
          <w:szCs w:val="28"/>
          <w:rtl w:val="true"/>
          <w:lang w:bidi="ar-SA"/>
        </w:rPr>
        <w:t>برقه ولا مكذّب رعده ولا عاصفة جنائبه</w:t>
      </w:r>
      <w:r>
        <w:rPr>
          <w:rStyle w:val="FootnoteAnchor"/>
          <w:rtl w:val="true"/>
        </w:rPr>
        <w:footnoteReference w:id="193"/>
      </w:r>
      <w:r>
        <w:rPr>
          <w:rFonts w:ascii="Amiri" w:hAnsi="Amiri" w:eastAsia="Amiri" w:cs="Amiri"/>
          <w:color w:val="111111"/>
          <w:sz w:val="28"/>
          <w:sz w:val="28"/>
          <w:szCs w:val="28"/>
          <w:rtl w:val="true"/>
          <w:lang w:bidi="ar-SA"/>
        </w:rPr>
        <w:t>، ريّا يقص بالري ربابه</w:t>
      </w:r>
      <w:r>
        <w:rPr>
          <w:rStyle w:val="FootnoteAnchor"/>
          <w:rtl w:val="true"/>
        </w:rPr>
        <w:footnoteReference w:id="194"/>
      </w:r>
      <w:r>
        <w:rPr>
          <w:rFonts w:ascii="Amiri" w:hAnsi="Amiri" w:eastAsia="Amiri" w:cs="Amiri"/>
          <w:color w:val="111111"/>
          <w:sz w:val="28"/>
          <w:sz w:val="28"/>
          <w:szCs w:val="28"/>
          <w:rtl w:val="true"/>
          <w:lang w:bidi="ar-SA"/>
        </w:rPr>
        <w:t>وفاض فانصاع به سحابه، جرى آثار هيدبه</w:t>
      </w:r>
      <w:r>
        <w:rPr>
          <w:rStyle w:val="FootnoteAnchor"/>
          <w:rtl w:val="true"/>
        </w:rPr>
        <w:footnoteReference w:id="195"/>
      </w:r>
      <w:r>
        <w:rPr>
          <w:rFonts w:ascii="Amiri" w:hAnsi="Amiri" w:eastAsia="Amiri" w:cs="Amiri"/>
          <w:color w:val="111111"/>
          <w:sz w:val="28"/>
          <w:sz w:val="28"/>
          <w:szCs w:val="28"/>
          <w:rtl w:val="true"/>
          <w:lang w:bidi="ar-SA"/>
        </w:rPr>
        <w:t>جنابه سقيا منك، محيية مروية محفلة مفضلة، زاكيا نبتها ناميا زرعها ناضرا عودها، ممرعة آثارها، جارية بالخصب والخير على أهلها، تنعش بها الضعيف من عبادك وتحيي بها الميت من بلادك وتنعم بها المبسوط من رزقك وتخرج بها المخزون من رحمتك وتعمّ بها من ناء من خلقك، حتى يخصب لإمراعها المجدبون ويحييا ببركتها المسنتون</w:t>
      </w:r>
      <w:r>
        <w:rPr>
          <w:rStyle w:val="FootnoteAnchor"/>
          <w:rtl w:val="true"/>
        </w:rPr>
        <w:footnoteReference w:id="196"/>
      </w:r>
      <w:r>
        <w:rPr>
          <w:rFonts w:ascii="Amiri" w:hAnsi="Amiri" w:eastAsia="Amiri" w:cs="Amiri"/>
          <w:color w:val="111111"/>
          <w:sz w:val="28"/>
          <w:sz w:val="28"/>
          <w:szCs w:val="28"/>
          <w:rtl w:val="true"/>
          <w:lang w:bidi="ar-SA"/>
        </w:rPr>
        <w:t>وتترع بالقيعان غدرانها وتورق ذرى الآكام زهراتها، ويدهام</w:t>
      </w:r>
      <w:r>
        <w:rPr>
          <w:rStyle w:val="FootnoteAnchor"/>
          <w:rtl w:val="true"/>
        </w:rPr>
        <w:footnoteReference w:id="197"/>
      </w:r>
      <w:r>
        <w:rPr>
          <w:rFonts w:ascii="Amiri" w:hAnsi="Amiri" w:eastAsia="Amiri" w:cs="Amiri"/>
          <w:color w:val="111111"/>
          <w:sz w:val="28"/>
          <w:sz w:val="28"/>
          <w:szCs w:val="28"/>
          <w:rtl w:val="true"/>
          <w:lang w:bidi="ar-SA"/>
        </w:rPr>
        <w:t>بذرى الآجام شجرها وتستحق علينا بعد اليأس شكرا منة من مننك مجللة ونعمة من نعمك مفضلة على بريتك المرملة وبلادك المغرية وبهائمك المعملة ووحشك المهملة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ارتجاؤا وإليك مآبنا، فلا تحبسه علينا لتبطنك سرائرنا ولا تؤخذنا بما فعل السفهاء منّا، فإنّك تنزل الغيث من بعد ما قنطوا وتنشر رحمتك وأنت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صاخت جبالنا واغبرت أرضنا وهامت دوابنا وقنط اناس منّا وتاهت البهائم وتحيّرت في مراتعها، وعجّت عجيج الثكالى على أولادها وملّت الدوران في مراتعها حين حبست عنها قطر السماء فدقّ لذلك عظمها وذهب لحمها وذاب شحمها وانقطع درّها، اللّهم ارحم أنين الآنّة وحنين الحانّة ارحم تحيّرها في مراتعها وأنينها في مرابضها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هذه الخطبة كما ذكره السّيده رحمه‏الله خطب عليه‏السلام بها في الاستسقاء أي في مقام طلب السّقيا وتوفير المياه، قال شيخنا الشهيد طاب ثراه، والاستسقاء أنواع أدناه الدّعاء بلا صلاة، ولا خلف صلاة، وأوسطه الدّعاء خلف الصّلاة، وأفضله الاستسقاء بركعتين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وكيفيّته على ما وردت في الأخبار ونبّه عليها علمائنا الأخيار أن يخرج النّاس بعد التوبة وردّ المظالم وتهذيب الأخلاق وصوم ثلاثة أيّام يكون ثالثها يوم الاثنين، ويبرزوا في الثالث إلى الصّحراء وإن كانوا بمكّة فالى المسجد الحرام حفاة مشاة ونعالهم في أيديهم بسكينة ووقار متخشّعين مخبتين مستغفرين، ويخرجون الشّيوخ والصّبيان والبهايم وأهل الزّهد والصّلاح، فاذا حضروا في المصلّي ينادى المؤّنون بدل الأذان، الصّلاة ثلاثا، فيصلّى الامام بالنّاس ركعتين</w:t>
      </w:r>
      <w:r>
        <w:rPr>
          <w:rFonts w:eastAsia="Amiri" w:cs="Amiri" w:ascii="Amiri" w:hAnsi="Amiri"/>
          <w:color w:val="111111"/>
          <w:sz w:val="28"/>
          <w:szCs w:val="28"/>
          <w:rtl w:val="true"/>
          <w:lang w:bidi="ar-SA"/>
        </w:rPr>
        <w:t xml:space="preserve">: </w:t>
      </w:r>
      <w:bookmarkStart w:id="200" w:name="pg14853_160934"/>
    </w:p>
    <w:p>
      <w:pPr>
        <w:pStyle w:val="BookText"/>
        <w:rPr/>
      </w:pPr>
      <w:bookmarkEnd w:id="200"/>
      <w:r>
        <w:rPr>
          <w:rFonts w:ascii="Amiri" w:hAnsi="Amiri" w:eastAsia="Amiri" w:cs="Amiri"/>
          <w:color w:val="111111"/>
          <w:sz w:val="28"/>
          <w:sz w:val="28"/>
          <w:szCs w:val="28"/>
          <w:rtl w:val="true"/>
          <w:lang w:bidi="ar-SA"/>
        </w:rPr>
        <w:t>يقرأ في الاولى بعد الحمد سورة بالجهر ثمّ يكبّر خمسا ويقنت عقيب كلّ تكبيرة ويدعو في القنوت بالاستغفار وطلب الغيث وإنزال الرحمة، ومن المأثور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 عبادك وامائك وبهائمك وانشر رحمتك وأحى بلادك الميّتة، ثمّ يكبّر السادسة ويركع ويسجد السجدتين ثمّ يقوم إلى الركعة الثانية فيفعل مثل ما فعل في الاولى إلاّ أنّ التكبيرات فيها أربع ويقنت أربعا أيضا عقيب التكبيرات، ثمّ يكبّر الخامسة ويركع ويسجد ويشهد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الصلاة يصعد المنبر ويحوّل ردائه فيجعل الذي على يمينه على يساره والذي على يساره على يمينه تأسّيا برسول اللّه‏ صلى‏الله‏عليه‏و‏آله، و سئل الصّادق عليه‏السلام عن تحويل النّبي صلى‏الله‏عليه‏و‏آله رداه إذ استسقى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بينه صلى‏الله‏عليه‏و‏آلهوبين أصحابه يحول الجدب خصبا، ويخطب بخطبتين ثمّ يستقبل القبلة فيكبّر اللّه‏ مأئة تكبيرة رافعا بها صوته، ثمّ يلتفت إلى يمينه فيسبّح اللّه‏ مأئة مرّة رافعا بها صوته، ثمّ يلتفت إلى يساره فيهلّل اللّه‏ مأئة تهليلة رافعا بها صوته، ثمّ يستقبل الناس بوجهه فيحمد اللّه‏</w:t>
      </w:r>
    </w:p>
    <w:p>
      <w:pPr>
        <w:pStyle w:val="BookText"/>
        <w:rPr/>
      </w:pPr>
      <w:r>
        <w:rPr>
          <w:rFonts w:ascii="Amiri" w:hAnsi="Amiri" w:eastAsia="Amiri" w:cs="Amiri"/>
          <w:color w:val="111111"/>
          <w:sz w:val="28"/>
          <w:sz w:val="28"/>
          <w:szCs w:val="28"/>
          <w:rtl w:val="true"/>
          <w:lang w:bidi="ar-SA"/>
        </w:rPr>
        <w:t>مأئة رافعا بها صوته والناس يتابعونه في الأذكار دون الالتفات إلى الجهات، فان سقوا، وإلاّ عادوا ثانيا وثالثا من غير قنوط بانين على الصوم الأوّل ان لم يفطروا وإلاّ فبصوم مستأنف</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11476_388300464"/>
      <w:bookmarkStart w:id="202" w:name="_Toc82"/>
      <w:bookmarkEnd w:id="201"/>
      <w:r>
        <w:rPr>
          <w:rtl w:val="true"/>
        </w:rPr>
        <w:t>اللَّهُمَّ قَدِ انْصَاحَتْ</w:t>
      </w:r>
      <w:bookmarkEnd w:id="2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وانصاحت العصا أي تشققا،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الثوب من قبل نفسه قيل قد انصاح</w:t>
      </w:r>
      <w:r>
        <w:rPr>
          <w:rFonts w:eastAsia="Amiri" w:cs="Amiri" w:ascii="Amiri" w:hAnsi="Amiri"/>
          <w:color w:val="111111"/>
          <w:sz w:val="28"/>
          <w:szCs w:val="28"/>
          <w:rtl w:val="true"/>
          <w:lang w:bidi="ar-SA"/>
        </w:rPr>
        <w:t xml:space="preserve">. </w:t>
      </w:r>
      <w:bookmarkStart w:id="203" w:name="pg14853_160935"/>
    </w:p>
    <w:p>
      <w:pPr>
        <w:pStyle w:val="Heading3"/>
        <w:numPr>
          <w:ilvl w:val="2"/>
          <w:numId w:val="1"/>
        </w:numPr>
        <w:rPr/>
      </w:pPr>
      <w:bookmarkStart w:id="204" w:name="__RefHeading___Toc211478_388300464"/>
      <w:bookmarkStart w:id="205" w:name="_Toc83"/>
      <w:bookmarkEnd w:id="203"/>
      <w:bookmarkEnd w:id="204"/>
      <w:r>
        <w:rPr>
          <w:rtl w:val="true"/>
        </w:rPr>
        <w:t>جِبَالُنَا</w:t>
      </w:r>
      <w:bookmarkEnd w:id="205"/>
    </w:p>
    <w:p>
      <w:pPr>
        <w:pStyle w:val="BookText"/>
        <w:rPr/>
      </w:pPr>
      <w:r>
        <w:rPr>
          <w:rFonts w:ascii="Amiri" w:hAnsi="Amiri" w:eastAsia="Amiri" w:cs="Amiri"/>
          <w:color w:val="111111"/>
          <w:sz w:val="28"/>
          <w:sz w:val="28"/>
          <w:szCs w:val="28"/>
          <w:rtl w:val="true"/>
          <w:lang w:bidi="ar-SA"/>
        </w:rPr>
        <w:t>من يبسها وعدم نزول المطر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ضاحت بلادنا واغبرت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للشمس وظهرت بعدم النبات فيها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11480_388300464"/>
      <w:bookmarkStart w:id="207" w:name="_Toc84"/>
      <w:bookmarkEnd w:id="206"/>
      <w:r>
        <w:rPr>
          <w:rtl w:val="true"/>
        </w:rPr>
        <w:t>وَاغْبَرَّتْ أَرْضُنَا</w:t>
      </w:r>
      <w:bookmarkEnd w:id="207"/>
    </w:p>
    <w:p>
      <w:pPr>
        <w:pStyle w:val="BookText"/>
        <w:rPr/>
      </w:pPr>
      <w:r>
        <w:rPr>
          <w:rFonts w:ascii="Amiri" w:hAnsi="Amiri" w:eastAsia="Amiri" w:cs="Amiri"/>
          <w:color w:val="111111"/>
          <w:sz w:val="28"/>
          <w:sz w:val="28"/>
          <w:szCs w:val="28"/>
          <w:rtl w:val="true"/>
          <w:lang w:bidi="ar-SA"/>
        </w:rPr>
        <w:t>من عدم جريان ماء عليها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11482_388300464"/>
      <w:bookmarkStart w:id="209" w:name="_Toc85"/>
      <w:bookmarkEnd w:id="208"/>
      <w:r>
        <w:rPr>
          <w:rtl w:val="true"/>
        </w:rPr>
        <w:t>وَهَامَتْ</w:t>
      </w:r>
      <w:bookmarkEnd w:id="209"/>
    </w:p>
    <w:p>
      <w:pPr>
        <w:pStyle w:val="BookText"/>
        <w:rPr/>
      </w:pPr>
      <w:r>
        <w:rPr>
          <w:rFonts w:ascii="Amiri" w:hAnsi="Amiri" w:eastAsia="Amiri" w:cs="Amiri"/>
          <w:color w:val="111111"/>
          <w:sz w:val="28"/>
          <w:sz w:val="28"/>
          <w:szCs w:val="28"/>
          <w:rtl w:val="true"/>
          <w:lang w:bidi="ar-SA"/>
        </w:rPr>
        <w:t>هام يهيم وهياما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وجهه لا يدري أين يتوجّه، فهو هائم ان سلك طريقا مسلوكا، فإن سلك طريقا غير مسلوك فهو راكب التعاسيف</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11484_388300464"/>
      <w:bookmarkStart w:id="211" w:name="_Toc86"/>
      <w:bookmarkEnd w:id="210"/>
      <w:r>
        <w:rPr>
          <w:rtl w:val="true"/>
        </w:rPr>
        <w:t>دَوَابُّنَا</w:t>
      </w:r>
      <w:bookmarkEnd w:id="211"/>
    </w:p>
    <w:p>
      <w:pPr>
        <w:pStyle w:val="BookText"/>
        <w:rPr/>
      </w:pPr>
      <w:r>
        <w:rPr>
          <w:rFonts w:ascii="Amiri" w:hAnsi="Amiri" w:eastAsia="Amiri" w:cs="Amiri"/>
          <w:color w:val="111111"/>
          <w:sz w:val="28"/>
          <w:sz w:val="28"/>
          <w:szCs w:val="28"/>
          <w:rtl w:val="true"/>
          <w:lang w:bidi="ar-SA"/>
        </w:rPr>
        <w:t>قال ابن الأعرابي في قول 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أقود خيلا رجعا فيها صرر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أطعمها اللحم إذا عزّ الشجر</w:t>
      </w:r>
    </w:p>
    <w:p>
      <w:pPr>
        <w:pStyle w:val="BookText"/>
        <w:rPr/>
      </w:pPr>
      <w:r>
        <w:rPr>
          <w:rFonts w:ascii="Amiri" w:hAnsi="Amiri" w:eastAsia="Amiri" w:cs="Amiri"/>
          <w:color w:val="111111"/>
          <w:sz w:val="28"/>
          <w:sz w:val="28"/>
          <w:szCs w:val="28"/>
          <w:rtl w:val="true"/>
          <w:lang w:bidi="ar-SA"/>
        </w:rPr>
        <w:t>كانت العرب إذا لم تجد العلف دقّت اللحم اليابس فأطعمته الخيل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11486_388300464"/>
      <w:bookmarkStart w:id="213" w:name="_Toc87"/>
      <w:bookmarkEnd w:id="212"/>
      <w:r>
        <w:rPr>
          <w:rtl w:val="true"/>
        </w:rPr>
        <w:t>وَتَحَيَّرَتْ فِي مَرَابِضِهَا</w:t>
      </w:r>
      <w:bookmarkEnd w:id="213"/>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المرابض للغنم كالمعاطن للإبل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قول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ربضت الشاة وغيرها من الدواب، وقد يقال للحافر </w:t>
      </w:r>
      <w:bookmarkStart w:id="214" w:name="pg14853_160936"/>
    </w:p>
    <w:p>
      <w:pPr>
        <w:pStyle w:val="BookText"/>
        <w:rPr/>
      </w:pPr>
      <w:bookmarkEnd w:id="214"/>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ربضت</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الجوهري رأى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مرابض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الاختصاص</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11488_388300464"/>
      <w:bookmarkStart w:id="216" w:name="_Toc88"/>
      <w:bookmarkEnd w:id="215"/>
      <w:r>
        <w:rPr>
          <w:rtl w:val="true"/>
        </w:rPr>
        <w:t>وَعَجَّتْ</w:t>
      </w:r>
      <w:bookmarkEnd w:id="216"/>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صوتها</w:t>
      </w:r>
      <w:r>
        <w:rPr>
          <w:rFonts w:eastAsia="IRNazanin" w:cs="IRNazanin"/>
          <w:color w:val="111111"/>
          <w:sz w:val="28"/>
          <w:szCs w:val="28"/>
          <w:rtl w:val="true"/>
          <w:lang w:bidi="fa-IR"/>
        </w:rPr>
        <w:t>.</w:t>
      </w:r>
    </w:p>
    <w:p>
      <w:pPr>
        <w:pStyle w:val="Heading3"/>
        <w:numPr>
          <w:ilvl w:val="2"/>
          <w:numId w:val="1"/>
        </w:numPr>
        <w:rPr/>
      </w:pPr>
      <w:bookmarkStart w:id="217" w:name="__RefHeading___Toc211490_388300464"/>
      <w:bookmarkStart w:id="218" w:name="_Toc89"/>
      <w:bookmarkEnd w:id="217"/>
      <w:r>
        <w:rPr>
          <w:rtl w:val="true"/>
        </w:rPr>
        <w:t>عَجِيجَ الثَّكَالَى</w:t>
      </w:r>
      <w:bookmarkEnd w:id="218"/>
    </w:p>
    <w:p>
      <w:pPr>
        <w:pStyle w:val="BookText"/>
        <w:rPr/>
      </w:pPr>
      <w:r>
        <w:rPr>
          <w:rFonts w:ascii="Amiri" w:hAnsi="Amiri" w:eastAsia="Amiri" w:cs="Amiri"/>
          <w:color w:val="111111"/>
          <w:sz w:val="28"/>
          <w:sz w:val="28"/>
          <w:szCs w:val="28"/>
          <w:rtl w:val="true"/>
          <w:lang w:bidi="ar-SA"/>
        </w:rPr>
        <w:t>جمع الثكلى مرأة فقدت ولدها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11492_388300464"/>
      <w:bookmarkStart w:id="220" w:name="_Toc90"/>
      <w:bookmarkEnd w:id="219"/>
      <w:r>
        <w:rPr>
          <w:rtl w:val="true"/>
        </w:rPr>
        <w:t>وَمَلَّتِ التَّرَدُّدَ فِي مَرَاتِعِهَا</w:t>
      </w:r>
      <w:bookmarkEnd w:id="220"/>
    </w:p>
    <w:p>
      <w:pPr>
        <w:pStyle w:val="BookText"/>
        <w:rPr/>
      </w:pPr>
      <w:r>
        <w:rPr>
          <w:rFonts w:ascii="Amiri" w:hAnsi="Amiri" w:eastAsia="Amiri" w:cs="Amiri"/>
          <w:color w:val="111111"/>
          <w:sz w:val="28"/>
          <w:sz w:val="28"/>
          <w:szCs w:val="28"/>
          <w:rtl w:val="true"/>
          <w:lang w:bidi="ar-SA"/>
        </w:rPr>
        <w:t>ولا تجد علفا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الكلابى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أرضا ماحلة مثل جلد الأجرب تضيء ولا يسكت ذيبها ولا يقيد راكبها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11494_388300464"/>
      <w:bookmarkStart w:id="222" w:name="_Toc91"/>
      <w:bookmarkEnd w:id="221"/>
      <w:r>
        <w:rPr>
          <w:rtl w:val="true"/>
        </w:rPr>
        <w:t>وَالْحَنِينَ</w:t>
      </w:r>
      <w:bookmarkEnd w:id="222"/>
    </w:p>
    <w:p>
      <w:pPr>
        <w:pStyle w:val="BookText"/>
        <w:rPr/>
      </w:pPr>
      <w:r>
        <w:rPr>
          <w:rFonts w:ascii="Amiri" w:hAnsi="Amiri" w:eastAsia="Amiri" w:cs="Amiri"/>
          <w:color w:val="111111"/>
          <w:sz w:val="28"/>
          <w:sz w:val="28"/>
          <w:szCs w:val="28"/>
          <w:rtl w:val="true"/>
          <w:lang w:bidi="ar-SA"/>
        </w:rPr>
        <w:t>الصوت اشتياقا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11496_388300464"/>
      <w:bookmarkStart w:id="224" w:name="_Toc92"/>
      <w:bookmarkEnd w:id="223"/>
      <w:r>
        <w:rPr>
          <w:rtl w:val="true"/>
        </w:rPr>
        <w:t>إِلَى مَوَارِدِهَا</w:t>
      </w:r>
      <w:bookmarkEnd w:id="224"/>
    </w:p>
    <w:p>
      <w:pPr>
        <w:pStyle w:val="BookText"/>
        <w:rPr/>
      </w:pP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w:t>
      </w:r>
    </w:p>
    <w:p>
      <w:pPr>
        <w:pStyle w:val="Heading3"/>
        <w:numPr>
          <w:ilvl w:val="2"/>
          <w:numId w:val="1"/>
        </w:numPr>
        <w:rPr/>
      </w:pPr>
      <w:bookmarkStart w:id="225" w:name="__RefHeading___Toc211498_388300464"/>
      <w:bookmarkStart w:id="226" w:name="_Toc93"/>
      <w:bookmarkEnd w:id="225"/>
      <w:r>
        <w:rPr>
          <w:rtl w:val="true"/>
        </w:rPr>
        <w:t>اللَّهُمَّ فَارْحَمْ أَنِينَ الآْنَّةِ وَحَنِينَ الْحَانَّةِ</w:t>
      </w:r>
      <w:bookmarkEnd w:id="2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حانّة ولا آنّة،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ولا شاة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27" w:name="pg14853_160937"/>
    </w:p>
    <w:p>
      <w:pPr>
        <w:pStyle w:val="Heading3"/>
        <w:numPr>
          <w:ilvl w:val="2"/>
          <w:numId w:val="1"/>
        </w:numPr>
        <w:rPr/>
      </w:pPr>
      <w:bookmarkStart w:id="228" w:name="__RefHeading___Toc211500_388300464"/>
      <w:bookmarkStart w:id="229" w:name="_Toc94"/>
      <w:bookmarkEnd w:id="227"/>
      <w:bookmarkEnd w:id="228"/>
      <w:r>
        <w:rPr>
          <w:rtl w:val="true"/>
        </w:rPr>
        <w:t>اللَّهُمَّ فَارْحَمْ حَيْرَتَهَا فِي مَذَاهِبِهَا</w:t>
      </w:r>
      <w:bookmarkEnd w:id="229"/>
    </w:p>
    <w:p>
      <w:pPr>
        <w:pStyle w:val="BookText"/>
        <w:rPr/>
      </w:pPr>
      <w:r>
        <w:rPr>
          <w:rFonts w:ascii="Amiri" w:hAnsi="Amiri" w:eastAsia="Amiri" w:cs="Amiri"/>
          <w:color w:val="111111"/>
          <w:sz w:val="28"/>
          <w:sz w:val="28"/>
          <w:szCs w:val="28"/>
          <w:rtl w:val="true"/>
          <w:lang w:bidi="ar-SA"/>
        </w:rPr>
        <w:t>إلى تحصيل القوت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11502_388300464"/>
      <w:bookmarkStart w:id="231" w:name="_Toc95"/>
      <w:bookmarkEnd w:id="230"/>
      <w:r>
        <w:rPr>
          <w:rtl w:val="true"/>
        </w:rPr>
        <w:t>وَأَنِينَهَا فِي مَوَالِجِهَا</w:t>
      </w:r>
      <w:bookmarkEnd w:id="231"/>
    </w:p>
    <w:p>
      <w:pPr>
        <w:pStyle w:val="BookText"/>
        <w:rPr/>
      </w:pPr>
      <w:r>
        <w:rPr>
          <w:rFonts w:ascii="Amiri" w:hAnsi="Amiri" w:eastAsia="Amiri" w:cs="Amiri"/>
          <w:color w:val="111111"/>
          <w:sz w:val="28"/>
          <w:sz w:val="28"/>
          <w:szCs w:val="28"/>
          <w:rtl w:val="true"/>
          <w:lang w:bidi="ar-SA"/>
        </w:rPr>
        <w:t>دخولها في محل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بذكر الأنعام وما أصابها من الجدب اقتداء بسنّة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البهائم الرتّع والصبيان الرضّع والشيوخ الركّع لصبّ عليكم العذاب صبّا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دوابّ الأرض تلعنهم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القطر بخطاياهم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الخوئي ابتدأ عليه‏السلام بذكر الدواب لأنّها أقرب إلى مظنة الرحمة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كيف لا تجتنبون الحرام واكتساب الآثام ولا تخافون النيران ولا تتقون غضب الرحمن، فلولا مشايخ ركع وبهائم رتع وشبّان خشعّ لجعلت السماء فوقكم حديدا والأرض صفصفا والتراب رمادا، ولا أنزلت عليكم قطرة ولا أنبت لكم من الأرض حبّة ولصبّ عليكم العذاب صبّا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خرج ذات يوم مع أصحابه ليستسقي، فوجد نملة قد رفعت قائمة من قوائمها إلى السماء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خلق من خلقك لا غنى بنا عن رزقك فلا تهلكنا بذنوب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عليه‏السلاملأصحابه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w:t>
      </w:r>
      <w:bookmarkStart w:id="232" w:name="pg14853_160938"/>
    </w:p>
    <w:p>
      <w:pPr>
        <w:pStyle w:val="BookText"/>
        <w:rPr/>
      </w:pPr>
      <w:bookmarkEnd w:id="232"/>
      <w:r>
        <w:rPr>
          <w:rFonts w:ascii="Amiri" w:hAnsi="Amiri" w:eastAsia="Amiri" w:cs="Amiri"/>
          <w:color w:val="111111"/>
          <w:sz w:val="28"/>
          <w:sz w:val="28"/>
          <w:szCs w:val="28"/>
          <w:rtl w:val="true"/>
          <w:lang w:bidi="ar-SA"/>
        </w:rPr>
        <w:t>فقد سقيتم بغيركم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صلى‏الله‏عليه‏و‏آله إذا استسقى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 عبادك وبهائمك و انشر رحمتك واحي بلادك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ثلاث مرات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11504_388300464"/>
      <w:bookmarkStart w:id="234" w:name="_Toc96"/>
      <w:bookmarkEnd w:id="233"/>
      <w:r>
        <w:rPr>
          <w:rtl w:val="true"/>
        </w:rPr>
        <w:t>اللَّهُمَّ خَرَجْنَا إِلَيْكَ حِينَ اعْتَكَرَتْ</w:t>
      </w:r>
      <w:bookmarkEnd w:id="23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 وغلظت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الليل علينا واعتك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11506_388300464"/>
      <w:bookmarkStart w:id="236" w:name="_Toc97"/>
      <w:bookmarkEnd w:id="235"/>
      <w:r>
        <w:rPr>
          <w:rtl w:val="true"/>
        </w:rPr>
        <w:t>عَلَيْنَا حَدَابِيرُ السِّنِينَ</w:t>
      </w:r>
      <w:bookmarkEnd w:id="23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كجمال بدا عظمها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ابن الاشعث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سأحملك على صعب حدباء حدبار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يزيد ابن الملوك وسيبه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تجللت حدبارا من الشر أنكدا</w:t>
      </w:r>
      <w:r>
        <w:rPr>
          <w:rStyle w:val="FootnoteAnchor"/>
          <w:rtl w:val="true"/>
        </w:rPr>
        <w:footnoteReference w:id="218"/>
      </w:r>
    </w:p>
    <w:p>
      <w:pPr>
        <w:pStyle w:val="Heading3"/>
        <w:numPr>
          <w:ilvl w:val="2"/>
          <w:numId w:val="1"/>
        </w:numPr>
        <w:rPr/>
      </w:pPr>
      <w:bookmarkStart w:id="237" w:name="__RefHeading___Toc211508_388300464"/>
      <w:bookmarkStart w:id="238" w:name="_Toc98"/>
      <w:bookmarkEnd w:id="237"/>
      <w:r>
        <w:rPr>
          <w:rtl w:val="true"/>
        </w:rPr>
        <w:t>وَأَخْلَفَتْنَا</w:t>
      </w:r>
      <w:bookmarkEnd w:id="238"/>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الوعد،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أخلفت النجوم إذا أمحلت فلم يكن فيها مطر</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11510_388300464"/>
      <w:bookmarkStart w:id="240" w:name="_Toc99"/>
      <w:bookmarkEnd w:id="239"/>
      <w:r>
        <w:rPr>
          <w:rtl w:val="true"/>
        </w:rPr>
        <w:t>مَخَايِلُ</w:t>
      </w:r>
      <w:bookmarkEnd w:id="2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تخال فيها المطر</w:t>
      </w:r>
      <w:r>
        <w:rPr>
          <w:rFonts w:eastAsia="Amiri" w:cs="Amiri" w:ascii="Amiri" w:hAnsi="Amiri"/>
          <w:color w:val="111111"/>
          <w:sz w:val="28"/>
          <w:szCs w:val="28"/>
          <w:rtl w:val="true"/>
          <w:lang w:bidi="ar-SA"/>
        </w:rPr>
        <w:t xml:space="preserve">. </w:t>
      </w:r>
      <w:bookmarkStart w:id="241" w:name="pg14853_160939"/>
    </w:p>
    <w:p>
      <w:pPr>
        <w:pStyle w:val="Heading3"/>
        <w:numPr>
          <w:ilvl w:val="2"/>
          <w:numId w:val="1"/>
        </w:numPr>
        <w:rPr/>
      </w:pPr>
      <w:bookmarkStart w:id="242" w:name="__RefHeading___Toc211512_388300464"/>
      <w:bookmarkStart w:id="243" w:name="_Toc100"/>
      <w:bookmarkEnd w:id="241"/>
      <w:bookmarkEnd w:id="242"/>
      <w:r>
        <w:rPr>
          <w:rtl w:val="true"/>
        </w:rPr>
        <w:t>الْجُودِ</w:t>
      </w:r>
      <w:bookmarkEnd w:id="243"/>
    </w:p>
    <w:p>
      <w:pPr>
        <w:pStyle w:val="BookText"/>
        <w:rPr/>
      </w:pPr>
      <w:r>
        <w:rPr>
          <w:rFonts w:ascii="Amiri" w:hAnsi="Amiri" w:eastAsia="Amiri" w:cs="Amiri"/>
          <w:color w:val="111111"/>
          <w:sz w:val="28"/>
          <w:sz w:val="28"/>
          <w:szCs w:val="28"/>
          <w:rtl w:val="true"/>
          <w:lang w:bidi="ar-SA"/>
        </w:rPr>
        <w:t>بالفتح،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الغزير الذي يروي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أعرابي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علينا سنون جماد</w:t>
      </w:r>
      <w:r>
        <w:rPr>
          <w:rStyle w:val="FootnoteAnchor"/>
          <w:rtl w:val="true"/>
        </w:rPr>
        <w:footnoteReference w:id="219"/>
      </w:r>
      <w:r>
        <w:rPr>
          <w:rFonts w:ascii="Amiri" w:hAnsi="Amiri" w:eastAsia="Amiri" w:cs="Amiri"/>
          <w:color w:val="111111"/>
          <w:sz w:val="28"/>
          <w:sz w:val="28"/>
          <w:szCs w:val="28"/>
          <w:rtl w:val="true"/>
          <w:lang w:bidi="ar-SA"/>
        </w:rPr>
        <w:t>شداد، لم يكن للسماء فيها رجع</w:t>
      </w:r>
      <w:r>
        <w:rPr>
          <w:rStyle w:val="FootnoteAnchor"/>
          <w:rtl w:val="true"/>
        </w:rPr>
        <w:footnoteReference w:id="220"/>
      </w:r>
      <w:r>
        <w:rPr>
          <w:rFonts w:ascii="Amiri" w:hAnsi="Amiri" w:eastAsia="Amiri" w:cs="Amiri"/>
          <w:color w:val="111111"/>
          <w:sz w:val="28"/>
          <w:sz w:val="28"/>
          <w:szCs w:val="28"/>
          <w:rtl w:val="true"/>
          <w:lang w:bidi="ar-SA"/>
        </w:rPr>
        <w:t>ولا للأرض فيها صدع</w:t>
      </w:r>
      <w:r>
        <w:rPr>
          <w:rStyle w:val="FootnoteAnchor"/>
          <w:rtl w:val="true"/>
        </w:rPr>
        <w:footnoteReference w:id="221"/>
      </w:r>
      <w:r>
        <w:rPr>
          <w:rFonts w:ascii="IRNazanin" w:hAnsi="IRNazanin" w:eastAsia="IRNazanin"/>
          <w:color w:val="111111"/>
          <w:sz w:val="28"/>
          <w:sz w:val="28"/>
          <w:szCs w:val="28"/>
          <w:rtl w:val="true"/>
          <w:lang w:bidi="fa-IR"/>
        </w:rPr>
        <w:t>، فنضب العد</w:t>
      </w:r>
      <w:r>
        <w:rPr>
          <w:rStyle w:val="FootnoteAnchor"/>
          <w:rtl w:val="true"/>
        </w:rPr>
        <w:footnoteReference w:id="222"/>
      </w:r>
      <w:r>
        <w:rPr>
          <w:rFonts w:ascii="Amiri" w:hAnsi="Amiri" w:eastAsia="Amiri" w:cs="Amiri"/>
          <w:color w:val="111111"/>
          <w:sz w:val="28"/>
          <w:sz w:val="28"/>
          <w:szCs w:val="28"/>
          <w:rtl w:val="true"/>
          <w:lang w:bidi="ar-SA"/>
        </w:rPr>
        <w:t>ونشف الوشل وأمحل الخصب وكلح الجدب وشفّ</w:t>
      </w:r>
      <w:r>
        <w:rPr>
          <w:rStyle w:val="FootnoteAnchor"/>
          <w:rtl w:val="true"/>
        </w:rPr>
        <w:footnoteReference w:id="223"/>
      </w:r>
      <w:r>
        <w:rPr>
          <w:rFonts w:ascii="Amiri" w:hAnsi="Amiri" w:eastAsia="Amiri" w:cs="Amiri"/>
          <w:color w:val="111111"/>
          <w:sz w:val="28"/>
          <w:sz w:val="28"/>
          <w:szCs w:val="28"/>
          <w:rtl w:val="true"/>
          <w:lang w:bidi="ar-SA"/>
        </w:rPr>
        <w:t>المال وكسف البال وشظف المعاش وذهب الرياش</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ودخلت ليلي الأخيلية على الحجاج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لإخلاف النجوم وقلة الغيوم و كلب البرد وشدة الجهد</w:t>
      </w:r>
      <w:r>
        <w:rPr>
          <w:rStyle w:val="FootnoteAnchor"/>
          <w:rtl w:val="true"/>
        </w:rPr>
        <w:footnoteReference w:id="225"/>
      </w:r>
    </w:p>
    <w:p>
      <w:pPr>
        <w:pStyle w:val="Heading3"/>
        <w:numPr>
          <w:ilvl w:val="2"/>
          <w:numId w:val="1"/>
        </w:numPr>
        <w:rPr/>
      </w:pPr>
      <w:bookmarkStart w:id="244" w:name="__RefHeading___Toc211514_388300464"/>
      <w:bookmarkStart w:id="245" w:name="_Toc101"/>
      <w:bookmarkEnd w:id="244"/>
      <w:r>
        <w:rPr>
          <w:rtl w:val="true"/>
        </w:rPr>
        <w:t>فَكُنْتَ الرَّجَاءَ لِلْمُبْتَئِسِ</w:t>
      </w:r>
      <w:bookmarkEnd w:id="24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يقسم اللّه‏ اقبل غير 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واقعد كريما ناعم البال</w:t>
      </w:r>
      <w:r>
        <w:rPr>
          <w:rStyle w:val="FootnoteAnchor"/>
          <w:rtl w:val="true"/>
        </w:rPr>
        <w:footnoteReference w:id="226"/>
      </w:r>
      <w:bookmarkStart w:id="246" w:name="pg14853_160940"/>
    </w:p>
    <w:p>
      <w:pPr>
        <w:pStyle w:val="Heading3"/>
        <w:numPr>
          <w:ilvl w:val="2"/>
          <w:numId w:val="1"/>
        </w:numPr>
        <w:rPr/>
      </w:pPr>
      <w:bookmarkStart w:id="247" w:name="__RefHeading___Toc211516_388300464"/>
      <w:bookmarkStart w:id="248" w:name="_Toc102"/>
      <w:bookmarkEnd w:id="246"/>
      <w:bookmarkEnd w:id="247"/>
      <w:r>
        <w:rPr>
          <w:rtl w:val="true"/>
        </w:rPr>
        <w:t>وَالْبَلاَغَ</w:t>
      </w:r>
      <w:bookmarkEnd w:id="24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 من دنياك بالبلاغ</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11518_388300464"/>
      <w:bookmarkStart w:id="250" w:name="_Toc103"/>
      <w:bookmarkEnd w:id="249"/>
      <w:r>
        <w:rPr>
          <w:rtl w:val="true"/>
        </w:rPr>
        <w:t>لِلْمُلْتَمِسِ</w:t>
      </w:r>
      <w:bookmarkEnd w:id="250"/>
    </w:p>
    <w:p>
      <w:pPr>
        <w:pStyle w:val="BookText"/>
        <w:rPr/>
      </w:pPr>
      <w:r>
        <w:rPr>
          <w:rFonts w:ascii="Amiri" w:hAnsi="Amiri" w:eastAsia="Amiri" w:cs="Amiri"/>
          <w:color w:val="111111"/>
          <w:sz w:val="28"/>
          <w:sz w:val="28"/>
          <w:szCs w:val="28"/>
          <w:rtl w:val="true"/>
          <w:lang w:bidi="ar-SA"/>
        </w:rPr>
        <w:t>أي الطالب مرة بعد اخرى</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1520_388300464"/>
      <w:bookmarkStart w:id="252" w:name="_Toc104"/>
      <w:bookmarkEnd w:id="251"/>
      <w:r>
        <w:rPr>
          <w:rtl w:val="true"/>
        </w:rPr>
        <w:t>نَدْعُوكَ حِينَ قَنَطَ الْأَنَامُ</w:t>
      </w:r>
      <w:bookmarkEnd w:id="252"/>
    </w:p>
    <w:p>
      <w:pPr>
        <w:pStyle w:val="BookText"/>
        <w:rPr/>
      </w:pPr>
      <w:r>
        <w:rPr>
          <w:rFonts w:ascii="Amiri" w:hAnsi="Amiri" w:eastAsia="Amiri" w:cs="Amiri"/>
          <w:color w:val="111111"/>
          <w:sz w:val="28"/>
          <w:sz w:val="28"/>
          <w:szCs w:val="28"/>
          <w:rtl w:val="true"/>
          <w:lang w:bidi="ar-SA"/>
        </w:rPr>
        <w:t>كأنه عليه‏السلام أشار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الْغَيْثَ مِنْ بَعْدِ ما قَنَطُوا وَيَنْشُرُ رَحْمَتَهُ وَهُوَ الْوَلِيُّ الْحَمِيدُ</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تنزيلك الغيث بعد يأس الناس فندعوك أن تجود علينا كما وعدت</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11522_388300464"/>
      <w:bookmarkStart w:id="254" w:name="_Toc105"/>
      <w:bookmarkEnd w:id="253"/>
      <w:r>
        <w:rPr>
          <w:rtl w:val="true"/>
        </w:rPr>
        <w:t>وَمُنِعَ</w:t>
      </w:r>
      <w:bookmarkEnd w:id="254"/>
    </w:p>
    <w:p>
      <w:pPr>
        <w:pStyle w:val="BookText"/>
        <w:rPr/>
      </w:pPr>
      <w:r>
        <w:rPr>
          <w:rFonts w:ascii="Amiri" w:hAnsi="Amiri" w:eastAsia="Amiri" w:cs="Amiri"/>
          <w:color w:val="111111"/>
          <w:sz w:val="28"/>
          <w:sz w:val="28"/>
          <w:szCs w:val="28"/>
          <w:rtl w:val="true"/>
          <w:lang w:bidi="ar-SA"/>
        </w:rPr>
        <w:t>معلوما لكون قبله وبعده كذلك</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11524_388300464"/>
      <w:bookmarkStart w:id="256" w:name="_Toc106"/>
      <w:bookmarkEnd w:id="255"/>
      <w:r>
        <w:rPr>
          <w:rtl w:val="true"/>
        </w:rPr>
        <w:t>الْغَمَامُ</w:t>
      </w:r>
      <w:bookmarkEnd w:id="256"/>
    </w:p>
    <w:p>
      <w:pPr>
        <w:pStyle w:val="BookText"/>
        <w:rPr/>
      </w:pPr>
      <w:r>
        <w:rPr>
          <w:rFonts w:ascii="Amiri" w:hAnsi="Amiri" w:eastAsia="Amiri" w:cs="Amiri"/>
          <w:color w:val="111111"/>
          <w:sz w:val="28"/>
          <w:sz w:val="28"/>
          <w:szCs w:val="28"/>
          <w:rtl w:val="true"/>
          <w:lang w:bidi="ar-SA"/>
        </w:rPr>
        <w:t>أي السحاب قطره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11526_388300464"/>
      <w:bookmarkStart w:id="258" w:name="_Toc107"/>
      <w:bookmarkEnd w:id="257"/>
      <w:r>
        <w:rPr>
          <w:rtl w:val="true"/>
        </w:rPr>
        <w:t>وَهَلَكَ السَّوَامُ</w:t>
      </w:r>
      <w:bookmarkEnd w:id="2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السين وتخفيف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السائم،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59" w:name="pg14853_160941"/>
    </w:p>
    <w:p>
      <w:pPr>
        <w:pStyle w:val="Heading3"/>
        <w:numPr>
          <w:ilvl w:val="2"/>
          <w:numId w:val="1"/>
        </w:numPr>
        <w:rPr/>
      </w:pPr>
      <w:bookmarkStart w:id="260" w:name="__RefHeading___Toc211528_388300464"/>
      <w:bookmarkStart w:id="261" w:name="_Toc108"/>
      <w:bookmarkEnd w:id="259"/>
      <w:bookmarkEnd w:id="260"/>
      <w:r>
        <w:rPr>
          <w:rtl w:val="true"/>
        </w:rPr>
        <w:t>أَلاّ تُؤاخِذَنَا بِأَعْمَالِنَا</w:t>
      </w:r>
      <w:bookmarkEnd w:id="261"/>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مسعود إذا بخس المكيال حبس القطر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إذا فشت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الزلازل، وإذا أمسكت الزكاة هلكت الماشية، وإذا جار الحاكم في القضاء أمسك القطر من السماء، وإذا خفرت الذمة نصر المشركون على المسلمين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 قَالَ رَسُولُ اللّه‏ِ صلى‏الله‏عليه‏و‏آله خَمْسٌ إِنْ أَدْرَكْتُمُوهُنَّ فَتَعَوَّذُوا بِاللّه‏ِ مِنْهُنَّ لَمْ تَظْهَرِ الْفَاحِشَةُ فِي قَوْمٍ قَطُّ حَتَّى يُعْلِنُوهَا إِلاّ ظَهَرَ فِيهِمُ الطَّاعُونُ وَالْأَوْجَاعُ الَّتِي لَمْ تَكُنْ فِي أَسْلاَفِهِمُ الَّذِينَ مَضَوْا وَلَمْ يَنْقُصُوا الْمِكْيَالَ وَالْمِيزَانَ إِلاّ أُخِذُوا بِالسِّنِينَ</w:t>
      </w:r>
      <w:r>
        <w:rPr>
          <w:rStyle w:val="FootnoteAnchor"/>
          <w:rtl w:val="true"/>
        </w:rPr>
        <w:footnoteReference w:id="233"/>
      </w:r>
      <w:r>
        <w:rPr>
          <w:rFonts w:ascii="Amiri" w:hAnsi="Amiri" w:eastAsia="Amiri" w:cs="Amiri"/>
          <w:color w:val="111111"/>
          <w:sz w:val="28"/>
          <w:sz w:val="28"/>
          <w:szCs w:val="28"/>
          <w:rtl w:val="true"/>
          <w:lang w:bidi="ar-SA"/>
        </w:rPr>
        <w:t>وَشِدَّةِ الْمَئُونَةِ وَجَوْرِ السُّلْطَانِ وَلَمْ يَمْنَعُوا الزَّكَاةَ إِلاّ مُنِعُوا الْقَطْرَ مِنَ السَّمَاءِ وَلَوْ لاَ الْبَهَائِمُ لَمْ يُمْطَرُوا، وَلَمْ يَنْقُضُوا عَهْدَ اللّه‏ِ وَعَهْدَ رَسُولِهِ إِلاّ سَلَّطَ اللّه‏ُ عَلَيْهِمْ عَدُوَّهُمْ وَأَخَذُوا بَعْضَ مَا فِي أَيْدِيهِمْ وَلَمْ يَحْكُمُوا بِغَيْرِ مَا أَنْزَلَ اللّه‏ُ عَزَّ وَجَلَّ إِلاّ جَعَلَ اللّه‏ُ عَزَّ وَجَلَّ بَأْسَهُمْ بَيْنَهُمْ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رَسُولِ اللّه‏ِ صلى‏الله‏عليه‏و‏آله إِذَا ظَهَرَ الزِّنَا مِنْ بَعْدِي كَثُرَ مَوْتُ الْفَجْأَةِ وَإِذَا طُفِّفَ الْمِكْيَالُ وَالْمِيزَانُ أَخَذَهُمُ اللّه‏ُ بِالسِّنِينَ وَالنَّقْصِ وَإِذَا مَنَعُوا الزَّكَاةَ مَنَعَتِ الْأَرْضُ بَرَكَتَهَا مِنَ الزَّرْعِ وَالثِّمَارِ وَالْمَعَادِنِ كُلَّهَا </w:t>
      </w:r>
    </w:p>
    <w:p>
      <w:pPr>
        <w:pStyle w:val="BookText"/>
        <w:rPr/>
      </w:pPr>
      <w:r>
        <w:rPr>
          <w:rFonts w:ascii="Amiri" w:hAnsi="Amiri" w:eastAsia="Amiri" w:cs="Amiri"/>
          <w:color w:val="111111"/>
          <w:sz w:val="28"/>
          <w:sz w:val="28"/>
          <w:szCs w:val="28"/>
          <w:rtl w:val="true"/>
          <w:lang w:bidi="ar-SA"/>
        </w:rPr>
        <w:t>وَإِذَا جَارُوا فِي الْأَحْكَامِ تَعَاوَنُوا عَلَى الظُّلْمِ وَالْعُدْوَانِ وَإِذَا نَقَضُوا الْعَهْدَ سَلَّطَ اللّه‏ُ عَلَيْهِمْ عَدُوَّهُمْ وَإِذَا قَطَّعُوا الْأَرْحَامَ جُعِلَتِ الْأَمْوَالُ فِي أَيْدِي الْأَشْرَارِ وَإِذَا لَمْ يَأْمُرُوا بِالْمَعْرُوفِ وَلَمْ يَنْهَوْا عَنِ الْمُنْكَرِ وَلَمْ يَتَّبِعُوا الْأَخْيَارَ مِنْ أَهْلِ بَيْتِي سَلَّطَ اللّه‏ُ عَلَيْهِمْ شِرَارَهُمْ فَيَدْعُوا خِيَارُهُمْ فَلاَ يُسْتَجَابُ لَهُمْ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امير المؤنين عليه‏السلام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تعالى على امّة ثم لم ينزل بها العذاب غلت أسعارها، وقصرت أعمارها، ولم تربح تجارها، ولم تزك اثمارها، ولم تغزر أنهارها، وحبس عنها أمطارها، وسلط عليها أشرارها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اسرائيل أصابهم قحط سبع سنين، فخرج موسى يستسقي لهم في سبعين ألفا،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أستجيب لهم وقد أظلت عليهم ذنوبهم، وسرائرهم خبيثة، يدعونني على غير يقين ويأمنون مكري، ارجع إلى عبد من عبادي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أستجيب 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موسى عليه‏السلام لبني إسرائيل حين أصابهم قحط، فأوحى تعالى إليه لا أستجيب لك ولا لمن معك وفيكم نمام قد أصرّ على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هو حتى نخرجه من بيننا؟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أنهاكم عن النميمة واكون نماما؟ فتابوا بأجمعهم فسقوا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62" w:name="pg14853_160943"/>
    </w:p>
    <w:p>
      <w:pPr>
        <w:pStyle w:val="Heading3"/>
        <w:numPr>
          <w:ilvl w:val="2"/>
          <w:numId w:val="1"/>
        </w:numPr>
        <w:rPr/>
      </w:pPr>
      <w:bookmarkStart w:id="263" w:name="__RefHeading___Toc211530_388300464"/>
      <w:bookmarkStart w:id="264" w:name="_Toc109"/>
      <w:bookmarkEnd w:id="262"/>
      <w:bookmarkEnd w:id="263"/>
      <w:r>
        <w:rPr>
          <w:rtl w:val="true"/>
        </w:rPr>
        <w:t>وَلاَ تَأْخُذَنَا بِذُنُوبِنَا</w:t>
      </w:r>
      <w:bookmarkEnd w:id="26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سابقه أنّ المؤخذة دون الأخذ، لأنّ الأخذ الاستئصال والمؤخذة عقوبة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المؤخذة مقدّمة الأخذ، قال تعالى وَلَوْ يُؤخِذُ اللّه‏ُ النَّاسَ بِما كَسَبُوا ما تَرَكَ عَلى ظَهْرِها مِنْ دَابَّةٍ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11532_388300464"/>
      <w:bookmarkStart w:id="266" w:name="_Toc110"/>
      <w:bookmarkEnd w:id="265"/>
      <w:r>
        <w:rPr>
          <w:rtl w:val="true"/>
        </w:rPr>
        <w:t>وَانْشُرْ عَلَيْنَا رَحْمَتَكَ بِالسَّحَابِ</w:t>
      </w:r>
      <w:bookmarkEnd w:id="266"/>
    </w:p>
    <w:p>
      <w:pPr>
        <w:pStyle w:val="BookText"/>
        <w:rPr/>
      </w:pPr>
      <w:r>
        <w:rPr>
          <w:rFonts w:ascii="Amiri" w:hAnsi="Amiri" w:eastAsia="Amiri" w:cs="Amiri"/>
          <w:color w:val="111111"/>
          <w:sz w:val="28"/>
          <w:sz w:val="28"/>
          <w:szCs w:val="28"/>
          <w:rtl w:val="true"/>
          <w:lang w:bidi="ar-SA"/>
        </w:rPr>
        <w:t>وعنه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غربال المطر، لو لا ذلك لافسد كل شيء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11534_388300464"/>
      <w:bookmarkStart w:id="268" w:name="_Toc111"/>
      <w:bookmarkEnd w:id="267"/>
      <w:r>
        <w:rPr>
          <w:rtl w:val="true"/>
        </w:rPr>
        <w:t>الْمُنْبَعِقِ</w:t>
      </w:r>
      <w:bookmarkEnd w:id="268"/>
    </w:p>
    <w:p>
      <w:pPr>
        <w:pStyle w:val="BookText"/>
        <w:rPr/>
      </w:pPr>
      <w:r>
        <w:rPr>
          <w:rFonts w:ascii="Amiri" w:hAnsi="Amiri" w:eastAsia="Amiri" w:cs="Amiri"/>
          <w:color w:val="111111"/>
          <w:sz w:val="28"/>
          <w:sz w:val="28"/>
          <w:szCs w:val="28"/>
          <w:rtl w:val="true"/>
          <w:lang w:bidi="ar-SA"/>
        </w:rPr>
        <w:t>أي المتصبب بشدة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11536_388300464"/>
      <w:bookmarkStart w:id="270" w:name="_Toc112"/>
      <w:bookmarkEnd w:id="269"/>
      <w:r>
        <w:rPr>
          <w:rtl w:val="true"/>
        </w:rPr>
        <w:t>وَالرَّبِيعِ الْمُغْدِقِ</w:t>
      </w:r>
      <w:bookmarkEnd w:id="27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لَأَسْقَيْناهُمْ ماءً غَدَقاً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11538_388300464"/>
      <w:bookmarkStart w:id="272" w:name="_Toc113"/>
      <w:bookmarkEnd w:id="271"/>
      <w:r>
        <w:rPr>
          <w:rtl w:val="true"/>
        </w:rPr>
        <w:t>وَالنَّبَاتِ الْمُونِقِ</w:t>
      </w:r>
      <w:bookmarkEnd w:id="272"/>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أراد أن ينفع بالمطر أمر السحاب فأخذ الماء </w:t>
      </w:r>
      <w:bookmarkStart w:id="273" w:name="pg14853_160944"/>
    </w:p>
    <w:p>
      <w:pPr>
        <w:pStyle w:val="BookText"/>
        <w:rPr/>
      </w:pPr>
      <w:bookmarkEnd w:id="273"/>
      <w:r>
        <w:rPr>
          <w:rFonts w:ascii="Amiri" w:hAnsi="Amiri" w:eastAsia="Amiri" w:cs="Amiri"/>
          <w:color w:val="111111"/>
          <w:sz w:val="28"/>
          <w:sz w:val="28"/>
          <w:szCs w:val="28"/>
          <w:rtl w:val="true"/>
          <w:lang w:bidi="ar-SA"/>
        </w:rPr>
        <w:t>من تحت العرش، وإذا لم يرد النبات أمر السحاب فأخذ الماء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البحر مالح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يعذبه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11540_388300464"/>
      <w:bookmarkStart w:id="275" w:name="_Toc114"/>
      <w:bookmarkEnd w:id="274"/>
      <w:r>
        <w:rPr>
          <w:rtl w:val="true"/>
        </w:rPr>
        <w:t>سَحّاً</w:t>
      </w:r>
      <w:bookmarkEnd w:id="275"/>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الماء إذا سال من فوق، وسححت الماء صببته، 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فربة غارة أسرعت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 الخزرجي جريم تمر</w:t>
      </w:r>
      <w:r>
        <w:rPr>
          <w:rStyle w:val="FootnoteAnchor"/>
          <w:rtl w:val="true"/>
        </w:rPr>
        <w:footnoteReference w:id="244"/>
      </w:r>
    </w:p>
    <w:p>
      <w:pPr>
        <w:pStyle w:val="Heading3"/>
        <w:numPr>
          <w:ilvl w:val="2"/>
          <w:numId w:val="1"/>
        </w:numPr>
        <w:rPr/>
      </w:pPr>
      <w:bookmarkStart w:id="276" w:name="__RefHeading___Toc211542_388300464"/>
      <w:bookmarkStart w:id="277" w:name="_Toc115"/>
      <w:bookmarkEnd w:id="276"/>
      <w:r>
        <w:rPr>
          <w:rtl w:val="true"/>
        </w:rPr>
        <w:t>وَابِلاً</w:t>
      </w:r>
      <w:bookmarkEnd w:id="27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شديدا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11544_388300464"/>
      <w:bookmarkStart w:id="279" w:name="_Toc116"/>
      <w:bookmarkEnd w:id="278"/>
      <w:r>
        <w:rPr>
          <w:rtl w:val="true"/>
        </w:rPr>
        <w:t>تُحْيِي بِهِ مَا قَدْ مَاتَ وَتَرُدُّ بِهِ مَا قَدْ فَاتَ</w:t>
      </w:r>
      <w:bookmarkEnd w:id="279"/>
    </w:p>
    <w:p>
      <w:pPr>
        <w:pStyle w:val="BookText"/>
        <w:rPr/>
      </w:pPr>
      <w:r>
        <w:rPr>
          <w:rFonts w:ascii="Amiri" w:hAnsi="Amiri" w:eastAsia="Amiri" w:cs="Amiri"/>
          <w:color w:val="111111"/>
          <w:sz w:val="28"/>
          <w:sz w:val="28"/>
          <w:szCs w:val="28"/>
          <w:rtl w:val="true"/>
          <w:lang w:bidi="ar-SA"/>
        </w:rPr>
        <w:t>فاتني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به وذهب به عني،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القلب إلا من ظغائن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أمير مستبدّ فأصعدا</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وأعوذ باللّه‏ من موت الفوات، وهو الفجأة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11546_388300464"/>
      <w:bookmarkStart w:id="281" w:name="_Toc117"/>
      <w:bookmarkEnd w:id="280"/>
      <w:r>
        <w:rPr>
          <w:rtl w:val="true"/>
        </w:rPr>
        <w:t>اللَّهُمَّ سُقْيَا مِنْكَ مُحْيِيَةً</w:t>
      </w:r>
      <w:bookmarkEnd w:id="281"/>
    </w:p>
    <w:p>
      <w:pPr>
        <w:pStyle w:val="BookText"/>
        <w:rPr/>
      </w:pPr>
      <w:r>
        <w:rPr>
          <w:rFonts w:ascii="IRNazanin" w:hAnsi="IRNazanin" w:eastAsia="IRNazanin"/>
          <w:color w:val="111111"/>
          <w:sz w:val="28"/>
          <w:sz w:val="28"/>
          <w:szCs w:val="28"/>
          <w:rtl w:val="true"/>
          <w:lang w:bidi="fa-IR"/>
        </w:rPr>
        <w:t>لما مات من النباتات</w:t>
      </w:r>
      <w:r>
        <w:rPr>
          <w:rFonts w:eastAsia="IRNazanin" w:cs="IRNazanin"/>
          <w:color w:val="111111"/>
          <w:sz w:val="28"/>
          <w:szCs w:val="28"/>
          <w:rtl w:val="true"/>
          <w:lang w:bidi="fa-IR"/>
        </w:rPr>
        <w:t>.</w:t>
      </w:r>
    </w:p>
    <w:p>
      <w:pPr>
        <w:pStyle w:val="Heading3"/>
        <w:numPr>
          <w:ilvl w:val="2"/>
          <w:numId w:val="1"/>
        </w:numPr>
        <w:rPr/>
      </w:pPr>
      <w:bookmarkStart w:id="282" w:name="__RefHeading___Toc211548_388300464"/>
      <w:bookmarkStart w:id="283" w:name="_Toc118"/>
      <w:bookmarkEnd w:id="282"/>
      <w:r>
        <w:rPr>
          <w:rtl w:val="true"/>
        </w:rPr>
        <w:t>مُرْوِيَةً</w:t>
      </w:r>
      <w:bookmarkEnd w:id="2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ظمأ منها</w:t>
      </w:r>
      <w:r>
        <w:rPr>
          <w:rFonts w:eastAsia="IRNazanin" w:cs="IRNazanin"/>
          <w:color w:val="111111"/>
          <w:sz w:val="28"/>
          <w:szCs w:val="28"/>
          <w:rtl w:val="true"/>
          <w:lang w:bidi="fa-IR"/>
        </w:rPr>
        <w:t xml:space="preserve">. </w:t>
      </w:r>
      <w:bookmarkStart w:id="284" w:name="pg14853_160945"/>
    </w:p>
    <w:p>
      <w:pPr>
        <w:pStyle w:val="Heading3"/>
        <w:numPr>
          <w:ilvl w:val="2"/>
          <w:numId w:val="1"/>
        </w:numPr>
        <w:rPr/>
      </w:pPr>
      <w:bookmarkStart w:id="285" w:name="__RefHeading___Toc211550_388300464"/>
      <w:bookmarkStart w:id="286" w:name="_Toc119"/>
      <w:bookmarkEnd w:id="284"/>
      <w:bookmarkEnd w:id="285"/>
      <w:r>
        <w:rPr>
          <w:rtl w:val="true"/>
        </w:rPr>
        <w:t>تَامَّةً عَامَّةً</w:t>
      </w:r>
      <w:bookmarkEnd w:id="286"/>
    </w:p>
    <w:p>
      <w:pPr>
        <w:pStyle w:val="BookText"/>
        <w:rPr/>
      </w:pPr>
      <w:r>
        <w:rPr>
          <w:rFonts w:ascii="Amiri" w:hAnsi="Amiri" w:eastAsia="Amiri" w:cs="Amiri"/>
          <w:color w:val="111111"/>
          <w:sz w:val="28"/>
          <w:sz w:val="28"/>
          <w:szCs w:val="28"/>
          <w:rtl w:val="true"/>
          <w:lang w:bidi="ar-SA"/>
        </w:rPr>
        <w:t>لجميع الأمكنة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11552_388300464"/>
      <w:bookmarkStart w:id="288" w:name="_Toc120"/>
      <w:bookmarkEnd w:id="287"/>
      <w:r>
        <w:rPr>
          <w:rtl w:val="true"/>
        </w:rPr>
        <w:t>طَيِّبَةً مُبَارَكَةً</w:t>
      </w:r>
      <w:bookmarkEnd w:id="288"/>
    </w:p>
    <w:p>
      <w:pPr>
        <w:pStyle w:val="BookText"/>
        <w:rPr/>
      </w:pPr>
      <w:r>
        <w:rPr>
          <w:rFonts w:ascii="Amiri" w:hAnsi="Amiri" w:eastAsia="Amiri" w:cs="Amiri"/>
          <w:color w:val="111111"/>
          <w:sz w:val="28"/>
          <w:sz w:val="28"/>
          <w:szCs w:val="28"/>
          <w:rtl w:val="true"/>
          <w:lang w:bidi="ar-SA"/>
        </w:rPr>
        <w:t>فيها النماء والزيادة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11554_388300464"/>
      <w:bookmarkStart w:id="290" w:name="_Toc121"/>
      <w:bookmarkEnd w:id="289"/>
      <w:r>
        <w:rPr>
          <w:rtl w:val="true"/>
        </w:rPr>
        <w:t>هَنِيئَةً</w:t>
      </w:r>
      <w:bookmarkEnd w:id="290"/>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يأتيك من غير تعب فهو هنيء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11556_388300464"/>
      <w:bookmarkStart w:id="292" w:name="_Toc122"/>
      <w:bookmarkEnd w:id="291"/>
      <w:r>
        <w:rPr>
          <w:rtl w:val="true"/>
        </w:rPr>
        <w:t>مَرِيعَةً</w:t>
      </w:r>
      <w:bookmarkEnd w:id="292"/>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مريع وممرع مكليء</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11558_388300464"/>
      <w:bookmarkStart w:id="294" w:name="_Toc123"/>
      <w:bookmarkEnd w:id="293"/>
      <w:r>
        <w:rPr>
          <w:rtl w:val="true"/>
        </w:rPr>
        <w:t>زَاكِياً</w:t>
      </w:r>
      <w:bookmarkEnd w:id="294"/>
    </w:p>
    <w:p>
      <w:pPr>
        <w:pStyle w:val="BookText"/>
        <w:rPr/>
      </w:pPr>
      <w:r>
        <w:rPr>
          <w:rFonts w:ascii="Amiri" w:hAnsi="Amiri" w:eastAsia="Amiri" w:cs="Amiri"/>
          <w:color w:val="111111"/>
          <w:sz w:val="28"/>
          <w:sz w:val="28"/>
          <w:szCs w:val="28"/>
          <w:rtl w:val="true"/>
          <w:lang w:bidi="ar-SA"/>
        </w:rPr>
        <w:t>نامياً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11560_388300464"/>
      <w:bookmarkStart w:id="296" w:name="_Toc124"/>
      <w:bookmarkEnd w:id="295"/>
      <w:r>
        <w:rPr>
          <w:rtl w:val="true"/>
        </w:rPr>
        <w:t>نَبْتُهَا ثَامِراً فَرْعُهَا</w:t>
      </w:r>
      <w:bookmarkEnd w:id="296"/>
    </w:p>
    <w:p>
      <w:pPr>
        <w:pStyle w:val="BookText"/>
        <w:rPr/>
      </w:pPr>
      <w:r>
        <w:rPr>
          <w:rFonts w:ascii="IRNazanin" w:hAnsi="IRNazanin" w:eastAsia="IRNazanin"/>
          <w:color w:val="111111"/>
          <w:sz w:val="28"/>
          <w:sz w:val="28"/>
          <w:szCs w:val="28"/>
          <w:rtl w:val="true"/>
          <w:lang w:bidi="fa-IR"/>
        </w:rPr>
        <w:t>اعلاها</w:t>
      </w:r>
      <w:r>
        <w:rPr>
          <w:rFonts w:eastAsia="IRNazanin" w:cs="IRNazanin"/>
          <w:color w:val="111111"/>
          <w:sz w:val="28"/>
          <w:szCs w:val="28"/>
          <w:rtl w:val="true"/>
          <w:lang w:bidi="fa-IR"/>
        </w:rPr>
        <w:t>.</w:t>
      </w:r>
    </w:p>
    <w:p>
      <w:pPr>
        <w:pStyle w:val="Heading3"/>
        <w:numPr>
          <w:ilvl w:val="2"/>
          <w:numId w:val="1"/>
        </w:numPr>
        <w:rPr/>
      </w:pPr>
      <w:bookmarkStart w:id="297" w:name="__RefHeading___Toc211562_388300464"/>
      <w:bookmarkStart w:id="298" w:name="_Toc125"/>
      <w:bookmarkEnd w:id="297"/>
      <w:r>
        <w:rPr>
          <w:rtl w:val="true"/>
        </w:rPr>
        <w:t>نَاضِراً</w:t>
      </w:r>
      <w:bookmarkEnd w:id="2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bookmarkStart w:id="299" w:name="pg14853_160946"/>
    </w:p>
    <w:p>
      <w:pPr>
        <w:pStyle w:val="Heading3"/>
        <w:numPr>
          <w:ilvl w:val="2"/>
          <w:numId w:val="1"/>
        </w:numPr>
        <w:rPr/>
      </w:pPr>
      <w:bookmarkStart w:id="300" w:name="__RefHeading___Toc211564_388300464"/>
      <w:bookmarkStart w:id="301" w:name="_Toc126"/>
      <w:bookmarkEnd w:id="299"/>
      <w:bookmarkEnd w:id="300"/>
      <w:r>
        <w:rPr>
          <w:rtl w:val="true"/>
        </w:rPr>
        <w:t>وَرَقُهَا تُنْعِشُ</w:t>
      </w:r>
      <w:bookmarkEnd w:id="30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غيث ينعش الناس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اعيرته المنية قاطع</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ومني على السباق فضل ونعمة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نعش الدكداك صوب البوارق</w:t>
      </w:r>
      <w:r>
        <w:rPr>
          <w:rStyle w:val="FootnoteAnchor"/>
          <w:rtl w:val="true"/>
        </w:rPr>
        <w:footnoteReference w:id="249"/>
      </w:r>
    </w:p>
    <w:p>
      <w:pPr>
        <w:pStyle w:val="Heading3"/>
        <w:numPr>
          <w:ilvl w:val="2"/>
          <w:numId w:val="1"/>
        </w:numPr>
        <w:rPr/>
      </w:pPr>
      <w:bookmarkStart w:id="302" w:name="__RefHeading___Toc211566_388300464"/>
      <w:bookmarkStart w:id="303" w:name="_Toc127"/>
      <w:bookmarkEnd w:id="302"/>
      <w:r>
        <w:rPr>
          <w:rtl w:val="true"/>
        </w:rPr>
        <w:t>بِهَا الضَّعِيفَ مِنْ عِبَادِكَ وَتُحْيِي بِهَا الْمَيِّتَ مِنْ بِلاَدِكَ</w:t>
      </w:r>
      <w:bookmarkEnd w:id="303"/>
    </w:p>
    <w:p>
      <w:pPr>
        <w:pStyle w:val="BookText"/>
        <w:rPr/>
      </w:pPr>
      <w:r>
        <w:rPr>
          <w:rFonts w:ascii="Amiri" w:hAnsi="Amiri" w:eastAsia="Amiri" w:cs="Amiri"/>
          <w:color w:val="111111"/>
          <w:sz w:val="28"/>
          <w:sz w:val="28"/>
          <w:szCs w:val="28"/>
          <w:rtl w:val="true"/>
          <w:lang w:bidi="ar-SA"/>
        </w:rPr>
        <w:t>بالفتح فالسكون يستوي فيه المذكر والمؤث، قال تعالى لِنُحْيِيَ بِهِ بَلْدَةً مَيْتاً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11568_388300464"/>
      <w:bookmarkStart w:id="305" w:name="_Toc128"/>
      <w:bookmarkEnd w:id="304"/>
      <w:r>
        <w:rPr>
          <w:rtl w:val="true"/>
        </w:rPr>
        <w:t>اللَّهُمَّ سُقْيَا مِنْكَ تُعْشِبُ</w:t>
      </w:r>
      <w:bookmarkEnd w:id="30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بالكلاء الرطب</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11570_388300464"/>
      <w:bookmarkStart w:id="307" w:name="_Toc129"/>
      <w:bookmarkEnd w:id="306"/>
      <w:r>
        <w:rPr>
          <w:rtl w:val="true"/>
        </w:rPr>
        <w:t>بِهَا نِجَادُنَا</w:t>
      </w:r>
      <w:bookmarkEnd w:id="307"/>
    </w:p>
    <w:p>
      <w:pPr>
        <w:pStyle w:val="BookText"/>
        <w:rPr/>
      </w:pPr>
      <w:r>
        <w:rPr>
          <w:rFonts w:ascii="IRNazanin" w:hAnsi="IRNazanin" w:eastAsia="IRNazanin"/>
          <w:color w:val="111111"/>
          <w:sz w:val="28"/>
          <w:sz w:val="28"/>
          <w:szCs w:val="28"/>
          <w:rtl w:val="true"/>
          <w:lang w:bidi="fa-IR"/>
        </w:rPr>
        <w:t>مرتفعات أرضنا</w:t>
      </w:r>
      <w:r>
        <w:rPr>
          <w:rFonts w:eastAsia="IRNazanin" w:cs="IRNazanin"/>
          <w:color w:val="111111"/>
          <w:sz w:val="28"/>
          <w:szCs w:val="28"/>
          <w:rtl w:val="true"/>
          <w:lang w:bidi="fa-IR"/>
        </w:rPr>
        <w:t>.</w:t>
      </w:r>
    </w:p>
    <w:p>
      <w:pPr>
        <w:pStyle w:val="Heading3"/>
        <w:numPr>
          <w:ilvl w:val="2"/>
          <w:numId w:val="1"/>
        </w:numPr>
        <w:rPr/>
      </w:pPr>
      <w:bookmarkStart w:id="308" w:name="__RefHeading___Toc211572_388300464"/>
      <w:bookmarkStart w:id="309" w:name="_Toc130"/>
      <w:bookmarkEnd w:id="308"/>
      <w:r>
        <w:rPr>
          <w:rtl w:val="true"/>
        </w:rPr>
        <w:t>وَتَجْرِي بِهَا</w:t>
      </w:r>
      <w:bookmarkEnd w:id="3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جرى النهر</w:t>
      </w:r>
      <w:r>
        <w:rPr>
          <w:rFonts w:eastAsia="IRNazanin" w:cs="IRNazanin"/>
          <w:color w:val="111111"/>
          <w:sz w:val="28"/>
          <w:szCs w:val="28"/>
          <w:rtl w:val="true"/>
          <w:lang w:bidi="fa-IR"/>
        </w:rPr>
        <w:t xml:space="preserve">. </w:t>
      </w:r>
      <w:bookmarkStart w:id="310" w:name="pg14853_160947"/>
    </w:p>
    <w:p>
      <w:pPr>
        <w:pStyle w:val="Heading3"/>
        <w:numPr>
          <w:ilvl w:val="2"/>
          <w:numId w:val="1"/>
        </w:numPr>
        <w:rPr/>
      </w:pPr>
      <w:bookmarkStart w:id="311" w:name="__RefHeading___Toc211574_388300464"/>
      <w:bookmarkStart w:id="312" w:name="_Toc131"/>
      <w:bookmarkEnd w:id="310"/>
      <w:bookmarkEnd w:id="311"/>
      <w:r>
        <w:rPr>
          <w:rtl w:val="true"/>
        </w:rPr>
        <w:t>وِهَادُنَا</w:t>
      </w:r>
      <w:bookmarkEnd w:id="312"/>
    </w:p>
    <w:p>
      <w:pPr>
        <w:pStyle w:val="BookText"/>
        <w:rPr/>
      </w:pPr>
      <w:r>
        <w:rPr>
          <w:rFonts w:ascii="IRNazanin" w:hAnsi="IRNazanin" w:eastAsia="IRNazanin"/>
          <w:color w:val="111111"/>
          <w:sz w:val="28"/>
          <w:sz w:val="28"/>
          <w:szCs w:val="28"/>
          <w:rtl w:val="true"/>
          <w:lang w:bidi="fa-IR"/>
        </w:rPr>
        <w:t>منخفضات أرضنا</w:t>
      </w:r>
      <w:r>
        <w:rPr>
          <w:rFonts w:eastAsia="IRNazanin" w:cs="IRNazanin"/>
          <w:color w:val="111111"/>
          <w:sz w:val="28"/>
          <w:szCs w:val="28"/>
          <w:rtl w:val="true"/>
          <w:lang w:bidi="fa-IR"/>
        </w:rPr>
        <w:t>.</w:t>
      </w:r>
    </w:p>
    <w:p>
      <w:pPr>
        <w:pStyle w:val="Heading3"/>
        <w:numPr>
          <w:ilvl w:val="2"/>
          <w:numId w:val="1"/>
        </w:numPr>
        <w:rPr/>
      </w:pPr>
      <w:bookmarkStart w:id="313" w:name="__RefHeading___Toc211576_388300464"/>
      <w:bookmarkStart w:id="314" w:name="_Toc132"/>
      <w:bookmarkEnd w:id="313"/>
      <w:r>
        <w:rPr>
          <w:rtl w:val="true"/>
        </w:rPr>
        <w:t>وَتُخْصِبُ بِهَا جَنَابُنَا وَتُقْبِلُ</w:t>
      </w:r>
      <w:bookmarkEnd w:id="314"/>
    </w:p>
    <w:p>
      <w:pPr>
        <w:pStyle w:val="BookText"/>
        <w:rPr/>
      </w:pPr>
      <w:r>
        <w:rPr>
          <w:rFonts w:ascii="Amiri" w:hAnsi="Amiri" w:eastAsia="Amiri" w:cs="Amiri"/>
          <w:color w:val="111111"/>
          <w:sz w:val="28"/>
          <w:sz w:val="28"/>
          <w:szCs w:val="28"/>
          <w:rtl w:val="true"/>
          <w:lang w:bidi="ar-SA"/>
        </w:rPr>
        <w:t>بالضم،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الشيء إذا ابتدأ بخير أو صلاح</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11578_388300464"/>
      <w:bookmarkStart w:id="316" w:name="_Toc133"/>
      <w:bookmarkEnd w:id="315"/>
      <w:r>
        <w:rPr>
          <w:rtl w:val="true"/>
        </w:rPr>
        <w:t>بِهَا ثِمَارُنَا وَتَعِيشُ بِهَا مَوَاشِينَا</w:t>
      </w:r>
      <w:bookmarkEnd w:id="316"/>
    </w:p>
    <w:p>
      <w:pPr>
        <w:pStyle w:val="BookText"/>
        <w:rPr/>
      </w:pPr>
      <w:r>
        <w:rPr>
          <w:rFonts w:ascii="IRNazanin" w:hAnsi="IRNazanin" w:eastAsia="IRNazanin"/>
          <w:color w:val="111111"/>
          <w:sz w:val="28"/>
          <w:sz w:val="28"/>
          <w:szCs w:val="28"/>
          <w:rtl w:val="true"/>
          <w:lang w:bidi="fa-IR"/>
        </w:rPr>
        <w:t>من الابل والغنم والبقر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الحجاج سأل أعرابيا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سنتكم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الغنم ومات الكلب وطفئت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ذكر خصبا أم جدبا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بصركم إنّما ذكر خصبا، ذكر أنّ الغنم تفرقت وصرفت وجوهها إلى المرعى، ومات الكلب حين لم يمت من الغنم شيء فيأكل من لحمه، وطفئت النار لاكتفاء الناس باللبن عن اللحم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القوس وترها 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فأصاب الكلي والذرى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اللّه‏ تعالى إذا وتر القوس التي في السحاب رمى كلى الإبل واسنمتها بالشحم، يعني من النبات الذي يكون من المطر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17" w:name="pg14853_160948"/>
    </w:p>
    <w:p>
      <w:pPr>
        <w:pStyle w:val="Heading3"/>
        <w:numPr>
          <w:ilvl w:val="2"/>
          <w:numId w:val="1"/>
        </w:numPr>
        <w:rPr/>
      </w:pPr>
      <w:bookmarkStart w:id="318" w:name="__RefHeading___Toc211580_388300464"/>
      <w:bookmarkStart w:id="319" w:name="_Toc134"/>
      <w:bookmarkEnd w:id="317"/>
      <w:bookmarkEnd w:id="318"/>
      <w:r>
        <w:rPr>
          <w:rtl w:val="true"/>
        </w:rPr>
        <w:t>وَتَنْدَى</w:t>
      </w:r>
      <w:bookmarkEnd w:id="31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مبتلة ذات ندى</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11582_388300464"/>
      <w:bookmarkStart w:id="321" w:name="_Toc135"/>
      <w:bookmarkEnd w:id="320"/>
      <w:r>
        <w:rPr>
          <w:rtl w:val="true"/>
        </w:rPr>
        <w:t>بِهَا أَقَاصِينَا</w:t>
      </w:r>
      <w:bookmarkEnd w:id="32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أباعد أرضنا من الزرع</w:t>
      </w:r>
      <w:r>
        <w:rPr>
          <w:rFonts w:eastAsia="IRNazanin" w:cs="IRNazanin"/>
          <w:color w:val="111111"/>
          <w:sz w:val="28"/>
          <w:szCs w:val="28"/>
          <w:rtl w:val="true"/>
          <w:lang w:bidi="fa-IR"/>
        </w:rPr>
        <w:t>.</w:t>
      </w:r>
    </w:p>
    <w:p>
      <w:pPr>
        <w:pStyle w:val="Heading3"/>
        <w:numPr>
          <w:ilvl w:val="2"/>
          <w:numId w:val="1"/>
        </w:numPr>
        <w:rPr/>
      </w:pPr>
      <w:bookmarkStart w:id="322" w:name="__RefHeading___Toc211584_388300464"/>
      <w:bookmarkStart w:id="323" w:name="_Toc136"/>
      <w:bookmarkEnd w:id="322"/>
      <w:r>
        <w:rPr>
          <w:rtl w:val="true"/>
        </w:rPr>
        <w:t>وَتَسْتَعِينُ بِهَا ضَوَاحِينَا</w:t>
      </w:r>
      <w:bookmarkEnd w:id="323"/>
    </w:p>
    <w:p>
      <w:pPr>
        <w:pStyle w:val="BookText"/>
        <w:rPr/>
      </w:pP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ارزقنا سقيا تستعين بها في الشرب والري نخيلنا التي في البر مما تشرب بعروقها ولا يسقيها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النبي صلى‏الله‏عليه‏و‏آله لحارثة بن قطن ومن بدومة الجندل من 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الضاحية من البعل ولكم الضامنة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الضاحية هي الظاهرة التي في البر من النخل، والبعل الذي يشرب بعروقه من غير سقي، والضامنة ما تضمنه أمصارهم وقراهم من النخل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 سقيا تستعين بها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ضاحية كل شيء ناحيته البارزة،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ينزلون الضواحي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11586_388300464"/>
      <w:bookmarkStart w:id="325" w:name="_Toc137"/>
      <w:bookmarkEnd w:id="324"/>
      <w:r>
        <w:rPr>
          <w:rtl w:val="true"/>
        </w:rPr>
        <w:t>مِنْ بَرَكَاتِكَ الْوَاسِعَةِ</w:t>
      </w:r>
      <w:bookmarkEnd w:id="3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الشيء النماء بعد النقصان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26" w:name="pg14853_160949"/>
    </w:p>
    <w:p>
      <w:pPr>
        <w:pStyle w:val="Heading3"/>
        <w:numPr>
          <w:ilvl w:val="2"/>
          <w:numId w:val="1"/>
        </w:numPr>
        <w:rPr/>
      </w:pPr>
      <w:bookmarkStart w:id="327" w:name="__RefHeading___Toc211588_388300464"/>
      <w:bookmarkStart w:id="328" w:name="_Toc138"/>
      <w:bookmarkEnd w:id="326"/>
      <w:bookmarkEnd w:id="327"/>
      <w:r>
        <w:rPr>
          <w:rtl w:val="true"/>
        </w:rPr>
        <w:t>وَعَطَايَاكَ الْجَزِيلَةِ</w:t>
      </w:r>
      <w:bookmarkEnd w:id="32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فويها لقدرك ويها لها</w:t>
      </w:r>
    </w:p>
    <w:p>
      <w:pPr>
        <w:pStyle w:val="BookText"/>
        <w:rPr/>
      </w:pPr>
      <w:r>
        <w:rPr>
          <w:rFonts w:ascii="Amiri" w:hAnsi="Amiri" w:eastAsia="Amiri" w:cs="Amiri"/>
          <w:color w:val="111111"/>
          <w:sz w:val="28"/>
          <w:sz w:val="28"/>
          <w:szCs w:val="28"/>
          <w:rtl w:val="true"/>
          <w:lang w:bidi="ar-SA"/>
        </w:rPr>
        <w:t>إذا اختير في المحل جزل الحطب</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تأتنا تلمم بنا في 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حطبا جزلا ونارا تأجّجا</w:t>
      </w:r>
      <w:r>
        <w:rPr>
          <w:rStyle w:val="FootnoteAnchor"/>
          <w:rtl w:val="true"/>
        </w:rPr>
        <w:footnoteReference w:id="258"/>
      </w:r>
    </w:p>
    <w:p>
      <w:pPr>
        <w:pStyle w:val="Heading3"/>
        <w:numPr>
          <w:ilvl w:val="2"/>
          <w:numId w:val="1"/>
        </w:numPr>
        <w:rPr/>
      </w:pPr>
      <w:bookmarkStart w:id="329" w:name="__RefHeading___Toc211590_388300464"/>
      <w:bookmarkStart w:id="330" w:name="_Toc139"/>
      <w:bookmarkEnd w:id="329"/>
      <w:r>
        <w:rPr>
          <w:rtl w:val="true"/>
        </w:rPr>
        <w:t>عَلَى بَرِيَّتِكَ</w:t>
      </w:r>
      <w:bookmarkEnd w:id="33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11592_388300464"/>
      <w:bookmarkStart w:id="332" w:name="_Toc140"/>
      <w:bookmarkEnd w:id="331"/>
      <w:r>
        <w:rPr>
          <w:rtl w:val="true"/>
        </w:rPr>
        <w:t>الْمُرْمِلَةِ</w:t>
      </w:r>
      <w:bookmarkEnd w:id="332"/>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النافد زادهم</w:t>
      </w:r>
      <w:r>
        <w:rPr>
          <w:rFonts w:eastAsia="IRNazanin" w:cs="IRNazanin"/>
          <w:color w:val="111111"/>
          <w:sz w:val="28"/>
          <w:szCs w:val="28"/>
          <w:rtl w:val="true"/>
          <w:lang w:bidi="fa-IR"/>
        </w:rPr>
        <w:t>.</w:t>
      </w:r>
    </w:p>
    <w:p>
      <w:pPr>
        <w:pStyle w:val="Heading3"/>
        <w:numPr>
          <w:ilvl w:val="2"/>
          <w:numId w:val="1"/>
        </w:numPr>
        <w:rPr/>
      </w:pPr>
      <w:bookmarkStart w:id="333" w:name="__RefHeading___Toc211594_388300464"/>
      <w:bookmarkStart w:id="334" w:name="_Toc141"/>
      <w:bookmarkEnd w:id="333"/>
      <w:r>
        <w:rPr>
          <w:rtl w:val="true"/>
        </w:rPr>
        <w:t>وَوَحْشِكَ</w:t>
      </w:r>
      <w:bookmarkEnd w:id="33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البر</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11596_388300464"/>
      <w:bookmarkStart w:id="336" w:name="_Toc142"/>
      <w:bookmarkEnd w:id="335"/>
      <w:r>
        <w:rPr>
          <w:rtl w:val="true"/>
        </w:rPr>
        <w:t>الْمُهْمَلَةِ</w:t>
      </w:r>
      <w:bookmarkEnd w:id="336"/>
    </w:p>
    <w:p>
      <w:pPr>
        <w:pStyle w:val="BookText"/>
        <w:rPr/>
      </w:pPr>
      <w:r>
        <w:rPr>
          <w:rFonts w:ascii="IRNazanin" w:hAnsi="IRNazanin" w:eastAsia="IRNazanin"/>
          <w:color w:val="111111"/>
          <w:sz w:val="28"/>
          <w:sz w:val="28"/>
          <w:szCs w:val="28"/>
          <w:rtl w:val="true"/>
          <w:lang w:bidi="fa-IR"/>
        </w:rPr>
        <w:t>بلا راع لها</w:t>
      </w:r>
      <w:r>
        <w:rPr>
          <w:rFonts w:eastAsia="IRNazanin" w:cs="IRNazanin"/>
          <w:color w:val="111111"/>
          <w:sz w:val="28"/>
          <w:szCs w:val="28"/>
          <w:rtl w:val="true"/>
          <w:lang w:bidi="fa-IR"/>
        </w:rPr>
        <w:t>.</w:t>
      </w:r>
    </w:p>
    <w:p>
      <w:pPr>
        <w:pStyle w:val="Heading3"/>
        <w:numPr>
          <w:ilvl w:val="2"/>
          <w:numId w:val="1"/>
        </w:numPr>
        <w:rPr/>
      </w:pPr>
      <w:bookmarkStart w:id="337" w:name="__RefHeading___Toc211598_388300464"/>
      <w:bookmarkStart w:id="338" w:name="_Toc143"/>
      <w:bookmarkEnd w:id="337"/>
      <w:r>
        <w:rPr>
          <w:rtl w:val="true"/>
        </w:rPr>
        <w:t>وَأَنْزِلْ عَلَيْنَا سَمَاءً</w:t>
      </w:r>
      <w:bookmarkEnd w:id="3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كقول الشاعر</w:t>
      </w:r>
      <w:r>
        <w:rPr>
          <w:rFonts w:eastAsia="Amiri" w:cs="Amiri" w:ascii="Amiri" w:hAnsi="Amiri"/>
          <w:color w:val="111111"/>
          <w:sz w:val="28"/>
          <w:szCs w:val="28"/>
          <w:rtl w:val="true"/>
          <w:lang w:bidi="ar-SA"/>
        </w:rPr>
        <w:t xml:space="preserve">: </w:t>
      </w:r>
      <w:bookmarkStart w:id="339" w:name="pg14853_160950"/>
    </w:p>
    <w:p>
      <w:pPr>
        <w:pStyle w:val="BookText"/>
        <w:rPr/>
      </w:pPr>
      <w:bookmarkEnd w:id="339"/>
      <w:r>
        <w:rPr>
          <w:rFonts w:ascii="Amiri" w:hAnsi="Amiri" w:eastAsia="Amiri" w:cs="Amiri"/>
          <w:color w:val="111111"/>
          <w:sz w:val="28"/>
          <w:sz w:val="28"/>
          <w:szCs w:val="28"/>
          <w:rtl w:val="true"/>
          <w:lang w:bidi="ar-SA"/>
        </w:rPr>
        <w:t xml:space="preserve">إذا نزل السماء بأرض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رعيناه وان كانوا غضابا</w:t>
      </w:r>
      <w:r>
        <w:rPr>
          <w:rStyle w:val="FootnoteAnchor"/>
          <w:rtl w:val="true"/>
        </w:rPr>
        <w:footnoteReference w:id="259"/>
      </w:r>
    </w:p>
    <w:p>
      <w:pPr>
        <w:pStyle w:val="Heading3"/>
        <w:numPr>
          <w:ilvl w:val="2"/>
          <w:numId w:val="1"/>
        </w:numPr>
        <w:rPr/>
      </w:pPr>
      <w:bookmarkStart w:id="340" w:name="__RefHeading___Toc211600_388300464"/>
      <w:bookmarkStart w:id="341" w:name="_Toc144"/>
      <w:bookmarkEnd w:id="340"/>
      <w:r>
        <w:rPr>
          <w:rtl w:val="true"/>
        </w:rPr>
        <w:t>مُخْضِلَةً</w:t>
      </w:r>
      <w:bookmarkEnd w:id="341"/>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أخضل المطر الأرض إذا بلّها بالماء</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11602_388300464"/>
      <w:bookmarkStart w:id="343" w:name="_Toc145"/>
      <w:bookmarkEnd w:id="342"/>
      <w:r>
        <w:rPr>
          <w:rtl w:val="true"/>
        </w:rPr>
        <w:t>مِدْرَاراً</w:t>
      </w:r>
      <w:bookmarkEnd w:id="343"/>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 بالمطر، قال النمر بن تولب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الإله وريحانه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وسماء درر</w:t>
      </w:r>
    </w:p>
    <w:p>
      <w:pPr>
        <w:pStyle w:val="BookText"/>
        <w:rPr/>
      </w:pPr>
      <w:r>
        <w:rPr>
          <w:rFonts w:ascii="Amiri" w:hAnsi="Amiri" w:eastAsia="Amiri" w:cs="Amiri"/>
          <w:color w:val="111111"/>
          <w:sz w:val="28"/>
          <w:sz w:val="28"/>
          <w:szCs w:val="28"/>
          <w:rtl w:val="true"/>
          <w:lang w:bidi="ar-SA"/>
        </w:rPr>
        <w:t xml:space="preserve">غمام ينزل رزق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فأحيى البلاد وطاب الشجر</w:t>
      </w:r>
      <w:r>
        <w:rPr>
          <w:rStyle w:val="FootnoteAnchor"/>
          <w:rtl w:val="true"/>
        </w:rPr>
        <w:footnoteReference w:id="260"/>
      </w:r>
    </w:p>
    <w:p>
      <w:pPr>
        <w:pStyle w:val="Heading3"/>
        <w:numPr>
          <w:ilvl w:val="2"/>
          <w:numId w:val="1"/>
        </w:numPr>
        <w:rPr/>
      </w:pPr>
      <w:bookmarkStart w:id="344" w:name="__RefHeading___Toc211604_388300464"/>
      <w:bookmarkStart w:id="345" w:name="_Toc146"/>
      <w:bookmarkEnd w:id="344"/>
      <w:r>
        <w:rPr>
          <w:rtl w:val="true"/>
        </w:rPr>
        <w:t>هَاطِلَةً</w:t>
      </w:r>
      <w:bookmarkEnd w:id="345"/>
    </w:p>
    <w:p>
      <w:pPr>
        <w:pStyle w:val="BookText"/>
        <w:rPr/>
      </w:pPr>
      <w:r>
        <w:rPr>
          <w:rFonts w:ascii="Amiri" w:hAnsi="Amiri" w:eastAsia="Amiri" w:cs="Amiri"/>
          <w:color w:val="111111"/>
          <w:sz w:val="28"/>
          <w:sz w:val="28"/>
          <w:szCs w:val="28"/>
          <w:rtl w:val="true"/>
          <w:lang w:bidi="ar-SA"/>
        </w:rPr>
        <w:t>متتابعة المطر</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11606_388300464"/>
      <w:bookmarkStart w:id="347" w:name="_Toc147"/>
      <w:bookmarkEnd w:id="346"/>
      <w:r>
        <w:rPr>
          <w:rtl w:val="true"/>
        </w:rPr>
        <w:t>يُدَافِعُ الْوَدْقُ مِنْهَا الْوَدْقَ</w:t>
      </w:r>
      <w:bookmarkEnd w:id="347"/>
    </w:p>
    <w:p>
      <w:pPr>
        <w:pStyle w:val="BookText"/>
        <w:rPr/>
      </w:pP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مزنة ودقت ودقها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أبقل منها ابقالها</w:t>
      </w:r>
      <w:r>
        <w:rPr>
          <w:rStyle w:val="FootnoteAnchor"/>
          <w:rtl w:val="true"/>
        </w:rPr>
        <w:footnoteReference w:id="2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الذي يخرج من خلل السحاب قبل احتفال المطر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48" w:name="pg14853_160951"/>
    </w:p>
    <w:p>
      <w:pPr>
        <w:pStyle w:val="Heading3"/>
        <w:numPr>
          <w:ilvl w:val="2"/>
          <w:numId w:val="1"/>
        </w:numPr>
        <w:rPr/>
      </w:pPr>
      <w:bookmarkStart w:id="349" w:name="__RefHeading___Toc211608_388300464"/>
      <w:bookmarkStart w:id="350" w:name="_Toc148"/>
      <w:bookmarkEnd w:id="348"/>
      <w:bookmarkEnd w:id="349"/>
      <w:r>
        <w:rPr>
          <w:rtl w:val="true"/>
        </w:rPr>
        <w:t>وَيَحْفِزُ</w:t>
      </w:r>
      <w:bookmarkEnd w:id="35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من خلف</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11610_388300464"/>
      <w:bookmarkStart w:id="352" w:name="_Toc149"/>
      <w:bookmarkEnd w:id="351"/>
      <w:r>
        <w:rPr>
          <w:rtl w:val="true"/>
        </w:rPr>
        <w:t>الْقَطْرُ مِنْهَا الْقَطْرَ غَيْرَ خُلَّبٍ بَرْقُهَا</w:t>
      </w:r>
      <w:bookmarkEnd w:id="352"/>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غيث فيه كأنه خادع، ومنه قيل لمن يعد ولا 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كبرق 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خلب بالإضافة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211612_388300464"/>
      <w:bookmarkStart w:id="354" w:name="_Toc150"/>
      <w:bookmarkEnd w:id="353"/>
      <w:r>
        <w:rPr>
          <w:rtl w:val="true"/>
        </w:rPr>
        <w:t>وَلاَ جَهَامٍ</w:t>
      </w:r>
      <w:bookmarkEnd w:id="354"/>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بلا ماء</w:t>
      </w:r>
      <w:r>
        <w:rPr>
          <w:rFonts w:eastAsia="IRNazanin" w:cs="IRNazanin"/>
          <w:color w:val="111111"/>
          <w:sz w:val="28"/>
          <w:szCs w:val="28"/>
          <w:rtl w:val="true"/>
          <w:lang w:bidi="fa-IR"/>
        </w:rPr>
        <w:t>.</w:t>
      </w:r>
    </w:p>
    <w:p>
      <w:pPr>
        <w:pStyle w:val="Heading3"/>
        <w:numPr>
          <w:ilvl w:val="2"/>
          <w:numId w:val="1"/>
        </w:numPr>
        <w:rPr/>
      </w:pPr>
      <w:bookmarkStart w:id="355" w:name="__RefHeading___Toc211614_388300464"/>
      <w:bookmarkStart w:id="356" w:name="_Toc151"/>
      <w:bookmarkEnd w:id="355"/>
      <w:r>
        <w:rPr>
          <w:rtl w:val="true"/>
        </w:rPr>
        <w:t>عَارِضُهَا</w:t>
      </w:r>
      <w:bookmarkEnd w:id="35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يعترض في الافق</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 التنوخى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لنستسقي بيمن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كاد هدب الغيم أن يبلغ الأرضا</w:t>
      </w:r>
    </w:p>
    <w:p>
      <w:pPr>
        <w:pStyle w:val="BookText"/>
        <w:rPr/>
      </w:pPr>
      <w:r>
        <w:rPr>
          <w:rFonts w:ascii="Amiri" w:hAnsi="Amiri" w:eastAsia="Amiri" w:cs="Amiri"/>
          <w:color w:val="111111"/>
          <w:sz w:val="28"/>
          <w:sz w:val="28"/>
          <w:szCs w:val="28"/>
          <w:rtl w:val="true"/>
          <w:lang w:bidi="ar-SA"/>
        </w:rPr>
        <w:t xml:space="preserve">فلما ابتدا يدعو تقشّعت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إلاّ والغمام قد انقضا</w:t>
      </w:r>
      <w:r>
        <w:rPr>
          <w:rStyle w:val="FootnoteAnchor"/>
          <w:rtl w:val="true"/>
        </w:rPr>
        <w:footnoteReference w:id="265"/>
      </w:r>
    </w:p>
    <w:p>
      <w:pPr>
        <w:pStyle w:val="Heading3"/>
        <w:numPr>
          <w:ilvl w:val="2"/>
          <w:numId w:val="1"/>
        </w:numPr>
        <w:rPr/>
      </w:pPr>
      <w:bookmarkStart w:id="357" w:name="__RefHeading___Toc211616_388300464"/>
      <w:bookmarkStart w:id="358" w:name="_Toc152"/>
      <w:bookmarkEnd w:id="357"/>
      <w:r>
        <w:rPr>
          <w:rtl w:val="true"/>
        </w:rPr>
        <w:t>وَلاَ قَزَعٍ</w:t>
      </w:r>
      <w:bookmarkEnd w:id="358"/>
    </w:p>
    <w:p>
      <w:pPr>
        <w:pStyle w:val="BookText"/>
        <w:rPr/>
      </w:pPr>
      <w:r>
        <w:rPr>
          <w:rFonts w:ascii="Amiri" w:hAnsi="Amiri" w:eastAsia="Amiri" w:cs="Amiri"/>
          <w:color w:val="111111"/>
          <w:sz w:val="28"/>
          <w:sz w:val="28"/>
          <w:szCs w:val="28"/>
          <w:rtl w:val="true"/>
          <w:lang w:bidi="ar-SA"/>
        </w:rPr>
        <w:t>الأصل في القزع التفرق، قال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بيوتهم امن لجارهم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ضمت المحذورة القزعا</w:t>
      </w:r>
      <w:r>
        <w:rPr>
          <w:rStyle w:val="FootnoteAnchor"/>
          <w:rtl w:val="true"/>
        </w:rPr>
        <w:footnoteReference w:id="2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مختلفة</w:t>
      </w:r>
      <w:r>
        <w:rPr>
          <w:rFonts w:eastAsia="Amiri" w:cs="Amiri" w:ascii="Amiri" w:hAnsi="Amiri"/>
          <w:color w:val="111111"/>
          <w:sz w:val="28"/>
          <w:szCs w:val="28"/>
          <w:rtl w:val="true"/>
          <w:lang w:bidi="ar-SA"/>
        </w:rPr>
        <w:t xml:space="preserve">. </w:t>
      </w:r>
      <w:bookmarkStart w:id="359" w:name="pg14853_160952"/>
    </w:p>
    <w:p>
      <w:pPr>
        <w:pStyle w:val="Heading3"/>
        <w:numPr>
          <w:ilvl w:val="2"/>
          <w:numId w:val="1"/>
        </w:numPr>
        <w:rPr/>
      </w:pPr>
      <w:bookmarkStart w:id="360" w:name="__RefHeading___Toc211618_388300464"/>
      <w:bookmarkStart w:id="361" w:name="_Toc153"/>
      <w:bookmarkEnd w:id="359"/>
      <w:bookmarkEnd w:id="360"/>
      <w:r>
        <w:rPr>
          <w:rtl w:val="true"/>
        </w:rPr>
        <w:t>رَبَابُهَا</w:t>
      </w:r>
      <w:bookmarkEnd w:id="361"/>
    </w:p>
    <w:p>
      <w:pPr>
        <w:pStyle w:val="BookText"/>
        <w:rPr/>
      </w:pPr>
      <w:r>
        <w:rPr>
          <w:rFonts w:ascii="IRNazanin" w:hAnsi="IRNazanin" w:eastAsia="IRNazanin"/>
          <w:color w:val="111111"/>
          <w:sz w:val="28"/>
          <w:sz w:val="28"/>
          <w:szCs w:val="28"/>
          <w:rtl w:val="true"/>
          <w:lang w:bidi="fa-IR"/>
        </w:rPr>
        <w:t>بالفتح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سحابها</w:t>
      </w:r>
      <w:r>
        <w:rPr>
          <w:rFonts w:eastAsia="IRNazanin" w:cs="IRNazanin"/>
          <w:color w:val="111111"/>
          <w:sz w:val="28"/>
          <w:szCs w:val="28"/>
          <w:rtl w:val="true"/>
          <w:lang w:bidi="fa-IR"/>
        </w:rPr>
        <w:t>.</w:t>
      </w:r>
    </w:p>
    <w:p>
      <w:pPr>
        <w:pStyle w:val="Heading3"/>
        <w:numPr>
          <w:ilvl w:val="2"/>
          <w:numId w:val="1"/>
        </w:numPr>
        <w:rPr/>
      </w:pPr>
      <w:bookmarkStart w:id="362" w:name="__RefHeading___Toc211620_388300464"/>
      <w:bookmarkStart w:id="363" w:name="_Toc154"/>
      <w:bookmarkEnd w:id="362"/>
      <w:r>
        <w:rPr>
          <w:rtl w:val="true"/>
        </w:rPr>
        <w:t>وَلاَ شَفَّانٍ</w:t>
      </w:r>
      <w:bookmarkEnd w:id="363"/>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الشفان والشفيف البرد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عند هبوب الشفان تقلص الشفتان، قال يصف 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 شفان لها شفيف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دف‏ء ارطاة لها دفوف</w:t>
      </w:r>
      <w:r>
        <w:rPr>
          <w:rStyle w:val="FootnoteAnchor"/>
          <w:rtl w:val="true"/>
        </w:rPr>
        <w:footnoteReference w:id="268"/>
      </w:r>
    </w:p>
    <w:p>
      <w:pPr>
        <w:pStyle w:val="Heading3"/>
        <w:numPr>
          <w:ilvl w:val="2"/>
          <w:numId w:val="1"/>
        </w:numPr>
        <w:rPr/>
      </w:pPr>
      <w:bookmarkStart w:id="364" w:name="__RefHeading___Toc211622_388300464"/>
      <w:bookmarkStart w:id="365" w:name="_Toc155"/>
      <w:bookmarkEnd w:id="364"/>
      <w:r>
        <w:rPr>
          <w:rtl w:val="true"/>
        </w:rPr>
        <w:t>ذِهَابُهَا</w:t>
      </w:r>
      <w:bookmarkEnd w:id="365"/>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الذهبة بالكسر المطرة، والجمع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اشر كالاقحوان تشوفه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الصبا والمعصراة الدوالح</w:t>
      </w:r>
      <w:r>
        <w:rPr>
          <w:rStyle w:val="FootnoteAnchor"/>
          <w:rtl w:val="true"/>
        </w:rPr>
        <w:footnoteReference w:id="269"/>
      </w:r>
    </w:p>
    <w:p>
      <w:pPr>
        <w:pStyle w:val="Heading3"/>
        <w:numPr>
          <w:ilvl w:val="2"/>
          <w:numId w:val="1"/>
        </w:numPr>
        <w:rPr/>
      </w:pPr>
      <w:bookmarkStart w:id="366" w:name="__RefHeading___Toc211624_388300464"/>
      <w:bookmarkStart w:id="367" w:name="_Toc156"/>
      <w:bookmarkEnd w:id="366"/>
      <w:r>
        <w:rPr>
          <w:rtl w:val="true"/>
        </w:rPr>
        <w:t>حَتَّى يُخْصِبَ</w:t>
      </w:r>
      <w:bookmarkEnd w:id="367"/>
    </w:p>
    <w:p>
      <w:pPr>
        <w:pStyle w:val="BookText"/>
        <w:rPr/>
      </w:pPr>
      <w:r>
        <w:rPr>
          <w:rFonts w:ascii="Amiri" w:hAnsi="Amiri" w:eastAsia="Amiri" w:cs="Amiri"/>
          <w:color w:val="111111"/>
          <w:sz w:val="28"/>
          <w:sz w:val="28"/>
          <w:szCs w:val="28"/>
          <w:rtl w:val="true"/>
          <w:lang w:bidi="ar-SA"/>
        </w:rPr>
        <w:t xml:space="preserve">بالضم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إلى الخصب بالكسر نقيض الجدب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11626_388300464"/>
      <w:bookmarkStart w:id="369" w:name="_Toc157"/>
      <w:bookmarkEnd w:id="368"/>
      <w:r>
        <w:rPr>
          <w:rtl w:val="true"/>
        </w:rPr>
        <w:t>لاِءِمْرَاعِهَا</w:t>
      </w:r>
      <w:bookmarkEnd w:id="3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أمرع الوادي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أكلأ،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أمرعت فانزل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70" w:name="pg14853_160953"/>
    </w:p>
    <w:p>
      <w:pPr>
        <w:pStyle w:val="Heading3"/>
        <w:numPr>
          <w:ilvl w:val="2"/>
          <w:numId w:val="1"/>
        </w:numPr>
        <w:rPr/>
      </w:pPr>
      <w:bookmarkStart w:id="371" w:name="__RefHeading___Toc211628_388300464"/>
      <w:bookmarkStart w:id="372" w:name="_Toc158"/>
      <w:bookmarkEnd w:id="370"/>
      <w:bookmarkEnd w:id="371"/>
      <w:r>
        <w:rPr>
          <w:rtl w:val="true"/>
        </w:rPr>
        <w:t>الْمُجْدِبُونَ</w:t>
      </w:r>
      <w:bookmarkEnd w:id="372"/>
    </w:p>
    <w:p>
      <w:pPr>
        <w:pStyle w:val="BookText"/>
        <w:rPr/>
      </w:pPr>
      <w:r>
        <w:rPr>
          <w:rFonts w:ascii="IRNazanin" w:hAnsi="IRNazanin" w:eastAsia="IRNazanin"/>
          <w:color w:val="111111"/>
          <w:sz w:val="28"/>
          <w:sz w:val="28"/>
          <w:szCs w:val="28"/>
          <w:rtl w:val="true"/>
          <w:lang w:bidi="fa-IR"/>
        </w:rPr>
        <w:t>أهل القحط</w:t>
      </w:r>
      <w:r>
        <w:rPr>
          <w:rFonts w:eastAsia="IRNazanin" w:cs="IRNazanin"/>
          <w:color w:val="111111"/>
          <w:sz w:val="28"/>
          <w:szCs w:val="28"/>
          <w:rtl w:val="true"/>
          <w:lang w:bidi="fa-IR"/>
        </w:rPr>
        <w:t>.</w:t>
      </w:r>
    </w:p>
    <w:p>
      <w:pPr>
        <w:pStyle w:val="Heading3"/>
        <w:numPr>
          <w:ilvl w:val="2"/>
          <w:numId w:val="1"/>
        </w:numPr>
        <w:rPr/>
      </w:pPr>
      <w:bookmarkStart w:id="373" w:name="__RefHeading___Toc211630_388300464"/>
      <w:bookmarkStart w:id="374" w:name="_Toc159"/>
      <w:bookmarkEnd w:id="373"/>
      <w:r>
        <w:rPr>
          <w:rtl w:val="true"/>
        </w:rPr>
        <w:t>وَيَحْيَا بِبَرَكَتِهَا الْمُسْنِتُونَ</w:t>
      </w:r>
      <w:bookmarkEnd w:id="374"/>
    </w:p>
    <w:p>
      <w:pPr>
        <w:pStyle w:val="BookText"/>
        <w:rPr/>
      </w:pPr>
      <w:r>
        <w:rPr>
          <w:rFonts w:ascii="Amiri" w:hAnsi="Amiri" w:eastAsia="Amiri" w:cs="Amiri"/>
          <w:color w:val="111111"/>
          <w:sz w:val="28"/>
          <w:sz w:val="28"/>
          <w:szCs w:val="28"/>
          <w:rtl w:val="true"/>
          <w:lang w:bidi="ar-SA"/>
        </w:rPr>
        <w:t>الواقعون في سنة القحط، قال ابن الزبعرى في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العلى هشم الثريد لقومه</w:t>
      </w:r>
    </w:p>
    <w:p>
      <w:pPr>
        <w:pStyle w:val="BookText"/>
        <w:rPr/>
      </w:pPr>
      <w:r>
        <w:rPr>
          <w:rFonts w:ascii="Amiri" w:hAnsi="Amiri" w:eastAsia="Amiri" w:cs="Amiri"/>
          <w:color w:val="111111"/>
          <w:sz w:val="28"/>
          <w:sz w:val="28"/>
          <w:szCs w:val="28"/>
          <w:rtl w:val="true"/>
          <w:lang w:bidi="ar-SA"/>
        </w:rPr>
        <w:t>ورجال مكة مسنتون عجاف</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تسنت اللئيم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تزوجها في سنة قحط لغناه وفقرها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11632_388300464"/>
      <w:bookmarkStart w:id="376" w:name="_Toc160"/>
      <w:bookmarkEnd w:id="375"/>
      <w:r>
        <w:rPr>
          <w:rtl w:val="true"/>
        </w:rPr>
        <w:t>فَإِنَّكَ تُنْزِلُ الْغَيْثَ</w:t>
      </w:r>
      <w:bookmarkEnd w:id="376"/>
    </w:p>
    <w:p>
      <w:pPr>
        <w:pStyle w:val="BookText"/>
        <w:rPr/>
      </w:pPr>
      <w:r>
        <w:rPr>
          <w:rFonts w:ascii="Amiri" w:hAnsi="Amiri" w:eastAsia="Amiri" w:cs="Amiri"/>
          <w:color w:val="111111"/>
          <w:sz w:val="28"/>
          <w:sz w:val="28"/>
          <w:szCs w:val="28"/>
          <w:rtl w:val="true"/>
          <w:lang w:bidi="ar-SA"/>
        </w:rPr>
        <w:t>المطر في شدة الحاجة إليه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11634_388300464"/>
      <w:bookmarkStart w:id="378" w:name="_Toc161"/>
      <w:bookmarkEnd w:id="377"/>
      <w:r>
        <w:rPr>
          <w:rtl w:val="true"/>
        </w:rPr>
        <w:t>مِنْ بَعْدِ مَا قَنَطُوا</w:t>
      </w:r>
      <w:bookmarkEnd w:id="378"/>
    </w:p>
    <w:p>
      <w:pPr>
        <w:pStyle w:val="BookText"/>
        <w:rPr/>
      </w:pPr>
      <w:r>
        <w:rPr>
          <w:rFonts w:ascii="Amiri" w:hAnsi="Amiri" w:eastAsia="Amiri" w:cs="Amiri"/>
          <w:color w:val="111111"/>
          <w:sz w:val="28"/>
          <w:sz w:val="28"/>
          <w:szCs w:val="28"/>
          <w:rtl w:val="true"/>
          <w:lang w:bidi="ar-SA"/>
        </w:rPr>
        <w:t>أي يأسوا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يُنَزِّلُ الْغَيْثَ مِنْ بَعْدِ ما قَنَطُوا</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11636_388300464"/>
      <w:bookmarkStart w:id="380" w:name="_Toc162"/>
      <w:bookmarkEnd w:id="379"/>
      <w:r>
        <w:rPr>
          <w:rtl w:val="true"/>
        </w:rPr>
        <w:t>وَتَنْشُرُ رَحْمَتَكَ وَأَنْتَ الْوَلِيُّ الْحَمِيد</w:t>
      </w:r>
      <w:bookmarkEnd w:id="3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عليه‏السلام جَاءَ أَصْحَابُ فِرْعَوْنَ إِلَى فِرْعَوْنَ فَقَالُوا لَهُ غَارَ مَاءُ النِّيلِ وَفِيهِ هَلاَكُنَا فَقَالَ انْصَرِفُوا الْيَوْمَ فَلَمَّا كَانَ مِنَ اللَّيْلِ تَوَسَّطَ النِّيلَ وَرَفَعَ يَدَيْهِ إِلَى السَّمَاءِ </w:t>
      </w:r>
    </w:p>
    <w:p>
      <w:pPr>
        <w:pStyle w:val="BookText"/>
        <w:rPr/>
      </w:pPr>
      <w:r>
        <w:rPr>
          <w:rFonts w:ascii="Amiri" w:hAnsi="Amiri" w:eastAsia="Amiri" w:cs="Amiri"/>
          <w:color w:val="111111"/>
          <w:sz w:val="28"/>
          <w:sz w:val="28"/>
          <w:szCs w:val="28"/>
          <w:rtl w:val="true"/>
          <w:lang w:bidi="ar-SA"/>
        </w:rPr>
        <w:t>وَقَالَ اللَّهُمَّ إِنَّكَ تَعْلَمُ أَنِّي أَعْلَمُ أَنَّهُ لاَ يَقْدِرُ عَلَى أَنْ يَجِيءَ بِالْمَاءِ إِلاّ أَنْتَ فَجِئْنَا بِهِ فَأَصْبَحَ النِّيلُ يَتَدَفَّقُ</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اناس من الجهال هذه الآفات الحادثة في بعض الأزمان كمثل الوباء واليرقان والبرد والجراد ذريعة إلى جحود الخالق والتدبير والخلق، فيقال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يكن خالق ومدبر فلم لا يكون ما هو أكثر من هذا وأفضع، فمن ذلك أن تسقط السماء على الأرض وتهوى الأرض فتذهب سفلا وتتخلف الشمس عن الطلوع أصلا وتجفّ الأنهار والعيون حتى لا يوجد ماء للشفه وتركد الريح حتى تخم الأشياء وتفسد ويفيض ماء البحر على الأرض حتى يغرقها ثم هذه الآفات التي ذكرناها من الوباء والجراد وما أشبه ذلك ما بالها لا تدوم وتمتدّ حتى يجتاح كل ما في العالم، بل تحدث في الأحايين ثم لا تلبث أن ترفع، أفلا ترى أنّ العالم يصان ويحفظ من تلك الأحداث الجليلة التي لو حدث عليه شيء منها كان فيه بواره، ويلذع أحيانا بهذه الآفات اليسيرة لتأديب الناس وتقويمهم، ثم لا تدوم بل تكشف عنهم عند القنوط منهم، فيكون وقوعها لهم موعظه وكشفها عنهم رحمة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جري الهجيمى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رجل والناس حوله يصدرون عن رأيه وما قال لهم من شيء رضوا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عليك السّلام تحية الميت،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رسول اللّه‏ الذي إذا أصابك ضرّ فدعوته استجاب </w:t>
      </w:r>
    </w:p>
    <w:p>
      <w:pPr>
        <w:pStyle w:val="BookText"/>
        <w:rPr/>
      </w:pPr>
      <w:r>
        <w:rPr>
          <w:rFonts w:ascii="Amiri" w:hAnsi="Amiri" w:eastAsia="Amiri" w:cs="Amiri"/>
          <w:color w:val="111111"/>
          <w:sz w:val="28"/>
          <w:sz w:val="28"/>
          <w:szCs w:val="28"/>
          <w:rtl w:val="true"/>
          <w:lang w:bidi="ar-SA"/>
        </w:rPr>
        <w:t>لك، وإذا كنت في سفر فضلّت راحلتك فدعوته ردّها عليك، وإذا أصابك عام سنة فدعوته استجاب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إلي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تسبنّ أحدا ولا تزهدنّ في معروف</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لا صلاة للاستسقاء، وقال باقي الفقهاء بخلاف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صلى‏الله‏عليه‏و‏آله صلّى بالناس جماعة في الاستسقاء فصلى ركعتين جهر بالقراءة فيهما وحوّل رداءه ورفع يديه واستسقى</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ليس مخالفة أبي حنيفة للاجماع منحصرا بهذا، فأنكر تكبيرات أيّام التشريق في غير الأمصار</w:t>
      </w:r>
      <w:r>
        <w:rPr>
          <w:rStyle w:val="FootnoteAnchor"/>
          <w:rtl w:val="true"/>
        </w:rPr>
        <w:footnoteReference w:id="280"/>
      </w:r>
      <w:r>
        <w:rPr>
          <w:rFonts w:ascii="Amiri" w:hAnsi="Amiri" w:eastAsia="Amiri" w:cs="Amiri"/>
          <w:color w:val="111111"/>
          <w:sz w:val="28"/>
          <w:sz w:val="28"/>
          <w:szCs w:val="28"/>
          <w:rtl w:val="true"/>
          <w:lang w:bidi="ar-SA"/>
        </w:rPr>
        <w:t>وأنكر العقيقة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عمل لجاهلية</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الإمام الناس بصوم ثلاثة أيّام قبل الخروج ثم يخرج في اليوم الرابع وهم صيام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يخرج عندنا في اليوم الثالث ويستحب أن يكون يوم الاثنين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مرة مولى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المدينة إلى محمّد ابن خالد في الاستسقاء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عبد اللّه‏ عليه‏السلام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يخرج يوم الاثنين ويخرج المنبر ثم يخرج يمشي كما يمشي يوم العيدين وبين يديه المؤنون في أيديهم عنزهم</w:t>
      </w:r>
      <w:r>
        <w:rPr>
          <w:rStyle w:val="FootnoteAnchor"/>
          <w:rtl w:val="true"/>
        </w:rPr>
        <w:footnoteReference w:id="283"/>
      </w:r>
      <w:r>
        <w:rPr>
          <w:rFonts w:ascii="Amiri" w:hAnsi="Amiri" w:eastAsia="Amiri" w:cs="Amiri"/>
          <w:color w:val="111111"/>
          <w:sz w:val="28"/>
          <w:sz w:val="28"/>
          <w:szCs w:val="28"/>
          <w:rtl w:val="true"/>
          <w:lang w:bidi="ar-SA"/>
        </w:rPr>
        <w:t xml:space="preserve">حتى إذا انتهى إلى المصلى يصلي ركعتين بالناس بغير أذان ولا إقامة ثم يصعد المنبر فيقلب رداءه فيجعل الذي على يمينه </w:t>
      </w:r>
    </w:p>
    <w:p>
      <w:pPr>
        <w:pStyle w:val="BookText"/>
        <w:rPr/>
      </w:pPr>
      <w:r>
        <w:rPr>
          <w:rFonts w:ascii="Amiri" w:hAnsi="Amiri" w:eastAsia="Amiri" w:cs="Amiri"/>
          <w:color w:val="111111"/>
          <w:sz w:val="28"/>
          <w:sz w:val="28"/>
          <w:szCs w:val="28"/>
          <w:rtl w:val="true"/>
          <w:lang w:bidi="ar-SA"/>
        </w:rPr>
        <w:t>على يساره وبالعكس، 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 فإنّي أرجو ألاّ يخيبوا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فما رجعنا إلاّ أهمّتنا أنفسنا</w:t>
      </w:r>
      <w:r>
        <w:rPr>
          <w:rStyle w:val="FootnoteAnchor"/>
          <w:rtl w:val="true"/>
        </w:rPr>
        <w:footnoteReference w:id="284"/>
      </w:r>
      <w:r>
        <w:rPr>
          <w:rFonts w:ascii="Amiri" w:hAnsi="Amiri" w:eastAsia="Amiri" w:cs="Amiri"/>
          <w:color w:val="111111"/>
          <w:sz w:val="28"/>
          <w:sz w:val="28"/>
          <w:szCs w:val="28"/>
          <w:rtl w:val="true"/>
          <w:lang w:bidi="ar-SA"/>
        </w:rPr>
        <w:t>فلما رجعنا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تعليم جعفر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صَلاَةِ الاِسْتِسْقَاءِ كَمَا يُكَبِّرُ فِي الْعِيدَيْنِ فِي الْأُولَى سَبْعاً وَفِي الثَّانِيَةِ خَمْساً وَيُصَلِّي قَبْلَ الْخُطْبَة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وتكرار قلب الرداء ودعاء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رقي المنبر فحمد اللّه‏ وأثنى عليه وصلّى على نبيه صلى‏الله‏عليه‏و‏آله ووعظ وزجر وأنذر وحذر، فإذا فرغ من خطبته قلب رداءه عن يمينه إلى يساره وعن يساره إلى يمينه ثلاث مرات ثم استقبل القبلة فرفع رأسه نحوها وكبر اللّه‏ مائة تكبيرة رافعا بها صوته وكبر الناس معه، ثم التفت عن يمينه يسبح اللّه‏ تعالى مائة تسبيحة رافعا بها صوته ويسبح الناس معه، ثم التفت عن يساره فحمد اللّه‏ مائة تحميدة رافعا بها صوته وحمد الناس معه، ثم أقبل على الناس بوجهه فاستغفر اللّه‏ مائة مرة رافعا صوته واستغفر الناس معه، ثم حول وجهه إلى القبلة فدعا ودعا الناس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الأرباب ومعتق الرقاب ومنشى‏ء السحاب ومنزل القطر من السماء ومحيي </w:t>
      </w:r>
    </w:p>
    <w:p>
      <w:pPr>
        <w:pStyle w:val="BookText"/>
        <w:rPr/>
      </w:pPr>
      <w:r>
        <w:rPr>
          <w:rFonts w:ascii="Amiri" w:hAnsi="Amiri" w:eastAsia="Amiri" w:cs="Amiri"/>
          <w:color w:val="111111"/>
          <w:sz w:val="28"/>
          <w:sz w:val="28"/>
          <w:szCs w:val="28"/>
          <w:rtl w:val="true"/>
          <w:lang w:bidi="ar-SA"/>
        </w:rPr>
        <w:t>الأرض بعد موتها، يا فالق الحب والنوى، يا مخرج الزرع والنبات ومحيي الأموات وجامع الشتات، اللهم اسقنا غيثا مغيثا غدقا مغدقا هنيئا مريئا تنبت به الزرع وتدرّ به الضرع وتحيي به الأرض بعد موتها وتسقي به مما خلقت أنعاما وأناسي كثيرا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القنوت فيه ما روي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الرحمن الرحيم ذو الجلال والاكرام واسأله أن يتوب علي توبة عبد ذليل خاضع فقير بائس مسكين مستكين لا يملك لنفسه نفعا ولا ضرّا ولا موتا ولا حياة ولا نشورا، اللهم معتق الرقاب ورب الارباب ومنشى‏ء السحاب ومنزل القطر من السماء إلى الأرض بعد موتها فالق الحب والنوى ومخرج النبات وجامع الشتات صل على محمّد وآل محمّد واسقنا غيثا مغيثا غدقا مغدودقاً هنيئا مريئا تنبت به الزرع وتدرّ به الضرع وتحيي به مما خلقت أنعاما و أناسي كثيرا، اللهم اسق عبادك وبهائمك وانشر رحمتك وأحي بلادك الميتة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فيه وفي دعاء المقنعة واحد لكن ذاك جعله بعد الاذكار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دعائه عليه‏السلام رافعا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مغيثنا ومغنينا ومعيننا على ديننا ودنيانا بالذي تنشر علينا من الرزق نزل بنا عظيم لا يقدر على تفريجه غير منزله، عجّل على العباد فرجك فقد أشرفت الأبدان على الهلاك، فإذا هلكت الأبدان هلك الدين، يا ديان العباد ومقدّر امورهم بمقادير أرزاقهم لا تحل بيننا وبين رزقنا وما أضعنا فيه من كرامتك معترفين قد اصيب من لا ذنب له من خلقك بذنوبنا، ارحمنا بمن جعلته أهلا لاستجابة دعائه حين سألك يا رحيم لا تحبس عنا ماء السماء وانشر علينا </w:t>
      </w:r>
    </w:p>
    <w:p>
      <w:pPr>
        <w:pStyle w:val="BookText"/>
        <w:rPr/>
      </w:pPr>
      <w:r>
        <w:rPr>
          <w:rFonts w:ascii="Amiri" w:hAnsi="Amiri" w:eastAsia="Amiri" w:cs="Amiri"/>
          <w:color w:val="111111"/>
          <w:sz w:val="28"/>
          <w:sz w:val="28"/>
          <w:szCs w:val="28"/>
          <w:rtl w:val="true"/>
          <w:lang w:bidi="ar-SA"/>
        </w:rPr>
        <w:t>نعمك وعد علينا برحمتك وابسط علينا كنفك وعد علينا بقبولك واسقنا الغيث ولا تجعلنا فيه من القانطين ولا تهلكنا بالسنين ولا تؤخذنا بما فعل المبطلون وعافنا يا رب من النقمة في الدين وشماتة القوم الكافرين، يا ذا النفع والضر إنّك إن أجبتنا فبجودك وكرمك ولإتمام ما بنا من نعمائك وإن تردّنا فبجنايتنا على أنفسنا فاعف عنا قبل أن تصرفنا وأقلنا وأقلبنا بإنجاح الحاجة يا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الشيعة أن يستقبل الإمام بعد الركعتين يكبر اللّه‏ مائة، ثم يسبح مائة عن يمينه ثم يهلل مائة عن يساره، ثم يستقبل الناس ويحمد مائة ثم يخطب بهذه الخطبة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اختلفوا في تقديم الخطبة وتأخيرها، فابن بابويه والمفيد على الأول والنعماني والشيخ على الثاني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عن أبي البختري عن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علي عليه‏السلام قوم فشكوا إليه قلّة المطر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ادع لنا بدعوات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هيج لنا السحاب بفتح الأبواب بماء عباب ورباب بانصباب وانسكاب يا وهاب بصوب الماء يا وهاب يا فعال اسقنا مطرا قطرا طلاّ مطلا طبقا مطبقا عامّا معمّا مدهما بهما رشا مرشا واسعا كافيا عاجلا طيبا مباركا سلاطح بلاطح يناطح الاباطح مغدودقا مطبوبقا مغرورقا، اسق سهلنا وجبلنا بدونا وحضرنا حتى ترخص به أسعارنا وتبارك به في ضياعنا ومدننا، وارنا الرزق موجودا والغلاء مفقودا آمين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معطى الخيرات من مظانّها ومنزل الرحمات من معادنها ومجري البركات على أهلها، منك الغيث المغيث وأنت الغياث والمستغاث ونحن الخاطئون وأهل الذنوب وأنت المستغفر الغفار لا إله إلاّ أنت، اللهم أرسل السماء علينا ديمة مدرارا واسقنا الغيث واكفا مغزارا غيثا مغيثا واسعا مسبعا مهطلا مربعا غدقا مغدقا عبابا مجلجلا صحا صحصاحا بسا بساسا مسبلا عاما ودقا مطفاحا، تدفع الودق بالودق دفاعا ويطلع القطر منه القطر غير خيب البرق ولا مكذب الرعد، تنعش بها الضعيف من عبادك وتحيى به الميت من بلادك وتستحق علينا 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تم كلامه حتى صب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شيء علماه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ألم تسمعوا 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اجريت الحكمة على لسان أهل بيتي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جاء قوم من أهل الكوفة فقالوا يا امير المؤنين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دعاء النبيّ صلى‏الله‏عليه‏و‏آله في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وأغثنا، اللّهم اسقنا غيثا مغيثا وحيا ربيعا وحدا طبقا غدقا مغدقا مونقا عاما هنيئا مريئا وابلا سابلا مسملا دررا نافعا غير ضار عاجلا غير رائث تحيي به العباد وتغيث به البلاد وتجعله بلاغا منا للحاضر والباد، اللهم أنزل علينا في أرضنا زينتها وأنزل علينا في أرضنا سكنها، اللهم أنزل علينا ماء طهورا وأحي به بلدة ميتا واسعة مما خلقت أنعاما وأناسي كثيرا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دعاء السجاد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الغيث وانشر علينا رحمتك بغيثك المغدق من السحاب المنساق لنبات أرضك المونق في جميع الآفاق، وامنن على عبادك بإيناع الثمرة وأحي بلادك ببلوغ الزهرة، وأشهد ملائكتك الكرام السفرة بسقي منك نافع دائم غزره واسع درره وابل سريع عاجل تحيي به ما قد مات وترد به ما قد فات وتخرج به ما هو آت وتوسع به في الأقوات سحابا متراكما هنيئا مريئا طبقا مجلجلا غير ملث ودقه ولا خلب برقه، اللهم اسقنا غيثا مغيثا مريعا ممرعا عريضا واسعا غزيرا تردّ به النهيض وتجبر به المهيض، اللهم اسقنا سقيا تسيل منه الظراب وتملأ منه الجباب وتفجر به الأنهار وتنبت به الأشجار وترخص به الأسعار في جميع الأمصار وتنعش به البهائم والخلق وتكمل لنا به طيبات الرزق وتنبت لنا به الزرع وتدر به الضرع وتزيدنا به قوة إلى قوتنا، اللهم لا تجعل ظله علينا سموما ولا تجعل برده علينا حسوما ولا تجعل صوبه علينا رجوما ولا تجعل ماءه علينا اجاجا، اللهم صل على محمّد وآل محمّد و ارزقنا من بركات السماوات والأرض إنك على كل شيء قدير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الأخبار الصحيحة عن رقيقة بنت أبي صيفي بن هاشم ابن عبد مناف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سنون أقحلت الضرع وأرقت العظم، فبينا أنا راقدة ـ اللهم أو مهومة ـ إذا أنا بهاتف صيت يصرخ بصوت صحل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هذا النبيّ المبعوث فيكم قد أظلّتكم أيامه وهذا ابن نجومه فحي هذا بالخصب والحبا، ألا فانظروا رجلا منكم عظاما جساما أبيض بضا أوطف الأهداب سهل الخدين أشمّ العرنين له سنة يهدى إليه، ألا فليخلص هو ولده وليدلف إليه من كل </w:t>
      </w:r>
    </w:p>
    <w:p>
      <w:pPr>
        <w:pStyle w:val="BookText"/>
        <w:rPr/>
      </w:pPr>
      <w:r>
        <w:rPr>
          <w:rFonts w:ascii="Amiri" w:hAnsi="Amiri" w:eastAsia="Amiri" w:cs="Amiri"/>
          <w:color w:val="111111"/>
          <w:sz w:val="28"/>
          <w:sz w:val="28"/>
          <w:szCs w:val="28"/>
          <w:rtl w:val="true"/>
          <w:lang w:bidi="ar-SA"/>
        </w:rPr>
        <w:t>بطن رجل، ألا فليسنوا عليهم من الماء وليمسوا من الطيب وليطوفوا بالبيت سبعا وليكن فيهم الطيب الطاهر فليستق الرجل وليؤّن القوم، ألا فغثتم إذا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ـ علم اللّه‏ ـ مذعورة قد قف جلدي ووله عقلي، فاقتصصت رؤاي على الناس، فذهبت في شعاب مكة فو الحرمة والحرم إن بقي أبطحي إلاّ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فتتامت رجال قريش وانفضّ إليه من كل بطن رجل فسنّوا عليهم ماء ومسّوا طيبا واستلموا واطوفوا ثم ارتقوا أبا قبيس وطفق القوم يدفون حول عبد المطلب ما إن يدرك سعيهم مهله حتى استقروا بذروة الجبل واستكفوا جانبيه، فقام، فاعتضد ابن ابنه محمّدا فرفعه على عاتقه وهو يومئذ غلام قد أيفع أو كرب،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سادّ الخلة وكاشف الكربة أنت عالم غير معلم ومسئول غير مبخل وهذه عبداؤ واماؤ بعذرات حرمك يشكون إليك سنتهم التي أذهبت الخف والظلف فاسمعن، اللهم وامطرن علينا غيثا مغدقا مريعا سحا طبقا 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 الكعبة ما راموا حتى انفجرت السماء بمائها واكتظّ الوادي بثجثجه وانصرف الناس يقولون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سيد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شيخان قريش وجلتها عبد اللّه‏ بن جدعان وحرب بن امية وهشام بن المغيرة يقولون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باب البطحاء، وفي ذلك قال شاعر قريش ـ وقد روى هذا الشعر 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فقدنا الحيا واجلوذ المطر</w:t>
      </w:r>
    </w:p>
    <w:p>
      <w:pPr>
        <w:pStyle w:val="BookText"/>
        <w:rPr/>
      </w:pPr>
      <w:r>
        <w:rPr>
          <w:rFonts w:ascii="IRNazanin" w:hAnsi="IRNazanin" w:eastAsia="IRNazanin"/>
          <w:color w:val="111111"/>
          <w:sz w:val="28"/>
          <w:sz w:val="28"/>
          <w:szCs w:val="28"/>
          <w:rtl w:val="true"/>
          <w:lang w:bidi="fa-IR"/>
        </w:rPr>
        <w:t xml:space="preserve">فجاد بالماء وسمى له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فعاشت به الأنعام والشجر</w:t>
      </w:r>
      <w:r>
        <w:rPr>
          <w:rStyle w:val="FootnoteAnchor"/>
          <w:rtl w:val="true"/>
        </w:rPr>
        <w:footnoteReference w:id="2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 من اللّه‏ بالميمون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بشرت يوما به مضر</w:t>
      </w:r>
    </w:p>
    <w:p>
      <w:pPr>
        <w:pStyle w:val="BookText"/>
        <w:rPr/>
      </w:pPr>
      <w:r>
        <w:rPr>
          <w:rFonts w:ascii="Amiri" w:hAnsi="Amiri" w:eastAsia="Amiri" w:cs="Amiri"/>
          <w:color w:val="111111"/>
          <w:sz w:val="28"/>
          <w:sz w:val="28"/>
          <w:szCs w:val="28"/>
          <w:rtl w:val="true"/>
          <w:lang w:bidi="ar-SA"/>
        </w:rPr>
        <w:t xml:space="preserve">مبارك الأمر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الأنام له عدل ولا خطر</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ورواه اليعقوبي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 على قريش سنون مجدبة حتى ذهب الزرع و قحل الضرع، ففزعوا إلى عبد المطلب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سقانا اللّه‏ بك مرة بعد اخرى فادع اللّه‏ أن يسقينا، وسمعوا صوتا ينادي من بعض 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قريش إنّ النبيّ الامي منكم وهذا أوان توكفه، ألا فانظروا منكم رجلا عظاما جساما له سنّ يدعو إليه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قحط على عهد النبيّ صلى‏الله‏عليه‏و‏آله، فقام إليه رجل وهو يخطب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الشاء هلك الزرع ادع اللّه‏ أن يسقينا، فمدّ صلى‏الله‏عليه‏و‏آله يده ودعا واستسقى وإنّ السماء كمثل الزجاجة فهاجت ريح ثم أنشأ سحابا ثم اجتمع ثم أرسلت عزاليها</w:t>
      </w:r>
      <w:r>
        <w:rPr>
          <w:rStyle w:val="FootnoteAnchor"/>
          <w:rtl w:val="true"/>
        </w:rPr>
        <w:footnoteReference w:id="298"/>
      </w:r>
      <w:r>
        <w:rPr>
          <w:rFonts w:ascii="Amiri" w:hAnsi="Amiri" w:eastAsia="Amiri" w:cs="Amiri"/>
          <w:color w:val="111111"/>
          <w:sz w:val="28"/>
          <w:sz w:val="28"/>
          <w:szCs w:val="28"/>
          <w:rtl w:val="true"/>
          <w:lang w:bidi="ar-SA"/>
        </w:rPr>
        <w:t>، فخرجنا نخوض الماء حتى اتينا منازلنا ودام القطر، فقام إليه الرجل في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تهدمت البيوت ادع اللّه‏ أن يحبسه عنا، فتبسم صلى‏الله‏عليه‏و‏آله ثم رفع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ـ فو الذي بعث محمّدا صلى‏الله‏عليه‏و‏آله بالحق لقد نظرت إلى السماء ولقد انجاب حول المدينة كالإكليل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عائشة أنّ النبيّ صلى‏الله‏عليه‏و‏آله استسقى حين بدأ قرن الشمس فقعد على المنبر وحمد اللّه‏ وكبّر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شكوتم جدب دياركم وقد أمركم اللّه‏ أن تدعوه </w:t>
      </w:r>
    </w:p>
    <w:p>
      <w:pPr>
        <w:pStyle w:val="BookText"/>
        <w:rPr/>
      </w:pPr>
      <w:r>
        <w:rPr>
          <w:rFonts w:ascii="Amiri" w:hAnsi="Amiri" w:eastAsia="Amiri" w:cs="Amiri"/>
          <w:color w:val="111111"/>
          <w:sz w:val="28"/>
          <w:sz w:val="28"/>
          <w:szCs w:val="28"/>
          <w:rtl w:val="true"/>
          <w:lang w:bidi="ar-SA"/>
        </w:rPr>
        <w:t>ووعدكم أن يستجيب لكم فادعوه، ثم رفع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الغنيّ ونحن الفقراء فأنزل علينا الغيث ولا تجعلنا من القانطين، اللهم اجعل ما تنزله علينا قوة لنا وبلاغا إلى حين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اللّه‏ سحابا فرعدت وبرقت فلم يأت النبيّ صلى‏الله‏عليه‏و‏آله منزله حتى سالت السيول، فلما رأى سرعتهم إلى الكن ضحك حتى بدت نواجذه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عبد اللّه‏ ورسوله وأنّ اللّه‏ على كل شيء قدير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وجزة السعدي أنّ النبيّ صلى‏الله‏عليه‏و‏آله لما رجع من غزوة تبوك ـ وكانت سنة تسع ـ قدم عليه وفد بني فزارة فسألهم عن بلادهم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بلادنا وهلكت مواشينا وأجدب جنابنا وغرث عيالنا فادع لنا ربك، فصعد النبيّ صلى‏الله‏عليه‏و‏آله المنبر ودعا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 بلادك وبهائمك وانشر رحمتك وأحي بلدك الميت، اللهم اسقنا غيثا مغيثا مريئا مريعا واسعا عاجلا غير آجل نافعا غير ضار، اللهم اسقنا سقيا رحمة لا سقيا عذاب ولا هدم ولا غرق ولا محق، اللهم اسقنا الغيث وانصرنا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فمطرت فما رأوا السماء ستا، فصعد النبيّ صلى‏الله‏عليه‏و‏آله المنبر فدعا فانجابت السماء عن المدينة انجياب الثوب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بني مرة قدموا على النبيّ صلى‏الله‏عليه‏و‏آله مرجعه من تبوك، فقال لهم كيف البلاد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لمسنتون فادع اللّه‏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اسقهم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w:t>
      </w:r>
    </w:p>
    <w:p>
      <w:pPr>
        <w:pStyle w:val="BookText"/>
        <w:rPr/>
      </w:pPr>
      <w:r>
        <w:rPr>
          <w:rFonts w:ascii="Amiri" w:hAnsi="Amiri" w:eastAsia="Amiri" w:cs="Amiri"/>
          <w:color w:val="111111"/>
          <w:sz w:val="28"/>
          <w:sz w:val="28"/>
          <w:szCs w:val="28"/>
          <w:rtl w:val="true"/>
          <w:lang w:bidi="ar-SA"/>
        </w:rPr>
        <w:t>فوجدوا قد مطروا في اليوم الذي دعا لهم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ولما اغمي على النبيّ صلى‏الله‏عليه‏و‏آله أكبّت فاطمة عليها السّلام تندبه و 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ففتح النبيّ صلى‏الله‏عليه‏و‏آله عينيه وقال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أبي طالب ولكن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روى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خرج يستسقي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إليك بعم نبيك وبقية آبائه وكبر رجاله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فحفظتهما لصلاح أبيهما فاحفظ اللهم نبيك في عمه فقد دلونا به إليك مستشفعين ومستغفرين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العباس يومئذ وقد طال عمره وعيناه تنضحان وسبابته تجول على صدره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الراعي فلا تهمل الضالّة ولا تدع الكسير بدار مضيعة، فقد ضرع الصغير ورقّ الكبير وارتفعت الشكوى وأنت تعلم السر وأخفى، اللهم أغثهم بغياثك من قبل أن يقنطوا فيهلكوا إنّه لا ييأس الا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فنشأت طريرة</w:t>
      </w:r>
      <w:r>
        <w:rPr>
          <w:rStyle w:val="FootnoteAnchor"/>
          <w:rtl w:val="true"/>
        </w:rPr>
        <w:footnoteReference w:id="306"/>
      </w:r>
      <w:r>
        <w:rPr>
          <w:rFonts w:ascii="Amiri" w:hAnsi="Amiri" w:eastAsia="Amiri" w:cs="Amiri"/>
          <w:color w:val="111111"/>
          <w:sz w:val="28"/>
          <w:sz w:val="28"/>
          <w:szCs w:val="28"/>
          <w:rtl w:val="true"/>
          <w:lang w:bidi="ar-SA"/>
        </w:rPr>
        <w:t>من سحاب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ترون، ثم تلاءمت واستقلت ومشت فيها ريح، ثم هدرت </w:t>
      </w:r>
    </w:p>
    <w:p>
      <w:pPr>
        <w:pStyle w:val="BookText"/>
        <w:rPr/>
      </w:pPr>
      <w:r>
        <w:rPr>
          <w:rFonts w:ascii="Amiri" w:hAnsi="Amiri" w:eastAsia="Amiri" w:cs="Amiri"/>
          <w:color w:val="111111"/>
          <w:sz w:val="28"/>
          <w:sz w:val="28"/>
          <w:szCs w:val="28"/>
          <w:rtl w:val="true"/>
          <w:lang w:bidi="ar-SA"/>
        </w:rPr>
        <w:t>ودرّت، فو اللّه‏ ما برحوا حتى اعتلقوا الأحذية وقلصوا الآمزر وطفق الناس يلوذون بالعباس يمسحون أركانه ويقولون هنيئا ساقي الحرمين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 عمر خرج يستسقي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وادع ربك واستسق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نتوسل إليك بعم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العباس فحمد اللّه‏ وأثنى عليه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عندك سحابا وإنّ عندك مطرا فانشر السحاب وأنزل فيه الماء ثم انزله علينا واشدد به الأصل وأطلع به الفرع وأحي به الزرع، اللهم إنّا شفعاء إليك عمن لا منطق له من بهائمنا وأنعامنا شفعنا في أنفسنا وأهالينا، اللهم إنّا لا ندعو إلاّ إيّاك ولا نرغب إلاّ إليك، اللهم اسقنا سقيا وارعا</w:t>
      </w:r>
      <w:r>
        <w:rPr>
          <w:rStyle w:val="FootnoteAnchor"/>
          <w:rtl w:val="true"/>
        </w:rPr>
        <w:footnoteReference w:id="308"/>
      </w:r>
      <w:r>
        <w:rPr>
          <w:rFonts w:ascii="Amiri" w:hAnsi="Amiri" w:eastAsia="Amiri" w:cs="Amiri"/>
          <w:color w:val="111111"/>
          <w:sz w:val="28"/>
          <w:sz w:val="28"/>
          <w:szCs w:val="28"/>
          <w:rtl w:val="true"/>
          <w:lang w:bidi="ar-SA"/>
        </w:rPr>
        <w:t>نافعا طبقا مجللا، اللهم إنّا نشكو إليك جوع كل جائع وعري كل عار وخوف كل خائف وسغب كل ساغب</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يستسق عمر بنفس النبيّ صلى‏الله‏عليه‏و‏آله امير المؤنين عليه‏السلاملم لم يستسق بريحانتي النبيّ وابنيه وسيدي شباب أهل الجنة وقد باهل بهم النبيّ بأمر اللّه‏ تعالى</w:t>
      </w:r>
    </w:p>
    <w:p>
      <w:pPr>
        <w:pStyle w:val="BookText"/>
        <w:rPr/>
      </w:pPr>
      <w:r>
        <w:rPr>
          <w:rFonts w:ascii="Amiri" w:hAnsi="Amiri" w:eastAsia="Amiri" w:cs="Amiri"/>
          <w:color w:val="111111"/>
          <w:sz w:val="28"/>
          <w:sz w:val="28"/>
          <w:szCs w:val="28"/>
          <w:rtl w:val="true"/>
          <w:lang w:bidi="ar-SA"/>
        </w:rPr>
        <w:t>في نصّ القرآن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والعمية للنبيّ صلى‏الله‏عليه‏و‏آله من حيث هي لا أثر لها، فقد كان أبو لهب أيضا عمّا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معتقدا بعم النبيّ صلى‏الله‏عليه‏و‏آله لم لم يجعله في الشورى إلاّ أنّه استسقى به لحطّ قدر أمير المؤنين عليه‏السلام كما أنّه لما أراد استحكام أمر صاحبه توسل إلى العباس هو مع صاحبه بإشارة المغيرة بأن يجعلا له نصيبا في أمر الخلافة تضعيفا لجانب امير المؤنين،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ابن عمه فهو 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وأراد أيضا في الاستسقاء بالعباس أنّه إن لم ينزل لهم المطر يقول توسلت بعم النبيّ فلم يكن أهلا للإجابة، وإن جاءهم المطر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الأصل في ذلك، إلاّ أنّ اللّه‏</w:t>
      </w:r>
    </w:p>
    <w:p>
      <w:pPr>
        <w:pStyle w:val="BookText"/>
        <w:rPr/>
      </w:pPr>
      <w:r>
        <w:rPr>
          <w:rFonts w:ascii="Amiri" w:hAnsi="Amiri" w:eastAsia="Amiri" w:cs="Amiri"/>
          <w:color w:val="111111"/>
          <w:sz w:val="28"/>
          <w:sz w:val="28"/>
          <w:szCs w:val="28"/>
          <w:rtl w:val="true"/>
          <w:lang w:bidi="ar-SA"/>
        </w:rPr>
        <w:t xml:space="preserve">تعالى نقض غرضه فرأى الناس نزول المطر من دعاء العباس، فقد عرفت لفظ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 الناس يلوذون بالعباس يمسحون أركانه ويقولون هنيئا لك ساقي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ذلك لقيط المحاربي في أبياته في المهدي،</w:t>
      </w:r>
    </w:p>
    <w:p>
      <w:pPr>
        <w:pStyle w:val="BookText"/>
        <w:rPr/>
      </w:pPr>
      <w:r>
        <w:rPr>
          <w:rFonts w:ascii="Amiri" w:hAnsi="Amiri" w:eastAsia="Amiri" w:cs="Amiri"/>
          <w:color w:val="111111"/>
          <w:sz w:val="28"/>
          <w:sz w:val="28"/>
          <w:szCs w:val="28"/>
          <w:rtl w:val="true"/>
          <w:lang w:bidi="ar-SA"/>
        </w:rPr>
        <w:t xml:space="preserve">أمر المهدي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بصوم ثلاثة أيام لبط‏ء المطر ليستسقى، فلما كان في اليوم الثالث من الليل طرق الناس ليلتهم كلها ثلج ملأ الارض، فقال لقيط في ذلك مخاطبا للمهدى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استغاث بك العباد بجهدهم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متوسلين إلى إله الناس</w:t>
      </w:r>
    </w:p>
    <w:p>
      <w:pPr>
        <w:pStyle w:val="BookText"/>
        <w:rPr/>
      </w:pPr>
      <w:r>
        <w:rPr>
          <w:rFonts w:ascii="Amiri" w:hAnsi="Amiri" w:eastAsia="Amiri" w:cs="Amiri"/>
          <w:color w:val="111111"/>
          <w:sz w:val="28"/>
          <w:sz w:val="28"/>
          <w:szCs w:val="28"/>
          <w:rtl w:val="true"/>
          <w:lang w:bidi="ar-SA"/>
        </w:rPr>
        <w:t xml:space="preserve">أسقاهم بك مثل ما أسقاهم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الغمام بجدك العباس</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هذا، وقد دعا اللّه‏ تعالى قس بن ساعدة في الجاهلية لكونه قرأ الكتب بالنبيّ صلى‏الله‏عليه‏و‏آلهوالأئمة الاثني عشر الذين مثله في العصمة في استسقائه، روى الكلبي عن شرقي بن قطامي عن تميم بن وعلة المرى عن الجارود بن المنذر العبدي ـ وكان نصرانيا فأسلم عام الحديبية ـ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المهدي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فدفدا وأفرت جبالا</w:t>
      </w:r>
    </w:p>
    <w:p>
      <w:pPr>
        <w:pStyle w:val="BookText"/>
        <w:rPr/>
      </w:pPr>
      <w:r>
        <w:rPr>
          <w:rFonts w:ascii="Amiri" w:hAnsi="Amiri" w:eastAsia="Amiri" w:cs="Amiri"/>
          <w:color w:val="111111"/>
          <w:sz w:val="28"/>
          <w:sz w:val="28"/>
          <w:szCs w:val="28"/>
          <w:rtl w:val="true"/>
          <w:lang w:bidi="ar-SA"/>
        </w:rPr>
        <w:t xml:space="preserve">جابت البيد والمهامه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من طوى السرى ما غالا</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وبأسماء بعده تتتالى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يعرف قس بن ساعدة الإيادي 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w:t>
      </w:r>
    </w:p>
    <w:p>
      <w:pPr>
        <w:pStyle w:val="BookText"/>
        <w:rPr/>
      </w:pPr>
      <w:r>
        <w:rPr>
          <w:rFonts w:ascii="Amiri" w:hAnsi="Amiri" w:eastAsia="Amiri" w:cs="Amiri"/>
          <w:color w:val="111111"/>
          <w:sz w:val="28"/>
          <w:sz w:val="28"/>
          <w:szCs w:val="28"/>
          <w:rtl w:val="true"/>
          <w:lang w:bidi="ar-SA"/>
        </w:rPr>
        <w:t>نعرفه غير أنّي من بينهم بخبره واقف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شهدته وقد خرج من ناد من أنديته إلى ضحضاح ذي قتاد وسمر وغياد و هو مشتمل بنجاد فوقف في اضحيان ليل كالشمس رافعا إلى السماء وجهه واصبعه، فدنوت منه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الأرفعة والأرضين الممرعة بحق محمّد والثلاثة المحاميد معه والعليين الأربعة وفاطمة والحسنين الأبرعة وجعفر وموسى التبعة سميّ الكليم الضرعة اولئك النقباء الشفعة والطريق المهيعة راشة الاناجيل ومحاة الأضاليل ونفاة الأباطيل الصادقو القيل عدد نقباء بني إسرائيل فهم أوّل البداية وعليهم تقوم الساعة وبهم تنال الشفاعة ولهم من اللّه‏ فرض الطاعة اسقنا غيثا مغيثا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مدركهم ولو بعد لأي من عمري ومحياي،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مكتتما</w:t>
      </w:r>
    </w:p>
    <w:p>
      <w:pPr>
        <w:pStyle w:val="BookText"/>
        <w:rPr/>
      </w:pPr>
      <w:r>
        <w:rPr>
          <w:rFonts w:ascii="Amiri" w:hAnsi="Amiri" w:eastAsia="Amiri" w:cs="Amiri"/>
          <w:color w:val="111111"/>
          <w:sz w:val="28"/>
          <w:sz w:val="28"/>
          <w:szCs w:val="28"/>
          <w:rtl w:val="true"/>
          <w:lang w:bidi="ar-SA"/>
        </w:rPr>
        <w:t xml:space="preserve">لو عاش ألفى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منها سأما</w:t>
      </w:r>
    </w:p>
    <w:p>
      <w:pPr>
        <w:pStyle w:val="BookText"/>
        <w:rPr/>
      </w:pPr>
      <w:r>
        <w:rPr>
          <w:rFonts w:ascii="Amiri" w:hAnsi="Amiri" w:eastAsia="Amiri" w:cs="Amiri"/>
          <w:color w:val="111111"/>
          <w:sz w:val="28"/>
          <w:sz w:val="28"/>
          <w:szCs w:val="28"/>
          <w:rtl w:val="true"/>
          <w:lang w:bidi="ar-SA"/>
        </w:rPr>
        <w:t xml:space="preserve">حتى يلاقي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والنجباء الحكما</w:t>
      </w:r>
    </w:p>
    <w:p>
      <w:pPr>
        <w:pStyle w:val="BookText"/>
        <w:rPr/>
      </w:pPr>
      <w:r>
        <w:rPr>
          <w:rFonts w:ascii="Amiri" w:hAnsi="Amiri" w:eastAsia="Amiri" w:cs="Amiri"/>
          <w:color w:val="111111"/>
          <w:sz w:val="28"/>
          <w:sz w:val="28"/>
          <w:szCs w:val="28"/>
          <w:rtl w:val="true"/>
          <w:lang w:bidi="ar-SA"/>
        </w:rPr>
        <w:t xml:space="preserve">هم أوصياء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تحت السما</w:t>
      </w:r>
    </w:p>
    <w:p>
      <w:pPr>
        <w:pStyle w:val="BookText"/>
        <w:rPr/>
      </w:pPr>
      <w:r>
        <w:rPr>
          <w:rFonts w:ascii="Amiri" w:hAnsi="Amiri" w:eastAsia="Amiri" w:cs="Amiri"/>
          <w:color w:val="111111"/>
          <w:sz w:val="28"/>
          <w:sz w:val="28"/>
          <w:szCs w:val="28"/>
          <w:rtl w:val="true"/>
          <w:lang w:bidi="ar-SA"/>
        </w:rPr>
        <w:t xml:space="preserve">يعمى الأنام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ضياء للعمى</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أحلّ الرجما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أنبأني بخبر هذه الأسماء التي لم نشهدها وأشهدنا قس ذكرها كما أنبأك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ليلة اسري بي إلى السماء اوحى إليّ عزّ وجلّ أن سل من قد أرسلنا قبلك من رسلنا 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والأئمة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عرّفني عزّ وجلّ بهم </w:t>
      </w:r>
    </w:p>
    <w:p>
      <w:pPr>
        <w:pStyle w:val="BookText"/>
        <w:rPr/>
      </w:pPr>
      <w:r>
        <w:rPr>
          <w:rFonts w:ascii="Amiri" w:hAnsi="Amiri" w:eastAsia="Amiri" w:cs="Amiri"/>
          <w:color w:val="111111"/>
          <w:sz w:val="28"/>
          <w:sz w:val="28"/>
          <w:szCs w:val="28"/>
          <w:rtl w:val="true"/>
          <w:lang w:bidi="ar-SA"/>
        </w:rPr>
        <w:t>وبأسمائهم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النبيّ صلى‏الله‏عليه‏و‏آله أسماءهم للجارود واحدا واحدا إلى المهدى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هؤاء أوليائى، وهذا ـ يعني المهدي ـ المنتقم من أعدائي</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قس بلفظ الجمع لأنّ المراد الحسنان والعسكري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ويناسب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بالسحاب المنبعق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رواه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واليا من قريش على المدينة كان عنده ابن مطير ـ وكان مطر جود ـ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هذا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اشرف عليه، فأشرف ثم نزل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ـ لكثرة قطره ـ أطباؤ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تحلب فاضت الأطباء</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وله رباب هيدب لرفيفه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التبعق ديمة وطفاء</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وكأن ريقه ولما يحتفل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 السماء عجاجة كدراء</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وكأن بارقه حريق تلتقي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عليه عرفج والاء</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مستضحك بلوامع مستعبر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بمدامع لم تمرها الاقذاء</w:t>
      </w:r>
      <w:r>
        <w:rPr>
          <w:rStyle w:val="FootnoteAnchor"/>
          <w:rtl w:val="true"/>
        </w:rPr>
        <w:footnoteReference w:id="31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بلا حزن ولا بمسرة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يؤف بينه وبكاء </w:t>
      </w:r>
    </w:p>
    <w:p>
      <w:pPr>
        <w:pStyle w:val="BookText"/>
        <w:rPr/>
      </w:pPr>
      <w:r>
        <w:rPr>
          <w:rFonts w:ascii="Amiri" w:hAnsi="Amiri" w:eastAsia="Amiri" w:cs="Amiri"/>
          <w:color w:val="111111"/>
          <w:sz w:val="28"/>
          <w:sz w:val="28"/>
          <w:szCs w:val="28"/>
          <w:rtl w:val="true"/>
          <w:lang w:bidi="ar-SA"/>
        </w:rPr>
        <w:t>حيران متبع صباه يقوده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وجنوبه كنف له ووعاء</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غدق ينتج في الأباطح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 السيول وما لها اسلاء</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غرّ محجلة دوالح 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اللقاح وكلّهن عذراء</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سحم فهنّ إذا كظمن سواجم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وهن إذا ضحكن وضاء</w:t>
      </w:r>
      <w:r>
        <w:rPr>
          <w:rStyle w:val="FootnoteAnchor"/>
          <w:rtl w:val="true"/>
        </w:rPr>
        <w:footnoteReference w:id="32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من لجج السواحل ماؤه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في لجج السواحل ماء</w:t>
      </w:r>
      <w:r>
        <w:rPr>
          <w:rStyle w:val="FootnoteAnchor"/>
          <w:rtl w:val="true"/>
        </w:rPr>
        <w:footnoteReference w:id="321"/>
      </w:r>
      <w:bookmarkStart w:id="381" w:name="pg14853_160970"/>
    </w:p>
    <w:p>
      <w:pPr>
        <w:pStyle w:val="BookText"/>
        <w:rPr/>
      </w:pPr>
      <w:bookmarkEnd w:id="38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82" w:name="__RefHeading___Toc211638_388300464"/>
      <w:bookmarkStart w:id="383" w:name="_Toc163"/>
      <w:bookmarkEnd w:id="382"/>
      <w:r>
        <w:rPr>
          <w:rtl w:val="true"/>
        </w:rPr>
        <w:t xml:space="preserve">الخطبة </w:t>
      </w:r>
      <w:r>
        <w:rPr>
          <w:rtl w:val="true"/>
        </w:rPr>
        <w:t>(</w:t>
      </w:r>
      <w:r>
        <w:rPr/>
        <w:t>115</w:t>
      </w:r>
      <w:r>
        <w:rPr>
          <w:rtl w:val="true"/>
        </w:rPr>
        <w:t xml:space="preserve">): </w:t>
      </w:r>
      <w:r>
        <w:rPr>
          <w:rtl w:val="true"/>
        </w:rPr>
        <w:t>ومن خطبة له عليه السلام</w:t>
      </w:r>
      <w:r>
        <w:rPr>
          <w:rtl w:val="true"/>
        </w:rPr>
        <w:t>:</w:t>
      </w:r>
      <w:bookmarkEnd w:id="383"/>
    </w:p>
    <w:p>
      <w:pPr>
        <w:pStyle w:val="Heading3"/>
        <w:numPr>
          <w:ilvl w:val="2"/>
          <w:numId w:val="1"/>
        </w:numPr>
        <w:rPr/>
      </w:pPr>
      <w:bookmarkStart w:id="384" w:name="__RefHeading___Toc211640_388300464"/>
      <w:bookmarkStart w:id="385" w:name="_Toc164"/>
      <w:bookmarkEnd w:id="384"/>
      <w:r>
        <w:rPr>
          <w:rtl w:val="true"/>
        </w:rPr>
        <w:t>اشارة</w:t>
      </w:r>
      <w:bookmarkEnd w:id="3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دَاعِياً إِلَى الْحَقِّ وَشَاهِداً عَلَى الْخَلْقِ فَبَلَّغَ رِسَالاَتِ رَبِّهِ غَيْرَ وَانٍ وَلاَ مُقَصِّرٍ وَجَاهَدَ فِي اللّه‏ِ أَعْدَاءَهُ غَيْرَ وَاهِنٍ وَلاَ مُعَذِّرٍ إِمَامُ مَنِ اتَّقَى وَبَصِيرَةُ مَنِ اهْتَدَى مِنْهَا وَلَوْ تَعْلَمُونَ مَا أَعْلَمُ مِمَّا طُوِيَ عَنْكُمْ غَيْبُهُ إِذاً لَخَرَجْتُمْ إِلَى الصُّعُدَاتِ تَبْكُونَ عَلَى أَعْمَالِكُمْ وَتَلْتَدِمُونَ عَلَى أَنْفُسِكُمْ وَلَتَرَكْتُمْ أَمْوَالَكُمْ لاَ حَارِسَ لَهَا وَلاَ خَالِفَ عَلَيْهَا وَلَهَمَّتْ كُلَّ امْرِئٍ مِنْكُمْ نَفْسُهُ لاَ يَلْتَفِتُ إِلَى غَيْرِهَا وَلَكِنَّكُمْ نَسِيتُمْ مَا ذُكِّرْتُمْ وَأَمِنْتُمْ مَا حُذِّرْتُمْ فَتَاهَ عَنْكُمْ رَأْيُكُمْ وَتَشَتَّتَ عَلَيْكُمْ أَمْرُكُمْ وَلَوَدِدْتُ أَنَّ اللّه‏َ فَرَّقَ بَيْنِي وَبَيْنَكُمْ وَأَلْحَقَنِي بِمَنْ هُوَ أَحَقُّ بِي مِنْكُمْ قَوْمٌ وَاللّه‏ِ مَيَامِينُ الرَّأْيِ مَرَاجِيحُ الْحِلْمِ مَقَاوِيلُ بِالْحَقِّ مَتَارِيكُ لِلْبَغْيِ مَضَوْا قُدُماً عَلَى الطَّرِيقَةِ وَأَوْجَفُوا عَلَى الْمَحَجَّةِ فَظَفِرُوا بِالْعُقْبَى الدَّائِمَةِ وَالْكَرَامَةِ الْبَارِدَةِ أَمَا وَاللّه‏ِ لَيُسَلَّطَنَّ عَلَيْكُمْ غُلاَمُ ثَقِيفٍ الذَّيَّالُ الْمَيَّالُ يَأْكُلُ خَضِرَتَكُمْ وَيُذِيبُ شَحْمَتَكُمْ إِيهٍ أَبَا وَذَحَةَ أقول الوذحة الخنفساء وهذا القول يومئ به إلى الحجاج وله مع الوذحة حديث ليس هذا موضع ذكره</w:t>
      </w:r>
      <w:r>
        <w:rPr>
          <w:rFonts w:eastAsia="Amiri" w:cs="Amiri" w:ascii="Amiri" w:hAnsi="Amiri"/>
          <w:color w:val="111111"/>
          <w:sz w:val="28"/>
          <w:szCs w:val="28"/>
          <w:rtl w:val="true"/>
          <w:lang w:bidi="ar-SA"/>
        </w:rPr>
        <w:t xml:space="preserve">. </w:t>
      </w:r>
      <w:bookmarkStart w:id="386" w:name="pg14853_160971"/>
    </w:p>
    <w:p>
      <w:pPr>
        <w:pStyle w:val="Heading3"/>
        <w:numPr>
          <w:ilvl w:val="2"/>
          <w:numId w:val="1"/>
        </w:numPr>
        <w:rPr/>
      </w:pPr>
      <w:bookmarkStart w:id="387" w:name="__RefHeading___Toc211642_388300464"/>
      <w:bookmarkStart w:id="388" w:name="_Toc165"/>
      <w:bookmarkEnd w:id="386"/>
      <w:bookmarkEnd w:id="387"/>
      <w:r>
        <w:rPr>
          <w:rtl w:val="true"/>
        </w:rPr>
        <w:t>أَرْسَلَهُ دَاعِياً إِلَى الْحَقِّ وَشَاهِداً عَلَى الْخَلْقِ</w:t>
      </w:r>
      <w:bookmarkEnd w:id="3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جِئْنا مِنْ كُلِّ أُمَّةٍ بِشَهِيدٍ وَجِئْنا بِكَ عَلى هؤلاءِ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إِلَيْكُمْ رَسُولاً شاهِداً عَلَيْكُم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11644_388300464"/>
      <w:bookmarkStart w:id="390" w:name="_Toc166"/>
      <w:bookmarkEnd w:id="389"/>
      <w:r>
        <w:rPr>
          <w:rtl w:val="true"/>
        </w:rPr>
        <w:t>فَبَلَّغَ رِسَالاَتِ رَبِّهِ غَيْرَ وَانٍ</w:t>
      </w:r>
      <w:bookmarkEnd w:id="390"/>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ونى يني،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11646_388300464"/>
      <w:bookmarkStart w:id="392" w:name="_Toc167"/>
      <w:bookmarkEnd w:id="391"/>
      <w:r>
        <w:rPr>
          <w:rtl w:val="true"/>
        </w:rPr>
        <w:t>وَلاَ مُقَصِّرٍ</w:t>
      </w:r>
      <w:bookmarkEnd w:id="392"/>
    </w:p>
    <w:p>
      <w:pPr>
        <w:pStyle w:val="BookText"/>
        <w:rPr/>
      </w:pPr>
      <w:r>
        <w:rPr>
          <w:rFonts w:ascii="Amiri" w:hAnsi="Amiri" w:eastAsia="Amiri" w:cs="Amiri"/>
          <w:color w:val="111111"/>
          <w:sz w:val="28"/>
          <w:sz w:val="28"/>
          <w:szCs w:val="28"/>
          <w:rtl w:val="true"/>
          <w:lang w:bidi="ar-SA"/>
        </w:rPr>
        <w:t>في التبليغ، حتّى إنّه صلى‏الله‏عليه‏و‏آله حضر يوم وفاته مع شدّة مرضه ـ كما روي ـ المسجد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أَيُّهَا النَّاسُ لاَ يَدَّعِي مُدَّعٍ وَلاَ يَتَمَنَّى مُتَمَنٍّ وَالَّذِي بَعَثَنِي بِالْحَقِّ لاَ يُنْجِي إِلاّ عَمَلٌ مَعَ رَحْمَةٍ وَلَوْ عَصَيْتُ لَهَوَيْتُ اللَّهُمَّ هَلْ بَلَّغْتُ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صلى‏الله‏عليه‏و‏آله بمنى في حجّة الوداع، وقال في جملة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وَكُلُّ مَأْثُرَةٍ أَوْ بِدْعَةٍ كَانَتْ فِي الْجَاهِلِيَّةِ أَوْ دَمٍ أَوْ مَالٍ فَهُوَ تَحْتَ قَدَمَيَّ هَاتَيْنِ، لَيْسَ أَحَدٌ أَكْرَمَ </w:t>
      </w:r>
      <w:bookmarkStart w:id="393" w:name="pg14853_160972"/>
    </w:p>
    <w:p>
      <w:pPr>
        <w:pStyle w:val="BookText"/>
        <w:rPr/>
      </w:pPr>
      <w:bookmarkEnd w:id="393"/>
      <w:r>
        <w:rPr>
          <w:rFonts w:ascii="Amiri" w:hAnsi="Amiri" w:eastAsia="Amiri" w:cs="Amiri"/>
          <w:color w:val="111111"/>
          <w:sz w:val="28"/>
          <w:sz w:val="28"/>
          <w:szCs w:val="28"/>
          <w:rtl w:val="true"/>
          <w:lang w:bidi="ar-SA"/>
        </w:rPr>
        <w:t>مِنْ أَحَدٍ إِلاّ بِالتَّقْوَى، أَلاَ هَلْ بَلَّغْتُ قَالُوا نَعَمْ، قَالَ اللَّهُمَّ اشْهَدْ، ثُمَّ قَالَ أَلاَ وَكُلُّ رِبًا كَانَ فِي الْجَاهِلِيَّةِ فَهُوَ مَوْضُوعٌ، وَأَوَّلُ مَوْضُوعٍ مِنْهُ رِبَا الْعَبَّاسِ بْنِ عَبْدِ الْمُطَّلِبِ،أَلاَ وَكُلُّ دَمٍ كَانَ فِي الْجَاهِلِيَّةِ فَهُوَ مَوْضُوعٌ، وَأَوَّلُ مَوْضُوعٍ دَمُ رَبِيعَةَ، أَلاَ هَلْ بَلَّغْتُ قَالُوا نَعَمْ، قَالَ اللَّهُمَّ اشْهَدْ، ثُمَّ قَالَ أَلاَ وَإِنَّ الشَّيْطَانَ قَدْ يَئِسَ أَنْ يُعْبَدَ بِأَرْضِكُمْ هَذِهِ ـ وَلَكِنَّهُ رَاضٍ بِمَا تَحْتَقِرُونَ مِنْ أَعْمَالِكُمْ، أَلاَ وَإِنَّهُ إِذَا أُطِيعَ فَقَدْ عُبِدَ، أَلاَ أَيُّهَا النَّاسُ إِنَّ الْمُسْلِمَ أَخُو الْمُسْلِمِ حَقّاً، لاَ يَحِلُّ لاِمْرِئٍ مُسْلِمٍ دَمُ امْرِئٍ مُسْلِمٍ وَمَالُهُ ـ إِلاّ مَا أَعْطَاهُ بِطِيبَةِ نَفْسٍ مِنْهُ، وَإِنِّي أُمِرْتُ أَنْ أُقَاتِلَ النَّاسَ ـ حَتَّى يَقُولُوا لاَ إِلَهَ إِلاّ اللّه‏ُ ـ فَإِذَا قَالُوهَا فَقَدْ عَصَمُوا مِنِّي دِمَاءَهُمْ وَأَمْوَالَهُمْ إِلاّ بِحَقِّهَا وَحِسَابُهُمْ عَلَى اللّه‏ِ، أَلاَ هَلْ بَلَّغْتُ أَيُّهَا النَّاسُ قَالُوا نَعَمْ، قَالَ اللَّهُمَّ اشْهَدْ، ثُمَّ قَالَ أَيُّهَا النَّاسُ احْفَظُوا قَوْلِي تَنْتَفِعُوا بِهِ بَعْدِي ـ وَافْهَمُوهُ تَنْعَشُوا ـ أَلاَ لاَ تَرْجِعُوا بَعْدِي كُفَّاراً ـ يَضْرِبُ بَعْضُكُمْ رِقَابَ بَعْضٍ بِالسَّيْفِ عَلَى الدُّنْيَا، فَإِنْ فَعَلْتُمْ ذَلِكَ وَلَتَفْعَلُنَّ ـ لَتَجِدُونِي فِي كَتِيبَةٍ بَيْنَ جَبْرَئِيلَ وَمِيكَائِيلَ أَضْرِبُ وُجُوهَكُمْ بِالسَّيْفِ، ثُمَّ الْتَفَتَ عَنْ يَمِينِهِ فَسَكَتَ سَاعَةً ثُمَّ قَالَ ـ إِنْ شَاءَ اللّه‏ُ أَوْ عَلِيُّ بْنُ أَبِي طَالِبٍ</w:t>
      </w:r>
      <w:r>
        <w:rPr>
          <w:rStyle w:val="FootnoteAnchor"/>
          <w:rtl w:val="true"/>
        </w:rPr>
        <w:footnoteReference w:id="327"/>
      </w:r>
    </w:p>
    <w:p>
      <w:pPr>
        <w:pStyle w:val="Heading3"/>
        <w:numPr>
          <w:ilvl w:val="2"/>
          <w:numId w:val="1"/>
        </w:numPr>
        <w:rPr/>
      </w:pPr>
      <w:bookmarkStart w:id="394" w:name="__RefHeading___Toc211648_388300464"/>
      <w:bookmarkStart w:id="395" w:name="_Toc168"/>
      <w:bookmarkEnd w:id="394"/>
      <w:r>
        <w:rPr>
          <w:rtl w:val="true"/>
        </w:rPr>
        <w:t>وَجَاهَدَ فِي اللّه‏ِ أَعْدَاءَهُ غَيْرَ وَاهِنٍ</w:t>
      </w:r>
      <w:bookmarkEnd w:id="395"/>
    </w:p>
    <w:p>
      <w:pPr>
        <w:pStyle w:val="BookText"/>
        <w:rPr/>
      </w:pPr>
      <w:r>
        <w:rPr>
          <w:rFonts w:ascii="Amiri" w:hAnsi="Amiri" w:eastAsia="Amiri" w:cs="Amiri"/>
          <w:color w:val="111111"/>
          <w:sz w:val="28"/>
          <w:sz w:val="28"/>
          <w:szCs w:val="28"/>
          <w:rtl w:val="true"/>
          <w:lang w:bidi="ar-SA"/>
        </w:rPr>
        <w:t>أى ضعيف</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11650_388300464"/>
      <w:bookmarkStart w:id="397" w:name="_Toc169"/>
      <w:bookmarkEnd w:id="396"/>
      <w:r>
        <w:rPr>
          <w:rtl w:val="true"/>
        </w:rPr>
        <w:t>وَلاَ مُعَذِّرٍ</w:t>
      </w:r>
      <w:bookmarkEnd w:id="3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والمعذّر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بالعذر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أحد أحبار أهل الكتاب لكعب بن أسد اليهودي النبيّ صلى‏الله‏عليه‏و‏آله بأنّه يضع سيفه على عاتقه، ولا يبالي من لاقى، </w:t>
      </w:r>
      <w:bookmarkStart w:id="398" w:name="pg14853_160973"/>
    </w:p>
    <w:p>
      <w:pPr>
        <w:pStyle w:val="BookText"/>
        <w:rPr/>
      </w:pPr>
      <w:bookmarkEnd w:id="398"/>
      <w:r>
        <w:rPr>
          <w:rFonts w:ascii="Amiri" w:hAnsi="Amiri" w:eastAsia="Amiri" w:cs="Amiri"/>
          <w:color w:val="111111"/>
          <w:sz w:val="28"/>
          <w:sz w:val="28"/>
          <w:szCs w:val="28"/>
          <w:rtl w:val="true"/>
          <w:lang w:bidi="ar-SA"/>
        </w:rPr>
        <w:t>ولمّا أراد النبيّ صلى‏الله‏عليه‏و‏آله قتل كعب في أسراء بني النضير ذكّره قول ذاك الحبر، فأقرّ به،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جزع عند الموت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11652_388300464"/>
      <w:bookmarkStart w:id="400" w:name="_Toc170"/>
      <w:bookmarkEnd w:id="399"/>
      <w:r>
        <w:rPr>
          <w:rtl w:val="true"/>
        </w:rPr>
        <w:t>إِمَامُ مَنِ اتَّقَى وَبَصِيرَةُ مَنِ اهْتَدَى</w:t>
      </w:r>
      <w:bookmarkEnd w:id="400"/>
    </w:p>
    <w:p>
      <w:pPr>
        <w:pStyle w:val="BookText"/>
        <w:rPr/>
      </w:pPr>
      <w:r>
        <w:rPr>
          <w:rFonts w:ascii="Amiri" w:hAnsi="Amiri" w:eastAsia="Amiri" w:cs="Amiri"/>
          <w:color w:val="111111"/>
          <w:sz w:val="28"/>
          <w:sz w:val="28"/>
          <w:szCs w:val="28"/>
          <w:rtl w:val="true"/>
          <w:lang w:bidi="ar-SA"/>
        </w:rPr>
        <w:t xml:space="preserve">مرّت الجملتان في طيّ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بصيرة من اهتدى</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11654_388300464"/>
      <w:bookmarkStart w:id="402" w:name="_Toc171"/>
      <w:bookmarkEnd w:id="401"/>
      <w:r>
        <w:rPr>
          <w:rtl w:val="true"/>
        </w:rPr>
        <w:t>مِنْهَا وَلَوْ تَعْلَمُونَ مَا أَعْلَمُ</w:t>
      </w:r>
      <w:bookmarkEnd w:id="402"/>
    </w:p>
    <w:p>
      <w:pPr>
        <w:pStyle w:val="BookText"/>
        <w:rPr/>
      </w:pPr>
      <w:r>
        <w:rPr>
          <w:rFonts w:ascii="Amiri" w:hAnsi="Amiri" w:eastAsia="Amiri" w:cs="Amiri"/>
          <w:color w:val="111111"/>
          <w:sz w:val="28"/>
          <w:sz w:val="28"/>
          <w:szCs w:val="28"/>
          <w:rtl w:val="true"/>
          <w:lang w:bidi="ar-SA"/>
        </w:rPr>
        <w:t>من استيلاء الجبابرة عليكم عقوبة من اللّه‏ تعالى في وهنكم في أمر اللّه‏ تعالى في حقّه عليه‏السلام يوم السقيفة، ويوم الشورى، ويوم رفع المصاحف، وأيام غارات معاوية إلى أن ينجرّ إلى تسلّط الحجّاج عليهم، وقد أفصح عليه‏السلام عنه في ذيل كلامه بعد العنوان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11656_388300464"/>
      <w:bookmarkStart w:id="404" w:name="_Toc172"/>
      <w:bookmarkEnd w:id="403"/>
      <w:r>
        <w:rPr>
          <w:rtl w:val="true"/>
        </w:rPr>
        <w:t>مِمَّا طُوِيَ عَنْكُمْ غَيْبُهُ</w:t>
      </w:r>
      <w:bookmarkEnd w:id="404"/>
    </w:p>
    <w:p>
      <w:pPr>
        <w:pStyle w:val="BookText"/>
        <w:rPr/>
      </w:pPr>
      <w:r>
        <w:rPr>
          <w:rFonts w:ascii="Amiri" w:hAnsi="Amiri" w:eastAsia="Amiri" w:cs="Amiri"/>
          <w:color w:val="111111"/>
          <w:sz w:val="28"/>
          <w:sz w:val="28"/>
          <w:szCs w:val="28"/>
          <w:rtl w:val="true"/>
          <w:lang w:bidi="ar-SA"/>
        </w:rPr>
        <w:t>وخفى عليكم خبره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11658_388300464"/>
      <w:bookmarkStart w:id="406" w:name="_Toc173"/>
      <w:bookmarkEnd w:id="405"/>
      <w:r>
        <w:rPr>
          <w:rtl w:val="true"/>
        </w:rPr>
        <w:t>إِذاً لَخَرَجْتُمْ إِلَى الصُّعُدَاتِ</w:t>
      </w:r>
      <w:bookmarkEnd w:id="40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وتركتم البيوت</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11660_388300464"/>
      <w:bookmarkStart w:id="408" w:name="_Toc174"/>
      <w:bookmarkEnd w:id="407"/>
      <w:r>
        <w:rPr>
          <w:rtl w:val="true"/>
        </w:rPr>
        <w:t>تَبْكُونَ عَلَى أَعْمَالِكُمْ</w:t>
      </w:r>
      <w:bookmarkEnd w:id="40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09" w:name="pg14853_160974"/>
    </w:p>
    <w:p>
      <w:pPr>
        <w:pStyle w:val="Heading3"/>
        <w:numPr>
          <w:ilvl w:val="2"/>
          <w:numId w:val="1"/>
        </w:numPr>
        <w:rPr/>
      </w:pPr>
      <w:bookmarkStart w:id="410" w:name="__RefHeading___Toc211662_388300464"/>
      <w:bookmarkStart w:id="411" w:name="_Toc175"/>
      <w:bookmarkEnd w:id="409"/>
      <w:bookmarkEnd w:id="410"/>
      <w:r>
        <w:rPr>
          <w:rtl w:val="true"/>
        </w:rPr>
        <w:t>وَتَلْتَدِمُونَ</w:t>
      </w:r>
      <w:bookmarkEnd w:id="41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تضربون صدوركم كالنساء في النياحة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11664_388300464"/>
      <w:bookmarkStart w:id="413" w:name="_Toc176"/>
      <w:bookmarkEnd w:id="412"/>
      <w:r>
        <w:rPr>
          <w:rtl w:val="true"/>
        </w:rPr>
        <w:t>عَلَى أَنْفُسِكُمْ</w:t>
      </w:r>
      <w:bookmarkEnd w:id="41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مأتم أنفسكم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11666_388300464"/>
      <w:bookmarkStart w:id="415" w:name="_Toc177"/>
      <w:bookmarkEnd w:id="414"/>
      <w:r>
        <w:rPr>
          <w:rtl w:val="true"/>
        </w:rPr>
        <w:t>وَلَتَرَكْتُمْ أَمْوَالَكُمْ لاَ حَارِسَ</w:t>
      </w:r>
      <w:bookmarkEnd w:id="41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416" w:name="__RefHeading___Toc211668_388300464"/>
      <w:bookmarkStart w:id="417" w:name="_Toc178"/>
      <w:bookmarkEnd w:id="416"/>
      <w:r>
        <w:rPr>
          <w:rtl w:val="true"/>
        </w:rPr>
        <w:t>لَهَا وَلاَ خَالِفَ عَلَيْهَا</w:t>
      </w:r>
      <w:bookmarkEnd w:id="417"/>
    </w:p>
    <w:p>
      <w:pPr>
        <w:pStyle w:val="BookText"/>
        <w:rPr/>
      </w:pPr>
      <w:r>
        <w:rPr>
          <w:rFonts w:ascii="Amiri" w:hAnsi="Amiri" w:eastAsia="Amiri" w:cs="Amiri"/>
          <w:color w:val="111111"/>
          <w:sz w:val="28"/>
          <w:sz w:val="28"/>
          <w:szCs w:val="28"/>
          <w:rtl w:val="true"/>
          <w:lang w:bidi="ar-SA"/>
        </w:rPr>
        <w:t>فإنّ الناس إذا غابوا عن أموالهم يخلفون عليها من يحفظها</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11670_388300464"/>
      <w:bookmarkStart w:id="419" w:name="_Toc179"/>
      <w:bookmarkEnd w:id="418"/>
      <w:r>
        <w:rPr>
          <w:rtl w:val="true"/>
        </w:rPr>
        <w:t>وَلَهَمَّتْ كُلَّ امْرِئٍ مِنْكُمْ نَفْسُهُ</w:t>
      </w:r>
      <w:bookmarkEnd w:id="41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w:t>
      </w:r>
      <w:r>
        <w:rPr>
          <w:rStyle w:val="FootnoteAnchor"/>
          <w:rtl w:val="true"/>
        </w:rPr>
        <w:footnoteReference w:id="330"/>
      </w:r>
      <w:r>
        <w:rPr>
          <w:rFonts w:ascii="Amiri" w:hAnsi="Amiri" w:eastAsia="Amiri" w:cs="Amiri"/>
          <w:color w:val="111111"/>
          <w:sz w:val="28"/>
          <w:sz w:val="28"/>
          <w:szCs w:val="28"/>
          <w:rtl w:val="true"/>
          <w:lang w:bidi="ar-SA"/>
        </w:rPr>
        <w:t>ويشهد لأصحيته لفظ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يومئذ همّ كلّ امرئ نجاة نفسه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211672_388300464"/>
      <w:bookmarkStart w:id="421" w:name="_Toc180"/>
      <w:bookmarkEnd w:id="420"/>
      <w:r>
        <w:rPr>
          <w:rtl w:val="true"/>
        </w:rPr>
        <w:t>لاَ يَلْتَفِتُ إِلَى غَيْرِهَا</w:t>
      </w:r>
      <w:bookmarkEnd w:id="4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كيوم القيامة</w:t>
      </w:r>
      <w:r>
        <w:rPr>
          <w:rFonts w:eastAsia="Amiri" w:cs="Amiri" w:ascii="Amiri" w:hAnsi="Amiri"/>
          <w:color w:val="111111"/>
          <w:sz w:val="28"/>
          <w:szCs w:val="28"/>
          <w:rtl w:val="true"/>
          <w:lang w:bidi="ar-SA"/>
        </w:rPr>
        <w:t xml:space="preserve">. </w:t>
      </w:r>
      <w:bookmarkStart w:id="422" w:name="pg14853_160975"/>
    </w:p>
    <w:p>
      <w:pPr>
        <w:pStyle w:val="Heading3"/>
        <w:numPr>
          <w:ilvl w:val="2"/>
          <w:numId w:val="1"/>
        </w:numPr>
        <w:rPr/>
      </w:pPr>
      <w:bookmarkStart w:id="423" w:name="__RefHeading___Toc211674_388300464"/>
      <w:bookmarkStart w:id="424" w:name="_Toc181"/>
      <w:bookmarkEnd w:id="422"/>
      <w:bookmarkEnd w:id="423"/>
      <w:r>
        <w:rPr>
          <w:rtl w:val="true"/>
        </w:rPr>
        <w:t>وَلَكِنَّكُمْ نَسِيتُمْ مَا ذُكِّرْتُمْ وَأَمِنْتُمْ مَا حُذِّرْتُمْ</w:t>
      </w:r>
      <w:bookmarkEnd w:id="424"/>
    </w:p>
    <w:p>
      <w:pPr>
        <w:pStyle w:val="BookText"/>
        <w:rPr/>
      </w:pPr>
      <w:r>
        <w:rPr>
          <w:rFonts w:ascii="Amiri" w:hAnsi="Amiri" w:eastAsia="Amiri" w:cs="Amiri"/>
          <w:color w:val="111111"/>
          <w:sz w:val="28"/>
          <w:sz w:val="28"/>
          <w:szCs w:val="28"/>
          <w:rtl w:val="true"/>
          <w:lang w:bidi="ar-SA"/>
        </w:rPr>
        <w:t>من أن من أعان ظالما ـ بل لو عذره ـ سلّط اللّه‏ تعالى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في طي خطبته لما دعاهم إلى حرب معاوية بعد انقضاء أمر الخوارج، وتركهم له عليه‏السلام في نفر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أهل العراق ما أظن هؤاء القوم من أهل الشام إلاّ ظاهرين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أبعلم تقول ذلك يا أمير المؤنين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فلق الحبّة، وبرأ النسمة إنّي أرى امورهم قد علت، وأرى اموركم قد خبت، وأراهم جادّين في باطلهم، وأراكم وانين في حقكم، وأراهم مجتمعين، وأراكم متفرّقين، وأراهم لصاحبهم معاوية مطيعين، وأراكم لي عاصين، أما واللّه‏ لئن ظهروا عليكم بعدي لتجدنّهم أرباب سوء كأنّهم واللّه‏ عن قريب قد شاركوكم في بلادكم، وحملوا إلى بلادهم منكم وكأنّي انظر إليكم تكشّون كشيش الضباب لا تأخذون للّه‏ حقّا، ولا تمنعون له حرمة وكأنّي أنظر إليهم يقتلون صلحاءكم، ويخيفون علماءكم وكأنّي أنظر اليكم يحرمونكم، ويحجبونكم، ويدينون الناس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رأيتم الحرمان، ولقيتم الذل والهوان، و وقع السيف، ونزل الخوف لندمتم، وتحسّرتم على تفريطكم في جهاد عدوّكم، وتذكّرتم ما أنتم فيه من الخفض، والعافية حين لا ينفعكم التذكار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يا أمير المؤنين أنّ قولك كلّه وجميع لفظك يكون حقّا أ ترى معاوية يكون علينا أميرا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تكرهون إمرة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إمرته سلم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مات رأيتم الرؤوس تندر عن كواهلها كأنّها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bookmarkStart w:id="425" w:name="pg14853_160976"/>
    </w:p>
    <w:p>
      <w:pPr>
        <w:pStyle w:val="BookText"/>
        <w:rPr/>
      </w:pPr>
      <w:bookmarkEnd w:id="425"/>
      <w:r>
        <w:rPr>
          <w:rFonts w:ascii="Amiri" w:hAnsi="Amiri" w:eastAsia="Amiri" w:cs="Amiri"/>
          <w:color w:val="111111"/>
          <w:sz w:val="28"/>
          <w:sz w:val="28"/>
          <w:szCs w:val="28"/>
          <w:rtl w:val="true"/>
          <w:lang w:bidi="ar-SA"/>
        </w:rPr>
        <w:t>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إمرة معاوية فلست أخاف عليكم شرّها، وما بعدها أدهى وأمرّ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11676_388300464"/>
      <w:bookmarkStart w:id="427" w:name="_Toc182"/>
      <w:bookmarkEnd w:id="426"/>
      <w:r>
        <w:rPr>
          <w:rtl w:val="true"/>
        </w:rPr>
        <w:t>فَتَاهَ عَنْكُمْ رَأْيُكُمْ</w:t>
      </w:r>
      <w:bookmarkEnd w:id="42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الحيرة</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11678_388300464"/>
      <w:bookmarkStart w:id="429" w:name="_Toc183"/>
      <w:bookmarkEnd w:id="428"/>
      <w:r>
        <w:rPr>
          <w:rtl w:val="true"/>
        </w:rPr>
        <w:t>وَتَشَتَّتَ عَلَيْكُمْ أَمْرُكُمْ</w:t>
      </w:r>
      <w:bookmarkEnd w:id="42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11680_388300464"/>
      <w:bookmarkStart w:id="431" w:name="_Toc184"/>
      <w:bookmarkEnd w:id="430"/>
      <w:r>
        <w:rPr>
          <w:rtl w:val="true"/>
        </w:rPr>
        <w:t>وَلَوَدِدْتُ أَنَّ اللّه‏َ فَرَّقَ بَيْنِي وَبَيْنَكُمْ وَأَلْحَقَنِي بِمَنْ هُوَ أَحَقُّ بِي مِنْكُمْ</w:t>
      </w:r>
      <w:bookmarkEnd w:id="43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والصالحين من أصحابه كحمزة، وجعفر، وأمثالهما ممّن كان عليه‏السلام يثني عليه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شيعته العارفون بحقّه كسلمان، وأبي ذر، والمقداد، وعمار، ونظراؤم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11682_388300464"/>
      <w:bookmarkStart w:id="433" w:name="_Toc185"/>
      <w:bookmarkEnd w:id="432"/>
      <w:r>
        <w:rPr>
          <w:rtl w:val="true"/>
        </w:rPr>
        <w:t>قَوْمٌ وَاللّه‏ِ مَيَامِينُ</w:t>
      </w:r>
      <w:bookmarkEnd w:id="433"/>
    </w:p>
    <w:p>
      <w:pPr>
        <w:pStyle w:val="BookText"/>
        <w:rPr/>
      </w:pPr>
      <w:r>
        <w:rPr>
          <w:rFonts w:ascii="Amiri" w:hAnsi="Amiri" w:eastAsia="Amiri" w:cs="Amiri"/>
          <w:color w:val="111111"/>
          <w:sz w:val="28"/>
          <w:sz w:val="28"/>
          <w:szCs w:val="28"/>
          <w:rtl w:val="true"/>
          <w:lang w:bidi="ar-SA"/>
        </w:rPr>
        <w:t>جمع ميمون</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211684_388300464"/>
      <w:bookmarkStart w:id="435" w:name="_Toc186"/>
      <w:bookmarkEnd w:id="434"/>
      <w:r>
        <w:rPr>
          <w:rtl w:val="true"/>
        </w:rPr>
        <w:t>الرَّأْيِ مَرَاجِيحُ الْحِلْمِ</w:t>
      </w:r>
      <w:bookmarkEnd w:id="435"/>
    </w:p>
    <w:p>
      <w:pPr>
        <w:pStyle w:val="BookText"/>
        <w:rPr/>
      </w:pPr>
      <w:r>
        <w:rPr>
          <w:rFonts w:ascii="Amiri" w:hAnsi="Amiri" w:eastAsia="Amiri" w:cs="Amiri"/>
          <w:color w:val="111111"/>
          <w:sz w:val="28"/>
          <w:sz w:val="28"/>
          <w:szCs w:val="28"/>
          <w:rtl w:val="true"/>
          <w:lang w:bidi="ar-SA"/>
        </w:rPr>
        <w:t>بالكسر الاناة، وفعله حلم بالضم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11686_388300464"/>
      <w:bookmarkStart w:id="437" w:name="_Toc187"/>
      <w:bookmarkEnd w:id="436"/>
      <w:r>
        <w:rPr>
          <w:rtl w:val="true"/>
        </w:rPr>
        <w:t>مَقَاوِيلُ</w:t>
      </w:r>
      <w:bookmarkEnd w:id="4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مقوال مبالغة قائل</w:t>
      </w:r>
      <w:r>
        <w:rPr>
          <w:rFonts w:eastAsia="Amiri" w:cs="Amiri" w:ascii="Amiri" w:hAnsi="Amiri"/>
          <w:color w:val="111111"/>
          <w:sz w:val="28"/>
          <w:szCs w:val="28"/>
          <w:rtl w:val="true"/>
          <w:lang w:bidi="ar-SA"/>
        </w:rPr>
        <w:t xml:space="preserve">. </w:t>
      </w:r>
      <w:bookmarkStart w:id="438" w:name="pg14853_160977"/>
    </w:p>
    <w:p>
      <w:pPr>
        <w:pStyle w:val="Heading3"/>
        <w:numPr>
          <w:ilvl w:val="2"/>
          <w:numId w:val="1"/>
        </w:numPr>
        <w:rPr/>
      </w:pPr>
      <w:bookmarkStart w:id="439" w:name="__RefHeading___Toc211688_388300464"/>
      <w:bookmarkStart w:id="440" w:name="_Toc188"/>
      <w:bookmarkEnd w:id="438"/>
      <w:bookmarkEnd w:id="439"/>
      <w:r>
        <w:rPr>
          <w:rtl w:val="true"/>
        </w:rPr>
        <w:t>بِالْحَقِّ</w:t>
      </w:r>
      <w:bookmarkEnd w:id="440"/>
    </w:p>
    <w:p>
      <w:pPr>
        <w:pStyle w:val="BookText"/>
        <w:rPr/>
      </w:pPr>
      <w:r>
        <w:rPr>
          <w:rFonts w:ascii="Amiri" w:hAnsi="Amiri" w:eastAsia="Amiri" w:cs="Amiri"/>
          <w:color w:val="111111"/>
          <w:sz w:val="28"/>
          <w:sz w:val="28"/>
          <w:szCs w:val="28"/>
          <w:rtl w:val="true"/>
          <w:lang w:bidi="ar-SA"/>
        </w:rPr>
        <w:t>كان أبو ذر يصرخ كلّ يوم على باب قصر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القطار يحمل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اللعن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الناهين عن المنكر المرتكبين له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عثمان عن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وضعتم الصمصامة على هذا ـ وأشار إلى حلقه ـ على أن أترك كلمة سمعتها من النبيّ صلى‏الله‏عليه‏و‏آله لأنفذتها قبل أن يكون ذلك</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11690_388300464"/>
      <w:bookmarkStart w:id="442" w:name="_Toc189"/>
      <w:bookmarkEnd w:id="441"/>
      <w:r>
        <w:rPr>
          <w:rtl w:val="true"/>
        </w:rPr>
        <w:t>مَتَارِيكُ</w:t>
      </w:r>
      <w:bookmarkEnd w:id="442"/>
    </w:p>
    <w:p>
      <w:pPr>
        <w:pStyle w:val="BookText"/>
        <w:rPr/>
      </w:pPr>
      <w:r>
        <w:rPr>
          <w:rFonts w:ascii="Amiri" w:hAnsi="Amiri" w:eastAsia="Amiri" w:cs="Amiri"/>
          <w:color w:val="111111"/>
          <w:sz w:val="28"/>
          <w:sz w:val="28"/>
          <w:szCs w:val="28"/>
          <w:rtl w:val="true"/>
          <w:lang w:bidi="ar-SA"/>
        </w:rPr>
        <w:t>جمع متراك مبالغة تارك</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211692_388300464"/>
      <w:bookmarkStart w:id="444" w:name="_Toc190"/>
      <w:bookmarkEnd w:id="443"/>
      <w:r>
        <w:rPr>
          <w:rtl w:val="true"/>
        </w:rPr>
        <w:t>لِلْبَغْيِ مَضَوْا قُدُماً</w:t>
      </w:r>
      <w:bookmarkEnd w:id="444"/>
    </w:p>
    <w:p>
      <w:pPr>
        <w:pStyle w:val="BookText"/>
        <w:rPr/>
      </w:pPr>
      <w:r>
        <w:rPr>
          <w:rFonts w:ascii="Amiri" w:hAnsi="Amiri" w:eastAsia="Amiri" w:cs="Amiri"/>
          <w:color w:val="111111"/>
          <w:sz w:val="28"/>
          <w:sz w:val="28"/>
          <w:szCs w:val="28"/>
          <w:rtl w:val="true"/>
          <w:lang w:bidi="ar-SA"/>
        </w:rPr>
        <w:t>بضمتين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أقداما يأتي للواحد، والتثنية، الجمع، والمذكر، والمؤث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إذا زجرت عن سوأة قدما</w:t>
      </w:r>
      <w:r>
        <w:rPr>
          <w:rFonts w:eastAsia="Amiri" w:cs="Amiri" w:ascii="Amiri" w:hAnsi="Amiri"/>
          <w:color w:val="111111"/>
          <w:sz w:val="28"/>
          <w:szCs w:val="28"/>
          <w:rtl w:val="true"/>
          <w:lang w:bidi="ar-SA"/>
        </w:rPr>
        <w:t>»</w:t>
      </w:r>
      <w:r>
        <w:rPr>
          <w:rStyle w:val="FootnoteAnchor"/>
          <w:rtl w:val="true"/>
        </w:rPr>
        <w:footnoteReference w:id="337"/>
      </w:r>
    </w:p>
    <w:p>
      <w:pPr>
        <w:pStyle w:val="Heading3"/>
        <w:numPr>
          <w:ilvl w:val="2"/>
          <w:numId w:val="1"/>
        </w:numPr>
        <w:rPr/>
      </w:pPr>
      <w:bookmarkStart w:id="445" w:name="__RefHeading___Toc211694_388300464"/>
      <w:bookmarkStart w:id="446" w:name="_Toc191"/>
      <w:bookmarkEnd w:id="445"/>
      <w:r>
        <w:rPr>
          <w:rtl w:val="true"/>
        </w:rPr>
        <w:t>وَأَوْجَفُوا</w:t>
      </w:r>
      <w:bookmarkEnd w:id="4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في السير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وَلا رِكابٍ</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47" w:name="pg14853_160978"/>
    </w:p>
    <w:p>
      <w:pPr>
        <w:pStyle w:val="Heading3"/>
        <w:numPr>
          <w:ilvl w:val="2"/>
          <w:numId w:val="1"/>
        </w:numPr>
        <w:rPr/>
      </w:pPr>
      <w:bookmarkStart w:id="448" w:name="__RefHeading___Toc211696_388300464"/>
      <w:bookmarkStart w:id="449" w:name="_Toc192"/>
      <w:bookmarkEnd w:id="447"/>
      <w:bookmarkEnd w:id="448"/>
      <w:r>
        <w:rPr>
          <w:rtl w:val="true"/>
        </w:rPr>
        <w:t>عَلَى الْمَحَجَّةِ</w:t>
      </w:r>
      <w:bookmarkEnd w:id="449"/>
    </w:p>
    <w:p>
      <w:pPr>
        <w:pStyle w:val="BookText"/>
        <w:rPr/>
      </w:pPr>
      <w:r>
        <w:rPr>
          <w:rFonts w:ascii="Amiri" w:hAnsi="Amiri" w:eastAsia="Amiri" w:cs="Amiri"/>
          <w:color w:val="111111"/>
          <w:sz w:val="28"/>
          <w:sz w:val="28"/>
          <w:szCs w:val="28"/>
          <w:rtl w:val="true"/>
          <w:lang w:bidi="ar-SA"/>
        </w:rPr>
        <w:t>جادّة الطريق، والمراد سبيل الشريعة</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211698_388300464"/>
      <w:bookmarkStart w:id="451" w:name="_Toc193"/>
      <w:bookmarkEnd w:id="450"/>
      <w:r>
        <w:rPr>
          <w:rtl w:val="true"/>
        </w:rPr>
        <w:t>فَظَفِرُوا بِالْعُقْبَى الدَّائِمَةِ وَالْكَرَامَةِ الْبَارِدَةِ</w:t>
      </w:r>
      <w:bookmarkEnd w:id="45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وفي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أعرف أقواما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صعاليكا</w:t>
      </w:r>
    </w:p>
    <w:p>
      <w:pPr>
        <w:pStyle w:val="BookText"/>
        <w:rPr/>
      </w:pPr>
      <w:r>
        <w:rPr>
          <w:rFonts w:ascii="Amiri" w:hAnsi="Amiri" w:eastAsia="Amiri" w:cs="Amiri"/>
          <w:color w:val="111111"/>
          <w:sz w:val="28"/>
          <w:sz w:val="28"/>
          <w:szCs w:val="28"/>
          <w:rtl w:val="true"/>
          <w:lang w:bidi="ar-SA"/>
        </w:rPr>
        <w:t xml:space="preserve">مساريع إلى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للبغي متاريكا</w:t>
      </w:r>
      <w:r>
        <w:rPr>
          <w:rStyle w:val="FootnoteAnchor"/>
          <w:rtl w:val="true"/>
        </w:rPr>
        <w:footnoteReference w:id="339"/>
      </w:r>
    </w:p>
    <w:p>
      <w:pPr>
        <w:pStyle w:val="Heading3"/>
        <w:numPr>
          <w:ilvl w:val="2"/>
          <w:numId w:val="1"/>
        </w:numPr>
        <w:rPr/>
      </w:pPr>
      <w:bookmarkStart w:id="452" w:name="__RefHeading___Toc211700_388300464"/>
      <w:bookmarkStart w:id="453" w:name="_Toc194"/>
      <w:bookmarkEnd w:id="452"/>
      <w:r>
        <w:rPr>
          <w:rtl w:val="true"/>
        </w:rPr>
        <w:t>أَمَا وَاللّه‏ِ لَيُسَلَّطَنَّ عَلَيْكُمْ غُلاَمُ ثَقِيفٍ الذَّيَّالُ الْمَيَّالُ</w:t>
      </w:r>
      <w:r>
        <w:rPr>
          <w:rtl w:val="true"/>
        </w:rPr>
        <w:t>........</w:t>
      </w:r>
      <w:bookmarkEnd w:id="453"/>
    </w:p>
    <w:p>
      <w:pPr>
        <w:pStyle w:val="BookText"/>
        <w:rPr/>
      </w:pP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 إِيهٍ أَبَا وَذَحَةَ أقول الوذحة الخنفساء وهذا القول يومئ به إلى الحجاج وله مع الوذحة حديث ليس هذا موضع ذكره</w:t>
      </w:r>
    </w:p>
    <w:p>
      <w:pPr>
        <w:pStyle w:val="BookText"/>
        <w:rPr/>
      </w:pPr>
      <w:r>
        <w:rPr>
          <w:rFonts w:ascii="Amiri" w:hAnsi="Amiri" w:eastAsia="Amiri" w:cs="Amiri"/>
          <w:color w:val="111111"/>
          <w:sz w:val="28"/>
          <w:sz w:val="28"/>
          <w:szCs w:val="28"/>
          <w:rtl w:val="true"/>
          <w:lang w:bidi="ar-SA"/>
        </w:rPr>
        <w:t>عن المنقري عن عبد العزيز بن الخطاب عن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بسر بن أرطاة على اليمن، وكان من قتله لابني عبيد اللّه‏ بن العباس ولأهل مكّة والمدينة واليمن ما كان، قام عليّ عليه‏السلام خطيبا فحمد اللّه‏ وأثنى عليه، وصلّى على نبيه محمّد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بسرا قد غلب على اليمن، واللّه‏ ما أرى هؤاء القوم إلاّ سيغلبون على ما في أيديكم وما ذلك بحق في أيديهم، ولكن بطاعتهم، واستقامتهم لصاحبهم، ومعصيتكم لي، تناصرهم وتخاذلكم، وإصلاح بلادهم وإفساد بلادكم ـ إلى أن قال ـ اللّهمّ عجّل عليهم بالغلام الثقفي الذيّال الميّال يأكل خضرتها، ويلبس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فروتها، ويحكم فيها بحكم الجاهلية لا يقبل من محسنها، ولا يتجاوز عن مسيئها ـ وما كان ولد الحجّاج يومئذ ـ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إسماعيل بن موسى من بيت السدي، عن عليّ بن مسهر، عن الأحلج، عن موسى بن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الأشعث إلى أمير المؤنين عليه‏السلاميستأذن عليه فردّه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فأدمى الأشعث أنفه، فخرج عليّ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يا أشعث أما واللّه‏ لو بعبد ثقيف تمرست لا قشعرّت شعيراتك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أمير المؤنين ومن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يبقي أهل بيت من العرب إلاّ أدخلهم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كم يلي، وكم يمكث قال عشرين إن بلغها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عثمان بن سعيد عن يحيى التيمي عن الأعمش، عن إسماعيل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أعشى باهلة ـ وهو يومئذ غلام حدث ـ إلى عليّ عليه‏السلام وهو يخطب ويذكر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 أشبه هذا الحديث بحديث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آثما في ما قلت يا غلام فرماك اللّه‏ بغلام ثقيف ـ ثم سكت ـ 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ام يموت موتا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بعيني أعشى باهلة، وقد أحضر في جملة الأسرى الذين اسروا من جيش ابن الأشعث بين يدي الحجّاج فقرعه ووبّخه، واستنشده شعره الّذي يحرّض فيه ابن الأشعث على الحرب، ثمّ ضرب عنقه في ذاك المجلس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عباد بن قيس ـ من بكر بن وائل ـ قام إلى عليّ عليه‏السلام بعد فتح البصرة،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نطلب غنائمنا فجاءنا بالترهات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فلا اماتك اللّه‏ حتّى يدركك غلام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يدع للّه‏ حرمة إلاّ انتهكها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فيموت أو يقتل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قاصم الجبارين بموت فاحش يحترق منه دبره لكثرة ما يجري من بطنه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العلاّمة الحلى عن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عبد القيس قام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 عدلت حين تقسم بيننا أموالهم، ولا تقسم بيننا نساءهم، و لا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فلا أماتك اللّه‏ حتى تدرك غلام ثقيف، وذلك أنّ دار الهجرة حرّمت ما فيها، ودار الشرك أحلّت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يأخذ امّه من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غلام ثقيف يا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لا يدع للّه‏، حرمة إلاّ هتكها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يقصمه اللّه‏ قاصم الجبارين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ائتمنتهم فخانوني، ونصحتهم فغشّوني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فسلّط عليهم غلام ثقيف يحكم في دمائهم وأموالهم بحكم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الزيال مفجّر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خضرتها، ويلبس فروتها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 بن أبي ثابت قال عليّ عليه‏السلام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 حتّى تدرك فتى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 فتى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ليقالنّ له يوم القيامة اكفنا زاوية من زوايا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يملك عشرين أو بعضا وعشرين سنة لا يدع للّه‏ معصية إلاّ ارتكبها حتّى لو لم تبق إلاّ معصية واحدة </w:t>
      </w:r>
      <w:bookmarkStart w:id="454" w:name="pg14853_160981"/>
    </w:p>
    <w:p>
      <w:pPr>
        <w:pStyle w:val="BookText"/>
        <w:rPr/>
      </w:pPr>
      <w:bookmarkEnd w:id="454"/>
      <w:r>
        <w:rPr>
          <w:rFonts w:ascii="Amiri" w:hAnsi="Amiri" w:eastAsia="Amiri" w:cs="Amiri"/>
          <w:color w:val="111111"/>
          <w:sz w:val="28"/>
          <w:sz w:val="28"/>
          <w:szCs w:val="28"/>
          <w:rtl w:val="true"/>
          <w:lang w:bidi="ar-SA"/>
        </w:rPr>
        <w:t>بينه وبينه باب مغلق لكسره حتّى يرتكبها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11702_388300464"/>
      <w:bookmarkStart w:id="456" w:name="_Toc195"/>
      <w:bookmarkEnd w:id="455"/>
      <w:r>
        <w:rPr>
          <w:rtl w:val="true"/>
        </w:rPr>
        <w:t>أما واللّه‏ ليسلّطن عليكم غلام ثقيف</w:t>
      </w:r>
      <w:bookmarkEnd w:id="456"/>
    </w:p>
    <w:p>
      <w:pPr>
        <w:pStyle w:val="BookText"/>
        <w:rPr/>
      </w:pPr>
      <w:r>
        <w:rPr>
          <w:rFonts w:ascii="Amiri" w:hAnsi="Amiri" w:eastAsia="Amiri" w:cs="Amiri"/>
          <w:color w:val="111111"/>
          <w:sz w:val="28"/>
          <w:sz w:val="28"/>
          <w:szCs w:val="28"/>
          <w:rtl w:val="true"/>
          <w:lang w:bidi="ar-SA"/>
        </w:rPr>
        <w:t>مراده عليه‏السلام بغلام ثقيف الحجّاج، وأخبر عليه‏السلام في موضع آخر بغلام ثقيف آخر ابن عم الحجّاج باسمه ونسبه 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أيّها الناس إنّي دعوتكم إلى الحقّ فتوليتم عني، وضربتكم بالدرّة فأعييتموني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سيليكم من بعدي ولاة لا يرضون منكم بهذا حتّى يعذّبوكم بالسياط والحديد إنّه من عذّب الناس في الدنيا عذّبه اللّه‏ في الآخرة، وآية ذلك أن يأتيكم صاحب اليمن حتّى يحلّ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العمال وعمّال العمال رجل يقال له يوسف بن عمر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وصار الأمر كما ذكر عليه‏السلام فغضب هشام على خالد القسري عمله على العراق،</w:t>
      </w:r>
    </w:p>
    <w:p>
      <w:pPr>
        <w:pStyle w:val="BookText"/>
        <w:rPr/>
      </w:pPr>
      <w:r>
        <w:rPr>
          <w:rFonts w:ascii="Amiri" w:hAnsi="Amiri" w:eastAsia="Amiri" w:cs="Amiri"/>
          <w:color w:val="111111"/>
          <w:sz w:val="28"/>
          <w:sz w:val="28"/>
          <w:szCs w:val="28"/>
          <w:rtl w:val="true"/>
          <w:lang w:bidi="ar-SA"/>
        </w:rPr>
        <w:t>فكتب إلى يوسف باليمن بعهده على العراق فقدم وأخذ خالدا وعمّاله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فعذّبهم وصادرهم ومات خالد وعامله بلال بن أبي بردة في عذابه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ابن أبي الحديد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عليه‏السلام بالحجاج ويوسف معا بوصفهما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دعوتكم إلى الحق فتولّيتم، وضربتكم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استقمتم وستليكم ولاة يعذّبونكم بالسياط والحديد، وسيأتيكم غلاما ثقيف أخفش وجعبوب يقتلان ويظلمان، وقليل ما يمكّنان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ضعيف البصر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الحجّاج </w:t>
      </w:r>
    </w:p>
    <w:p>
      <w:pPr>
        <w:pStyle w:val="BookText"/>
        <w:rPr/>
      </w:pPr>
      <w:r>
        <w:rPr>
          <w:rFonts w:ascii="Amiri" w:hAnsi="Amiri" w:eastAsia="Amiri" w:cs="Amiri"/>
          <w:color w:val="111111"/>
          <w:sz w:val="28"/>
          <w:sz w:val="28"/>
          <w:szCs w:val="28"/>
          <w:rtl w:val="true"/>
          <w:lang w:bidi="ar-SA"/>
        </w:rPr>
        <w:t>كذلك، والجعبوب القصير الدميم، وكان يوسف كذلك</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كما أنّه عليه‏السلام أخبر بتسلّط غلام ثقيف ـ وهو الحجّاج ـ في مواضع كثيرة عموما</w:t>
      </w:r>
    </w:p>
    <w:p>
      <w:pPr>
        <w:pStyle w:val="BookText"/>
        <w:rPr/>
      </w:pPr>
      <w:r>
        <w:rPr>
          <w:rFonts w:ascii="Amiri" w:hAnsi="Amiri" w:eastAsia="Amiri" w:cs="Amiri"/>
          <w:color w:val="111111"/>
          <w:sz w:val="28"/>
          <w:sz w:val="28"/>
          <w:szCs w:val="28"/>
          <w:rtl w:val="true"/>
          <w:lang w:bidi="ar-SA"/>
        </w:rPr>
        <w:t>وخصوصا خبرا ودعاء، وبتسلّطه مع ابن عمّه كما عرفت في موضع كذلك دعا الحسين عليه‏السلام على قتلته من أهل الكوفه بتسلّط غلام ثقيف ـ أي المختار ـ عليهم</w:t>
      </w:r>
    </w:p>
    <w:p>
      <w:pPr>
        <w:pStyle w:val="BookText"/>
        <w:rPr/>
      </w:pPr>
      <w:r>
        <w:rPr>
          <w:rFonts w:ascii="Amiri" w:hAnsi="Amiri" w:eastAsia="Amiri" w:cs="Amiri"/>
          <w:color w:val="111111"/>
          <w:sz w:val="28"/>
          <w:sz w:val="28"/>
          <w:szCs w:val="28"/>
          <w:rtl w:val="true"/>
          <w:lang w:bidi="ar-SA"/>
        </w:rPr>
        <w:t>لينتقم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أنّه عليه‏السلام قال لهم في جملة 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ثمّ لا تلبثون بعدها إلاّ كريث ما يركب الفرس حتّى تدرو بكم الرحى، عهد عهده إليّ أبي عن جدّي فَأَجْمِعُوا أَمْرَكُمْ وَشُرَكاءَكُمْ ثُمَّ كِيدُونِ</w:t>
      </w:r>
      <w:r>
        <w:rPr>
          <w:rStyle w:val="FootnoteAnchor"/>
          <w:rtl w:val="true"/>
        </w:rPr>
        <w:footnoteReference w:id="349"/>
      </w:r>
      <w:r>
        <w:rPr>
          <w:rFonts w:ascii="Amiri" w:hAnsi="Amiri" w:eastAsia="Amiri" w:cs="Amiri"/>
          <w:color w:val="111111"/>
          <w:sz w:val="28"/>
          <w:sz w:val="28"/>
          <w:szCs w:val="28"/>
          <w:rtl w:val="true"/>
          <w:lang w:bidi="ar-SA"/>
        </w:rPr>
        <w:t>جميعا، وَلا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Style w:val="FootnoteAnchor"/>
          <w:rtl w:val="true"/>
        </w:rPr>
        <w:footnoteReference w:id="350"/>
      </w:r>
      <w:r>
        <w:rPr>
          <w:rFonts w:ascii="Amiri" w:hAnsi="Amiri" w:eastAsia="Amiri" w:cs="Amiri"/>
          <w:color w:val="111111"/>
          <w:sz w:val="28"/>
          <w:sz w:val="28"/>
          <w:szCs w:val="28"/>
          <w:rtl w:val="true"/>
          <w:lang w:bidi="ar-SA"/>
        </w:rPr>
        <w:t>اللّهمّ احبس عنهم قطر السماء، وابعث عليهم سنين كسني يوسف وسلّط عليهم غلام ثقيف يسقيهم كأسا مصبّرة، ولا يدع فيهم أحدا إلاّ قتلة بقتلة وضربة بضربة ينتقم لي ولأوليائي، وأهل بيتي وأشياعي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غرّونا وكذبونا وخذلونا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عبد الملك لا بن الزبير الشاعر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أبياتك فيّ وفي الحجّاج وابن الزبير ـ بعد قتل الحجّاج لابن الزبير وبعثه برأسه إليه ـ فانشده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بعبد اللّه‏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سنان زاعبيّ محرّب</w:t>
      </w:r>
      <w:r>
        <w:rPr>
          <w:rStyle w:val="FootnoteAnchor"/>
          <w:rtl w:val="true"/>
        </w:rPr>
        <w:footnoteReference w:id="3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فرّ عنه الملحدون وحلّقت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وبمن آساه عنقاء مغرب</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تولّوا فخلّوه فشال بشلوه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من الاجذاع عار مشذّب</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بكفّي غلام من ثقيف نمت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وذو المجد التليد معتب</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غلام،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وقدمت ليلى الأخيلية على الحجّاج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ورد الحجّاج أرضا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أقصى دائها فشفاها</w:t>
      </w:r>
    </w:p>
    <w:p>
      <w:pPr>
        <w:pStyle w:val="BookText"/>
        <w:rPr/>
      </w:pPr>
      <w:r>
        <w:rPr>
          <w:rFonts w:ascii="Amiri" w:hAnsi="Amiri" w:eastAsia="Amiri" w:cs="Amiri"/>
          <w:color w:val="111111"/>
          <w:sz w:val="28"/>
          <w:sz w:val="28"/>
          <w:szCs w:val="28"/>
          <w:rtl w:val="true"/>
          <w:lang w:bidi="ar-SA"/>
        </w:rPr>
        <w:t xml:space="preserve">شفاها من الداء العقام الذي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إذا هزّ القناة ثناها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غلام، ولكن قولي همام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ثقيف فاختلف فيها هل هي من بقايا ثمود أو أياد أو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أنّا من بقايا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وثمود فما أبقى</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الحجّاج لأبي العسوس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أقدم أنزول ثقيف الطائف أم نزول طيئ الجبلين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ثقيف من بكر بن هوازن فنزول طيئ قبلها، وإن كانت ثقيف من ثمود فهي 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إتّقني فإنّي سريع الخطفة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لا بنو مروان كان ابن يوسف</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عبدا من عبيد أياد</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ثمّ تسلط الحجّاج على أهل العراق كما أخبر عليه‏السلام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توليته أنّ المهلب بن أبي صفرة لمّا كان يقاتل الخوارج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بطاء عنه، كتب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بعثت إليّ بالرجال وإمّا خلّيت بينهم وبين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للعراق فصمتوا وقام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وقال الثانية والثالثة ويقول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زنبورها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عهده</w:t>
      </w:r>
    </w:p>
    <w:p>
      <w:pPr>
        <w:pStyle w:val="BookText"/>
        <w:rPr/>
      </w:pPr>
      <w:r>
        <w:rPr>
          <w:rFonts w:ascii="Amiri" w:hAnsi="Amiri" w:eastAsia="Amiri" w:cs="Amiri"/>
          <w:color w:val="111111"/>
          <w:sz w:val="28"/>
          <w:sz w:val="28"/>
          <w:szCs w:val="28"/>
          <w:rtl w:val="true"/>
          <w:lang w:bidi="ar-SA"/>
        </w:rPr>
        <w:t>فشخص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القادسيّة أمر الجيش أن يقيلوا، ويروّحوا، ودعا بجمل عليه 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 بغير حشية ولا وطاء وأخذ الكتاب بيده، ولبس ثياب السفر، وتعمم بعمامة حتّى دخل الكوفة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 ما منهم رجل جلس في مجلسه إلاّ ومعه العشرون والثلاثون وأكثر من أهله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متلثما متنكّبا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واضعا إبهامه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نحصبه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الرجل، 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ما أبصر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غصّ المجلس بأهله حسر اللثام عن وجهه ثمّ قام ونحىّ العمامة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حمد اللّه‏ ولا أثنى</w:t>
      </w:r>
    </w:p>
    <w:p>
      <w:pPr>
        <w:pStyle w:val="BookText"/>
        <w:rPr/>
      </w:pPr>
      <w:r>
        <w:rPr>
          <w:rFonts w:ascii="Amiri" w:hAnsi="Amiri" w:eastAsia="Amiri" w:cs="Amiri"/>
          <w:color w:val="111111"/>
          <w:sz w:val="28"/>
          <w:sz w:val="28"/>
          <w:szCs w:val="28"/>
          <w:rtl w:val="true"/>
          <w:lang w:bidi="ar-SA"/>
        </w:rPr>
        <w:t>عليه، ولا صلّى على نبيّه، وكان أوّل ما بدأهم به أن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ـ إلى أن قال ـ واعلموا أنّه ليس منّي الإكثار والإهذار، ولا منكم الفرار والنفار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انتضاء السيف ثم لا اغمده في شتاء ولا صيف حتّى يقيم اللّه‏ للخليفة أودكم</w:t>
      </w:r>
    </w:p>
    <w:p>
      <w:pPr>
        <w:pStyle w:val="BookText"/>
        <w:rPr/>
      </w:pPr>
      <w:r>
        <w:rPr>
          <w:rFonts w:ascii="Amiri" w:hAnsi="Amiri" w:eastAsia="Amiri" w:cs="Amiri"/>
          <w:color w:val="111111"/>
          <w:sz w:val="28"/>
          <w:sz w:val="28"/>
          <w:szCs w:val="28"/>
          <w:rtl w:val="true"/>
          <w:lang w:bidi="ar-SA"/>
        </w:rPr>
        <w:t>ـ إلى أن قال ـ يا غلام اقرأ عليهم كتاب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p>
    <w:p>
      <w:pPr>
        <w:pStyle w:val="BookText"/>
        <w:rPr/>
      </w:pPr>
      <w:r>
        <w:rPr>
          <w:rFonts w:ascii="Amiri" w:hAnsi="Amiri" w:eastAsia="Amiri" w:cs="Amiri"/>
          <w:color w:val="111111"/>
          <w:sz w:val="28"/>
          <w:sz w:val="28"/>
          <w:szCs w:val="28"/>
          <w:rtl w:val="true"/>
          <w:lang w:bidi="ar-SA"/>
        </w:rPr>
        <w:t>فإنّي أحمد إليكم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العصا يسلم عليكم الخليفة فلا يردّ</w:t>
      </w:r>
    </w:p>
    <w:p>
      <w:pPr>
        <w:pStyle w:val="BookText"/>
        <w:rPr/>
      </w:pPr>
      <w:r>
        <w:rPr>
          <w:rFonts w:ascii="Amiri" w:hAnsi="Amiri" w:eastAsia="Amiri" w:cs="Amiri"/>
          <w:color w:val="111111"/>
          <w:sz w:val="28"/>
          <w:sz w:val="28"/>
          <w:szCs w:val="28"/>
          <w:rtl w:val="true"/>
          <w:lang w:bidi="ar-SA"/>
        </w:rPr>
        <w:t>رادّ منكم السلام هذا أدب ابن نهية ـ وهو صاحب شرطة كان بالعراق ـ أما واللّه‏ لأؤّبنّكم غير هذا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ابدأ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الخليفة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عبد الملك على العراق بعد أخيه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الكوفة حين انتشر النهار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لأحمل الشرّ محمله وأخذوه بنعله، وأجزيه بمثله، وإنّي لأرى رؤوسا قد أينعت، وحان قطافها وإنّي لأري الدماء بين العمائم واللحى قد شمّرت عن ساقها تشميرا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 ان الشدّ فاشتدّي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 xml:space="preserve">ليس براعي إبل ولا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بجزّار على ظهر وضم</w:t>
      </w:r>
    </w:p>
    <w:p>
      <w:pPr>
        <w:pStyle w:val="BookText"/>
        <w:rPr/>
      </w:pPr>
      <w:r>
        <w:rPr>
          <w:rFonts w:ascii="Amiri" w:hAnsi="Amiri" w:eastAsia="Amiri" w:cs="Amiri"/>
          <w:color w:val="111111"/>
          <w:sz w:val="28"/>
          <w:sz w:val="28"/>
          <w:szCs w:val="28"/>
          <w:rtl w:val="true"/>
          <w:lang w:bidi="ar-SA"/>
        </w:rPr>
        <w:t xml:space="preserve">قد لفّها الليل بعصلبيّ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اورع خراج من الدّويّ</w:t>
      </w:r>
    </w:p>
    <w:p>
      <w:pPr>
        <w:pStyle w:val="BookText"/>
        <w:rPr/>
      </w:pPr>
      <w:r>
        <w:rPr>
          <w:rFonts w:ascii="Amiri" w:hAnsi="Amiri" w:eastAsia="Amiri" w:cs="Amiri"/>
          <w:color w:val="111111"/>
          <w:sz w:val="28"/>
          <w:sz w:val="28"/>
          <w:szCs w:val="28"/>
          <w:rtl w:val="true"/>
          <w:lang w:bidi="ar-SA"/>
        </w:rPr>
        <w:t xml:space="preserve">مهاجر ليس بأعرابي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 ان يكره الخلاط</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به والقلّص الأعلاط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ههوي هوى سابق الغطاط</w:t>
      </w:r>
      <w:r>
        <w:rPr>
          <w:rStyle w:val="FootnoteAnchor"/>
          <w:rtl w:val="true"/>
        </w:rPr>
        <w:footnoteReference w:id="3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واللّه‏ يا أهل العراق ما أغمز كتغماز التين، ولا يقعقع لي بالشن‏آن، ولقد فررت عن ذكاء وجرّبت إلى الغابة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عبد الملك نثر كنانته ثمّ عجم عيدانها فوجدني أمرّها عودا، وأصلبها مكسرا فوجّهني إليكم أنّكم طالما أوضعتم في الفتن، وسننتم سنن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لألحونّكم لحو العود، ولأعصبنّكم عصب السلمة، ولأضربنّكم ضرب غرائب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أعد إلاّ وفيت، ولا أخلق إلاّ فريت، وإيّاي وهذه الجماعات وقيلا وقالا، واللّه‏ لتستقيمنّ على سبل الحقّ أو لأدعنّ لكلّ رجل منكم شغلا في جسده، ومن وجدته بعد ثالثه من بعث المهلّب سفكت دمه وأنهبت ماله ـ إلى أن قال ـ اقسم باللّه‏ لتقلبنّ على الانصاف ولتدعنّ الإرجاف، وكان وكان، وأخبرني فلان عن فلان أو لأهبرنكم بالسيف هبرا يدع النساء أيامى والولدان يتامى، وحتّى تمشوا السّمهي، وتقلعوا عن 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وهذه الزرافات لا يركبنّ الرجل منكم إلاّ وحده ألا إنّه لو ساغ لأهل المعصية معصيتهم ما جبي فيء، ولا قوتل عدوّ، ولعطّلت الثغور، ولو لا أنّهم يغزّون كرها ما غزوا طوعا، وقد بلغني رفضكم المهلّب، وإنّي اقسم باللّه‏ لا أجد أحدا بعد ثالثه إلاّ ضربت عنقه ـ إلى أن قال ـ ولا تغلقنّ أبواب الجسر ليلا ولا نهارا حتّى تنقضي هذه المدّة ـ إلى أن قال ـ فلمّا كان اليوم الثالث سمع تكبيرا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جلس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وأهل الشقاق والنفاق، ومساوى الأخلاق إنّي سمعت تكبيرا ليس بالتكبير الّذي يراد اللّه‏ به في الترغيب، و لكنّه التكبير الّذي يراد به الترهيب، وقد عرفت أنّها عجاجة تحتها 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اللكيعة، وعبيد العصا، وأبناء الأيامى ألا يربع رجل منكم على ظلعه، ويحسن حقن دمه ويبصر موضع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باللّه‏ لأوشك أن أوقع بكم وقعة تكون نكالا </w:t>
      </w:r>
      <w:bookmarkStart w:id="457" w:name="pg14853_160987"/>
    </w:p>
    <w:p>
      <w:pPr>
        <w:pStyle w:val="BookText"/>
        <w:rPr/>
      </w:pPr>
      <w:bookmarkEnd w:id="457"/>
      <w:r>
        <w:rPr>
          <w:rFonts w:ascii="IRNazanin" w:hAnsi="IRNazanin" w:eastAsia="IRNazanin"/>
          <w:color w:val="111111"/>
          <w:sz w:val="28"/>
          <w:sz w:val="28"/>
          <w:szCs w:val="28"/>
          <w:rtl w:val="true"/>
          <w:lang w:bidi="fa-IR"/>
        </w:rPr>
        <w:t>لما قبلها وأدبا لما بعدها ـ إلى أن قال ـ فازدحموا على الجسر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سقط بعض الناس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صاحب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 لهم جسرين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الناس هربا إلى السواد وأرسلوا إلى أهاليهم أن زوّدونا ونحن بمكاننا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11704_388300464"/>
      <w:bookmarkStart w:id="459" w:name="_Toc196"/>
      <w:bookmarkEnd w:id="458"/>
      <w:r>
        <w:rPr>
          <w:rtl w:val="true"/>
        </w:rPr>
        <w:t>الذيّال</w:t>
      </w:r>
      <w:bookmarkEnd w:id="459"/>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ذيلها على الأرض، وتبخترت، ومنه قوله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فذالت كما ذالت وليدة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ربّها أذيال سحل ممدد</w:t>
      </w:r>
      <w:r>
        <w:rPr>
          <w:rStyle w:val="FootnoteAnchor"/>
          <w:rtl w:val="true"/>
        </w:rPr>
        <w:footnoteReference w:id="367"/>
      </w:r>
    </w:p>
    <w:p>
      <w:pPr>
        <w:pStyle w:val="Heading3"/>
        <w:numPr>
          <w:ilvl w:val="2"/>
          <w:numId w:val="1"/>
        </w:numPr>
        <w:rPr/>
      </w:pPr>
      <w:bookmarkStart w:id="460" w:name="__RefHeading___Toc211706_388300464"/>
      <w:bookmarkStart w:id="461" w:name="_Toc197"/>
      <w:bookmarkEnd w:id="460"/>
      <w:r>
        <w:rPr>
          <w:rtl w:val="true"/>
        </w:rPr>
        <w:t>الميّال</w:t>
      </w:r>
      <w:bookmarkEnd w:id="461"/>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تميّلت المرأة في مشيتها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لعبد الملك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رجل من ذهب لكنته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تلدني أمة بيني وبين آدم ما خلا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هاجر لكنت كلبا من الكلاب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سايرت يوما عبد الملك فما جاوزنا إلاّ يسيرا حتّى لقيه الحجّاج قادما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ترجّل ومشى بين يديه فخبّ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الحجّاج فزاد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 موجدة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رفع من نفسه فأحببت أن أغضّ منه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الملك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أحد إلاّ وهو يعرف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w:t>
      </w:r>
    </w:p>
    <w:p>
      <w:pPr>
        <w:pStyle w:val="BookText"/>
        <w:rPr/>
      </w:pPr>
      <w:r>
        <w:rPr>
          <w:rFonts w:ascii="Amiri" w:hAnsi="Amiri" w:eastAsia="Amiri" w:cs="Amiri"/>
          <w:color w:val="111111"/>
          <w:sz w:val="28"/>
          <w:sz w:val="28"/>
          <w:szCs w:val="28"/>
          <w:rtl w:val="true"/>
          <w:lang w:bidi="ar-SA"/>
        </w:rPr>
        <w:t>عيوبك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لجوج حسود حقود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إبليس شرّ من هذا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العتبي 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الحجّاج، كان زيّه زي شاطر، وكلامه كلام خارجي، وصولته صولة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يرجّل شعره، ويخضب أطرافه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ولاية وليها الحجّاج 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احتقرها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تبالة على الحجّاج</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فيّ ما رأى أبوك وأخوك كنت لك كما كنت لهما، وإلاّ فأنا الحجّاج وأنت نقطة من 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محوتك، وإن شئت أثبتّك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أبي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 اللّه‏ يتزيّن تزيّن المومسة، ويصعد المنبر فيتكلم بكلام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عمل الفراعنة، وكان أكذب في حديثه من الدجّال</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البصري لمّا خرج من عند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 احيول قصير يطبطب شعيرات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بنانا له قصيرة قلّما عرفت فيها الأعنّة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إنّهم وإن ركبوا البراذين، وصعدوا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المعاصي لفي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يذل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اللّه‏ يريهم في أنفسهم العبر، ويري المؤنين فيهم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أمته كما أمات سنّتك</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وخطب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يصبحنّ من جند المهلّب بعد ثالثة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ثالثة أتى رجل يستدمي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ضابي البرجمي أمرته بالخروج إلى معسكره فضربني وكذب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الحجّاج إلى عمير فأتى به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 معسكرك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لا حراك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ابني بديلا فهو أجلد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عنبسة بن سعيد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أتى عثمان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وجهه ووثب عليه فكسر ضلعين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الحجّاج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لأسير بين الكوفة والحيرة إذ سمعت رجزا مضريا فعدلت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من شرّ أحياء العرب من هذا الحي من ثمود أسقف الساقين ممسوح الجاعرتين أخفش العينين فقدم سيد الحي عمير بن ضابي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ابن الزبير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فإمّا أن تزرو ابن ضابئ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وإمّا أن تزور المهلّبا</w:t>
      </w:r>
    </w:p>
    <w:p>
      <w:pPr>
        <w:pStyle w:val="BookText"/>
        <w:rPr/>
      </w:pPr>
      <w:r>
        <w:rPr>
          <w:rFonts w:ascii="Amiri" w:hAnsi="Amiri" w:eastAsia="Amiri" w:cs="Amiri"/>
          <w:color w:val="111111"/>
          <w:sz w:val="28"/>
          <w:sz w:val="28"/>
          <w:szCs w:val="28"/>
          <w:rtl w:val="true"/>
          <w:lang w:bidi="ar-SA"/>
        </w:rPr>
        <w:t>وخرج من الكوفة بعد قتل ابن ضابئ من فوره حتّى قدم البصرة، وتوعّدهم مثل أهل الكوفة فأتى برجل من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فتقا وقد رآه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فعذرني، وهذا عطائي مردود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 وقتله ففزع لذلك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تداكّوا على العارض بقنطرة رامهرمز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رجل ذكر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فيها بحكم الجاهلية لا يقبل من محسنها ولا يتجاوز عن مسيئها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ابن الأشعث على الحجّاج، ودخل الكوفة </w:t>
      </w:r>
    </w:p>
    <w:p>
      <w:pPr>
        <w:pStyle w:val="BookText"/>
        <w:rPr/>
      </w:pPr>
      <w:r>
        <w:rPr>
          <w:rFonts w:ascii="Amiri" w:hAnsi="Amiri" w:eastAsia="Amiri" w:cs="Amiri"/>
          <w:color w:val="111111"/>
          <w:sz w:val="28"/>
          <w:sz w:val="28"/>
          <w:szCs w:val="28"/>
          <w:rtl w:val="true"/>
          <w:lang w:bidi="ar-SA"/>
        </w:rPr>
        <w:t>كتب الحجّاج إلى عبد الملك يذكر فيه جيوش ابن الأشعث، ويسأله الإمداد، وقال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اللّه‏، وا غوثاه يا اللّه‏، واغوثاه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فأمدّه بالجيوش، وكتب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لبيك يا لبيك يا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الحجّاج مع ابن الأشعث بدير الجماجم، وكانت بينهم نيّف وثمانون وقعة تفانى فيها خلق، وكانت على ابن الأشعث فمضى حتّى انتهى إلى ملوك الهند، ولم يزل الحجّاج يحتال في قتله حتّى قتل، واتي برأسه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الجاهلية كانوا يجعلون مع اللّه‏ إلها آخر، ولا يجعلون اللّه‏ آخر كالحجاج</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الحجّاج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فهذه للّه‏ وفيها مثواه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وَاسْمَعُوا وَأَطِيعُوا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وهذه لعبد اللّه‏ وخليفته، ونجيبه عبد الملك، أما واللّه‏ لو أمر الناس أن يدخلوا في هذا الشعب فدخلوا في غيره لكانت دماؤم لي حلالا عذيري من أهل هذه الحميراء يلقي أحدهم الحجر إلى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يبلغها فرّج اللّه‏ لأجعلنهم كالرمس الداثر، والأمس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عذيري من عبد هذيل ـ يعني ابن مسعود ـ يقرأ القرآن كأنّه رجز الأعراب أما واللّه‏ لو أدركته لضربت عنقه،</w:t>
      </w:r>
    </w:p>
    <w:p>
      <w:pPr>
        <w:pStyle w:val="BookText"/>
        <w:rPr/>
      </w:pPr>
      <w:r>
        <w:rPr>
          <w:rFonts w:ascii="Amiri" w:hAnsi="Amiri" w:eastAsia="Amiri" w:cs="Amiri"/>
          <w:color w:val="111111"/>
          <w:sz w:val="28"/>
          <w:sz w:val="28"/>
          <w:szCs w:val="28"/>
          <w:rtl w:val="true"/>
          <w:lang w:bidi="ar-SA"/>
        </w:rPr>
        <w:t>عذيري من سليمان بن داود يقول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كان واللّه‏ في ما علمته عبدا حسودا بخيلا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الربيع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خليفة أحدكم في </w:t>
      </w:r>
    </w:p>
    <w:p>
      <w:pPr>
        <w:pStyle w:val="BookText"/>
        <w:rPr/>
      </w:pPr>
      <w:r>
        <w:rPr>
          <w:rFonts w:ascii="Amiri" w:hAnsi="Amiri" w:eastAsia="Amiri" w:cs="Amiri"/>
          <w:color w:val="111111"/>
          <w:sz w:val="28"/>
          <w:sz w:val="28"/>
          <w:szCs w:val="28"/>
          <w:rtl w:val="true"/>
          <w:lang w:bidi="ar-SA"/>
        </w:rPr>
        <w:t>أهله أكرم عليه أم رسوله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ألاّ اصلّي خلفك أبدا، ولئن رأيت قوما يجاهدونك لاقاتلنّك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 في دير الجماجم حتّى قتل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الحجّاج الناس بقراءة عثمان، وترك قراءة ابن مسعود، وأبيّ بن كعب، فما مات حتّى اجتمع أهل العراق على قراءة عثمان ونشأ أبناؤم، ولا يعرفون غيرها لإمساك الآباء عنها، وكفّ المعلمين عن تعليمها، حتّى لو قرئت عليهم قراءة عبد اللّه‏ وأبيّ ما عرفوها، ولظنّوا بتأليفها الاستكراه والاستهجان لإلف العادة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أحدا يقرأ على قراءة ابن أمّ عبد ـ يعني ابن مسعود ـ إلاّ ضربت عنقه، ولأحكّنّها من المصحف، ولو بضلع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عند الأعمش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سمعته يقول، فقلت في نفسي لأقرأنّها على رغم أنفك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الحجّاج الحج فخطب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إنّي قد استعملت عليكم محمّدا، وبه الرغبة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لا تستأهلونه وقد أوصيته فيكم خلاف وصية النبيّ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أن يقبل من محسنهم، ويتجاوز عن مسيئهم، وقد أوصيته ألاّ يقبل من محسنكم ولا يتجاوز عن مسيئكم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إذا ولّيت عنكم علمت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له الصحابة ـ وما منعكم من تعجيله إلاّ الفراق ـ وأنا اعجّل لكم الجواب لا أحسن اللّه‏ عليكم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فلمّا كان </w:t>
      </w:r>
    </w:p>
    <w:p>
      <w:pPr>
        <w:pStyle w:val="BookText"/>
        <w:rPr/>
      </w:pPr>
      <w:r>
        <w:rPr>
          <w:rFonts w:ascii="Amiri" w:hAnsi="Amiri" w:eastAsia="Amiri" w:cs="Amiri"/>
          <w:color w:val="111111"/>
          <w:sz w:val="28"/>
          <w:sz w:val="28"/>
          <w:szCs w:val="28"/>
          <w:rtl w:val="true"/>
          <w:lang w:bidi="ar-SA"/>
        </w:rPr>
        <w:t>غداة الجمعة مات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بالعشي أتاه بريد من اليمن بوفاة محمّد أخيه ففرح أهل العراق،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ظهر الحجّاج وهيض جناحه ـ إلى أن قال ـ فدخل الناس يعزّونه، وفيهم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رثيت محمّدا ومحمّدا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وأنشده خمسة أبيات ثمّ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كلّفني الحجّاج بيتا سادسا لضرب عنقي قبل أن آتيه به ـ وذلك أنّه دخل ولم يهيّئ شيئا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هلك بشر بن مروان، وولّي الحجّاج العراق بلغهم ذلك فقام الغضبان القبعثري الشيباني في الجامع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عبد الملك قد ولّى عليكم من لا يقبل من محسنكم، ولا يتجاوز عن مسيئكم الظلوم الغشوم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من عبد الملك منزلة بما كان منكم من خذلان مصعب وقتله، فاعترضوا هذا الخبيث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فإنّ ذلك لا يعدّ منكم خلعا، فإنّه متى يعلو على متن منبركم وصدر سريركم وقاعة قصركم ثمّ قتلتموه عدّ خلعا، فأطيعوني وتغدّوا به قبل أن يتعشّى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جننت يا غضبان هل ننتظر الا سيرته فإن رأينا منكرا غيّرناه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بلغه مقالته وأمر بحبسه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 حبسه ثلاث سنين فاحضر فقال له أنت القائل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يتغدون بي قبل أن أتعشّى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نفعت من قيلت له ولا ضرّت من قيلت فيه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عبد الملك إلى الحجّاج في اسرى الجماجم أن يعرضهم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 منهم بالكفر بخروجه علينا فخلّ سبيله، ومن زعم أنه مؤن فاضرب عنقه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 الحجّاج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إبراهيم حنيفا، وما </w:t>
      </w:r>
    </w:p>
    <w:p>
      <w:pPr>
        <w:pStyle w:val="BookText"/>
        <w:rPr/>
      </w:pPr>
      <w:r>
        <w:rPr>
          <w:rFonts w:ascii="Amiri" w:hAnsi="Amiri" w:eastAsia="Amiri" w:cs="Amiri"/>
          <w:color w:val="111111"/>
          <w:sz w:val="28"/>
          <w:sz w:val="28"/>
          <w:szCs w:val="28"/>
          <w:rtl w:val="true"/>
          <w:lang w:bidi="ar-SA"/>
        </w:rPr>
        <w:t>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ثمّ قدّم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أبيك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صوّاما قوّاما خلّ عنه يا</w:t>
      </w:r>
    </w:p>
    <w:p>
      <w:pPr>
        <w:pStyle w:val="BookText"/>
        <w:rPr/>
      </w:pP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خلّى عنه انصرف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صاحبي على دين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إبراهيم حنيفا وما كان من المشركين فأمرت به فقتل، وسألتني على دين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أبيك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بتخلية سبيلي، واللّه‏ لو لم يكن لابيك من السيئات إلاّ أنّه ولد مثلك لكفاه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 فقتل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امّة بمنافقيها وجئنا بالحجّاج لفضلناهم، وحلف رجل بطلاق امرأته انّ الحجّاج في النار فأتى امرأته فمنعته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 لم يكن الحجّاج في النار فما يضرّك أن تكون مع امرأتك على زنا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كفّرت به العلماء الحجّاج قوله ـ ورأى الناس يطوفون بقبر النبيّ صلى‏الله‏عليه‏و‏آله</w:t>
      </w:r>
    </w:p>
    <w:p>
      <w:pPr>
        <w:pStyle w:val="BookText"/>
        <w:rPr/>
      </w:pPr>
      <w:r>
        <w:rPr>
          <w:rFonts w:ascii="Amiri" w:hAnsi="Amiri" w:eastAsia="Amiri" w:cs="Amiri"/>
          <w:color w:val="111111"/>
          <w:sz w:val="28"/>
          <w:sz w:val="28"/>
          <w:szCs w:val="28"/>
          <w:rtl w:val="true"/>
          <w:lang w:bidi="ar-SA"/>
        </w:rPr>
        <w:t>ومنبره ـ إنّما يطوفون بأعواد ورمّة</w:t>
      </w:r>
      <w:r>
        <w:rPr>
          <w:rStyle w:val="FootnoteAnchor"/>
          <w:rtl w:val="true"/>
        </w:rPr>
        <w:footnoteReference w:id="389"/>
      </w:r>
      <w:r>
        <w:rPr>
          <w:rFonts w:ascii="IRNazanin" w:hAnsi="IRNazanin" w:eastAsia="IRNazanin"/>
          <w:color w:val="111111"/>
          <w:sz w:val="28"/>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الملك إذ أتاه كتاب الحجّاج، يعظّم فيه أمر الخلافة، ويزعم أن ما قامت السموات والأرض إلاّ بها، وأنّ الخليفة عند اللّه‏ أفضل من الملائكة المقرّبين، والأنبياء، والمرسلين، وذلك أنّ اللّه‏ خلق آدم بيده، وأسجد له الملائكة وأسكنه جنّته ثمّ أهبطه إلى الأرض وجعله خليفته، وجعل الملائكة </w:t>
      </w:r>
      <w:bookmarkStart w:id="462" w:name="pg14853_160994"/>
    </w:p>
    <w:p>
      <w:pPr>
        <w:pStyle w:val="BookText"/>
        <w:rPr/>
      </w:pPr>
      <w:bookmarkEnd w:id="462"/>
      <w:r>
        <w:rPr>
          <w:rFonts w:ascii="Amiri" w:hAnsi="Amiri" w:eastAsia="Amiri" w:cs="Amiri"/>
          <w:color w:val="111111"/>
          <w:sz w:val="28"/>
          <w:sz w:val="28"/>
          <w:szCs w:val="28"/>
          <w:rtl w:val="true"/>
          <w:lang w:bidi="ar-SA"/>
        </w:rPr>
        <w:t>رسلا إليه، فأعجب عبد الملك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عندي بعض الخوارج فاخاصمه بهذا الكتاب ـ إلى أن قال ـ فجاءه حوار بن زيد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حتّى أتى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قد جعلك في موضع ملكا، وفي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وفي موضع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ملكا فمن أنزلك وإن كنت نبيّا فمن أرسلك وإن كنت خليفة فمن استخلفك أعن مشورة من المسلمين أم ابتززت الناس أمورهم بالسيف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آمنّاك، ولا سبيل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تجاورني في بلد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سمع ما كتب من قيام السموات والأرض بالخليفة وكونه أفضل من الملائكة والانبياء ممّا ورد في الأئمة المعصومين ـ صلوات اللّه‏ عليهم أجمعين ـ فأراد تطبيقه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لحوار في ردّه على عبد الملك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خليفة فعن مشورة من المسلمين أم ابتززت امور الناس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صدّيقك، وفاروقك أيضا ابتزّا امور الناس بإحراق اهل بيت النبيّ صلى‏الله‏عليه‏و‏آله وبالسيف والعصا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11708_388300464"/>
      <w:bookmarkStart w:id="464" w:name="_Toc198"/>
      <w:bookmarkEnd w:id="463"/>
      <w:r>
        <w:rPr>
          <w:rtl w:val="true"/>
        </w:rPr>
        <w:t>يأكل خضرتكم</w:t>
      </w:r>
      <w:bookmarkEnd w:id="464"/>
    </w:p>
    <w:p>
      <w:pPr>
        <w:pStyle w:val="BookText"/>
        <w:rPr/>
      </w:pPr>
      <w:r>
        <w:rPr>
          <w:rFonts w:ascii="Amiri" w:hAnsi="Amiri" w:eastAsia="Amiri" w:cs="Amiri"/>
          <w:color w:val="111111"/>
          <w:sz w:val="28"/>
          <w:sz w:val="28"/>
          <w:szCs w:val="28"/>
          <w:rtl w:val="true"/>
          <w:lang w:bidi="ar-SA"/>
        </w:rPr>
        <w:t>وكلامه عليه‏السلام وإن كان استعارة، وكناية عن كونه كسقر لا تبقي ولا تذر للناس شيئا كما ستعرف من تشديده في الخراج حتّى خرب أكثر القرى إلاّ أنّ الرجل أيضا كان من الأكولين كمعاوية يأكل ما يجد، ويطلب ما لا يجد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 للحجّاج أربعا وثمانين لقمة في كلّ لقمة رغيف من </w:t>
      </w:r>
      <w:bookmarkStart w:id="465" w:name="pg14853_160995"/>
    </w:p>
    <w:p>
      <w:pPr>
        <w:pStyle w:val="BookText"/>
        <w:rPr/>
      </w:pPr>
      <w:bookmarkEnd w:id="465"/>
      <w:r>
        <w:rPr>
          <w:rFonts w:ascii="Amiri" w:hAnsi="Amiri" w:eastAsia="Amiri" w:cs="Amiri"/>
          <w:color w:val="111111"/>
          <w:sz w:val="28"/>
          <w:sz w:val="28"/>
          <w:szCs w:val="28"/>
          <w:rtl w:val="true"/>
          <w:lang w:bidi="ar-SA"/>
        </w:rPr>
        <w:t>خبز فيه مل‏ء كفّه سمك طري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لقوله عليه‏السلام من أكله خضرة أهل العراق قول الفرزدق لسليمان بعد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قلت إلاّ الحق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مرتجلا وفي الشعر</w:t>
      </w:r>
    </w:p>
    <w:p>
      <w:pPr>
        <w:pStyle w:val="BookText"/>
        <w:rPr/>
      </w:pPr>
      <w:r>
        <w:rPr>
          <w:rFonts w:ascii="IRNazanin" w:hAnsi="IRNazanin" w:eastAsia="IRNazanin"/>
          <w:color w:val="111111"/>
          <w:sz w:val="28"/>
          <w:sz w:val="28"/>
          <w:szCs w:val="28"/>
          <w:rtl w:val="true"/>
          <w:lang w:bidi="fa-IR"/>
        </w:rPr>
        <w:t xml:space="preserve">ما أصبحت أرض العراق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لمختبط ولا قشر</w:t>
      </w:r>
      <w:r>
        <w:rPr>
          <w:rStyle w:val="FootnoteAnchor"/>
          <w:rtl w:val="true"/>
        </w:rPr>
        <w:footnoteReference w:id="394"/>
      </w:r>
    </w:p>
    <w:p>
      <w:pPr>
        <w:pStyle w:val="Heading3"/>
        <w:numPr>
          <w:ilvl w:val="2"/>
          <w:numId w:val="1"/>
        </w:numPr>
        <w:rPr/>
      </w:pPr>
      <w:bookmarkStart w:id="466" w:name="__RefHeading___Toc211710_388300464"/>
      <w:bookmarkStart w:id="467" w:name="_Toc199"/>
      <w:bookmarkEnd w:id="466"/>
      <w:r>
        <w:rPr>
          <w:rtl w:val="true"/>
        </w:rPr>
        <w:t>وَيُذِيبُ شَحْمَتَكُمْ</w:t>
      </w:r>
      <w:bookmarkEnd w:id="467"/>
    </w:p>
    <w:p>
      <w:pPr>
        <w:pStyle w:val="BookText"/>
        <w:rPr/>
      </w:pPr>
      <w:r>
        <w:rPr>
          <w:rFonts w:ascii="Amiri" w:hAnsi="Amiri" w:eastAsia="Amiri" w:cs="Amiri"/>
          <w:color w:val="111111"/>
          <w:sz w:val="28"/>
          <w:sz w:val="28"/>
          <w:szCs w:val="28"/>
          <w:rtl w:val="true"/>
          <w:lang w:bidi="ar-SA"/>
        </w:rPr>
        <w:t>يروي عن ابن ميرة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لنتغدّى مع الحجّاج يوما إذ جاء رجل من سليم برجل 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الامير إنّ هذا الرجل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w:t>
      </w:r>
    </w:p>
    <w:p>
      <w:pPr>
        <w:pStyle w:val="BookText"/>
        <w:rPr/>
      </w:pPr>
      <w:r>
        <w:rPr>
          <w:rFonts w:ascii="Amiri" w:hAnsi="Amiri" w:eastAsia="Amiri" w:cs="Amiri"/>
          <w:color w:val="111111"/>
          <w:sz w:val="28"/>
          <w:sz w:val="28"/>
          <w:szCs w:val="28"/>
          <w:rtl w:val="true"/>
          <w:lang w:bidi="ar-SA"/>
        </w:rPr>
        <w:t>أيّها الأمير في دمي فو اللّه‏ ما قبضت ديوانا قط، ولا شهدت عسكرا، وإنّي لحائك اخذت من تحت الجف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بالسيف سجد فلحقه السيف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صفرت أيديكم وأصفرّت وجوهكم وحدّ نظركم من قتل رجل واحد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الحجّاج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أشدّ إلحاحا وقد كان أتاهم خبره لما كان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الناس قبل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بني يشكر وكان شيخا كبيرا أعور وكان يجعل على عينه العوراء صوفة فكان يلقّب ذا الكرسفة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بي فتقا، وقد عذرني بشر، وقد رددت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عندي لصادق، ثمّ أمر به 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كعب الأشقري أو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ضرب الحجّاج بالمصر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تقرقر منها بطن كلّ عريف</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وحبس الحجّاج إبراهيم التيمي ومات في الحبس، وإنّما كان الحجّاج طلب إبراهيم النخعي فنجا ووقع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 لابراهيم النخعى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طلبك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عوى الذئب فاستأنست بالذئب إذ 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 إنسان فكدت أطير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ومات الحجّاج بواسط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تأمّره على الناس عشرين سنة، واحصي من قتله صبرا سوى من قتل في عساكره وحروبه فوجد مئة و عشرين ألفا ومات، وفي حبسه خمسون ألف رجل وثلاثون ألف امرأة منهنّ ستّة عشر ألفا مجردة، وكان يحبس النساء والرجال في موضع واحد، ولم يكن للمحبس ستر يستر الناس من الشمس في صيف، ومن المطر والبرد في الشتاء، وركب يوما يريد الجمعة فسمع 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المحبوسون يضجّون و يشكون ما هم فيه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ناحيتهم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اخسئوا فيها ولا تكلمون،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 بعده في سجونه ثلاثة وثلاثون ألفا لم يجب على واحد منهم قتل ولا صلب وفيهم أعرابي اخذ ببول في أصل مدينة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من اطلق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خرجنا من مدينة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خرينا وبلنا لا نخاف عقابا</w:t>
      </w:r>
      <w:r>
        <w:rPr>
          <w:rStyle w:val="FootnoteAnchor"/>
          <w:rtl w:val="true"/>
        </w:rPr>
        <w:footnoteReference w:id="3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محبوسوه يسقون الماء مشوبا بالرماد،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الحجّاج قبل الوليد </w:t>
      </w:r>
    </w:p>
    <w:p>
      <w:pPr>
        <w:pStyle w:val="BookText"/>
        <w:rPr/>
      </w:pPr>
      <w:r>
        <w:rPr>
          <w:rFonts w:ascii="Amiri" w:hAnsi="Amiri" w:eastAsia="Amiri" w:cs="Amiri"/>
          <w:color w:val="111111"/>
          <w:sz w:val="28"/>
          <w:sz w:val="28"/>
          <w:szCs w:val="28"/>
          <w:rtl w:val="true"/>
          <w:lang w:bidi="ar-SA"/>
        </w:rPr>
        <w:t>بتسعة أشهر وكانت ولايته على العراق عشرين سنة، وترك في بيت المال مئة ألف الف دينار وبضعة عشر ألف ألف درهم، وتولّى العراق وخراجها مئة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بعنته وسوء سياسته حتّى صار خراجها خمسة وعشرين ألف ألف درهم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رجلا كان يطلبه الحجّاج فمر بساباط</w:t>
      </w:r>
      <w:r>
        <w:rPr>
          <w:rStyle w:val="FootnoteAnchor"/>
          <w:rtl w:val="true"/>
        </w:rPr>
        <w:footnoteReference w:id="401"/>
      </w:r>
      <w:r>
        <w:rPr>
          <w:rFonts w:ascii="Amiri" w:hAnsi="Amiri" w:eastAsia="Amiri" w:cs="Amiri"/>
          <w:color w:val="111111"/>
          <w:sz w:val="28"/>
          <w:sz w:val="28"/>
          <w:szCs w:val="28"/>
          <w:rtl w:val="true"/>
          <w:lang w:bidi="ar-SA"/>
        </w:rPr>
        <w:t>فيه كلب بين حبّين</w:t>
      </w:r>
      <w:r>
        <w:rPr>
          <w:rStyle w:val="FootnoteAnchor"/>
          <w:rtl w:val="true"/>
        </w:rPr>
        <w:footnoteReference w:id="402"/>
      </w:r>
      <w:r>
        <w:rPr>
          <w:rFonts w:ascii="Amiri" w:hAnsi="Amiri" w:eastAsia="Amiri" w:cs="Amiri"/>
          <w:color w:val="111111"/>
          <w:sz w:val="28"/>
          <w:sz w:val="28"/>
          <w:szCs w:val="28"/>
          <w:rtl w:val="true"/>
          <w:lang w:bidi="ar-SA"/>
        </w:rPr>
        <w:t>يقطر عليه ماؤما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مثل هذا الكلب فما لبث ساعة إن مرّ بالكلب في عنقه حبل فسأل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كتاب الحجّاج يأمر فيه بقتل الكلاب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الحجّاج من لحوم البقر خوفا من قلّة العمارة في السواد 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شكونا إليه خراب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فينا لحوم البقر</w:t>
      </w:r>
    </w:p>
    <w:p>
      <w:pPr>
        <w:pStyle w:val="BookText"/>
        <w:rPr/>
      </w:pPr>
      <w:r>
        <w:rPr>
          <w:rFonts w:ascii="Amiri" w:hAnsi="Amiri" w:eastAsia="Amiri" w:cs="Amiri"/>
          <w:color w:val="111111"/>
          <w:sz w:val="28"/>
          <w:sz w:val="28"/>
          <w:szCs w:val="28"/>
          <w:rtl w:val="true"/>
          <w:lang w:bidi="ar-SA"/>
        </w:rPr>
        <w:t xml:space="preserve">فكنّا كمن قال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اريها السها وتريني القمر</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وفي أخبار أعشى همدان ومدحه سليم بن صالح العنبري وكان منزله بساباط المدائن بعد ذكر قصة عن هشام في قرية سليم ـ وذكر غير هشام أنّ الحجّاج طالب سليما العنبري بمال فلم يخرج منه حتّى باع كلّ ما يملكه وخربت قريته، وتفرّق أهلها ثمّ باعه الحجّاج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بعض أشراف الكوفة أسماء بن خارجة أو بعض نظرائه فاعتقه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سوطي سيفي فنجاده</w:t>
      </w:r>
      <w:r>
        <w:rPr>
          <w:rStyle w:val="FootnoteAnchor"/>
          <w:rtl w:val="true"/>
        </w:rPr>
        <w:footnoteReference w:id="406"/>
      </w:r>
      <w:r>
        <w:rPr>
          <w:rFonts w:ascii="Amiri" w:hAnsi="Amiri" w:eastAsia="Amiri" w:cs="Amiri"/>
          <w:color w:val="111111"/>
          <w:sz w:val="28"/>
          <w:sz w:val="28"/>
          <w:szCs w:val="28"/>
          <w:rtl w:val="true"/>
          <w:lang w:bidi="ar-SA"/>
        </w:rPr>
        <w:t xml:space="preserve">في عنقي، وقائمه في يدي وذبابه </w:t>
      </w:r>
    </w:p>
    <w:p>
      <w:pPr>
        <w:pStyle w:val="BookText"/>
        <w:rPr/>
      </w:pPr>
      <w:r>
        <w:rPr>
          <w:rFonts w:ascii="Amiri" w:hAnsi="Amiri" w:eastAsia="Amiri" w:cs="Amiri"/>
          <w:color w:val="111111"/>
          <w:sz w:val="28"/>
          <w:sz w:val="28"/>
          <w:szCs w:val="28"/>
          <w:rtl w:val="true"/>
          <w:lang w:bidi="ar-SA"/>
        </w:rPr>
        <w:t>قلادة لمن اغترّبي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 له ما أغرّه باللّه‏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عمر كان أهيب من سيف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إبراهيم بن يزيد التيمي، وكان عابدا صابرا على الجوع في حبس الحجّاج أرسلت عليه الكلاب في السجن تنهشه حتّى مات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الّذي مرّ أخذه بدلا عن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الحجّاج إذا صعد المنبر تلفّع بمطرفه</w:t>
      </w:r>
      <w:r>
        <w:rPr>
          <w:rStyle w:val="FootnoteAnchor"/>
          <w:rtl w:val="true"/>
        </w:rPr>
        <w:footnoteReference w:id="409"/>
      </w:r>
      <w:r>
        <w:rPr>
          <w:rFonts w:ascii="Amiri" w:hAnsi="Amiri" w:eastAsia="Amiri" w:cs="Amiri"/>
          <w:color w:val="111111"/>
          <w:sz w:val="28"/>
          <w:sz w:val="28"/>
          <w:szCs w:val="28"/>
          <w:rtl w:val="true"/>
          <w:lang w:bidi="ar-SA"/>
        </w:rPr>
        <w:t>ثمّ تكلّم رويدا فلا يكاد يسمع حتّى يتزايد في الكلام فيخرج يده من مطرفه ثمّ يزجر الزجرة، فيفزع أقصى من في المسجد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الحجّاج إليه يستدعيه لعمله فاعتذر وقال في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 أنّي ما علمت الناس هابوا أميرا قط هيبتهم لك، واللّه‏ إنّي لأتعارّ من الليل فأذكرك، فما يأتيني النوم حتّى أصبح، هذا ولست لك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أعلم اليوم رجلا على وجه الأرض هو أجرأ على ربّه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فعدلت عن الطريق كأنّي لا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اهدوا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أرشدوا الشيخ</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دخل المسجد والحجّاج على المنبر، وقد ملأ صوته المسجد بأبيات سويد بن أبي كاهل اليشكري حيث يقول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من انضجت غيظا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تمنّى لي موتا لم يطع </w:t>
      </w:r>
    </w:p>
    <w:p>
      <w:pPr>
        <w:pStyle w:val="BookText"/>
        <w:rPr/>
      </w:pPr>
      <w:r>
        <w:rPr>
          <w:rFonts w:ascii="Amiri" w:hAnsi="Amiri" w:eastAsia="Amiri" w:cs="Amiri"/>
          <w:color w:val="111111"/>
          <w:sz w:val="28"/>
          <w:sz w:val="28"/>
          <w:szCs w:val="28"/>
          <w:rtl w:val="true"/>
          <w:lang w:bidi="ar-SA"/>
        </w:rPr>
        <w:t xml:space="preserve">ساء ما ظنّوا وقد أبليتهم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غايات المدى كيف أقع</w:t>
      </w:r>
    </w:p>
    <w:p>
      <w:pPr>
        <w:pStyle w:val="BookText"/>
        <w:rPr/>
      </w:pPr>
      <w:r>
        <w:rPr>
          <w:rFonts w:ascii="Amiri" w:hAnsi="Amiri" w:eastAsia="Amiri" w:cs="Amiri"/>
          <w:color w:val="111111"/>
          <w:sz w:val="28"/>
          <w:sz w:val="28"/>
          <w:szCs w:val="28"/>
          <w:rtl w:val="true"/>
          <w:lang w:bidi="ar-SA"/>
        </w:rPr>
        <w:t xml:space="preserve">كيف يرجون سقوطي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الرأس مشيب وصلع</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أمرتكم أن تخرجوا من هذا الباب فخرجتم من هذا حلّت لي دماؤم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انهزم ابن الأشعث بدير الجماجم حلف الحجّاج ألاّ يؤى بأسير إلاّ 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باسرى كثيرة، وكان أوّل من أتي به أعشى همدان، وهو، أوّل من خلع عبد الملك والحجّاج بين يدي ابن الأشعث بسجستان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الحجّاج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جنيت عليه حربا</w:t>
      </w:r>
    </w:p>
    <w:p>
      <w:pPr>
        <w:pStyle w:val="BookText"/>
        <w:rPr/>
      </w:pPr>
      <w:r>
        <w:rPr>
          <w:rFonts w:ascii="Amiri" w:hAnsi="Amiri" w:eastAsia="Amiri" w:cs="Amiri"/>
          <w:color w:val="111111"/>
          <w:sz w:val="28"/>
          <w:sz w:val="28"/>
          <w:szCs w:val="28"/>
          <w:rtl w:val="true"/>
          <w:lang w:bidi="ar-SA"/>
        </w:rPr>
        <w:t>ـ إلى أن قال ـ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 في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الأشج وبين قيس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الوالد والمولود</w:t>
      </w:r>
    </w:p>
    <w:p>
      <w:pPr>
        <w:pStyle w:val="BookText"/>
        <w:rPr/>
      </w:pPr>
      <w:r>
        <w:rPr>
          <w:rFonts w:ascii="IRNazanin" w:hAnsi="IRNazanin" w:eastAsia="IRNazanin"/>
          <w:color w:val="111111"/>
          <w:sz w:val="28"/>
          <w:sz w:val="28"/>
          <w:szCs w:val="28"/>
          <w:rtl w:val="true"/>
          <w:lang w:bidi="fa-IR"/>
        </w:rPr>
        <w:t>فأنشده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تبخبخ لأحد بعدها وأمر به فضربت عنقه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الحجّاج أيوب بن القرية إلى ابن الأشعث ـ إلى أن قال ـ واسر في من اسر فلمّا ادخل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بعثتك رسولا فصرت وزيرا ومشيرا تصدر له الكتب، وتسجّع 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شيطانا في مسك إنسان، استمالني بسحره، وخلبني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اللسان ينطق بغير ما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اللخناء</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قلبك منافقا، ولسانك مدامجا، فكتمت أمرا أظهره اللّه‏، وأطعت فاسقا خذله اللّه‏ ـ إلى أن قال ـ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ناولني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فتناولها وقد </w:t>
      </w:r>
    </w:p>
    <w:p>
      <w:pPr>
        <w:pStyle w:val="BookText"/>
        <w:rPr/>
      </w:pPr>
      <w:r>
        <w:rPr>
          <w:rFonts w:ascii="Amiri" w:hAnsi="Amiri" w:eastAsia="Amiri" w:cs="Amiri"/>
          <w:color w:val="111111"/>
          <w:sz w:val="28"/>
          <w:sz w:val="28"/>
          <w:szCs w:val="28"/>
          <w:rtl w:val="true"/>
          <w:lang w:bidi="ar-SA"/>
        </w:rPr>
        <w:t>أمسك ابن القريّة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تحرّكا وهزّ الحجّاج الحربة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ثلاث كلمات تكون بعدي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جواد كبوة ولكلّ حليم هفوة ولكلّ شجاع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الحجّاج الحربة في ثندوة ابن القريّة ودفعها حتّى خالطت جوفه ثمّ خضخضها</w:t>
      </w:r>
      <w:r>
        <w:rPr>
          <w:rStyle w:val="FootnoteAnchor"/>
          <w:rtl w:val="true"/>
        </w:rPr>
        <w:footnoteReference w:id="416"/>
      </w:r>
      <w:r>
        <w:rPr>
          <w:rFonts w:ascii="IRNazanin" w:hAnsi="IRNazanin" w:eastAsia="IRNazanin"/>
          <w:color w:val="111111"/>
          <w:sz w:val="28"/>
          <w:sz w:val="28"/>
          <w:szCs w:val="28"/>
          <w:rtl w:val="true"/>
          <w:lang w:bidi="fa-IR"/>
        </w:rPr>
        <w:t>وأخرجها فاتبعها دم 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الحجّاج هكذا تشخب أوداج الإبل، وفحص ابن القريّة برجليه وشخص بصره، وجعل الحجّاج ينظر إليه حتّى قبض فحمل في 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القرّية أيّ أدب فقدنا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كلام رصين سمعنا منك</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العديل بن فرخ العجلي هاربا من الحجّاج فجعل لا يحلّ ببلدة إلاّ ريع لأثر يراه من آثار الحجّاج، فيهرب حتّى أبعد ففي ذلك يقول العديل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يخشّونني الحجّاج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عظم في الفؤد ميهض</w:t>
      </w:r>
    </w:p>
    <w:p>
      <w:pPr>
        <w:pStyle w:val="BookText"/>
        <w:rPr/>
      </w:pPr>
      <w:r>
        <w:rPr>
          <w:rFonts w:ascii="Amiri" w:hAnsi="Amiri" w:eastAsia="Amiri" w:cs="Amiri"/>
          <w:color w:val="111111"/>
          <w:sz w:val="28"/>
          <w:sz w:val="28"/>
          <w:szCs w:val="28"/>
          <w:rtl w:val="true"/>
          <w:lang w:bidi="ar-SA"/>
        </w:rPr>
        <w:t>فلم ينشب أن اتي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في سلمى أجا وشعابها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عليّ دليل</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وبعث الحجّاج مولى له في جيش إلى بني العجل يطلب منهم العديل الشاعر، فهرب فلم يقدر عليه فاستاق إبله، وأحرق بيته، وسلب امرأته وبناته وأخذ حليّهن فهرب العديل إلى قيصر وقال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 يد الحجّاج من أن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w:t>
      </w:r>
      <w:r>
        <w:rPr>
          <w:rStyle w:val="FootnoteAnchor"/>
          <w:rtl w:val="true"/>
        </w:rPr>
        <w:footnoteReference w:id="419"/>
      </w:r>
      <w:r>
        <w:rPr>
          <w:rFonts w:ascii="Amiri" w:hAnsi="Amiri" w:eastAsia="Amiri" w:cs="Amiri"/>
          <w:color w:val="111111"/>
          <w:sz w:val="28"/>
          <w:sz w:val="28"/>
          <w:szCs w:val="28"/>
          <w:rtl w:val="true"/>
          <w:lang w:bidi="ar-SA"/>
        </w:rPr>
        <w:t>لأيدي الناعجات</w:t>
      </w:r>
      <w:r>
        <w:rPr>
          <w:rStyle w:val="FootnoteAnchor"/>
          <w:rtl w:val="true"/>
        </w:rPr>
        <w:footnoteReference w:id="420"/>
      </w:r>
      <w:r>
        <w:rPr>
          <w:rFonts w:ascii="Amiri" w:hAnsi="Amiri" w:eastAsia="Amiri" w:cs="Amiri"/>
          <w:color w:val="111111"/>
          <w:sz w:val="28"/>
          <w:sz w:val="28"/>
          <w:szCs w:val="28"/>
          <w:rtl w:val="true"/>
          <w:lang w:bidi="ar-SA"/>
        </w:rPr>
        <w:t xml:space="preserve">عريض </w:t>
      </w:r>
    </w:p>
    <w:p>
      <w:pPr>
        <w:pStyle w:val="BookText"/>
        <w:rPr/>
      </w:pPr>
      <w:r>
        <w:rPr>
          <w:rFonts w:ascii="Amiri" w:hAnsi="Amiri" w:eastAsia="Amiri" w:cs="Amiri"/>
          <w:color w:val="111111"/>
          <w:sz w:val="28"/>
          <w:sz w:val="28"/>
          <w:szCs w:val="28"/>
          <w:rtl w:val="true"/>
          <w:lang w:bidi="ar-SA"/>
        </w:rPr>
        <w:t>مهامه أشباه كأنّ سرابها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بأيدي الراحضات رحيض</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فبلغ شعره الحجّاج فكتب إلى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لتبعثنّ به أو لأغزينّك جيشا يكون أوّله عندك وآخره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قيصر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يد الحجّاج من أن تنالنى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فقال بل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في سلمى أجا وشعابها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عليّ سبيل</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ذكر الحجّاج أضمرت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أحناء الضلوع نفيض</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وقال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من اخيفش</w:t>
      </w:r>
      <w:r>
        <w:rPr>
          <w:rStyle w:val="FootnoteAnchor"/>
          <w:rtl w:val="true"/>
        </w:rPr>
        <w:footnoteReference w:id="423"/>
      </w:r>
      <w:r>
        <w:rPr>
          <w:rFonts w:ascii="Amiri" w:hAnsi="Amiri" w:eastAsia="Amiri" w:cs="Amiri"/>
          <w:color w:val="111111"/>
          <w:sz w:val="28"/>
          <w:sz w:val="28"/>
          <w:szCs w:val="28"/>
          <w:rtl w:val="true"/>
          <w:lang w:bidi="ar-SA"/>
        </w:rPr>
        <w:t>اعيمش جاءنا ففتلنا عن ديننا، و صعد على منبرنا يخطب والناس يلتفتون إلى الشمس فيقول ما بالكم إنّا لا نصلّي للشمس بل لربّها، أفلا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إنّ للّه‏ حقا بالليل لا يقبله بالنهار، وحقّا بالنهار لا يقبله بالليل، وكيف يقولون ذلك وعلى رأس كلّ واحد منهم علج</w:t>
      </w:r>
      <w:r>
        <w:rPr>
          <w:rStyle w:val="FootnoteAnchor"/>
          <w:rtl w:val="true"/>
        </w:rPr>
        <w:footnoteReference w:id="424"/>
      </w:r>
      <w:r>
        <w:rPr>
          <w:rFonts w:ascii="Amiri" w:hAnsi="Amiri" w:eastAsia="Amiri" w:cs="Amiri"/>
          <w:color w:val="111111"/>
          <w:sz w:val="28"/>
          <w:sz w:val="28"/>
          <w:szCs w:val="28"/>
          <w:rtl w:val="true"/>
          <w:lang w:bidi="ar-SA"/>
        </w:rPr>
        <w:t>قائم بالسيف</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الوليد بن عبد الملك ـ وكان جبارا كأبيه، وكان الحجّاج واليا من قبلهما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الحجّاج جلدة ما بين عيني وأنفي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جلدة وجهي كله</w:t>
      </w:r>
      <w:r>
        <w:rPr>
          <w:rFonts w:eastAsia="Amiri" w:cs="Amiri" w:ascii="Amiri" w:hAnsi="Amiri"/>
          <w:color w:val="111111"/>
          <w:sz w:val="28"/>
          <w:szCs w:val="28"/>
          <w:rtl w:val="true"/>
          <w:lang w:bidi="ar-SA"/>
        </w:rPr>
        <w:t xml:space="preserve">. </w:t>
      </w:r>
      <w:bookmarkStart w:id="468" w:name="pg14853_161002"/>
    </w:p>
    <w:p>
      <w:pPr>
        <w:pStyle w:val="BookText"/>
        <w:rPr/>
      </w:pPr>
      <w:bookmarkEnd w:id="468"/>
      <w:r>
        <w:rPr>
          <w:rFonts w:ascii="Amiri" w:hAnsi="Amiri" w:eastAsia="Amiri" w:cs="Amiri"/>
          <w:color w:val="111111"/>
          <w:sz w:val="28"/>
          <w:sz w:val="28"/>
          <w:szCs w:val="28"/>
          <w:rtl w:val="true"/>
          <w:lang w:bidi="ar-SA"/>
        </w:rPr>
        <w:t>وكان عمر بن عبد العزيز ـ ولم يكن جبّارا ـ يدعو اللّه‏ أن يكون موت الحجّاج على فراشه ليكون أشدّ لعذابه في الآخرة، وسمع صياحه في قبره فأخبر كاتبه فركب في أهل الشام فسمع</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قتال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عقوبة من اللّه‏ تعالى فلا تستقبلوا عقوبة اللّه‏ بالسيف</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الحسن، كان هو وأمثاله عقوبة للناس لتركهم أهل بيت نبيّهم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أمير المؤنين عليه‏السلام بذلك في خطبه مرارا، وكان يذكر الحجّاج لمّا آذوه كرارا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شكايته إلى سليمان ما فعل بهم الحجّاج من حبس الجيوش في المغازي بغير عطاء، وأخذه صدقات إبلهم على الحول الماضي مع موتها في السنة بحيث تمنى الناس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ويجمّرون بغير أعطية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 من بعثوا وفي البحر</w:t>
      </w:r>
    </w:p>
    <w:p>
      <w:pPr>
        <w:pStyle w:val="BookText"/>
        <w:rPr/>
      </w:pPr>
      <w:r>
        <w:rPr>
          <w:rFonts w:ascii="Amiri" w:hAnsi="Amiri" w:eastAsia="Amiri" w:cs="Amiri"/>
          <w:color w:val="111111"/>
          <w:sz w:val="28"/>
          <w:sz w:val="28"/>
          <w:szCs w:val="28"/>
          <w:rtl w:val="true"/>
          <w:lang w:bidi="ar-SA"/>
        </w:rPr>
        <w:t xml:space="preserve">ويكلّفون أبا عرا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جيفا بلين تقادم العصر</w:t>
      </w:r>
    </w:p>
    <w:p>
      <w:pPr>
        <w:pStyle w:val="BookText"/>
        <w:rPr/>
      </w:pPr>
      <w:r>
        <w:rPr>
          <w:rFonts w:ascii="Amiri" w:hAnsi="Amiri" w:eastAsia="Amiri" w:cs="Amiri"/>
          <w:color w:val="111111"/>
          <w:sz w:val="28"/>
          <w:sz w:val="28"/>
          <w:szCs w:val="28"/>
          <w:rtl w:val="true"/>
          <w:lang w:bidi="ar-SA"/>
        </w:rPr>
        <w:t xml:space="preserve">حتّى غبطنا كلّ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بأعظمه إلى القبر</w:t>
      </w:r>
    </w:p>
    <w:p>
      <w:pPr>
        <w:pStyle w:val="BookText"/>
        <w:rPr/>
      </w:pPr>
      <w:r>
        <w:rPr>
          <w:rFonts w:ascii="Amiri" w:hAnsi="Amiri" w:eastAsia="Amiri" w:cs="Amiri"/>
          <w:color w:val="111111"/>
          <w:sz w:val="28"/>
          <w:sz w:val="28"/>
          <w:szCs w:val="28"/>
          <w:rtl w:val="true"/>
          <w:lang w:bidi="ar-SA"/>
        </w:rPr>
        <w:t xml:space="preserve">وتمّنت الأحياء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التراب وجيء بالحشر</w:t>
      </w:r>
      <w:r>
        <w:rPr>
          <w:rStyle w:val="FootnoteAnchor"/>
          <w:rtl w:val="true"/>
        </w:rPr>
        <w:footnoteReference w:id="428"/>
      </w:r>
    </w:p>
    <w:p>
      <w:pPr>
        <w:pStyle w:val="Heading3"/>
        <w:numPr>
          <w:ilvl w:val="2"/>
          <w:numId w:val="1"/>
        </w:numPr>
        <w:rPr/>
      </w:pPr>
      <w:bookmarkStart w:id="469" w:name="__RefHeading___Toc211712_388300464"/>
      <w:bookmarkStart w:id="470" w:name="_Toc200"/>
      <w:bookmarkEnd w:id="469"/>
      <w:r>
        <w:rPr>
          <w:rtl w:val="true"/>
        </w:rPr>
        <w:t>إِيهٍ</w:t>
      </w:r>
      <w:bookmarkEnd w:id="4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سمّي به الفعل لأنّ معناه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للرجل إذا استزدته من حديث </w:t>
      </w:r>
      <w:bookmarkStart w:id="471" w:name="pg14853_161003"/>
    </w:p>
    <w:p>
      <w:pPr>
        <w:pStyle w:val="BookText"/>
        <w:rPr/>
      </w:pPr>
      <w:bookmarkEnd w:id="471"/>
      <w:r>
        <w:rPr>
          <w:rFonts w:ascii="IRNazanin" w:hAnsi="IRNazanin" w:eastAsia="IRNazanin"/>
          <w:color w:val="111111"/>
          <w:sz w:val="28"/>
          <w:sz w:val="28"/>
          <w:szCs w:val="28"/>
          <w:rtl w:val="true"/>
          <w:lang w:bidi="fa-IR"/>
        </w:rPr>
        <w:t>أو عمل</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وصلت نوّنت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حدّثنا، وقال ابن سيدة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رجل، فإنّما تأمره بأن يزيدك من الحديث المعهود بينكما، وإن قلت إيهٍ بالتنوين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إيتنا حديثاً ما لأنّ التنوين 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سكّته وكففته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عنّا، وإذا أردت التبعيد قلت أيها عنا بفتح الهمزة بمعنى هيهات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وايه حديثا استزادة وأيها لا تحدّث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فقلنا إيه عن ام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بتكليم الديار البلاقع</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وفي الحديث أنه أنشد شعر اميّة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كلّ بيت إيه هذه الكلمة يراد بها الاستزادة، وإذا قلت أيها بالنصب فإنّما تأمره بالسكوت، ومنه حديث أصيل الخزاعي حين قدم عليه المدينة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تركتها وقد أحجن ثمامها، وأعذق إذخرها وأمشر 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القلوب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 المنصوبة بمعنى التصديق والرضا بالشيء، ومنه حديث ابن الزبير لمّا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ذات 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أيها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الحجّاج قال لأعشى همدان لمّا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الحجّاج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جنيت عليه حربا</w:t>
      </w:r>
    </w:p>
    <w:p>
      <w:pPr>
        <w:pStyle w:val="Heading3"/>
        <w:numPr>
          <w:ilvl w:val="2"/>
          <w:numId w:val="1"/>
        </w:numPr>
        <w:rPr/>
      </w:pPr>
      <w:bookmarkStart w:id="472" w:name="__RefHeading___Toc211714_388300464"/>
      <w:bookmarkStart w:id="473" w:name="_Toc201"/>
      <w:bookmarkEnd w:id="472"/>
      <w:r>
        <w:rPr>
          <w:rtl w:val="true"/>
        </w:rPr>
        <w:t>أَبَا وَذَحَةَ</w:t>
      </w:r>
      <w:bookmarkEnd w:id="4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 ما يتعلّق من القذر بإلية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والتغلبية في أفواه عورتها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وذح كثير وفي أكتافها الوضر</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 ما يتعلّق بالأصواف من أبعار الغنم فيجفّ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فترى الأعداء حولي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الأعناق أمثال الوذح</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أنّ الوذحة الخنفساء لم أسمعه من شيخ من أهل الأدب، ولا وجدته في كتاب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المفسّرين بعد الرضي قالوا في قصّة هذه الخنفساء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رأى خنفساء تدبّ الى مصلاّه فطردها فعادت ثمّ طردها فعادت، فأخذها بيده فقرصته قرصا، وورمت يده منه ورما كان فيه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تعالى قتله بأهون مخلوقاته كما قتل نمرودا بالبقّة الّتي دخلت في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كان إذا رأى خنفساء تدبّ قريبة منه يأمر غلمانه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وذحة من وذح الشيطان تشبيها له بالبعرة ـ وكان مغرى بهذا القول ـ والوذح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بأذناب الشاة من أبعارها فيجف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رأى خنفساوات 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لمن يقول إنّ اللّه‏ خلق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لأعظم شأنا أن يخلق هذه الوذح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قوله إلى الفقهاء فاكفروه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كان مثفارا، وكان يمسك الخنفساء حيّة ليشفي بحركتها في </w:t>
      </w:r>
    </w:p>
    <w:p>
      <w:pPr>
        <w:pStyle w:val="BookText"/>
        <w:rPr/>
      </w:pPr>
      <w:r>
        <w:rPr>
          <w:rFonts w:ascii="Amiri" w:hAnsi="Amiri" w:eastAsia="Amiri" w:cs="Amiri"/>
          <w:color w:val="111111"/>
          <w:sz w:val="28"/>
          <w:sz w:val="28"/>
          <w:szCs w:val="28"/>
          <w:rtl w:val="true"/>
          <w:lang w:bidi="ar-SA"/>
        </w:rPr>
        <w:t>موضع حكاكه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صاحب هذا الداء إلاّ شانيا مبغضا لأهل البيت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نقول كلّ مبغض فيه هذا الداء، وإنّما قلنا كلّ من فيه هذا الداء فهو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عمرو الزاهد ـ ولم يكن من رجال الشيعة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 عن السياري عن أبي خزيمة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فتشنا أحدا فيه هذا الداء إلاّ وجدناه ناصبيا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القطامي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عليه‏السلام عن هذا الصنف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منكوسة يؤى ولا يأتي، وما كانت هذا الخصلة في وليّ للّه‏ قط، ولا تكون أبدا، وإنّما تكون في الكفّار والفسّاق والناصب للطاهرين وكان أبو جهل عمرو بن هشام من القوم، وكان أشدّ الناس عداوة للنبيّ صلى‏الله‏عليه‏و‏آله ولذلك قال له عتبة بن ربيعة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مصفّر استه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مجموع ما ذكره المفسّرون، وما سمعته من أفواه الناس في هذا الموضع، ويغلب على ظنّي أنّه أراد معنى آخر، وذلك أنّ عادة العرب أن تكنّي الإنسان إذا أرادت تعظيمه بما هو مظنّة التعظيم كقولهم، أبو الهول، وأبو المقدام، وأبو المغوار، فإذا أرادت تحقيره والغضّ منه كنّته بما يستحقر، ويستهان به كقولهم في كنية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زنّة ـ يعنون القرد ـ وفي سعيد بن حفص البخاري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الفار، وفي الطفيلى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لقمة، وفي عبد الملك أبو الذبان لبخره، وكقول ابن بسام لبعض الرؤاء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لعمري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بحذف الفاء منه</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لئيم درن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 القعب والقدر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النتن أبو الدقر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البعر أبو الجعر </w:t>
      </w:r>
    </w:p>
    <w:p>
      <w:pPr>
        <w:pStyle w:val="BookText"/>
        <w:rPr/>
      </w:pPr>
      <w:r>
        <w:rPr>
          <w:rFonts w:ascii="Amiri" w:hAnsi="Amiri" w:eastAsia="Amiri" w:cs="Amiri"/>
          <w:color w:val="111111"/>
          <w:sz w:val="28"/>
          <w:sz w:val="28"/>
          <w:szCs w:val="28"/>
          <w:rtl w:val="true"/>
          <w:lang w:bidi="ar-SA"/>
        </w:rPr>
        <w:t>فلمّا كانّ عليه‏السلام يعلم من حال الحجّاج نجاسته بالمعاصي والذنوب الّتي لو شوهدت بالبصر لكانت بمنزلة البعر الملتصق بشعر الشاة كنّاه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أن يكنّيه بذلك لدمامته في نفسه، وحقارة منظره وتشويه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قصيرا دميما نحيفا أخفش العينين معوج الساقين قصير الساعدين مجدور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فكنّاه بأحقر الأشياء وهو البعرة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قوم هذه اللفظة بصيغة اخرى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أبا ودجة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الأوداج كنّاه بذلك لأنه كان قتّالا يقطع الأوداج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دويبة تشبه الحرباء قصيرة الظهر شبّهه بها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التسترى</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اعتراضه على المصنّف بأنّه لم يذكر أحد أنّ الوذحة الخنفساء فساقط فلم يقل الرضي إنّ الخنفساء مفهوم الوذحة اللغوي بل أراد أنّها المراد، والتفسير بالمراد شائع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يقال للجلدة الّتي بين العين والأنف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في ابنه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يديرونني عن سالم وأريغه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وجلدة بين العين والأنف سالم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أراد عبد الملك في جوابه عن كتاب الحجّاج أنت عندي كسالم</w:t>
      </w:r>
      <w:r>
        <w:rPr>
          <w:rStyle w:val="FootnoteAnchor"/>
          <w:rtl w:val="true"/>
        </w:rPr>
        <w:footnoteReference w:id="436"/>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غلط</w:t>
      </w:r>
      <w:r>
        <w:rPr>
          <w:rStyle w:val="FootnoteAnchor"/>
          <w:rtl w:val="true"/>
        </w:rPr>
        <w:footnoteReference w:id="437"/>
      </w:r>
      <w:r>
        <w:rPr>
          <w:rFonts w:ascii="Amiri" w:hAnsi="Amiri" w:eastAsia="Amiri" w:cs="Amiri"/>
          <w:color w:val="111111"/>
          <w:sz w:val="28"/>
          <w:sz w:val="28"/>
          <w:szCs w:val="28"/>
          <w:rtl w:val="true"/>
          <w:lang w:bidi="ar-SA"/>
        </w:rPr>
        <w:t xml:space="preserve">غلط فتوهّم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المفهوم، ولم يتفطّن أنّ مراده المراد، والحجّاج لم يفهم مراد عبد الملك حتّى فسّره بعض الأدباء له، وهذا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كثير الرماد،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مع أنه قال في النهاية بعد نقل </w:t>
      </w:r>
    </w:p>
    <w:p>
      <w:pPr>
        <w:pStyle w:val="BookText"/>
        <w:rPr/>
      </w:pPr>
      <w:r>
        <w:rPr>
          <w:rFonts w:ascii="Amiri" w:hAnsi="Amiri" w:eastAsia="Amiri" w:cs="Amiri"/>
          <w:color w:val="111111"/>
          <w:sz w:val="28"/>
          <w:sz w:val="28"/>
          <w:szCs w:val="28"/>
          <w:rtl w:val="true"/>
          <w:lang w:bidi="ar-SA"/>
        </w:rPr>
        <w:t>كلامه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 بالتحريك الخنفساء من الوذح، وهو ما يتعلّق بإلية الشاة من البعر فيجفّ،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وفي حديث الحجّاج أنّه رأى خنفساة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أقواما يزعمون أنّ هذه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وذح ابليس</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الأوّل والأخير من الوجوه الأربعة الّتي نقلها، في قصته مع الخنفساء فلا يصحّ أن يخاطب عليه‏السلام الحجّاج بأبي وذحة إلاّ بأن نقول أنّه شبّه الخنفساء بالوذحة بكونه أمرا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الحجّاج مات من ورم يده بقرص خنفساء أو كان يمسك الخنفساء في موضع حكاكه كان أبا وذحة أي أبا 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الأوسطان منها فخاطبه بأبي وذحة لأنّه كان يسمّي الخنفساء وذحة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 الأصل فيهما واحد بكون الثالث تفصيل الثاني، وكيف كان فلا تنافي بين الوجوه بأن يصحّ الجميع إن ثبت النقل سوى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بظاهره ينافي الاولى لا سيّما الوسطين أو الوسط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فيغلب على ظنّي أنّه أراد 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فبلا معنى فإنّ عبد الملك كان يقال له أبو الذبّان لأنّ الذبّان كانت تجتنبه لبخره، وأبو زنّة كنية القرد وكان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ليزيد قرد خبيث مكّنى بأبي قيس يحضره مجلس منادمته، ويطرح له متّكأ وكان يحمله على أتان وحشية قد ريضت وذلّلت لذلك بسرج ولجام، ويسابق بها الخيل يوم الحلبة فجاء في بعض الأيّام ـ وعليه قباء من الحرير الأحمر والأصفر مشهر، وعلى رأسه قلنسوة من الحرير ذات ألوان ـ سابقا فتناول القصبة، ودخل الحجرة قبل الخيل</w:t>
      </w:r>
      <w:r>
        <w:rPr>
          <w:rStyle w:val="FootnoteAnchor"/>
          <w:rtl w:val="true"/>
        </w:rPr>
        <w:footnoteReference w:id="439"/>
      </w:r>
      <w:r>
        <w:rPr>
          <w:rFonts w:ascii="Amiri" w:hAnsi="Amiri" w:eastAsia="Amiri" w:cs="Amiri"/>
          <w:color w:val="111111"/>
          <w:sz w:val="28"/>
          <w:sz w:val="28"/>
          <w:szCs w:val="28"/>
          <w:rtl w:val="true"/>
          <w:lang w:bidi="ar-SA"/>
        </w:rPr>
        <w:t xml:space="preserve">، وحينئذ فلا يصحّ أن يقال للحجاج أبا وذحة </w:t>
      </w:r>
    </w:p>
    <w:p>
      <w:pPr>
        <w:pStyle w:val="BookText"/>
        <w:rPr/>
      </w:pPr>
      <w:r>
        <w:rPr>
          <w:rFonts w:ascii="Amiri" w:hAnsi="Amiri" w:eastAsia="Amiri" w:cs="Amiri"/>
          <w:color w:val="111111"/>
          <w:sz w:val="28"/>
          <w:sz w:val="28"/>
          <w:szCs w:val="28"/>
          <w:rtl w:val="true"/>
          <w:lang w:bidi="ar-SA"/>
        </w:rPr>
        <w:t>إلاّ بواحدة من تلك الوجوه على ما عرفت حتّى تحصل مناسبة، وحينئذ فليس هو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يكنّيه بذلك لدمامته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بلا معنى فإنّه لو كان عليه‏السلام خاطبه لدمامته وعيوب خلقته لقال له يا وذحة لا أبا وذحة كما قال بعض الأعراب في عدوّ له شديد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عاديتنا يا خنفسا أم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الأوعال حيات الجبل</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لو كانت تكنيته بأبي وذحة بدمامته صحيحة لكانت للجاجته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أنّ عبد الملك لما سأله عن عيوبه عدّ منها لجاجه، ويشهد له سيره، و منها عدم اكتراثه بنصح المهلّب له حتّى انهزم يوم تستر ثمّ ندم، والخنفساء يضرب المثل بها في اللجاجة، ومنهم من كنّاها امّ اللجاج كما قال الدميري</w:t>
      </w:r>
      <w:r>
        <w:rPr>
          <w:rStyle w:val="FootnoteAnchor"/>
          <w:rtl w:val="true"/>
        </w:rPr>
        <w:footnoteReference w:id="441"/>
      </w:r>
      <w:r>
        <w:rPr>
          <w:rFonts w:ascii="Amiri" w:hAnsi="Amiri" w:eastAsia="Amiri" w:cs="Amiri"/>
          <w:color w:val="111111"/>
          <w:sz w:val="28"/>
          <w:sz w:val="28"/>
          <w:szCs w:val="28"/>
          <w:rtl w:val="true"/>
          <w:lang w:bidi="ar-SA"/>
        </w:rPr>
        <w:t>، 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لجاج الخنفساء يقول خلف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صاحب مولع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الخطاء قليل الصواب</w:t>
      </w:r>
    </w:p>
    <w:p>
      <w:pPr>
        <w:pStyle w:val="BookText"/>
        <w:rPr/>
      </w:pPr>
      <w:r>
        <w:rPr>
          <w:rFonts w:ascii="Amiri" w:hAnsi="Amiri" w:eastAsia="Amiri" w:cs="Amiri"/>
          <w:color w:val="111111"/>
          <w:sz w:val="28"/>
          <w:sz w:val="28"/>
          <w:szCs w:val="28"/>
          <w:rtl w:val="true"/>
          <w:lang w:bidi="ar-SA"/>
        </w:rPr>
        <w:t xml:space="preserve">ألجّ لجاجا من الخنفساء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وأزهى إذا ما مشي من غراب</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هذا، وكان أبو علقمة الثقفي عند جعفر البرمكي في بعض لياليه الّتي يسمر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خنفساء إلى أبي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 إنّ الخنفساء إذا أقبلت إلى رجل أصاب 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اعطه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ألفا آخر فأعطاه ألفي دينار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عنوان دير الخنافس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غربي دجلة على </w:t>
      </w:r>
    </w:p>
    <w:p>
      <w:pPr>
        <w:pStyle w:val="BookText"/>
        <w:rPr/>
      </w:pPr>
      <w:r>
        <w:rPr>
          <w:rFonts w:ascii="Amiri" w:hAnsi="Amiri" w:eastAsia="Amiri" w:cs="Amiri"/>
          <w:color w:val="111111"/>
          <w:sz w:val="28"/>
          <w:sz w:val="28"/>
          <w:szCs w:val="28"/>
          <w:rtl w:val="true"/>
          <w:lang w:bidi="ar-SA"/>
        </w:rPr>
        <w:t>قلّة جبل شامخ، وهو دير صغير لا يسكنه أكثر من راهبين، وهو نزه لعلّوه على ضياع وإشرافه على أنهار نينوى، والمرج، وله عيد يقصده أهل الضياع في كلّ عام مرّة، وفيه طلسم ظريف، وهو أنّ في كلّ سنة ثلاثة أيام تسوّد حيطانه، وسقوفه من الخنافس الصغار اللواتي كالنمل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تلك الأيّام لا يوجد في تلك الأرض من تلك الخنافس واحدة ألبتّة فاذا علم الرهبان بمجيء تلك الأيام الثلاثة أخرجوا جميع ما لهم فيه من فرش وطعام، واثاث وغير ذلك هربا من الخنافس، فإذا انقضت الأيام عادوا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حيان التوحيدي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منجم ادّعى النبوة في زمان المأمون ـ وكان له خاتم من لبسه لا يتمالك من الضحك، وقلم لا ينطلق اصبع غيره على الكتابة به، وهو الّذي عمل طلاسم الخنافس في ديور كثيرة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امّ أبان بن عثمان حمقاء تجعل الخنفساء في فمها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حاجيتك</w:t>
      </w:r>
      <w:r>
        <w:rPr>
          <w:rStyle w:val="FootnoteAnchor"/>
          <w:rtl w:val="true"/>
        </w:rPr>
        <w:footnoteReference w:id="446"/>
      </w:r>
      <w:r>
        <w:rPr>
          <w:rFonts w:ascii="Amiri" w:hAnsi="Amiri" w:eastAsia="Amiri" w:cs="Amiri"/>
          <w:color w:val="111111"/>
          <w:sz w:val="28"/>
          <w:sz w:val="28"/>
          <w:szCs w:val="28"/>
          <w:rtl w:val="true"/>
          <w:lang w:bidi="ar-SA"/>
        </w:rPr>
        <w:t>ما في فمى</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رجل 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اللّه‏ من خلق هذه الحسن شكلها أو لطيب ريحها فابتلاه اللّه‏ بقرحة عجز عنها الأطباء حتى ترك العلاج، فسمع يوما صوت طبيب من الطرقيين ينادي في الدرب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حتّى ينظر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تصنع بطرقي وقد عجز عنك حذّاق الأطباء،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فأحضروه، فلمّا رأى القرحة استدعى بخنفساء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الحاضرون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له 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على بصيرة من أمره، فاحضروها له فأحرقها وذرّ رمادها على قرحته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أراد أن يعرّفني أنّ أخسّ المخلوقات أعزّ الأدوية وقال الدميرى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الخنفساء ام الفسو، و ام الأسود، وام مخرج وام اللجاج وام الفتن، وبينها وبين العقرب صداقة، وهي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الجعل، وحمار قبان، وبنات وردان، والحنطب، وهو ذكر الخنافس</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الأعراب أنّ بين ذكورة الخنافس، وذكورة الجعلان تسافد، وأنهما ينتجان خلقا ينزع إليهما جميعا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 العنبرى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أطول شيء ذماء، والخنافس أطول منه ذماء، وذلك أنّه يغرز في ظهرها شوكة ثاقبة، وفيها ذبالة تستوقد، وتصبح لأهل الدار وهي تدبّ بها وتجول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الخنفساء في تضاعيف حبل قت أو في بعض الحشيش، والعشب، والحلأ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في فم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فيتبلعها من غير أن يضغم 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وصلت إلى جوفه وهي حيّة حالت فيه فلا تموت حتّى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الإبل يتعاورون تلك الإداري والعلوفات خوفا من الخنافس</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وخدم يوحنّا بن ماسويه المأمون إلى المتوكّل، وعبث به ابن حمدون النديم بحضرة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مكان ما فعلت من الجهل عقل ثمّ قسّم على مئة خنفساء لكانت كلّ واحدة منها أعقل من أرسطا طاليس</w:t>
      </w:r>
      <w:r>
        <w:rPr>
          <w:rStyle w:val="FootnoteAnchor"/>
          <w:rtl w:val="true"/>
        </w:rPr>
        <w:footnoteReference w:id="451"/>
      </w:r>
      <w:r>
        <w:rPr>
          <w:rFonts w:ascii="Amiri" w:hAnsi="Amiri" w:eastAsia="Amiri" w:cs="Amiri"/>
          <w:color w:val="111111"/>
          <w:sz w:val="28"/>
          <w:sz w:val="28"/>
          <w:szCs w:val="28"/>
          <w:rtl w:val="true"/>
          <w:lang w:bidi="ar-SA"/>
        </w:rPr>
        <w:t>، وهذا القول يومئ به إلى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أخبر عليه‏السلام أهل العراق بتسلّط الحجّاج عليهم لمّا رأى تخاذلهم له عموما، وتراذل بعضهم وسوء أدبه معه خصوصا كما عرفت، أخبر أهل الشام بغلبة أبي مسلم عليهم لما رأى جدّهم في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عليه‏السلام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أهل الشام ميمنة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بهم الأشتر ليتراجعوا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أمير المؤنين عليه‏السلاميقول لأهل</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مسلم 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أبو مسلم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اريد الخولاني، وإنّما اريد رجلا يخرج في آخر الزمان من المشرق يهلك اللّه‏ به أهل الشام، ويسلب عن بني اميّة ملكهم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وروي أنّ حجّاجا كتب إلى عبد الملك إن أردت أن يثبت ملكك فاقتل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الملك إلى الحجّاج أما بعد  فجنّبني دماء بني هاشم واحقنها فإنّي رأيت آل أبي سفيان لما أولغوا فيها لم يلبثوا ان أزال اللّه‏ الملك عنهم ـ وبعث بالكتاب سرّا ـ فكتب عليّ بن الحسين عليه‏السلام سرّا إلى عبد الملك في الساعة الّتي أنفذ فيها الكتاب إلى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ما كتبت في حقن دماء بني هاشم، وقد شكر اللّه‏ لك ذلك، وثبّت ملكك، و زاد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به مع غلام له فنظر عبد الملك فوجد تاريخه موافقا لتاريخ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بذلك، وفي كتابه عليه‏السلام إليه أنّ النبيّ صلى‏الله‏عليه‏و‏آله أتاني في النوم فعرّفني ما كتبت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الحجّاج</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الحجاج بن يوسف بن الحكم بن أبي عقيل بن عامر بن مسعود </w:t>
      </w:r>
      <w:bookmarkStart w:id="474" w:name="pg14853_161012"/>
    </w:p>
    <w:p>
      <w:pPr>
        <w:pStyle w:val="BookText"/>
        <w:rPr/>
      </w:pPr>
      <w:bookmarkEnd w:id="474"/>
      <w:r>
        <w:rPr>
          <w:rFonts w:ascii="Amiri" w:hAnsi="Amiri" w:eastAsia="Amiri" w:cs="Amiri"/>
          <w:color w:val="111111"/>
          <w:sz w:val="28"/>
          <w:sz w:val="28"/>
          <w:szCs w:val="28"/>
          <w:rtl w:val="true"/>
          <w:lang w:bidi="ar-SA"/>
        </w:rPr>
        <w:t>بن معتب بن مالك بن كعب بن عمرو بن سعد بن عوف بن ثقيف أبو محمد الثقفي</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11716_388300464"/>
      <w:bookmarkStart w:id="476" w:name="_Toc202"/>
      <w:bookmarkEnd w:id="475"/>
      <w:r>
        <w:rPr>
          <w:rtl w:val="true"/>
        </w:rPr>
        <w:t>سبب ولوع الحجاج بسفك الدماء</w:t>
      </w:r>
      <w:bookmarkEnd w:id="476"/>
    </w:p>
    <w:p>
      <w:pPr>
        <w:pStyle w:val="BookText"/>
        <w:rPr/>
      </w:pPr>
      <w:r>
        <w:rPr>
          <w:rFonts w:ascii="Amiri" w:hAnsi="Amiri" w:eastAsia="Amiri" w:cs="Amiri"/>
          <w:color w:val="111111"/>
          <w:sz w:val="28"/>
          <w:sz w:val="28"/>
          <w:szCs w:val="28"/>
          <w:rtl w:val="true"/>
          <w:lang w:bidi="ar-SA"/>
        </w:rPr>
        <w:t>كانت أم الحجاج عند الحارث بن كَلَدة، فدخل عليها في السحر فوجدها تتخلل، فبعث إليها بطلاقها،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بعثت إلي بطلاقي؟ ألشيء رابك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دخلت عليك عند السحر وأنت تتخللين، فان كنت بادرت الغداء فأنت شرهة، وإن كنت بت والطعام بين اسنانك فأنت قذرة،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لكني تخللت من شظايا السِّوَاك، فتزوجها بعده يوسف بن أبي عقيل الثقفي أبو الحجاج، وولدت الحجّاج مشوّها لا دبر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فثقب عن دبره، وأبى أن يقبل ثدي امّه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فأعياهم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تصور لهم في صورة الحرث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ليوسف ابن من الفارعة وقد أبى أن يقبل 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جديا أسود، وأو لغوه دمه فإذا كان في اليوم الثاني فافعلوا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اليوم الثالث فاذبحوا له تيسا أسود، وأولغوه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اذبحوا له أسود سالخا ـ أي الأسود من الحيات ـ فأولغوه دمه، واطلوا به وجهه، فإنّه يقبل الثدي في اليوم الرابع، ففعلوا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لا يصبر عن سفك الدماء، وكان يخبر عن نفسه أن أكثر لذّاته سفك الدماء وارتكاب امور لا يقدم عليها غيره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الحجّاج ابن شيطان </w:t>
      </w:r>
    </w:p>
    <w:p>
      <w:pPr>
        <w:pStyle w:val="BookText"/>
        <w:rPr/>
      </w:pPr>
      <w:r>
        <w:rPr>
          <w:rFonts w:ascii="Amiri" w:hAnsi="Amiri" w:eastAsia="Amiri" w:cs="Amiri"/>
          <w:color w:val="111111"/>
          <w:sz w:val="28"/>
          <w:sz w:val="28"/>
          <w:szCs w:val="28"/>
          <w:rtl w:val="true"/>
          <w:lang w:bidi="ar-SA"/>
        </w:rPr>
        <w:t>يباضع ذي الردهة</w:t>
      </w:r>
      <w:r>
        <w:rPr>
          <w:rStyle w:val="FootnoteAnchor"/>
          <w:rtl w:val="true"/>
        </w:rPr>
        <w:footnoteReference w:id="4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دخل على أمّ الحجّاج فأراد أن يصيبها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عهدك بذلك الساعة فأمسك عنها فَوَلَدت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ابن شيطان، إنّ يوسف دخل على أمّ الحجّاج فأراد أن يصيبها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عهدك بذلك الساعة فأمسك عنها فولدت الحجّاج</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بن الزبير كان يكنّي الحجّاج بابن المتمنية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امّه الفريعة هي الّتي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r>
        <w:rPr>
          <w:rStyle w:val="FootnoteAnchor"/>
          <w:rtl w:val="true"/>
        </w:rPr>
        <w:footnoteReference w:id="4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شتم الحجّاج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عبد الملك يشكوه فكتب عبد الملك إلى الحجّاج إنّك عبد طمّت</w:t>
      </w:r>
      <w:r>
        <w:rPr>
          <w:rStyle w:val="FootnoteAnchor"/>
          <w:rtl w:val="true"/>
        </w:rPr>
        <w:footnoteReference w:id="460"/>
      </w:r>
      <w:r>
        <w:rPr>
          <w:rFonts w:ascii="Amiri" w:hAnsi="Amiri" w:eastAsia="Amiri" w:cs="Amiri"/>
          <w:color w:val="111111"/>
          <w:sz w:val="28"/>
          <w:sz w:val="28"/>
          <w:szCs w:val="28"/>
          <w:rtl w:val="true"/>
          <w:lang w:bidi="ar-SA"/>
        </w:rPr>
        <w:t>بك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فطغيت وعلوت فيها حتّى جزت قدرك، وعدوت طورك، وأيم اللّه‏ يا ابن المستفرمة</w:t>
      </w:r>
      <w:r>
        <w:rPr>
          <w:rStyle w:val="FootnoteAnchor"/>
          <w:rtl w:val="true"/>
        </w:rPr>
        <w:footnoteReference w:id="461"/>
      </w:r>
      <w:r>
        <w:rPr>
          <w:rFonts w:ascii="Amiri" w:hAnsi="Amiri" w:eastAsia="Amiri" w:cs="Amiri"/>
          <w:color w:val="111111"/>
          <w:sz w:val="28"/>
          <w:sz w:val="28"/>
          <w:szCs w:val="28"/>
          <w:rtl w:val="true"/>
          <w:lang w:bidi="ar-SA"/>
        </w:rPr>
        <w:t>بعجم زبيب الطائف لأغمزنّك</w:t>
      </w:r>
      <w:r>
        <w:rPr>
          <w:rStyle w:val="FootnoteAnchor"/>
          <w:rtl w:val="true"/>
        </w:rPr>
        <w:footnoteReference w:id="462"/>
      </w:r>
      <w:r>
        <w:rPr>
          <w:rFonts w:ascii="Amiri" w:hAnsi="Amiri" w:eastAsia="Amiri" w:cs="Amiri"/>
          <w:color w:val="111111"/>
          <w:sz w:val="28"/>
          <w:sz w:val="28"/>
          <w:szCs w:val="28"/>
          <w:rtl w:val="true"/>
          <w:lang w:bidi="ar-SA"/>
        </w:rPr>
        <w:t xml:space="preserve">كبعض غمزة الليوث للثعالب، ولاركضنك ركضة تدخل منها في </w:t>
      </w:r>
    </w:p>
    <w:p>
      <w:pPr>
        <w:pStyle w:val="BookText"/>
        <w:rPr/>
      </w:pPr>
      <w:r>
        <w:rPr>
          <w:rFonts w:ascii="Amiri" w:hAnsi="Amiri" w:eastAsia="Amiri" w:cs="Amiri"/>
          <w:color w:val="111111"/>
          <w:sz w:val="28"/>
          <w:sz w:val="28"/>
          <w:szCs w:val="28"/>
          <w:rtl w:val="true"/>
          <w:lang w:bidi="ar-SA"/>
        </w:rPr>
        <w:t>وجارك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مكاسب آبائك إذ كانوا ينقلون الحجارة على أكتافهم، ويحفرون الآبار في المناهل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نسيت ما كنت عليه أنت وآباؤ من الدناءة واللوم و الضراعة، فعليك لعنة اللّه‏ من عبد أخفش العينين، أصل الرجلين، ممسوح الجاعرتين ـ إلى أن قال ـ فقال الحجّاج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باللائمة، وأغضبت علينا الخليفة ثمّ أخذ بيده فأجلسه معه على السرير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تزعم أنّا الأشرار، واللّه‏ سمّانا الأنصار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أبخل الناس واللّه‏ يقول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وَيُؤثِرُونَ</w:t>
      </w:r>
    </w:p>
    <w:p>
      <w:pPr>
        <w:pStyle w:val="BookText"/>
        <w:rPr/>
      </w:pPr>
      <w:r>
        <w:rPr>
          <w:rFonts w:ascii="Amiri" w:hAnsi="Amiri" w:eastAsia="Amiri" w:cs="Amiri"/>
          <w:color w:val="111111"/>
          <w:sz w:val="28"/>
          <w:sz w:val="28"/>
          <w:szCs w:val="28"/>
          <w:rtl w:val="true"/>
          <w:lang w:bidi="ar-SA"/>
        </w:rPr>
        <w:t>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وزعمت أنّا أهل نفاق، واللّه‏ تعالى يقول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تَبَوَّؤا الدَّارَ وَالاْءِيمانَ مِنْ قَبْلِهِمْ يُحِبُّونَ مَنْ هاجَرَ إِلَيْهِمْ وَلا يَجِدُونَ</w:t>
      </w:r>
    </w:p>
    <w:p>
      <w:pPr>
        <w:pStyle w:val="BookText"/>
        <w:rPr/>
      </w:pPr>
      <w:r>
        <w:rPr>
          <w:rFonts w:ascii="Amiri" w:hAnsi="Amiri" w:eastAsia="Amiri" w:cs="Amiri"/>
          <w:color w:val="111111"/>
          <w:sz w:val="28"/>
          <w:sz w:val="28"/>
          <w:szCs w:val="28"/>
          <w:rtl w:val="true"/>
          <w:lang w:bidi="ar-SA"/>
        </w:rPr>
        <w:t>فِي صُدُورِهِمْ حاجَةً مِمَّا أُوتُوا</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اصل الرجلين كون رجليه دقيقتين وأصل بالتحريك جمع أصلة حيّة خبيثة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 الحجّاج خالد بن عتاب الرياحي على الريّ ـ وقد كان حلف ألاّ يسبّ أحد امّه إلاّ أجابه كائنا من كان ـ فكتب إليه الحجّاج يا ابن اللخناء أنت الّذي هربت عن أبيك حتّى قتل، فكتب خالد إلى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تلخّنني وتزعم أنّي فررت عن أبي حتّى قتل، ولعمري لقد فررت عنه، ولكن بعد أن قتل، وحين لم أجد لي مقاتلا، ولكن أخبرني عنك يا ابن اللخناء المستفرمة بعجم زبيب الطائف حين فررت أنت وأبوك يوم الحرّة على جمل 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هرب إلى الشام واستجار بزفر بن الحرث الكلابي</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الحجاج اسمه كليب، وكان معلم الصبيان بالطائف وفيه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أينسى كليب زمان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وتعليمه سورة الكوثر</w:t>
      </w:r>
    </w:p>
    <w:p>
      <w:pPr>
        <w:pStyle w:val="BookText"/>
        <w:rPr/>
      </w:pPr>
      <w:r>
        <w:rPr>
          <w:rFonts w:ascii="Amiri" w:hAnsi="Amiri" w:eastAsia="Amiri" w:cs="Amiri"/>
          <w:color w:val="111111"/>
          <w:sz w:val="28"/>
          <w:sz w:val="28"/>
          <w:szCs w:val="28"/>
          <w:rtl w:val="true"/>
          <w:lang w:bidi="ar-SA"/>
        </w:rPr>
        <w:t xml:space="preserve">رغيف له فلكة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كالقمر الأزهر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لأنّ خبز المعلّمين من بيوت مختلفة</w:t>
      </w:r>
      <w:r>
        <w:rPr>
          <w:rStyle w:val="FootnoteAnchor"/>
          <w:rtl w:val="true"/>
        </w:rPr>
        <w:footnoteReference w:id="467"/>
      </w:r>
      <w:r>
        <w:rPr>
          <w:rFonts w:ascii="Amiri" w:hAnsi="Amiri" w:eastAsia="Amiri" w:cs="Amiri"/>
          <w:color w:val="111111"/>
          <w:sz w:val="28"/>
          <w:sz w:val="28"/>
          <w:szCs w:val="28"/>
          <w:rtl w:val="true"/>
          <w:lang w:bidi="ar-SA"/>
        </w:rPr>
        <w:t xml:space="preserve">ونقل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ثمّ لحق بروح بن زنباع وزير عبد الملك، فكان في عديد شرطه إلى أن شكا عبد الملك ما رأى من انحلال العسكر، وأنّ الناس لا يرحلون برحيله، ولا ينزلون بنزوله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شرطتي رجلا لو قلّدته أمر عسكرك لأرحلهم برحيله و انزلهم بنزوله يقال له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قلّدناه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يقدر أحد أن يتخلّف عن الرحيل والنزول الاّ أعوان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عليهم يوما، وقد رحل الناس وهم على طعام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 أن ترحلوا برحيل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ابن اللخناء فكل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ذهب ما هنا لك ثمّ أمر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فجلّدوا بالسياط، وطوّفهم في العسكر، وأمر بفساطيط روح فاحرقت، فدخل روح على عبد الملك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الّذي كان في عديد شرطتي ضرب عبيدي، وأحرق فساطيطي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فعلت إنّما يدي يدك وسوطي سوطك، وما على الخليفة أن يخلف على روح لفسطاط فسطاطين، ولغلام غلامين، ولا يكسرني في ما قدّمني له، فأخلف لروح ما ذهب منه، وتقدّم الحجّاج في منزلته، وكان ذلك أوّل ما عرف من كفايته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77" w:name="pg14853_161016"/>
    </w:p>
    <w:p>
      <w:pPr>
        <w:pStyle w:val="BookText"/>
        <w:rPr/>
      </w:pPr>
      <w:bookmarkEnd w:id="477"/>
      <w:r>
        <w:rPr>
          <w:rFonts w:ascii="Amiri" w:hAnsi="Amiri" w:eastAsia="Amiri" w:cs="Amiri"/>
          <w:color w:val="111111"/>
          <w:sz w:val="28"/>
          <w:sz w:val="28"/>
          <w:szCs w:val="28"/>
          <w:rtl w:val="true"/>
          <w:lang w:bidi="ar-SA"/>
        </w:rPr>
        <w:t>وهلك الحجّاج بواسط فدفن بها، وعفّي قبره، وأجري عليه الماء</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211718_388300464"/>
      <w:bookmarkStart w:id="479" w:name="_Toc203"/>
      <w:bookmarkEnd w:id="478"/>
      <w:r>
        <w:rPr>
          <w:rtl w:val="true"/>
        </w:rPr>
        <w:t>وله مع الوذحة حديث ليس هذا موضع ذكره</w:t>
      </w:r>
      <w:bookmarkEnd w:id="4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المصنّف أراد بحديثه أحد الوجوه المتقدّمة المنقولة في كلام ابن أبي الحديد</w:t>
      </w:r>
      <w:r>
        <w:rPr>
          <w:rFonts w:eastAsia="Amiri" w:cs="Amiri" w:ascii="Amiri" w:hAnsi="Amiri"/>
          <w:color w:val="111111"/>
          <w:sz w:val="28"/>
          <w:szCs w:val="28"/>
          <w:rtl w:val="true"/>
          <w:lang w:bidi="ar-SA"/>
        </w:rPr>
        <w:t xml:space="preserve">. </w:t>
      </w:r>
      <w:bookmarkStart w:id="480" w:name="pg14853_161017"/>
    </w:p>
    <w:p>
      <w:pPr>
        <w:pStyle w:val="BookText"/>
        <w:rPr/>
      </w:pPr>
      <w:bookmarkEnd w:id="48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81" w:name="__RefHeading___Toc211720_388300464"/>
      <w:bookmarkStart w:id="482" w:name="_Toc204"/>
      <w:bookmarkEnd w:id="481"/>
      <w:r>
        <w:rPr>
          <w:rtl w:val="true"/>
        </w:rPr>
        <w:t xml:space="preserve">الخطبة </w:t>
      </w:r>
      <w:r>
        <w:rPr>
          <w:rtl w:val="true"/>
        </w:rPr>
        <w:t>(</w:t>
      </w:r>
      <w:r>
        <w:rPr/>
        <w:t>116</w:t>
      </w:r>
      <w:r>
        <w:rPr>
          <w:rtl w:val="true"/>
        </w:rPr>
        <w:t xml:space="preserve">) </w:t>
      </w:r>
      <w:r>
        <w:rPr>
          <w:rtl w:val="true"/>
        </w:rPr>
        <w:t>ومن كلام له عليه السلام</w:t>
      </w:r>
      <w:r>
        <w:rPr>
          <w:rtl w:val="true"/>
        </w:rPr>
        <w:t>:</w:t>
      </w:r>
      <w:bookmarkEnd w:id="482"/>
    </w:p>
    <w:p>
      <w:pPr>
        <w:pStyle w:val="Heading3"/>
        <w:numPr>
          <w:ilvl w:val="2"/>
          <w:numId w:val="1"/>
        </w:numPr>
        <w:rPr/>
      </w:pPr>
      <w:bookmarkStart w:id="483" w:name="__RefHeading___Toc211722_388300464"/>
      <w:bookmarkStart w:id="484" w:name="_Toc205"/>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فَلاَ أَمْوَالَ بَذَلْتُمُوهَا لِلَّذِي رَزَقَهَا ـ وَلاَ أَنْفُسَ خَاطَرْتُمْ بِهَا لِلَّذِي خَلَقَهَا ـ تَكْرُمُونَ بِاللّه‏ِ عَلَى عِبَادِهِ ـ وَلاَ تُكْرِمُونَ اللّه‏َ فِي عِبَادِهِ ـ فَاعْتَبِرُوا بِنُزُولِكُمْ مَنَازِلَ مَنْ كَانَ قَبْلَكُمْ ـ وَانْقِطَاعِكُمْ عَنْ أَوْصَلِ إِخْوَانِكُمْ</w:t>
      </w:r>
    </w:p>
    <w:p>
      <w:pPr>
        <w:pStyle w:val="Heading3"/>
        <w:numPr>
          <w:ilvl w:val="2"/>
          <w:numId w:val="1"/>
        </w:numPr>
        <w:rPr/>
      </w:pPr>
      <w:bookmarkStart w:id="485" w:name="__RefHeading___Toc211724_388300464"/>
      <w:bookmarkStart w:id="486" w:name="_Toc206"/>
      <w:bookmarkEnd w:id="485"/>
      <w:r>
        <w:rPr>
          <w:rtl w:val="true"/>
        </w:rPr>
        <w:t>فَلاَ أَمْوَالَ بَذَلْتُمُوهَا لِلَّذِي رَزَقَهَا</w:t>
      </w:r>
      <w:bookmarkEnd w:id="4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 لا أَخَّرْتَنِي إِلى أَجَلٍ قَرِيبٍ فَأَصَّدَّقَ وَأَكُنْ مِنَ الصَّالِحِينَ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الْقَاسِمِ بْنِ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 إِنَّ رَجُلاً جَاءَ إِلَى أَبِي عَلِيِّ بْنِ الْحُسَيْنِ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 وَالَّذِينَ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Style w:val="FootnoteAnchor"/>
          <w:rtl w:val="true"/>
        </w:rPr>
        <w:footnoteReference w:id="471"/>
      </w:r>
      <w:r>
        <w:rPr>
          <w:rFonts w:ascii="Amiri" w:hAnsi="Amiri" w:eastAsia="Amiri" w:cs="Amiri"/>
          <w:color w:val="111111"/>
          <w:sz w:val="28"/>
          <w:sz w:val="28"/>
          <w:szCs w:val="28"/>
          <w:rtl w:val="true"/>
          <w:lang w:bidi="ar-SA"/>
        </w:rPr>
        <w:t>مَا هَذَا الْحَقُّ الْمَعْلُومُ؟ فَقَالَ لَهُ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الشَّيْءُ يُخْرِجُهُ الرَّجُلُ مِنْ مَالِهِ لَيْسَ مِنَ الزَّكَاةِ وَلاَ مِنَ الصَّدَقَةِ الْمَفْرُوضَتَيْنِ قَالَ فَإِذَا لَمْ يَكُنْ مِنَ الزَّكَاةِ وَلاَ مِنَ الصَّدَقَةِ فَمَا هُوَ فَقَالَ </w:t>
      </w:r>
    </w:p>
    <w:p>
      <w:pPr>
        <w:pStyle w:val="BookText"/>
        <w:rPr/>
      </w:pPr>
      <w:r>
        <w:rPr>
          <w:rFonts w:ascii="Amiri" w:hAnsi="Amiri" w:eastAsia="Amiri" w:cs="Amiri"/>
          <w:color w:val="111111"/>
          <w:sz w:val="28"/>
          <w:sz w:val="28"/>
          <w:szCs w:val="28"/>
          <w:rtl w:val="true"/>
          <w:lang w:bidi="ar-SA"/>
        </w:rPr>
        <w:t xml:space="preserve">هُوَ الشَّيْءُ يُخْرِجُهُ الرَّجُلُ مِنْ مَالِهِ إِنْ شَاءَ أَكْثَرَ وَإِنْ شَاءَ أَقَلَّ عَلَى قَدْرِ مَا يَمْلِكُ فَقَالَ لَهُ الرَّجُلُ فَمَا يَصْنَعُ بِهِ قَالَ يَصِلُ بِهِ رَحِماً وَيَقْرِي بِهِ ضَيْفاً وَيَحْمِلُ بِهِ كَلاًّ أَوْ يَصِلُ بِهِ أَخاً لَهُ فِي اللّه‏ِ أَوْ لِنَائِبَةٍ تَنُوبُهُ فَقَالَ الرَّجُلُ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يَجْعَلُ رِسَالاتِهِ</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النِّعْمَةِ عَلَى خَطَرٍ إِنَّهُ يَجِبُ عَلَيْهِ حُقُوقُ اللّه‏ِ فِيهَا وَاللّه‏ِ إِنَّهُ لَتَكُونُ عَلَيَّ النِّعَمُ مِنَ اللّه‏ِ عَزَّ وَجَلَّ فَمَا أَزَالُ مِنْهَا عَلَى وَجَلٍ وَحَرَّكَ يَدَهُ حَتَّى أَخْرُجَ مِنَ الْحُقُوقِ الَّتِي تَجِبُ للّه‏ِِ عَلَيَّ فِيهَا فَقُلْتُ جُعِلْتُ فِدَاكَ أَنْتَ فِي قَدْرِكَ تَخَافُ هَذَا قَالَ نَعَمْ فَأَحْمَدُ رَبِّي عَلَى مَا مَنَّ بِهِ عَلَيَّ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لِلْفُقَرَاءِ فِي أَمْوَالِ الْأَغْنِيَاءِ فَرِيضَةً لاَ يُحْمَدُونَ إِلاّ بِأَدَائِهَا وَهِيَ الزَّكَاةُ بِهَا حَقَنُوا دِمَاءَهُمْ وَبِهَا سُمُّوا مُسْلِمِينَ وَلَكِنَّ اللّه‏َ عَزَّ وَجَلَّ فَرَضَ فِي أَمْوَالِ الْأَغْنِيَاءِ حُقُوقاً غَيْرَ الزَّكَاةِ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فَالْحَقُّ الْمَعْلُومُ مِنْ غَيْرِ الزَّكَاةِ وَهُوَ شَيْءٌ يَفْرِضُهُ الرَّجُلُ عَلَى نَفْسِهِ فِي مَالِهِ يَجِبُ عَلَيْهِ أَنْ يَفْرِضَهُ عَلَى قَدْرِ طَاقَتِهِ وَسَعَةِ مَالِهِ فَيُؤدِّي الَّذِي فَرَضَ عَلَى نَفْسِهِ إِنْ شَاءَ فِي كُلِّ يَوْمٍ وَإِنْ شَاءَ فِي كُلِّ جُمْعَةٍ وَإِنْ شَاءَ فِي كُلِّ شَهْرٍ وَقَدْ قَالَ اللّه‏ُ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أَقْرَضُوا اللّه‏َ قَرْضاً حَسَناً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وَهَذَا غَيْرُ الزَّكَاةِ وَقَدْ قَالَ اللّه‏ُ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يُنْفِقُوا مِمَّا رَزَقْناهُمْ سِرًّا </w:t>
      </w:r>
      <w:bookmarkStart w:id="487" w:name="pg14853_161019"/>
    </w:p>
    <w:p>
      <w:pPr>
        <w:pStyle w:val="BookText"/>
        <w:rPr/>
      </w:pPr>
      <w:bookmarkEnd w:id="487"/>
      <w:r>
        <w:rPr>
          <w:rFonts w:ascii="Amiri" w:hAnsi="Amiri" w:eastAsia="Amiri" w:cs="Amiri"/>
          <w:color w:val="111111"/>
          <w:sz w:val="28"/>
          <w:sz w:val="28"/>
          <w:szCs w:val="28"/>
          <w:rtl w:val="true"/>
          <w:lang w:bidi="ar-SA"/>
        </w:rPr>
        <w:t>وَعَلانِيَةً</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وَالْمَاعُونَ أَيْضاً وَهُوَ الْقَرْضُ يُقْرِضُهُ وَالْمَتَاعُ يُعِيرُهُ وَالْمَعْرُوفُ يَصْنَعُهُ وَمِمَّا فَرَضَ اللّه‏ُ عَزَّ وَجَلَّ أَيْضاً فِي الْمَالِ مِنْ غَيْرِ الزَّكَاةِ قَوْلُهُ عَزَّ وَجَلَّ الَّذِينَ يَصِلُونَ ما أَمَرَ اللّه‏ُ بِهِ أَنْ يُوصَل</w:t>
      </w:r>
      <w:r>
        <w:rPr>
          <w:rStyle w:val="FootnoteAnchor"/>
          <w:rtl w:val="true"/>
        </w:rPr>
        <w:footnoteReference w:id="477"/>
      </w:r>
      <w:r>
        <w:rPr>
          <w:rFonts w:ascii="IRNazanin" w:hAnsi="IRNazanin" w:eastAsia="IRNazanin"/>
          <w:color w:val="111111"/>
          <w:sz w:val="28"/>
          <w:sz w:val="28"/>
          <w:szCs w:val="28"/>
          <w:rtl w:val="true"/>
          <w:lang w:bidi="fa-IR"/>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الدِّينَارَ وَالدِّرْهَمَ أَهْلَكَا مَنْ كَانَ قَبْلَكُمْ وَهُمَا مُهْلِكَاكُمْ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من يوم جديد إلاّ ويأتي فيه رزقك من عندي، وما من ليلة إلاّ وتأتي الملائكة من عندك بعمل قبيح، خيري إليك نازل، وشرّك إليّ صاعد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وهب بن منبه أن سائحا وردنا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تبيعا ـ له كان يأتي طعامهما في كل ثلاثة أيام مرة، فإذا هما لم يأتهما طعام إلاّ لأحدهما فقال الكبير لردنه لقد أحدث أحدنا حدثا منع به برزقه فتذكر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ثم تذكر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جاءنا مسكين إلى الباب فأجفت الباب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أتينا فاستغفرا فجاءهما رزقهما بعد كما كان يأتيهما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11726_388300464"/>
      <w:bookmarkStart w:id="489" w:name="_Toc207"/>
      <w:bookmarkEnd w:id="488"/>
      <w:r>
        <w:rPr>
          <w:rtl w:val="true"/>
        </w:rPr>
        <w:t>وَلاَ أَنْفُسَ خَاطَرْتُمْ بِهَا لِلَّذِي خَلَقَهَا</w:t>
      </w:r>
      <w:bookmarkEnd w:id="4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يخاطرون بأنفسهم للملوك والامراء فكيف لا يخاطرون بها لخالقها وهي ملكه، وهو أمر قبيح كعدم بذل المال لرازقه، فيكون حاله حال من ينكر </w:t>
      </w:r>
      <w:bookmarkStart w:id="490" w:name="pg14853_161020"/>
    </w:p>
    <w:p>
      <w:pPr>
        <w:pStyle w:val="BookText"/>
        <w:rPr/>
      </w:pPr>
      <w:bookmarkEnd w:id="490"/>
      <w:r>
        <w:rPr>
          <w:rFonts w:ascii="Amiri" w:hAnsi="Amiri" w:eastAsia="Amiri" w:cs="Amiri"/>
          <w:color w:val="111111"/>
          <w:sz w:val="28"/>
          <w:sz w:val="28"/>
          <w:szCs w:val="28"/>
          <w:rtl w:val="true"/>
          <w:lang w:bidi="ar-SA"/>
        </w:rPr>
        <w:t>خالقيّته ورازقيّته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يا ابن عمران لو أن هذه النفس التي وكزتها فقتلتها اعترفت لي ساعة من ليل أو نهار بأنّي لها خالق أو رازق لأذقتك فيها طعم العذاب، ولكنّي عفوت عنك أنها لم تعترف لي ساعة أني لها خالق أو رازق</w:t>
      </w:r>
      <w:r>
        <w:rPr>
          <w:rStyle w:val="FootnoteAnchor"/>
          <w:rtl w:val="true"/>
        </w:rPr>
        <w:footnoteReference w:id="482"/>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الْمُؤمِنِينَ أَنْفُسَهُمْ وَأَمْوالَهُمْ بِأَنَّ لَهُمُ الْجَنَّةَ يُقاتِلُونَ فِي سَبِيلِ اللّه‏ِ فَيَقْتُلُونَ وَيُقْتَلُونَ وَعْداً عَلَيْهِ حَقًّا فِي التَّوْراةِ وَالاْءِنْجِيلِ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وبعد كونه تعالى هو المشتري والثمن الجنة وكتاب البيع التوراة والانجيل والقرآن في كون المعاملة بتلك المثابة التي هي الفوز العظيم</w:t>
      </w:r>
    </w:p>
    <w:p>
      <w:pPr>
        <w:pStyle w:val="BookText"/>
        <w:rPr/>
      </w:pPr>
      <w:r>
        <w:rPr>
          <w:rFonts w:ascii="Amiri" w:hAnsi="Amiri" w:eastAsia="Amiri" w:cs="Amiri"/>
          <w:color w:val="111111"/>
          <w:sz w:val="28"/>
          <w:sz w:val="28"/>
          <w:szCs w:val="28"/>
          <w:rtl w:val="true"/>
          <w:lang w:bidi="ar-SA"/>
        </w:rPr>
        <w:t>الذي ينبغي الاستبشار بها يكون الراغب عن تلك المعاملة بالبخل بالمال والنفس اللذين هما عارية عندك على مالكهما موردا للملامة وفي غاية الآلمة، ولذا قال عليه‏السلام ما قال توبيخا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11728_388300464"/>
      <w:bookmarkStart w:id="492" w:name="_Toc208"/>
      <w:bookmarkEnd w:id="491"/>
      <w:r>
        <w:rPr>
          <w:rtl w:val="true"/>
        </w:rPr>
        <w:t>تَكْرُمُونَ بِاللّه‏ِ عَلَى عِبَادِهِ وَلاَ تُكْرِمُونَ اللّه‏َ فِي عِبَادِهِ</w:t>
      </w:r>
      <w:bookmarkEnd w:id="492"/>
    </w:p>
    <w:p>
      <w:pPr>
        <w:pStyle w:val="BookText"/>
        <w:rPr/>
      </w:pPr>
      <w:r>
        <w:rPr>
          <w:rFonts w:ascii="Amiri" w:hAnsi="Amiri" w:eastAsia="Amiri" w:cs="Amiri"/>
          <w:color w:val="111111"/>
          <w:sz w:val="28"/>
          <w:sz w:val="28"/>
          <w:szCs w:val="28"/>
          <w:rtl w:val="true"/>
          <w:lang w:bidi="ar-SA"/>
        </w:rPr>
        <w:t>وهو أيضا قبيح عقلا كعدم بذل المال والنفس للرازق والخالق، بل من يكرم على العباد للّه‏ يكون إكرامه للّه‏ في عباده ألزم عليه ممن لا يكرم باللّه‏، ووجه خطابه عليه‏السلام للذين كانوا يدّعون منزلة لأنفسهم بكونهم صحابة النبيّ صلى‏الله‏عليه‏و‏آله كطلحة والزبير وسعد ونظرائهم، ويطّرد في جميع طبقات الاشراف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وَجَبَ حَقُّنَا بِرَسُولِ اللّه‏ِ صلى‏الله‏عليه‏و‏آله فَمَنْ أَخَذَ </w:t>
      </w:r>
      <w:bookmarkStart w:id="493" w:name="pg14853_161021"/>
    </w:p>
    <w:p>
      <w:pPr>
        <w:pStyle w:val="BookText"/>
        <w:rPr/>
      </w:pPr>
      <w:bookmarkEnd w:id="493"/>
      <w:r>
        <w:rPr>
          <w:rFonts w:ascii="Amiri" w:hAnsi="Amiri" w:eastAsia="Amiri" w:cs="Amiri"/>
          <w:color w:val="111111"/>
          <w:sz w:val="28"/>
          <w:sz w:val="28"/>
          <w:szCs w:val="28"/>
          <w:rtl w:val="true"/>
          <w:lang w:bidi="ar-SA"/>
        </w:rPr>
        <w:t>بِرَسُولِ اللّه‏ِ حَقّاً وَلَمْ يُعْطِ النَّاسَ مِنْ نَفْسِهِ مِثْلَهُ فَلاَ حَقَّ 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لا يسافر إلاّ مع رفقة لا يعرفونه، ويشترط عليهم أن يكون من مساعدي الرفقة فيما يحتاجون إليه، فسافر مرة مع قوم، فرآه رجل، فعرفه، فقال لهم، أ 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عليهماالسلام، فوثبوا إليه وقبّلوا يده ورجله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أردت أن تصلينا نار جهنّم، لو بدرت منّا إليك يد أو لسان أما كنّا هلكنا إلى آخر الدهر، فما الذي يحملك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سافرت مرّة مع قوم يعرفونني، فأعطوني بالنبيّ صلى‏الله‏عليه‏و‏آله ما لا أستحق، فإنّي أخاف أن تعطوني مثل ذلك، فصار كتمان أمري أحبّ إلي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11730_388300464"/>
      <w:bookmarkStart w:id="495" w:name="_Toc209"/>
      <w:bookmarkEnd w:id="494"/>
      <w:r>
        <w:rPr>
          <w:rtl w:val="true"/>
        </w:rPr>
        <w:t>فَاعْتَبِرُوا بِنُزُولِكُمْ مَنَازِلَ مَنْ كَانَ قَبْلَكُمْ</w:t>
      </w:r>
      <w:bookmarkEnd w:id="495"/>
    </w:p>
    <w:p>
      <w:pPr>
        <w:pStyle w:val="BookText"/>
        <w:rPr/>
      </w:pPr>
      <w:r>
        <w:rPr>
          <w:rFonts w:ascii="Amiri" w:hAnsi="Amiri" w:eastAsia="Amiri" w:cs="Amiri"/>
          <w:color w:val="111111"/>
          <w:sz w:val="28"/>
          <w:sz w:val="28"/>
          <w:szCs w:val="28"/>
          <w:rtl w:val="true"/>
          <w:lang w:bidi="ar-SA"/>
        </w:rPr>
        <w:t>لما سار أمير المؤنين عليه‏السلام إلى صفين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نحو ساباط حتى انتهى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رجل من أصحابه يقال له جرير بن سهم بن طريف من بني مالك بن ربيعة ينظر إلى آثار كسرى وهو يتمثل بقول ابن يعقوب التميمى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ميعاد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ان هؤاء كانوا وارثين فأصبحوا </w:t>
      </w:r>
      <w:bookmarkStart w:id="496" w:name="pg14853_161022"/>
    </w:p>
    <w:p>
      <w:pPr>
        <w:pStyle w:val="BookText"/>
        <w:rPr/>
      </w:pPr>
      <w:bookmarkEnd w:id="496"/>
      <w:r>
        <w:rPr>
          <w:rFonts w:ascii="Amiri" w:hAnsi="Amiri" w:eastAsia="Amiri" w:cs="Amiri"/>
          <w:color w:val="111111"/>
          <w:sz w:val="28"/>
          <w:sz w:val="28"/>
          <w:szCs w:val="28"/>
          <w:rtl w:val="true"/>
          <w:lang w:bidi="ar-SA"/>
        </w:rPr>
        <w:t>موروثين، إن هؤاء لم يشكروا النعمة فسلبوا دنياهم بالمعصية، إيّاكم وكفر النعم لا تحل بكم النقم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قوله عليه‏السلام قوله تعالى وَسَكَنْتُمْ فِي مَساكِنِ الَّذِينَ ظَلَمُوا أَنْفُسَهُمْ وَتَبَيَّنَ لَكُمْ كَيْفَ فَعَلْنا بِهِمْ وَضَرَبْنا لَكُمُ الْأَمْثالَ</w:t>
      </w:r>
      <w:r>
        <w:rPr>
          <w:rStyle w:val="FootnoteAnchor"/>
          <w:rtl w:val="true"/>
        </w:rPr>
        <w:footnoteReference w:id="488"/>
      </w:r>
      <w:r>
        <w:rPr>
          <w:rFonts w:ascii="IRNazanin" w:hAnsi="IRNazanin" w:eastAsia="IRNazanin"/>
          <w:color w:val="111111"/>
          <w:sz w:val="28"/>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11732_388300464"/>
      <w:bookmarkStart w:id="498" w:name="_Toc210"/>
      <w:bookmarkEnd w:id="497"/>
      <w:r>
        <w:rPr>
          <w:rtl w:val="true"/>
        </w:rPr>
        <w:t>وَانْقِطَاعِكُمْ عَنْ أَوْصَلِ إِخْوَانِكُمْ</w:t>
      </w:r>
      <w:bookmarkEnd w:id="4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اعتبروا بانقطاعكم عن إخوانكم الذين كانوا في كمال الوصل معكم ليلا ونهارا كما تعتبرون بمساكن من كان قبلكم،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بآثار المتقدمين عليكم وبأشخاص المعاشرين معكم، وإنكم لا بدّ أن تسلكوا مسلكهم وتهلكون كمهلكهم</w:t>
      </w:r>
      <w:r>
        <w:rPr>
          <w:rFonts w:eastAsia="Amiri" w:cs="Amiri" w:ascii="Amiri" w:hAnsi="Amiri"/>
          <w:color w:val="111111"/>
          <w:sz w:val="28"/>
          <w:szCs w:val="28"/>
          <w:rtl w:val="true"/>
          <w:lang w:bidi="ar-SA"/>
        </w:rPr>
        <w:t xml:space="preserve">. </w:t>
      </w:r>
      <w:bookmarkStart w:id="499" w:name="pg14853_161023"/>
    </w:p>
    <w:p>
      <w:pPr>
        <w:pStyle w:val="BookText"/>
        <w:rPr/>
      </w:pPr>
      <w:bookmarkEnd w:id="49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00" w:name="__RefHeading___Toc211734_388300464"/>
      <w:bookmarkStart w:id="501" w:name="_Toc211"/>
      <w:bookmarkEnd w:id="500"/>
      <w:r>
        <w:rPr>
          <w:rtl w:val="true"/>
        </w:rPr>
        <w:t xml:space="preserve">الخطبة </w:t>
      </w:r>
      <w:r>
        <w:rPr>
          <w:rtl w:val="true"/>
        </w:rPr>
        <w:t>(</w:t>
      </w:r>
      <w:r>
        <w:rPr/>
        <w:t>117</w:t>
      </w:r>
      <w:r>
        <w:rPr>
          <w:rtl w:val="true"/>
        </w:rPr>
        <w:t xml:space="preserve">) </w:t>
      </w:r>
      <w:r>
        <w:rPr>
          <w:rtl w:val="true"/>
        </w:rPr>
        <w:t>ومن كلام له عليه السلام</w:t>
      </w:r>
      <w:r>
        <w:rPr>
          <w:rtl w:val="true"/>
        </w:rPr>
        <w:t>:</w:t>
      </w:r>
      <w:bookmarkEnd w:id="501"/>
    </w:p>
    <w:p>
      <w:pPr>
        <w:pStyle w:val="Heading3"/>
        <w:numPr>
          <w:ilvl w:val="2"/>
          <w:numId w:val="1"/>
        </w:numPr>
        <w:rPr/>
      </w:pPr>
      <w:bookmarkStart w:id="502" w:name="__RefHeading___Toc211736_388300464"/>
      <w:bookmarkStart w:id="503" w:name="_Toc21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أَنْتُمُ الْأَنْصَارُ عَلَى الْحَقِّ ـ وَالاْءِخْوَانُ فِي الدِّينِ ـ وَالْجُنَنُ يَوْمَ الْبَأْسِ ـ وَالْبِطَانَةُ دُونَ النَّاسِ ـ بِكُمْ أَضْرِبُ الْمُدْبِرَ وَأَرْجُو طَاعَةَ الْمُقْبِلِ ـ فَأَعِينُونِي بِمُنَاصَحَةٍ خَلِيَّةٍ مِنَ الْغِشِّ ـ سَلِيمَةٍ مِنَ الرَّيْبِ ـ فَوَاللّه‏ِ إِنِّي لَأَوْلَى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والواقدي في كتابيهما أنّ هذا الكلام قاله عليه‏السلام</w:t>
      </w:r>
    </w:p>
    <w:p>
      <w:pPr>
        <w:pStyle w:val="BookText"/>
        <w:rPr/>
      </w:pPr>
      <w:r>
        <w:rPr>
          <w:rFonts w:ascii="IRNazanin" w:hAnsi="IRNazanin" w:eastAsia="IRNazanin"/>
          <w:color w:val="111111"/>
          <w:sz w:val="28"/>
          <w:sz w:val="28"/>
          <w:szCs w:val="28"/>
          <w:rtl w:val="true"/>
          <w:lang w:bidi="fa-IR"/>
        </w:rPr>
        <w:t>للأنصار بعد فراغه من حرب الجمل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11738_388300464"/>
      <w:bookmarkStart w:id="505" w:name="_Toc213"/>
      <w:bookmarkEnd w:id="504"/>
      <w:r>
        <w:rPr>
          <w:rtl w:val="true"/>
        </w:rPr>
        <w:t>أَنْتُمُ الْأَنْصَارُ عَلَى الْحَقِّ</w:t>
      </w:r>
      <w:bookmarkEnd w:id="5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أحسّ عليه‏السلام من قريش وأتباع معاوية اتّباع الباطل قال عليه‏السلام ذلك لأنصاره، كما حكى تعالى عن عيسى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عِيسى مِنْهُمُ الْكُفْرَ قالَ مَنْ </w:t>
      </w:r>
      <w:bookmarkStart w:id="506" w:name="pg14853_161024"/>
    </w:p>
    <w:p>
      <w:pPr>
        <w:pStyle w:val="BookText"/>
        <w:rPr/>
      </w:pPr>
      <w:bookmarkEnd w:id="506"/>
      <w:r>
        <w:rPr>
          <w:rFonts w:ascii="Amiri" w:hAnsi="Amiri" w:eastAsia="Amiri" w:cs="Amiri"/>
          <w:color w:val="111111"/>
          <w:sz w:val="28"/>
          <w:sz w:val="28"/>
          <w:szCs w:val="28"/>
          <w:rtl w:val="true"/>
          <w:lang w:bidi="ar-SA"/>
        </w:rPr>
        <w:t>أَنْصارِي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11740_388300464"/>
      <w:bookmarkStart w:id="508" w:name="_Toc214"/>
      <w:bookmarkEnd w:id="507"/>
      <w:r>
        <w:rPr>
          <w:rtl w:val="true"/>
        </w:rPr>
        <w:t>وَالاْءِخْوَانُ فِي الدِّينِ</w:t>
      </w:r>
      <w:bookmarkEnd w:id="508"/>
    </w:p>
    <w:p>
      <w:pPr>
        <w:pStyle w:val="BookText"/>
        <w:rPr/>
      </w:pPr>
      <w:r>
        <w:rPr>
          <w:rFonts w:ascii="Amiri" w:hAnsi="Amiri" w:eastAsia="Amiri" w:cs="Amiri"/>
          <w:color w:val="111111"/>
          <w:sz w:val="28"/>
          <w:sz w:val="28"/>
          <w:szCs w:val="28"/>
          <w:rtl w:val="true"/>
          <w:lang w:bidi="ar-SA"/>
        </w:rPr>
        <w:t>فكانوا مؤنين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إِخْوَةٌ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11742_388300464"/>
      <w:bookmarkStart w:id="510" w:name="_Toc215"/>
      <w:bookmarkEnd w:id="509"/>
      <w:r>
        <w:rPr>
          <w:rtl w:val="true"/>
        </w:rPr>
        <w:t>وَالْجُنَنُ يَوْمَ الْبَأْسِ</w:t>
      </w:r>
      <w:bookmarkEnd w:id="51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الترس يحفظ صاحبه في الحرب كذلك أنتم</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11744_388300464"/>
      <w:bookmarkStart w:id="512" w:name="_Toc216"/>
      <w:bookmarkEnd w:id="511"/>
      <w:r>
        <w:rPr>
          <w:rtl w:val="true"/>
        </w:rPr>
        <w:t>وَالْبِطَانَةُ دُونَ النَّاسِ</w:t>
      </w:r>
      <w:bookmarkEnd w:id="512"/>
    </w:p>
    <w:p>
      <w:pPr>
        <w:pStyle w:val="BookText"/>
        <w:rPr/>
      </w:pPr>
      <w:r>
        <w:rPr>
          <w:rFonts w:ascii="Amiri" w:hAnsi="Amiri" w:eastAsia="Amiri" w:cs="Amiri"/>
          <w:color w:val="111111"/>
          <w:sz w:val="28"/>
          <w:sz w:val="28"/>
          <w:szCs w:val="28"/>
          <w:rtl w:val="true"/>
          <w:lang w:bidi="ar-SA"/>
        </w:rPr>
        <w:t>كناية عن كونهم خواصه عليه‏السلام</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11746_388300464"/>
      <w:bookmarkStart w:id="514" w:name="_Toc217"/>
      <w:bookmarkEnd w:id="513"/>
      <w:r>
        <w:rPr>
          <w:rtl w:val="true"/>
        </w:rPr>
        <w:t>بِكُمْ أَضْرِبُ الْمُدْبِرَ</w:t>
      </w:r>
      <w:bookmarkEnd w:id="514"/>
    </w:p>
    <w:p>
      <w:pPr>
        <w:pStyle w:val="BookText"/>
        <w:rPr/>
      </w:pPr>
      <w:r>
        <w:rPr>
          <w:rFonts w:ascii="Amiri" w:hAnsi="Amiri" w:eastAsia="Amiri" w:cs="Amiri"/>
          <w:color w:val="111111"/>
          <w:sz w:val="28"/>
          <w:sz w:val="28"/>
          <w:szCs w:val="28"/>
          <w:rtl w:val="true"/>
          <w:lang w:bidi="ar-SA"/>
        </w:rPr>
        <w:t>أهل صفين كما ضرب بهم أهل الجمل</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211748_388300464"/>
      <w:bookmarkStart w:id="516" w:name="_Toc218"/>
      <w:bookmarkEnd w:id="515"/>
      <w:r>
        <w:rPr>
          <w:rtl w:val="true"/>
        </w:rPr>
        <w:t>وَأَرْجُو طَاعَةَ الْمُقْبِلِ</w:t>
      </w:r>
      <w:bookmarkEnd w:id="516"/>
    </w:p>
    <w:p>
      <w:pPr>
        <w:pStyle w:val="BookText"/>
        <w:rPr/>
      </w:pPr>
      <w:r>
        <w:rPr>
          <w:rFonts w:ascii="Amiri" w:hAnsi="Amiri" w:eastAsia="Amiri" w:cs="Amiri"/>
          <w:color w:val="111111"/>
          <w:sz w:val="28"/>
          <w:sz w:val="28"/>
          <w:szCs w:val="28"/>
          <w:rtl w:val="true"/>
          <w:lang w:bidi="ar-SA"/>
        </w:rPr>
        <w:t>فلحق به عليه‏السلام جمع كثير لما كان له أولئك الأنصار وأطاعوه ولولاهم لما كان ذلك</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11750_388300464"/>
      <w:bookmarkStart w:id="518" w:name="_Toc219"/>
      <w:bookmarkEnd w:id="517"/>
      <w:r>
        <w:rPr>
          <w:rtl w:val="true"/>
        </w:rPr>
        <w:t>فَأَعِينُونِي بِمُنَاصَحَةٍ خَلِيَّةٍ مِنَ الْغِشِّ سَلِيمَةٍ مِنَ الرَّيْبِ</w:t>
      </w:r>
      <w:bookmarkEnd w:id="518"/>
    </w:p>
    <w:p>
      <w:pPr>
        <w:pStyle w:val="BookText"/>
        <w:rPr/>
      </w:pP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المؤنين عليه‏السلام لمّا قدم من البصرة إلى الكوفة قال قعد عن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نصري رجال منكم وأنا عليهم عاتب فاهجروهم وأ سمعوهم ما يكرهون حتّى </w:t>
      </w:r>
    </w:p>
    <w:p>
      <w:pPr>
        <w:pStyle w:val="BookText"/>
        <w:rPr/>
      </w:pPr>
      <w:r>
        <w:rPr>
          <w:rFonts w:ascii="Amiri" w:hAnsi="Amiri" w:eastAsia="Amiri" w:cs="Amiri"/>
          <w:color w:val="111111"/>
          <w:sz w:val="28"/>
          <w:sz w:val="28"/>
          <w:szCs w:val="28"/>
          <w:rtl w:val="true"/>
          <w:lang w:bidi="ar-SA"/>
        </w:rPr>
        <w:t>يعتبوا أو نرى منهم ما نرضى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بردة الأزدي ـ وكان عثمانيا تخلف عنه يوم الجمل وحضر معه يوم صفين نيّة في نصرته ـ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القتلى حول عايشه وطلحة والزبير بم قتلوا فقال عليه‏السلام بما قتلوا شيعتي وعمّالي وبقتلهم أخا ربيعة العبدي رضى اللّه‏ عنه في عصابة من المسلمين قالوا لا ننكث البيعة ولا نغدر كما غدرتم فوثبوا عليهم فقتلوهم ظلما وعدوانا فسألتهم أن يدفعوا إليّ قتلة اخواني لنقتلهم بهم، ثم كتاب اللّه‏ بيني وبينهم فأبوا عليّ وقاتلوني وفي أعناقهم بيعتي ودماء نحو ألف من شيعتي فقتلتهم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شك أنت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شكّ، وأمّا الآن فقد عرفت واستبان خطأ القوم وإنّك المهتدي المصيب ـ وكان مع حضوره صفين ينافق ويكاتب معاوية سرا، فلما ظهر معاوية اقطعه قطيعة بالفلوجة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عليّ عليه‏السلام حين قدم من البصرة فإذا بين يديه رجال يؤّبهم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بطّا بكم عني وأنتم أشراف قومكم واللّه‏ لئن كان من ضعف النية وتقصير البصيرة إنّكم لبور واللّه‏ لئن كان من شك في فضلي ومظاهرة عليّ إنّكم لعدو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نحن سلمك وحرب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إليهم فعرفتهم فإذا عبد اللّه‏ بن معتمر العبسي وإذا حنظلة التميمي وأبو بردة الأزدي وغريب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عليّ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مخنف بن سليم وقومه لم يتخلّفوا ولم يكن مثلهم مثل القوم 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w:t>
      </w:r>
      <w:bookmarkStart w:id="519" w:name="pg14853_161026"/>
    </w:p>
    <w:p>
      <w:pPr>
        <w:pStyle w:val="BookText"/>
        <w:rPr/>
      </w:pPr>
      <w:bookmarkEnd w:id="519"/>
      <w:r>
        <w:rPr>
          <w:rFonts w:ascii="Amiri" w:hAnsi="Amiri" w:eastAsia="Amiri" w:cs="Amiri"/>
          <w:color w:val="111111"/>
          <w:sz w:val="28"/>
          <w:sz w:val="28"/>
          <w:szCs w:val="28"/>
          <w:rtl w:val="true"/>
          <w:lang w:bidi="ar-SA"/>
        </w:rPr>
        <w:t>فَأَفُوزَ فَوْزاً عَظِيماً</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11752_388300464"/>
      <w:bookmarkStart w:id="521" w:name="_Toc220"/>
      <w:bookmarkEnd w:id="520"/>
      <w:r>
        <w:rPr>
          <w:rtl w:val="true"/>
        </w:rPr>
        <w:t>فَوَاللّه‏ِ إِنِّي لَأَوْلَى النَّاسِ بِالنَّاس</w:t>
      </w:r>
      <w:bookmarkEnd w:id="521"/>
    </w:p>
    <w:p>
      <w:pPr>
        <w:pStyle w:val="BookText"/>
        <w:rPr/>
      </w:pPr>
      <w:r>
        <w:rPr>
          <w:rFonts w:ascii="Amiri" w:hAnsi="Amiri" w:eastAsia="Amiri" w:cs="Amiri"/>
          <w:color w:val="111111"/>
          <w:sz w:val="28"/>
          <w:sz w:val="28"/>
          <w:szCs w:val="28"/>
          <w:rtl w:val="true"/>
          <w:lang w:bidi="ar-SA"/>
        </w:rPr>
        <w:t>روى ابراهيم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أبي ليلى قام إلى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لآخذ عنك وقد انتظرنا أن تقول من أمرك شيئا فلم تقله، ألا تحدّثنا عن أمرك أ كان بعهد من رسول اللّه‏ صلى‏الله‏عليه‏و‏آله أو شيء رأيته، فإنّا قد أكثرنا فيك الأقاويل وأوثقه عندنا ما سمعناه من فيك إنّا كنا نقول لو رجعت إليكم بعد النّبيّ صلى‏الله‏عليه‏و‏آله لم ينازعكم فيها أحد، واللّه‏ ما أدري إذا سئلت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أزعم أن القوم كانوا أولى بما كانوا فيه فعلام نصبك النّبيّ صلى‏الله‏عليه‏و‏آله بعد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أولى منهم بما كانوا فيه فعلام نتولاهم فقال يا عبد الرحمن إنّ اللّه‏ تعالى قبض نبيه يوم قبضه وأنا يوم قبضه أولى النّاس مني بقميصي هذا، وقد كان من النّبيّ صلى‏الله‏عليه‏و‏آله اليّ عهد لو خزموني بأنفي لأقررت سمعا وطاعة وإنّ أوّل ما انتقصناه بعد إبطال حقّنا في الخمس فلما رقّ امرنا طمعت رعيان البهم من قريش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المؤنين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أيقظت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وأسمعت من كانت له اذنان</w:t>
      </w:r>
      <w:r>
        <w:rPr>
          <w:rStyle w:val="FootnoteAnchor"/>
          <w:rtl w:val="true"/>
        </w:rPr>
        <w:footnoteReference w:id="4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عَلِيّاً فَقَدْ تَوَلاّنِي، وَمَنْ تَوَلاّنِي فَقَدْ تَوَلَّى اللّه‏َ عَزَّ وَجَلَّ</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لِعَلِيٍّ عليه‏السلام حِينَ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يَكُونَ عَدُوُّكَ عَدُوِّي وَأَنَّ عَدُوِّي عَدُوُّ اللّه‏ِ، وَوَلِيَّكَ وَلِيِّي وَوَلِيِّي وَلِيُّ اللّه‏ِ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يَاسِرٍ قَالَ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مَنْ آمَنَ بِي وَصَدَّقَنِي بِالْوَلاَيَةِ لِعَلِيٍّ عليه‏السلام فَإِنَّهُ مَنْ تَوَلاّهُ فَقَدْ تَوَلاّنِي وَمَنْ تَوَلاّنِي فَقَدْ تَوَلَّى اللّه‏َ وَمَنْ أَحَبَّهُ فَقَدْ أَحَبَّنِي وَمَنْ أَحَبَّنِي فَقَدْ أَحَبَّ اللّه‏َ وَمَنْ أَبْغَضَهُ فَقَدْ أَبْغَضَنِي وَمَنْ أَبْغَضَنِي فَقَدْ أَبْغَضَ اللّه‏َ عَزَّ وَجَلَّ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 قَالَ رَسُولُ اللّه‏ِ صلى‏الله‏عليه‏و‏آله وَلاَيَةُ عَلِيِّ بْنِ أَبِي طَالِبٍ وَلاَيَةُ اللّه‏ِ وَحُبُّهُ عِبَادَةُ اللّه‏ِ وَاتِّبَاعُهُ فَرِيضَةُ اللّه‏ِ وَأَوْلِيَاؤهُ أَوْلِيَاءُ اللّه‏ِ وَأَعْدَاؤهُ أَعْدَاءُ اللّه‏ِ وَحَرْبُهُ حَرْبُ اللّه‏ِ وَسِلْمُهُ سِلْمُ اللّه‏ِ عَزَّ وَجَلَّ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 بن قيس الهلالى قال رأيت علياً في مسجد المدينة في خلافة عثمان انّ جماعة المهاجرين والأنصار يتذاكرون فضائلهم وعلى ساكت فقالوا يا ابا الحسن تكلّم بكلام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أَعْطَاكُمُ اللّه‏ُ هَذَا الْفَضْلَ؟ أَ بِأَنْفُسِكُمْ أَمْ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أَعْطَانَا اللّه‏ُ وَمَنَّ بِهِ عَلَيْنَا بِمُحَمَّدٍ صلى‏الله‏عليه‏و‏آله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كُنَّا نُوراً بَيْنَ يَدَيِ اللّه‏ِ تَبَارَكَ وَتَعَالَى قَبْلَ أَنْ يَخْلُقَ اللّه‏ُ آدَمَ عليه‏السلام بِأَرْبَعَةَ عَشَرَ أَلْفَ سَنَةٍ فَلَمَّا خَلَقَ اللّه‏ُ آدَمَ وَضَعَ ذَلِكَ النُّورَ فِي صُلْبِهِ وَأَهْبَطَهُ إِلَى الْأَرْضِ، ثُمَّ حَمَلَهُ فِي السَّفِينَةِ فِي صُلْبِ نُوحٍ عليه‏السلاملسَّلاَمُ، ثُمَّ قَذَفَ بِهِ فِي النَّارِ فِي صُلْبِ إِبْرَاهِيمَ عليه‏السلام، ثُمَّ لَمْ يَزَلِ اللّه‏ُ عَزَّ وَجَلَّ </w:t>
      </w:r>
    </w:p>
    <w:p>
      <w:pPr>
        <w:pStyle w:val="BookText"/>
        <w:rPr/>
      </w:pPr>
      <w:r>
        <w:rPr>
          <w:rFonts w:ascii="Amiri" w:hAnsi="Amiri" w:eastAsia="Amiri" w:cs="Amiri"/>
          <w:color w:val="111111"/>
          <w:sz w:val="28"/>
          <w:sz w:val="28"/>
          <w:szCs w:val="28"/>
          <w:rtl w:val="true"/>
          <w:lang w:bidi="ar-SA"/>
        </w:rPr>
        <w:t>يَنْقُلُنَا مِنَ الْأَصْلاَبِ الْكَرِيمَةِ إِلَى الْأَرْحَامِ الطَّاهِرَةِ، وَمِنَ الْأَرْحَامِ الطَّاهِرَةِ إِلَى الْأَصْلاَبِ الْكَرِيمَةِ مِنَ الآْبَاءِ وَالْأُمَّهَاتِ لَمْ يَلْتَقِ وَاحِدٌ مِنْهُمْ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السَّابِقَةِ وَأَهْلُ بَدْرٍ وَأَهْلُ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مِنْ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تَعْلَمُونَ أَنَّ اللّه‏َ عَزَّ وَجَلَّ فَضَّلَ فِي كِتَابِهِ السَّابِقَ عَلَى الْمَسْبُوقِ فِي غَيْرِ آيَةٍ، وَإِنِّي لَمْ يَسْبِقْنِي إِلَى اللّه‏ِ عَزَّ وَجَلَّ وَإِلَى رَسُولِهِ صلى‏الله‏عليه‏و‏آله 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سُئِلَ عَنْهَا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عَزَّ وَجَلَّ فِي الْأَنْبِيَاءِ وَفِي أَوْصِيَائِهِمْ، فَأَنَا أَفْضَلُ أَنْبِيَاءِ اللّه‏ِ وَرُسُلِهِ وَعَلِيُّ بْنُ أَبِي طَالِبٍ عليه‏السلام وَصِيِّي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وَحَيْثُ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اللّه‏ِ وَلا رَسُولِهِ وَلاَ الْمُؤمِنِينَ وَلِيجَةً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خَاصَّةٌ فِي بَعْضِ الْمُؤمِنِينَ أَمْ عَامَّةٌ بِجَمِيعِهِمْ؟ فَأَمَرَ اللّه‏ُ عَزَّ وَجَلَّ نَبِيَّهُ أَنْ يُعْلِمَهُمْ وُلاَةَ أَمْرِهِمْ وَأَنْ يُفَسِّرَ لَهُمْ مِنَ الْوَلاَيَةِ مَا فَسَّرَ لَهُمْ مِنْ صَلاَتِهِمْ وَزَكَاتِهِمْ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وَصَوْمِهِمْ وَحَجِّهِمْ، فَنَصَبَنِي لِلنَّاسِ بِغَدِيرِ خُمٍّ،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أَرْسَلَنِي بِرِسَالَةٍ ضَاقَ بِهَا صَدْرِي فَظَنَنْتُ أَنَّ النَّاسَ مُكَذِّبُونِي فَأَوْعَدَنِي ربّى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عَزَّ وَجَلَّ مَوْلاَيَ وَأَنَا مَوْلَى الْمُؤمِنِينَ، وَأَنَا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كَوَلاَئِي، مَنْ كُنْتُ أَوْلَى بِهِ مِنْ نَفْسِهِ فَعَلِيٌّ أَوْلَى بِهِ مِنْ نَفْسِهِ،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 رَسُولُ اللّه‏ِ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وَتَمَامُ دِينِ اللّه‏ِ وَلاَيَةُ عَلِيٍّ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خَاصَّةٌ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وَفِي أَوْصِيَائِي إِلَى يَوْمِ الْقِيَامَةِ الحديث</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522" w:name="pg14853_161030"/>
    </w:p>
    <w:p>
      <w:pPr>
        <w:pStyle w:val="BookText"/>
        <w:rPr/>
      </w:pPr>
      <w:bookmarkEnd w:id="52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23" w:name="__RefHeading___Toc211754_388300464"/>
      <w:bookmarkStart w:id="524" w:name="_Toc221"/>
      <w:bookmarkEnd w:id="523"/>
      <w:r>
        <w:rPr>
          <w:rtl w:val="true"/>
        </w:rPr>
        <w:t xml:space="preserve">الخطبة </w:t>
      </w:r>
      <w:r>
        <w:rPr>
          <w:rtl w:val="true"/>
        </w:rPr>
        <w:t>(</w:t>
      </w:r>
      <w:r>
        <w:rPr/>
        <w:t>118</w:t>
      </w:r>
      <w:r>
        <w:rPr>
          <w:rtl w:val="true"/>
        </w:rPr>
        <w:t xml:space="preserve">) </w:t>
      </w:r>
      <w:r>
        <w:rPr>
          <w:rtl w:val="true"/>
        </w:rPr>
        <w:t>ومن كلام له عليه السلام</w:t>
      </w:r>
      <w:r>
        <w:rPr>
          <w:rtl w:val="true"/>
        </w:rPr>
        <w:t xml:space="preserve">: </w:t>
      </w:r>
      <w:r>
        <w:rPr>
          <w:rtl w:val="true"/>
        </w:rPr>
        <w:t>وقد جمع الناس وحضّهم على الجهاد فسكتوا مليّا، فقال عليه‏السلام</w:t>
      </w:r>
      <w:r>
        <w:rPr>
          <w:rtl w:val="true"/>
        </w:rPr>
        <w:t>:</w:t>
      </w:r>
      <w:bookmarkEnd w:id="524"/>
    </w:p>
    <w:p>
      <w:pPr>
        <w:pStyle w:val="Heading3"/>
        <w:numPr>
          <w:ilvl w:val="2"/>
          <w:numId w:val="1"/>
        </w:numPr>
        <w:rPr/>
      </w:pPr>
      <w:bookmarkStart w:id="525" w:name="__RefHeading___Toc211756_388300464"/>
      <w:bookmarkStart w:id="526" w:name="_Toc222"/>
      <w:bookmarkEnd w:id="525"/>
      <w:r>
        <w:rPr>
          <w:rtl w:val="true"/>
        </w:rPr>
        <w:t>اشارة</w:t>
      </w:r>
      <w:bookmarkEnd w:id="5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مُخْرَسُونَ أَنْتُمْ ـ فَقَالَ قَوْمٌ مِنْهُمْ يَا أَمِيرَ الْمُؤمِنِينَ ـ إِنْ سِرْتَ سِرْنَا مَعَكَ ـ فَقَالَ عليه‏السلام ـ مَا بَالُكُمْ لاَ سُدِّدْتُمْ لِرُشْدٍ وَلاَ هُدِيتُمْ لِقَصْدٍ ـ أَ فِي مِثْلِ هَذَا يَنْبَغِي أَنْ أَخْرُجَ ـ وَإِنَّمَا يَخْرُجُ فِي مِثْلِ هَذَا رَجُلٌ ـ مِمَّنْ أَرْضَاهُ مِنْ شُجْعَانِكُمْ ـ وَذَوِي بَأْسِكُمْ ـ وَلاَ يَنْبَغِي لِي أَنْ أَدَعَ الْمِصْرَ ـ وَالْجُنْدَ وَبَيْتَ الْمَالِ وَجِبَايَةَ الْأَرْضِ ـ وَالْقَضَاءَ بَيْنَ الْمُسْلِمِينَ ـ وَالنَّظَرَ فِي حُقُوقِ الْمُطَالِبِينَ ـ ثُمَّ أَخْرُجَ فِي كَتِيبَةٍ أَتْبَعُ أُخْرَى ـ أَتَقَلْقَلُ تَقَلْقُلَ الْقِدْحِ فِي الْجَفِيرِ الْفَارِغِ ـ وَإِنَّمَا أَنَا قُطْبُ الرَّحَى ـ تَدُورُ عَلَيَّ وَأَنَا بِمَكَانِي ـ فَإِذَا فَارَقْتُهَا اسْتَحَارَ مَدَارُهَا ـ وَاضْطَرَبَ ثِفَالُهَا ـ هَذَا لَعَمْرُ اللّه‏ِ الرَّأْيُ السُّوءُ ـ وَاللّه‏ِ لَوْ لاَ رَجَائِي الشَّهَادَةَ عِنْدَ لِقَائِي الْعَدُوَّ ـ لَوْ قَدْ حُمَّ لِي لِقَاؤهُ ـ لَقَرَّبْتُ رِكَابِي ـ ثُمَّ شَخَصْتُ عَنْكُمْ فَلاَ أَطْلُبُكُمْ ـ مَا اخْتَلَفَ جَنُوبٌ وَشَمَالٌ ـ إِنَّهُ لاَ غَنَاءَ فِي كَثْرَةِ عَدَدِكُمْ ـ مَعَ قِلَّةِ اجْتِمَاعِ قُلُوبِكُمْ ـ لَقَدْ حَمَلْتُكُمْ عَلَى الطَّرِيقِ الْوَاضِحِ ـ الَّتِي لاَ يَهْلِكُ عَلَيْهَا إِلاّ هَالِكٌ ـ مَنِ اسْتَقَامَ فَإِلَى الْجَنَّةِ وَمَنْ زَلَّ فَإِلَى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حديث الكوفيين عن نمير 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زرارة بن قيس فخبر عليا عليه‏السلام بالعدّة التي خرج فيها بسر، فصعد المنبر ـ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بسر بن أرطاة وجّه إلى الحجاز، وما بسر؟ لينتدب إليه منكم عصابة حتى تردوه عن شننه، فإنّما خرج في ستمائة أو يزيدون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الناس مليّا لا ينطقون،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أ مخرسون أنتم لا تتكلمون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 الحرث بن حضيرة عن مسافر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بردة بن عوف الأزدي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سدّدتم لمقال الرشد أ في مثل هذا ينبغي لي أن أخرج إنّما يخرج في مثل ذلك رجل ممّن ترضون من فرسانكم وشجعانكم، ولا ينبغي لي أن أدع الجند والمصر وبيت المال و جباية الأرض والقضاء بين المسلمين والنظر في حقوق الناس، ثم أخرج في كتيبة أتبع اخرى في الفلوات وشعف الجبال، هذا واللّه‏ الرأي السوء، واللّه‏ لو لا 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لقائهم ـ لو قد حمّ لقاؤم ـ لضربت ركابي ثم لشخصت عنكم، فلا أطلبكم ما اختلف جنوب وشمال، واللّه‏ إنّ فراقكم لراحة للنفس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جارية بن قدامة السعدي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أعدمنا اللّه‏ نفسك ولا أرانا فراقك، أنا لهؤاء القوم فسرحني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فإنّك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وهب بن مسعود الخثعمي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انتدب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ودعا جارية فأمره أن يسير إلى البصرة ويخرج منها في الفين، وندب مع الخثعمي من الكوفة ألفين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في طلب بسر حتى تلحقاه، وأينما لحقتماه فناجزاه، فإذا التقيتما فجارية على الناس</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27" w:name="pg14853_161032"/>
    </w:p>
    <w:p>
      <w:pPr>
        <w:pStyle w:val="BookText"/>
        <w:rPr/>
      </w:pPr>
      <w:bookmarkEnd w:id="527"/>
      <w:r>
        <w:rPr>
          <w:rFonts w:ascii="Amiri" w:hAnsi="Amiri" w:eastAsia="Amiri" w:cs="Amiri"/>
          <w:color w:val="111111"/>
          <w:sz w:val="28"/>
          <w:sz w:val="28"/>
          <w:szCs w:val="28"/>
          <w:rtl w:val="true"/>
          <w:lang w:bidi="ar-SA"/>
        </w:rPr>
        <w:t>وعن الكلبي وأبي مخنف بلفظ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ندب الناس فتثاقلوا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تريدون أن أخرج بنفسي في كتيبة تتبع كتيبة في الفيافي والجبال ذهب واللّه‏ اولو النهى والفضل الذين كانوا يدعون فيجيبون ويؤرون فيطيعون، لقد هممت أن أخرج عنكم فلا أطلب بنصركم ما اختلف الجديدان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11758_388300464"/>
      <w:bookmarkStart w:id="529" w:name="_Toc223"/>
      <w:bookmarkEnd w:id="528"/>
      <w:r>
        <w:rPr>
          <w:rtl w:val="true"/>
        </w:rPr>
        <w:t>ومن كلام له عليه السلام وقد جمع الناس وحضّهم</w:t>
      </w:r>
      <w:bookmarkEnd w:id="529"/>
    </w:p>
    <w:p>
      <w:pPr>
        <w:pStyle w:val="BookText"/>
        <w:rPr/>
      </w:pPr>
      <w:r>
        <w:rPr>
          <w:rFonts w:ascii="IRNazanin" w:hAnsi="IRNazanin" w:eastAsia="IRNazanin"/>
          <w:color w:val="111111"/>
          <w:sz w:val="28"/>
          <w:sz w:val="28"/>
          <w:szCs w:val="28"/>
          <w:rtl w:val="true"/>
          <w:lang w:bidi="fa-IR"/>
        </w:rPr>
        <w:t>أى رغبهم</w:t>
      </w:r>
      <w:r>
        <w:rPr>
          <w:rFonts w:eastAsia="IRNazanin" w:cs="IRNazanin"/>
          <w:color w:val="111111"/>
          <w:sz w:val="28"/>
          <w:szCs w:val="28"/>
          <w:rtl w:val="true"/>
          <w:lang w:bidi="fa-IR"/>
        </w:rPr>
        <w:t>.</w:t>
      </w:r>
    </w:p>
    <w:p>
      <w:pPr>
        <w:pStyle w:val="Heading3"/>
        <w:numPr>
          <w:ilvl w:val="2"/>
          <w:numId w:val="1"/>
        </w:numPr>
        <w:rPr/>
      </w:pPr>
      <w:bookmarkStart w:id="530" w:name="__RefHeading___Toc211760_388300464"/>
      <w:bookmarkStart w:id="531" w:name="_Toc224"/>
      <w:bookmarkEnd w:id="530"/>
      <w:r>
        <w:rPr>
          <w:rtl w:val="true"/>
        </w:rPr>
        <w:t>على الجهاد</w:t>
      </w:r>
      <w:bookmarkEnd w:id="531"/>
    </w:p>
    <w:p>
      <w:pPr>
        <w:pStyle w:val="BookText"/>
        <w:rPr/>
      </w:pPr>
      <w:r>
        <w:rPr>
          <w:rFonts w:ascii="Amiri" w:hAnsi="Amiri" w:eastAsia="Amiri" w:cs="Amiri"/>
          <w:color w:val="111111"/>
          <w:sz w:val="28"/>
          <w:sz w:val="28"/>
          <w:szCs w:val="28"/>
          <w:rtl w:val="true"/>
          <w:lang w:bidi="ar-SA"/>
        </w:rPr>
        <w:t>مع سرايا معاوية في سرية بسر</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11762_388300464"/>
      <w:bookmarkStart w:id="533" w:name="_Toc225"/>
      <w:bookmarkEnd w:id="532"/>
      <w:r>
        <w:rPr>
          <w:rtl w:val="true"/>
        </w:rPr>
        <w:t>فسكتوا مليّا</w:t>
      </w:r>
      <w:bookmarkEnd w:id="533"/>
    </w:p>
    <w:p>
      <w:pPr>
        <w:pStyle w:val="BookText"/>
        <w:rPr/>
      </w:pPr>
      <w:r>
        <w:rPr>
          <w:rFonts w:ascii="Amiri" w:hAnsi="Amiri" w:eastAsia="Amiri" w:cs="Amiri"/>
          <w:color w:val="111111"/>
          <w:sz w:val="28"/>
          <w:sz w:val="28"/>
          <w:szCs w:val="28"/>
          <w:rtl w:val="true"/>
          <w:lang w:bidi="ar-SA"/>
        </w:rPr>
        <w:t>أى زمناً طويلا،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واهجرنى مليا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توكيد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11764_388300464"/>
      <w:bookmarkStart w:id="535" w:name="_Toc226"/>
      <w:bookmarkEnd w:id="534"/>
      <w:r>
        <w:rPr>
          <w:rtl w:val="true"/>
        </w:rPr>
        <w:t>أَ مُخْرَسُونَ أَنْتُمْ</w:t>
      </w:r>
      <w:bookmarkEnd w:id="535"/>
    </w:p>
    <w:p>
      <w:pPr>
        <w:pStyle w:val="BookText"/>
        <w:rPr/>
      </w:pPr>
      <w:r>
        <w:rPr>
          <w:rFonts w:ascii="Amiri" w:hAnsi="Amiri" w:eastAsia="Amiri" w:cs="Amiri"/>
          <w:color w:val="111111"/>
          <w:sz w:val="28"/>
          <w:sz w:val="28"/>
          <w:szCs w:val="28"/>
          <w:rtl w:val="true"/>
          <w:lang w:bidi="ar-SA"/>
        </w:rPr>
        <w:t>أى صرتم أخرسين حيث لم يجيبوه بشيء</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211766_388300464"/>
      <w:bookmarkStart w:id="537" w:name="_Toc227"/>
      <w:bookmarkEnd w:id="536"/>
      <w:r>
        <w:rPr>
          <w:rtl w:val="true"/>
        </w:rPr>
        <w:t>فَقَالَ قَوْمٌ مِنْهُمْ</w:t>
      </w:r>
      <w:r>
        <w:rPr>
          <w:rtl w:val="true"/>
        </w:rPr>
        <w:t xml:space="preserve">: </w:t>
      </w:r>
      <w:r>
        <w:rPr>
          <w:rtl w:val="true"/>
        </w:rPr>
        <w:t>يَا أَمِيرَ الْمُؤمِنِينَ إِنْ سِرْتَ سِرْنَا مَعَكَ</w:t>
      </w:r>
      <w:bookmarkEnd w:id="5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من رواية الثقفي أنّ القائل 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سرت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أبو </w:t>
      </w:r>
      <w:bookmarkStart w:id="538" w:name="pg14853_161033"/>
    </w:p>
    <w:p>
      <w:pPr>
        <w:pStyle w:val="BookText"/>
        <w:rPr/>
      </w:pPr>
      <w:bookmarkEnd w:id="538"/>
      <w:r>
        <w:rPr>
          <w:rFonts w:ascii="Amiri" w:hAnsi="Amiri" w:eastAsia="Amiri" w:cs="Amiri"/>
          <w:color w:val="111111"/>
          <w:sz w:val="28"/>
          <w:sz w:val="28"/>
          <w:szCs w:val="28"/>
          <w:rtl w:val="true"/>
          <w:lang w:bidi="ar-SA"/>
        </w:rPr>
        <w:t>بردة بن عوف الأزدي، وكان منافقا يكاتب باخباره عليه‏السلام إلى معاوية</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211768_388300464"/>
      <w:bookmarkStart w:id="540" w:name="_Toc228"/>
      <w:bookmarkEnd w:id="539"/>
      <w:r>
        <w:rPr>
          <w:rtl w:val="true"/>
        </w:rPr>
        <w:t>فَقَالَ عليه السلام</w:t>
      </w:r>
      <w:r>
        <w:rPr>
          <w:rtl w:val="true"/>
        </w:rPr>
        <w:t xml:space="preserve">: </w:t>
      </w:r>
      <w:r>
        <w:rPr>
          <w:rtl w:val="true"/>
        </w:rPr>
        <w:t>مَا بَالُكُمْ؟ لاَ سُدِّدْتُمْ لِرُشْدٍ وَلاَ هُدِيتُمْ لِقَصْدٍ</w:t>
      </w:r>
      <w:bookmarkEnd w:id="540"/>
    </w:p>
    <w:p>
      <w:pPr>
        <w:pStyle w:val="BookText"/>
        <w:rPr/>
      </w:pPr>
      <w:r>
        <w:rPr>
          <w:rFonts w:ascii="Amiri" w:hAnsi="Amiri" w:eastAsia="Amiri" w:cs="Amiri"/>
          <w:color w:val="111111"/>
          <w:sz w:val="28"/>
          <w:sz w:val="28"/>
          <w:szCs w:val="28"/>
          <w:rtl w:val="true"/>
          <w:lang w:bidi="ar-SA"/>
        </w:rPr>
        <w:t>حيث تشيرون على هكذا</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11770_388300464"/>
      <w:bookmarkStart w:id="542" w:name="_Toc229"/>
      <w:bookmarkEnd w:id="541"/>
      <w:r>
        <w:rPr>
          <w:rtl w:val="true"/>
        </w:rPr>
        <w:t>أَ فِي مِثْلِ هَذَا</w:t>
      </w:r>
      <w:bookmarkEnd w:id="542"/>
    </w:p>
    <w:p>
      <w:pPr>
        <w:pStyle w:val="BookText"/>
        <w:rPr/>
      </w:pPr>
      <w:r>
        <w:rPr>
          <w:rFonts w:ascii="Amiri" w:hAnsi="Amiri" w:eastAsia="Amiri" w:cs="Amiri"/>
          <w:color w:val="111111"/>
          <w:sz w:val="28"/>
          <w:sz w:val="28"/>
          <w:szCs w:val="28"/>
          <w:rtl w:val="true"/>
          <w:lang w:bidi="ar-SA"/>
        </w:rPr>
        <w:t>خروج بسر من قبل معاوية</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11772_388300464"/>
      <w:bookmarkStart w:id="544" w:name="_Toc230"/>
      <w:bookmarkEnd w:id="543"/>
      <w:r>
        <w:rPr>
          <w:rtl w:val="true"/>
        </w:rPr>
        <w:t>يَنْبَغِي أَنْ أَخْرُجَ</w:t>
      </w:r>
      <w:bookmarkEnd w:id="544"/>
    </w:p>
    <w:p>
      <w:pPr>
        <w:pStyle w:val="BookText"/>
        <w:rPr/>
      </w:pPr>
      <w:r>
        <w:rPr>
          <w:rFonts w:ascii="Amiri" w:hAnsi="Amiri" w:eastAsia="Amiri" w:cs="Amiri"/>
          <w:color w:val="111111"/>
          <w:sz w:val="28"/>
          <w:sz w:val="28"/>
          <w:szCs w:val="28"/>
          <w:rtl w:val="true"/>
          <w:lang w:bidi="ar-SA"/>
        </w:rPr>
        <w:t>كما خرج عليه‏السلام في قبال طلحة والزبير وفى قبال معاوية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11774_388300464"/>
      <w:bookmarkStart w:id="546" w:name="_Toc231"/>
      <w:bookmarkEnd w:id="545"/>
      <w:r>
        <w:rPr>
          <w:rtl w:val="true"/>
        </w:rPr>
        <w:t>وَإِنَّمَا يَخْرُجُ فِي مِثْلِ هَذَا رَجُلٌ مِمَّنْ أَرْضَاهُ مِنْ شُجْعَانِكُمْ وَذَوِي بَأْسِكُمْ</w:t>
      </w:r>
      <w:bookmarkEnd w:id="546"/>
    </w:p>
    <w:p>
      <w:pPr>
        <w:pStyle w:val="BookText"/>
        <w:rPr/>
      </w:pPr>
      <w:r>
        <w:rPr>
          <w:rFonts w:ascii="Amiri" w:hAnsi="Amiri" w:eastAsia="Amiri" w:cs="Amiri"/>
          <w:color w:val="111111"/>
          <w:sz w:val="28"/>
          <w:sz w:val="28"/>
          <w:szCs w:val="28"/>
          <w:rtl w:val="true"/>
          <w:lang w:bidi="ar-SA"/>
        </w:rPr>
        <w:t>كجارية السعدى ووهب الخثعمى الذين اجاباه الى الخروج ونظراءهما</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11776_388300464"/>
      <w:bookmarkStart w:id="548" w:name="_Toc232"/>
      <w:bookmarkEnd w:id="547"/>
      <w:r>
        <w:rPr>
          <w:rtl w:val="true"/>
        </w:rPr>
        <w:t>وَلاَ يَنْبَغِي لِي أَنْ أَدَعَ الْمِصْرَ ومصرَ الْجُنْدَ</w:t>
      </w:r>
      <w:bookmarkEnd w:id="548"/>
    </w:p>
    <w:p>
      <w:pPr>
        <w:pStyle w:val="BookText"/>
        <w:rPr/>
      </w:pPr>
      <w:r>
        <w:rPr>
          <w:rFonts w:ascii="Amiri" w:hAnsi="Amiri" w:eastAsia="Amiri" w:cs="Amiri"/>
          <w:color w:val="111111"/>
          <w:sz w:val="28"/>
          <w:sz w:val="28"/>
          <w:szCs w:val="28"/>
          <w:rtl w:val="true"/>
          <w:lang w:bidi="ar-SA"/>
        </w:rPr>
        <w:t>المراد بالمصر الكوفة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11778_388300464"/>
      <w:bookmarkStart w:id="550" w:name="_Toc233"/>
      <w:bookmarkEnd w:id="549"/>
      <w:r>
        <w:rPr>
          <w:rtl w:val="true"/>
        </w:rPr>
        <w:t>وَبَيْتَ الْمَالِ</w:t>
      </w:r>
      <w:bookmarkEnd w:id="550"/>
    </w:p>
    <w:p>
      <w:pPr>
        <w:pStyle w:val="BookText"/>
        <w:rPr/>
      </w:pPr>
      <w:r>
        <w:rPr>
          <w:rFonts w:ascii="Amiri" w:hAnsi="Amiri" w:eastAsia="Amiri" w:cs="Amiri"/>
          <w:color w:val="111111"/>
          <w:sz w:val="28"/>
          <w:sz w:val="28"/>
          <w:szCs w:val="28"/>
          <w:rtl w:val="true"/>
          <w:lang w:bidi="ar-SA"/>
        </w:rPr>
        <w:t>فيكون في معرض النهب</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11780_388300464"/>
      <w:bookmarkStart w:id="552" w:name="_Toc234"/>
      <w:bookmarkEnd w:id="551"/>
      <w:r>
        <w:rPr>
          <w:rtl w:val="true"/>
        </w:rPr>
        <w:t>وَجِبَايَةَ الْأَرْضِ</w:t>
      </w:r>
      <w:bookmarkEnd w:id="5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في معرض التعطيل</w:t>
      </w:r>
      <w:r>
        <w:rPr>
          <w:rFonts w:eastAsia="Amiri" w:cs="Amiri" w:ascii="Amiri" w:hAnsi="Amiri"/>
          <w:color w:val="111111"/>
          <w:sz w:val="28"/>
          <w:szCs w:val="28"/>
          <w:rtl w:val="true"/>
          <w:lang w:bidi="ar-SA"/>
        </w:rPr>
        <w:t xml:space="preserve">. </w:t>
      </w:r>
      <w:bookmarkStart w:id="553" w:name="pg14853_161034"/>
    </w:p>
    <w:p>
      <w:pPr>
        <w:pStyle w:val="Heading3"/>
        <w:numPr>
          <w:ilvl w:val="2"/>
          <w:numId w:val="1"/>
        </w:numPr>
        <w:rPr/>
      </w:pPr>
      <w:bookmarkStart w:id="554" w:name="__RefHeading___Toc211782_388300464"/>
      <w:bookmarkStart w:id="555" w:name="_Toc235"/>
      <w:bookmarkEnd w:id="553"/>
      <w:bookmarkEnd w:id="554"/>
      <w:r>
        <w:rPr>
          <w:rtl w:val="true"/>
        </w:rPr>
        <w:t>وَالْقَضَاءَ بَيْنَ الْمُسْلِمِينَ وَالنَّظَرَ فِي حُقُوقِ الْمُطَالِبِينَ</w:t>
      </w:r>
      <w:bookmarkEnd w:id="555"/>
    </w:p>
    <w:p>
      <w:pPr>
        <w:pStyle w:val="BookText"/>
        <w:rPr/>
      </w:pPr>
      <w:r>
        <w:rPr>
          <w:rFonts w:ascii="Amiri" w:hAnsi="Amiri" w:eastAsia="Amiri" w:cs="Amiri"/>
          <w:color w:val="111111"/>
          <w:sz w:val="28"/>
          <w:sz w:val="28"/>
          <w:szCs w:val="28"/>
          <w:rtl w:val="true"/>
          <w:lang w:bidi="ar-SA"/>
        </w:rPr>
        <w:t>فتصير امور الناس مختلة، ادع جميع ذلك</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11784_388300464"/>
      <w:bookmarkStart w:id="557" w:name="_Toc236"/>
      <w:bookmarkEnd w:id="556"/>
      <w:r>
        <w:rPr>
          <w:rtl w:val="true"/>
        </w:rPr>
        <w:t>ثُمَّ أَخْرُجَ فِي كَتِيبَةٍ</w:t>
      </w:r>
      <w:bookmarkEnd w:id="557"/>
    </w:p>
    <w:p>
      <w:pPr>
        <w:pStyle w:val="BookText"/>
        <w:rPr/>
      </w:pP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أو الجماعة المستحيزة من الخيل، أو جماعة الخيل إذا أغارت من المئة إلى الألف</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211786_388300464"/>
      <w:bookmarkStart w:id="559" w:name="_Toc237"/>
      <w:bookmarkEnd w:id="558"/>
      <w:r>
        <w:rPr>
          <w:rtl w:val="true"/>
        </w:rPr>
        <w:t>أَتْبَعُ أُخْرَى</w:t>
      </w:r>
      <w:bookmarkEnd w:id="559"/>
    </w:p>
    <w:p>
      <w:pPr>
        <w:pStyle w:val="BookText"/>
        <w:rPr/>
      </w:pPr>
      <w:r>
        <w:rPr>
          <w:rFonts w:ascii="Amiri" w:hAnsi="Amiri" w:eastAsia="Amiri" w:cs="Amiri"/>
          <w:color w:val="111111"/>
          <w:sz w:val="28"/>
          <w:sz w:val="28"/>
          <w:szCs w:val="28"/>
          <w:rtl w:val="true"/>
          <w:lang w:bidi="ar-SA"/>
        </w:rPr>
        <w:t>أى كتيبة اخرى من العدو</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11788_388300464"/>
      <w:bookmarkStart w:id="561" w:name="_Toc238"/>
      <w:bookmarkEnd w:id="560"/>
      <w:r>
        <w:rPr>
          <w:rtl w:val="true"/>
        </w:rPr>
        <w:t>أَتَقَلْقَلُ</w:t>
      </w:r>
      <w:bookmarkEnd w:id="561"/>
    </w:p>
    <w:p>
      <w:pPr>
        <w:pStyle w:val="BookText"/>
        <w:rPr/>
      </w:pPr>
      <w:r>
        <w:rPr>
          <w:rFonts w:ascii="IRNazanin" w:hAnsi="IRNazanin" w:eastAsia="IRNazanin"/>
          <w:color w:val="111111"/>
          <w:sz w:val="28"/>
          <w:sz w:val="28"/>
          <w:szCs w:val="28"/>
          <w:rtl w:val="true"/>
          <w:lang w:bidi="fa-IR"/>
        </w:rPr>
        <w:t>أى اضطرب</w:t>
      </w:r>
      <w:r>
        <w:rPr>
          <w:rFonts w:eastAsia="IRNazanin" w:cs="IRNazanin"/>
          <w:color w:val="111111"/>
          <w:sz w:val="28"/>
          <w:szCs w:val="28"/>
          <w:rtl w:val="true"/>
          <w:lang w:bidi="fa-IR"/>
        </w:rPr>
        <w:t>.</w:t>
      </w:r>
    </w:p>
    <w:p>
      <w:pPr>
        <w:pStyle w:val="Heading3"/>
        <w:numPr>
          <w:ilvl w:val="2"/>
          <w:numId w:val="1"/>
        </w:numPr>
        <w:rPr/>
      </w:pPr>
      <w:bookmarkStart w:id="562" w:name="__RefHeading___Toc211790_388300464"/>
      <w:bookmarkStart w:id="563" w:name="_Toc239"/>
      <w:bookmarkEnd w:id="562"/>
      <w:r>
        <w:rPr>
          <w:rtl w:val="true"/>
        </w:rPr>
        <w:t>تَقَلْقُلَ الْقِدْحِ</w:t>
      </w:r>
      <w:bookmarkEnd w:id="563"/>
    </w:p>
    <w:p>
      <w:pPr>
        <w:pStyle w:val="BookText"/>
        <w:rPr/>
      </w:pPr>
      <w:r>
        <w:rPr>
          <w:rFonts w:ascii="Amiri" w:hAnsi="Amiri" w:eastAsia="Amiri" w:cs="Amiri"/>
          <w:color w:val="111111"/>
          <w:sz w:val="28"/>
          <w:sz w:val="28"/>
          <w:szCs w:val="28"/>
          <w:rtl w:val="true"/>
          <w:lang w:bidi="ar-SA"/>
        </w:rPr>
        <w:t>بالكسر السهم قبل ان يراش ويركب عليه نصله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11792_388300464"/>
      <w:bookmarkStart w:id="565" w:name="_Toc240"/>
      <w:bookmarkEnd w:id="564"/>
      <w:r>
        <w:rPr>
          <w:rtl w:val="true"/>
        </w:rPr>
        <w:t>فِي الْجَفِيرِ</w:t>
      </w:r>
      <w:bookmarkEnd w:id="565"/>
    </w:p>
    <w:p>
      <w:pPr>
        <w:pStyle w:val="BookText"/>
        <w:rPr/>
      </w:pPr>
      <w:r>
        <w:rPr>
          <w:rFonts w:ascii="Amiri" w:hAnsi="Amiri" w:eastAsia="Amiri" w:cs="Amiri"/>
          <w:color w:val="111111"/>
          <w:sz w:val="28"/>
          <w:sz w:val="28"/>
          <w:szCs w:val="28"/>
          <w:rtl w:val="true"/>
          <w:lang w:bidi="ar-SA"/>
        </w:rPr>
        <w:t>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جعبة من جلود لا خشب فيها، أو من خشب لا جلود فيها</w:t>
      </w:r>
      <w:r>
        <w:rPr>
          <w:rStyle w:val="FootnoteAnchor"/>
          <w:rtl w:val="true"/>
        </w:rPr>
        <w:footnoteReference w:id="513"/>
      </w:r>
    </w:p>
    <w:p>
      <w:pPr>
        <w:pStyle w:val="Heading3"/>
        <w:numPr>
          <w:ilvl w:val="2"/>
          <w:numId w:val="1"/>
        </w:numPr>
        <w:rPr/>
      </w:pPr>
      <w:bookmarkStart w:id="566" w:name="__RefHeading___Toc211794_388300464"/>
      <w:bookmarkStart w:id="567" w:name="_Toc241"/>
      <w:bookmarkEnd w:id="566"/>
      <w:r>
        <w:rPr>
          <w:rtl w:val="true"/>
        </w:rPr>
        <w:t>الْفَارِغِ</w:t>
      </w:r>
      <w:bookmarkEnd w:id="5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الخالى</w:t>
      </w:r>
      <w:r>
        <w:rPr>
          <w:rFonts w:eastAsia="IRNazanin" w:cs="IRNazanin"/>
          <w:color w:val="111111"/>
          <w:sz w:val="28"/>
          <w:szCs w:val="28"/>
          <w:rtl w:val="true"/>
          <w:lang w:bidi="fa-IR"/>
        </w:rPr>
        <w:t xml:space="preserve">. </w:t>
      </w:r>
      <w:bookmarkStart w:id="568" w:name="pg14853_161035"/>
    </w:p>
    <w:p>
      <w:pPr>
        <w:pStyle w:val="Heading3"/>
        <w:numPr>
          <w:ilvl w:val="2"/>
          <w:numId w:val="1"/>
        </w:numPr>
        <w:rPr/>
      </w:pPr>
      <w:bookmarkStart w:id="569" w:name="__RefHeading___Toc211796_388300464"/>
      <w:bookmarkStart w:id="570" w:name="_Toc242"/>
      <w:bookmarkEnd w:id="568"/>
      <w:bookmarkEnd w:id="569"/>
      <w:r>
        <w:rPr>
          <w:rtl w:val="true"/>
        </w:rPr>
        <w:t>وَإِنَّمَا أَنَا قُطْبُ الرَّحَى</w:t>
      </w:r>
      <w:bookmarkEnd w:id="570"/>
    </w:p>
    <w:p>
      <w:pPr>
        <w:pStyle w:val="BookText"/>
        <w:rPr/>
      </w:pPr>
      <w:r>
        <w:rPr>
          <w:rFonts w:ascii="Amiri" w:hAnsi="Amiri" w:eastAsia="Amiri" w:cs="Amiri"/>
          <w:color w:val="111111"/>
          <w:sz w:val="28"/>
          <w:sz w:val="28"/>
          <w:szCs w:val="28"/>
          <w:rtl w:val="true"/>
          <w:lang w:bidi="ar-SA"/>
        </w:rPr>
        <w:t>استعارة عن كون مدار أمور الناس عليه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11798_388300464"/>
      <w:bookmarkStart w:id="572" w:name="_Toc243"/>
      <w:bookmarkEnd w:id="571"/>
      <w:r>
        <w:rPr>
          <w:rtl w:val="true"/>
        </w:rPr>
        <w:t>تَدُورُ عَلَيَّ وَأَنَا بِمَكَانِي</w:t>
      </w:r>
      <w:bookmarkEnd w:id="572"/>
    </w:p>
    <w:p>
      <w:pPr>
        <w:pStyle w:val="BookText"/>
        <w:rPr/>
      </w:pPr>
      <w:r>
        <w:rPr>
          <w:rFonts w:ascii="Amiri" w:hAnsi="Amiri" w:eastAsia="Amiri" w:cs="Amiri"/>
          <w:color w:val="111111"/>
          <w:sz w:val="28"/>
          <w:sz w:val="28"/>
          <w:szCs w:val="28"/>
          <w:rtl w:val="true"/>
          <w:lang w:bidi="ar-SA"/>
        </w:rPr>
        <w:t>فمادام الولى في المركز تكون امور المملكة منظمة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211800_388300464"/>
      <w:bookmarkStart w:id="574" w:name="_Toc244"/>
      <w:bookmarkEnd w:id="573"/>
      <w:r>
        <w:rPr>
          <w:rtl w:val="true"/>
        </w:rPr>
        <w:t>فَإِذَا فَارَقْتُهَ</w:t>
      </w:r>
      <w:bookmarkEnd w:id="574"/>
    </w:p>
    <w:p>
      <w:pPr>
        <w:pStyle w:val="BookText"/>
        <w:rPr/>
      </w:pPr>
      <w:r>
        <w:rPr>
          <w:rFonts w:ascii="IRNazanin" w:hAnsi="IRNazanin" w:eastAsia="IRNazanin"/>
          <w:color w:val="111111"/>
          <w:sz w:val="28"/>
          <w:sz w:val="28"/>
          <w:szCs w:val="28"/>
          <w:rtl w:val="true"/>
          <w:lang w:bidi="fa-IR"/>
        </w:rPr>
        <w:t>أى فارقت الرحى القطب</w:t>
      </w:r>
      <w:r>
        <w:rPr>
          <w:rFonts w:eastAsia="IRNazanin" w:cs="IRNazanin"/>
          <w:color w:val="111111"/>
          <w:sz w:val="28"/>
          <w:szCs w:val="28"/>
          <w:rtl w:val="true"/>
          <w:lang w:bidi="fa-IR"/>
        </w:rPr>
        <w:t>.</w:t>
      </w:r>
    </w:p>
    <w:p>
      <w:pPr>
        <w:pStyle w:val="Heading3"/>
        <w:numPr>
          <w:ilvl w:val="2"/>
          <w:numId w:val="1"/>
        </w:numPr>
        <w:rPr/>
      </w:pPr>
      <w:bookmarkStart w:id="575" w:name="__RefHeading___Toc211802_388300464"/>
      <w:bookmarkStart w:id="576" w:name="_Toc245"/>
      <w:bookmarkEnd w:id="575"/>
      <w:r>
        <w:rPr>
          <w:rtl w:val="true"/>
        </w:rPr>
        <w:t>اسْتَحَارَ</w:t>
      </w:r>
      <w:bookmarkEnd w:id="576"/>
    </w:p>
    <w:p>
      <w:pPr>
        <w:pStyle w:val="BookText"/>
        <w:rPr/>
      </w:pPr>
      <w:r>
        <w:rPr>
          <w:rFonts w:ascii="IRNazanin" w:hAnsi="IRNazanin" w:eastAsia="IRNazanin"/>
          <w:color w:val="111111"/>
          <w:sz w:val="28"/>
          <w:sz w:val="28"/>
          <w:szCs w:val="28"/>
          <w:rtl w:val="true"/>
          <w:lang w:bidi="fa-IR"/>
        </w:rPr>
        <w:t>أى صار حائراَ</w:t>
      </w:r>
      <w:r>
        <w:rPr>
          <w:rFonts w:eastAsia="IRNazanin" w:cs="IRNazanin"/>
          <w:color w:val="111111"/>
          <w:sz w:val="28"/>
          <w:szCs w:val="28"/>
          <w:rtl w:val="true"/>
          <w:lang w:bidi="fa-IR"/>
        </w:rPr>
        <w:t>.</w:t>
      </w:r>
    </w:p>
    <w:p>
      <w:pPr>
        <w:pStyle w:val="Heading3"/>
        <w:numPr>
          <w:ilvl w:val="2"/>
          <w:numId w:val="1"/>
        </w:numPr>
        <w:rPr/>
      </w:pPr>
      <w:bookmarkStart w:id="577" w:name="__RefHeading___Toc211804_388300464"/>
      <w:bookmarkStart w:id="578" w:name="_Toc246"/>
      <w:bookmarkEnd w:id="577"/>
      <w:r>
        <w:rPr>
          <w:rtl w:val="true"/>
        </w:rPr>
        <w:t>مَدَارُهَا وَاضْطَرَبَ ثِفَالُهَا</w:t>
      </w:r>
      <w:bookmarkEnd w:id="578"/>
    </w:p>
    <w:p>
      <w:pPr>
        <w:pStyle w:val="BookText"/>
        <w:rPr/>
      </w:pPr>
      <w:r>
        <w:rPr>
          <w:rFonts w:ascii="Amiri" w:hAnsi="Amiri" w:eastAsia="Amiri" w:cs="Amiri"/>
          <w:color w:val="111111"/>
          <w:sz w:val="28"/>
          <w:sz w:val="28"/>
          <w:szCs w:val="28"/>
          <w:rtl w:val="true"/>
          <w:lang w:bidi="ar-SA"/>
        </w:rPr>
        <w:t>بالكسر أي الحجر الأسفل من الرحى الذى يصبّ عليه الدقيق</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11806_388300464"/>
      <w:bookmarkStart w:id="580" w:name="_Toc247"/>
      <w:bookmarkEnd w:id="579"/>
      <w:r>
        <w:rPr>
          <w:rtl w:val="true"/>
        </w:rPr>
        <w:t>هَذَا لَعَمْرُ اللّه‏ِ الرَّأْيُ السُّوءُ</w:t>
      </w:r>
      <w:bookmarkEnd w:id="580"/>
    </w:p>
    <w:p>
      <w:pPr>
        <w:pStyle w:val="BookText"/>
        <w:rPr/>
      </w:pPr>
      <w:r>
        <w:rPr>
          <w:rFonts w:ascii="Amiri" w:hAnsi="Amiri" w:eastAsia="Amiri" w:cs="Amiri"/>
          <w:color w:val="111111"/>
          <w:sz w:val="28"/>
          <w:sz w:val="28"/>
          <w:szCs w:val="28"/>
          <w:rtl w:val="true"/>
          <w:lang w:bidi="ar-SA"/>
        </w:rPr>
        <w:t>رأيتموه لى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11808_388300464"/>
      <w:bookmarkStart w:id="582" w:name="_Toc248"/>
      <w:bookmarkEnd w:id="581"/>
      <w:r>
        <w:rPr>
          <w:rtl w:val="true"/>
        </w:rPr>
        <w:t>وَاللّه‏ِ لَوْ لاَ رَجَائِي الشَّهَادَةَ عِنْدَ لِقَائِي الْعَدُوَّ</w:t>
      </w:r>
      <w:bookmarkEnd w:id="582"/>
    </w:p>
    <w:p>
      <w:pPr>
        <w:pStyle w:val="BookText"/>
        <w:rPr/>
      </w:pPr>
      <w:r>
        <w:rPr>
          <w:rFonts w:ascii="Amiri" w:hAnsi="Amiri" w:eastAsia="Amiri" w:cs="Amiri"/>
          <w:color w:val="111111"/>
          <w:sz w:val="28"/>
          <w:sz w:val="28"/>
          <w:szCs w:val="28"/>
          <w:rtl w:val="true"/>
          <w:lang w:bidi="ar-SA"/>
        </w:rPr>
        <w:t>وكان عدوه يومئذ معاوية</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11810_388300464"/>
      <w:bookmarkStart w:id="584" w:name="_Toc249"/>
      <w:bookmarkEnd w:id="583"/>
      <w:r>
        <w:rPr>
          <w:rtl w:val="true"/>
        </w:rPr>
        <w:t>لَوْ قَدْ حُمَّ</w:t>
      </w:r>
      <w:bookmarkEnd w:id="58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قدر</w:t>
      </w:r>
      <w:r>
        <w:rPr>
          <w:rFonts w:eastAsia="IRNazanin" w:cs="IRNazanin"/>
          <w:color w:val="111111"/>
          <w:sz w:val="28"/>
          <w:szCs w:val="28"/>
          <w:rtl w:val="true"/>
          <w:lang w:bidi="fa-IR"/>
        </w:rPr>
        <w:t xml:space="preserve">. </w:t>
      </w:r>
      <w:bookmarkStart w:id="585" w:name="pg14853_161036"/>
    </w:p>
    <w:p>
      <w:pPr>
        <w:pStyle w:val="Heading3"/>
        <w:numPr>
          <w:ilvl w:val="2"/>
          <w:numId w:val="1"/>
        </w:numPr>
        <w:rPr/>
      </w:pPr>
      <w:bookmarkStart w:id="586" w:name="__RefHeading___Toc211812_388300464"/>
      <w:bookmarkStart w:id="587" w:name="_Toc250"/>
      <w:bookmarkEnd w:id="585"/>
      <w:bookmarkEnd w:id="586"/>
      <w:r>
        <w:rPr>
          <w:rtl w:val="true"/>
        </w:rPr>
        <w:t>لِي لِقَاؤهُ</w:t>
      </w:r>
      <w:bookmarkEnd w:id="587"/>
    </w:p>
    <w:p>
      <w:pPr>
        <w:pStyle w:val="BookText"/>
        <w:rPr/>
      </w:pPr>
      <w:r>
        <w:rPr>
          <w:rFonts w:ascii="Amiri" w:hAnsi="Amiri" w:eastAsia="Amiri" w:cs="Amiri"/>
          <w:color w:val="111111"/>
          <w:sz w:val="28"/>
          <w:sz w:val="28"/>
          <w:szCs w:val="28"/>
          <w:rtl w:val="true"/>
          <w:lang w:bidi="ar-SA"/>
        </w:rPr>
        <w:t>لكن لم يكن مقدراً فاراد عليه‏السلام الشخوص اليه وخرج عسكره الى ظاهر البلد فضربه اللعين ابن ملجم</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211814_388300464"/>
      <w:bookmarkStart w:id="589" w:name="_Toc251"/>
      <w:bookmarkEnd w:id="588"/>
      <w:r>
        <w:rPr>
          <w:rtl w:val="true"/>
        </w:rPr>
        <w:t>لَقَرَّبْتُ رِكَابِي</w:t>
      </w:r>
      <w:bookmarkEnd w:id="589"/>
    </w:p>
    <w:p>
      <w:pPr>
        <w:pStyle w:val="BookText"/>
        <w:rPr/>
      </w:pPr>
      <w:r>
        <w:rPr>
          <w:rFonts w:ascii="Amiri" w:hAnsi="Amiri" w:eastAsia="Amiri" w:cs="Amiri"/>
          <w:color w:val="111111"/>
          <w:sz w:val="28"/>
          <w:sz w:val="28"/>
          <w:szCs w:val="28"/>
          <w:rtl w:val="true"/>
          <w:lang w:bidi="ar-SA"/>
        </w:rPr>
        <w:t>الركاب الابل التى يسار عليها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211816_388300464"/>
      <w:bookmarkStart w:id="591" w:name="_Toc252"/>
      <w:bookmarkEnd w:id="590"/>
      <w:r>
        <w:rPr>
          <w:rtl w:val="true"/>
        </w:rPr>
        <w:t>ثُمَّ شَخَصْتُ</w:t>
      </w:r>
      <w:bookmarkEnd w:id="591"/>
    </w:p>
    <w:p>
      <w:pPr>
        <w:pStyle w:val="BookText"/>
        <w:rPr/>
      </w:pPr>
      <w:r>
        <w:rPr>
          <w:rFonts w:ascii="IRNazanin" w:hAnsi="IRNazanin" w:eastAsia="IRNazanin"/>
          <w:color w:val="111111"/>
          <w:sz w:val="28"/>
          <w:sz w:val="28"/>
          <w:szCs w:val="28"/>
          <w:rtl w:val="true"/>
          <w:lang w:bidi="fa-IR"/>
        </w:rPr>
        <w:t>أى ارتحلت</w:t>
      </w:r>
      <w:r>
        <w:rPr>
          <w:rFonts w:eastAsia="IRNazanin" w:cs="IRNazanin"/>
          <w:color w:val="111111"/>
          <w:sz w:val="28"/>
          <w:szCs w:val="28"/>
          <w:rtl w:val="true"/>
          <w:lang w:bidi="fa-IR"/>
        </w:rPr>
        <w:t>.</w:t>
      </w:r>
    </w:p>
    <w:p>
      <w:pPr>
        <w:pStyle w:val="Heading3"/>
        <w:numPr>
          <w:ilvl w:val="2"/>
          <w:numId w:val="1"/>
        </w:numPr>
        <w:rPr/>
      </w:pPr>
      <w:bookmarkStart w:id="592" w:name="__RefHeading___Toc211818_388300464"/>
      <w:bookmarkStart w:id="593" w:name="_Toc253"/>
      <w:bookmarkEnd w:id="592"/>
      <w:r>
        <w:rPr>
          <w:rtl w:val="true"/>
        </w:rPr>
        <w:t>عَنْكُمْ</w:t>
      </w:r>
      <w:bookmarkEnd w:id="593"/>
    </w:p>
    <w:p>
      <w:pPr>
        <w:pStyle w:val="BookText"/>
        <w:rPr/>
      </w:pPr>
      <w:r>
        <w:rPr>
          <w:rFonts w:ascii="Amiri" w:hAnsi="Amiri" w:eastAsia="Amiri" w:cs="Amiri"/>
          <w:color w:val="111111"/>
          <w:sz w:val="28"/>
          <w:sz w:val="28"/>
          <w:szCs w:val="28"/>
          <w:rtl w:val="true"/>
          <w:lang w:bidi="ar-SA"/>
        </w:rPr>
        <w:t>الى غيركم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11820_388300464"/>
      <w:bookmarkStart w:id="595" w:name="_Toc254"/>
      <w:bookmarkEnd w:id="594"/>
      <w:r>
        <w:rPr>
          <w:rtl w:val="true"/>
        </w:rPr>
        <w:t>فَلاَ أَطْلُبُكُمْ مَا اخْتَلَفَ جَنُوبٌ وَشَمَالٌ</w:t>
      </w:r>
      <w:bookmarkEnd w:id="595"/>
    </w:p>
    <w:p>
      <w:pPr>
        <w:pStyle w:val="BookText"/>
        <w:rPr/>
      </w:pPr>
      <w:r>
        <w:rPr>
          <w:rFonts w:ascii="Amiri" w:hAnsi="Amiri" w:eastAsia="Amiri" w:cs="Amiri"/>
          <w:color w:val="111111"/>
          <w:sz w:val="28"/>
          <w:sz w:val="28"/>
          <w:szCs w:val="28"/>
          <w:rtl w:val="true"/>
          <w:lang w:bidi="ar-SA"/>
        </w:rPr>
        <w:t>أى ابد الآبدين</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211822_388300464"/>
      <w:bookmarkStart w:id="597" w:name="_Toc255"/>
      <w:bookmarkEnd w:id="596"/>
      <w:r>
        <w:rPr>
          <w:rtl w:val="true"/>
        </w:rPr>
        <w:t>إِنَّهُ لاَ غَنَاءَ فِي كَثْرَةِ عَدَدِكُمْ مَعَ قِلَّةِ اجْتِمَاعِ قُلُوبِكُمْ</w:t>
      </w:r>
      <w:bookmarkEnd w:id="5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العبرة بالكثرة وضخامة الرقم إنما العبرة باجتماع القلوب وتوحدها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فرجلان متفقان قلباً اكثر غناءً من الف مختلفين</w:t>
      </w:r>
      <w:r>
        <w:rPr>
          <w:rFonts w:eastAsia="Amiri" w:cs="Amiri" w:ascii="Amiri" w:hAnsi="Amiri"/>
          <w:color w:val="111111"/>
          <w:sz w:val="28"/>
          <w:szCs w:val="28"/>
          <w:rtl w:val="true"/>
          <w:lang w:bidi="ar-SA"/>
        </w:rPr>
        <w:t xml:space="preserve">. </w:t>
      </w:r>
      <w:bookmarkStart w:id="598" w:name="pg14853_161037"/>
    </w:p>
    <w:p>
      <w:pPr>
        <w:pStyle w:val="Heading3"/>
        <w:numPr>
          <w:ilvl w:val="2"/>
          <w:numId w:val="1"/>
        </w:numPr>
        <w:rPr/>
      </w:pPr>
      <w:bookmarkStart w:id="599" w:name="__RefHeading___Toc211824_388300464"/>
      <w:bookmarkStart w:id="600" w:name="_Toc256"/>
      <w:bookmarkEnd w:id="598"/>
      <w:bookmarkEnd w:id="599"/>
      <w:r>
        <w:rPr>
          <w:rtl w:val="true"/>
        </w:rPr>
        <w:t>لَقَدْ حَمَلْتُكُمْ عَلَى الطَّرِيقِ الْوَاضِحِ الَّتِي لاَ يَهْلِكُ عَلَيْهَا</w:t>
      </w:r>
      <w:bookmarkEnd w:id="600"/>
    </w:p>
    <w:p>
      <w:pPr>
        <w:pStyle w:val="BookText"/>
        <w:rPr/>
      </w:pPr>
      <w:r>
        <w:rPr>
          <w:rFonts w:ascii="IRNazanin" w:hAnsi="IRNazanin" w:eastAsia="IRNazanin"/>
          <w:color w:val="111111"/>
          <w:sz w:val="28"/>
          <w:sz w:val="28"/>
          <w:szCs w:val="28"/>
          <w:rtl w:val="true"/>
          <w:lang w:bidi="fa-IR"/>
        </w:rPr>
        <w:t>أى على مخالفتها ومجاوزتها</w:t>
      </w:r>
      <w:r>
        <w:rPr>
          <w:rFonts w:eastAsia="IRNazanin" w:cs="IRNazanin"/>
          <w:color w:val="111111"/>
          <w:sz w:val="28"/>
          <w:szCs w:val="28"/>
          <w:rtl w:val="true"/>
          <w:lang w:bidi="fa-IR"/>
        </w:rPr>
        <w:t>.</w:t>
      </w:r>
    </w:p>
    <w:p>
      <w:pPr>
        <w:pStyle w:val="Heading3"/>
        <w:numPr>
          <w:ilvl w:val="2"/>
          <w:numId w:val="1"/>
        </w:numPr>
        <w:rPr/>
      </w:pPr>
      <w:bookmarkStart w:id="601" w:name="__RefHeading___Toc211826_388300464"/>
      <w:bookmarkStart w:id="602" w:name="_Toc257"/>
      <w:bookmarkEnd w:id="601"/>
      <w:r>
        <w:rPr>
          <w:rtl w:val="true"/>
        </w:rPr>
        <w:t>إِلاّ هَالِكٌ</w:t>
      </w:r>
      <w:bookmarkEnd w:id="602"/>
    </w:p>
    <w:p>
      <w:pPr>
        <w:pStyle w:val="BookText"/>
        <w:rPr/>
      </w:pPr>
      <w:r>
        <w:rPr>
          <w:rFonts w:ascii="Amiri" w:hAnsi="Amiri" w:eastAsia="Amiri" w:cs="Amiri"/>
          <w:color w:val="111111"/>
          <w:sz w:val="28"/>
          <w:sz w:val="28"/>
          <w:szCs w:val="28"/>
          <w:rtl w:val="true"/>
          <w:lang w:bidi="ar-SA"/>
        </w:rPr>
        <w:t>لكونه عليه‏السلام كذلك لا يحتاج الى بيان وقد اقرّ به عمريوم 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فرأيتها تبكي وتذكر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ولن يفترقا حتى يردا علي الحوض يوم القيامة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211828_388300464"/>
      <w:bookmarkStart w:id="604" w:name="_Toc258"/>
      <w:bookmarkEnd w:id="603"/>
      <w:r>
        <w:rPr>
          <w:rtl w:val="true"/>
        </w:rPr>
        <w:t>مَنِ اسْتَقَامَ فَإِلَى الْجَنَّةِ وَمَنْ زَلَّ فَإِلَى النَّار</w:t>
      </w:r>
      <w:bookmarkEnd w:id="6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516"/>
      </w:r>
      <w:bookmarkStart w:id="605" w:name="pg14853_161038"/>
    </w:p>
    <w:p>
      <w:pPr>
        <w:pStyle w:val="BookText"/>
        <w:rPr/>
      </w:pPr>
      <w:bookmarkEnd w:id="60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06" w:name="__RefHeading___Toc211830_388300464"/>
      <w:bookmarkStart w:id="607" w:name="_Toc259"/>
      <w:bookmarkEnd w:id="606"/>
      <w:r>
        <w:rPr>
          <w:rtl w:val="true"/>
        </w:rPr>
        <w:t xml:space="preserve">الخطبة </w:t>
      </w:r>
      <w:r>
        <w:rPr>
          <w:rtl w:val="true"/>
        </w:rPr>
        <w:t>(</w:t>
      </w:r>
      <w:r>
        <w:rPr/>
        <w:t>119</w:t>
      </w:r>
      <w:r>
        <w:rPr>
          <w:rtl w:val="true"/>
        </w:rPr>
        <w:t xml:space="preserve">) </w:t>
      </w:r>
      <w:r>
        <w:rPr>
          <w:rtl w:val="true"/>
        </w:rPr>
        <w:t>ومن كلام له عليه‏السلام</w:t>
      </w:r>
      <w:r>
        <w:rPr>
          <w:rtl w:val="true"/>
        </w:rPr>
        <w:t>:</w:t>
      </w:r>
      <w:bookmarkEnd w:id="607"/>
    </w:p>
    <w:p>
      <w:pPr>
        <w:pStyle w:val="Heading3"/>
        <w:numPr>
          <w:ilvl w:val="2"/>
          <w:numId w:val="1"/>
        </w:numPr>
        <w:rPr/>
      </w:pPr>
      <w:bookmarkStart w:id="608" w:name="__RefHeading___Toc211832_388300464"/>
      <w:bookmarkStart w:id="609" w:name="_Toc260"/>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تَاللّه‏ِ لَقَدْ عُلِّمْتُ تَبْلِيغَ الرِّسَالاَتِ وَإِتْمَامَ الْعِدَاتِ وَتَمَامَ الْكَلِمَاتِ وَعِنْدَنَا أَهْلَ الْبَيْتِ أَبْوَابُ الْحُكْمِ وَضِيَاءُ الْأَمْرِ أَلاَ وَإِنَّ شَرَائِعَ الدِّينِ وَاحِدَةٌ وَسُبُلَهُ قَاصِدَةٌ مَنْ أَخَذَ بِهَا لَحِقَ وَغَنِمَ وَمَنْ وَقَفَ عَنْهَا ضَلَّ وَنَدِم اعْمَلُوا لِيَوْمٍ تُذْخَرُ فِيهِ الذَّخَائِرُ وَتُبْلَى فِيهِ السَّرَائِرُ وَمَنْ لاَ يَنْفَعُهُ حَاضِرُ لُبِّهِ فَعَازِبُهُ عَنْهُ أَعْجَزُ وَغَائِبُهُ أَعْوَزُ وَاتَّقُوا نَاراً حَرُّهَا شَدِيدٌ وَقَعْرُهَا بَعِيدٌ وَحِلْيَتُهَا حَدِيدٌ وَشَرَابُهَا صَدِيدٌ أَلاَ وَإِنَّ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11834_388300464"/>
      <w:bookmarkStart w:id="611" w:name="_Toc261"/>
      <w:bookmarkEnd w:id="610"/>
      <w:r>
        <w:rPr>
          <w:rtl w:val="true"/>
        </w:rPr>
        <w:t>تَاللّه‏ِ لَقَدْ عُلِّمْتُ تَبْلِيغَ الرِّسَالاَتِ</w:t>
      </w:r>
      <w:bookmarkEnd w:id="61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الرسالات تبليغ الشرائع بعد وفاة النبي صلى‏الله‏عليه‏و‏آله إلى المكلّفين، وفيها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وَيَخْشَوْنَهُ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يَخْشَوْنَ أَحَداً إِلاّ اللّه‏َ</w:t>
      </w:r>
      <w:r>
        <w:rPr>
          <w:rStyle w:val="FootnoteAnchor"/>
          <w:rtl w:val="true"/>
        </w:rPr>
        <w:footnoteReference w:id="517"/>
      </w:r>
      <w:r>
        <w:rPr>
          <w:rFonts w:ascii="Amiri" w:hAnsi="Amiri" w:eastAsia="Amiri" w:cs="Amiri"/>
          <w:color w:val="111111"/>
          <w:sz w:val="28"/>
          <w:sz w:val="28"/>
          <w:szCs w:val="28"/>
          <w:rtl w:val="true"/>
          <w:lang w:bidi="ar-SA"/>
        </w:rPr>
        <w:t xml:space="preserve">وإلى قول النبي صلى‏الله‏عليه‏و‏آله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يؤّي عنّي إلاّ </w:t>
      </w:r>
    </w:p>
    <w:p>
      <w:pPr>
        <w:pStyle w:val="BookText"/>
        <w:rPr/>
      </w:pPr>
      <w:r>
        <w:rPr>
          <w:rFonts w:ascii="IRNazanin" w:hAnsi="IRNazanin" w:eastAsia="IRNazanin"/>
          <w:color w:val="111111"/>
          <w:sz w:val="28"/>
          <w:sz w:val="28"/>
          <w:szCs w:val="28"/>
          <w:rtl w:val="true"/>
          <w:lang w:bidi="fa-IR"/>
        </w:rPr>
        <w:t>أنا أو رجل منّى</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إلىّ هذا القرآن لانذركم به ومن بلغ الآية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أن يكون اماما من آل محمّد صلى‏الله‏عليه‏و‏آله، فهو ينذر بالقرآن كما أنذر به رسول اللّه‏ صلى‏الله‏عليه‏و‏آله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أنت منذر ولكلّ قوم 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صلى‏الله‏عليه‏و‏آله وعليّ الهادي، و في كلّ وقت وزمان امام منّا يهديهم إلى ما جاء به رسول اللّه‏ صلى‏الله‏عليه‏و‏آله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صلى‏الله‏عليه‏و‏آله وقد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522"/>
      </w:r>
      <w:r>
        <w:rPr>
          <w:rFonts w:ascii="Amiri" w:hAnsi="Amiri" w:eastAsia="Amiri" w:cs="Amiri"/>
          <w:color w:val="111111"/>
          <w:sz w:val="28"/>
          <w:sz w:val="28"/>
          <w:szCs w:val="28"/>
          <w:rtl w:val="true"/>
          <w:lang w:bidi="ar-SA"/>
        </w:rPr>
        <w:t>، فقرأها علينا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أ تعرفون الهادى؟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 صلى‏الله‏عليه‏و‏آله هو خاصف النعل، فطولت الأعناق اذ خرج علينا عليّ عليه‏السلاممن بعض الحجر وبيده نعل رسول اللّه‏ صلى‏الله‏عليه‏و‏آله ثمّ التفت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المبلّغ عنّى والامام بعدي وزوج ابنتي وأبو سبطى، ففخرا نحن أهل بيت أذهب اللّه‏ عنّا الرجس وطهّرنا تطهيرا من الدّنس الحديث</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انس بن مالك خادم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يا على أنت تعلّم النّاس تأويل القرآن بما لا يعلمون،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ابلغ رسالتك بعدك يا </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النّاس بما اشكل عليهم من تأويل القرآن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النّبيّ صلى‏الله‏عليه‏و‏آله فقال لي يا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رجل امام المؤنين، وسيّد المسلمين وخير الوصيّين، فضرب الباب فاذا عليّ بن أبي طالب عليه‏السلام فدخل بعرق فجعل النبيّ صلّى اللّه‏ عليه و آله وسلّم يمسح العرق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تؤّى عنّى أو تبلغ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تبلغ رسالات ربّك؟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أنت تعلّم النّاس</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رَسُولُ اللّه‏ِ صلى‏الله‏عليه‏و‏آلهنُبُوَّتَهُ وَاسْتُكْمِلَتْ أَيَّامُهُ أَوْحَى اللّه‏ُ إِلَيْهِ يَا مُحَمَّدُ صلى‏الله‏عليه‏و‏آله قَدْ قَضَيْتَ نُبُوَّتَكَ وَاسْتَكْمَلْتَ أَيَّامَكَ فَاجْعَلِ الْعِلْمَ الَّذِي عِنْدَكَ وَالآْثَارَ وَالاِسْمَ الْأَكْبَرَ وَمِيرَاثَ الْعِلْمِ وَآثَارَ النُّبُوَّةِ فِي أَهْلِ بَيْتِكَ عِنْدَ عَلِيِّ بْنِ أَبِي طَالِبٍ عليه‏السلام فَإِنِّي لَمْ أَقْطَعْ عِلْمَ النُّبُوَّةِ مِنَ الْعَقِبِ مِنْ ذُرِّيَّتِكَ كَمَا لَمْ أَقْطَعْهَا مِنْ بُيُوتَاتِ الْأَنْبِيَاءِ الَّذِينَ كَانُوا بَيْنَكَ وَبَيْنَ أَبِيكَ آدَمَ صَلَوَاتُ اللّه‏ِ عَلَيْهِ وَعَلَيْهِمْ أَجْمَعِينَ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مُوسَى إِلَى يُوشَعَ بْنِ نُونٍ وَأَوْصَى يُوشَعُ بْنُ نُونٍ إِلَى وَلَدِ هَارُونَ وَلَمْ يُوصِ إِلَى وَلَدِ مُوسَى لِأَنَّ اللّه‏َ لَهُ الْخِيَرَةُ يَخْتَارُ مَنْ يَشَاءُ مِمَّنْ يَشَاءُ وَبَشَّرَ مُوسَى يُوشَعَ بْنَ نُونٍ بِالْمَسِيحِ فَلَمَّا أَنْ بَعَثَ اللّه‏ُ الْمَسِيحَ قَالَ لَهُمْ إِنَّهُ سَيَأْتِي رَسُولُ اللّه‏ِ صلى‏الله‏عليه‏و‏آله مِنْ بَعْدِي اسْمُهُ أَحْمَدُ مِنْ وُلْدِ إِسْمَاعِيلَ يُصَدِّقُنِي وَيُصَدِّقُكُمْ وَجَرَتْ بَيْنَ الْحَوَارِيِّينَ فِي الْمُسْتَحْفَظِينَ وَإِنَّمَا سَمَّاهُمُ اللّه‏ُ الْمُسْتَحْفَظِينَ لِأَنَّهُمُ </w:t>
      </w:r>
    </w:p>
    <w:p>
      <w:pPr>
        <w:pStyle w:val="BookText"/>
        <w:rPr/>
      </w:pPr>
      <w:r>
        <w:rPr>
          <w:rFonts w:ascii="Amiri" w:hAnsi="Amiri" w:eastAsia="Amiri" w:cs="Amiri"/>
          <w:color w:val="111111"/>
          <w:sz w:val="28"/>
          <w:sz w:val="28"/>
          <w:szCs w:val="28"/>
          <w:rtl w:val="true"/>
          <w:lang w:bidi="ar-SA"/>
        </w:rPr>
        <w:t>اسْتُحْفِظُوا الاِسْمَ الْأَكْبَرَ وَهُوَ الْكِتَابُ الَّذِي يُعْلَمُ بِهِ كُلُّ شَيْءٍ الَّذِي كَانَ مَعَ الْأَنْبِيَاءِ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الْكِتَابُ الاِسْمُ الْأَكْبَرُ وَإِنَّمَا عُرِفَ مِمَّا يُدْعَى الْعِلْمَ التَّوْرَاةُ وَالاْءِنْجِيلُ وَالْفُرْقَانُ فَمَا كَانَ كُتُبُ نُوحٍ وَمَا كِتَابُ صَالِحٍ وَشُعَيْبٍ وَإِبْرَاهِيمَ وَقَدْ أَخْبَرَ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 صُحُفِ إِبْراهِيمَ وَمُوسى</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فَأَيْنَ صُحُفُ إِبْرَاهِيمَ أَمَّا صُحُفُ إِبْرَاهِيمَ فَالاسْمُ الْأَكْبَرُ وَصُحُفُ مُوسَى الاِسْمُ الْأَكْبَرُ فَلَمْ تَزَلِ الْوَصِيَّةُ يُوصِيهَا عَالِمٌ بَعْدَ عَالِمٍ حَتَّى دَفَعُوهَا إِلَى مُحَمَّدٍ صلى‏الله‏عليه‏و‏آله ثُمَّ أَتَاهُ جَبْرَئِيلُ فَقَالَ لَهُ إِنَّكَ قَدْ قَضَيْتَ نُبُوَّتَكَ وَاسْتَكْمَلْتَ أَيَّامَكَ فَاجْعَلِ الاِسْمَ الْأَكْبَرَ وَمِيرَاثَ الْعِلْمِ وَآثَارَ النُّبُوَّةِ عِنْدَ عَلِيٍّ عليه‏السلام فَإِنِّي لاَ أَتْرُكُ الْأَرْضَ إِلاّ وَلِي فِيهَا عَالِمٌ يُعْرَفُ بِهِ طَاعَتِي وَيُعْرَفُ بِهِ وَلاَيَتِي فَيَكُونُ حُجَّةً لِمَنْ وُلِدَ بَيْنَ قَبْضِ نَبِيٍّ إِلَى خُرُوجِ نبى آخَرَ فَأَوْحَى بِالاسْمِ الْأَكْبَرِ وَمِيرَاثِ الْعِلْمِ وَآثَارِ عِلْمِ النُّبُوَّةِ إِلَى عَلِيِّ بْنِ أَبِي طَالِبٍ عليه‏السلام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أُوتُوا الْعِلْمَ وَالاْءِيمانَ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قَالَ قَدْ يَكُونُ مُؤمِناً وَلاَ يَكُونُ عَالِماً فَوَ اللّه‏ِ لَقَدْ جُمِعَ لِعَلِيٍّ كِلاَهُمَا الْعِلْمُ وَالاْءِيمَانُ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 سَبَقَ كُلَّ جَمَاعَةٍ وَتَعَالَى عَنْ كُلِّ فِرْقَةٍ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عِنْدَهُ عِلْمُ الْكِتابِ وعلم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وما قد كان علما مكتما</w:t>
      </w:r>
    </w:p>
    <w:p>
      <w:pPr>
        <w:pStyle w:val="BookText"/>
        <w:rPr/>
      </w:pPr>
      <w:r>
        <w:rPr>
          <w:rFonts w:ascii="IRNazanin" w:hAnsi="IRNazanin" w:eastAsia="IRNazanin"/>
          <w:color w:val="111111"/>
          <w:sz w:val="28"/>
          <w:sz w:val="28"/>
          <w:szCs w:val="28"/>
          <w:rtl w:val="true"/>
          <w:lang w:bidi="fa-IR"/>
        </w:rPr>
        <w:t>ولآخر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عندك علم الكون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سالف منه ومؤنف</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حوى علم 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الذي يأتي وعلم ما مضى</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كانوا يسألونه ولم يسأل هو أحدا وَقَالَ النَّبِيُّ عليه‏السلام إِذَا اخْتَلَفْتُمْ فِي شَيْءٍ فَكُونُوا مَعَ عَلِيِّ بْنِ أَبِي طَالِبٍ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النَّقَّاشُ فِي تَفْسِيرِهِ قَالَ ابْنُ عَبَّاسٍ عَلِيٌّ عُلِّمَ عِلْماً عَلَّمَهُ رَسُولُ اللّه‏ِ</w:t>
      </w:r>
    </w:p>
    <w:p>
      <w:pPr>
        <w:pStyle w:val="BookText"/>
        <w:rPr/>
      </w:pPr>
      <w:r>
        <w:rPr>
          <w:rFonts w:ascii="Amiri" w:hAnsi="Amiri" w:eastAsia="Amiri" w:cs="Amiri"/>
          <w:color w:val="111111"/>
          <w:sz w:val="28"/>
          <w:sz w:val="28"/>
          <w:szCs w:val="28"/>
          <w:rtl w:val="true"/>
          <w:lang w:bidi="ar-SA"/>
        </w:rPr>
        <w:t>وَرَسُولُ اللّه‏ِ عَلَّمَهُ اللّه‏ُ فَعِلْمُ النَّبِيِّ مِنْ عِلْمِ اللّه‏ِ وَعِلْمُ عَلِيٍّ مِنْ عِلْمِ النَّبِيِّ وَعِلْمِي مِنْ عِلْمِ عَلِيٍّ وَمَا عِلْمِي وَعِلْمُ أَصْحَابِ مُحَمَّدٍ فِي عِلْمِ عَلِيٍّ إِلاّ كَقَطْرَةٍ فِي سَبْعَةِ أَبْحُرٍ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عَلِيُّ بْنُ أَبِي طَالِبٍ تِسْعَةَ أَعْشَارِ الْعِلْمِ وَإِنَّهُ لَأَعْلَمُهُمْ بِالْعُشْرِ الْبَاقِي</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لِعَطَاء ابن ابى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أَصْحَابِ مُحَمَّدٍ صلى‏الله‏عليه‏و‏آله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سِتَّةُ أَسْدَاسٍ لِعَلِيٍّ مِنْ ذَلِكَ خَمْسَةُ أَسْدَاسٍ وَلِلنَّاسِ سُدُسٌ </w:t>
      </w:r>
    </w:p>
    <w:p>
      <w:pPr>
        <w:pStyle w:val="BookText"/>
        <w:rPr/>
      </w:pPr>
      <w:r>
        <w:rPr>
          <w:rFonts w:ascii="Amiri" w:hAnsi="Amiri" w:eastAsia="Amiri" w:cs="Amiri"/>
          <w:color w:val="111111"/>
          <w:sz w:val="28"/>
          <w:sz w:val="28"/>
          <w:szCs w:val="28"/>
          <w:rtl w:val="true"/>
          <w:lang w:bidi="ar-SA"/>
        </w:rPr>
        <w:t>وَلَقَدْ شَارَكَنَا فِي السُّدُسِ حَتَّى لَهُوَ أَعْلَمُ بِهِ مِنَّا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 عُمَرَ بْنَ الْخَطَّابِ قَالَ لَهُ يَا أَبَا الْحَسَنِ إِنَّكَ لَتَعْجَلُ فِي الْحُكْمِ وَالْفَصْلِ لِلشَّيْءِ إِذَا سُئِلْتَ عَنْهُ قَالَ فَأَبْرَزَ عَلِيٌّ كَفَّهُ وَقَالَ لَهُ كَمْ هَذَا؟ فَقَالَ عُمَرُ خَمْسَةٌ فَقَالَ عَجِلْتَ يَا أَبَا حَفْصٍ قَالَ لَمْ يَخْفَ عَلَيَّ فَقَالَ عَلِيٌّ وَأَنَا أُسْرِعُ فِيمَا لاَ يَخْفَى عَلَيَّ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صلى‏الله‏عليه‏و‏آله فَسُئِلَ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أَجْزَاءٍ ـ وَأُعْطِيَ النَّاسُ جُزْءاً وَاحِداً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أَعْلَمُ بِالسُّنَّةِ وَالْقَضَاءِ بَعْدِي عَلِيُّ بْنُ أَبِي طَالِبٍ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عليه‏السلام لاِبْنِ أَبِي لَيْلَى أَ تَقْضِي بَيْنَ النَّاسِ يَا عَبْدَ الرَّحْمَنِ قَالَ نَعَمْ يَا ابْنَ رَسُولِ اللّه‏ِ قَالَ بِأَيِّ شَيْءٍ تَقْضِي قَالَ بِكِتَابِ اللّه‏ِ قَالَ فَمَا لَمْ تَجِدْ فِي كِتَابِ اللّه‏ِ قَالَ مِنْ سُنَّةِ رَسُولِ اللّه‏ِ صلى‏الله‏عليه‏و‏آله وَمَا لَمْ أَجِدْهُ فِيهِمَا أَخَذْتُهُ عَنِ الصَّحَابَةِ بِمَا اجْتَمَعُوا عَلَيْهِ قَالَ فَإِذَا اخْتَلَفُوا فَبِقَوْل مَنْ تَأْخُذُ مِنْهُمْ قَالَ بِقَوْلِ مَنْ أَرَدْتُ وَأُخَالِفُ الْبَاقِينَ قَالَ فَهَلْ تُخَالِفُ عَلِيّاً فِيمَا بَلَغَكَ أَنَّهُ قَضَى بِهِ قَالَ رُبَّمَا خَالَفْتُهُ إِلَى غَيْرِهِ مِنْهُمْ قَالَ أَبُو عَبْدِاللّه‏ِ عليه‏السلام مَا تَقُولُ يَوْمَ الْقِيَامَةِ إِذَا رَسُولُ اللّه‏ِ قَالَ أَيْ رَبِّ إِنَّ هَذَا بَلَغَهُ عَنِّي قَوْلٌ فَخَالَفَهُ قَالَ وَأَيْنَ خَالَفْتُ قَوْلَهُ يَا ابْنَ رَسُولِ اللّه‏ِ قَالَ فَبَلَغَكَ أَنَّ رَسُولَ اللّه‏ِ قَالَ </w:t>
      </w:r>
      <w:bookmarkStart w:id="612" w:name="pg14853_161044"/>
    </w:p>
    <w:p>
      <w:pPr>
        <w:pStyle w:val="BookText"/>
        <w:rPr/>
      </w:pPr>
      <w:bookmarkEnd w:id="612"/>
      <w:r>
        <w:rPr>
          <w:rFonts w:ascii="Amiri" w:hAnsi="Amiri" w:eastAsia="Amiri" w:cs="Amiri"/>
          <w:color w:val="111111"/>
          <w:sz w:val="28"/>
          <w:sz w:val="28"/>
          <w:szCs w:val="28"/>
          <w:rtl w:val="true"/>
          <w:lang w:bidi="ar-SA"/>
        </w:rPr>
        <w:t>أَقْضَاكُمْ عَلِيٌّ قَالَ نَعَمْ قَالَ فَإِذَا خَالَفْتَ قَوْلَهُ أَ لَمْ تُخَالِفْ قَوْلَ رَسُولِ اللّه‏ِ فَاصْفَرَّ وَجْهُ ابْنِ أَبِي لَيْلَى وَسَكَتَ</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عليم بما قد كان أو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دق في الشرائع أو جل</w:t>
      </w:r>
    </w:p>
    <w:p>
      <w:pPr>
        <w:pStyle w:val="BookText"/>
        <w:rPr/>
      </w:pPr>
      <w:r>
        <w:rPr>
          <w:rFonts w:ascii="Amiri" w:hAnsi="Amiri" w:eastAsia="Amiri" w:cs="Amiri"/>
          <w:color w:val="111111"/>
          <w:sz w:val="28"/>
          <w:sz w:val="28"/>
          <w:szCs w:val="28"/>
          <w:rtl w:val="true"/>
          <w:lang w:bidi="ar-SA"/>
        </w:rPr>
        <w:t>مسمى مجلى في الصحائف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أهلها واسمع تلاوة من يتلو</w:t>
      </w:r>
    </w:p>
    <w:p>
      <w:pPr>
        <w:pStyle w:val="BookText"/>
        <w:rPr/>
      </w:pPr>
      <w:r>
        <w:rPr>
          <w:rFonts w:ascii="Amiri" w:hAnsi="Amiri" w:eastAsia="Amiri" w:cs="Amiri"/>
          <w:color w:val="111111"/>
          <w:sz w:val="28"/>
          <w:sz w:val="28"/>
          <w:szCs w:val="28"/>
          <w:rtl w:val="true"/>
          <w:lang w:bidi="ar-SA"/>
        </w:rPr>
        <w:t xml:space="preserve">ولو لا قضاياه التي شاع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لعطلت الأحكام والفرض والنفل</w:t>
      </w:r>
      <w:r>
        <w:rPr>
          <w:rStyle w:val="FootnoteAnchor"/>
          <w:rtl w:val="true"/>
        </w:rPr>
        <w:footnoteReference w:id="543"/>
      </w:r>
    </w:p>
    <w:p>
      <w:pPr>
        <w:pStyle w:val="Heading3"/>
        <w:numPr>
          <w:ilvl w:val="2"/>
          <w:numId w:val="1"/>
        </w:numPr>
        <w:rPr/>
      </w:pPr>
      <w:bookmarkStart w:id="613" w:name="__RefHeading___Toc211836_388300464"/>
      <w:bookmarkStart w:id="614" w:name="_Toc262"/>
      <w:bookmarkEnd w:id="613"/>
      <w:r>
        <w:rPr>
          <w:rtl w:val="true"/>
        </w:rPr>
        <w:t>وَإِتْمَامَ الْعِدَاتِ</w:t>
      </w:r>
      <w:bookmarkEnd w:id="614"/>
    </w:p>
    <w:p>
      <w:pPr>
        <w:pStyle w:val="BookText"/>
        <w:rPr/>
      </w:pPr>
      <w:r>
        <w:rPr>
          <w:rFonts w:ascii="Amiri" w:hAnsi="Amiri" w:eastAsia="Amiri" w:cs="Amiri"/>
          <w:color w:val="111111"/>
          <w:sz w:val="28"/>
          <w:sz w:val="28"/>
          <w:szCs w:val="28"/>
          <w:rtl w:val="true"/>
          <w:lang w:bidi="ar-SA"/>
        </w:rPr>
        <w:t>أى انجازها يحتمل أن يكون المراد بها ما وعده اللّه‏ سبحانه في حقّه، فقد علّمه رسول اللّه‏ صلى‏الله‏عليه‏و‏آله بأن اللّه‏ سيفي به بما انزل عليه في القرآن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وَيُؤيِّدُهُ مَا روى عن أبي عبد اللّه‏ عليه‏السلام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عليّ بن أبي طالب عليه‏السلام، وعده اللّه‏ أن ينتقم له من أعدائه في الدنيا، ووعده الجنّة له ولأوليائه في الآخرة</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الأظهر أن يراد بها العدات والعهود التي عاهد عليها اللّه‏ سبحانه، ويشهد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روت الخاصّة والعامّة أنّها نزلت </w:t>
      </w:r>
    </w:p>
    <w:p>
      <w:pPr>
        <w:pStyle w:val="BookText"/>
        <w:rPr/>
      </w:pPr>
      <w:r>
        <w:rPr>
          <w:rFonts w:ascii="Amiri" w:hAnsi="Amiri" w:eastAsia="Amiri" w:cs="Amiri"/>
          <w:color w:val="111111"/>
          <w:sz w:val="28"/>
          <w:sz w:val="28"/>
          <w:szCs w:val="28"/>
          <w:rtl w:val="true"/>
          <w:lang w:bidi="ar-SA"/>
        </w:rPr>
        <w:t>في عليّ عليه‏السلام وجعفر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المفسّرون أنها نزلت في عليّ وحمزة، ولا ريب أنه لمّا قتل حمزة اختصّت بعليّ فامن منه التبديل بحكم التنزيل وروى اختصاصها بعليّ عليه‏السلام ابن عبّاس والصّادق عليه‏السلام وأبو نعيم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وأبي عبداللّه‏ عليهماالسلام عن محمّد بن الحنفية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عاهدت اللّه‏ ورسوله أنا وعمّي حمزة وأخي جعفر وابن عمّي عبيدة بن الحارث على أمر وفينا به للّه‏ ورسوله، فتقدمني أصحابي وخلفت بعدهم لما أراد اللّه‏ عزّ وجلّ، فأنزل اللّه‏ سبحانه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الْمُؤمِنِينَ رِجالٌ صَدَقُوا ما عاهَدُوا اللّه‏َ عَلَيْهِ فَمِنْهُمْ مَنْ قَضى نَحْبَهُ حمزة وجعفر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المنتظر وما بدّلت تبديلا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يراد بها مواعيد رسول اللّه‏ صلى‏الله‏عليه‏و‏آله التي وعدها للنّاس فقد 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ووارثي وقاضي ديني ومنجز عدتي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وعلّمه صلى‏الله‏عليه‏و‏آله كيفيّة أدائها ومن أين يؤّيها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 محمّد بن عليّ الحكيم الترمذي من أعيان علماء العامة في كتابه المسمّى بفتح المبين من كتاب الأوصال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أمير المؤنين كرم اللّه‏ وجهه قد أدّى سبعين ألفا من دينه صلى‏الله‏عليه‏و‏آله، وكان أكثره من الموعود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وقدم أبو الصمصام العبسى إلى رسول اللّه‏ صلى‏الله‏عليه‏و‏آله وأناخ ناقته على باب المسجد ودخل وسلّم وأحسن التسليم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الفتى الغوى الذي يزعم أنه نبىّ؟</w:t>
      </w:r>
    </w:p>
    <w:p>
      <w:pPr>
        <w:pStyle w:val="BookText"/>
        <w:rPr/>
      </w:pPr>
      <w:r>
        <w:rPr>
          <w:rFonts w:ascii="Amiri" w:hAnsi="Amiri" w:eastAsia="Amiri" w:cs="Amiri"/>
          <w:color w:val="111111"/>
          <w:sz w:val="28"/>
          <w:sz w:val="28"/>
          <w:szCs w:val="28"/>
          <w:rtl w:val="true"/>
          <w:lang w:bidi="ar-SA"/>
        </w:rPr>
        <w:t>فوثب إليه سلمان الفارسي رضى‏الله‏عنه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أما ترى صاحب الوجه الأقمر، والجبين الأزهر، والحوض والشفاعة، والتواضع والسكينة، والمسكنة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والاجابة، والسّيف والقضيب، والتكبير والتهليل، والأقسام والقضية، والأحكام الحنفيّة، والنّور والشرف، والعلوّ والرّفعة، والسخاء والشجاعة والنجدة، و الصّلاة المفروضة والزكاة المكتوبة، والحجّ والاحرام، وزمزم والمقام، والمشعر الحرام، واليوم المشهود، والمقام المحمود، والحوض المورود، والشفاعة الكبرى، و ذلك مولانا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فقل متى تقوم الساعة؟ ومتى يجيء المطر؟ وأىّ شيء في بطن ناقتي هذه؟ وأىّ شيء اكتسب غدا؟ ومتى أموت؟</w:t>
      </w:r>
    </w:p>
    <w:p>
      <w:pPr>
        <w:pStyle w:val="BookText"/>
        <w:rPr/>
      </w:pPr>
      <w:r>
        <w:rPr>
          <w:rFonts w:ascii="Amiri" w:hAnsi="Amiri" w:eastAsia="Amiri" w:cs="Amiri"/>
          <w:color w:val="111111"/>
          <w:sz w:val="28"/>
          <w:sz w:val="28"/>
          <w:szCs w:val="28"/>
          <w:rtl w:val="true"/>
          <w:lang w:bidi="ar-SA"/>
        </w:rPr>
        <w:t>فبقى صلى‏الله‏عليه‏و‏آله ساكتا لا ينطق بشى‏ء فهبط الأمين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 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واقرّ أنّك رسول اللّه‏، فأىّ شيء لي عندك إن آتيك بأهلي وبني عمّي مسلمين؟ فقال له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ثمانون ناقة حمر الظهور، بيض البطون، سود الحدق، عليها من طرايف اليمن ونقط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النبيّ صلى‏الله‏عليه‏و‏آله إلى عليّ بن أبي طالب عليه‏السلام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أبا الحسن بسم اللّه‏ الرّحمن الرّحيم أقرّ محمّد بن عبد اللّه‏ بن عبد المطلب بن هاشم بن عبد المناف وأشهد على نفسه في صحّة عقله وبدنه وجواز أمره أنّ لأبي الصّمصام عليه وعنده وفي ذمّته ثمانين ناقة حمر الظهور، بيض البطون، سود الحدق عليها من طرايف اليمن ونقط الحجاز، وأشهد عليه جميع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أبو الصّمصام إلى أهله، فقبض النبيّ صلى‏الله‏عليه‏و‏آله، فقدم أبو الصّمصام وقد أسلم بنو العبس كلّها، فقال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صلى‏الله‏عليه‏و‏آله؟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الوصىّ بعده؟ قالوا ما خلف فينا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الخليفة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فدخل أبو الصمصام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صلى‏الله‏عليه‏و‏آله إنّ لي على رسول اللّه‏ صلى‏الله‏عليه‏و‏آله دينا ثمانين ناقة حمر الظهور، بيض البطون، سود الحدق عليها من طرائف اليمن ونقط الحجاز، فقال أبو بكر يا أخا العرب سألت ما فوق العقل، واللّه‏ ما خلف فينا رسول اللّه‏ صلى‏الله‏عليه‏و‏آله لاصفراء ولا بيضاء، خلف فينا بغلته الدلدل، ودرعه الفاضلة فأخذها عليّ بن أبي طالب، وخلف فينا فدكا فأخذناها بحقّ، ونبينا محمّد صلى‏الله‏عليه‏و‏آله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كردى ونكردى وحق أمير بردى، ردّ العمل إلى أهله ثمّ مدّ يده إلى أبي الصّمصام فأقامه إلى منزل عليّ بن أبي طالب عليه‏السلام وهو يتوضّأ وضوء الصّلاة، فقرع سلمان الباب، فنادى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وأبو الصّمصام العبسى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اعجوبة وربّ الكعبة، من هذا الذي سمّاني ولم يعرفني؟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 الفارسى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رسول اللّه‏، هذا الذى قال له رسول اللّه‏ صلى‏الله‏عليه‏و‏آله أنا مدينة العلم وعليّ بابها فمن أراد العلم فليأت الباب، هذا الذي قال له رسول </w:t>
      </w:r>
    </w:p>
    <w:p>
      <w:pPr>
        <w:pStyle w:val="BookText"/>
        <w:rPr/>
      </w:pPr>
      <w:r>
        <w:rPr>
          <w:rFonts w:ascii="Amiri" w:hAnsi="Amiri" w:eastAsia="Amiri" w:cs="Amiri"/>
          <w:color w:val="111111"/>
          <w:sz w:val="28"/>
          <w:sz w:val="28"/>
          <w:szCs w:val="28"/>
          <w:rtl w:val="true"/>
          <w:lang w:bidi="ar-SA"/>
        </w:rPr>
        <w:t>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رضى فقد شكر ومن أبى فقد كفر، 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مُؤمِناً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 لا يَسْتَوُونَ عند اللّه‏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هذا الّذي</w:t>
      </w:r>
    </w:p>
    <w:p>
      <w:pPr>
        <w:pStyle w:val="BookText"/>
        <w:rPr/>
      </w:pPr>
      <w:r>
        <w:rPr>
          <w:rFonts w:ascii="Amiri" w:hAnsi="Amiri" w:eastAsia="Amiri" w:cs="Amiri"/>
          <w:color w:val="111111"/>
          <w:sz w:val="28"/>
          <w:sz w:val="28"/>
          <w:szCs w:val="28"/>
          <w:rtl w:val="true"/>
          <w:lang w:bidi="ar-SA"/>
        </w:rPr>
        <w:t>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قال اللّه‏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يا أبا الصمصام وسلّم عليه، فدخل وسلّم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على رسول اللّه‏ صلى‏الله‏عليه‏و‏آله ثمانين ناقة حمر الظهور، بيض البطون، سود الحدق، عليها من طرائف اليمن ونقط الحجاز، فقال عليه‏السلام أمعك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ودفع الوثيقة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يا سلمان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ينظر إلى قضاء دين رسول اللّه‏ صلى‏الله‏عليه‏و‏آله فليخرج إلى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بالغد خرج النّاس، وقال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يقضى الدين وليس معه شيء؟ غدا يفتضح، من أين له ثمانون ناقة حمر الظهور، بيض البطون، سود الحدق عليها من طرائف اليمن ونقط الحجاز فلما كان الغد اجتمع الناس وخرج عليّ عليه‏السلام في أهل بيته ومحبّيه وفي الجماعة من أصحاب رسول اللّه‏ صلى‏الله‏عليه‏و‏آله، وأسر ابنه الحسن عليه‏السلام سرّا لم يدر أحد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الصمصام امض مع ابني الحسن إلى كثيب الرّمل، فمضى ومعه أبو الصّمصام، وصلّى ركعتين عند الكثيب، وكلّم الأرض بكلمات لا يدرى ماهى، وضرب على الكثيب بقضيب رسول اللّه‏ صلى‏الله‏عليه‏و‏آله، فانفجر الكثيب عن صخرة ململمة مكتوب عليها سطران، على الأوّل لا إله إلاّ اللّه‏ محمّد رسول اللّه‏، وعلى الآخر لا</w:t>
      </w:r>
    </w:p>
    <w:p>
      <w:pPr>
        <w:pStyle w:val="BookText"/>
        <w:rPr/>
      </w:pPr>
      <w:r>
        <w:rPr>
          <w:rFonts w:ascii="Amiri" w:hAnsi="Amiri" w:eastAsia="Amiri" w:cs="Amiri"/>
          <w:color w:val="111111"/>
          <w:sz w:val="28"/>
          <w:sz w:val="28"/>
          <w:szCs w:val="28"/>
          <w:rtl w:val="true"/>
          <w:lang w:bidi="ar-SA"/>
        </w:rPr>
        <w:t>إله إلاّ اللّه‏ وعليّ وليّ اللّه‏، وضرب الحسن عليه‏السلام تلك الصّخرة بالقضيب فانفجرت عن خطام ناقة، 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يا أبا الصّمصام، فقاد، فخرج منها ثمانون ناقة حمر الظهور، بيض البطون، سود الحدق، عليها من طرائف اليمن ونقط الحجاز، ورجع إلى عليّ عليه‏السلام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 حقك يا أبا الصّمصام؟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الوثيقة، فسلّمها إليه فخرقها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أخبرني ابن عمّي رسول اللّه‏ صلى‏الله‏عليه‏و‏آلهإنّ اللّه‏ عزّ وجلّ خلق هذه النّوق في هذه الصخرة قبل أن يخلق ناقة صالح بألفى عام، ثمّ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علىّ قليل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هذا الخبر على وجه آخر وهو ما روى أبو محمّد الادريسى عن حمزة </w:t>
      </w:r>
    </w:p>
    <w:p>
      <w:pPr>
        <w:pStyle w:val="BookText"/>
        <w:rPr/>
      </w:pPr>
      <w:r>
        <w:rPr>
          <w:rFonts w:ascii="Amiri" w:hAnsi="Amiri" w:eastAsia="Amiri" w:cs="Amiri"/>
          <w:color w:val="111111"/>
          <w:sz w:val="28"/>
          <w:sz w:val="28"/>
          <w:szCs w:val="28"/>
          <w:rtl w:val="true"/>
          <w:lang w:bidi="ar-SA"/>
        </w:rPr>
        <w:t>بن داود الديلمي عن يعقوب بن يزيد الانبارى عن أحمد ابن محمّد بن أبي نصر عن حبيب الأحول عن أبي حمزة الثّمالي عن شهر بن حوشب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صلى‏الله‏عليه‏و‏آله وجلس أبو بكر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على رسول اللّه‏ صلى‏الله‏عليه‏و‏آله عدة أو دين فليأت أبا بكر وليأت معه شاهدين، ونادى عليّ عليه‏السلام بذلك على الاطلاق من غير طلب شاهدين، فجاء أعرابيّ متلثما متقلدا سيفه متنكنا كنانته وفرسه لا يرى منه إلاّ حافره، وساق الحديث ولم يذكر الاسم ولا القبيلة، وكان ما وعده مأئة ناقة حمراء بأزمتها وأثقالها موقّرة ذهبا وفضّة بعبيدها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سلمان بالأعرابي إلى أمير المؤنين عليه‏السلام قال له حين بصر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بطالب عدة والده من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 أبي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قدم على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مطاع في قومي إن دعوتهم إلى الإسلام أجابونى، وإنّي ضعيف الحال فما تجعل لي إن دعوتهم إلى الإسلام فأسلموا؟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الدّنيا أم من أمر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تجمعهما لي يا رسول اللّه‏ وقد جمعهما اللّه‏ لا ناس كثيرة، فتبسّم النبيّ صلى‏الله‏عليه‏و‏آلهوقال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لك خير الدّنيا والآخرة، أما في الآخرة فأنت رفيقى في الجنة، وأمّا في الدّنيا فما تريد؟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مأئة ناقة حمر بأزمتها وعبيدها موقرة ذهبا وفضّة،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دعوتهم فأجابوني وقضى علىّ الموت ولم ألقك فتدفع ذلك إلى ولدى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أني لا أراك ولا تراني في دار الدّنيا بعد يومي هذا، وسيجيبك قومك، فاذا حضرتك الوفاة فليصر ولدك إلى وليّي من بعدي ووصيّي، وقد مضى أبوك ودعا قومه فأجابوه وأمرك بالمصير إلى رسول اللّه‏ صلى‏الله‏عليه‏و‏آله إو إلى وصيّه، وها أنا وصيّه ومنجز وعده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ثمّ كتب عليه‏السلام له على خرقة بيضاء و ناولها الحسن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سر بهذا الرجل إلى وادي العقيق وسلّم على أهله واقذف الخرقة وانتظر ساعة حتّى ترى ما يفعل، فان دفع إليك شيء فادفعه إلى الرجل، ومضيا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من حيث لم يرني أحد، فلما أشرف الحسن عليه‏السلامعلى الوادي نادى بأعلى صوته السّلام عليكم أيّها السكان البررة الأتقياء أنا ابن وصىّ رسول اللّه‏ صلى‏الله‏عليه‏و‏آله أنا الحسن بن عليّ سبط رسول اللّه‏ صلى‏الله‏عليه‏و‏آله وابن وصيه ورسوله إليكم، وقد قذف الخرقة في الوادي فسمعت من الوادي صوتا لبّيك لبّيك يا سبط رسول اللّه‏ وابن البتول وابن سيد الاوصياء سمعنا وأطعنا انتظر ليدفع إليك، فبينا أنا كذلك إذ ظهر غلام لم ادر من اين ظهر وبيده زمام ناقة حمراء تتبعها ستة فلم يزل يخرج غلام بعد غلام في يد كلّ غلام قطار حتّى عددت مأئة ناقة حمراء بأزمتها وأحمالها، فقال الحسن عليه‏السلام خذ بزمام نوقك وعبيدك ومالك وامض بها يرحمك اللّه‏</w:t>
      </w:r>
      <w:r>
        <w:rPr>
          <w:rStyle w:val="FootnoteAnchor"/>
          <w:rtl w:val="true"/>
        </w:rPr>
        <w:footnoteReference w:id="56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إنجازها، وفيه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وإلى قول النبي صلى‏الله‏عليه‏و‏آله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قاضي ديني ومنجز موعدى</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الفقهاء رووا للمأمون انّ عليّا عليه‏السلامأقام مناديا بعد وفاة النبي صلى‏الله‏عليه‏و‏آله ينادى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على النبي صلى‏الله‏عليه‏و‏آله دين أو عدة فليحضر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جماعة فأعطاهم بغير بيّنة، وأنّ </w:t>
      </w:r>
      <w:bookmarkStart w:id="615" w:name="pg14853_161052"/>
    </w:p>
    <w:p>
      <w:pPr>
        <w:pStyle w:val="BookText"/>
        <w:rPr/>
      </w:pPr>
      <w:bookmarkEnd w:id="615"/>
      <w:r>
        <w:rPr>
          <w:rFonts w:ascii="Amiri" w:hAnsi="Amiri" w:eastAsia="Amiri" w:cs="Amiri"/>
          <w:color w:val="111111"/>
          <w:sz w:val="28"/>
          <w:sz w:val="28"/>
          <w:szCs w:val="28"/>
          <w:rtl w:val="true"/>
          <w:lang w:bidi="ar-SA"/>
        </w:rPr>
        <w:t>أبا بكر أمر مناديا ينادي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جرير بن عبد اللّه‏، وجابر بن عبد اللّه‏، فأعطاهم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كانت فاطمة وشهودها يجرون مجرى جرير وجابر فلم منعها فدك فأمر المأمون بردّ فدك ـ في خبر طويل</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11838_388300464"/>
      <w:bookmarkStart w:id="617" w:name="_Toc263"/>
      <w:bookmarkEnd w:id="616"/>
      <w:r>
        <w:rPr>
          <w:rtl w:val="true"/>
        </w:rPr>
        <w:t>وَتَمَامَ الْكَلِمَاتِ</w:t>
      </w:r>
      <w:bookmarkEnd w:id="61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القرآن، وفيه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صِدْقاً وَعَدْلاً</w:t>
      </w:r>
      <w:r>
        <w:rPr>
          <w:rStyle w:val="FootnoteAnchor"/>
          <w:rtl w:val="true"/>
        </w:rPr>
        <w:footnoteReference w:id="565"/>
      </w:r>
      <w:r>
        <w:rPr>
          <w:rFonts w:ascii="Amiri" w:hAnsi="Amiri" w:eastAsia="Amiri" w:cs="Amiri"/>
          <w:color w:val="111111"/>
          <w:sz w:val="28"/>
          <w:sz w:val="28"/>
          <w:szCs w:val="28"/>
          <w:rtl w:val="true"/>
          <w:lang w:bidi="ar-SA"/>
        </w:rPr>
        <w:t>وإلى 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خلاصة كلامه عليه‏السلام إنّه أقسم باللّه‏ انّه قد علّم أو علم على اختلاف الروايتين أداء الشرائع إلى المكلّفين، والحكم بينهم بما أنزله اللّه‏ تعالى وعلم مواعيد النبي صلى‏الله‏عليه‏و‏آله الّتي وعد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هو وعد لواحد من الناس بأمر نحو أن يقول له سأعطيك كذا، ومنها ما هو وعد بأمر يحدث كأخبار الملاحم والامور المتجدّدة، وانّه عليه‏السلام قد علم تمام كلمات اللّه‏ تعالى،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وبيانها الّذي تتمّ به لأنّ في كلامه تعالى المجمل الّذي لا يستغني عن متمّم ومبيّن يوضحه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متمّم القرآن ومبيّنه هو أمير المؤنين عليه‏السلام ولم يمكن الاستغناء فيه عنه عليه‏السلام، فكيف يمكن معذلك تقديم أحلاف العرب الذين لا يعرفون من القرآن إلا اسمه عليه وترجيحهم عليه، فانّ القرآن هو إعجاز النبوّة وأساس الملّة وعماد الشريعة، فلا بد أن يكون القيّم به والعارف له والحافظ لأسراره، هو </w:t>
      </w:r>
    </w:p>
    <w:p>
      <w:pPr>
        <w:pStyle w:val="BookText"/>
        <w:rPr/>
      </w:pPr>
      <w:r>
        <w:rPr>
          <w:rFonts w:ascii="Amiri" w:hAnsi="Amiri" w:eastAsia="Amiri" w:cs="Amiri"/>
          <w:color w:val="111111"/>
          <w:sz w:val="28"/>
          <w:sz w:val="28"/>
          <w:szCs w:val="28"/>
          <w:rtl w:val="true"/>
          <w:lang w:bidi="ar-SA"/>
        </w:rPr>
        <w:t>الحجّة لا غير كما هو غير خفيّ على الذكي ذى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أنه يجوز أن يراد بالكلمات الكلمات القرآنية خصوصا أعنى الآيات وما تضمّنته من التأويل والتنزيل والمفهوم والمنطوق والظهر والبطن و النكات والأسرار، وما فيها من الناسخ والمنسوخ والمحكم والمتشابه والعام والخاص والمطلق والمقيّد والمجمل والمبيّن والأمر والنهى والوعد والوعيد والجدل والمثل والقصص والترغيب والترهيب إلى غير ذلك، فانّ تمام ذلك وكلّه عند أمير المؤنين عليه‏السلام والعلم بجميع ذلك مخصوص به وبالطاهرين من أولاده سلام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يراد بها مطلق كلمات اللّه‏ النازلة على الأنبياء والرّسل في الكتب السماوية والصّحف الالهيّة، وقد مضى ما يدلّ على معرفتهم بتمام هذه في شرح الخطبة الثانية عند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يراد بها الأعمّ من هذه أيضا، وهو الأنسب باقتضاء عموم وظيفتهم عليهم السّلام، فيكون المراد بها ما ورد في غير واحد من الأخبار من أنّ رسول اللّه‏ صلى‏الله‏عليه‏و‏آله علّم عليا كلمة تفتح ألف كلمة وألف كلمة يفتح كلّ كلمة ألف كلمة، وعبّر عنها في أخبار اخر بلفظ الباب وفي بعضها بلفظ الحديث وفي طايفة بلفظ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عَنْ أَبِي حَمْزَةَ الثُّمَالِيِّ 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صلى‏الله‏عليه‏و‏آله عَلِيّاً عليه‏السلام أَلْفَ كَلِمَةٍ يَفْتَحُ كُلُّ كَلِمَةٍ مِنْهَا أَلْفَ كَلِمَةٍ وَالْأَلْفُ الْكَلِمَةِ يَفْتَحُ كُلُّ كَلِمَةٍ أَلْفَ كَلِمَةٍ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صلى‏الله‏عليه‏و‏آله أَلْفَ حَدِيثٍ كُلُّ حَدِيثٍ يَفْتَحُ أَلْفَ بَابٍ حَتَّى عَرِقَ </w:t>
      </w:r>
    </w:p>
    <w:p>
      <w:pPr>
        <w:pStyle w:val="BookText"/>
        <w:rPr/>
      </w:pPr>
      <w:r>
        <w:rPr>
          <w:rFonts w:ascii="Amiri" w:hAnsi="Amiri" w:eastAsia="Amiri" w:cs="Amiri"/>
          <w:color w:val="111111"/>
          <w:sz w:val="28"/>
          <w:sz w:val="28"/>
          <w:szCs w:val="28"/>
          <w:rtl w:val="true"/>
          <w:lang w:bidi="ar-SA"/>
        </w:rPr>
        <w:t>رَسُولُ اللّه‏ِ صلى‏الله‏عليه‏و‏آله فَسَالَ عَرَقُهُ عَلَيَّ وَسَالَ عَرَقِي عَلَيْهِ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أبي عبد اللّه‏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صلى‏الله‏عليه‏و‏آله عليّا حرفا يفتح ألف حرف كلّ حرف منها يفتح ألف حرف</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الثّمالى عن أبي إسحاق السّبيعى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أمير المؤنين عليه‏السلام ممّن يثق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صدري هذا لَعِلْماً جمّا علّمنيه رسول اللّه‏ صلى‏الله‏عليه‏و‏آله لو أجد له حفظة يرعونه حقّ رعايته ويروونه عنّي كما يسمعونه منّي إذا لأودعتهم بعضه، يعلم به كثيرا من العلم ان العلم مفتاح كلّ باب وكلّ باب يفتح ألف باب</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صاحب الينابيع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من اليهود عمر في زمن خلافته عن مسائل بشرط إن أجابهم أو غيره من أصحاب رسول اللّه‏ صلى‏الله‏عليه‏و‏آله آمنوا به صلى‏الله‏عليه‏و‏آله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قفل السماء وما مفتاح ذلك القفل؟ وما القبر الجاري؟ ومن الرّسول الذي وعظ قومه ولم يكن من الجنّ ولا من الانس؟ ومن الخمسة الذين يسيرون في الأرض ولم يخلقوا في أرحام الامهات؟ و ما يقول الدّيك في صوته؟ والدّراج في هديده؟ والقمري في هديره؟ والفرس في صهيله؟ والحمار في نهيقه؟ والضفدع في نقيقه؟ فأطرق عمر زمانا ثمّ رفع رأسه و قال لا أدرى،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دينكم باطل، فغدا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وأخبر عليا بالقصّة فأتي فلما رآه استقبله وعانقه وأخبره بالقصّة فقال كرّم اللّه‏ وجهه لا تبال فانّ رسول اللّه‏ صلى‏الله‏عليه‏و‏آله علّمني ألف باب من العلم </w:t>
      </w:r>
      <w:bookmarkStart w:id="618" w:name="pg14853_161055"/>
    </w:p>
    <w:p>
      <w:pPr>
        <w:pStyle w:val="BookText"/>
        <w:rPr/>
      </w:pPr>
      <w:bookmarkEnd w:id="618"/>
      <w:r>
        <w:rPr>
          <w:rFonts w:ascii="Amiri" w:hAnsi="Amiri" w:eastAsia="Amiri" w:cs="Amiri"/>
          <w:color w:val="111111"/>
          <w:sz w:val="28"/>
          <w:sz w:val="28"/>
          <w:szCs w:val="28"/>
          <w:rtl w:val="true"/>
          <w:lang w:bidi="ar-SA"/>
        </w:rPr>
        <w:t>كان يتشعّب منه ألف باب آخر، قال عمر فاسألوه عنها، فقال في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قفل السّماء فهو الشرك، وأمّا مفتاح ذلك القفل فقول لا إله إلاّ اللّه‏ محمّد رسول اللّه‏ صلى‏الله‏عليه‏و‏آله،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الفتى،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القبر الجارى فهو الحوت الذي كان يونس في بطنه حيث دار به في سبعة أبحر، وأمّا الرّسول الذي لم يكن من الجنّ والانس فنملة سليمان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الخمسة الذين لم يخلقوا في أرحام الامّهات فآدم، وحوّا، وناقة صالح، و كبش إبراهيم، وثعبان موسى، وأمّا الديك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أيّها الغافلون، وأمّا</w:t>
      </w:r>
    </w:p>
    <w:p>
      <w:pPr>
        <w:pStyle w:val="BookText"/>
        <w:rPr/>
      </w:pPr>
      <w:r>
        <w:rPr>
          <w:rFonts w:ascii="Amiri" w:hAnsi="Amiri" w:eastAsia="Amiri" w:cs="Amiri"/>
          <w:color w:val="111111"/>
          <w:sz w:val="28"/>
          <w:sz w:val="28"/>
          <w:szCs w:val="28"/>
          <w:rtl w:val="true"/>
          <w:lang w:bidi="ar-SA"/>
        </w:rPr>
        <w:t>الدرّاج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وأمّا القمرى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 وأمّا الفرس فيقول عند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المؤنين على عبادك الكافرين، وأمّا الحمار فيلعن العشّار ولا ينهق إلاّ في وجه الشيطان، وأمّا الضفدع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المعبود في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أنّهم كانوا ثلاثة فآمن منهم اثنان، وقام ثالثهم فسأل عن أصحاب الكهف وعن أسمائهم وأسماء كهفهم واسم كلبهم، فأخبر بكلّها عليّ رضى اللّه‏ عنه كما رواه عنه صاحب الكشاف في تفسير سورة الكهف، وقصّ قصّتهم، فآمن اليهودي</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11840_388300464"/>
      <w:bookmarkStart w:id="620" w:name="_Toc264"/>
      <w:bookmarkEnd w:id="619"/>
      <w:r>
        <w:rPr>
          <w:rtl w:val="true"/>
        </w:rPr>
        <w:t>وَعِنْدَنَا أَهْلَ الْبَيْتِ أَبْوَابُ الْحُكْمِ</w:t>
      </w:r>
      <w:bookmarkEnd w:id="6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يراد بالحكم على رواية ضمّ الحاء وسكون الكاف القضاء والفصل </w:t>
      </w:r>
    </w:p>
    <w:p>
      <w:pPr>
        <w:pStyle w:val="BookText"/>
        <w:rPr/>
      </w:pPr>
      <w:r>
        <w:rPr>
          <w:rFonts w:ascii="Amiri" w:hAnsi="Amiri" w:eastAsia="Amiri" w:cs="Amiri"/>
          <w:color w:val="111111"/>
          <w:sz w:val="28"/>
          <w:sz w:val="28"/>
          <w:szCs w:val="28"/>
          <w:rtl w:val="true"/>
          <w:lang w:bidi="ar-SA"/>
        </w:rPr>
        <w:t>بين الناس في الخصومات والدعاوى، وأن يراد به الحكم الشرعي الفرعي أعني خطاب اللّه‏ المتعلّق بأفعال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فالظاهر أنّ المراد بأبوابه هو طرقه ووجوهه، فانهم عليهم السّلام كانوا عالمين بها عارفين بتمامها يحكمون في القضايا الشخصية على ما يقتضيه المصلحة الكامنة الظاهرية أو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بعضها كانوا يحكمون بظاهر الشريعة على ما يقتضيه اليمين والبيّنة، وهو المراد بما روى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أنا بشر مثلكم وإنما تختصمون إلىّ ولعلّ بعضكم يكون ألحن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بحجّته من بعض فأقضى له على نحو ما أسمع منه فمن قضيت له بشيء من حقّ أخيه فلا يأخذه فانما اقطع له قطعة من النار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بمرّ الحقّ على وجه التّدبير واستخراج وجه الحيلة والاحتيال في اعمال الحقّ واستخراج الافراد بالحقوق الباطنة بلطايف الفكر كما كان يفعله أمير المؤنين عليه‏السلام في أيام خلافة عمر وغيرها كثيرا، مثل قضائه في المرأة التي استودعها رجلان وديعة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المرأة التي توفّي عنها زوجها وادّعى بنوها أنّها فجرت</w:t>
      </w:r>
      <w:r>
        <w:rPr>
          <w:rStyle w:val="FootnoteAnchor"/>
          <w:rtl w:val="true"/>
        </w:rPr>
        <w:footnoteReference w:id="576"/>
      </w:r>
      <w:r>
        <w:rPr>
          <w:rFonts w:ascii="Amiri" w:hAnsi="Amiri" w:eastAsia="Amiri" w:cs="Amiri"/>
          <w:color w:val="111111"/>
          <w:sz w:val="28"/>
          <w:sz w:val="28"/>
          <w:szCs w:val="28"/>
          <w:rtl w:val="true"/>
          <w:lang w:bidi="ar-SA"/>
        </w:rPr>
        <w:t>وفي الجارية التي افتضتها سيّدتها اتهاما ورميا لها بالفاحشة</w:t>
      </w:r>
      <w:r>
        <w:rPr>
          <w:rStyle w:val="FootnoteAnchor"/>
          <w:rtl w:val="true"/>
        </w:rPr>
        <w:footnoteReference w:id="577"/>
      </w:r>
      <w:r>
        <w:rPr>
          <w:rFonts w:ascii="Amiri" w:hAnsi="Amiri" w:eastAsia="Amiri" w:cs="Amiri"/>
          <w:color w:val="111111"/>
          <w:sz w:val="28"/>
          <w:sz w:val="28"/>
          <w:szCs w:val="28"/>
          <w:rtl w:val="true"/>
          <w:lang w:bidi="ar-SA"/>
        </w:rPr>
        <w:t>حسبما تقدّم تفصيل ذلك كلّه في شرح الخطبة الثالثة المعروفة بالشقشقية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على عهد أمير المؤنين وخلّف ابنا </w:t>
      </w:r>
    </w:p>
    <w:p>
      <w:pPr>
        <w:pStyle w:val="BookText"/>
        <w:rPr/>
      </w:pPr>
      <w:r>
        <w:rPr>
          <w:rFonts w:ascii="Amiri" w:hAnsi="Amiri" w:eastAsia="Amiri" w:cs="Amiri"/>
          <w:color w:val="111111"/>
          <w:sz w:val="28"/>
          <w:sz w:val="28"/>
          <w:szCs w:val="28"/>
          <w:rtl w:val="true"/>
          <w:lang w:bidi="ar-SA"/>
        </w:rPr>
        <w:t>وعبدا فادّعى كلّ واحد منهما انه الابن وأنّ الآخر عبد له فأتيا أمير المؤنين عليه‏السلام فتحا كما إليه، فأمر أمير المؤنين أن يثقب في حايط المسجد ثقبتان، ثمّ أمر كلّ واحد منهما أن يدخل رأسه في ثقب، ففعلا،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جرّد السيف وأشار إليه لا تفعل ما آمرك به، ثمّ قال عليه‏السلام اضرب عنق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العبد رأسه فأخذه أمير المؤنين عليه‏السلام وقال للآخر أنت الابن وقد اعتقته وجعلته مولى لك</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بالحكم الواقعى المحض وبه يحكم القائم من آل محمّد سلام اللّه‏ عليه وعليهم بعد ظهوره، وهو المعبّر عنه بحكم داود وآل داود في الأخبار، فانّ داود عليه‏السلام كان يعمل زمانا على مقتضى علمه بالوحى من دون أن يسأل عن البيّنة، ثمّ إنّ بني إسرائيل اتّهموه لبعده عن طور العقل، فرجع إلى العمل بالبينات، وقد رويناه في شرح الخطبة الشقشقية 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عليه‏السلامبما تحكمون إذا حكمتم؟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وحكم داود الحديث</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أمير المؤنين عليه‏السلام يحكم بهذا الحكم احيانا، مثل ما روى عنه في محاكمة رسول اللّه‏ صلى‏الله‏عليه‏و‏آله مع الاعرابي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بحر الشّيباني عن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وهب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النبال عن ابن جريح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صلى‏الله‏عليه‏و‏آله من منزل عايشة فاستقبله أعرابيّ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تشري هذه النّاقة؟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بكم تبيعها يا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بمأتي درهم،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ناقتك خير من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النبيّ صلى‏الله‏عليه‏و‏آله يزيد حتى اشترى الناقة بأربعمائة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 النّبي صلى‏الله‏عليه‏و‏آله إلى أعرابي الدّراهم ضرب الأعرابي يده إلى زمام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دراهمى فان كان لمحمّد شيء فليقم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بالشّيخ المقبل؟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فيما بيني وبين هذا الاعرابي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رسول اللّه‏،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 الاعرابي فقال الاعرابى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الناقة ناقتي والدّراهم دراهمي إن كان لمحمّد شيء فليقم البيّنة،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فيها واضحة يا رسول اللّه‏، وذلك أنّ الاعرابي طلب البيّنة،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ثمّ أقبل رجل آخر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يا أعرابى بالشيخ المقبل؟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فلمّا دنى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فيما بيني وبين هذا الأعرابي، فقال تكلّم يا رسول اللّه‏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 الأعرابي، 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الناقة ناقتي والدّراهم دراهمي إن كان لمحمّد شيء فليقم البيّنة،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فيها واضحة يا رسول اللّه‏ لأنّ الأعرابي طلب البيّنة،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يأتي اللّه‏ عزّ وجلّ بمن يقضي بيني وبين الأعرابي بالحقّ، فاقبل عليّ بن أبي طالب عليه‏السلام،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بالشّاب المقبل؟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دنى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اقض فيما بيني وبين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رسول اللّه‏، فقال النّبي صلى‏الله‏عليه‏و‏آله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الناقة ناقتي والدّراهم دراهم الأعرابي، فقال الأعرابي، بل الناقة ناقتي و الدّراهم دراهمي إن كان لمحمّد شيء فليقم البيّنة،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النّاقة وبين رسول اللّه‏ صلى‏الله‏عليه‏و‏آله، 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أفعل أو يقيم البيّنة، قال فدخل عليّ عليه‏السلام منزله فاشتمل على قائم سيفه ثمّ أتا فقال خلّ بين النّاقة وبين رسول اللّه‏ </w:t>
      </w:r>
    </w:p>
    <w:p>
      <w:pPr>
        <w:pStyle w:val="BookText"/>
        <w:rPr/>
      </w:pPr>
      <w:r>
        <w:rPr>
          <w:rFonts w:ascii="Amiri" w:hAnsi="Amiri" w:eastAsia="Amiri" w:cs="Amiri"/>
          <w:color w:val="111111"/>
          <w:sz w:val="28"/>
          <w:sz w:val="28"/>
          <w:szCs w:val="28"/>
          <w:rtl w:val="true"/>
          <w:lang w:bidi="ar-SA"/>
        </w:rPr>
        <w:t>قال ما كنت بالذي أفعل أو يقيم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علىّ ضربة فاجتمع أهل الحجاز على أنه رمى برأسه وقال بعض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قطع عضوا منه قال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نصدّقك على الوحى من السماء ولا نصدّقك على أربعمائة درهم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أعرابيّ إلى النبيّ صلى‏الله‏عليه‏و‏آله فادّعى عليه سبعين درهما ثمن ناقة باعها منه، فقال صلى‏الله‏عليه‏و‏آله قد أوفيتك،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بيننا وبينك رجلا يحكم بيننا فأقبل رجل من قريش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 فقال للأعرابى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تدّعى على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فقال للأعرابى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يوفني، فقال لرسول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على أنك قد أوفيته؟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تحلف أنك لم تستوف حقك وتأخذه؟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لأتحاكمنّ مع هذا إلى رجل يحكم بيننا بحكم اللّه‏ عزّ وجلّ، فأتي رسول اللّه‏ صلى‏الله‏عليه‏و‏آله عليّ بن أبي طالب عليه‏السلامومعه الأعرابي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احكم بيني وبين هذا الأعرابي،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تدّعى على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اصدق رسول اللّه‏ فيما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أوفاني شيئا، فأخرج عليّ عليه‏السلام سيفه فضرب عنقه،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نصدّقك على أمر اللّه‏ ونهيه وعلى أمر الجنّة والنار والثواب والعقاب ووحى اللّه‏ عزّ وجلّ، ولا نصدّقك في ثمن ناقة هذا الاعرابي، وإنّي قتلته لأنّه كذّبك لمّا قلت له اصدق </w:t>
      </w:r>
    </w:p>
    <w:p>
      <w:pPr>
        <w:pStyle w:val="BookText"/>
        <w:rPr/>
      </w:pPr>
      <w:r>
        <w:rPr>
          <w:rFonts w:ascii="Amiri" w:hAnsi="Amiri" w:eastAsia="Amiri" w:cs="Amiri"/>
          <w:color w:val="111111"/>
          <w:sz w:val="28"/>
          <w:sz w:val="28"/>
          <w:szCs w:val="28"/>
          <w:rtl w:val="true"/>
          <w:lang w:bidi="ar-SA"/>
        </w:rPr>
        <w:t>رسول اللّه‏ صلى‏الله‏عليه‏و‏آله فيما قال فقال لا ما أوفاني شيئا،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عليّ فلا تعد إلى مثلها، ثمّ التفت صلى‏الله‏عليه‏و‏آله إلى القرشي وكان قد تبعه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لا ما حكمت به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أي على كون المراد بالحكم الأحكام الشرعية فالمراد بأبوابه هو طرق الافتاء ووجوه بيان المسائل على ما تقتضيه المصلحة فيفتون بعض الناس بالحكم الواقعي وبعضهم بالتقيّة حقنا لدمائهم أو لدماء السائلين حسبما تقدّم تفصيل ذلك أيضا في شرح الكلام الثامن والخمسين في بيان وجوه التفويض فتذكر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عَنْ جَعْفَرِ بْنِ مُحَمَّدٍ عليه‏السلام أَنَّ رَجُلاً سَأَلَهُ فَقَالَ مَنْ عِنْدَنَا يَقُولُونَ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إِنَّ الذِّكْرَ هُوَ التَّوْرَاةُ وَأَهْلَ الذِّكْرِ هُمْ عُلَمَاءُ الْيَهُودِ، فَقَالَ عليه‏السلام وَاللّه‏ِ إِذاً يَدْعُونَنَا إِلَى دِينِهِمْ بَلْ نَحْنُ وَاللّه‏ِ أَهْلُ الذِّكْرِ الَّذِينَ أَمَرَ اللّه‏ُ تَعَالَى بِرَدِّ الْمَسْأَلَةِ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وَكَذَا نُقِلَ عَنْ عَلِيٍّ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وضح وظهر ممّا قرّرنا أنّ الأئمة عليهم السّلام عندهم أبواب الحكم بأىّ معنى اخذ الحكم وأنهم عارفون بها محيطون بأقطارها، وهذا الوصف </w:t>
      </w:r>
      <w:bookmarkStart w:id="621" w:name="pg14853_161061"/>
    </w:p>
    <w:p>
      <w:pPr>
        <w:pStyle w:val="BookText"/>
        <w:rPr/>
      </w:pPr>
      <w:bookmarkEnd w:id="621"/>
      <w:r>
        <w:rPr>
          <w:rFonts w:ascii="Amiri" w:hAnsi="Amiri" w:eastAsia="Amiri" w:cs="Amiri"/>
          <w:color w:val="111111"/>
          <w:sz w:val="28"/>
          <w:sz w:val="28"/>
          <w:szCs w:val="28"/>
          <w:rtl w:val="true"/>
          <w:lang w:bidi="ar-SA"/>
        </w:rPr>
        <w:t>مخصوص بهم لا يوجد في غيرهم، لأنّ معرفة المصالح الكامنة لا يحصل إلاّ بتأييد الهى وقوّة ربّانية مخصوصة بأهل العصمة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أي لقصد الاختصاص والتخصيص قدّم عليه‏السلام المسند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أبواب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الشرعيات والفتاوى</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11842_388300464"/>
      <w:bookmarkStart w:id="623" w:name="_Toc265"/>
      <w:bookmarkEnd w:id="622"/>
      <w:r>
        <w:rPr>
          <w:rtl w:val="true"/>
        </w:rPr>
        <w:t>وَضِيَاءُ الْأَمْرِ</w:t>
      </w:r>
      <w:bookmarkEnd w:id="623"/>
    </w:p>
    <w:p>
      <w:pPr>
        <w:pStyle w:val="BookText"/>
        <w:rPr/>
      </w:pPr>
      <w:r>
        <w:rPr>
          <w:rFonts w:ascii="Amiri" w:hAnsi="Amiri" w:eastAsia="Amiri" w:cs="Amiri"/>
          <w:color w:val="111111"/>
          <w:sz w:val="28"/>
          <w:sz w:val="28"/>
          <w:szCs w:val="28"/>
          <w:rtl w:val="true"/>
          <w:lang w:bidi="ar-SA"/>
        </w:rPr>
        <w:t>والمراد بالأمر إمّا الولاية كما كنّى به عنها كثيرا في أخبار أهل البيت عليهم‏السلام، وفي قوله تعالى واولى الأمر منكم، والضياء حينئذ بمعناه الحقيقي أي عندنا نور الامامة والولاية،</w:t>
      </w:r>
    </w:p>
    <w:p>
      <w:pPr>
        <w:pStyle w:val="BookText"/>
        <w:rPr/>
      </w:pPr>
      <w:r>
        <w:rPr>
          <w:rFonts w:ascii="Amiri" w:hAnsi="Amiri" w:eastAsia="Amiri" w:cs="Amiri"/>
          <w:color w:val="111111"/>
          <w:sz w:val="28"/>
          <w:sz w:val="28"/>
          <w:szCs w:val="28"/>
          <w:rtl w:val="true"/>
          <w:lang w:bidi="ar-SA"/>
        </w:rPr>
        <w:t>وإمّا الأوامر الشرعيّة فالضياء استعارة للحقّ لأنّ الحقّ يشبه بالنور كما أنّ الباطل يشبه بالظلمة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أَوْلِياؤهُمُ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فالمقصود أنّ الأئمة عليهم السّلام عندهم حقّ الأوامر الشرعية والتّكاليف الالهية، و إليه اشير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مطلق الامور المقدّرة في الكون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Style w:val="FootnoteAnchor"/>
          <w:rtl w:val="true"/>
        </w:rPr>
        <w:footnoteReference w:id="589"/>
      </w:r>
      <w:r>
        <w:rPr>
          <w:rFonts w:ascii="Amiri" w:hAnsi="Amiri" w:eastAsia="Amiri" w:cs="Amiri"/>
          <w:color w:val="111111"/>
          <w:sz w:val="28"/>
          <w:sz w:val="28"/>
          <w:szCs w:val="28"/>
          <w:rtl w:val="true"/>
          <w:lang w:bidi="ar-SA"/>
        </w:rPr>
        <w:t>أي تنزّل إلى وليّ الأمر بتفسير الامور على ما تقدّم تحقيقه بما لا مزيد عليه في شرح الخطبة الثانية</w:t>
      </w:r>
      <w:r>
        <w:rPr>
          <w:rFonts w:eastAsia="Amiri" w:cs="Amiri" w:ascii="Amiri" w:hAnsi="Amiri"/>
          <w:color w:val="111111"/>
          <w:sz w:val="28"/>
          <w:szCs w:val="28"/>
          <w:rtl w:val="true"/>
          <w:lang w:bidi="ar-SA"/>
        </w:rPr>
        <w:t xml:space="preserve">. </w:t>
      </w:r>
      <w:bookmarkStart w:id="624" w:name="pg14853_161062"/>
    </w:p>
    <w:p>
      <w:pPr>
        <w:pStyle w:val="BookText"/>
        <w:rPr/>
      </w:pPr>
      <w:bookmarkEnd w:id="624"/>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العقليات والعقائد، وهذا مقام عظيم لا يجسر أحد من المخلوقين سواه عليه‏السلام أن يدعيه، ولو أقدم أحد على ادعائه غيره لكذب، وكذّبه الناس</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11844_388300464"/>
      <w:bookmarkStart w:id="626" w:name="_Toc266"/>
      <w:bookmarkEnd w:id="625"/>
      <w:r>
        <w:rPr>
          <w:rtl w:val="true"/>
        </w:rPr>
        <w:t>أَلاَ وَإِنَّ شَرَائِعَ الدِّينِ وَاحِدَةٌ</w:t>
      </w:r>
      <w:bookmarkEnd w:id="626"/>
    </w:p>
    <w:p>
      <w:pPr>
        <w:pStyle w:val="BookText"/>
        <w:rPr/>
      </w:pPr>
      <w:r>
        <w:rPr>
          <w:rFonts w:ascii="Amiri" w:hAnsi="Amiri" w:eastAsia="Amiri" w:cs="Amiri"/>
          <w:color w:val="111111"/>
          <w:sz w:val="28"/>
          <w:sz w:val="28"/>
          <w:szCs w:val="28"/>
          <w:rtl w:val="true"/>
          <w:lang w:bidi="ar-SA"/>
        </w:rPr>
        <w:t>لأنّها من عند واحد عليم حكيم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انّ اللّه‏ تعالى ما بعث نبيّا إلاّ وفي علمه تعالى أنّه إذا أكمل له الدين كان فيه تحريم الخمر، ولم تزل الخمر حراما، وإنما ينقلون من خصلة إلى اخرى، ولو حمل ذلك عليهم جملة لقطع بهم دون الدين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وَسُبُلَهُ قَاصِدَةٌ</w:t>
      </w:r>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627" w:name="pg14853_161063"/>
    </w:p>
    <w:p>
      <w:pPr>
        <w:pStyle w:val="Heading3"/>
        <w:numPr>
          <w:ilvl w:val="2"/>
          <w:numId w:val="1"/>
        </w:numPr>
        <w:rPr/>
      </w:pPr>
      <w:bookmarkStart w:id="628" w:name="__RefHeading___Toc211846_388300464"/>
      <w:bookmarkStart w:id="629" w:name="_Toc267"/>
      <w:bookmarkEnd w:id="627"/>
      <w:bookmarkEnd w:id="628"/>
      <w:r>
        <w:rPr>
          <w:rtl w:val="true"/>
        </w:rPr>
        <w:t>مَنْ أَخَذَ بِهَا</w:t>
      </w:r>
      <w:bookmarkEnd w:id="629"/>
    </w:p>
    <w:p>
      <w:pPr>
        <w:pStyle w:val="BookText"/>
        <w:rPr/>
      </w:pPr>
      <w:r>
        <w:rPr>
          <w:rFonts w:ascii="Amiri" w:hAnsi="Amiri" w:eastAsia="Amiri" w:cs="Amiri"/>
          <w:color w:val="111111"/>
          <w:sz w:val="28"/>
          <w:sz w:val="28"/>
          <w:szCs w:val="28"/>
          <w:rtl w:val="true"/>
          <w:lang w:bidi="ar-SA"/>
        </w:rPr>
        <w:t>وسلك فيها</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211848_388300464"/>
      <w:bookmarkStart w:id="631" w:name="_Toc268"/>
      <w:bookmarkEnd w:id="630"/>
      <w:r>
        <w:rPr>
          <w:rtl w:val="true"/>
        </w:rPr>
        <w:t>لَحِقَ</w:t>
      </w:r>
      <w:bookmarkEnd w:id="631"/>
    </w:p>
    <w:p>
      <w:pPr>
        <w:pStyle w:val="BookText"/>
        <w:rPr/>
      </w:pPr>
      <w:r>
        <w:rPr>
          <w:rFonts w:ascii="IRNazanin" w:hAnsi="IRNazanin" w:eastAsia="IRNazanin"/>
          <w:color w:val="111111"/>
          <w:sz w:val="28"/>
          <w:sz w:val="28"/>
          <w:szCs w:val="28"/>
          <w:rtl w:val="true"/>
          <w:lang w:bidi="fa-IR"/>
        </w:rPr>
        <w:t>ووصل المقصد</w:t>
      </w:r>
      <w:r>
        <w:rPr>
          <w:rFonts w:eastAsia="IRNazanin" w:cs="IRNazanin"/>
          <w:color w:val="111111"/>
          <w:sz w:val="28"/>
          <w:szCs w:val="28"/>
          <w:rtl w:val="true"/>
          <w:lang w:bidi="fa-IR"/>
        </w:rPr>
        <w:t>.</w:t>
      </w:r>
    </w:p>
    <w:p>
      <w:pPr>
        <w:pStyle w:val="Heading3"/>
        <w:numPr>
          <w:ilvl w:val="2"/>
          <w:numId w:val="1"/>
        </w:numPr>
        <w:rPr/>
      </w:pPr>
      <w:bookmarkStart w:id="632" w:name="__RefHeading___Toc211850_388300464"/>
      <w:bookmarkStart w:id="633" w:name="_Toc269"/>
      <w:bookmarkEnd w:id="632"/>
      <w:r>
        <w:rPr>
          <w:rtl w:val="true"/>
        </w:rPr>
        <w:t>وَغَنِمَ</w:t>
      </w:r>
      <w:bookmarkEnd w:id="633"/>
    </w:p>
    <w:p>
      <w:pPr>
        <w:pStyle w:val="BookText"/>
        <w:rPr/>
      </w:pPr>
      <w:r>
        <w:rPr>
          <w:rFonts w:ascii="Amiri" w:hAnsi="Amiri" w:eastAsia="Amiri" w:cs="Amiri"/>
          <w:color w:val="111111"/>
          <w:sz w:val="28"/>
          <w:sz w:val="28"/>
          <w:szCs w:val="28"/>
          <w:rtl w:val="true"/>
          <w:lang w:bidi="ar-SA"/>
        </w:rPr>
        <w:t>في متجره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211852_388300464"/>
      <w:bookmarkStart w:id="635" w:name="_Toc270"/>
      <w:bookmarkEnd w:id="634"/>
      <w:r>
        <w:rPr>
          <w:rtl w:val="true"/>
        </w:rPr>
        <w:t>وَمَنْ وَقَفَ عَنْهَا ضَلَّ</w:t>
      </w:r>
      <w:bookmarkEnd w:id="635"/>
    </w:p>
    <w:p>
      <w:pPr>
        <w:pStyle w:val="BookText"/>
        <w:rPr/>
      </w:pPr>
      <w:r>
        <w:rPr>
          <w:rFonts w:ascii="IRNazanin" w:hAnsi="IRNazanin" w:eastAsia="IRNazanin"/>
          <w:color w:val="111111"/>
          <w:sz w:val="28"/>
          <w:sz w:val="28"/>
          <w:szCs w:val="28"/>
          <w:rtl w:val="true"/>
          <w:lang w:bidi="fa-IR"/>
        </w:rPr>
        <w:t>عن المقصد</w:t>
      </w:r>
      <w:r>
        <w:rPr>
          <w:rFonts w:eastAsia="IRNazanin" w:cs="IRNazanin"/>
          <w:color w:val="111111"/>
          <w:sz w:val="28"/>
          <w:szCs w:val="28"/>
          <w:rtl w:val="true"/>
          <w:lang w:bidi="fa-IR"/>
        </w:rPr>
        <w:t>.</w:t>
      </w:r>
    </w:p>
    <w:p>
      <w:pPr>
        <w:pStyle w:val="Heading3"/>
        <w:numPr>
          <w:ilvl w:val="2"/>
          <w:numId w:val="1"/>
        </w:numPr>
        <w:rPr/>
      </w:pPr>
      <w:bookmarkStart w:id="636" w:name="__RefHeading___Toc211854_388300464"/>
      <w:bookmarkStart w:id="637" w:name="_Toc271"/>
      <w:bookmarkEnd w:id="636"/>
      <w:r>
        <w:rPr>
          <w:rtl w:val="true"/>
        </w:rPr>
        <w:t>وَنَدِم</w:t>
      </w:r>
      <w:bookmarkEnd w:id="637"/>
    </w:p>
    <w:p>
      <w:pPr>
        <w:pStyle w:val="BookText"/>
        <w:rPr/>
      </w:pPr>
      <w:r>
        <w:rPr>
          <w:rFonts w:ascii="Amiri" w:hAnsi="Amiri" w:eastAsia="Amiri" w:cs="Amiri"/>
          <w:color w:val="111111"/>
          <w:sz w:val="28"/>
          <w:sz w:val="28"/>
          <w:szCs w:val="28"/>
          <w:rtl w:val="true"/>
          <w:lang w:bidi="ar-SA"/>
        </w:rPr>
        <w:t>على ترك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سبل الدين هو عليه‏السلام ثم المعصومون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الهادي، وأنا المهتدي، وأنا أبو اليتامى، والمساكين، وزوج الأرامل، وأنا ملجأ كلّ ضعيف، ومأمن كلّ خائف، وأنا قائد المؤنين إلى الجنّة، وأنا حبل اللّه‏ المتين، و أنا عروة اللّه‏ الوثقى، وكلمة </w:t>
      </w:r>
      <w:bookmarkStart w:id="638" w:name="pg14853_161064"/>
    </w:p>
    <w:p>
      <w:pPr>
        <w:pStyle w:val="BookText"/>
        <w:rPr/>
      </w:pPr>
      <w:bookmarkEnd w:id="638"/>
      <w:r>
        <w:rPr>
          <w:rFonts w:ascii="Amiri" w:hAnsi="Amiri" w:eastAsia="Amiri" w:cs="Amiri"/>
          <w:color w:val="111111"/>
          <w:sz w:val="28"/>
          <w:sz w:val="28"/>
          <w:szCs w:val="28"/>
          <w:rtl w:val="true"/>
          <w:lang w:bidi="ar-SA"/>
        </w:rPr>
        <w:t>التقوى، وأنا عين اللّه‏، ولسانه الصادق، ويده، وأنا جنب اللّه‏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وأنا يد اللّه‏ المبسوطة على عباده بالرحمة والمغفرة، وأنا باب حطّة من عرفني وعرف حقّي فقد عرف ربّه لأنّي وصيّ نبيّه في أرضه، وحجّته على خلقه لا ينكر هذا إلاّ رادّ على اللّه‏ ورسوله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11856_388300464"/>
      <w:bookmarkStart w:id="640" w:name="_Toc272"/>
      <w:bookmarkEnd w:id="639"/>
      <w:r>
        <w:rPr>
          <w:rtl w:val="true"/>
        </w:rPr>
        <w:t>اعْمَلُوا لِيَوْمٍ تُذْخَرُ فِيهِ الذَّخَائِرُ</w:t>
      </w:r>
      <w:bookmarkEnd w:id="6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 هُوَ خَيْراً وَأَعْظَمَ أَجْراً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الْمُسَيَّبِ عَنْ عَلِيِّ بْنِ الْحُسَيْنِ عليه‏السلام انّه قَال يَا ابْنَ آدَمَ أَنَّ مِنْ وَرَاءِ هَذَا أَعْظَمَ وَأَفْظَعَ وَأَوْجَعَ لِلْقُلُوبِ يَوْمَ الْقِيَامَةِ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يَجْمَعُ اللّه‏ُ عَزَّ وَجَلَّ فِيهِ الْأَوَّلِينَ وَالآْخِرِينَ الى ان قال ـ ذَلِكَ يَوْمٌ لاَ تُقَالُ فِيهِ عَثْرَةٌ وَلاَ يُؤخَذُ مِنْ أَحَدٍ فِدْيَةٌ وَلاَ تُقْبَلُ مِنْ أَحَدٍ مَعْذِرَةٌ وَلاَ لِأَحَدٍ فِيهِ مُسْتَقْبَلُ تَوْبَةٍ لَيْسَ إِلاّ الْجَزَاءَ بِالْحَسَنَاتِ وَالْجَزَاءَ بِالسَّيِّئَاتِ فَمَنْ كَانَ مِنَ الْمُؤمِنِينَ عَمِلَ فِي هَذِهِ الدُّنْيَا مِثْقَالَ ذَرَّةٍ مِنْ خَيْرٍ وَجَدَهُ وَمَنْ كَانَ مِنَ الْمُؤمِنِينَ عَمِلَ فِي هَذِهِ </w:t>
      </w:r>
      <w:bookmarkStart w:id="641" w:name="pg14853_161065"/>
    </w:p>
    <w:p>
      <w:pPr>
        <w:pStyle w:val="BookText"/>
        <w:rPr/>
      </w:pPr>
      <w:bookmarkEnd w:id="641"/>
      <w:r>
        <w:rPr>
          <w:rFonts w:ascii="Amiri" w:hAnsi="Amiri" w:eastAsia="Amiri" w:cs="Amiri"/>
          <w:color w:val="111111"/>
          <w:sz w:val="28"/>
          <w:sz w:val="28"/>
          <w:szCs w:val="28"/>
          <w:rtl w:val="true"/>
          <w:lang w:bidi="ar-SA"/>
        </w:rPr>
        <w:t>الدُّنْيَا مِثْقَالَ ذَرَّةٍ مِنْ شَرٍّ وَجَدَه</w:t>
      </w:r>
      <w:r>
        <w:rPr>
          <w:rStyle w:val="FootnoteAnchor"/>
          <w:rtl w:val="true"/>
        </w:rPr>
        <w:footnoteReference w:id="604"/>
      </w:r>
    </w:p>
    <w:p>
      <w:pPr>
        <w:pStyle w:val="Heading3"/>
        <w:numPr>
          <w:ilvl w:val="2"/>
          <w:numId w:val="1"/>
        </w:numPr>
        <w:rPr/>
      </w:pPr>
      <w:bookmarkStart w:id="642" w:name="__RefHeading___Toc211858_388300464"/>
      <w:bookmarkStart w:id="643" w:name="_Toc273"/>
      <w:bookmarkEnd w:id="642"/>
      <w:r>
        <w:rPr>
          <w:rtl w:val="true"/>
        </w:rPr>
        <w:t>وَتُبْلَى فِيهِ السَّرَائِرُ</w:t>
      </w:r>
      <w:bookmarkEnd w:id="64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ضمائر القلوب، قال تعالى إِنَّهُ عَلى رَجْعِهِ لَقادِرٌ يَوْمَ تُبْلَى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 مِنْ قُوَّةٍ وَلا ناصِرٍ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معاذ بن جبل قال سألت رسول اللّه‏ صلى‏الله‏عليه‏و‏آله وما هذه السرائر التي تبلى بها العباد في الآخرة فقال سرائركم هي أعمالكم من الصلاة والصيام والزكاة والوضوء و الغسل من الجنابة وكل مفروض لأن الأعمال كلها سرائر خفية فإن شاء قال الرجل صليت ولم يصل وإن شاء قال توضأت ولم يتوضأ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11860_388300464"/>
      <w:bookmarkStart w:id="645" w:name="_Toc274"/>
      <w:bookmarkEnd w:id="644"/>
      <w:r>
        <w:rPr>
          <w:rtl w:val="true"/>
        </w:rPr>
        <w:t>وَمَنْ لاَ يَنْفَعُهُ حَاضِرُ لُبِّه</w:t>
      </w:r>
      <w:bookmarkEnd w:id="645"/>
    </w:p>
    <w:p>
      <w:pPr>
        <w:pStyle w:val="BookText"/>
        <w:rPr/>
      </w:pP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وهو مجاز، وأصله لبّ الجوز واللّوز ومثلهما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من لم يعتبر في حياته بلبّه فأولى بأن لا ينتفع بعد الموت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 المراد من لم يعمل بما فهم وحكم به عقله وقت إمكان العمل، فأحرى أن لا ينتفع به بعد انقضاء وقته، بل لا يورثه إلاّ ندامة وحسرة</w:t>
      </w:r>
      <w:r>
        <w:rPr>
          <w:rFonts w:eastAsia="Amiri" w:cs="Amiri" w:ascii="Amiri" w:hAnsi="Amiri"/>
          <w:color w:val="111111"/>
          <w:sz w:val="28"/>
          <w:szCs w:val="28"/>
          <w:rtl w:val="true"/>
          <w:lang w:bidi="ar-SA"/>
        </w:rPr>
        <w:t xml:space="preserve">. </w:t>
      </w:r>
      <w:bookmarkStart w:id="646" w:name="pg14853_161066"/>
    </w:p>
    <w:p>
      <w:pPr>
        <w:pStyle w:val="BookText"/>
        <w:rPr/>
      </w:pPr>
      <w:bookmarkEnd w:id="646"/>
      <w:r>
        <w:rPr>
          <w:rFonts w:ascii="Amiri" w:hAnsi="Amiri" w:eastAsia="Amiri" w:cs="Amiri"/>
          <w:color w:val="111111"/>
          <w:sz w:val="28"/>
          <w:sz w:val="28"/>
          <w:szCs w:val="28"/>
          <w:rtl w:val="true"/>
          <w:lang w:bidi="ar-SA"/>
        </w:rPr>
        <w:t>الثالث أنّ المراد من لم يكن له من نفسه واعظ وزاجر ولم يعمل بما فهم وعقل، فأحرى بأن لا يرتدع من القبيح بعقل غيره وموعظته 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11862_388300464"/>
      <w:bookmarkStart w:id="648" w:name="_Toc275"/>
      <w:bookmarkEnd w:id="647"/>
      <w:r>
        <w:rPr>
          <w:rtl w:val="true"/>
        </w:rPr>
        <w:t>فَعَازِبُهُ عَنْهُ أَعْجَزُ</w:t>
      </w:r>
      <w:bookmarkEnd w:id="648"/>
    </w:p>
    <w:p>
      <w:pPr>
        <w:pStyle w:val="BookText"/>
        <w:rPr/>
      </w:pPr>
      <w:r>
        <w:rPr>
          <w:rFonts w:ascii="Amiri" w:hAnsi="Amiri" w:eastAsia="Amiri" w:cs="Amiri"/>
          <w:color w:val="111111"/>
          <w:sz w:val="28"/>
          <w:sz w:val="28"/>
          <w:szCs w:val="28"/>
          <w:rtl w:val="true"/>
          <w:lang w:bidi="ar-SA"/>
        </w:rPr>
        <w:t>والعازب البعيد والخفيّ</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11864_388300464"/>
      <w:bookmarkStart w:id="650" w:name="_Toc276"/>
      <w:bookmarkEnd w:id="649"/>
      <w:r>
        <w:rPr>
          <w:rtl w:val="true"/>
        </w:rPr>
        <w:t>وَغَائِبُهُ أَعْوَزُ</w:t>
      </w:r>
      <w:bookmarkEnd w:id="650"/>
    </w:p>
    <w:p>
      <w:pPr>
        <w:pStyle w:val="BookText"/>
        <w:rPr/>
      </w:pPr>
      <w:r>
        <w:rPr>
          <w:rFonts w:ascii="Amiri" w:hAnsi="Amiri" w:eastAsia="Amiri" w:cs="Amiri"/>
          <w:color w:val="111111"/>
          <w:sz w:val="28"/>
          <w:sz w:val="28"/>
          <w:szCs w:val="28"/>
          <w:rtl w:val="true"/>
          <w:lang w:bidi="ar-SA"/>
        </w:rPr>
        <w:t>عوز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قيل وفي معنى كلامه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زاجر من النّفس خير من عتاب العواذل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11866_388300464"/>
      <w:bookmarkStart w:id="652" w:name="_Toc277"/>
      <w:bookmarkEnd w:id="651"/>
      <w:r>
        <w:rPr>
          <w:rtl w:val="true"/>
        </w:rPr>
        <w:t>وَاتَّقُوا نَاراً حَرُّهَا شَدِيدٌ</w:t>
      </w:r>
      <w:bookmarkEnd w:id="6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نارٌ مُؤصَدَةٌ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 يَوْمَئِذٍ يَتَذَكَّرُ الاْءِنْسانُ وَأَنَّى لَهُ الذِّكْرى</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653" w:name="pg14853_161067"/>
    </w:p>
    <w:p>
      <w:pPr>
        <w:pStyle w:val="Heading3"/>
        <w:numPr>
          <w:ilvl w:val="2"/>
          <w:numId w:val="1"/>
        </w:numPr>
        <w:rPr/>
      </w:pPr>
      <w:bookmarkStart w:id="654" w:name="__RefHeading___Toc211868_388300464"/>
      <w:bookmarkStart w:id="655" w:name="_Toc278"/>
      <w:bookmarkEnd w:id="653"/>
      <w:bookmarkEnd w:id="654"/>
      <w:r>
        <w:rPr>
          <w:rtl w:val="true"/>
        </w:rPr>
        <w:t>وَقَعْرُهَا بَعِيدٌ</w:t>
      </w:r>
      <w:bookmarkEnd w:id="6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النار إذا دخلوا جهنّم هووا فيها مسيرة سبعين عاما ـ إلى أن قال ـ فإذا بلغوا أعلاها قمعوا بمقامع من حديد، واعيدوا في دركها، هذه حالهم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11870_388300464"/>
      <w:bookmarkStart w:id="657" w:name="_Toc279"/>
      <w:bookmarkEnd w:id="656"/>
      <w:r>
        <w:rPr>
          <w:rtl w:val="true"/>
        </w:rPr>
        <w:t>وَحِلْيَتُهَا حَدِيدٌ</w:t>
      </w:r>
      <w:bookmarkEnd w:id="6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قُطِّعَتْ لَهُمْ ثِيابٌ مِنْ نارٍ يُصَبُّ مِنْ فَوْقِ رُؤسِهِمُ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وَالْجُلُودُ وَلَهُمْ مَقامِعُ مِنْ حَدِيدٍ</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11872_388300464"/>
      <w:bookmarkStart w:id="659" w:name="_Toc280"/>
      <w:bookmarkEnd w:id="658"/>
      <w:r>
        <w:rPr>
          <w:rtl w:val="true"/>
        </w:rPr>
        <w:t>وَشَرَابُهَا صَدِيدٌ</w:t>
      </w:r>
      <w:bookmarkEnd w:id="6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يَتَجَرَّعُهُ وَلا يَكادُ يُسِيغُهُ وَيَأْتِيهِ الْمَوْتُ مِنْ كُلِّ مَكانٍ وَما هُوَ بِمَيِّتٍ وَمِنْ وَرائِهِ عَذابٌ غَلِيظٌ</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جَعْفَرِ بْنِ مُحَمَّدٍ عَنْ آبَائِهِ عَنْ عَلِيٍّ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يُؤذُونَ أَهْلَ النَّارِ عَلَى مَا بِهِمْ مِنَ الْأَذَى يُسْقَوْنَ مِنَ الْحَمِيمِ وَالْجَحِيمِ يُنَادُونَ بِالْوَيْلِ وَالثُّبُورِ يَقُولُ أَهْلُ النَّارِ بَعْضُهُمْ لِبَعْضٍ مَا بَالُ هَؤلاَءِ الْأَرْبَعَةِ قَدْ آذَوْنَا عَلَى مَا بِنَا مِنَ الْأَذَى فَرَجُلٌ مُعَلَّقٌ فِي تَابُوتٍ مِنْ جَمْرٍ وَرَجُلٌ يَجُرُّ أَمْعَاءَهُ وَرَجُلٌ يَسِيلُ فُوهُ قَيْحاً وَدَماً وَرَجُلٌ يَأْكُلُ لَحْمَهُ فَقِيلَ لِصَاحِبِ التَّابُوتِ مَا بَالُ الْأَبْعَدِ قَدْ آذَانَا عَلَى مَا بِنَا مِنَ الْأَذَى فَيَقُولُ إِنَّ الْأَبْعَدَ</w:t>
      </w:r>
      <w:r>
        <w:rPr>
          <w:rStyle w:val="FootnoteAnchor"/>
          <w:rtl w:val="true"/>
        </w:rPr>
        <w:footnoteReference w:id="623"/>
      </w:r>
      <w:r>
        <w:rPr>
          <w:rFonts w:ascii="Amiri" w:hAnsi="Amiri" w:eastAsia="Amiri" w:cs="Amiri"/>
          <w:color w:val="111111"/>
          <w:sz w:val="28"/>
          <w:sz w:val="28"/>
          <w:szCs w:val="28"/>
          <w:rtl w:val="true"/>
          <w:lang w:bidi="ar-SA"/>
        </w:rPr>
        <w:t>قَدْ مَاتَ وَفِي عُنُقِهِ أَمْوَالُ النَّاسِ لَمْ يَجِدْ لَهَا فِي نَفْسِهِ أَدَاءً وَلاَ وَفَاءً ثُمَّ يُقَالُ لِلَّذِي يَجُرُّ أَمْعَاءَهُ مَا بَالُ الْأَبْعَدِ</w:t>
      </w:r>
      <w:r>
        <w:rPr>
          <w:rStyle w:val="FootnoteAnchor"/>
          <w:rtl w:val="true"/>
        </w:rPr>
        <w:footnoteReference w:id="624"/>
      </w:r>
      <w:r>
        <w:rPr>
          <w:rFonts w:ascii="Amiri" w:hAnsi="Amiri" w:eastAsia="Amiri" w:cs="Amiri"/>
          <w:color w:val="111111"/>
          <w:sz w:val="28"/>
          <w:sz w:val="28"/>
          <w:szCs w:val="28"/>
          <w:rtl w:val="true"/>
          <w:lang w:bidi="ar-SA"/>
        </w:rPr>
        <w:t>قَدْ آذَانَا عَلَى مَا بِنَا مِنَ الْأَذَى فَيَقُولُ إِنَّ الْأَبْعَدَ كَانَ لاَ يُبَالِي أَيْنَ أَصَابَ الْبَوْلُ مِنْ جَسَدِهِ ثُمَّ يُقَالُ لِلَّذِي يَسِيلُ فُوهُ قَيْحاً وَدَماً مَا بَالُ الْأَبْعَدِ قَدْ آذَانَا عَلَى مَا بِنَا مِنَ الْأَذَى فَيَقُولُ إِنَّ الْأَبْعَدَ كَانَ يُحَاكِي فَيَنْظُرُ إِلَى كُلِّ كَلِمَةٍ خَبِيثَةٍ فَيُسْنِدُهَا وَيُحَاكِي بِهَا ثُمَّ يُقَالُ لِلَّذِي يَأْكُلُ لَحْمَهُ مَا بَالُ الْأَبْعَدِ قَدْ آذَانَا عَلَى مَا بِنَا مِنَ الْأَذَى فَيَقُولُ إِنَّ الْأَبْعَدَ كَانَ يَأْكُلُ لُحُومَ النَّاسِ بِالْغِيبَةِ وَيَمْشِي بِالنَّمِيمَةِ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مُحَمَّدِ بْنِ عَلِيٍّ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يَتَعَاوَوْنَ فِيهَا كَمَا يَتَعَاوَى الْكِلاَبُ وَالذِّئَابُ مِمَّا يَلْقَوْنَ مِنْ أَلِيمِ الْعَذَابِ فَمَا ظَنُّكَ يَا عَمْرُو بِقَوْمٍ لا </w:t>
      </w:r>
    </w:p>
    <w:p>
      <w:pPr>
        <w:pStyle w:val="BookText"/>
        <w:rPr/>
      </w:pPr>
      <w:r>
        <w:rPr>
          <w:rFonts w:ascii="Amiri" w:hAnsi="Amiri" w:eastAsia="Amiri" w:cs="Amiri"/>
          <w:color w:val="111111"/>
          <w:sz w:val="28"/>
          <w:sz w:val="28"/>
          <w:szCs w:val="28"/>
          <w:rtl w:val="true"/>
          <w:lang w:bidi="ar-SA"/>
        </w:rPr>
        <w:t>يُقْضى عَلَيْهِمْ فَيَمُوتُوا وَلا يُخَفَّفُ عَنْهُمْ مِنْ عَذابِها عِطَاشٍ فِيهَا جِيَاعٍ كَلِيلَةٍ أَبْصَارُهُمْ صُمٍّ بُكْمٍ عُمْيٍ مُسْوَدَّةٍ وُجُوهُهُمْ خَاسِئِينَ فِيهَا نَادِمِينَ مَغْضُوبٍ عَلَيْهِمْ فَلاَ يُرْحَمُونَ مِنَ الْعَذَابِ وَلاَ يُخَفَّفُ عَنْهُمْ وَفِي النَّارِ يُسْجَرُونَ وَمِنَ الْحَمِيمِ يَشْرَبُونَ وَمِنَ الزَّقُّومِ يَأْكُلُونَ وَبِكَلاَلِيبِ</w:t>
      </w:r>
      <w:r>
        <w:rPr>
          <w:rStyle w:val="FootnoteAnchor"/>
          <w:rtl w:val="true"/>
        </w:rPr>
        <w:footnoteReference w:id="626"/>
      </w:r>
      <w:r>
        <w:rPr>
          <w:rFonts w:ascii="Amiri" w:hAnsi="Amiri" w:eastAsia="Amiri" w:cs="Amiri"/>
          <w:color w:val="111111"/>
          <w:sz w:val="28"/>
          <w:sz w:val="28"/>
          <w:szCs w:val="28"/>
          <w:rtl w:val="true"/>
          <w:lang w:bidi="ar-SA"/>
        </w:rPr>
        <w:t>النَّارِ يُحْطَمُونَ وَبِالْمَقَامِعِ يُضْرَبُونَ وَالْمَلاَئِكَةُ الْغِلاَظُ الشِّدَادُ لاَ يَرْحَمُونَ فَهُمْ فِي النَّارِ يُسْحَبُونَ عَلَى وُجُوهِهِمْ مَعَ الشَّيَاطِينِ يُقَرَّنُونَ وَفِي الْأَنْكَالِ وَالْأَغْلاَلِ يُصَفَّدُونَ إِنْ دَعَوْا لَمْ يُسْتَجَبْ لَهُمْ وَإِنْ سَأَلُوا حَاجَةً لَمْ تُقْضَ لَهُمْ هَذِهِ حَالُ مَنْ دَخَلَ النَّارَ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 اللِّسَانَ الصَّالِحَ يَجْعَلُهُ اللّه‏ُ تَعَالَى لِلْمَرْءِ فِي النَّاسِ خَيْرٌ لَهُ مِنَ الْمَالِ يُورِثُهُ مَنْ لاَ يَحْمَدُه  المراد أنّ تحصيل مكارم الأخلاق ومحاسن الأفعال من البذل والانفاق ونحوهما مما يوجب الثناء الجميل في الدّنيا والثواب الجزيل في العقبا خير من تحصيل المال وجمعه وتوريثه من لا يشكره عليه أي وارثه الذي لا يعد ذلك الايراث فضلا ونعمة لايجابه العذاب الأليم والندم الطويل وهو شاهد بالعيان معلوم بالوجدان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المؤنين عليه‏السلامفأخبره أنّ مالا له قد انفجرت فيه عين خّرارة فقال عليه‏السلام مكرّرا بشّر الوارث، وكتب في تلك الساعة كتاب وقفه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660" w:name="pg14853_161070"/>
    </w:p>
    <w:p>
      <w:pPr>
        <w:pStyle w:val="BookText"/>
        <w:rPr/>
      </w:pPr>
      <w:bookmarkEnd w:id="66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61" w:name="__RefHeading___Toc211874_388300464"/>
      <w:bookmarkStart w:id="662" w:name="_Toc281"/>
      <w:bookmarkEnd w:id="661"/>
      <w:r>
        <w:rPr>
          <w:rtl w:val="true"/>
        </w:rPr>
        <w:t xml:space="preserve">الخطبة </w:t>
      </w:r>
      <w:r>
        <w:rPr>
          <w:rtl w:val="true"/>
        </w:rPr>
        <w:t>(</w:t>
      </w:r>
      <w:r>
        <w:rPr/>
        <w:t>120</w:t>
      </w:r>
      <w:r>
        <w:rPr>
          <w:rtl w:val="true"/>
        </w:rPr>
        <w:t xml:space="preserve">) </w:t>
      </w:r>
      <w:r>
        <w:rPr>
          <w:rtl w:val="true"/>
        </w:rPr>
        <w:t>ومن كلام له عليه السلام</w:t>
      </w:r>
      <w:r>
        <w:rPr>
          <w:rtl w:val="true"/>
        </w:rPr>
        <w:t>:</w:t>
      </w:r>
      <w:bookmarkEnd w:id="662"/>
    </w:p>
    <w:p>
      <w:pPr>
        <w:pStyle w:val="Heading3"/>
        <w:numPr>
          <w:ilvl w:val="2"/>
          <w:numId w:val="1"/>
        </w:numPr>
        <w:rPr/>
      </w:pPr>
      <w:bookmarkStart w:id="663" w:name="__RefHeading___Toc211876_388300464"/>
      <w:bookmarkStart w:id="664" w:name="_Toc282"/>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وقد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 أيّ الأمرين أرشد فصفّق عليه‏السلام إحدى يديه على الأخرى، ثم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جَزَاءُ مَنْ تَرَكَ الْعُقْدَةَ ـ أَمَا وَاللّه‏ِ لَوْ أَنِّي حِينَ أَمَرْتُكُمْ ـ بِمَا أَمَرْتُكُمْ بِهِ حَمَلْتُكُمْ عَلَى الْمَكْرُوهِ ـ الَّذِي يَجْعَلُ اللّه‏ُ فِيهِ خَيْراً ـ فَإِنِ اسْتَقَمْتُمْ هَدَيْتُكُمْ ـ وَإِنِ اعْوَجَجْتُمْ قَوَّمْتُكُمْ ـ وَإِنْ أَبَيْتُمْ تَدَارَكْتُكُمْ لَكَانَتِ الْوُثْقَى ـ وَلَكِنْ بِمَنْ وَإِلَى مَنْ ـ أُرِيدُ أَنْ أُدَاوِيَ بِكُمْ وَأَنْتُمْ دَائِي ـ كَنَاقِشِ الشَّوْكَةِ بِالشَّوْكَةِ ـ وَهُوَ يَعْلَمُ أَنَّ ضَلْعَهَا مَعَهَا ـ اللَّهُمَّ قَدْ مَلَّتْ أَطِبَّاءُ هَذَا الدَّاءِ الدَّوِيِّ ـ وَكَلَّتِ النَّزَعَةُ بِأَشْطَانِ الرَّكِيِّ ـ أَيْنَ الْقَوْمُ الَّذِينَ دُعُوا إِلَى الاْءِسْلاَمِ فَقَبِلُوهُ ـ وَقَرَءُوا الْقُرْآنَ فَأَحْكَمُوهُ ـ وَهِيجُوا إِلَى الْقِتَالِ فَوَلِهُوا ـ وَلَهَ اللِّقَاحِ إِلَى أَوْلاَدِهَا ـ وَسَلَبُوا السُّيُوفَ أَغْمَادَهَا ـ وَأَخَذُوا بِأَطْرَافِ الْأَرْضِ زَحْفاً زَحْفاً ـ وَصَفّاً صَفّاً بَعْضٌ هَلَكَ وَبَعْضٌ نَجَا ـ لاَ يُبَشَّرُونَ بِالْأَحْيَاءِ ـ وَلاَ يُعَزَّوْنَ بِالْمَوْتَى ـ مُرْهُ الْعُيُونِ مِنَ الْبُكَاءِ ـ خُمْصُ الْبُطُونِ مِنَ الصِّيَامِ ـ ذُبُلُ الشِّفَاهِ مِنَ الدُّعَاءِ ـ صُفْرُ الْأَلْوَانِ مِنَ السَّهَرِ ـ عَلَى وُجُوهِهِمْ غَبَرَةُ الْخَاشِعِينَ ـ أُولَئِكَ إِخْوَانِي الذَّاهِبُونَ ـ </w:t>
      </w:r>
    </w:p>
    <w:p>
      <w:pPr>
        <w:pStyle w:val="BookText"/>
        <w:rPr/>
      </w:pPr>
      <w:r>
        <w:rPr>
          <w:rFonts w:ascii="Amiri" w:hAnsi="Amiri" w:eastAsia="Amiri" w:cs="Amiri"/>
          <w:color w:val="111111"/>
          <w:sz w:val="28"/>
          <w:sz w:val="28"/>
          <w:szCs w:val="28"/>
          <w:rtl w:val="true"/>
          <w:lang w:bidi="ar-SA"/>
        </w:rPr>
        <w:t>فَحَقَّ لَنَا أَنْ نَظْمَأَ إِلَيْهِمْ ـ وَنَعَضَّ الْأَيْدِي عَلَى فِرَاقِهِمْ ـ إِنَّ الشَّيْطَانَ يُسَنِّي لَكُمْ طُرُقَهُ ـ وَيُرِيدُ أَنْ يَحُلَّ دِينَكُمْ عُقْدَةً عُقْدَةً ـ وَيُعْطِيَكُمْ بِالْجَمَاعَةِ الْفُرْقَةَ ـ فَاصْدِفُوا عَنْ نَزَغَاتِهِ وَنَفَثَاتِهِ ـ وَاقْبَلُوا النَّصِيحَةَ مِمَّنْ أَهْدَاهَا إِلَيْكُمْ ـ وَاعْقِلُوهَا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شرح الخطبة الخامسة والثلاثين عند ذكر كيفية التحكيم بدء أمر الخوارج، وعرفت هناك أنّ أول خروجهم كان بصفّين بعد عقد الصّلح، وذلك أنّ أهل الشّام لما رأوا عقيب ليلة الهرير أنّ أمارات الفتح والظفر وعلامات القهر والغلبة قد ظهرت ولاحت لأهل العراق، فعدلوا عند ذلك عن القراع إلى الخداع، وبدّلوا القتال بالاحتيال، ورفعوا المصاحف على الرّماح بخديعة ابن النابغة، ونادوا اللّه‏ اللّه‏ يا معشر العرب في البنات والأبناء، والذّراري والنساء، هذا كتاب اللّه‏ بينكم وبيننا، فلما رأى ذلك أهل العراق وسمعوه، رفعوا أيديهم عن السيوف، و تركوا الجهاد، وأصرّوا على التحكيم، وكلّما منعهم أمير المؤنين عليه‏السلامونهاهم عن ذلك وحثّهم على الجهاد، لم يزددهم منعه إلاّ تقاعدا وتخاذلا، ولما رأى تخاذلهم وقعودهم عن الحرب واصرارهم على الصلح والمحاكمة وقولهم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أجب القوم إلى كتاب اللّه‏ وإلاّ قتلناك كما قتلنا ابن عفان، أجابهم إليه كرها لا رغبة، وجبرا لا اختيارا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كتب صحيفة الصلح على ما تقدّم تفصيلها، وقرءها أشعث بن قيس على صفوف أهل العراق، فنادى القوم لا حكم إلاّ اللّه‏ لا لك يا علي ولا لمعاوية، وقد كنا زللنا وأخطأنا حين رضينا بالحكمين، قد بان لنا خطائنا فرجعنا إلى اللّه‏ وتبنا فارجع أنت وتب إلى اللّه‏ كما تبنا، فقال عليّ عليه‏السلام ويحكم أبعد الرّضا والميثاق </w:t>
      </w:r>
    </w:p>
    <w:p>
      <w:pPr>
        <w:pStyle w:val="BookText"/>
        <w:rPr/>
      </w:pPr>
      <w:r>
        <w:rPr>
          <w:rFonts w:ascii="Amiri" w:hAnsi="Amiri" w:eastAsia="Amiri" w:cs="Amiri"/>
          <w:color w:val="111111"/>
          <w:sz w:val="28"/>
          <w:sz w:val="28"/>
          <w:szCs w:val="28"/>
          <w:rtl w:val="true"/>
          <w:lang w:bidi="ar-SA"/>
        </w:rPr>
        <w:t>والعهد نرجع؟ أ ليس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فأبى عليّ عليه‏السلام أن يرجع، وأبت الخوارج إلاّ تضليل التحكيم والطعن فيه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نشأت الشبهة لهم، واعترضوا عليه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الكوفة للتسليم على أمير المؤنين علي رضي اللّه‏ عنه، فإني لجالس تحت منبره، وعليه عمامة سوداء،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هذه الحكومة، فمن دعا إليها فاقتلوه وإن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عنها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إليها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ندري ما نصع بك؟و قام إليه رجل أحدب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بها أمس وتنهى عنها اليوم، فأنت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آكلك وأنا أعلم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أذكر أرحاما وآصرة بدلت منها هويّ الرّيح بالقصب</w:t>
      </w:r>
      <w:r>
        <w:rPr>
          <w:rStyle w:val="FootnoteAnchor"/>
          <w:rtl w:val="true"/>
        </w:rPr>
        <w:footnoteReference w:id="63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 أني حين أمرتكم بما أمرتكم به، ونهيتكم عما نهيتكم عنه، حملتكم على المكروه الذي جعل اللّه‏ عاقبته خيرا إذا كان فيه، لكانت الوثقى التي لا تقلع، و لكن بمن؟و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أداوي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دائي إني واللّه‏ بكم كناقش</w:t>
      </w:r>
      <w:r>
        <w:rPr>
          <w:rStyle w:val="FootnoteAnchor"/>
          <w:rtl w:val="true"/>
        </w:rPr>
        <w:footnoteReference w:id="631"/>
      </w:r>
      <w:r>
        <w:rPr>
          <w:rFonts w:ascii="Amiri" w:hAnsi="Amiri" w:eastAsia="Amiri" w:cs="Amiri"/>
          <w:color w:val="111111"/>
          <w:sz w:val="28"/>
          <w:sz w:val="28"/>
          <w:szCs w:val="28"/>
          <w:rtl w:val="true"/>
          <w:lang w:bidi="ar-SA"/>
        </w:rPr>
        <w:t>الشّوكة بالشوكة، يا ليت لي بعض قومي وليت لي من بعد خير قومي، اللهم إن دجلة والفرات نهران أعجمان أصمان أبكمان، اللهم سلط عليهما بحرك، وانزع منهما بصرك؛ ويل للترعة</w:t>
      </w:r>
      <w:r>
        <w:rPr>
          <w:rStyle w:val="FootnoteAnchor"/>
          <w:rtl w:val="true"/>
        </w:rPr>
        <w:footnoteReference w:id="632"/>
      </w:r>
      <w:r>
        <w:rPr>
          <w:rFonts w:ascii="Amiri" w:hAnsi="Amiri" w:eastAsia="Amiri" w:cs="Amiri"/>
          <w:color w:val="111111"/>
          <w:sz w:val="28"/>
          <w:sz w:val="28"/>
          <w:szCs w:val="28"/>
          <w:rtl w:val="true"/>
          <w:lang w:bidi="ar-SA"/>
        </w:rPr>
        <w:t>يا أشطان الرّكيّ</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إلى الإسلام </w:t>
      </w:r>
      <w:bookmarkStart w:id="665" w:name="pg14853_161073"/>
    </w:p>
    <w:p>
      <w:pPr>
        <w:pStyle w:val="BookText"/>
        <w:rPr/>
      </w:pPr>
      <w:bookmarkEnd w:id="665"/>
      <w:r>
        <w:rPr>
          <w:rFonts w:ascii="Amiri" w:hAnsi="Amiri" w:eastAsia="Amiri" w:cs="Amiri"/>
          <w:color w:val="111111"/>
          <w:sz w:val="28"/>
          <w:sz w:val="28"/>
          <w:szCs w:val="28"/>
          <w:rtl w:val="true"/>
          <w:lang w:bidi="ar-SA"/>
        </w:rPr>
        <w:t xml:space="preserve">فقبلوه، وقرؤوا القرآن فأحسنوه، ونطقوا بالشعر فأحكموه وهيجوا إلى الجهاد فولهوا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وسلبوا السيوف أغمادها ضربا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w:t>
      </w:r>
    </w:p>
    <w:p>
      <w:pPr>
        <w:pStyle w:val="BookText"/>
        <w:rPr/>
      </w:pPr>
      <w:r>
        <w:rPr>
          <w:rFonts w:ascii="Amiri" w:hAnsi="Amiri" w:eastAsia="Amiri" w:cs="Amiri"/>
          <w:color w:val="111111"/>
          <w:sz w:val="28"/>
          <w:sz w:val="28"/>
          <w:szCs w:val="28"/>
          <w:rtl w:val="true"/>
          <w:lang w:bidi="ar-SA"/>
        </w:rPr>
        <w:t>بأطراف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زحفا زحفا، لا يتباشرون بالأحياء، ولا يعزّون على القتلى ولا يغيرون على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إخواني الذاهبون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البكاء لهم أن يطيبا</w:t>
      </w:r>
    </w:p>
    <w:p>
      <w:pPr>
        <w:pStyle w:val="BookText"/>
        <w:rPr/>
      </w:pPr>
      <w:r>
        <w:rPr>
          <w:rFonts w:ascii="Amiri" w:hAnsi="Amiri" w:eastAsia="Amiri" w:cs="Amiri"/>
          <w:color w:val="111111"/>
          <w:sz w:val="28"/>
          <w:sz w:val="28"/>
          <w:szCs w:val="28"/>
          <w:rtl w:val="true"/>
          <w:lang w:bidi="ar-SA"/>
        </w:rPr>
        <w:t xml:space="preserve">رزقت حبيبا على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وفارقت بعد حبيب حبيبا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تدمع عيناه؛ فقلت إنا للّه‏ وإنا إليه راجعون على ما صرت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أقوّمهم واللّه‏ غدوة ويرجعون إلى عشية مثل ظهر الحية، حتى متى؟ وإلى متى؟ حسبي اللّه‏ ونعم الوكيل</w:t>
      </w:r>
      <w:r>
        <w:rPr>
          <w:rFonts w:eastAsia="Amiri" w:cs="Amiri" w:ascii="Amiri" w:hAnsi="Amiri"/>
          <w:color w:val="111111"/>
          <w:sz w:val="28"/>
          <w:szCs w:val="28"/>
          <w:rtl w:val="true"/>
          <w:lang w:bidi="ar-SA"/>
        </w:rPr>
        <w:t>!</w:t>
      </w:r>
      <w:r>
        <w:rPr>
          <w:rStyle w:val="FootnoteAnchor"/>
          <w:rtl w:val="true"/>
        </w:rPr>
        <w:footnoteReference w:id="634"/>
      </w:r>
    </w:p>
    <w:p>
      <w:pPr>
        <w:pStyle w:val="Heading3"/>
        <w:numPr>
          <w:ilvl w:val="2"/>
          <w:numId w:val="1"/>
        </w:numPr>
        <w:rPr/>
      </w:pPr>
      <w:bookmarkStart w:id="666" w:name="__RefHeading___Toc211878_388300464"/>
      <w:bookmarkStart w:id="667" w:name="_Toc283"/>
      <w:bookmarkEnd w:id="666"/>
      <w:r>
        <w:rPr>
          <w:rtl w:val="true"/>
        </w:rPr>
        <w:t>وقد قام إليه رجل من أصحابه</w:t>
      </w:r>
      <w:bookmarkEnd w:id="667"/>
    </w:p>
    <w:p>
      <w:pPr>
        <w:pStyle w:val="BookText"/>
        <w:rPr/>
      </w:pPr>
      <w:r>
        <w:rPr>
          <w:rFonts w:ascii="Amiri" w:hAnsi="Amiri" w:eastAsia="Amiri" w:cs="Amiri"/>
          <w:color w:val="111111"/>
          <w:sz w:val="28"/>
          <w:sz w:val="28"/>
          <w:szCs w:val="28"/>
          <w:rtl w:val="true"/>
          <w:lang w:bidi="ar-SA"/>
        </w:rPr>
        <w:t>قد عرفت من رواية العقد انه كان رجلا احدب</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211880_388300464"/>
      <w:bookmarkStart w:id="669" w:name="_Toc284"/>
      <w:bookmarkEnd w:id="668"/>
      <w:r>
        <w:rPr>
          <w:rtl w:val="true"/>
        </w:rPr>
        <w:t>فقال</w:t>
      </w:r>
      <w:r>
        <w:rPr>
          <w:rtl w:val="true"/>
        </w:rPr>
        <w:t xml:space="preserve">: </w:t>
      </w:r>
      <w:r>
        <w:rPr>
          <w:rtl w:val="true"/>
        </w:rPr>
        <w:t xml:space="preserve">نهيتنا عن الحكومة ثمّ أمرتنا بها، فلم ندر أيّ الأمرين </w:t>
      </w:r>
      <w:r>
        <w:rPr>
          <w:rtl w:val="true"/>
        </w:rPr>
        <w:t>(</w:t>
      </w:r>
      <w:r>
        <w:rPr>
          <w:rtl w:val="true"/>
        </w:rPr>
        <w:t>الحكومة</w:t>
      </w:r>
      <w:bookmarkEnd w:id="669"/>
    </w:p>
    <w:p>
      <w:pPr>
        <w:pStyle w:val="BookText"/>
        <w:rPr/>
      </w:pPr>
      <w:r>
        <w:rPr>
          <w:rFonts w:ascii="Amiri" w:hAnsi="Amiri" w:eastAsia="Amiri" w:cs="Amiri"/>
          <w:color w:val="111111"/>
          <w:sz w:val="28"/>
          <w:sz w:val="28"/>
          <w:szCs w:val="28"/>
          <w:rtl w:val="true"/>
          <w:lang w:bidi="ar-SA"/>
        </w:rPr>
        <w:t>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w:t>
      </w:r>
    </w:p>
    <w:p>
      <w:pPr>
        <w:pStyle w:val="BookText"/>
        <w:rPr/>
      </w:pPr>
      <w:r>
        <w:rPr>
          <w:rFonts w:ascii="IRNazanin" w:hAnsi="IRNazanin" w:eastAsia="IRNazanin"/>
          <w:color w:val="111111"/>
          <w:sz w:val="28"/>
          <w:sz w:val="28"/>
          <w:szCs w:val="28"/>
          <w:rtl w:val="true"/>
          <w:lang w:bidi="fa-IR"/>
        </w:rPr>
        <w:t>أى اقرب الى الصواب</w:t>
      </w:r>
      <w:r>
        <w:rPr>
          <w:rFonts w:eastAsia="IRNazanin" w:cs="IRNazanin"/>
          <w:color w:val="111111"/>
          <w:sz w:val="28"/>
          <w:szCs w:val="28"/>
          <w:rtl w:val="true"/>
          <w:lang w:bidi="fa-IR"/>
        </w:rPr>
        <w:t>.</w:t>
      </w:r>
    </w:p>
    <w:p>
      <w:pPr>
        <w:pStyle w:val="Heading3"/>
        <w:numPr>
          <w:ilvl w:val="2"/>
          <w:numId w:val="1"/>
        </w:numPr>
        <w:rPr/>
      </w:pPr>
      <w:bookmarkStart w:id="670" w:name="__RefHeading___Toc211882_388300464"/>
      <w:bookmarkStart w:id="671" w:name="_Toc285"/>
      <w:bookmarkEnd w:id="670"/>
      <w:r>
        <w:rPr>
          <w:rtl w:val="true"/>
        </w:rPr>
        <w:t>فصفّق عليه السلام إحدى يديه على الأخرى</w:t>
      </w:r>
      <w:bookmarkEnd w:id="6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ضرب</w:t>
      </w:r>
      <w:r>
        <w:rPr>
          <w:rFonts w:eastAsia="IRNazanin" w:cs="IRNazanin"/>
          <w:color w:val="111111"/>
          <w:sz w:val="28"/>
          <w:szCs w:val="28"/>
          <w:rtl w:val="true"/>
          <w:lang w:bidi="fa-IR"/>
        </w:rPr>
        <w:t xml:space="preserve">. </w:t>
      </w:r>
      <w:bookmarkStart w:id="672" w:name="pg14853_161074"/>
    </w:p>
    <w:p>
      <w:pPr>
        <w:pStyle w:val="Heading3"/>
        <w:numPr>
          <w:ilvl w:val="2"/>
          <w:numId w:val="1"/>
        </w:numPr>
        <w:rPr/>
      </w:pPr>
      <w:bookmarkStart w:id="673" w:name="__RefHeading___Toc211884_388300464"/>
      <w:bookmarkStart w:id="674" w:name="_Toc286"/>
      <w:bookmarkEnd w:id="672"/>
      <w:bookmarkEnd w:id="673"/>
      <w:r>
        <w:rPr>
          <w:rtl w:val="true"/>
        </w:rPr>
        <w:t>ثم قال</w:t>
      </w:r>
      <w:r>
        <w:rPr>
          <w:rtl w:val="true"/>
        </w:rPr>
        <w:t xml:space="preserve">: </w:t>
      </w:r>
      <w:r>
        <w:rPr>
          <w:rtl w:val="true"/>
        </w:rPr>
        <w:t>هَذَا جَزَاءُ مَنْ تَرَكَ الْعُقْدَةَ</w:t>
      </w:r>
      <w:bookmarkEnd w:id="674"/>
    </w:p>
    <w:p>
      <w:pPr>
        <w:pStyle w:val="BookText"/>
        <w:rPr/>
      </w:pPr>
      <w:r>
        <w:rPr>
          <w:rFonts w:ascii="Amiri" w:hAnsi="Amiri" w:eastAsia="Amiri" w:cs="Amiri"/>
          <w:color w:val="111111"/>
          <w:sz w:val="28"/>
          <w:sz w:val="28"/>
          <w:szCs w:val="28"/>
          <w:rtl w:val="true"/>
          <w:lang w:bidi="ar-SA"/>
        </w:rPr>
        <w:t>أى استحكام الامر كمن يشدّ الشيء بحبل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اعتراف بأنّه ظهر له ـ في ما بعد ـ أنّ الرأي الأصلح كان الاصرار والثبات على الحرب، وأنّ للإمام أن يعمل بموجب ما يغلب على ظنّه، فلما نهاهم كان نهيه مصلحة، ولما أمرهم كانت المصلحة في ظنّه قد تغيّرت، كالطبيب الذي ينهى المريض اليوم عن أمر ويأمره بمثله غدا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هو تفسير غلط، كغلط اعتراض المعترضين، فنهاهم أوّلا عن الحكومة لكونها مفسدة محضة، ولما أجبروه عليها وعقد عهدا، نهاهم عن نقض العهد، لا أنّه أمرهم بالحكومة، فلمّا كتبوا كتاب الصلح وندموا قام محرز بن حريش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الرجوع من هذا الكتاب سبيل؟ فو اللّه‏ إنّي لأخاف أن يورث ذلاّ،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أن كتبناه ننقضه، إنّ هذا لا يحلّ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غرو أن يعترضوا عليه عليه‏السلام، فقد اعترض فاروقهم على النبي صلى‏الله‏عليه‏و‏آلهيوم الحديبية،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كتابة الصلح بين النبي صلى‏الله‏عليه‏و‏آلهوقريش في الحديبية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النبي صلى‏الله‏عليه‏و‏آله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ورسوله، لن اخالف أمره ولن يضيعني</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عليه‏السلام ذات يوم في خطبته إذ حكمت المحكمة في جوانب المسجد، </w:t>
      </w:r>
    </w:p>
    <w:p>
      <w:p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كلمة حق يراد بها باطل، إن سكتوا عممناهم، وإن تكلّموا حججناهم، وإن خرجوا علينا قاتلناهم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يزيد بن عاصم المحاربي،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اعطاء الدنية في ديننا، فإنّ إعطاء الدنية في الدين إدهان في أمر اللّه‏، وذلّ راجع بأهله إلى سخط اللّه‏</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امّة كل نبي في آخر زمانه ناشئة من شبهات خصماء أوّل زمانه، فإن خفي علينا ذلك في الامم السالفة، فلم يخف في هذه الامة أنّ شبهاتها نشأت من شبهات منافقي زمان النبي صلى‏الله‏عليه‏و‏آله، إذ لم يرضوا بحكمه في ما كان يأمر وينهى</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العجب أنّ الناس لم يريدوا أمير المؤنين الذي كان نفس النبي صلى‏الله‏عليه‏و‏آله علما وعملا، وأرادوا عمر الذي منع النبي صلى‏الله‏عليه‏و‏آله من الوصية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w:t>
      </w:r>
      <w:r>
        <w:rPr>
          <w:rStyle w:val="FootnoteAnchor"/>
          <w:rtl w:val="true"/>
        </w:rPr>
        <w:footnoteReference w:id="640"/>
      </w:r>
      <w:r>
        <w:rPr>
          <w:rFonts w:ascii="Amiri" w:hAnsi="Amiri" w:eastAsia="Amiri" w:cs="Amiri"/>
          <w:color w:val="111111"/>
          <w:sz w:val="28"/>
          <w:sz w:val="28"/>
          <w:szCs w:val="28"/>
          <w:rtl w:val="true"/>
          <w:lang w:bidi="ar-SA"/>
        </w:rPr>
        <w:t>وصار سببا لحصول هذه الفرق الباطلة، مع 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لكم كتابا لن تضلوا بعدى</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خطبهم قيس بن سعد بن عبادة بعد غدر الحكمين،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بنا إلى قتال عدوّنا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شجرة السلمي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قد أضاء لنا، فلسنا نتابعكم أو تأتونا بمثل عمر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قاتلهم اللّه‏، يكفّرون أمير المؤنين عليه‏السلام بحكمية القرآن، ولا يكفّرون عمر بحكمية عبد الرحمن بن عوف، حتى يختار لإمامتهم رئيس بني امية، حتى </w:t>
      </w:r>
    </w:p>
    <w:p>
      <w:pPr>
        <w:pStyle w:val="BookText"/>
        <w:rPr/>
      </w:pPr>
      <w:r>
        <w:rPr>
          <w:rFonts w:ascii="Amiri" w:hAnsi="Amiri" w:eastAsia="Amiri" w:cs="Amiri"/>
          <w:color w:val="111111"/>
          <w:sz w:val="28"/>
          <w:sz w:val="28"/>
          <w:szCs w:val="28"/>
          <w:rtl w:val="true"/>
          <w:lang w:bidi="ar-SA"/>
        </w:rPr>
        <w:t>يتخذوا دين اللّه‏ دغلا وعباده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سفيان يوم بويع عثمان بتدبير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تداولوا الخلافة بينكم تداول الكرة فلا جنّة ولا نار</w:t>
      </w:r>
      <w:r>
        <w:rPr>
          <w:rStyle w:val="FootnoteAnchor"/>
          <w:rtl w:val="true"/>
        </w:rPr>
        <w:footnoteReference w:id="643"/>
      </w:r>
      <w:r>
        <w:rPr>
          <w:rFonts w:ascii="Amiri" w:hAnsi="Amiri" w:eastAsia="Amiri" w:cs="Amiri"/>
          <w:color w:val="111111"/>
          <w:sz w:val="28"/>
          <w:sz w:val="28"/>
          <w:szCs w:val="28"/>
          <w:rtl w:val="true"/>
          <w:lang w:bidi="ar-SA"/>
        </w:rPr>
        <w:t>ويصلّى الوليد بن عقبة ـ أخا عثمان لامّه أيام ولايته على الكوفة من قبله ـ بالناس سكران، ويصلّي الصبح بهم أربعا،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أزيدكم على الأربع</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اسس الأمر على ولاية صدّيقهم وفاروقهم يصير المرجع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أنّهم كانوا يرجّحون سنّتهما على سنّة النبي صلى‏الله‏عليه‏و‏آله، فلمّا خرجت الخوارج من الكوفة أتاه عليه‏السلام أصحابه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لهم سنّة النبي صلى‏الله‏عليه‏و‏آله، فجاءه ربيعة بن أبى شداد الخثعمي ـ وكان شهد معه الجمل وصفّين، ومعه راية خثعم ـ فقال عليه‏السلامله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لو أنّ أبا بكر وعمر عملا بغير كتاب اللّه‏ وسنّة رسوله لم يكونا على شيء من الحق، أما واللّه‏ لكأنّي بك وقد نفرت مع هذه الخوارج فقتلت، وكأنّي بك وقد وطئتك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النهر مع خوارج البصرة، ووطئته الخيل وشدخوا وجهه ورأسه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أبا موسى يقول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نخلع عليّا ونحيي سنّة عمر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غرو هذه سنّة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يميل إلى سنخه، وكلّ يعمل على شاكلته، فأبو </w:t>
      </w:r>
    </w:p>
    <w:p>
      <w:pPr>
        <w:pStyle w:val="BookText"/>
        <w:rPr/>
      </w:pPr>
      <w:r>
        <w:rPr>
          <w:rFonts w:ascii="Amiri" w:hAnsi="Amiri" w:eastAsia="Amiri" w:cs="Amiri"/>
          <w:color w:val="111111"/>
          <w:sz w:val="28"/>
          <w:sz w:val="28"/>
          <w:szCs w:val="28"/>
          <w:rtl w:val="true"/>
          <w:lang w:bidi="ar-SA"/>
        </w:rPr>
        <w:t>موسى الذي شهد حذيفة صاحب سر النبي صلى‏الله‏عليه‏و‏آله بنفاقه، وسعد والمغيرة بن شعبة ونظراؤم ـ من الذين اتفق على نفاقهم ـ لم يريدوا غير عمر، كما أنّ سلمان وأبا ذر والمقداد وعمّار وحذيفة ونظراءهم ـ ممّن اتفق على إيمانه ـ لم يريدوا غير أمير المؤنين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بلغني أنّكم تروون أنّ من ملك على عشرة رقاب من المسلمين جيء به يوم القيامة مغلولة يداه إلى عنقه، حتى يفكّه العدل أو يوبقه الجور، وايم اللّه‏ إنّي لأحب إليّ أن أحشر مع أبي بكر وعمر مغلولا، من أحشر معكم مطلقا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عدم تمييزهم بين نهيه عن الحكومة، وأمره بالوفاء بالعهد بعد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شيعته عليه‏السلام لما بايعوه ثانية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استبقتم أنتم وأهل الشام إلى الكفر كفرسي رهان، بايع معاوية أهل الشام على ما أحبوا وكرهوا، وبايعتم أنتم عليّا على أنّكم أولياء من والى وأعداء من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ومعلوم أنّه عليه‏السلام لم يحب إلاّ كتاب اللّه‏ وسنّة نبيّه، ولم يكره إلاّ تركهما، كما أنّ معاوية بالعكس ـ  وأجابهم زياد بن النضر من شيعته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بسط عليّ عليه‏السلاميده فبايعناه إلاّ على كتاب اللّه‏ وسنّة نبيّه، وهو على الحق والهدى، ومن خالفه ضال مضل</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ولكونه عليه‏السلام كذلك ترك يوم الشورى حقّه لمّا أراد ابن عوف ـ حكم عمر منه ـ قبول سنّة أبي بكر وعمر</w:t>
      </w:r>
      <w:r>
        <w:rPr>
          <w:rStyle w:val="FootnoteAnchor"/>
          <w:rtl w:val="true"/>
        </w:rPr>
        <w:footnoteReference w:id="649"/>
      </w:r>
      <w:r>
        <w:rPr>
          <w:rFonts w:ascii="Amiri" w:hAnsi="Amiri" w:eastAsia="Amiri" w:cs="Amiri"/>
          <w:color w:val="111111"/>
          <w:sz w:val="28"/>
          <w:sz w:val="28"/>
          <w:szCs w:val="28"/>
          <w:rtl w:val="true"/>
          <w:lang w:bidi="ar-SA"/>
        </w:rPr>
        <w:t>، كما أنّ معاوية قال لهم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بايعتكم على أن </w:t>
      </w:r>
    </w:p>
    <w:p>
      <w:pPr>
        <w:pStyle w:val="BookText"/>
        <w:rPr/>
      </w:pPr>
      <w:r>
        <w:rPr>
          <w:rFonts w:ascii="Amiri" w:hAnsi="Amiri" w:eastAsia="Amiri" w:cs="Amiri"/>
          <w:color w:val="111111"/>
          <w:sz w:val="28"/>
          <w:sz w:val="28"/>
          <w:szCs w:val="28"/>
          <w:rtl w:val="true"/>
          <w:lang w:bidi="ar-SA"/>
        </w:rPr>
        <w:t>تصلّوا وتصوموا، بل لأتأمّر عليكم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شرطت في بيعة الحسن فهو تحت قدمي</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العجب أنّهم رووا من صدّيقهم وفاروقهم، وكذا ذي نوريهم في الست الاولى من خلافته الذين تولوه فيها، تلك الخزايا المذكورة في محلّها، والمطوقة عليهم طوق الحمام ولم يقولوا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طعنهم عليه في السني الأخيرة حتى قتلوه فلم يكن غضبا للّه‏ بل لأنفسهم، حيث خصّ الدنيا ببني امية، حتى إنّه عزل عمرو بن العاص</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وبخس عايشة زيادة يعطيها أبوها وعمر</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إليه عليه‏السلام فأجبروه على التحكيم،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قتال معاوية الغدّار ولعين</w:t>
      </w:r>
      <w:r>
        <w:rPr>
          <w:rStyle w:val="FootnoteAnchor"/>
          <w:rtl w:val="true"/>
        </w:rPr>
        <w:footnoteReference w:id="654"/>
      </w:r>
      <w:r>
        <w:rPr>
          <w:rFonts w:ascii="Amiri" w:hAnsi="Amiri" w:eastAsia="Amiri" w:cs="Amiri"/>
          <w:color w:val="111111"/>
          <w:sz w:val="28"/>
          <w:sz w:val="28"/>
          <w:szCs w:val="28"/>
          <w:rtl w:val="true"/>
          <w:lang w:bidi="ar-SA"/>
        </w:rPr>
        <w:t>النبي صلى‏الله‏عليه‏و‏آله لمّا قال لهم مكرا وخديعة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كتاب اللّه‏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له بعد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قبوله عليه‏السلام الحكم بالقرآن كفر، وبيعة الناس له على الكتاب والسنّة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فإنّ فرعون الذي استخف قومه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لم يقولوا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فرعون لموسى ـ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من ربكم إليكم ـ إيت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بآيتين عظيمتين،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ساحر عليم</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أنّهم لم يقبلوا من أمير المؤنين عليه‏السلام أن يحكّم ابن عباس، و يقولون </w:t>
      </w:r>
      <w:bookmarkStart w:id="675" w:name="pg14853_161079"/>
    </w:p>
    <w:p>
      <w:pPr>
        <w:pStyle w:val="BookText"/>
        <w:rPr/>
      </w:pPr>
      <w:bookmarkEnd w:id="675"/>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بينه عليه‏السلام وبين ابن عباس ما بين السماء والأرض، ولم يقولوا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حكمية عمرو بن العاص ـ مع أنّهما كانا كنفس واحدة، من طفولتيهما إلى موتهما ـ ونقاتلك حتى تحكّم حكما عدلا</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211886_388300464"/>
      <w:bookmarkStart w:id="677" w:name="_Toc287"/>
      <w:bookmarkEnd w:id="676"/>
      <w:r>
        <w:rPr>
          <w:rtl w:val="true"/>
        </w:rPr>
        <w:t>أَمَا وَاللّه‏ِ لَوْ أَنِّي حِينَ أَمَرْتُكُمْ بِمَا أَمَرْتُكُمْ بِهِ حَمَلْتُكُمْ عَلَى الْمَكْرُوهِ الَّذِي يَجْعَلُ اللّه‏ُ فِيهِ خَيْراً</w:t>
      </w:r>
      <w:bookmarkEnd w:id="6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211888_388300464"/>
      <w:bookmarkStart w:id="679" w:name="_Toc288"/>
      <w:bookmarkEnd w:id="678"/>
      <w:r>
        <w:rPr>
          <w:rtl w:val="true"/>
        </w:rPr>
        <w:t>فَإِنِ اسْتَقَمْتُمْ هَدَيْتُكُمْ وَإِنِ اعْوَجَجْتُمْ قَوَّمْتُكُمْ وَإِنْ أَبَيْتُمْ تَدَارَكْتُكُمْ لَكَانَتِ الْوُثْقَى</w:t>
      </w:r>
      <w:bookmarkEnd w:id="679"/>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 الشرطية أي لو كان كذلك لكان خيراً موثوقاً به والمعنى انّى لو الزمتكم عليه واجبرتكم على الجهاد لا يخلو حالكم عن ثلاث، اِمّا الإستقامة على الدين والجرى على ما امرتكم به، واِمّا الاعوجاج عن طريق الهدى، والثالث الإباء والإمتناع عن قبول الحق ففى الصورة الاولى هديتكم فإنّ من استقام على طريق الحق يستعدّ للهداية والارشاد وفى الثانية قوّمتكم بالسيف وغيره وفى الثالثة تداركتكم ثانياً وثالثاً حتى رجعتم الى الرّشد والصّلاح فلو فعلت بكم هذا لكانت الوثقى لكن بمن كنت استعين والى من كنت اَعتمد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المعنى انّه عليه‏السلام كان عالماً بما هو الأصلح والأنفع بحالهم ألاّ انّ قلّة الأعوان والأنصارو كثرة المنافقين في اصحابه كانت مانعة عن بلوغه عليه‏السلام الى </w:t>
      </w:r>
    </w:p>
    <w:p>
      <w:pPr>
        <w:pStyle w:val="BookText"/>
        <w:rPr/>
      </w:pPr>
      <w:r>
        <w:rPr>
          <w:rFonts w:ascii="Amiri" w:hAnsi="Amiri" w:eastAsia="Amiri" w:cs="Amiri"/>
          <w:color w:val="111111"/>
          <w:sz w:val="28"/>
          <w:sz w:val="28"/>
          <w:szCs w:val="28"/>
          <w:rtl w:val="true"/>
          <w:lang w:bidi="ar-SA"/>
        </w:rPr>
        <w:t xml:space="preserve">مقصده كما يشير به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بمن والى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أحملكم على الحرب فإن استقمتم اهتديتم، وإن اعوججتم بفتور وقلّة جد قوّمتكم بالتحريض، وإن امتنعتم تداركت الأمر، إمّا بالاستنجاد بغيركم من قبائل العرب، كانت هي العقدة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الأصوب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غلط منه، فإنّ المراد إنّما هو أنّه عليه‏السلام لو كان فعل ذلك كان العقدة الوثقى،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الاستحكام الكامل للأمر حتى لا يؤ إلى ما آل، إذا كان متمكّنا من ذلك، ولكن لم يتمكن كما قال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بمن وإلى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ابن أبي الحديد مع ادعائه المعرفة قال ـ تفريعا على تفسيره الغلط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ما أخطأ،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الإثم، ولكنّه ترك الرأي الأصوب، كما قال الحسن البصرى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مضيت قدما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عليّ عليه‏السلام</w:t>
      </w:r>
    </w:p>
    <w:p>
      <w:pPr>
        <w:pStyle w:val="BookText"/>
        <w:rPr/>
      </w:pPr>
      <w:r>
        <w:rPr>
          <w:rFonts w:ascii="Amiri" w:hAnsi="Amiri" w:eastAsia="Amiri" w:cs="Amiri"/>
          <w:color w:val="111111"/>
          <w:sz w:val="28"/>
          <w:sz w:val="28"/>
          <w:szCs w:val="28"/>
          <w:rtl w:val="true"/>
          <w:lang w:bidi="ar-SA"/>
        </w:rPr>
        <w:t xml:space="preserve">لقد عثرت عثرة لا انجبر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اكيس بعدها واستمر</w:t>
      </w:r>
    </w:p>
    <w:p>
      <w:pPr>
        <w:pStyle w:val="BookText"/>
        <w:rPr/>
      </w:pPr>
      <w:r>
        <w:rPr>
          <w:rFonts w:ascii="Amiri" w:hAnsi="Amiri" w:eastAsia="Amiri" w:cs="Amiri"/>
          <w:color w:val="111111"/>
          <w:sz w:val="28"/>
          <w:sz w:val="28"/>
          <w:szCs w:val="28"/>
          <w:rtl w:val="true"/>
          <w:lang w:bidi="ar-SA"/>
        </w:rPr>
        <w:t>واجمع الرأي الشتيت المنتشر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غير ذلك، 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 عرف أنّه غير ملوم في الانقياد معهم إلى التحكيم، فإنّه ملّ من القتل وتجريد السيف ليلا ونهارا، وملّت الخيل من تقحّم الأهوال بها، وضجر من دوام تلك الخطوب الجليلة والارزاء العظيمة، واستلاب الأنفس وتطاير الأيدي والأرجل بين يديه، وأكلت الحرب أصحابه وأعداءه وعطلت السواعد، وخدرت التي سلمت من وقايع السيوف بها، ولو أنّ أهل الشام لم يستعفوا من الحرب ويستقيلوا من المقارعة </w:t>
      </w:r>
    </w:p>
    <w:p>
      <w:pPr>
        <w:pStyle w:val="BookText"/>
        <w:rPr/>
      </w:pPr>
      <w:r>
        <w:rPr>
          <w:rFonts w:ascii="Amiri" w:hAnsi="Amiri" w:eastAsia="Amiri" w:cs="Amiri"/>
          <w:color w:val="111111"/>
          <w:sz w:val="28"/>
          <w:sz w:val="28"/>
          <w:szCs w:val="28"/>
          <w:rtl w:val="true"/>
          <w:lang w:bidi="ar-SA"/>
        </w:rPr>
        <w:t>والمصادمة، لأدت الحال إلى قعود الفيلقين معا، ولزومهم الأرض والقائهم السلاح</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والجاحظ أيضا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مضيت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يمضي قدما فكانوا يقتلونه لو كان مضى، وقد أراد الأشتر المضي فما خلوه، وأجبروه عليه‏السلام على منعه، فقال إبراهيم بن الاشتر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عليه‏السلام حين أكرهه الناس على الحكومة،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الأشتر فليأتك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الساعة التي ينبغي لك أن تزيلني فيها عن موقفي، إنّي قد رجوت أن يفتح لي، فلا تعجلني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الرسول إليه، وقال له، قالوا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أو لنقتلنّك كما قتلنا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الأشتر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ندخل في خطيئتك</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الخوارج اعترضوا عليه اعتراضات، فأجابهم عنها،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أضربكم بسيفي يوم صفّين حتى تفيئوا إلى أمر اللّه‏،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عددا، وأنا وأهل بيتي في عدّة يسيرة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الجاحظ، فكيف كان عليه‏السلام يملّ من الحرب وقد كان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كتابك تذكر أنّك لو علمت وعلمنا أنّ الحرب تبلغ بنا وبك ما بلغت، لم يجنها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وإيّاك منها في غاية لم تبلغها بعد، وإنّي لو قتلت في ذات اللّه‏ وحييت، ثم قتلت ثم حييت سبعين مرّة، لم أرجع عن الشدّة في ذات اللّه‏، </w:t>
      </w:r>
    </w:p>
    <w:p>
      <w:pPr>
        <w:pStyle w:val="BookText"/>
        <w:rPr/>
      </w:pPr>
      <w:r>
        <w:rPr>
          <w:rFonts w:ascii="IRNazanin" w:hAnsi="IRNazanin" w:eastAsia="IRNazanin"/>
          <w:color w:val="111111"/>
          <w:sz w:val="28"/>
          <w:sz w:val="28"/>
          <w:szCs w:val="28"/>
          <w:rtl w:val="true"/>
          <w:lang w:bidi="fa-IR"/>
        </w:rPr>
        <w:t>والجهاد لأعداء اللّه‏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أهل الشام خرج بين الصفّين، ودعاه عليه‏السلام فخرج إليه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قدما في الإسلام وهجرة، فهل لك في أمر أعرضه عليك يكون فيه حقن هذه الدماء وتأخير هذه الحروب ترجع ونرجع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أنّك إنّما عرضت هذا نصيحة وإشفاقا، ولقد أهمّني هذا الأمر و أسهرني، وضربت أنفه وعينه فلم أجد إلاّ القتال، أو الكفر بما أنزل على محمّد صلى‏الله‏عليه‏و‏آله، إنّ اللّه‏ تعالى لم يرض من أوليائه أن يعصى في الأرض وهم سكوت مذعنون، لا يأمرون بالمعروف ولا ينهون عن المنكر، فوجدت القتال أهون عليّ من معالجات الأغلال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الشامي وهو يسترجع</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ذكره من ملل أصحابه صحيح، وهو السبب في إجبارهم له على القبول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عليه‏السلام عن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عليه‏السلام عبد اللّه‏ بن وديعة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الناس يقولون في أمرنا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جمع عظيم ففرّقه، وحصن حصين فهدمه، فحتى متى يبني مثل ما قد هدّم، ويجمع مثل ما قد فرّق فلو أنّه كان مضى بمن أطاعه ـ إذ عصاه من عصاه ـ فقاتل حتى يظهره اللّه‏ أو يهلك، إذن كان ذلك هو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هدمت أم هم هدموا؟ أنا فرّقت أم هم تفرّقوا؟ 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مضى بمن أطاعه ـ إذ عصاه من عصاه ـ يقاتل حتى يظفر أو يهلك، إذن كان ذلك هو الحزم، فو اللّه‏ ما غبى عن رأيي ذلك، وإن كنت سخي النفس عن الدنيا، طيب النفس بالموت، ولقد هممت بالإقدام فنظرت إلى </w:t>
      </w:r>
      <w:bookmarkStart w:id="680" w:name="pg14853_161083"/>
    </w:p>
    <w:p>
      <w:pPr>
        <w:pStyle w:val="BookText"/>
        <w:rPr/>
      </w:pPr>
      <w:bookmarkEnd w:id="680"/>
      <w:r>
        <w:rPr>
          <w:rFonts w:ascii="Amiri" w:hAnsi="Amiri" w:eastAsia="Amiri" w:cs="Amiri"/>
          <w:color w:val="111111"/>
          <w:sz w:val="28"/>
          <w:sz w:val="28"/>
          <w:szCs w:val="28"/>
          <w:rtl w:val="true"/>
          <w:lang w:bidi="ar-SA"/>
        </w:rPr>
        <w:t>هذين قد استقدماني، فعلمت أنّ هذين إن هلكا انقطع نسل محمّد صلى‏الله‏عليه‏و‏آله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و أشفقت على هذين أن يهلكا، ولقد علمت أنّ لولا مكاني لم يستقدما ـ يعني ابنيه الحسنين عليهماالسلام ـ وايم اللّه‏ لئن لقيتهم بعد يومي هذا، لقيتهم وليسا معي في عسكر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وكيف يمكنه عليه‏السلام المضي ولم يقنعوا بجبره على ترك الحرب، فأجبروه على جعل أبي موسى ـ مع عداوته معه ومبغضيته له عليه‏السلام ـ حكما له عليه‏السلام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11890_388300464"/>
      <w:bookmarkStart w:id="682" w:name="_Toc289"/>
      <w:bookmarkEnd w:id="681"/>
      <w:r>
        <w:rPr>
          <w:rtl w:val="true"/>
        </w:rPr>
        <w:t>وَلَكِنْ بِمَنْ وَإِلَى مَنْ أُرِيدُ أَنْ أُدَاوِيَ بِكُمْ وَأَنْتُمْ دَائِي</w:t>
      </w:r>
      <w:bookmarkEnd w:id="682"/>
    </w:p>
    <w:p>
      <w:pPr>
        <w:pStyle w:val="BookText"/>
        <w:rPr/>
      </w:pPr>
      <w:r>
        <w:rPr>
          <w:rFonts w:ascii="Amiri" w:hAnsi="Amiri" w:eastAsia="Amiri" w:cs="Amiri"/>
          <w:color w:val="111111"/>
          <w:sz w:val="28"/>
          <w:sz w:val="28"/>
          <w:szCs w:val="28"/>
          <w:rtl w:val="true"/>
          <w:lang w:bidi="ar-SA"/>
        </w:rPr>
        <w:t>فجمع من أصحابه صاروا خوارج كفّروه بقبوله حكمية القرآن، وجمع أغلقوا أبوابهم على أنفسهم، كلّما حرّضهم لم يتحرّكوا</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11892_388300464"/>
      <w:bookmarkStart w:id="684" w:name="_Toc290"/>
      <w:bookmarkEnd w:id="683"/>
      <w:r>
        <w:rPr>
          <w:rtl w:val="true"/>
        </w:rPr>
        <w:t>كَنَاقِشِ الشَّوْكَةِ بِالشَّوْكَةِ</w:t>
      </w:r>
      <w:bookmarkEnd w:id="684"/>
    </w:p>
    <w:p>
      <w:pPr>
        <w:pStyle w:val="BookText"/>
        <w:rPr/>
      </w:pPr>
      <w:r>
        <w:rPr>
          <w:rFonts w:ascii="Amiri" w:hAnsi="Amiri" w:eastAsia="Amiri" w:cs="Amiri"/>
          <w:color w:val="111111"/>
          <w:sz w:val="28"/>
          <w:sz w:val="28"/>
          <w:szCs w:val="28"/>
          <w:rtl w:val="true"/>
          <w:lang w:bidi="ar-SA"/>
        </w:rPr>
        <w:t>نقشت عن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عنها اللحم والجلد حتى تستخرجها بالمنقاش، وأصل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استقصاؤ الكشف عن الشيء،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عذب</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211894_388300464"/>
      <w:bookmarkStart w:id="686" w:name="_Toc291"/>
      <w:bookmarkEnd w:id="685"/>
      <w:r>
        <w:rPr>
          <w:rtl w:val="true"/>
        </w:rPr>
        <w:t>وَهُوَ يَعْلَمُ أَنَّ ضَلْعَهَا مَعَهَا</w:t>
      </w:r>
      <w:bookmarkEnd w:id="6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المنقوش بها مع المنقوش عنها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تنقش الشوكة بالشوكة، فإنّ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للرجل يخاصم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فلانا</w:t>
      </w:r>
      <w:r>
        <w:rPr>
          <w:rFonts w:eastAsia="Amiri" w:cs="Amiri" w:ascii="Amiri" w:hAnsi="Amiri"/>
          <w:color w:val="111111"/>
          <w:sz w:val="28"/>
          <w:szCs w:val="28"/>
          <w:rtl w:val="true"/>
          <w:lang w:bidi="ar-SA"/>
        </w:rPr>
        <w:t xml:space="preserve">. </w:t>
      </w:r>
      <w:bookmarkStart w:id="687" w:name="pg14853_161084"/>
    </w:p>
    <w:p>
      <w:pPr>
        <w:pStyle w:val="BookText"/>
        <w:rPr/>
      </w:pPr>
      <w:bookmarkEnd w:id="687"/>
      <w:r>
        <w:rPr>
          <w:rFonts w:ascii="Amiri" w:hAnsi="Amiri" w:eastAsia="Amiri" w:cs="Amiri"/>
          <w:color w:val="111111"/>
          <w:sz w:val="28"/>
          <w:sz w:val="28"/>
          <w:szCs w:val="28"/>
          <w:rtl w:val="true"/>
          <w:lang w:bidi="ar-SA"/>
        </w:rPr>
        <w:t>لرجل يهوى هواه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211896_388300464"/>
      <w:bookmarkStart w:id="689" w:name="_Toc292"/>
      <w:bookmarkEnd w:id="688"/>
      <w:r>
        <w:rPr>
          <w:rtl w:val="true"/>
        </w:rPr>
        <w:t>اللَّهُمَّ قَدْ مَلَّتْ أَطِبَّاءُ هَذَا الدَّاءِ الدَّوِيِّ</w:t>
      </w:r>
      <w:bookmarkEnd w:id="689"/>
    </w:p>
    <w:p>
      <w:pPr>
        <w:pStyle w:val="BookText"/>
        <w:rPr/>
      </w:pPr>
      <w:r>
        <w:rPr>
          <w:rFonts w:ascii="Amiri" w:hAnsi="Amiri" w:eastAsia="Amiri" w:cs="Amiri"/>
          <w:color w:val="111111"/>
          <w:sz w:val="28"/>
          <w:sz w:val="28"/>
          <w:szCs w:val="28"/>
          <w:rtl w:val="true"/>
          <w:lang w:bidi="ar-SA"/>
        </w:rPr>
        <w:t xml:space="preserve">هو كقوله عليه‏السلام ـ في موضع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داؤم وما دواؤم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 مَرْيَمَ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وَأَبْرَأْتُ الْأَكْمَهَ وَالْأَبْرَصَ بِإِذْنِ اللّه‏ِ وَعَالَجْتُ الْمَوْتَى فَأَحْيَيْتُهُمْ بِإِذْنِ اللّه‏ِ وَعَالَجْتُ الْأَحْمَقَ فَلَمْ أَقْدِرْ عَلَى إِصْلاَحِه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11898_388300464"/>
      <w:bookmarkStart w:id="691" w:name="_Toc293"/>
      <w:bookmarkEnd w:id="690"/>
      <w:r>
        <w:rPr>
          <w:rtl w:val="true"/>
        </w:rPr>
        <w:t>وَكَلَّتِ</w:t>
      </w:r>
      <w:bookmarkEnd w:id="69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11900_388300464"/>
      <w:bookmarkStart w:id="693" w:name="_Toc294"/>
      <w:bookmarkEnd w:id="692"/>
      <w:r>
        <w:rPr>
          <w:rtl w:val="true"/>
        </w:rPr>
        <w:t>النَّزَعَةُ</w:t>
      </w:r>
      <w:bookmarkEnd w:id="693"/>
    </w:p>
    <w:p>
      <w:pPr>
        <w:pStyle w:val="BookText"/>
        <w:rPr/>
      </w:pPr>
      <w:r>
        <w:rPr>
          <w:rFonts w:ascii="IRNazanin" w:hAnsi="IRNazanin" w:eastAsia="IRNazanin"/>
          <w:color w:val="111111"/>
          <w:sz w:val="28"/>
          <w:sz w:val="28"/>
          <w:szCs w:val="28"/>
          <w:rtl w:val="true"/>
          <w:lang w:bidi="fa-IR"/>
        </w:rPr>
        <w:t>جمع النازع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نزع الدلو من البئر</w:t>
      </w:r>
      <w:r>
        <w:rPr>
          <w:rFonts w:eastAsia="IRNazanin" w:cs="IRNazanin"/>
          <w:color w:val="111111"/>
          <w:sz w:val="28"/>
          <w:szCs w:val="28"/>
          <w:rtl w:val="true"/>
          <w:lang w:bidi="fa-IR"/>
        </w:rPr>
        <w:t>.</w:t>
      </w:r>
    </w:p>
    <w:p>
      <w:pPr>
        <w:pStyle w:val="Heading3"/>
        <w:numPr>
          <w:ilvl w:val="2"/>
          <w:numId w:val="1"/>
        </w:numPr>
        <w:rPr/>
      </w:pPr>
      <w:bookmarkStart w:id="694" w:name="__RefHeading___Toc211902_388300464"/>
      <w:bookmarkStart w:id="695" w:name="_Toc295"/>
      <w:bookmarkEnd w:id="694"/>
      <w:r>
        <w:rPr>
          <w:rtl w:val="true"/>
        </w:rPr>
        <w:t>بِأَشْطَانِ</w:t>
      </w:r>
      <w:bookmarkEnd w:id="695"/>
    </w:p>
    <w:p>
      <w:pPr>
        <w:pStyle w:val="BookText"/>
        <w:rPr/>
      </w:pPr>
      <w:r>
        <w:rPr>
          <w:rFonts w:ascii="Amiri" w:hAnsi="Amiri" w:eastAsia="Amiri" w:cs="Amiri"/>
          <w:color w:val="111111"/>
          <w:sz w:val="28"/>
          <w:sz w:val="28"/>
          <w:szCs w:val="28"/>
          <w:rtl w:val="true"/>
          <w:lang w:bidi="ar-SA"/>
        </w:rPr>
        <w:t>جمع الشطن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الطويل</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211904_388300464"/>
      <w:bookmarkStart w:id="697" w:name="_Toc296"/>
      <w:bookmarkEnd w:id="696"/>
      <w:r>
        <w:rPr>
          <w:rtl w:val="true"/>
        </w:rPr>
        <w:t>الرَّكِيِّ</w:t>
      </w:r>
      <w:bookmarkEnd w:id="6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bookmarkStart w:id="698" w:name="pg14853_161085"/>
    </w:p>
    <w:p>
      <w:pPr>
        <w:pStyle w:val="Heading3"/>
        <w:numPr>
          <w:ilvl w:val="2"/>
          <w:numId w:val="1"/>
        </w:numPr>
        <w:rPr/>
      </w:pPr>
      <w:bookmarkStart w:id="699" w:name="__RefHeading___Toc211906_388300464"/>
      <w:bookmarkStart w:id="700" w:name="_Toc297"/>
      <w:bookmarkEnd w:id="698"/>
      <w:bookmarkEnd w:id="699"/>
      <w:r>
        <w:rPr>
          <w:rtl w:val="true"/>
        </w:rPr>
        <w:t>أَيْنَ الْقَوْمُ الَّذِينَ دُعُوا إِلَى الاْءِسْلاَمِ فَقَبِلُوهُ</w:t>
      </w:r>
      <w:bookmarkEnd w:id="700"/>
    </w:p>
    <w:p>
      <w:pPr>
        <w:pStyle w:val="BookText"/>
        <w:rPr/>
      </w:pPr>
      <w:r>
        <w:rPr>
          <w:rFonts w:ascii="Amiri" w:hAnsi="Amiri" w:eastAsia="Amiri" w:cs="Amiri"/>
          <w:color w:val="111111"/>
          <w:sz w:val="28"/>
          <w:sz w:val="28"/>
          <w:szCs w:val="28"/>
          <w:rtl w:val="true"/>
          <w:lang w:bidi="ar-SA"/>
        </w:rPr>
        <w:t>عن عمر بن سعد، عن مسلم الملاي،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عليه‏السلام</w:t>
      </w:r>
    </w:p>
    <w:p>
      <w:pPr>
        <w:pStyle w:val="BookText"/>
        <w:rPr/>
      </w:pPr>
      <w:r>
        <w:rPr>
          <w:rFonts w:ascii="Amiri" w:hAnsi="Amiri" w:eastAsia="Amiri" w:cs="Amiri"/>
          <w:color w:val="111111"/>
          <w:sz w:val="28"/>
          <w:sz w:val="28"/>
          <w:szCs w:val="28"/>
          <w:rtl w:val="true"/>
          <w:lang w:bidi="ar-SA"/>
        </w:rPr>
        <w:t>الرقة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بليخ، على جانب الفرات، نزل راهب من صومعته، وقال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كتابا توارثناه عن آبائنا، كتبه عيسى بن مريم عليه‏السلام، أعرضه عليك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هو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الذي قضى ما قضى وسطر 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باعث في الاميين رسولا منهم، يعلّمهم الكتاب والحكمة، ويدلهم على سبيل اللّه‏، لا فظّ ولا غليظ، ولا صخّاب في الاسواق، ولا يجزي بالسيئة السيئة، ولكن يعفو ويصفح، امّته الحمادون الذين يحمدون اللّه‏ على كلّ نشز، وفي كلّ صعود وهبوط، تذل ألسنتهم بالتهليل والتكبير، وينصره اللّه‏ على كلّ من ناواه، فاذا توفّاه اللّه‏ اختلفت امّته ثم اجتمعت، فلبثت بذلك ما شاء اللّه‏ ثم اختلفت، فيمرّ رجل بشاطى‏ء هذا الفرات، يأمر بالمعروف وينهى عن المنكر، ويقضي بالحق، ولا يرتشي في الحكم، الدنيا أهون عليه من الرماد في يوم عصفت الريح، والموت أهون عليه من شرب الماء على الظمأ، يخاف اللّه‏ في السرّ وينصح له في العلانية، ولا يخاف في اللّه‏ لومة لائم، من أدرك ذلك النبي من أهل هذه البلاد فآمن به، كان ثوابه رضواني والجنّة، ومن أدرك ذلك العبد الصالح فلينصره، فإنّ القتل معه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مصاحبك غير مفارقك حتى يصيبني 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عنده منسيّا، الحمد للّه‏ الذي ذكرني في كتب الأبرار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الراهب معه، وكان في ما ذكروا يتغدى مع عليّ عليه‏السلامويتعشى، حتى اصيب يوم صفين، فلما خرج الناس يدفنون قتلاهم،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701" w:name="pg14853_161086"/>
    </w:p>
    <w:p>
      <w:pPr>
        <w:pStyle w:val="BookText"/>
        <w:rPr/>
      </w:pPr>
      <w:bookmarkEnd w:id="701"/>
      <w:r>
        <w:rPr>
          <w:rFonts w:ascii="Amiri" w:hAnsi="Amiri" w:eastAsia="Amiri" w:cs="Amiri"/>
          <w:color w:val="111111"/>
          <w:sz w:val="28"/>
          <w:sz w:val="28"/>
          <w:szCs w:val="28"/>
          <w:rtl w:val="true"/>
          <w:lang w:bidi="ar-SA"/>
        </w:rPr>
        <w:t>وجدوه صلّى عليه ودفنه،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له مرارا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211908_388300464"/>
      <w:bookmarkStart w:id="703" w:name="_Toc298"/>
      <w:bookmarkEnd w:id="702"/>
      <w:r>
        <w:rPr>
          <w:rtl w:val="true"/>
        </w:rPr>
        <w:t>وَقَرَءُوا الْقُرْآنَ فَأَحْكَمُوهُ وَهِيجُوا إِلَى الْقِتَالِ فَوَلِهُوا وَلَهَ اللِّقَاحِ إِلَى أَوْلاَدِهَا</w:t>
      </w:r>
      <w:bookmarkEnd w:id="703"/>
    </w:p>
    <w:p>
      <w:pPr>
        <w:pStyle w:val="BookText"/>
        <w:rPr/>
      </w:pPr>
      <w:r>
        <w:rPr>
          <w:rFonts w:ascii="Amiri" w:hAnsi="Amiri" w:eastAsia="Amiri" w:cs="Amiri"/>
          <w:color w:val="111111"/>
          <w:sz w:val="28"/>
          <w:sz w:val="28"/>
          <w:szCs w:val="28"/>
          <w:rtl w:val="true"/>
          <w:lang w:bidi="ar-SA"/>
        </w:rPr>
        <w:t>جمع اللقحة واللقوح،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الدرور والحلوب، قال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نتجت الناقة فهي لقوح، شهرين أو ثلاثة، ثم هي لبون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211910_388300464"/>
      <w:bookmarkStart w:id="705" w:name="_Toc299"/>
      <w:bookmarkEnd w:id="704"/>
      <w:r>
        <w:rPr>
          <w:rtl w:val="true"/>
        </w:rPr>
        <w:t>وَسَلَبُوا السُّيُوفَ أَغْمَادَهَا</w:t>
      </w:r>
      <w:bookmarkEnd w:id="705"/>
    </w:p>
    <w:p>
      <w:pPr>
        <w:pStyle w:val="BookText"/>
        <w:rPr/>
      </w:pPr>
      <w:r>
        <w:rPr>
          <w:rFonts w:ascii="Amiri" w:hAnsi="Amiri" w:eastAsia="Amiri" w:cs="Amiri"/>
          <w:color w:val="111111"/>
          <w:sz w:val="28"/>
          <w:sz w:val="28"/>
          <w:szCs w:val="28"/>
          <w:rtl w:val="true"/>
          <w:lang w:bidi="ar-SA"/>
        </w:rPr>
        <w:t>كناية عن مقاتلتهم واستماتتهم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 يقاتل وفي يده صفحية يمانية، إذا طأطأها خلت فيها ماء منصبا، وإذا رفعها كان يغشي البصر شعاعها، يضرب بسيفه قدما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غمرات ثم ينجلين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الحارث بن جمهان الجعفي، فدنا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أمير المؤنين، وجماعة المسلمين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منقذ الناعطي لأخيه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العرب رجل مثل هذا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11912_388300464"/>
      <w:bookmarkStart w:id="707" w:name="_Toc300"/>
      <w:bookmarkEnd w:id="706"/>
      <w:r>
        <w:rPr>
          <w:rtl w:val="true"/>
        </w:rPr>
        <w:t>وَأَخَذُوا بِأَطْرَافِ الْأَرْضِ زَحْفاً زَحْفاً وَصَفّاً صَفّاً</w:t>
      </w:r>
      <w:bookmarkEnd w:id="70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أنفسهم إلى العدو، كالصبي الذي يزحف على الأرض قبل أن يمشي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عمّار إلى القتال وصفّت الخيول وزحف الناس، وعلى عمّار درع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الرواح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الناس قتالا شديدا لم يسمع الناس بمثله، وكثرت القتلى حتى أن كان الرجل ليشد طنب فسطاطه بيد رجل أو رجله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708" w:name="pg14853_161087"/>
    </w:p>
    <w:p>
      <w:pPr>
        <w:pStyle w:val="BookText"/>
        <w:rPr/>
      </w:pPr>
      <w:bookmarkEnd w:id="708"/>
      <w:r>
        <w:rPr>
          <w:rFonts w:ascii="Amiri" w:hAnsi="Amiri" w:eastAsia="Amiri" w:cs="Amiri"/>
          <w:color w:val="111111"/>
          <w:sz w:val="28"/>
          <w:sz w:val="28"/>
          <w:szCs w:val="28"/>
          <w:rtl w:val="true"/>
          <w:lang w:bidi="ar-SA"/>
        </w:rPr>
        <w:t>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إلى جانب عمّار، حتى إذا دنونا من هاشم بن عتبة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إنّك رجل تأخذك خفة في الحرب، وإنّي إنّما أزحف باللواء زحفا وأرجو أن أنال بذلك حاجتي، وإنّي إن خففت لم آمن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اللواء اليوم مع هاشم، وقد كان من قبل يرقل به إرقالا، وإنّه إن زحف به اليوم أنّه لليوم الأطول لأهل الشام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11914_388300464"/>
      <w:bookmarkStart w:id="710" w:name="_Toc301"/>
      <w:bookmarkEnd w:id="709"/>
      <w:r>
        <w:rPr>
          <w:rtl w:val="true"/>
        </w:rPr>
        <w:t>بَعْضٌ هَلَكَ</w:t>
      </w:r>
      <w:bookmarkEnd w:id="710"/>
    </w:p>
    <w:p>
      <w:pPr>
        <w:pStyle w:val="BookText"/>
        <w:rPr/>
      </w:pPr>
      <w:r>
        <w:rPr>
          <w:rFonts w:ascii="Amiri" w:hAnsi="Amiri" w:eastAsia="Amiri" w:cs="Amiri"/>
          <w:color w:val="111111"/>
          <w:sz w:val="28"/>
          <w:sz w:val="28"/>
          <w:szCs w:val="28"/>
          <w:rtl w:val="true"/>
          <w:lang w:bidi="ar-SA"/>
        </w:rPr>
        <w:t>كزيد بن صوحان في الجمل، وعمّار والمرقال وابن بديل من المعروفين في صفين</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211916_388300464"/>
      <w:bookmarkStart w:id="712" w:name="_Toc302"/>
      <w:bookmarkEnd w:id="711"/>
      <w:r>
        <w:rPr>
          <w:rtl w:val="true"/>
        </w:rPr>
        <w:t>وَبَعْضٌ نَجَا</w:t>
      </w:r>
      <w:bookmarkEnd w:id="7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كالأشتر ومحمّد بن أبي بكر من معروفيهم، نجيا من القتل في الجمل وصفين، ولكن استشهدا بعد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الاشتر لمذحج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السواد الأعظم، فإنّ اللّه‏ لو قد فضه تبعه من بجانبيه، كما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بنا حيث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واستقبله سنام من همدان وكانوا ثمانمائة مقاتل، وكانوا صبروا في ميمنة عليّ عليه‏السلامحتى اصيب منهم ثمانون ومائة رجل، وقتل منهم أحد عشر رئيسا، كلّما قتل منهم رجل أخذ </w:t>
      </w:r>
      <w:bookmarkStart w:id="713" w:name="pg14853_161088"/>
    </w:p>
    <w:p>
      <w:pPr>
        <w:pStyle w:val="BookText"/>
        <w:rPr/>
      </w:pPr>
      <w:bookmarkEnd w:id="713"/>
      <w:r>
        <w:rPr>
          <w:rFonts w:ascii="Amiri" w:hAnsi="Amiri" w:eastAsia="Amiri" w:cs="Amiri"/>
          <w:color w:val="111111"/>
          <w:sz w:val="28"/>
          <w:sz w:val="28"/>
          <w:szCs w:val="28"/>
          <w:rtl w:val="true"/>
          <w:lang w:bidi="ar-SA"/>
        </w:rPr>
        <w:t>الراية آخر</w:t>
      </w:r>
      <w:r>
        <w:rPr>
          <w:rStyle w:val="FootnoteAnchor"/>
          <w:rtl w:val="true"/>
        </w:rPr>
        <w:footnoteReference w:id="676"/>
      </w:r>
      <w:r>
        <w:rPr>
          <w:rFonts w:ascii="Amiri" w:hAnsi="Amiri" w:eastAsia="Amiri" w:cs="Amiri"/>
          <w:color w:val="111111"/>
          <w:sz w:val="28"/>
          <w:sz w:val="28"/>
          <w:szCs w:val="28"/>
          <w:rtl w:val="true"/>
          <w:lang w:bidi="ar-SA"/>
        </w:rPr>
        <w:t>ـ إلى أن قال ـ اذ مرّ الأشتر بزياد بن النضر يحمل إلى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النظر، استلحم</w:t>
      </w:r>
      <w:r>
        <w:rPr>
          <w:rStyle w:val="FootnoteAnchor"/>
          <w:rtl w:val="true"/>
        </w:rPr>
        <w:footnoteReference w:id="677"/>
      </w:r>
      <w:r>
        <w:rPr>
          <w:rFonts w:ascii="Amiri" w:hAnsi="Amiri" w:eastAsia="Amiri" w:cs="Amiri"/>
          <w:color w:val="111111"/>
          <w:sz w:val="28"/>
          <w:sz w:val="28"/>
          <w:szCs w:val="28"/>
          <w:rtl w:val="true"/>
          <w:lang w:bidi="ar-SA"/>
        </w:rPr>
        <w:t>هو وأصحابه في الميمنة، فتقدّم زياد فرفع لأهل الميمنة رايته، فصبروا وقاتل حتى 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يمكثوا إلاّ كلا شيء حتى مرّوا بيزيد بن قيس محمولا إلى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لما صرع زياد بن النضر رفع لأهل الميمنة رايته، فقاتل حتى صرع،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الصبر الجميل، والفعل الكريم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211918_388300464"/>
      <w:bookmarkStart w:id="715" w:name="_Toc303"/>
      <w:bookmarkEnd w:id="714"/>
      <w:r>
        <w:rPr>
          <w:rtl w:val="true"/>
        </w:rPr>
        <w:t>لاَ يُبَشَّرُونَ بِالْأَحْيَاءِ وَلاَ يُعَزَّوْنَ بِالْمَوْتَى</w:t>
      </w:r>
      <w:bookmarkEnd w:id="715"/>
    </w:p>
    <w:p>
      <w:pPr>
        <w:pStyle w:val="BookText"/>
        <w:rPr/>
      </w:pPr>
      <w:r>
        <w:rPr>
          <w:rFonts w:ascii="Amiri" w:hAnsi="Amiri" w:eastAsia="Amiri" w:cs="Amiri"/>
          <w:color w:val="111111"/>
          <w:sz w:val="28"/>
          <w:sz w:val="28"/>
          <w:szCs w:val="28"/>
          <w:rtl w:val="true"/>
          <w:lang w:bidi="ar-SA"/>
        </w:rPr>
        <w:t>المراد بمن لا يبشر ولا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غير الأشراف من المؤنين، عن الباقر عليه‏السلام لجابر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عليه‏السلام من لا يهرّ هرير الكلب، ولا يطمع طمع الغراب، ولا يسأل الناس وان مات جوعا، اولئك الخفيفة عيشتهم، المنتقلة ديارهم، إن شهدوا لم يعرفوا، وإن ماتوا لم يشهدوا، وان مرضوا لم يعادوا، في قبورهم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أطلبهم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 وبين الأسواق</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211920_388300464"/>
      <w:bookmarkStart w:id="717" w:name="_Toc304"/>
      <w:bookmarkEnd w:id="716"/>
      <w:r>
        <w:rPr>
          <w:rtl w:val="true"/>
        </w:rPr>
        <w:t>مُرْهُ الْعُيُونِ مِنَ الْبُكَاءِ</w:t>
      </w:r>
      <w:bookmarkEnd w:id="7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الذي لا يخالطه غيره وإنّما قيل للعين التي ليس </w:t>
      </w:r>
    </w:p>
    <w:p>
      <w:pPr>
        <w:pStyle w:val="BookText"/>
        <w:rPr/>
      </w:pPr>
      <w:r>
        <w:rPr>
          <w:rFonts w:ascii="Amiri" w:hAnsi="Amiri" w:eastAsia="Amiri" w:cs="Amiri"/>
          <w:color w:val="111111"/>
          <w:sz w:val="28"/>
          <w:sz w:val="28"/>
          <w:szCs w:val="28"/>
          <w:rtl w:val="true"/>
          <w:lang w:bidi="ar-SA"/>
        </w:rPr>
        <w:t>فيها 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مرهاء، لهذا المعنى</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أَبِي قَطُّ إِلاّ وَجَدْتُهُ بَاكِيا وَقَالَ إِنَّ النَّبِيَّ صلى‏الله‏عليه‏و‏آله بَكَى حِينَ وَصَلَ فِي قِرَاءَتِهِ ـ فَكَيْفَ إِذا جِئْنا مِنْ كُلِّ أُمَّةٍ بِشَهِيدٍ وَجِئْنا بِكَ عَلى هؤلاءِ شَهِيداً</w:t>
      </w:r>
    </w:p>
    <w:p>
      <w:pPr>
        <w:pStyle w:val="BookText"/>
        <w:rPr/>
      </w:pPr>
      <w:r>
        <w:rPr>
          <w:rFonts w:ascii="Amiri" w:hAnsi="Amiri" w:eastAsia="Amiri" w:cs="Amiri"/>
          <w:color w:val="111111"/>
          <w:sz w:val="28"/>
          <w:sz w:val="28"/>
          <w:szCs w:val="28"/>
          <w:rtl w:val="true"/>
          <w:lang w:bidi="ar-SA"/>
        </w:rPr>
        <w:t>وَقَالَ عليه‏السلام مَا مِنْ قَطْرَةٍ أَحَبَّ إِلَى اللّه‏ِ مِنْ قَطْرَةِ دَمْعٍ خَرَجَتْ مِنْ خَشْيَةِ اللّه‏ِ وَمِنْ قَطْرَةِ دَمٍ سُفِكَتْ فِي سَبِيلِ اللّه‏ِ وَمَا مِنْ عَبْدٍ بَكَى مِنْ خَشْيَةِ اللّه‏ِ إِلاّ سَقَاهُ اللّه‏ُ مِنْ رَحِيقِ رَحْمَتِهِ وَأَبْدَلَهُ ضَحِكاً وَسُرُوراً فِي جَنَّتِهِ وَرَحِمَ اللّه‏ُ مَنْ حَوْلَهُ وَلَوْ كَانَ عِشْرِينَ أَلْفاً وَمَا اغْرَوْرَقَتْ عَيْنٌ فِي خَشْيَةِ اللّه‏ِ إِلاّ حَرَّمَ اللّه‏ُ جَسَدَهُ عَلَى النَّارِ وَإِنْ أَصَابَتْ وَجْهَهُ وَلَمْ يَرْهَقْهُ قَتَرٌ وَلا ذِلَّةٌ وَلَوْ بَكَى عَبْدٌ فِي أُمَّةٍ لَنَجَّى اللّه‏ُ تِلْكَ الْأُمَّةَ بِبُكَائِهِ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 مَنْ بَكَى مِنْ ذَنْبٍ غَفَرَ اللّه‏ُ لَهُ وَمَنْ بَكَى خَوْفَ النَّارِ أَعَاذَهُ اللّه‏ُ مِنْهَا وَمَنْ بَكَى شَوْقاً إِلَى الْجَنَّةِ أَسْكَنَهُ اللّه‏ُ فِيهَا وَكَتَبَ لَهُ أَمَاناً مِنَ الْفَزَعِ الْأَكْبَرِ وَمَنْ بَكَى مِنْ خَشْيَةِ اللّه‏ِ حَشَرَهُ اللّه‏ُ مَعَ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مَرْوَانَ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كَيْلٌ أَوْ وَزْنٌ إِلاّ الدُّمُوعَ فَإِنَّ الْقَطْرَةَ مِنْهَا تُطْفِئُ بِحَاراً مِنْ نَارٍ وَإِذَا اغْرَوْرَقَتِ الْعَيْنُ بِمَائِهَا لَمْ يَرْهَقْ وَجْهَهُ قَتَرٌ وَلاَ ذِلَّةٌ فَإِذَا فَاضَتْ حَرَّمَهُ اللّه‏ُ عَلَى النَّارِ وَلَوْ أَنَّ بَاكِياً بَكَى فِي أُمَّةٍ لَرُحِمُوا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718" w:name="pg14853_161090"/>
    </w:p>
    <w:p>
      <w:pPr>
        <w:pStyle w:val="BookText"/>
        <w:rPr/>
      </w:pPr>
      <w:bookmarkEnd w:id="718"/>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وَدَمَعَتْ عَيْنَاكَ وَوَجِلَ قَلْبُكَ فَدُونَكَ</w:t>
      </w:r>
      <w:r>
        <w:rPr>
          <w:rStyle w:val="FootnoteAnchor"/>
          <w:rtl w:val="true"/>
        </w:rPr>
        <w:footnoteReference w:id="683"/>
      </w:r>
      <w:r>
        <w:rPr>
          <w:rFonts w:ascii="Amiri" w:hAnsi="Amiri" w:eastAsia="Amiri" w:cs="Amiri"/>
          <w:color w:val="111111"/>
          <w:sz w:val="28"/>
          <w:sz w:val="28"/>
          <w:szCs w:val="28"/>
          <w:rtl w:val="true"/>
          <w:lang w:bidi="ar-SA"/>
        </w:rPr>
        <w:t>دُونَكَ فَقَدْ قُصِدَ قَصْدُكَ</w:t>
      </w:r>
      <w:r>
        <w:rPr>
          <w:rStyle w:val="FootnoteAnchor"/>
          <w:rtl w:val="true"/>
        </w:rPr>
        <w:footnoteReference w:id="684"/>
      </w:r>
      <w:r>
        <w:rPr>
          <w:rFonts w:ascii="IRNazanin" w:hAnsi="IRNazanin" w:eastAsia="IRNazanin"/>
          <w:color w:val="111111"/>
          <w:sz w:val="28"/>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11922_388300464"/>
      <w:bookmarkStart w:id="720" w:name="_Toc305"/>
      <w:bookmarkEnd w:id="719"/>
      <w:r>
        <w:rPr>
          <w:rtl w:val="true"/>
        </w:rPr>
        <w:t>خُمْصُ الْبُطُونِ</w:t>
      </w:r>
      <w:bookmarkEnd w:id="72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ضامرة</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211924_388300464"/>
      <w:bookmarkStart w:id="722" w:name="_Toc306"/>
      <w:bookmarkEnd w:id="721"/>
      <w:r>
        <w:rPr>
          <w:rtl w:val="true"/>
        </w:rPr>
        <w:t>مِنَ الصِّيَامِ</w:t>
      </w:r>
      <w:bookmarkEnd w:id="722"/>
    </w:p>
    <w:p>
      <w:pPr>
        <w:pStyle w:val="BookText"/>
        <w:rPr/>
      </w:pPr>
      <w:r>
        <w:rPr>
          <w:rFonts w:ascii="Amiri" w:hAnsi="Amiri" w:eastAsia="Amiri" w:cs="Amiri"/>
          <w:color w:val="111111"/>
          <w:sz w:val="28"/>
          <w:sz w:val="28"/>
          <w:szCs w:val="28"/>
          <w:rtl w:val="true"/>
          <w:lang w:bidi="ar-SA"/>
        </w:rPr>
        <w:t>عن لؤؤة مولاة امّ الحكم بنت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قتل فيه عمّار، كان معه ضيح من لبن، ينتظر وجوب الشمس أن يفطر، فحين وجبت شرب الضيح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زادك من الدنيا ضيح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اقترب فقاتل حتى قتل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شيعته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الظهور من القيام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أنفسكم بالجوع والعطش فإنّ الأجر في ذلك كأجر المجاهد في سبيل اللّه‏ وإنّه ليس من عمل أحبّ إلى اللّه‏ من جوع وعطش</w:t>
      </w:r>
      <w:r>
        <w:rPr>
          <w:rFonts w:eastAsia="Amiri" w:cs="Amiri" w:ascii="Amiri" w:hAnsi="Amiri"/>
          <w:color w:val="111111"/>
          <w:sz w:val="28"/>
          <w:szCs w:val="28"/>
          <w:rtl w:val="true"/>
          <w:lang w:bidi="ar-SA"/>
        </w:rPr>
        <w:t xml:space="preserve">» </w:t>
      </w:r>
      <w:bookmarkStart w:id="723" w:name="pg14853_161091"/>
    </w:p>
    <w:p>
      <w:pPr>
        <w:pStyle w:val="BookText"/>
        <w:rPr/>
      </w:pPr>
      <w:bookmarkEnd w:id="723"/>
      <w:r>
        <w:rPr>
          <w:rFonts w:ascii="Amiri" w:hAnsi="Amiri" w:eastAsia="Amiri" w:cs="Amiri"/>
          <w:color w:val="111111"/>
          <w:sz w:val="28"/>
          <w:sz w:val="28"/>
          <w:szCs w:val="28"/>
          <w:rtl w:val="true"/>
          <w:lang w:bidi="ar-SA"/>
        </w:rPr>
        <w:t>وقيل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مطعمه وضحكه ورضى بما يستر به عورته 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الجوع وذلّ النّفس لباس الصّوف 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في أنصاف البطون فإنّه جزء من النّبوّة، 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هي العبادة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يباهي الملائكة بمن قلّ مطعمه ومشربه في الدّنيا يقول اللّه‏ تعالى انظروا إلى عبدي ابتليته بالطَّعام والشّراب</w:t>
      </w:r>
    </w:p>
    <w:p>
      <w:pPr>
        <w:pStyle w:val="BookText"/>
        <w:rPr/>
      </w:pPr>
      <w:r>
        <w:rPr>
          <w:rFonts w:ascii="Amiri" w:hAnsi="Amiri" w:eastAsia="Amiri" w:cs="Amiri"/>
          <w:color w:val="111111"/>
          <w:sz w:val="28"/>
          <w:sz w:val="28"/>
          <w:szCs w:val="28"/>
          <w:rtl w:val="true"/>
          <w:lang w:bidi="ar-SA"/>
        </w:rPr>
        <w:t>في الدّنيا فصبر وتركهما اشهدوا يا ملائكتي ما من أكلة يدعها إلاّ أبدلته بها درجات في الجنّة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من اللّه‏ عزّ وجلّ يوم القيامة من طال جوعه وعطشه وحزنه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جاءت فاطمة عليها السلام بكسرة خبز إلى رسول اللّه‏ صلى اللّه‏ عليه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قرص خبزته، ولم تطب نفسي حتى أتيتك منه بهذه الكسرة فقال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أوّل طعام دخل فم أبيك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بعض زوجاته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لم يمتلئ قط شبعا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11926_388300464"/>
      <w:bookmarkStart w:id="725" w:name="_Toc307"/>
      <w:bookmarkEnd w:id="724"/>
      <w:r>
        <w:rPr>
          <w:rtl w:val="true"/>
        </w:rPr>
        <w:t>ذُبُلُ</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 البقل،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w:t>
      </w:r>
    </w:p>
    <w:p>
      <w:pPr>
        <w:pStyle w:val="Heading3"/>
        <w:numPr>
          <w:ilvl w:val="2"/>
          <w:numId w:val="1"/>
        </w:numPr>
        <w:rPr/>
      </w:pPr>
      <w:bookmarkStart w:id="726" w:name="__RefHeading___Toc211928_388300464"/>
      <w:bookmarkStart w:id="727" w:name="_Toc308"/>
      <w:bookmarkEnd w:id="726"/>
      <w:r>
        <w:rPr>
          <w:rtl w:val="true"/>
        </w:rPr>
        <w:t>الشِّفَاهِ مِنَ الدُّعَاءِ</w:t>
      </w:r>
      <w:bookmarkEnd w:id="7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عبداللّه‏ بن كعب المرادي في صفّين، فمرّ به الأسود المرادي بآخر رمق،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 كان جارك ليأمن بوائقك، وأن كنت من الذاكرين اللّه‏ كثيرا، أوصني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وأن تناصح أمير المؤنين عليه‏السلام، وقاتل معه المحلين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ابتهلت إليه بالسؤل، ورغبت فيما عنده من الخير</w:t>
      </w:r>
      <w:r>
        <w:rPr>
          <w:rStyle w:val="FootnoteAnchor"/>
          <w:rtl w:val="true"/>
        </w:rPr>
        <w:footnoteReference w:id="690"/>
      </w:r>
      <w:r>
        <w:rPr>
          <w:rFonts w:ascii="Amiri" w:hAnsi="Amiri" w:eastAsia="Amiri" w:cs="Amiri"/>
          <w:color w:val="111111"/>
          <w:sz w:val="28"/>
          <w:sz w:val="28"/>
          <w:szCs w:val="28"/>
          <w:rtl w:val="true"/>
          <w:lang w:bidi="ar-SA"/>
        </w:rPr>
        <w:t>، وقد يطلق الدعاء على الذكر أيضا كما روي عن النبي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الدعاء الحمد للّه‏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أَمِيرُ الْمُؤمِنِينَ عليه‏السلام أَحَبُّ الْأَعْمَالِ إِلَى اللّه‏ِ عَزَّ وَجَلَّ فِي الْأَرْضِ الدُّعَاءُ وَأَفْضَلُ الْعِبَادَةِ الْعَفَافُ قَالَ وَكَانَ أَمِيرُ الْمُؤمِنِينَ عليه‏السلام رَجُلاً دَعَّاءً</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سَيْفٍ التَّمَّارِ قَالَ سَمِعْتُ أَبَا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عَلَيْكُمْ بِالدُّعَاءِ فَإِنَّكُمْ لاَ تَقَرَّبُونَ بِمِثْلِهِ وَلاَ تَتْرُكُوا صَغِيرَةً لِصِغَرِهَا أَنْ تَدْعُوا بِهَا إِنَّ صَاحِبَ الصِّغَارِ هُوَ صَاحِبُ الْكِبَارِ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 أَيُّ الْعِبَادَةِ أَفْضَلُ فَقَالَ مَا مِنْ شَيْءٍ أَفْضَلَ عِنْدَ اللّه‏ِ عَزَّ وَجَلَّ مِنْ أَنْ يُسْئَلَ وَيُطْلَبَ مِمَّا عِنْدَهُ وَمَا أَحَدٌ أَبْغَضَ إِلَى اللّه‏ِ عَزَّ وَجَلَّ مِمَّنْ يَسْتَكْبِرُ عَنْ عِبَادَتِهِ وَلاَ يَسْأَلُ مَا عِنْدَهُ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ـ إِنَّ الَّذِينَ يَسْتَكْبِرُونَ </w:t>
      </w:r>
      <w:bookmarkStart w:id="728" w:name="pg14853_161093"/>
    </w:p>
    <w:p>
      <w:pPr>
        <w:pStyle w:val="BookText"/>
        <w:rPr/>
      </w:pPr>
      <w:bookmarkEnd w:id="728"/>
      <w:r>
        <w:rPr>
          <w:rFonts w:ascii="Amiri" w:hAnsi="Amiri" w:eastAsia="Amiri" w:cs="Amiri"/>
          <w:color w:val="111111"/>
          <w:sz w:val="28"/>
          <w:sz w:val="28"/>
          <w:szCs w:val="28"/>
          <w:rtl w:val="true"/>
          <w:lang w:bidi="ar-SA"/>
        </w:rPr>
        <w:t>عَنْ عِبادَتِي سَيَدْخُلُونَ جَهَنَّمَ داخِرِينَ قَالَ هُوَ الدُّعَاءُ وَأَفْضَلُ الْعِبَادَةِ الدُّعَاءُ قُلْتُ إِنَّ إِبْراهِيمَ لَأَوَّاهٌ حَلِيمٌ قَالَ الْأَوَّاهُ هُوَ الدَّعَّاءُ</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الْمُؤمِنِ وَعَمُودُ الدِّينِ وَنُورُ السَّماواتِ وَالْأَرْضِ</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 أَنَّهُ كَانَ يَقُولُ لِأَصْحَابِهِ عَلَيْكُمْ بِسِلاَحِ الْأَنْبِيَاءِ فَقِيلَ وَمَا سِلاَحُ الْأَنْبِيَاءِ قَالَ الدُّعَاءُ</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أَنْفَذُ مِنَ السِّنَانِ الْحَدِيدِ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11930_388300464"/>
      <w:bookmarkStart w:id="730" w:name="_Toc309"/>
      <w:bookmarkEnd w:id="729"/>
      <w:r>
        <w:rPr>
          <w:rtl w:val="true"/>
        </w:rPr>
        <w:t>صُفْرُ الْأَلْوَانِ مِنَ السَّهَرِ</w:t>
      </w:r>
      <w:bookmarkEnd w:id="73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 وعدم النوم</w:t>
      </w:r>
      <w:r>
        <w:rPr>
          <w:rFonts w:eastAsia="IRNazanin" w:cs="IRNazanin"/>
          <w:color w:val="111111"/>
          <w:sz w:val="28"/>
          <w:szCs w:val="28"/>
          <w:rtl w:val="true"/>
          <w:lang w:bidi="fa-IR"/>
        </w:rPr>
        <w:t>.</w:t>
      </w:r>
    </w:p>
    <w:p>
      <w:pPr>
        <w:pStyle w:val="Heading3"/>
        <w:numPr>
          <w:ilvl w:val="2"/>
          <w:numId w:val="1"/>
        </w:numPr>
        <w:rPr/>
      </w:pPr>
      <w:bookmarkStart w:id="731" w:name="__RefHeading___Toc211932_388300464"/>
      <w:bookmarkStart w:id="732" w:name="_Toc310"/>
      <w:bookmarkEnd w:id="731"/>
      <w:r>
        <w:rPr>
          <w:rtl w:val="true"/>
        </w:rPr>
        <w:t>عَلَى وُجُوهِهِمْ غَبَرَةُ الْخَاشِعِينَ</w:t>
      </w:r>
      <w:bookmarkEnd w:id="7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ذو الكلاع الحميري ـ وهو من أصحاب معاوية لأبي نوح الحميري، وهو من أصحاب علي عليه‏السلام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العاص في إمارة عمر بن الخطاب 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أهل الشام وأهل العراق، وفي إحدى الكتيبتين الحق وإمام الهدى، ومعه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لفينا ـ إلى أن قال ـ بعد مسير أبي نوح مع ذي الكلاع إلى عمرو بن العاص بالأمان ـ فقال له عمرو إنّي لأرى عليك </w:t>
      </w:r>
      <w:bookmarkStart w:id="733" w:name="pg14853_161094"/>
    </w:p>
    <w:p>
      <w:pPr>
        <w:pStyle w:val="BookText"/>
        <w:rPr/>
      </w:pPr>
      <w:bookmarkEnd w:id="733"/>
      <w:r>
        <w:rPr>
          <w:rFonts w:ascii="Amiri" w:hAnsi="Amiri" w:eastAsia="Amiri" w:cs="Amiri"/>
          <w:color w:val="111111"/>
          <w:sz w:val="28"/>
          <w:sz w:val="28"/>
          <w:szCs w:val="28"/>
          <w:rtl w:val="true"/>
          <w:lang w:bidi="ar-SA"/>
        </w:rPr>
        <w:t>سيماء أبي تراب قال له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سيماء النبي صلى‏الله‏عليه‏و‏آلهوأصحابه، وعليك سيماء أبي جهل وسيماء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الأعور 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هذا يشاتمنا بين أظهرنا وعليه سيماء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يدك إليه لأحطمن أنفك بالسيف، عقدت له بذمتي وجئت به إليكما، ليخبر كما عمّا تماريتم فيه من أمر عمّار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211934_388300464"/>
      <w:bookmarkStart w:id="735" w:name="_Toc311"/>
      <w:bookmarkEnd w:id="734"/>
      <w:r>
        <w:rPr>
          <w:rtl w:val="true"/>
        </w:rPr>
        <w:t>أُولَئِكَ إِخْوَانِي الذَّاهِبُونَ</w:t>
      </w:r>
      <w:bookmarkEnd w:id="735"/>
    </w:p>
    <w:p>
      <w:pPr>
        <w:pStyle w:val="BookText"/>
        <w:rPr/>
      </w:pPr>
      <w:r>
        <w:rPr>
          <w:rFonts w:ascii="Amiri" w:hAnsi="Amiri" w:eastAsia="Amiri" w:cs="Amiri"/>
          <w:color w:val="111111"/>
          <w:sz w:val="28"/>
          <w:sz w:val="28"/>
          <w:szCs w:val="28"/>
          <w:rtl w:val="true"/>
          <w:lang w:bidi="ar-SA"/>
        </w:rPr>
        <w:t>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أبي البصرة ـ بعد قتال أهل الجمل ـ دعاه الأحنف واتخذ له طعاما،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قوم متخشّعون كأنّهم شنان بوال، فقال الأحنف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نزل بهم أمن قلّة الطعام، أم من هول الحرب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إنّ للّه‏ سبحانه عبادا تنسّكوا إليه في دار الدنيا، تنسّك من هجم على ما علم، من قربهم من يوم القيامة من قبل ان يشاهدوها، فحملوا أنفسهم على مجهودها، وكانوا إذا ذكروا صباح يوم العرض على اللّه‏ تعالى، توهموا خروج عنق تخرج من النار تحشر الخلائق إلى ربهم، وكتاب يبدو على رؤوس الأشهاد فيه فضائح لهم، فكادت أنفسهم تسيل سيلانا، أو تطير قلوبهم بأجنحة الخوف طيرانا، فكانوا يحنون حنين الواله في دجى الظلم، فمضوا ذبل الأجسام، حزينة قلوبهم، كالحة وجوههم، ذابلة شفاههم، خامصة بطونهم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عليه‏السلام ذات يوم ونحن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bookmarkStart w:id="736" w:name="pg14853_161095"/>
    </w:p>
    <w:p>
      <w:pPr>
        <w:pStyle w:val="BookText"/>
        <w:rPr/>
      </w:pPr>
      <w:bookmarkEnd w:id="736"/>
      <w:r>
        <w:rPr>
          <w:rFonts w:ascii="Amiri" w:hAnsi="Amiri" w:eastAsia="Amiri" w:cs="Amiri"/>
          <w:color w:val="111111"/>
          <w:sz w:val="28"/>
          <w:sz w:val="28"/>
          <w:szCs w:val="28"/>
          <w:rtl w:val="true"/>
          <w:lang w:bidi="ar-SA"/>
        </w:rPr>
        <w:t>وما اجتماعكم؟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سيماء شيعتي عليكم؟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صلاة الليل، عمش العيون من مخافة اللّه‏، ذبل الشفاه من الصيام، عليهم غبرة الخاشعين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211936_388300464"/>
      <w:bookmarkStart w:id="738" w:name="_Toc312"/>
      <w:bookmarkEnd w:id="737"/>
      <w:r>
        <w:rPr>
          <w:rtl w:val="true"/>
        </w:rPr>
        <w:t>فَحَقَّ لَنَا أَنْ نَظْمَأَ إِلَيْهِمْ</w:t>
      </w:r>
      <w:bookmarkEnd w:id="738"/>
    </w:p>
    <w:p>
      <w:pPr>
        <w:pStyle w:val="BookText"/>
        <w:rPr/>
      </w:pPr>
      <w:r>
        <w:rPr>
          <w:rFonts w:ascii="Amiri" w:hAnsi="Amiri" w:eastAsia="Amiri" w:cs="Amiri"/>
          <w:color w:val="111111"/>
          <w:sz w:val="28"/>
          <w:sz w:val="28"/>
          <w:szCs w:val="28"/>
          <w:rtl w:val="true"/>
          <w:lang w:bidi="ar-SA"/>
        </w:rPr>
        <w:t>عن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البيت إذ قرع عليهم قوم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للجارية انظري من بالباب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عجلان حتى كاد أن يقع، ولما فتح الباب ونظر إليهم 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فأين السمت في الوجوه وأين أثر العبادة</w:t>
      </w:r>
      <w:r>
        <w:rPr>
          <w:rFonts w:eastAsia="Amiri" w:cs="Amiri" w:ascii="Amiri" w:hAnsi="Amiri"/>
          <w:color w:val="111111"/>
          <w:sz w:val="28"/>
          <w:szCs w:val="28"/>
          <w:rtl w:val="true"/>
          <w:lang w:bidi="ar-SA"/>
        </w:rPr>
        <w:t>....</w:t>
      </w:r>
      <w:r>
        <w:rPr>
          <w:rStyle w:val="FootnoteAnchor"/>
          <w:rtl w:val="true"/>
        </w:rPr>
        <w:footnoteReference w:id="702"/>
      </w:r>
    </w:p>
    <w:p>
      <w:pPr>
        <w:pStyle w:val="Heading3"/>
        <w:numPr>
          <w:ilvl w:val="2"/>
          <w:numId w:val="1"/>
        </w:numPr>
        <w:rPr/>
      </w:pPr>
      <w:bookmarkStart w:id="739" w:name="__RefHeading___Toc211938_388300464"/>
      <w:bookmarkStart w:id="740" w:name="_Toc313"/>
      <w:bookmarkEnd w:id="739"/>
      <w:r>
        <w:rPr>
          <w:rtl w:val="true"/>
        </w:rPr>
        <w:t>وَنَعَضَّ الْأَيْدِي عَلَى فِرَاقِهِمْ</w:t>
      </w:r>
      <w:bookmarkEnd w:id="740"/>
    </w:p>
    <w:p>
      <w:pPr>
        <w:pStyle w:val="BookText"/>
        <w:rPr/>
      </w:pPr>
      <w:r>
        <w:rPr>
          <w:rFonts w:ascii="Amiri" w:hAnsi="Amiri" w:eastAsia="Amiri" w:cs="Amiri"/>
          <w:color w:val="111111"/>
          <w:sz w:val="28"/>
          <w:sz w:val="28"/>
          <w:szCs w:val="28"/>
          <w:rtl w:val="true"/>
          <w:lang w:bidi="ar-SA"/>
        </w:rPr>
        <w:t>حزن علي عليه‏السلام على محمّد بن أبي بكر لمّا بلغه قتله، حتى رئي ذلك في وجهه وتبيّن فيه، 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محمّد بن أبي بكر قد استشهد رحمه اللّه‏، فعند اللّه‏</w:t>
      </w:r>
    </w:p>
    <w:p>
      <w:pPr>
        <w:pStyle w:val="BookText"/>
        <w:rPr/>
      </w:pPr>
      <w:r>
        <w:rPr>
          <w:rFonts w:ascii="Amiri" w:hAnsi="Amiri" w:eastAsia="Amiri" w:cs="Amiri"/>
          <w:color w:val="111111"/>
          <w:sz w:val="28"/>
          <w:sz w:val="28"/>
          <w:szCs w:val="28"/>
          <w:rtl w:val="true"/>
          <w:lang w:bidi="ar-SA"/>
        </w:rPr>
        <w:t>نحتسبه، أما واللّه‏ أن كان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لممن ينتظر القضاء، ويعمل للجزاء، ويبغض شكل الفاجر، ويحب هدى المؤن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الحسين عليه‏السلام بذي حسم بعد التقائه بالحرّ وأصحابه،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قد ترون، وإنّ الدنيا قد تغيّرت وتنكرت، وأدبر معروفها واستمريت جدّا، فلم يبق منها إلاّ صبابة كصبابة الإناء، وخسيس عيش كالمرعى الوبيل، ألا ترون </w:t>
      </w:r>
      <w:bookmarkStart w:id="741" w:name="pg14853_161096"/>
    </w:p>
    <w:p>
      <w:pPr>
        <w:pStyle w:val="BookText"/>
        <w:rPr/>
      </w:pPr>
      <w:bookmarkEnd w:id="741"/>
      <w:r>
        <w:rPr>
          <w:rFonts w:ascii="Amiri" w:hAnsi="Amiri" w:eastAsia="Amiri" w:cs="Amiri"/>
          <w:color w:val="111111"/>
          <w:sz w:val="28"/>
          <w:sz w:val="28"/>
          <w:szCs w:val="28"/>
          <w:rtl w:val="true"/>
          <w:lang w:bidi="ar-SA"/>
        </w:rPr>
        <w:t>أنّ الحقّ لا يعمل به، وانّ الباطل لا يتناهى عنه ليرغب المؤن في لقاء اللّه‏ محقا، فإنّي لا أرى الموت إلاّ شهادة، ولا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زهير بن القين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تكلّمون أم أتكلّم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لنا باقية، وكنّا فيها مخلدين، لآثرنا الخروج معك على الإقامة فيها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211940_388300464"/>
      <w:bookmarkStart w:id="743" w:name="_Toc314"/>
      <w:bookmarkEnd w:id="742"/>
      <w:r>
        <w:rPr>
          <w:rtl w:val="true"/>
        </w:rPr>
        <w:t>إِنَّ الشَّيْطَانَ يُسَنِّي لَكُمْ طُرُقَهُ</w:t>
      </w:r>
      <w:bookmarkEnd w:id="743"/>
    </w:p>
    <w:p>
      <w:pPr>
        <w:pStyle w:val="BookText"/>
        <w:rPr/>
      </w:pPr>
      <w:r>
        <w:rPr>
          <w:rFonts w:ascii="Amiri" w:hAnsi="Amiri" w:eastAsia="Amiri" w:cs="Amiri"/>
          <w:color w:val="111111"/>
          <w:sz w:val="28"/>
          <w:sz w:val="28"/>
          <w:szCs w:val="28"/>
          <w:rtl w:val="true"/>
          <w:lang w:bidi="ar-SA"/>
        </w:rPr>
        <w:t>أى يسهل</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211942_388300464"/>
      <w:bookmarkStart w:id="745" w:name="_Toc315"/>
      <w:bookmarkEnd w:id="744"/>
      <w:r>
        <w:rPr>
          <w:rtl w:val="true"/>
        </w:rPr>
        <w:t>وَيُرِيدُ أَنْ يَحُلَّ دِينَكُمْ عُقْدَةً عُقْدَةً</w:t>
      </w:r>
      <w:bookmarkEnd w:id="745"/>
    </w:p>
    <w:p>
      <w:pPr>
        <w:pStyle w:val="BookText"/>
        <w:rPr/>
      </w:pPr>
      <w:r>
        <w:rPr>
          <w:rFonts w:ascii="Amiri" w:hAnsi="Amiri" w:eastAsia="Amiri" w:cs="Amiri"/>
          <w:color w:val="111111"/>
          <w:sz w:val="28"/>
          <w:sz w:val="28"/>
          <w:szCs w:val="28"/>
          <w:rtl w:val="true"/>
          <w:lang w:bidi="ar-SA"/>
        </w:rPr>
        <w:t>أى يفتح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يَتَّبِعْ خُطُواتِ الشَّيْطانِ فَإِنَّهُ يَأْمُرُ بِالْفَحْشاءِ وَالْمُنْكَرِ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211944_388300464"/>
      <w:bookmarkStart w:id="747" w:name="_Toc316"/>
      <w:bookmarkEnd w:id="746"/>
      <w:r>
        <w:rPr>
          <w:rtl w:val="true"/>
        </w:rPr>
        <w:t>وَيُعْطِيَكُمْ بِالْجَمَاعَةِ الْفُرْقَةَ</w:t>
      </w:r>
      <w:bookmarkEnd w:id="747"/>
    </w:p>
    <w:p>
      <w:pPr>
        <w:pStyle w:val="BookText"/>
        <w:rPr/>
      </w:pPr>
      <w:r>
        <w:rPr>
          <w:rFonts w:ascii="Amiri" w:hAnsi="Amiri" w:eastAsia="Amiri" w:cs="Amiri"/>
          <w:color w:val="111111"/>
          <w:sz w:val="28"/>
          <w:sz w:val="28"/>
          <w:szCs w:val="28"/>
          <w:rtl w:val="true"/>
          <w:lang w:bidi="ar-SA"/>
        </w:rPr>
        <w:t>أى يبدل اجتماعكم بالافتراق وإتفاقكم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Style w:val="FootnoteAnchor"/>
          <w:rtl w:val="true"/>
        </w:rPr>
        <w:footnoteReference w:id="707"/>
      </w:r>
    </w:p>
    <w:p>
      <w:pPr>
        <w:pStyle w:val="Heading3"/>
        <w:numPr>
          <w:ilvl w:val="2"/>
          <w:numId w:val="1"/>
        </w:numPr>
        <w:rPr/>
      </w:pPr>
      <w:bookmarkStart w:id="748" w:name="__RefHeading___Toc211946_388300464"/>
      <w:bookmarkStart w:id="749" w:name="_Toc317"/>
      <w:bookmarkEnd w:id="748"/>
      <w:r>
        <w:rPr>
          <w:rtl w:val="true"/>
        </w:rPr>
        <w:t>فَاصْدِفُوا</w:t>
      </w:r>
      <w:bookmarkEnd w:id="7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اعرضوا</w:t>
      </w:r>
      <w:r>
        <w:rPr>
          <w:rFonts w:eastAsia="IRNazanin" w:cs="IRNazanin"/>
          <w:color w:val="111111"/>
          <w:sz w:val="28"/>
          <w:szCs w:val="28"/>
          <w:rtl w:val="true"/>
          <w:lang w:bidi="fa-IR"/>
        </w:rPr>
        <w:t xml:space="preserve">. </w:t>
      </w:r>
      <w:bookmarkStart w:id="750" w:name="pg14853_161097"/>
    </w:p>
    <w:p>
      <w:pPr>
        <w:pStyle w:val="Heading3"/>
        <w:numPr>
          <w:ilvl w:val="2"/>
          <w:numId w:val="1"/>
        </w:numPr>
        <w:rPr/>
      </w:pPr>
      <w:bookmarkStart w:id="751" w:name="__RefHeading___Toc211948_388300464"/>
      <w:bookmarkStart w:id="752" w:name="_Toc318"/>
      <w:bookmarkEnd w:id="750"/>
      <w:bookmarkEnd w:id="751"/>
      <w:r>
        <w:rPr>
          <w:rtl w:val="true"/>
        </w:rPr>
        <w:t>عَنْ نَزَغَاتِهِ</w:t>
      </w:r>
      <w:bookmarkEnd w:id="752"/>
    </w:p>
    <w:p>
      <w:pPr>
        <w:pStyle w:val="BookText"/>
        <w:rPr/>
      </w:pPr>
      <w:r>
        <w:rPr>
          <w:rFonts w:ascii="IRNazanin" w:hAnsi="IRNazanin" w:eastAsia="IRNazanin"/>
          <w:color w:val="111111"/>
          <w:sz w:val="28"/>
          <w:sz w:val="28"/>
          <w:szCs w:val="28"/>
          <w:rtl w:val="true"/>
          <w:lang w:bidi="fa-IR"/>
        </w:rPr>
        <w:t>أى اغرائاته</w:t>
      </w:r>
      <w:r>
        <w:rPr>
          <w:rFonts w:eastAsia="IRNazanin" w:cs="IRNazanin"/>
          <w:color w:val="111111"/>
          <w:sz w:val="28"/>
          <w:szCs w:val="28"/>
          <w:rtl w:val="true"/>
          <w:lang w:bidi="fa-IR"/>
        </w:rPr>
        <w:t>.</w:t>
      </w:r>
    </w:p>
    <w:p>
      <w:pPr>
        <w:pStyle w:val="Heading3"/>
        <w:numPr>
          <w:ilvl w:val="2"/>
          <w:numId w:val="1"/>
        </w:numPr>
        <w:rPr/>
      </w:pPr>
      <w:bookmarkStart w:id="753" w:name="__RefHeading___Toc211950_388300464"/>
      <w:bookmarkStart w:id="754" w:name="_Toc319"/>
      <w:bookmarkEnd w:id="753"/>
      <w:r>
        <w:rPr>
          <w:rtl w:val="true"/>
        </w:rPr>
        <w:t>وَنَفَثَاتِهِ</w:t>
      </w:r>
      <w:bookmarkEnd w:id="754"/>
    </w:p>
    <w:p>
      <w:pPr>
        <w:pStyle w:val="BookText"/>
        <w:rPr/>
      </w:pPr>
      <w:r>
        <w:rPr>
          <w:rFonts w:ascii="IRNazanin" w:hAnsi="IRNazanin" w:eastAsia="IRNazanin"/>
          <w:color w:val="111111"/>
          <w:sz w:val="28"/>
          <w:sz w:val="28"/>
          <w:szCs w:val="28"/>
          <w:rtl w:val="true"/>
          <w:lang w:bidi="fa-IR"/>
        </w:rPr>
        <w:t>أى نفحاته</w:t>
      </w:r>
      <w:r>
        <w:rPr>
          <w:rFonts w:eastAsia="IRNazanin" w:cs="IRNazanin"/>
          <w:color w:val="111111"/>
          <w:sz w:val="28"/>
          <w:szCs w:val="28"/>
          <w:rtl w:val="true"/>
          <w:lang w:bidi="fa-IR"/>
        </w:rPr>
        <w:t>.</w:t>
      </w:r>
    </w:p>
    <w:p>
      <w:pPr>
        <w:pStyle w:val="Heading3"/>
        <w:numPr>
          <w:ilvl w:val="2"/>
          <w:numId w:val="1"/>
        </w:numPr>
        <w:rPr/>
      </w:pPr>
      <w:bookmarkStart w:id="755" w:name="__RefHeading___Toc211952_388300464"/>
      <w:bookmarkStart w:id="756" w:name="_Toc320"/>
      <w:bookmarkEnd w:id="755"/>
      <w:r>
        <w:rPr>
          <w:rtl w:val="true"/>
        </w:rPr>
        <w:t>وَاقْبَلُوا النَّصِيحَةَ مِمَّنْ أَهْدَاهَا إِلَيْكُمْ وَاعْقِلُوهَا عَلَى أَنْفُسِكُم</w:t>
      </w:r>
      <w:bookmarkEnd w:id="7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احبسوها</w:t>
      </w:r>
      <w:r>
        <w:rPr>
          <w:rFonts w:eastAsia="IRNazanin" w:cs="IRNazanin"/>
          <w:color w:val="111111"/>
          <w:sz w:val="28"/>
          <w:szCs w:val="28"/>
          <w:rtl w:val="true"/>
          <w:lang w:bidi="fa-IR"/>
        </w:rPr>
        <w:t xml:space="preserve">. </w:t>
      </w:r>
      <w:bookmarkStart w:id="757" w:name="pg14853_161098"/>
    </w:p>
    <w:p>
      <w:pPr>
        <w:pStyle w:val="BookText"/>
        <w:rPr/>
      </w:pPr>
      <w:bookmarkEnd w:id="75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58" w:name="__RefHeading___Toc211954_388300464"/>
      <w:bookmarkStart w:id="759" w:name="_Toc321"/>
      <w:bookmarkEnd w:id="758"/>
      <w:r>
        <w:rPr>
          <w:rtl w:val="true"/>
        </w:rPr>
        <w:t xml:space="preserve">الخطبة </w:t>
      </w:r>
      <w:r>
        <w:rPr>
          <w:rtl w:val="true"/>
        </w:rPr>
        <w:t>(</w:t>
      </w:r>
      <w:r>
        <w:rPr/>
        <w:t>121</w:t>
      </w:r>
      <w:r>
        <w:rPr>
          <w:rtl w:val="true"/>
        </w:rPr>
        <w:t xml:space="preserve">) </w:t>
      </w:r>
      <w:r>
        <w:rPr>
          <w:rtl w:val="true"/>
        </w:rPr>
        <w:t>ومن كلام له عليه السلام</w:t>
      </w:r>
      <w:r>
        <w:rPr>
          <w:rtl w:val="true"/>
        </w:rPr>
        <w:t>:</w:t>
      </w:r>
      <w:bookmarkEnd w:id="759"/>
    </w:p>
    <w:p>
      <w:pPr>
        <w:pStyle w:val="Heading3"/>
        <w:numPr>
          <w:ilvl w:val="2"/>
          <w:numId w:val="1"/>
        </w:numPr>
        <w:rPr/>
      </w:pPr>
      <w:bookmarkStart w:id="760" w:name="__RefHeading___Toc211956_388300464"/>
      <w:bookmarkStart w:id="761" w:name="_Toc322"/>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قاله للخوارج ـ وقد خرج إلى معسكرهم وهم مقيمون على إنكار الحكومة، فقال عليه‏السلام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كُلُّكُمْ شَهِدَ مَعَنَا صِفِّينَ ـ فَقَالُوا مِنَّا مَنْ شَهِدَ ـ وَمِنَّا مَنْ لَمْ يَشْهَدْ ـ قَالَ فَامْتَازُوا فِرْقَتَيْنِ ـ فَلْيَكُنْ مَنْ شَهِدَ صِفِّينَ فِرْقَةً ـ وَمَنْ لَمْ يَشْهَدْهَا فِرْقَةً ـ حَتَّى أُكَلِّمَ كُلاًّ بِكَلاَمِهِ ـ وَنَادَى النَّاسَ فَقَالَ أَمْسِكُوا عَنِ الْكَلاَمِ ـ وَأَنْصِتُوا لِقَوْلِي ـ وَأَقْبِلُوا بِأَفْئِدَتِكُمْ إِلَيَّ ـ فَمَنْ نَشَدْنَاهُ شَهَادَةً فَلْيَقُلْ بِعِلْمِهِ فِيهَا ـ ثُمَّ كَلَّمَهُمْ عليه‏السلام بِكَلاَمٍ طَوِيلٍ مِنْهُ ـ أَ لَمْ تَقُولُوا عِنْدَ رَفْعِهِمُ الْمَصَاحِفَ حِيلَةً وَغِيلَةً ـ وَمَكْراً وَخَدِيعَةً ـ إِخْوَانُنَا وَأَهْلُ دَعْوَتِنَا ـ اسْتَقَالُونَا وَاسْتَرَاحُوا إِلَى كِتَابِ اللّه‏ِ سُبْحَانَهُ ـ فَالرَّأْيُ الْقَبُولُ مِنْهُمْ ـ وَالتَّنْفِيسُ عَنْهُمْ ـ فَقُلْتُ لَكُمْ هَذَا أَمْرٌ ظَاهِرُهُ إِيمَانٌ ـ وَبَاطِنُهُ عُدْوَانٌ ـ وَأَوَّلُهُ رَحْمَةٌ وَآخِرُهُ نَدَامَةٌ ـ فَأَقِيمُوا عَلَى شَأْنِكُمْ ـ وَالْزَمُوا طَرِيقَتَكُمْ ـ وَعَضُّوا عَلَى الْجِهَادِ بَنَوَاجِذِكُمْ ـ وَلاَ تَلْتَفِتُوا إِلَى نَاعِقٍ نَعَقَ ـ إِنْ أُجِيبَ أَضَلَّ وَإِنْ تُرِكَ ذَلَّ ـ وَقَدْ كَانَتْ هَذِهِ الْفَعْلَةُ وَقَدْ رَأَيْتُكُمْ أَعْطَيْتُمُوهَا ـ وَاللّه‏ِ لَئِنْ أَبَيْتُهَا مَا وَجَبَتْ عَلَيَّ فَرِيضَتُهَا ـ وَلاَ حَمَّلَنِي اللّه‏ُ ذَنْبَهَا وَوَ اللّه‏ِ إِنْ </w:t>
      </w:r>
      <w:bookmarkStart w:id="762" w:name="pg14853_161099"/>
    </w:p>
    <w:p>
      <w:pPr>
        <w:pStyle w:val="BookText"/>
        <w:rPr/>
      </w:pPr>
      <w:bookmarkEnd w:id="762"/>
      <w:r>
        <w:rPr>
          <w:rFonts w:ascii="Amiri" w:hAnsi="Amiri" w:eastAsia="Amiri" w:cs="Amiri"/>
          <w:color w:val="111111"/>
          <w:sz w:val="28"/>
          <w:sz w:val="28"/>
          <w:szCs w:val="28"/>
          <w:rtl w:val="true"/>
          <w:lang w:bidi="ar-SA"/>
        </w:rPr>
        <w:t>جِئْتُهَا إِنِّي لَلْمُحِقُّ الَّذِي يُتَّبَعُ ـ وَإِنَّ الْكِتَابَ لَمَعِي مَا فَارَقْتُهُ مُذْ صَحِبْتُهُ فَلَقَدْ كُنَّا مَعَ رَسُولِ اللّه‏ِ صلى‏الله‏عليه‏و‏آله ـ وَإِنَّ الْقَتْلَ لَيَدُورُ عَلَى الآْباءِ وَالْأَبْنَاءِ ـ وَالاْءِخْوَانِ وَالْقَرَابَاتِ ـ فَلاَ نَزْدَادُ عَلَى كُلِّ مُصِيبَةٍ وَشِدَّةٍ ـ إِلاّ إِيمَاناً وَمُضِيّاً عَلَى الْحَقِّ ـ وَتَسْلِيماً لِلْأَمْرِ ـ وَصَبْراً عَلَى مَضَضِ الْجِرَاحِ ـ وَلَكِنَّا إِنَّمَا أَصْبَحْنَا نُقَاتِلُ إِخْوَانَنَا فِي الاْءِسْلاَمِ ـ عَلَى مَا دَخَلَ فِيهِ مِنَ الزَّيْغِ وَالاِعْوِجَاجِ ـ وَالشُّبْهَةِ وَالتَّأْوِيلِ ـ فَإِذَا طَمِعْنَا فِي خَصْلَةٍ يَلُمُّ اللّه‏ُ بِهِ شَعَثَنَا ـ وَنَتَدَانَى بِهَا إِلَى الْبَقِيَّةِ فِيمَا بَيْنَنَا ـ رَغِبْنَا فِيهَا وَأَمْسَكْنَا عَمَّا سِوَاهَا</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11958_388300464"/>
      <w:bookmarkStart w:id="764" w:name="_Toc323"/>
      <w:bookmarkEnd w:id="763"/>
      <w:r>
        <w:rPr>
          <w:rtl w:val="true"/>
        </w:rPr>
        <w:t>ومن كلام له عليه السلام قاله للخوارج وقد خرج إلى معسكرهم</w:t>
      </w:r>
      <w:bookmarkEnd w:id="764"/>
    </w:p>
    <w:p>
      <w:pPr>
        <w:pStyle w:val="BookText"/>
        <w:rPr/>
      </w:pPr>
      <w:r>
        <w:rPr>
          <w:rFonts w:ascii="Amiri" w:hAnsi="Amiri" w:eastAsia="Amiri" w:cs="Amiri"/>
          <w:color w:val="111111"/>
          <w:sz w:val="28"/>
          <w:sz w:val="28"/>
          <w:szCs w:val="28"/>
          <w:rtl w:val="true"/>
          <w:lang w:bidi="ar-SA"/>
        </w:rPr>
        <w:t>أى محل عسكرهم</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211960_388300464"/>
      <w:bookmarkStart w:id="766" w:name="_Toc324"/>
      <w:bookmarkEnd w:id="765"/>
      <w:r>
        <w:rPr>
          <w:rtl w:val="true"/>
        </w:rPr>
        <w:t>وهم مقيمون على إنكار الحكومة</w:t>
      </w:r>
      <w:bookmarkEnd w:id="766"/>
    </w:p>
    <w:p>
      <w:pPr>
        <w:pStyle w:val="BookText"/>
        <w:rPr/>
      </w:pPr>
      <w:r>
        <w:rPr>
          <w:rFonts w:ascii="Amiri" w:hAnsi="Amiri" w:eastAsia="Amiri" w:cs="Amiri"/>
          <w:color w:val="111111"/>
          <w:sz w:val="28"/>
          <w:sz w:val="28"/>
          <w:szCs w:val="28"/>
          <w:rtl w:val="true"/>
          <w:lang w:bidi="ar-SA"/>
        </w:rPr>
        <w:t>صارت الخوارج إلى قرية يقال لها حروراء، وبينها وبين الكوفة نصف فرسخ، وبها سمّوا الحرورية، ورئيسهم عبد اللّه‏ بن وهب الراسبي وابن الكواء وشبث بن ربعي،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عليّا عليه‏السلام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اريد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في ثمانية آلاف ـ وقيل في اثني عشر ألفا ـ فوجّه عليه‏السلام إليهم ابن عباس، فكلّمهم واحتجّوا عليه، فخرج إليهم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فتشهدون عليّ بجهل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فتنفذون أحكامي؟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كوفتكم حتى نتناظر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من عند آخرهم، ثمّ جعلوا يقومون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767" w:name="pg14853_161100"/>
    </w:p>
    <w:p>
      <w:pPr>
        <w:pStyle w:val="BookText"/>
        <w:rPr/>
      </w:pPr>
      <w:bookmarkEnd w:id="767"/>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11962_388300464"/>
      <w:bookmarkStart w:id="769" w:name="_Toc325"/>
      <w:bookmarkEnd w:id="768"/>
      <w:r>
        <w:rPr>
          <w:rtl w:val="true"/>
        </w:rPr>
        <w:t>أَ كُلُّكُمْ شَهِدَ مَعَنَا صِفِّينَ فَقَالُوا</w:t>
      </w:r>
      <w:r>
        <w:rPr>
          <w:rtl w:val="true"/>
        </w:rPr>
        <w:t>:......</w:t>
      </w:r>
      <w:bookmarkEnd w:id="769"/>
    </w:p>
    <w:p>
      <w:pPr>
        <w:pStyle w:val="BookText"/>
        <w:rPr/>
      </w:pPr>
      <w:r>
        <w:rPr>
          <w:rFonts w:ascii="Amiri" w:hAnsi="Amiri" w:eastAsia="Amiri" w:cs="Amiri"/>
          <w:color w:val="111111"/>
          <w:sz w:val="28"/>
          <w:sz w:val="28"/>
          <w:szCs w:val="28"/>
          <w:rtl w:val="true"/>
          <w:lang w:bidi="ar-SA"/>
        </w:rPr>
        <w:t>أَ 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يَشْهَدْ قَالَ فَامْتَازُوا فِرْقَتَيْنِ ـ فَلْيَكُنْ مَنْ شَهِدَ صِفِّينَ فِرْقَةً وَمَنْ لَمْ يَشْهَدْهَا فِرْقَةً حَتَّى أُكَلِّمَ كُلاًّ بِكَلاَمِهِ وَنَادَى النَّاسَ فَقَالَ أَمْسِكُوا عَنِ الْكَلاَمِ وَأَنْصِتُوا لِقَوْلِي</w:t>
      </w:r>
    </w:p>
    <w:p>
      <w:pPr>
        <w:pStyle w:val="BookText"/>
        <w:rPr/>
      </w:pPr>
      <w:r>
        <w:rPr>
          <w:rFonts w:ascii="Amiri" w:hAnsi="Amiri" w:eastAsia="Amiri" w:cs="Amiri"/>
          <w:color w:val="111111"/>
          <w:sz w:val="28"/>
          <w:sz w:val="28"/>
          <w:szCs w:val="28"/>
          <w:rtl w:val="true"/>
          <w:lang w:bidi="ar-SA"/>
        </w:rPr>
        <w:t>أى اسكتوا</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211964_388300464"/>
      <w:bookmarkStart w:id="771" w:name="_Toc326"/>
      <w:bookmarkEnd w:id="770"/>
      <w:r>
        <w:rPr>
          <w:rtl w:val="true"/>
        </w:rPr>
        <w:t>وَأَقْبِلُوا بِأَفْئِدَتِكُمْ إِلَيَّ فَمَنْ نَشَدْنَاهُ شَهَادَةً فَلْيَقُلْ بِعِلْمِهِ فِيهَا ثُمَّ كَلَّمَهُمْ</w:t>
      </w:r>
      <w:r>
        <w:rPr/>
        <w:t>7</w:t>
      </w:r>
      <w:r>
        <w:rPr>
          <w:rtl w:val="true"/>
        </w:rPr>
        <w:t xml:space="preserve"> </w:t>
      </w:r>
      <w:r>
        <w:rPr>
          <w:rtl w:val="true"/>
        </w:rPr>
        <w:t>بِكَلاَمٍ طَوِيلٍ</w:t>
      </w:r>
      <w:bookmarkEnd w:id="771"/>
    </w:p>
    <w:p>
      <w:pPr>
        <w:pStyle w:val="BookText"/>
        <w:rPr/>
      </w:pPr>
      <w:r>
        <w:rPr>
          <w:rFonts w:ascii="Amiri" w:hAnsi="Amiri" w:eastAsia="Amiri" w:cs="Amiri"/>
          <w:color w:val="111111"/>
          <w:sz w:val="28"/>
          <w:sz w:val="28"/>
          <w:szCs w:val="28"/>
          <w:rtl w:val="true"/>
          <w:lang w:bidi="ar-SA"/>
        </w:rPr>
        <w:t>وخرجت الحرورية من الكوفة، فوثبوا على ابن خباب فقتلوه، فخرج عليّ عليه‏السلام إليهم، وقال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على أمير المؤنين ألم يحكم فيكم بالحق؟ ويقم فيكم العدل؟ ولم يبخسكم شيئا من حقوقكم؟ فناداهم ابن عباس بذلك،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لنجيبنّه ثم لنخصمنّه، نعم يا بن عباس، نقمنا عليه خصالا كلّها موبقة، ولو لم نخصمه إلاّ بخصلة خصمناه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اسمه من إمرة المؤنين يوم كتب إلى معاوية، ورجعنا عنه يوم صفين فلم يضربنا بسيفه حتى نفيء إلى أمر اللّه‏، وحكّم الحكمين، وزعم أنّه وصيّ فضيع الوصية، وجئتنا يابن عباس في حلّة حسنة جميلة تدعونا إلى مثل ما يدعونا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 عباس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مقالة القوم وأنت أحقّ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حججتهم والّذي فلق الحبة وبرأ النسمة،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راضين بما في كتاب اللّه‏ وبما فيه من اسوة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كاتب النبي صلى‏الله‏عليه‏و‏آله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الحديبية ـ إذ كتب إلى سهيل بن عمرو وصخر بن حرب ومن قبلهما من </w:t>
      </w:r>
      <w:bookmarkStart w:id="772" w:name="pg14853_161101"/>
    </w:p>
    <w:p>
      <w:pPr>
        <w:pStyle w:val="BookText"/>
        <w:rPr/>
      </w:pPr>
      <w:bookmarkEnd w:id="772"/>
      <w:r>
        <w:rPr>
          <w:rFonts w:ascii="Amiri" w:hAnsi="Amiri" w:eastAsia="Amiri" w:cs="Amiri"/>
          <w:color w:val="111111"/>
          <w:sz w:val="28"/>
          <w:sz w:val="28"/>
          <w:szCs w:val="28"/>
          <w:rtl w:val="true"/>
          <w:lang w:bidi="ar-SA"/>
        </w:rPr>
        <w:t xml:space="preserve">المشركين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علمنا انّك رسول اللّه‏ ما قاتلناك، فاكتب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 لنجيبك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النبي صلى‏الله‏عليه‏و‏آله اسمه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اسمي واسم أبي لا يذهبان بنبوّتي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برسول اللّه‏ اسوة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أضربكم بسيفي حتى تفيئوا إلى أمر اللّه‏،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كنتم عددا جمّا وأهل بيتي في عدة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الحكمين، فإنّ اللّه‏ عزّ وجل حكم في أرنب يباع بربع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Style w:val="FootnoteAnchor"/>
          <w:rtl w:val="true"/>
        </w:rPr>
        <w:footnoteReference w:id="710"/>
      </w:r>
      <w:r>
        <w:rPr>
          <w:rFonts w:ascii="Amiri" w:hAnsi="Amiri" w:eastAsia="Amiri" w:cs="Amiri"/>
          <w:color w:val="111111"/>
          <w:sz w:val="28"/>
          <w:sz w:val="28"/>
          <w:szCs w:val="28"/>
          <w:rtl w:val="true"/>
          <w:lang w:bidi="ar-SA"/>
        </w:rPr>
        <w:t>ولو حكم الحكمان بما في كتاب اللّه‏ لما وسعني الخروج من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وصيا فضيعت الوصيّة،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فرأيتم هذا البيت لو لم يحجّ إليه أحد كان البيت يكفر، أم لو تركه من استطاع إليه سبيلا كفر وأنتم كفرتم بترككم إياي، لا أنا كفرت بتركي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منهم ألفان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211966_388300464"/>
      <w:bookmarkStart w:id="774" w:name="_Toc327"/>
      <w:bookmarkEnd w:id="773"/>
      <w:r>
        <w:rPr>
          <w:rtl w:val="true"/>
        </w:rPr>
        <w:t>مِنْهُ أَ لَمْ تَقُولُوا عِنْدَ رَفْعِهِمُ الْمَصَاحِفَ حِيلَةً وَغِيلَةً</w:t>
      </w:r>
      <w:bookmarkEnd w:id="774"/>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ارضعته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حبل وهو مفسد للصبى يقال الارضاع غيلة كالقتل غيلة</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211968_388300464"/>
      <w:bookmarkStart w:id="776" w:name="_Toc328"/>
      <w:bookmarkEnd w:id="775"/>
      <w:r>
        <w:rPr>
          <w:rtl w:val="true"/>
        </w:rPr>
        <w:t>وَمَكْراً وَخَدِيعَةً</w:t>
      </w:r>
      <w:bookmarkEnd w:id="77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رفعهم</w:t>
      </w:r>
      <w:r>
        <w:rPr>
          <w:rFonts w:eastAsia="Amiri" w:cs="Amiri" w:ascii="Amiri" w:hAnsi="Amiri"/>
          <w:color w:val="111111"/>
          <w:sz w:val="28"/>
          <w:szCs w:val="28"/>
          <w:rtl w:val="true"/>
          <w:lang w:bidi="ar-SA"/>
        </w:rPr>
        <w:t xml:space="preserve">). </w:t>
      </w:r>
      <w:bookmarkStart w:id="777" w:name="pg14853_161102"/>
    </w:p>
    <w:p>
      <w:pPr>
        <w:pStyle w:val="Heading3"/>
        <w:numPr>
          <w:ilvl w:val="2"/>
          <w:numId w:val="1"/>
        </w:numPr>
        <w:rPr/>
      </w:pPr>
      <w:bookmarkStart w:id="778" w:name="__RefHeading___Toc211970_388300464"/>
      <w:bookmarkStart w:id="779" w:name="_Toc329"/>
      <w:bookmarkEnd w:id="777"/>
      <w:bookmarkEnd w:id="778"/>
      <w:r>
        <w:rPr>
          <w:rtl w:val="true"/>
        </w:rPr>
        <w:t>إِخْوَانُنَا</w:t>
      </w:r>
      <w:bookmarkEnd w:id="779"/>
    </w:p>
    <w:p>
      <w:pPr>
        <w:pStyle w:val="BookText"/>
        <w:rPr/>
      </w:pPr>
      <w:r>
        <w:rPr>
          <w:rFonts w:ascii="IRNazanin" w:hAnsi="IRNazanin" w:eastAsia="IRNazanin"/>
          <w:color w:val="111111"/>
          <w:sz w:val="28"/>
          <w:sz w:val="28"/>
          <w:szCs w:val="28"/>
          <w:rtl w:val="true"/>
          <w:lang w:bidi="fa-IR"/>
        </w:rPr>
        <w:t>مقول قولهم</w:t>
      </w:r>
      <w:r>
        <w:rPr>
          <w:rFonts w:eastAsia="IRNazanin" w:cs="IRNazanin"/>
          <w:color w:val="111111"/>
          <w:sz w:val="28"/>
          <w:szCs w:val="28"/>
          <w:rtl w:val="true"/>
          <w:lang w:bidi="fa-IR"/>
        </w:rPr>
        <w:t>.</w:t>
      </w:r>
    </w:p>
    <w:p>
      <w:pPr>
        <w:pStyle w:val="Heading3"/>
        <w:numPr>
          <w:ilvl w:val="2"/>
          <w:numId w:val="1"/>
        </w:numPr>
        <w:rPr/>
      </w:pPr>
      <w:bookmarkStart w:id="780" w:name="__RefHeading___Toc211972_388300464"/>
      <w:bookmarkStart w:id="781" w:name="_Toc330"/>
      <w:bookmarkEnd w:id="780"/>
      <w:r>
        <w:rPr>
          <w:rtl w:val="true"/>
        </w:rPr>
        <w:t>وَأَهْلُ دَعْوَتِنَا اسْتَقَالُونَا</w:t>
      </w:r>
      <w:bookmarkEnd w:id="781"/>
    </w:p>
    <w:p>
      <w:pPr>
        <w:pStyle w:val="BookText"/>
        <w:rPr/>
      </w:pPr>
      <w:r>
        <w:rPr>
          <w:rFonts w:ascii="IRNazanin" w:hAnsi="IRNazanin" w:eastAsia="IRNazanin"/>
          <w:color w:val="111111"/>
          <w:sz w:val="28"/>
          <w:sz w:val="28"/>
          <w:szCs w:val="28"/>
          <w:rtl w:val="true"/>
          <w:lang w:bidi="fa-IR"/>
        </w:rPr>
        <w:t>من القتال</w:t>
      </w:r>
      <w:r>
        <w:rPr>
          <w:rFonts w:eastAsia="IRNazanin" w:cs="IRNazanin"/>
          <w:color w:val="111111"/>
          <w:sz w:val="28"/>
          <w:szCs w:val="28"/>
          <w:rtl w:val="true"/>
          <w:lang w:bidi="fa-IR"/>
        </w:rPr>
        <w:t>.</w:t>
      </w:r>
    </w:p>
    <w:p>
      <w:pPr>
        <w:pStyle w:val="Heading3"/>
        <w:numPr>
          <w:ilvl w:val="2"/>
          <w:numId w:val="1"/>
        </w:numPr>
        <w:rPr/>
      </w:pPr>
      <w:bookmarkStart w:id="782" w:name="__RefHeading___Toc211974_388300464"/>
      <w:bookmarkStart w:id="783" w:name="_Toc331"/>
      <w:bookmarkEnd w:id="782"/>
      <w:r>
        <w:rPr>
          <w:rtl w:val="true"/>
        </w:rPr>
        <w:t>وَاسْتَرَاحُوا إِلَى كِتَابِ اللّه‏ِ سُبْحَانَهُ فَالرَّأْيُ الْقَبُولُ مِنْهُمْ وَالتَّنْفِيسُ عَنْهُمْ</w:t>
      </w:r>
      <w:bookmarkEnd w:id="783"/>
    </w:p>
    <w:p>
      <w:pPr>
        <w:pStyle w:val="BookText"/>
        <w:rPr/>
      </w:pPr>
      <w:r>
        <w:rPr>
          <w:rFonts w:ascii="Amiri" w:hAnsi="Amiri" w:eastAsia="Amiri" w:cs="Amiri"/>
          <w:color w:val="111111"/>
          <w:sz w:val="28"/>
          <w:sz w:val="28"/>
          <w:szCs w:val="28"/>
          <w:rtl w:val="true"/>
          <w:lang w:bidi="ar-SA"/>
        </w:rPr>
        <w:t>أى الترفية</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11976_388300464"/>
      <w:bookmarkStart w:id="785" w:name="_Toc332"/>
      <w:bookmarkEnd w:id="784"/>
      <w:r>
        <w:rPr>
          <w:rtl w:val="true"/>
        </w:rPr>
        <w:t>فَقُلْتُ لَكُمْ هَذَا أَمْرٌ ظَاهِرُهُ إِيمَانٌ وَبَاطِنُهُ عُدْوَانٌ وَأَوَّلُهُ رَحْمَةٌ وَآخِرُهُ نَدَامَةٌ</w:t>
      </w:r>
      <w:bookmarkEnd w:id="785"/>
    </w:p>
    <w:p>
      <w:pPr>
        <w:pStyle w:val="BookText"/>
        <w:rPr/>
      </w:pPr>
      <w:r>
        <w:rPr>
          <w:rFonts w:ascii="Amiri" w:hAnsi="Amiri" w:eastAsia="Amiri" w:cs="Amiri"/>
          <w:color w:val="111111"/>
          <w:sz w:val="28"/>
          <w:sz w:val="28"/>
          <w:szCs w:val="28"/>
          <w:rtl w:val="true"/>
          <w:lang w:bidi="ar-SA"/>
        </w:rPr>
        <w:t>فَأَقِيمُوا عَلَى شَأْنِكُمْ وَالْزَمُوا طَرِيقَتَكُمْ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حرب يزيد بن المهلب مع مسلمة بن عبد الملك أيام يزيد بن عبد الملك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المهلب رؤوس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أجمع اثني عشر ألف رجل، فأبعثهم مع محمّد أخي حتى يبيّتوا مسلمة، ويحملوا معهم البراذع والأكف والزبل، لدفن خنادقهم فنقاتلهم على خندقهم بقية ليلتهم، فاذا أصبحت نهضت إليهم بالناس فنناجزهم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دعوناهم إلى كتاب اللّه‏ وسنّة نبيه، وقد زعموا أنّهم قابلوا هذا منّا، فليس لنا ان نمكر ولا نغدر ولا نريدهم بسوء، حتى يردّوا علينا ما زعموا أنّهم قابلوه، فقال لهم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تصدقون بني اميّة أنّهم يعملون بالكتاب والسنّة، وقد منعوا ذلك منذ كانوا أنّهم أرادوا أن يكفوكم عنهم حتى يعملوا في المكر إنّي قد لقيت بني مروان، وما لقيت رجلا هو أمكر من هذه الجرادة الصفراء ـ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أن نفعل ذلك حتى </w:t>
      </w:r>
      <w:bookmarkStart w:id="786" w:name="pg14853_161103"/>
    </w:p>
    <w:p>
      <w:pPr>
        <w:pStyle w:val="BookText"/>
        <w:rPr/>
      </w:pPr>
      <w:bookmarkEnd w:id="786"/>
      <w:r>
        <w:rPr>
          <w:rFonts w:ascii="Amiri" w:hAnsi="Amiri" w:eastAsia="Amiri" w:cs="Amiri"/>
          <w:color w:val="111111"/>
          <w:sz w:val="28"/>
          <w:sz w:val="28"/>
          <w:szCs w:val="28"/>
          <w:rtl w:val="true"/>
          <w:lang w:bidi="ar-SA"/>
        </w:rPr>
        <w:t>يردّوا علينا ما زعموا أنّهم قابلوه منّا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211978_388300464"/>
      <w:bookmarkStart w:id="788" w:name="_Toc333"/>
      <w:bookmarkEnd w:id="787"/>
      <w:r>
        <w:rPr>
          <w:rtl w:val="true"/>
        </w:rPr>
        <w:t>وَعَضُّوا عَلَى الْجِهَادِ بَنَوَاجِذِكُمْ</w:t>
      </w:r>
      <w:bookmarkEnd w:id="788"/>
    </w:p>
    <w:p>
      <w:pPr>
        <w:pStyle w:val="BookText"/>
        <w:rPr/>
      </w:pPr>
      <w:r>
        <w:rPr>
          <w:rFonts w:ascii="Amiri" w:hAnsi="Amiri" w:eastAsia="Amiri" w:cs="Amiri"/>
          <w:color w:val="111111"/>
          <w:sz w:val="28"/>
          <w:sz w:val="28"/>
          <w:szCs w:val="28"/>
          <w:rtl w:val="true"/>
          <w:lang w:bidi="ar-SA"/>
        </w:rPr>
        <w:t>النواجذ أربعة في أقصى الأسنان بعد الأرحاء</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11980_388300464"/>
      <w:bookmarkStart w:id="790" w:name="_Toc334"/>
      <w:bookmarkEnd w:id="789"/>
      <w:r>
        <w:rPr>
          <w:rtl w:val="true"/>
        </w:rPr>
        <w:t>وَلاَ تَلْتَفِتُوا إِلَى نَاعِقٍ نَعَقَ</w:t>
      </w:r>
      <w:bookmarkEnd w:id="79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كالأغنام،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الراعي 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بالكسر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الأخطل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أنعق بضأنك يا جرير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في الخلاء ضلالا</w:t>
      </w:r>
      <w:r>
        <w:rPr>
          <w:rStyle w:val="FootnoteAnchor"/>
          <w:rtl w:val="true"/>
        </w:rPr>
        <w:footnoteReference w:id="714"/>
      </w:r>
    </w:p>
    <w:p>
      <w:pPr>
        <w:pStyle w:val="Heading3"/>
        <w:numPr>
          <w:ilvl w:val="2"/>
          <w:numId w:val="1"/>
        </w:numPr>
        <w:rPr/>
      </w:pPr>
      <w:bookmarkStart w:id="791" w:name="__RefHeading___Toc211982_388300464"/>
      <w:bookmarkStart w:id="792" w:name="_Toc335"/>
      <w:bookmarkEnd w:id="791"/>
      <w:r>
        <w:rPr>
          <w:rtl w:val="true"/>
        </w:rPr>
        <w:t>إِنْ أُجِيبَ أَضَلَّ</w:t>
      </w:r>
      <w:bookmarkEnd w:id="792"/>
    </w:p>
    <w:p>
      <w:pPr>
        <w:pStyle w:val="BookText"/>
        <w:rPr/>
      </w:pPr>
      <w:r>
        <w:rPr>
          <w:rFonts w:ascii="IRNazanin" w:hAnsi="IRNazanin" w:eastAsia="IRNazanin"/>
          <w:color w:val="111111"/>
          <w:sz w:val="28"/>
          <w:sz w:val="28"/>
          <w:szCs w:val="28"/>
          <w:rtl w:val="true"/>
          <w:lang w:bidi="fa-IR"/>
        </w:rPr>
        <w:t>فنعق أهل الشام صار سببا لضلال الخوارج</w:t>
      </w:r>
      <w:r>
        <w:rPr>
          <w:rFonts w:eastAsia="IRNazanin" w:cs="IRNazanin"/>
          <w:color w:val="111111"/>
          <w:sz w:val="28"/>
          <w:szCs w:val="28"/>
          <w:rtl w:val="true"/>
          <w:lang w:bidi="fa-IR"/>
        </w:rPr>
        <w:t>.</w:t>
      </w:r>
    </w:p>
    <w:p>
      <w:pPr>
        <w:pStyle w:val="Heading3"/>
        <w:numPr>
          <w:ilvl w:val="2"/>
          <w:numId w:val="1"/>
        </w:numPr>
        <w:rPr/>
      </w:pPr>
      <w:bookmarkStart w:id="793" w:name="__RefHeading___Toc211984_388300464"/>
      <w:bookmarkStart w:id="794" w:name="_Toc336"/>
      <w:bookmarkEnd w:id="793"/>
      <w:r>
        <w:rPr>
          <w:rtl w:val="true"/>
        </w:rPr>
        <w:t>وَإِنْ تُرِكَ ذَلَّ</w:t>
      </w:r>
      <w:bookmarkEnd w:id="794"/>
    </w:p>
    <w:p>
      <w:pPr>
        <w:pStyle w:val="BookText"/>
        <w:rPr/>
      </w:pPr>
      <w:r>
        <w:rPr>
          <w:rFonts w:ascii="Amiri" w:hAnsi="Amiri" w:eastAsia="Amiri" w:cs="Amiri"/>
          <w:color w:val="111111"/>
          <w:sz w:val="28"/>
          <w:sz w:val="28"/>
          <w:szCs w:val="28"/>
          <w:rtl w:val="true"/>
          <w:lang w:bidi="ar-SA"/>
        </w:rPr>
        <w:t>فلو كانوا لم يمشوا بنعقهم، لصاروا ذليلين واسراء مقهورين</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211986_388300464"/>
      <w:bookmarkStart w:id="796" w:name="_Toc337"/>
      <w:bookmarkEnd w:id="795"/>
      <w:r>
        <w:rPr>
          <w:rtl w:val="true"/>
        </w:rPr>
        <w:t xml:space="preserve">وَقَدْ كَانَتْ هَذِهِ الْفَعْلَةُ وَقَدْ رَأَيْتُكُمْ أَعْطَيْتُمُوهَا </w:t>
      </w:r>
      <w:r>
        <w:rPr>
          <w:rtl w:val="true"/>
        </w:rPr>
        <w:t>.........</w:t>
      </w:r>
      <w:bookmarkEnd w:id="796"/>
    </w:p>
    <w:p>
      <w:pPr>
        <w:pStyle w:val="BookText"/>
        <w:rPr/>
      </w:pPr>
      <w:r>
        <w:rPr>
          <w:rFonts w:ascii="Amiri" w:hAnsi="Amiri" w:eastAsia="Amiri" w:cs="Amiri"/>
          <w:color w:val="111111"/>
          <w:sz w:val="28"/>
          <w:sz w:val="28"/>
          <w:szCs w:val="28"/>
          <w:rtl w:val="true"/>
          <w:lang w:bidi="ar-SA"/>
        </w:rPr>
        <w:t>وَقَدْ كَانَتْ هَذِهِ الْفَعْلَةُ وَقَدْ رَأَيْتُكُمْ أَعْطَيْتُمُوهَا وَاللّه‏ِ لَئِنْ أَبَيْتُهَا مَا وَجَبَتْ عَلَيَّ فَرِيضَتُهَا وَلاَ حَمَّلَنِي اللّه‏ُ ذَنْبَهَا وَوَ اللّه‏ِ إِنْ جِئْتُهَا إِنِّي لَلْمُحِقُّ الَّذِي يُتَّبَعُ وَإِنَّ الْكِتَابَ لَمَعِي مَا فَارَقْتُهُ مُذْ صَحِبْتُهُ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عليه‏السلام ما يناسبه، قال عليه‏السلام للناس بعد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فعلتم فعلة ضعضعت قوّة، واسقطت منّة، وأورثت وهنا وذلّة، ولما كنتم الأعلين وخاف عدوكم </w:t>
      </w:r>
      <w:bookmarkStart w:id="797" w:name="pg14853_161104"/>
    </w:p>
    <w:p>
      <w:pPr>
        <w:pStyle w:val="BookText"/>
        <w:rPr/>
      </w:pPr>
      <w:bookmarkEnd w:id="797"/>
      <w:r>
        <w:rPr>
          <w:rFonts w:ascii="Amiri" w:hAnsi="Amiri" w:eastAsia="Amiri" w:cs="Amiri"/>
          <w:color w:val="111111"/>
          <w:sz w:val="28"/>
          <w:sz w:val="28"/>
          <w:szCs w:val="28"/>
          <w:rtl w:val="true"/>
          <w:lang w:bidi="ar-SA"/>
        </w:rPr>
        <w:t>الاجتياح، واستحر بهم القتل ووجدوا ألم الجراح، رفعوا المصاحف ودعوكم إلى ما فيها ليفتئوكم عنهم، ويقطعوا الحرب في ما بينكم وبينهم، ويتربصون ريب المنون خديعة ومكرا، فأعطيتموهم ما سألوا، وأبيتم إلاّ أن تدهنوا وتجوزوا، وايم اللّه‏ ما أظنّكم بعدها توافقون رشدا، ولا تصيبون باب حزم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كُنَّا مَعَ رَسُولِ اللّه‏ِ صلى‏الله‏عليه‏و‏آله وَإِنَّ الْقَتْلَ لَيَدُورُ عَلَى الآْباءِ وَالْأَبْنَاءِ وَالاْءِخْوَانِ وَالْقَرَابَاتِ فَلاَ نَزْدَادُ عَلَى كُلِّ مُصِيبَةٍ وَشِدَّةٍ إِلاّ إِيمَاناً وَمُضِيّاً عَلَى الْحَقِّ وَتَسْلِيماً لِلْأْمْرِ وَصَبْراً عَلَى مَضَضِ</w:t>
      </w:r>
    </w:p>
    <w:p>
      <w:pPr>
        <w:pStyle w:val="BookText"/>
        <w:rPr/>
      </w:pPr>
      <w:r>
        <w:rPr>
          <w:rFonts w:ascii="IRNazanin" w:hAnsi="IRNazanin" w:eastAsia="IRNazanin"/>
          <w:color w:val="111111"/>
          <w:sz w:val="28"/>
          <w:sz w:val="28"/>
          <w:szCs w:val="28"/>
          <w:rtl w:val="true"/>
          <w:lang w:bidi="fa-IR"/>
        </w:rPr>
        <w:t>أى الم</w:t>
      </w:r>
      <w:r>
        <w:rPr>
          <w:rFonts w:eastAsia="IRNazanin" w:cs="IRNazanin"/>
          <w:color w:val="111111"/>
          <w:sz w:val="28"/>
          <w:szCs w:val="28"/>
          <w:rtl w:val="true"/>
          <w:lang w:bidi="fa-IR"/>
        </w:rPr>
        <w:t>.</w:t>
      </w:r>
    </w:p>
    <w:p>
      <w:pPr>
        <w:pStyle w:val="Heading3"/>
        <w:numPr>
          <w:ilvl w:val="2"/>
          <w:numId w:val="1"/>
        </w:numPr>
        <w:rPr/>
      </w:pPr>
      <w:bookmarkStart w:id="798" w:name="__RefHeading___Toc211988_388300464"/>
      <w:bookmarkStart w:id="799" w:name="_Toc338"/>
      <w:bookmarkEnd w:id="798"/>
      <w:r>
        <w:rPr>
          <w:rtl w:val="true"/>
        </w:rPr>
        <w:t>الْجِرَاحِ</w:t>
      </w:r>
      <w:bookmarkEnd w:id="79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هذا الكلام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مع رسول اللّه‏ نقتل آباءنا وأبناءنا وإخواننا وأعمامنا، ما يزيدنا ذلك إلاّ إيمانا وتسليما ومضيا على اللقم، وصبرا على مضض الألم، وجدا على جهاد العدو، ولقد كان الرجل منّا والآخر من عدوّنا 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يسقي صاحبه كأس المنون فمرّة لنا من عدوّنا ومرة لعدوّنا، فلمّا رأى اللّه‏ صدقنا أنزل بعدوّنا الكبت، وأنزل علينا النصر، حتى استقر الإسلام ملقيا جرانه ومتبوّءا أو طانه، ولعمري لو كنّا نأتي ما أتيتم ما قام للدين عمود، ولا أخضرّ للإيمان عود</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800" w:name="pg14853_161105"/>
    </w:p>
    <w:p>
      <w:pPr>
        <w:pStyle w:val="BookText"/>
        <w:rPr/>
      </w:pPr>
      <w:bookmarkEnd w:id="800"/>
      <w:r>
        <w:rPr>
          <w:rFonts w:ascii="IRNazanin" w:hAnsi="IRNazanin" w:eastAsia="IRNazanin"/>
          <w:color w:val="111111"/>
          <w:sz w:val="28"/>
          <w:sz w:val="28"/>
          <w:szCs w:val="28"/>
          <w:rtl w:val="true"/>
          <w:lang w:bidi="fa-IR"/>
        </w:rPr>
        <w:t>وأنّ نصر بن مزاحم روى</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قال ذلك الكلام يوم صفّين، حين أقرّ الناس بالصلح، فالظاهر أنّ الأصل فيهما واحد</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211990_388300464"/>
      <w:bookmarkStart w:id="802" w:name="_Toc339"/>
      <w:bookmarkEnd w:id="801"/>
      <w:r>
        <w:rPr>
          <w:rtl w:val="true"/>
        </w:rPr>
        <w:t xml:space="preserve">وَلَكِنَّا إِنَّمَا أَصْبَحْنَا نُقَاتِلُ إِخْوَانَنَا فِي الاْءِسْلاَمِ </w:t>
      </w:r>
      <w:r>
        <w:rPr>
          <w:rtl w:val="true"/>
        </w:rPr>
        <w:t>...........</w:t>
      </w:r>
      <w:bookmarkEnd w:id="802"/>
    </w:p>
    <w:p>
      <w:pPr>
        <w:pStyle w:val="BookText"/>
        <w:rPr/>
      </w:pPr>
      <w:r>
        <w:rPr>
          <w:rFonts w:ascii="Amiri" w:hAnsi="Amiri" w:eastAsia="Amiri" w:cs="Amiri"/>
          <w:color w:val="111111"/>
          <w:sz w:val="28"/>
          <w:sz w:val="28"/>
          <w:szCs w:val="28"/>
          <w:rtl w:val="true"/>
          <w:lang w:bidi="ar-SA"/>
        </w:rPr>
        <w:t>وَلَكِنَّا إِنَّمَا أَصْبَحْنَا نُقَاتِلُ إِخْوَانَنَا فِي الاْءِسْلاَمِ عَلَى مَا دَخَلَ فِيهِ مِنَ الزَّيْغِ وَالاِعْوِجَاجِ وَالشُّبْهَةِ وَالتَّأْوِيلِ فَإِذَا طَمِعْنَا فِي خَصْلَةٍ يَلُمُّ اللّه‏ُ بِهِ شَعَثَنَا وَنَتَدَانَى بِهَا إِلَى الْبَقِيَّةِ فِيمَا بَيْنَنَا رَغِبْنَا فِيهَا وَأَمْسَكْنَا عَمَّا سِوَاهَا</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في الظاهر للفصل الأول، لأنّ الأول فيه إنكار الإجابة للتحكيم وهذا يتضمن تصويبها، وظاهر الحال أنّه بعد كلام طويل ـ وقد قال المصنف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جملة كلام طويل ـ وأنّه لما ذكر التحكيم قال ما كان يقوله دائما،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حكمت على أن نعمل في هذه الوقعة بحكم الكتاب، وإنّي كنت احارب قوما ادخلوا في الإسلام زيفا، وأحدثوا به اعوجاجا، فلما دعوني إلى تحكيم الكتاب أمسكت عن قتلهم وأبقيت عليهم، لأنّي طمعت في أمر يلم اللّه‏ به شعث المسلمين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حرّف عن موضعه، وأنّه كان مقول قول الخوارج في أوّل الأمر، لما حملوه عليه‏السلام على التحكيم بعد قولهم في أوّل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اخواننا وأهل دعوتنا استقالونا واستراحوا إلى كتاب اللّه‏ سبحانه، فالرأي القبول منهم والتنفيس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وإلاّ فكيف يقول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نقاتل إخواننا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عليه‏السلام في أول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رفعهم المصاحف إنّما كان حيلة وغيلة ومكرا وخديعة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طمعنا في خصلة يلمّ اللّه‏ به </w:t>
      </w:r>
      <w:bookmarkStart w:id="803" w:name="pg14853_161106"/>
    </w:p>
    <w:p>
      <w:pPr>
        <w:pStyle w:val="BookText"/>
        <w:rPr/>
      </w:pPr>
      <w:bookmarkEnd w:id="803"/>
      <w:r>
        <w:rPr>
          <w:rFonts w:ascii="Amiri" w:hAnsi="Amiri" w:eastAsia="Amiri" w:cs="Amiri"/>
          <w:color w:val="111111"/>
          <w:sz w:val="28"/>
          <w:sz w:val="28"/>
          <w:szCs w:val="28"/>
          <w:rtl w:val="true"/>
          <w:lang w:bidi="ar-SA"/>
        </w:rPr>
        <w:t>شعثنا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عليه‏السلام يقول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وان كنت كارها للتحكيم، إلاّ أنّه لما أكرهتموني، عليه صرفته إلى المشروع بقبول حكم الحكم إذا كان من كتاب اللّه‏، وعقد بذلك عهد يجب الجري عليه، حتى نرى ما يحكم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وأهل الشام اخواننا في الإسلام، وطمعنا منهم في خصلة يلم اللّه‏ به شعثنا ويقول صاحبه عمّار ـ حين نظر إلى راية عمرو بن العاص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هذه الراية قد قاتلتها ثلاث مرات، وما هذه بأرشدهنّ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الحقّ إلى سبيله</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211992_388300464"/>
      <w:bookmarkStart w:id="805" w:name="_Toc340"/>
      <w:bookmarkEnd w:id="804"/>
      <w:r>
        <w:rPr>
          <w:rtl w:val="true"/>
        </w:rPr>
        <w:t>والتأويل</w:t>
      </w:r>
      <w:bookmarkEnd w:id="8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صلى‏الله‏عليه‏و‏آله عَنْ حُرُوبِ أَمِيرِ الْمُؤمِنِينَ عليه‏السلام وَكَانَ السَّائِلُ مِنْ مُحِبِّينَا فَقَالَ لَهُ أَبُو جَعْفَرٍ عليه‏السلام بَعَثَ اللّه‏ُ مُحَمَّداً صلى‏الله‏عليه‏و‏آله بِخَمْسَةِ أَسْيَافٍ ثَلاَثَةٌ مِنْهَا شَاهِرَةٌ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مِنْهَا مَكْفُوفٌ وَسَيْفٌ مِنْهَا مَغْمُودٌ سَلُّهُ إِلَى غَيْرِنَا وَحُكْمُهُ إِلَيْنَا ـ الى ان قال عليه‏السلام ـ وَأَمَّا السَّيْفُ الْمَكْفُوفُ فَسَيْفٌ عَلَى أَهْلِ الْبَغْيِ وَالتَّأْوِيلِ قَالَ اللّه‏ُ عَزَّ وَجَلَّ ـ وَإِنْ طائِفَتانِ مِنَ الْمُؤمِنِينَ اقْتَتَلُوا فَأَصْلِحُوا بَيْنَهُما فَإِنْ بَغَتْ إِحْداهُما عَلَى الْأُخْرى فَقاتِلُوا الَّتِي تَبْغِي حَتَّى تَفِيءَ إِلى أَمْرِ اللّه‏ِ</w:t>
      </w:r>
      <w:r>
        <w:rPr>
          <w:rStyle w:val="FootnoteAnchor"/>
          <w:rtl w:val="true"/>
        </w:rPr>
        <w:footnoteReference w:id="720"/>
      </w:r>
      <w:r>
        <w:rPr>
          <w:rFonts w:ascii="Amiri" w:hAnsi="Amiri" w:eastAsia="Amiri" w:cs="Amiri"/>
          <w:color w:val="111111"/>
          <w:sz w:val="28"/>
          <w:sz w:val="28"/>
          <w:szCs w:val="28"/>
          <w:rtl w:val="true"/>
          <w:lang w:bidi="ar-SA"/>
        </w:rPr>
        <w:t xml:space="preserve">فَلَمَّا نَزَلَتْ هَذِهِ الآْيَةُ قَالَ </w:t>
      </w:r>
    </w:p>
    <w:p>
      <w:pPr>
        <w:pStyle w:val="BookText"/>
        <w:rPr/>
      </w:pPr>
      <w:r>
        <w:rPr>
          <w:rFonts w:ascii="Amiri" w:hAnsi="Amiri" w:eastAsia="Amiri" w:cs="Amiri"/>
          <w:color w:val="111111"/>
          <w:sz w:val="28"/>
          <w:sz w:val="28"/>
          <w:szCs w:val="28"/>
          <w:rtl w:val="true"/>
          <w:lang w:bidi="ar-SA"/>
        </w:rPr>
        <w:t>رَسُولُ اللّه‏ِ صلى‏الله‏عليه‏و‏آله إِنَّ مِنْكُمْ مَنْ يُقَاتِلُ بَعْدِي عَلَى التَّأْوِيلِ</w:t>
      </w:r>
      <w:r>
        <w:rPr>
          <w:rStyle w:val="FootnoteAnchor"/>
          <w:rtl w:val="true"/>
        </w:rPr>
        <w:footnoteReference w:id="721"/>
      </w:r>
      <w:r>
        <w:rPr>
          <w:rFonts w:ascii="Amiri" w:hAnsi="Amiri" w:eastAsia="Amiri" w:cs="Amiri"/>
          <w:color w:val="111111"/>
          <w:sz w:val="28"/>
          <w:sz w:val="28"/>
          <w:szCs w:val="28"/>
          <w:rtl w:val="true"/>
          <w:lang w:bidi="ar-SA"/>
        </w:rPr>
        <w:t>كَمَا قَاتَلْتُ عَلَى التَّنْزِيلِ فَسُئِلَ النَّبِيُّ صلى‏الله‏عليه‏و‏آله مَنْ هُوَ؟ فَقَالَ خَاصِفُ النَّعْلِ يَعْنِي أَمِيرَ الْمُؤمِنِينَ عليه‏السلام فَقَالَ عَمَّارُ بْنُ يَاسِرٍ قَاتَلْتُ بِهَذِهِ الرَّايَةِ مَعَ رَسُولِ اللّه‏ِ صلى‏الله‏عليه‏و‏آله ثَلاَثاً وَهَذِهِ الرَّابِعَةُ وَاللّه‏ِ لَوْ ضَرَبُونَا حَتَّى يَبْلُغُوا بِنَا السَّعَفَاتِ مِنْ هَجَرَ</w:t>
      </w:r>
      <w:r>
        <w:rPr>
          <w:rStyle w:val="FootnoteAnchor"/>
          <w:rtl w:val="true"/>
        </w:rPr>
        <w:footnoteReference w:id="722"/>
      </w:r>
      <w:r>
        <w:rPr>
          <w:rFonts w:ascii="Amiri" w:hAnsi="Amiri" w:eastAsia="Amiri" w:cs="Amiri"/>
          <w:color w:val="111111"/>
          <w:sz w:val="28"/>
          <w:sz w:val="28"/>
          <w:szCs w:val="28"/>
          <w:rtl w:val="true"/>
          <w:lang w:bidi="ar-SA"/>
        </w:rPr>
        <w:t>لَعَلِمْنَا أَنَّا عَلَى الْحَقِّ وَأَنَّهُمْ عَلَى الْبَاطِل الخبر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رَسُولُ اللّه‏ِ صلى‏الله‏عليه‏و‏آله وَقَدِ انْقَطَعَ شِسْعُ نَعْلِهِ، فَدَفَعَهَا إِلَى عَلِيٍّ عليه‏السلام يُصْلِحُهَا، ثُمَّ جَلَسَ وَجَلَسْنَا حَوْلَهُ كَأَنَّمَا عَلَى رُءُوسِنَا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النَّاسَ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عُمَرَ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صلى‏الله‏عليه‏و‏آله إِذا جاءَ نَصْرُ اللّه‏ِ وَالْفَتْحُ قَالَ لِي يَا عَلِيُّ لَقَدْ جَاءَ نَصْرُ اللّه‏ِ وَالْفَتْحُ فَإِذَا رَأَيْتَ النَّاسَ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يَدْخُلُونَ فِي دِينِ اللّه‏ِ أَفْواجاً فَسَبِّحْ بِحَمْدِ رَبِّكَ وَاسْتَغْفِرْهُ إِنَّهُ كانَ تَوَّاباً يَا عَلِيُّ إِنَّ اللّه‏َ قَدْ كَتَبَ عَلَى الْمُؤمِنِينَ الْجِهَادَ فِي الْفِتْنَةِ مِنْ بَعْدِي كَمَا كَتَبَ عَلَيْهِمْ جِهَادَ الْمُشْرِكِينَ مَعِي فَقُلْتُ يَا رَسُولَ اللّه‏ِ وَمَا الْفِتْنَةُ الَّتِي كُتِبَ عَلَيْنَا فِيهَا الْجِهَادُ قَالَ فِتْنَةُ قَوْمٍ يَشْهَدُونَ أَنْ لاَ إِلَهَ إِلاّ اللّه‏ُ وَأَنِّي رَسُولُ اللّه‏ِ وَهُمْ مُخَالِفُونَ لِسُنَّتِي وَطَاعِنُونَ فِي دِينِي فَقُلْتُ فَعَلاَمَ نُقَاتِلُهُمْ يَا رَسُولَ اللّه‏ِ وَهُمْ يَشْهَدُونَ أَنْ لاَ إِلَهَ إِلاّ اللّه‏ُ وَأَنَّكَ رَسُولُ اللّه‏ِ فَقَالَ عَلَى إِحْدَاثِهِمْ فِي دِينِهِمْ وَفِرَاقِهِمْ لِأَمْرِي وَاسْتِحْلاَلِهِمْ دِمَاءَ عِتْرَتِي الى أن قَالَ ـ فَأَعِدَّ لِلْخُصُومَةِ فَإِنَّكَ مُخَاصِمٌ أُمَّتِي فَقُلْتُ يَا رَسُولَ اللّه‏ِ أَرْشِدْنِي إِلَى الْفَلْجِ قَالَ إِذَا رَأَيْتَ قَوْمَكَ قَدْ عَدَلُوا عَنِ الْهُدَى إِلَى الضَّلاَلِ فَخَاصِمْهُمْ فَإِنَّ الْهُدَى مِنَ اللّه‏ِ وَالضَّلاَلَ مِنَ الشَّيْطَانِ يَا عَلِيُّ إِنَّ الْهُدَى هُوَ اتِّبَاعُ أَمْرِ اللّه‏ِ دُونَ الْهَوَى وَالرَّأْيِ وَكَأَنَّكَ بِقَوْمٍ قَدْ تَأَوَّلُوا الْقُرْآنَ وَأَخَذُوا بِالشُّبُهَاتِ وَاسْتَحَلُّوا الْخَمْرَ بِالنَّبِيذِ وَالْبَخْسَ بِالزَّكَاةِ وَالسُّحْتَ بِالْهَدِيَّةِ قُلْتُ يَا رَسُولَ اللّه‏ِ فَمَا هُمْ إِذَا فَعَلُوا ذَلِكَ أَ هُمْ أَهْلُ فِتْنَةٍ أَمْ أَهْلُ رِدَّةٍ فَقَالَ هُمْ أَهْلُ فِتْنَةٍ يَعْمَهُونَ فِيهَا إِلَى أَنْ يُدْرِكَهُمُ الْعَدْلَ فَقُلْتُ يَا رَسُولَ اللّه‏ِ الْعَدْلُ مِنَّا أَمْ مِنْ غَيْرِنَا فَقَالَ بَلْ مِنَّا بِنَا فَتَحَ اللّه‏ُ وَبِنَا يَخْتِمُ اللّه‏ُ وَبِنَا أَلَّفَ اللّه‏ُ بَيْنَ الْقُلُوبِ بَعْدَ الشِّرْكِ وَبِنَا يُؤلِّفُ اللّه‏ُ بَيْنَ الْقُلُوبِ بَعْدَ الْفِتْنَةِ فَقُلْتُ الْحَمْدُ للّه‏ِِ عَلَى مَا وَهَبَ لَنَا مِنْ فَضْلِهِ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806" w:name="pg14853_161109"/>
    </w:p>
    <w:p>
      <w:pPr>
        <w:pStyle w:val="BookText"/>
        <w:rPr/>
      </w:pPr>
      <w:bookmarkEnd w:id="80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07" w:name="__RefHeading___Toc211994_388300464"/>
      <w:bookmarkStart w:id="808" w:name="_Toc341"/>
      <w:bookmarkEnd w:id="807"/>
      <w:r>
        <w:rPr>
          <w:rtl w:val="true"/>
        </w:rPr>
        <w:t xml:space="preserve">الخطبة </w:t>
      </w:r>
      <w:r>
        <w:rPr>
          <w:rtl w:val="true"/>
        </w:rPr>
        <w:t>(</w:t>
      </w:r>
      <w:r>
        <w:rPr/>
        <w:t>122</w:t>
      </w:r>
      <w:r>
        <w:rPr>
          <w:rtl w:val="true"/>
        </w:rPr>
        <w:t xml:space="preserve">) </w:t>
      </w:r>
      <w:r>
        <w:rPr>
          <w:rtl w:val="true"/>
        </w:rPr>
        <w:t>ومن كلام له عليه السلام</w:t>
      </w:r>
      <w:r>
        <w:rPr>
          <w:rtl w:val="true"/>
        </w:rPr>
        <w:t>:</w:t>
      </w:r>
      <w:bookmarkEnd w:id="808"/>
    </w:p>
    <w:p>
      <w:pPr>
        <w:pStyle w:val="Heading3"/>
        <w:numPr>
          <w:ilvl w:val="2"/>
          <w:numId w:val="1"/>
        </w:numPr>
        <w:rPr/>
      </w:pPr>
      <w:bookmarkStart w:id="809" w:name="__RefHeading___Toc211996_388300464"/>
      <w:bookmarkStart w:id="810" w:name="_Toc342"/>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قاله لأصحابه في ساعة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امْرِئٍ مِنْكُمْ أَحَسَّ مِنْ نَفْسِهِ ـ رَبَاطَةَ جَأْشٍ عِنْدَ اللِّقَاءِ ـ وَرَأَى مِنْ أَحَدٍ مِنْ إِخْوَانِهِ فَشَلاً ـ فَلْيَذُبَّ عَنْ أَخِيهِ بِفَضْلِ نَجْدَتِهِ ـ الَّتِي فُضِّلَ بِهَا عَلَيْهِ ـ كَمَا يَذُبُّ عَنْ نَفْسِهِ ـ فَلَوْ شَاءَ اللّه‏ُ لَجَعَلَهُ مِثْلَهُ ـ إِنَّ الْمَوْتَ طَالِبٌ حَثِيثٌ لاَ يَفُوتُهُ الْمُقِيمُ ـ وَلاَ يُعْجِزُهُ الْهَارِبُ ـ إِنَّ أَكْرَمَ الْمَوْتِ الْقَتْلُ ـ وَالَّذِي نَفْسُ ابْنِ أَبِي طَالِبٍ بِيَدِهِ ـ لَأَلْفُ ضَرْبَةٍ بِالسَّيْفِ أَهْوَنُ عَلَيَّ ـ مِنْ مِيتَةٍ عَلَى الْفِرَاشِ فِي غَيْرِ طَاعَةِ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الواقدي مع تأخير وتقديم وزيادات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عن عبد اللّه‏ بن عمر بن علي عليه‏السلام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أبي أصوات الناس يوم الجمل ـ وقد ارتفعت ـ 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يا 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و أصحابه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أبلغ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خطيبا يتوكأ على قوس عربية وقال بعد الحمد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الموت طالب حثيث</w:t>
      </w:r>
      <w:r>
        <w:rPr>
          <w:rStyle w:val="FootnoteAnchor"/>
          <w:rtl w:val="true"/>
        </w:rPr>
        <w:footnoteReference w:id="726"/>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يفوته الهارب ولا يعجزه فأقدموا ولا تنكلوا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الأصوات التي تسمعونها من عدوّكم فشل واختلاف، إنّا كنّا نؤر في الحرب بالصمت، فعضّوا على النواجذ واصبروا لوقع السيوف، فوالذي نفسي بيده لألف ضربة بالسيف أهون عليّ من موتة على فراشي، فقاتلوهم صابرين محتسبين، فان الكتاب معكم و السنّة معكم ومن كانا معه فهو القوي أصدقوهم</w:t>
      </w:r>
      <w:r>
        <w:rPr>
          <w:rStyle w:val="FootnoteAnchor"/>
          <w:rtl w:val="true"/>
        </w:rPr>
        <w:footnoteReference w:id="728"/>
      </w:r>
      <w:r>
        <w:rPr>
          <w:rFonts w:ascii="Amiri" w:hAnsi="Amiri" w:eastAsia="Amiri" w:cs="Amiri"/>
          <w:color w:val="111111"/>
          <w:sz w:val="28"/>
          <w:sz w:val="28"/>
          <w:szCs w:val="28"/>
          <w:rtl w:val="true"/>
          <w:lang w:bidi="ar-SA"/>
        </w:rPr>
        <w:t>، فأي امرئ أحسّ من نفسه شجاعة واقداما وصبرا عند اللقاء فلا يبطرنه</w:t>
      </w:r>
      <w:r>
        <w:rPr>
          <w:rStyle w:val="FootnoteAnchor"/>
          <w:rtl w:val="true"/>
        </w:rPr>
        <w:footnoteReference w:id="729"/>
      </w:r>
      <w:r>
        <w:rPr>
          <w:rFonts w:ascii="Amiri" w:hAnsi="Amiri" w:eastAsia="Amiri" w:cs="Amiri"/>
          <w:color w:val="111111"/>
          <w:sz w:val="28"/>
          <w:sz w:val="28"/>
          <w:szCs w:val="28"/>
          <w:rtl w:val="true"/>
          <w:lang w:bidi="ar-SA"/>
        </w:rPr>
        <w:t>ولا يرى ان له فضلا على من دونه، وان رأى من أخيه فشلا وضعفا فليذبّ عنه كما يذبّ عن نفسه، فان اللّه‏ لو شاء لجعله مثله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عليه‏السلام البصرة حرّض أصحابه على الجهاد وقال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انهدّوا إليهم وكونوا أشدّاء عليهم والقوهم صابرين تعلمون أنّكم منازلوهم ومقاتلوهم ولقد وطّنتم أنفسكم على الطعن الدعسي</w:t>
      </w:r>
      <w:r>
        <w:rPr>
          <w:rStyle w:val="FootnoteAnchor"/>
          <w:rtl w:val="true"/>
        </w:rPr>
        <w:footnoteReference w:id="731"/>
      </w:r>
      <w:r>
        <w:rPr>
          <w:rFonts w:ascii="Amiri" w:hAnsi="Amiri" w:eastAsia="Amiri" w:cs="Amiri"/>
          <w:color w:val="111111"/>
          <w:sz w:val="28"/>
          <w:sz w:val="28"/>
          <w:szCs w:val="28"/>
          <w:rtl w:val="true"/>
          <w:lang w:bidi="ar-SA"/>
        </w:rPr>
        <w:t>والضرب الطلخفي</w:t>
      </w:r>
      <w:r>
        <w:rPr>
          <w:rStyle w:val="FootnoteAnchor"/>
          <w:rtl w:val="true"/>
        </w:rPr>
        <w:footnoteReference w:id="732"/>
      </w:r>
      <w:r>
        <w:rPr>
          <w:rFonts w:ascii="Amiri" w:hAnsi="Amiri" w:eastAsia="Amiri" w:cs="Amiri"/>
          <w:color w:val="111111"/>
          <w:sz w:val="28"/>
          <w:sz w:val="28"/>
          <w:szCs w:val="28"/>
          <w:rtl w:val="true"/>
          <w:lang w:bidi="ar-SA"/>
        </w:rPr>
        <w:t xml:space="preserve">ومبارزة الأقران وأي امرئ منكم ـ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w:t>
      </w:r>
      <w:bookmarkStart w:id="811" w:name="pg14853_161111"/>
    </w:p>
    <w:p>
      <w:pPr>
        <w:pStyle w:val="BookText"/>
        <w:rPr/>
      </w:pPr>
      <w:bookmarkEnd w:id="811"/>
      <w:r>
        <w:rPr>
          <w:rFonts w:ascii="Amiri" w:hAnsi="Amiri" w:eastAsia="Amiri" w:cs="Amiri"/>
          <w:color w:val="111111"/>
          <w:sz w:val="28"/>
          <w:sz w:val="28"/>
          <w:szCs w:val="28"/>
          <w:rtl w:val="true"/>
          <w:lang w:bidi="ar-SA"/>
        </w:rPr>
        <w:t>محبوب رفعه انّه عليه‏السلام خطب يوم الجمل ـ إلى أن قال ـ أيّها الناس ان الموت لا يفوته المقيم ولا يعجزه الهارب، ليس عن الموت محيص ومن لم يقتل يمت ان أكرم الموت القتل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11998_388300464"/>
      <w:bookmarkStart w:id="813" w:name="_Toc343"/>
      <w:bookmarkEnd w:id="812"/>
      <w:r>
        <w:rPr>
          <w:rtl w:val="true"/>
        </w:rPr>
        <w:t>قاله لأصحابه في ساعة الحرب</w:t>
      </w:r>
      <w:bookmarkEnd w:id="813"/>
    </w:p>
    <w:p>
      <w:pPr>
        <w:pStyle w:val="BookText"/>
        <w:rPr/>
      </w:pPr>
      <w:r>
        <w:rPr>
          <w:rFonts w:ascii="Amiri" w:hAnsi="Amiri" w:eastAsia="Amiri" w:cs="Amiri"/>
          <w:color w:val="111111"/>
          <w:sz w:val="28"/>
          <w:sz w:val="28"/>
          <w:szCs w:val="28"/>
          <w:rtl w:val="true"/>
          <w:lang w:bidi="ar-SA"/>
        </w:rPr>
        <w:t xml:space="preserve">لو 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 رواية الواقدي بعد ذكر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عليه‏السلام بدرعه فلبسه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12000_388300464"/>
      <w:bookmarkStart w:id="815" w:name="_Toc344"/>
      <w:bookmarkEnd w:id="814"/>
      <w:r>
        <w:rPr>
          <w:rtl w:val="true"/>
        </w:rPr>
        <w:t>وَأَيُّ امْرِئٍ مِنْكُمْ أَحَسَّ مِنْ نَفْسِهِ</w:t>
      </w:r>
      <w:bookmarkEnd w:id="81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سمع حسّه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212002_388300464"/>
      <w:bookmarkStart w:id="817" w:name="_Toc345"/>
      <w:bookmarkEnd w:id="816"/>
      <w:r>
        <w:rPr>
          <w:rtl w:val="true"/>
        </w:rPr>
        <w:t>رَبَاطَةَ جَأْشٍ</w:t>
      </w:r>
      <w:bookmarkEnd w:id="817"/>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والجأش الرواع إذا اضطرب عند الفزع، أي يربط نفسه عن الفرار لشجاعته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12004_388300464"/>
      <w:bookmarkStart w:id="819" w:name="_Toc346"/>
      <w:bookmarkEnd w:id="818"/>
      <w:r>
        <w:rPr>
          <w:rtl w:val="true"/>
        </w:rPr>
        <w:t>عِنْدَ اللِّقَاءِ</w:t>
      </w:r>
      <w:bookmarkEnd w:id="81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العدو في الحرب</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12006_388300464"/>
      <w:bookmarkStart w:id="821" w:name="_Toc347"/>
      <w:bookmarkEnd w:id="820"/>
      <w:r>
        <w:rPr>
          <w:rtl w:val="true"/>
        </w:rPr>
        <w:t>وَرَأَى مِنْ أَحَدٍ مِنْ إِخْوَانِهِ فَشَلاً</w:t>
      </w:r>
      <w:bookmarkEnd w:id="8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جبنا</w:t>
      </w:r>
      <w:r>
        <w:rPr>
          <w:rFonts w:eastAsia="IRNazanin" w:cs="IRNazanin"/>
          <w:color w:val="111111"/>
          <w:sz w:val="28"/>
          <w:szCs w:val="28"/>
          <w:rtl w:val="true"/>
          <w:lang w:bidi="fa-IR"/>
        </w:rPr>
        <w:t xml:space="preserve">. </w:t>
      </w:r>
      <w:bookmarkStart w:id="822" w:name="pg14853_161112"/>
    </w:p>
    <w:p>
      <w:pPr>
        <w:pStyle w:val="Heading3"/>
        <w:numPr>
          <w:ilvl w:val="2"/>
          <w:numId w:val="1"/>
        </w:numPr>
        <w:rPr/>
      </w:pPr>
      <w:bookmarkStart w:id="823" w:name="__RefHeading___Toc212008_388300464"/>
      <w:bookmarkStart w:id="824" w:name="_Toc348"/>
      <w:bookmarkEnd w:id="822"/>
      <w:bookmarkEnd w:id="823"/>
      <w:r>
        <w:rPr>
          <w:rtl w:val="true"/>
        </w:rPr>
        <w:t>فَلْيَذُبَّ عَنْ أَخِيهِ</w:t>
      </w:r>
      <w:bookmarkEnd w:id="82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العدو</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212010_388300464"/>
      <w:bookmarkStart w:id="826" w:name="_Toc349"/>
      <w:bookmarkEnd w:id="825"/>
      <w:r>
        <w:rPr>
          <w:rtl w:val="true"/>
        </w:rPr>
        <w:t>بِفَضْلِ نَجْدَتِهِ الَّتِي فُضِّلَ بِهَا عَلَيْه</w:t>
      </w:r>
      <w:bookmarkEnd w:id="82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مِرْآةُ أَخِيهِ يُمِيطُ</w:t>
      </w:r>
      <w:r>
        <w:rPr>
          <w:rStyle w:val="FootnoteAnchor"/>
          <w:rtl w:val="true"/>
        </w:rPr>
        <w:footnoteReference w:id="737"/>
      </w:r>
      <w:r>
        <w:rPr>
          <w:rFonts w:ascii="Amiri" w:hAnsi="Amiri" w:eastAsia="Amiri" w:cs="Amiri"/>
          <w:color w:val="111111"/>
          <w:sz w:val="28"/>
          <w:sz w:val="28"/>
          <w:szCs w:val="28"/>
          <w:rtl w:val="true"/>
          <w:lang w:bidi="ar-SA"/>
        </w:rPr>
        <w:t>عَنْهُ الْأَذَى</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أَخُوهُ الْمُؤمِنُ حَاجَةً مِنْ ضَرِّهِ فَمَنَعَهُ مِنْ سَعَةٍ وَهُوَ يَقْدِرُ عَلَيْهَا مِنْ عِنْدِهِ أَوْ مِنْ عِنْدِ غَيْرِهِ حَشَرَهُ اللّه‏ُ يَوْمَ الْقِيَامَةِ مَقْرُونَةً يَدُهُ إِلَى عُنُقِهِ حَتَّى يَفْرُغَ اللّه‏ُ مِنْ حِسَابِ الْخَلْقِ</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12012_388300464"/>
      <w:bookmarkStart w:id="828" w:name="_Toc350"/>
      <w:bookmarkEnd w:id="827"/>
      <w:r>
        <w:rPr>
          <w:rtl w:val="true"/>
        </w:rPr>
        <w:t>كَمَا يَذُبُّ عَنْ نَفْسِهِ</w:t>
      </w:r>
      <w:bookmarkEnd w:id="828"/>
    </w:p>
    <w:p>
      <w:pPr>
        <w:pStyle w:val="BookText"/>
        <w:rPr/>
      </w:pPr>
      <w:r>
        <w:rPr>
          <w:rFonts w:ascii="Amiri" w:hAnsi="Amiri" w:eastAsia="Amiri" w:cs="Amiri"/>
          <w:color w:val="111111"/>
          <w:sz w:val="28"/>
          <w:sz w:val="28"/>
          <w:szCs w:val="28"/>
          <w:rtl w:val="true"/>
          <w:lang w:bidi="ar-SA"/>
        </w:rPr>
        <w:t>العدوّ، لأن مقصد الكلّ واحد إقامة الدين وتقويته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عمرو بن خالد الصيداوي وجابر بن الحارث السلماني و سعد مولى عمر بن خالد ومجمع بن عبد اللّه‏ العائذي في أوّل القتال، فشدّوا مقدمين بأسيافهم على عسكر ابن سعد، فلما وغلوا عطفوا عليهم فأخذوا يحوزونهم وقطعوهم من أصحابهم غير بعيد، فحمل عليهم العباس بن علي فاستنقذهم، فجاؤوا قد جرحوا، فلما دنا منهم عدوّهم شدّوا بأسيافهم فقتلوا في </w:t>
      </w:r>
      <w:bookmarkStart w:id="829" w:name="pg14853_161113"/>
    </w:p>
    <w:p>
      <w:pPr>
        <w:pStyle w:val="BookText"/>
        <w:rPr/>
      </w:pPr>
      <w:bookmarkEnd w:id="829"/>
      <w:r>
        <w:rPr>
          <w:rFonts w:ascii="Amiri" w:hAnsi="Amiri" w:eastAsia="Amiri" w:cs="Amiri"/>
          <w:color w:val="111111"/>
          <w:sz w:val="28"/>
          <w:sz w:val="28"/>
          <w:szCs w:val="28"/>
          <w:rtl w:val="true"/>
          <w:lang w:bidi="ar-SA"/>
        </w:rPr>
        <w:t>أوّل الأمر في مكان واحد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212014_388300464"/>
      <w:bookmarkStart w:id="831" w:name="_Toc351"/>
      <w:bookmarkEnd w:id="830"/>
      <w:r>
        <w:rPr>
          <w:rtl w:val="true"/>
        </w:rPr>
        <w:t>فَلَوْ شَاءَ اللّه‏ُ لَجَعَلَهُ</w:t>
      </w:r>
      <w:bookmarkEnd w:id="83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 من نفسه رباطة جأش</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212016_388300464"/>
      <w:bookmarkStart w:id="833" w:name="_Toc352"/>
      <w:bookmarkEnd w:id="832"/>
      <w:r>
        <w:rPr>
          <w:rtl w:val="true"/>
        </w:rPr>
        <w:t>مِثْلَهُ</w:t>
      </w:r>
      <w:bookmarkEnd w:id="83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أخيه الذي رأى منه فشلا، فيجب عليه الذبّ عنه شكرا</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212018_388300464"/>
      <w:bookmarkStart w:id="835" w:name="_Toc353"/>
      <w:bookmarkEnd w:id="834"/>
      <w:r>
        <w:rPr>
          <w:rtl w:val="true"/>
        </w:rPr>
        <w:t>إِنَّ الْمَوْتَ طَالِبٌ حَثِيثٌ</w:t>
      </w:r>
      <w:bookmarkEnd w:id="83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212020_388300464"/>
      <w:bookmarkStart w:id="837" w:name="_Toc354"/>
      <w:bookmarkEnd w:id="836"/>
      <w:r>
        <w:rPr>
          <w:rtl w:val="true"/>
        </w:rPr>
        <w:t>لاَ يَفُوتُهُ الْمُقِيمُ</w:t>
      </w:r>
      <w:bookmarkEnd w:id="8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12022_388300464"/>
      <w:bookmarkStart w:id="839" w:name="_Toc355"/>
      <w:bookmarkEnd w:id="838"/>
      <w:r>
        <w:rPr>
          <w:rtl w:val="true"/>
        </w:rPr>
        <w:t>وَلاَ يُعْجِزُهُ الْهَارِبُ</w:t>
      </w:r>
      <w:bookmarkEnd w:id="8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واقفين بنا، ألم تتَيقَّنُوا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الحِمامَ بكم علينا قادمُ؟</w:t>
      </w:r>
    </w:p>
    <w:p>
      <w:pPr>
        <w:pStyle w:val="BookText"/>
        <w:rPr/>
      </w:pPr>
      <w:r>
        <w:rPr>
          <w:rFonts w:ascii="Amiri" w:hAnsi="Amiri" w:eastAsia="Amiri" w:cs="Amiri"/>
          <w:color w:val="111111"/>
          <w:sz w:val="28"/>
          <w:sz w:val="28"/>
          <w:szCs w:val="28"/>
          <w:rtl w:val="true"/>
          <w:lang w:bidi="ar-SA"/>
        </w:rPr>
        <w:t xml:space="preserve">لا تستغرُّوا بالحياة،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 والموتُ المفرِّقُ هادمُ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تَنزِلونَ بشِعبنا، لَعَرَفْتُمُ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المفرِّطَ في التَّزَوُّد نادمُ </w:t>
      </w:r>
      <w:bookmarkStart w:id="840" w:name="pg14853_161114"/>
    </w:p>
    <w:p>
      <w:pPr>
        <w:pStyle w:val="BookText"/>
        <w:rPr/>
      </w:pPr>
      <w:bookmarkEnd w:id="840"/>
      <w:r>
        <w:rPr>
          <w:rFonts w:ascii="Amiri" w:hAnsi="Amiri" w:eastAsia="Amiri" w:cs="Amiri"/>
          <w:color w:val="111111"/>
          <w:sz w:val="28"/>
          <w:sz w:val="28"/>
          <w:szCs w:val="28"/>
          <w:rtl w:val="true"/>
          <w:lang w:bidi="ar-SA"/>
        </w:rPr>
        <w:t xml:space="preserve">ساوَى الرَّدَى ما بينَنا، فأحَلَّنا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المُخَدَّمُ واحدٌ والخادمُ</w:t>
      </w:r>
      <w:r>
        <w:rPr>
          <w:rStyle w:val="FootnoteAnchor"/>
          <w:rtl w:val="true"/>
        </w:rPr>
        <w:footnoteReference w:id="744"/>
      </w:r>
    </w:p>
    <w:p>
      <w:pPr>
        <w:pStyle w:val="Heading3"/>
        <w:numPr>
          <w:ilvl w:val="2"/>
          <w:numId w:val="1"/>
        </w:numPr>
        <w:rPr/>
      </w:pPr>
      <w:bookmarkStart w:id="841" w:name="__RefHeading___Toc212024_388300464"/>
      <w:bookmarkStart w:id="842" w:name="_Toc356"/>
      <w:bookmarkEnd w:id="841"/>
      <w:r>
        <w:rPr>
          <w:rtl w:val="true"/>
        </w:rPr>
        <w:t>إِنَّ أَكْرَمَ الْمَوْتِ الْقَتْلُ</w:t>
      </w:r>
      <w:bookmarkEnd w:id="842"/>
    </w:p>
    <w:p>
      <w:pPr>
        <w:pStyle w:val="BookText"/>
        <w:rPr/>
      </w:pPr>
      <w:r>
        <w:rPr>
          <w:rFonts w:ascii="Amiri" w:hAnsi="Amiri" w:eastAsia="Amiri" w:cs="Amiri"/>
          <w:color w:val="111111"/>
          <w:sz w:val="28"/>
          <w:sz w:val="28"/>
          <w:szCs w:val="28"/>
          <w:rtl w:val="true"/>
          <w:lang w:bidi="ar-SA"/>
        </w:rPr>
        <w:t>فلم لا يذبّ عن أخيه خوف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النبى صلى‏الله‏عليه‏و‏آله رَجُلاً يَدْعُو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تُسْأَلُ فَأَعْطِنِي أَفْضَلَ مَا تُعْطِي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اسْتُجِيبَ لَكَ أُهَرِيقَ دَمُكَ فِي سَبِيلِ اللّه‏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يَدْخُلُ الْجَنَّةَ فَيَتَمَنَّى أَنْ يَخْرُجَ مِنْهَا إِلاّ الشَّهِيدُ فَإِنَّهُ يَتَمَنَّى أَنْ يَرْجِعَ فَيُقْتَلَ عَشْرَ مَرَّاتٍ مِمَّا يَرَى مِنْ كَرَامَةِ اللّه‏ِ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والى هذا المعنى اشار الامام الحسين عليه‏السلام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دين محمد لم يستقم الا بقتلي يا سيوف خذيني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r>
        <w:rPr>
          <w:rStyle w:val="FootnoteAnchor"/>
          <w:rtl w:val="true"/>
        </w:rPr>
        <w:footnoteReference w:id="749"/>
      </w:r>
    </w:p>
    <w:p>
      <w:pPr>
        <w:pStyle w:val="Heading3"/>
        <w:numPr>
          <w:ilvl w:val="2"/>
          <w:numId w:val="1"/>
        </w:numPr>
        <w:rPr/>
      </w:pPr>
      <w:bookmarkStart w:id="843" w:name="__RefHeading___Toc212026_388300464"/>
      <w:bookmarkStart w:id="844" w:name="_Toc357"/>
      <w:bookmarkEnd w:id="843"/>
      <w:r>
        <w:rPr>
          <w:rtl w:val="true"/>
        </w:rPr>
        <w:t>وَالَّذِي نَفْسُ ابْنِ أَبِي طَالِبٍ بِيَدِهِ لَأَلْفُ ضَرْبَةٍ بِالسَّيْفِ أَهْوَنُ عَلَيَّ مِنْ مِيتَةٍ عَلَى الْفِرَاشِ فِي غَيْرِ طَاعَةِ اللّه‏</w:t>
      </w:r>
      <w:bookmarkEnd w:id="8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ذلك هل هو على الحقيقة أو من باب المجاز والمبالغة ترغيبا </w:t>
      </w:r>
    </w:p>
    <w:p>
      <w:pPr>
        <w:pStyle w:val="BookText"/>
        <w:rPr/>
      </w:pPr>
      <w:r>
        <w:rPr>
          <w:rFonts w:ascii="Amiri" w:hAnsi="Amiri" w:eastAsia="Amiri" w:cs="Amiri"/>
          <w:color w:val="111111"/>
          <w:sz w:val="28"/>
          <w:sz w:val="28"/>
          <w:szCs w:val="28"/>
          <w:rtl w:val="true"/>
          <w:lang w:bidi="ar-SA"/>
        </w:rPr>
        <w:t>لأصحابه في الجهاد؟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حقيقته، لأنّه لفرط محبّته في اللّه‏ ومنتهى شوقه إلى اللّه‏ وغاية رغبته في ابتغاء مرضات اللّه‏ سبحانه كان في أعلى مراتب الفناء في اللّه‏ والبقاء باللّه‏، فارغا عن نفسه في جنب مولاه، ومع ذلك الحال لا تأثير فيه لضربات السيوف وطعنات الرّماح البتّة ويشهد بذلك ما رواه غير واحد من أنه عليه‏السلام قد أصابت رجله الشريف نشابة في غزوة صفّين ولم يطق الجرّاحون إخراجها من رجله لاستحكامها فيه، فلما قام إلى الصّلاة أخرجوها حين كونه في السجدة، فلما فرغ من الصّلاة علم باخراجه وحلف أنه لم يحس ذلك أصلا</w:t>
      </w:r>
      <w:r>
        <w:rPr>
          <w:rStyle w:val="FootnoteAnchor"/>
          <w:rtl w:val="true"/>
        </w:rPr>
        <w:footnoteReference w:id="750"/>
      </w:r>
      <w:r>
        <w:rPr>
          <w:rFonts w:ascii="Amiri" w:hAnsi="Amiri" w:eastAsia="Amiri" w:cs="Amiri"/>
          <w:color w:val="111111"/>
          <w:sz w:val="28"/>
          <w:sz w:val="28"/>
          <w:szCs w:val="28"/>
          <w:rtl w:val="true"/>
          <w:lang w:bidi="ar-SA"/>
        </w:rPr>
        <w:t>ويؤد ذلك ما عن أبي جعفر عليه‏السلام قال الحسين عليه‏السلام قبل أن يقتل إنّ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انّك ستساق إلى العراق وهى أرض قد التقى بها النّبيون وأوصياء النّبيين، وهى أرض تدعى غمور أو أنك تستشهد بها ويستشهد معك جماعة من أصحابك لا يجدون ألم مسّ الحديد، وتلى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كونى بردا وسلاما على إبراهيم، يكون الحرب عليك وعليهم بردا وسلاما، الحديث</w:t>
      </w:r>
      <w:r>
        <w:rPr>
          <w:rStyle w:val="FootnoteAnchor"/>
          <w:rtl w:val="true"/>
        </w:rPr>
        <w:footnoteReference w:id="751"/>
      </w:r>
      <w:r>
        <w:rPr>
          <w:rFonts w:ascii="Amiri" w:hAnsi="Amiri" w:eastAsia="Amiri" w:cs="Amiri"/>
          <w:color w:val="111111"/>
          <w:sz w:val="28"/>
          <w:sz w:val="28"/>
          <w:szCs w:val="28"/>
          <w:rtl w:val="true"/>
          <w:lang w:bidi="ar-SA"/>
        </w:rPr>
        <w:t>وجه التأييد أنّ أصحاب الحسين عليه‏السلام مع كونهم من أدنى عبيد أمير المؤنين إذا لم يجدوا ألم الحديد بما فيهم من المحبّة والشوق إلى لقاء الحقّ فكيف به عليه‏السلاممع خوضه في بحار المعرفة وكماله في مقام المحبّة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المقام لا يقتضيه ولعدم وجوده في </w:t>
      </w:r>
    </w:p>
    <w:p>
      <w:pPr>
        <w:pStyle w:val="BookText"/>
        <w:rPr/>
      </w:pPr>
      <w:r>
        <w:rPr>
          <w:rFonts w:ascii="Amiri" w:hAnsi="Amiri" w:eastAsia="Amiri" w:cs="Amiri"/>
          <w:color w:val="111111"/>
          <w:sz w:val="28"/>
          <w:sz w:val="28"/>
          <w:szCs w:val="28"/>
          <w:rtl w:val="true"/>
          <w:lang w:bidi="ar-SA"/>
        </w:rPr>
        <w:t xml:space="preserve">رواية الواقدي ورواية الكليني المتقدّمتين وقد عرفت أن رواية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لألف ضربة بالسيف أهون عليّ من موتة على فراشى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يتمادحون بالموت قتلا ويتهاجون بالموت على الفراش ويقولون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حتف أنفه، وأوّل من قاله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ابن الزبير لمّا بلغه قتل أخيه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يقتل فقد قتل أبوه وأخوه و عمّه، إنّا واللّه‏ لا نموت حتفا ولكن تحت ظلال السيوف</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روي أنّه قيل لأبي مسلم 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الكتب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بالسيف فبالسيف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أحبّ إليّ من اختلاف الأطباء والنظر في الماء ومقاساة الدواء فذكر ذلك للمنصور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أبلغناه محبته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المنصور له وقت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أن الدين لا يقتضى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 بالكيل أبا مجرم</w:t>
      </w:r>
    </w:p>
    <w:p>
      <w:pPr>
        <w:pStyle w:val="BookText"/>
        <w:rPr/>
      </w:pPr>
      <w:r>
        <w:rPr>
          <w:rFonts w:ascii="Amiri" w:hAnsi="Amiri" w:eastAsia="Amiri" w:cs="Amiri"/>
          <w:color w:val="111111"/>
          <w:sz w:val="28"/>
          <w:sz w:val="28"/>
          <w:szCs w:val="28"/>
          <w:rtl w:val="true"/>
          <w:lang w:bidi="ar-SA"/>
        </w:rPr>
        <w:t xml:space="preserve">سقيت كأسا كنت تسقي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الحلق من العلقم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مسلم قتل في دولته وحروبه ستمائة ألف صبرا</w:t>
      </w:r>
      <w:r>
        <w:rPr>
          <w:rStyle w:val="FootnoteAnchor"/>
          <w:rtl w:val="true"/>
        </w:rPr>
        <w:footnoteReference w:id="754"/>
      </w:r>
      <w:bookmarkStart w:id="845" w:name="pg14853_161117"/>
    </w:p>
    <w:p>
      <w:pPr>
        <w:pStyle w:val="BookText"/>
        <w:rPr/>
      </w:pPr>
      <w:bookmarkEnd w:id="84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46" w:name="__RefHeading___Toc212028_388300464"/>
      <w:bookmarkStart w:id="847" w:name="_Toc358"/>
      <w:bookmarkEnd w:id="846"/>
      <w:r>
        <w:rPr>
          <w:rtl w:val="true"/>
        </w:rPr>
        <w:t xml:space="preserve">الخطبة </w:t>
      </w:r>
      <w:r>
        <w:rPr>
          <w:rtl w:val="true"/>
        </w:rPr>
        <w:t>(</w:t>
      </w:r>
      <w:r>
        <w:rPr/>
        <w:t>123</w:t>
      </w:r>
      <w:r>
        <w:rPr>
          <w:rtl w:val="true"/>
        </w:rPr>
        <w:t xml:space="preserve">) </w:t>
      </w:r>
      <w:r>
        <w:rPr>
          <w:rtl w:val="true"/>
        </w:rPr>
        <w:t>ومن كلام له عليه السلام</w:t>
      </w:r>
      <w:r>
        <w:rPr>
          <w:rtl w:val="true"/>
        </w:rPr>
        <w:t>:</w:t>
      </w:r>
      <w:bookmarkEnd w:id="847"/>
    </w:p>
    <w:p>
      <w:pPr>
        <w:pStyle w:val="Heading3"/>
        <w:numPr>
          <w:ilvl w:val="2"/>
          <w:numId w:val="1"/>
        </w:numPr>
        <w:rPr/>
      </w:pPr>
      <w:bookmarkStart w:id="848" w:name="__RefHeading___Toc212030_388300464"/>
      <w:bookmarkStart w:id="849" w:name="_Toc359"/>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وَكَأَنِّي أَنْظُرُ إِلَيْكُمْ ـ تَكِشُّونَ كَشِيشَ الضِّبَابِ ـ لاَ تَأْخُذُونَ حَقّاً وَلاَ تَمْنَعُونَ ضَيْماً ـ قَدْ خُلِّيتُمْ وَالطَّرِيقَ ـ فَالنَّجَاةُ لِلْمُقْتَحِمِ وَالْهَلَكَةُ لِلْمُتَلَوِّمِ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عليه‏السلام في استبطاء من قعد عن نصرته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اظن هؤاء القوم ـ يعني أهل الشام ـ إلاّ ظاهرين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عليه‏السلام بماذا يا أمير المؤنين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امورهم قد علت، ونيرانكم قد خبت، وأراهم جادّين، و أراكم وانين، وأراهم مجتمعين، وأراكم متفرّقين، وأراهم لصاحبهم مطيعين، وأراكم لي عاصين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واللّه‏ لئن ظهروا عليكم لتجدنّهم أرباب سوء من بعدي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إليهم، و قد شاركوكم في بلادكم، وحملوا إلى بلادهم فيأكم، وكأنّي أنظر إليكم تكشّون كشيش</w:t>
      </w:r>
      <w:r>
        <w:rPr>
          <w:rStyle w:val="FootnoteAnchor"/>
          <w:rtl w:val="true"/>
        </w:rPr>
        <w:footnoteReference w:id="755"/>
      </w:r>
      <w:r>
        <w:rPr>
          <w:rFonts w:ascii="IRNazanin" w:hAnsi="IRNazanin" w:eastAsia="IRNazanin"/>
          <w:color w:val="111111"/>
          <w:sz w:val="28"/>
          <w:sz w:val="28"/>
          <w:szCs w:val="28"/>
          <w:rtl w:val="true"/>
          <w:lang w:bidi="fa-IR"/>
        </w:rPr>
        <w:t>الضباب</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تأخذون حقّا ولا تمنعون للّه‏ حرمة، وكأنّي أنظر إليهم يقتلون صالحيكم، ويخيفون قرّاءكم، ويحرمونكم ويحجبونكم، ويدنون الناس </w:t>
      </w:r>
      <w:bookmarkStart w:id="850" w:name="pg14853_161118"/>
    </w:p>
    <w:p>
      <w:pPr>
        <w:pStyle w:val="BookText"/>
        <w:rPr/>
      </w:pPr>
      <w:bookmarkEnd w:id="850"/>
      <w:r>
        <w:rPr>
          <w:rFonts w:ascii="Amiri" w:hAnsi="Amiri" w:eastAsia="Amiri" w:cs="Amiri"/>
          <w:color w:val="111111"/>
          <w:sz w:val="28"/>
          <w:sz w:val="28"/>
          <w:szCs w:val="28"/>
          <w:rtl w:val="true"/>
          <w:lang w:bidi="ar-SA"/>
        </w:rPr>
        <w:t>دونكم فلو قد رأيتم الحرمان والأثرة، ووقع السيوف ونزول الخوف لقد ندمتم وحسرتم على تفريطكم في جهادكم، وتذاكرتم ما أنتم فيه اليوم من الخفض والعافية حين لا ينفعكم التذكار</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خلفاء ابن قتيبة ـ وزاد ـ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يا أمير المؤنين إنّ قولك كلّه وجميع لفظك يكون حقّا أ ترى معاوية يكون علينا أميرا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إمرة معاوية فإنّ إمرته سلم وعافيه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رأيتم الرؤوس تندر عن كهولها كأنّها الحنظل</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أي لرأيتم الرؤس تطير عن أجسامها فتصير كالحنظل وهو نبات مر يشبه الرمان في شكله المستدير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كان مفعولا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1" w:name="__RefHeading___Toc212032_388300464"/>
      <w:bookmarkStart w:id="852" w:name="_Toc360"/>
      <w:bookmarkEnd w:id="851"/>
      <w:r>
        <w:rPr>
          <w:rtl w:val="true"/>
        </w:rPr>
        <w:t>وَكَأَنِّي أَنْظُرُ إِلَيْكُمْ تَكِشُّونَ كَشِيشَ الضِّبَابِ</w:t>
      </w:r>
      <w:bookmarkEnd w:id="852"/>
    </w:p>
    <w:p>
      <w:pPr>
        <w:pStyle w:val="BookText"/>
        <w:rPr/>
      </w:pPr>
      <w:r>
        <w:rPr>
          <w:rFonts w:ascii="Amiri" w:hAnsi="Amiri" w:eastAsia="Amiri" w:cs="Amiri"/>
          <w:color w:val="111111"/>
          <w:sz w:val="28"/>
          <w:sz w:val="28"/>
          <w:szCs w:val="28"/>
          <w:rtl w:val="true"/>
          <w:lang w:bidi="ar-SA"/>
        </w:rPr>
        <w:t>كشيش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جلدها إذا تحركت، وليس صوت فمها فإنّ ذلك فحيحها، ومنه حديث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إليكم تكشّون كشيش الضباب</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 البكر يكشّ كشّا وكشيشا وهو دون الهدر، والكشّ لاقبال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هدرت هدرا ليس بالكشيش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وكشّت الأفعى كشّا وكشيشا إذا حكّت بعض جلدها ببعض قال الراجز</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بين خلفها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كشّة أفعى في يبيس قفّ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ومن زعم أنّ الكشيش صوتها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الفحيح من كلّ حيّة، والكشيش للأفعى خاصة ـ إلخ ـ </w:t>
      </w:r>
      <w:r>
        <w:rPr>
          <w:rStyle w:val="FootnoteAnchor"/>
          <w:rtl w:val="true"/>
        </w:rPr>
        <w:footnoteReference w:id="7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الكشيش للأفعى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لكلّ حيّة، لا أنّه ليس لغير الأفعى كشيش مع أنّ الضباب شبيهة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الضب، وهو معروف، وعن بعضهم الضب على حدّ فرخ التمساح الصغير، وذنبه كذنبه، وهو يتلوّن ألوانا بحرّ الشمس كالحرباء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لذكر الضب ذكران، ولانثاه فرجان، وإنّه لا يخرج من جحره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اميّة بن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الضب أجحره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بالعقوق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بنيك أكل الضب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بنيك ليس لهم عديد</w:t>
      </w:r>
    </w:p>
    <w:p>
      <w:pPr>
        <w:pStyle w:val="BookText"/>
        <w:rPr/>
      </w:pPr>
      <w:r>
        <w:rPr>
          <w:rFonts w:ascii="Amiri" w:hAnsi="Amiri" w:eastAsia="Amiri" w:cs="Amiri"/>
          <w:color w:val="111111"/>
          <w:sz w:val="28"/>
          <w:sz w:val="28"/>
          <w:szCs w:val="28"/>
          <w:rtl w:val="true"/>
          <w:lang w:bidi="ar-SA"/>
        </w:rPr>
        <w:t>وأنّه يرجع في قيئه كالكلب، ويأكل رجيعه، وهو طويل الدم بعد الذبح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يمكث بعد الذبح ليلة، ويلقى في النار، فيتحرك ويخرج من جحره كليل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فيجلو بالتحدق للشمس، ويغتذي بالنسيم، وبرد الهواء عند الهرم ويؤي العقرب في جحره لتلسع المتحرش به إذا أدخل يده لأخذه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وأخدع من ضبّ إذا جاء حارش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 عند الذبابة عقربا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لا يشرب الماء ويعيش سبعمائة سنة فصاعدا ويقال إنّه يبول في كلّ أربعين يوما قطرة، ولا تسقط له سنّ، ويقال إنّ أسنانه قطعة واحدة ولا يتخذ جحره إلاّ في كدية حجر، ولذا تكون براثنه كليلة من حفره في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النبيّ صلى‏الله‏عليه‏و‏آله قال 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لتتبعنّ سنن من كان قبلكم شبرا بشبر وذراعا بذراع حتّى لو دخلوا جحر ضب لدخلتموه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853" w:name="pg14853_161120"/>
    </w:p>
    <w:p>
      <w:pPr>
        <w:pStyle w:val="BookText"/>
        <w:rPr/>
      </w:pPr>
      <w:bookmarkEnd w:id="853"/>
      <w:r>
        <w:rPr>
          <w:rFonts w:ascii="Amiri" w:hAnsi="Amiri" w:eastAsia="Amiri" w:cs="Amiri"/>
          <w:color w:val="111111"/>
          <w:sz w:val="28"/>
          <w:sz w:val="28"/>
          <w:szCs w:val="28"/>
          <w:rtl w:val="true"/>
          <w:lang w:bidi="ar-SA"/>
        </w:rPr>
        <w:t xml:space="preserve">والمراد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تقدرون على التكلّم بما يفهم في قبال بني اميّة بل يكون تكلّمكم في شفاهكم بما لا يفهم ككشيش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خطب زياد بالبصرة خطبته البتراء،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اقسم باللّه‏ لآخذن الولي بالولي، والمقيم بالظاعن، والمقبل بالمدبر، والصحيح منكم بالسقيم حتّى يلقى الرجل منكم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هلك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بلال يهمس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اللّه‏ بغير ما قلت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لِلاْءِنْسانِ إِلاّ ما سَعى</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فأوعدنا اللّه‏ يا زياد خيرا ممّا أو عدت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212034_388300464"/>
      <w:bookmarkStart w:id="855" w:name="_Toc361"/>
      <w:bookmarkEnd w:id="854"/>
      <w:r>
        <w:rPr>
          <w:rtl w:val="true"/>
        </w:rPr>
        <w:t>لاَ تَأْخُذُونَ حَقّاً وَلاَ تَمْنَعُونَ ضَيْماً</w:t>
      </w:r>
      <w:bookmarkEnd w:id="85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ولقد خرجوا مع ابن الاشعث على الحجّاج لأخذ حقّهم والمنع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فعجزوا، ولمّا ادخل الشعبي عليه ـ وكان في من خرج وأسر ـ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أمروني أن اعتذر إليك بغير ما يعلم اللّه‏ أنّه الحقّ، وأيم اللّه‏ لا أقول في هذا المقام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جهدنا عليك كلّ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ألونا فما كنّا بالأقوياء</w:t>
      </w:r>
    </w:p>
    <w:p>
      <w:pPr>
        <w:pStyle w:val="BookText"/>
        <w:rPr/>
      </w:pPr>
      <w:r>
        <w:rPr>
          <w:rFonts w:ascii="Amiri" w:hAnsi="Amiri" w:eastAsia="Amiri" w:cs="Amiri"/>
          <w:color w:val="111111"/>
          <w:sz w:val="28"/>
          <w:sz w:val="28"/>
          <w:szCs w:val="28"/>
          <w:rtl w:val="true"/>
          <w:lang w:bidi="ar-SA"/>
        </w:rPr>
        <w:t>الفجرة، ولا الأتقياء البررة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212036_388300464"/>
      <w:bookmarkStart w:id="857" w:name="_Toc362"/>
      <w:bookmarkEnd w:id="856"/>
      <w:r>
        <w:rPr>
          <w:rtl w:val="true"/>
        </w:rPr>
        <w:t>قَدْ خُلِّيتُمْ وَالطَّرِيقَ</w:t>
      </w:r>
      <w:bookmarkEnd w:id="8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858" w:name="pg14853_161121"/>
    </w:p>
    <w:p>
      <w:pPr>
        <w:pStyle w:val="Heading3"/>
        <w:numPr>
          <w:ilvl w:val="2"/>
          <w:numId w:val="1"/>
        </w:numPr>
        <w:rPr/>
      </w:pPr>
      <w:bookmarkStart w:id="859" w:name="__RefHeading___Toc212038_388300464"/>
      <w:bookmarkStart w:id="860" w:name="_Toc363"/>
      <w:bookmarkEnd w:id="858"/>
      <w:bookmarkEnd w:id="859"/>
      <w:r>
        <w:rPr>
          <w:rtl w:val="true"/>
        </w:rPr>
        <w:t>فَالنَّجَاةُ لِلْمُقْتَحِمِ</w:t>
      </w:r>
      <w:bookmarkEnd w:id="860"/>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اقحم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أجدبوا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بلاد الريف</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212040_388300464"/>
      <w:bookmarkStart w:id="862" w:name="_Toc364"/>
      <w:bookmarkEnd w:id="861"/>
      <w:r>
        <w:rPr>
          <w:rtl w:val="true"/>
        </w:rPr>
        <w:t>وَالْهَلَكَةُ لِلْمُتَلَوِّمِ</w:t>
      </w:r>
      <w:bookmarkEnd w:id="862"/>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التلوّم الانتظار والتمكّث</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اليهم وقد شاركوكم في بلادكم وحملوا إلى بلادهم فيأكم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همّ أهل العراق بالغدر بمصعب قال لهم قيس ابن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تدخلوا أهل الشام عليكم، فو اللّه‏ لئن تطعموا بعيشكم ليصفين عليكم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سيّد أهل الشام على باب الخليفة يفرح ان أرسله في حاجة، ولقد رأيتنا في الصوائف واحدنا على ألف بعير، وأنّ الرجل من وجوههم ليغزو على فرسه وزاده خلفه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الحجّاج بعد هزيمة أهل العراق بدير الجماجم أهل الشام بيوت أهل الكوفة مع أهلها، وهو أوّل من أنزل الجند في بيوت غيرهم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أنظر إليهم يقتلون صالحيكم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معاوية من صالحيهم حجر بن عدي، وقتل الحجّاج منهم سعيد بن جبير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خشيت اللّه‏ في قتل حجر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أنا </w:t>
      </w:r>
    </w:p>
    <w:p>
      <w:pPr>
        <w:pStyle w:val="BookText"/>
        <w:rPr/>
      </w:pPr>
      <w:r>
        <w:rPr>
          <w:rFonts w:ascii="Amiri" w:hAnsi="Amiri" w:eastAsia="Amiri" w:cs="Amiri"/>
          <w:color w:val="111111"/>
          <w:sz w:val="28"/>
          <w:sz w:val="28"/>
          <w:szCs w:val="28"/>
          <w:rtl w:val="true"/>
          <w:lang w:bidi="ar-SA"/>
        </w:rPr>
        <w:t>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قتلهم من شهد عليهم،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 كان ما علمت لمسلما حجاجا معتمرا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زياد شهادة شريح بن هاني بإباحة دم حجر كتب شريح إلى معاوية أنّ زيادا كتب إليك بشهادتي على حجر بن عدي، وأنّ شهادتي على حجر أنه ممّن يقيم الصلاة، ويؤي الزكاة، ويديم الحج والعمرة، ويأمر بالمعروف، وينهى عن المنكر، حرام الدم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فاقتله، وإن شئت فدعه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يكن فيه منهنّ إلاّ واحدة لكانت موبقة ـ وعدّ منها قتله حجرا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له من حجر وأصحاب حجر مرّتين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 لمن حضره من أهله لمّا قتله معاوية بمرج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ولا تغسلوا عنّي دما فإنّي الاقي معاوية غدا على الجادة، وكان ابن سيرين إذا سئل عن الشهيد يغسّل حدّثهم حديث حجر، ويقول بلغنا أنّ معاوية لمّا حضرته الوفاة جعل يغرغر بالصوت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منك يا حجر طويل</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الحجّاج بسعيد بن جبير وهو يريد الركوب، وقد وضع إحدى رجليه في الغرز أو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أركب حتّى تبوّأ مقعدك من النار 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فالتبس الحجّاج عقله مكانه فجعل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قيودنا قيودنا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قال القيود الّتي على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رجليه من انصاف ساقيه، وأخذوا القيود، وقالوا لم يلبث الحجّاج بعد سعيد إلاّ نحوا من أربعين، فكان إذا نام يراه في منامه </w:t>
      </w:r>
    </w:p>
    <w:p>
      <w:pPr>
        <w:pStyle w:val="BookText"/>
        <w:rPr/>
      </w:pPr>
      <w:r>
        <w:rPr>
          <w:rFonts w:ascii="Amiri" w:hAnsi="Amiri" w:eastAsia="Amiri" w:cs="Amiri"/>
          <w:color w:val="111111"/>
          <w:sz w:val="28"/>
          <w:sz w:val="28"/>
          <w:szCs w:val="28"/>
          <w:rtl w:val="true"/>
          <w:lang w:bidi="ar-SA"/>
        </w:rPr>
        <w:t>يأخذ بمجامع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عدوّ اللّه‏ فيم قتلتني؟ فيقول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سعيدا فندر رأسه هلّل ثلاثا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يخيفون قرّاءكم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جبلة بن زجر من رؤاء القرّاء في جيش ابن الأشعث نادى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قد هلكتم وقتل طاغوتكم ولمّا جيء برأسه إلى الحجّاج حمله على رمحين،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أبشروا فهذا أوّل الفتح</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عبد اللّه‏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زحفنا قبل الحسين عليه‏السلام خرج الينا زهير بن القين على فرس له ذنوب شاك في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نذار لكم من عذاب اللّه‏ نذار، انّ حقّا على المسلم نصيحة أخيه المسلم، ونحن حتّى الآن إخوة وعلى دين واحد، وملّة واحدة ما لم يقع بيننا وبينكم السيف، وأنتم للنصيحة منّا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السيف انقطعت العصمة، وكنّا امّة وأنتم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ابتلانا وإيّاكم بذريّة نبيّه صلى‏الله‏عليه‏و‏آله لينظر ما نحن وأنتم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نصرهم، وخذلان الطاغية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لا تدركون منهما عمر سلطانهما إلاّ سوء، ليسملان أعينكم، ويقطعان أيديكم وأرجلكم، ويمثّلان بكم، ويرفعانكم على جذوع النخل، ويقتلان أماثلكم، وقرّاءكم أمثال حجر بن عدي وأصحابه، وهانئ بن عروة وأشباهه،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وأثنوا على عبيد اللّه‏ ودعوا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نبرح حتّى نقتل صاحبك ومن معه، أو نبعث به وبأصحابه إلى عبيد اللّه‏ سلما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863" w:name="pg14853_161124"/>
    </w:p>
    <w:p>
      <w:pPr>
        <w:pStyle w:val="BookText"/>
        <w:rPr/>
      </w:pPr>
      <w:bookmarkEnd w:id="86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64" w:name="__RefHeading___Toc212042_388300464"/>
      <w:bookmarkStart w:id="865" w:name="_Toc365"/>
      <w:bookmarkEnd w:id="864"/>
      <w:r>
        <w:rPr>
          <w:rtl w:val="true"/>
        </w:rPr>
        <w:t xml:space="preserve">الخطبة </w:t>
      </w:r>
      <w:r>
        <w:rPr>
          <w:rtl w:val="true"/>
        </w:rPr>
        <w:t>(</w:t>
      </w:r>
      <w:r>
        <w:rPr/>
        <w:t>124</w:t>
      </w:r>
      <w:r>
        <w:rPr>
          <w:rtl w:val="true"/>
        </w:rPr>
        <w:t xml:space="preserve">) </w:t>
      </w:r>
      <w:r>
        <w:rPr>
          <w:rtl w:val="true"/>
        </w:rPr>
        <w:t>ومن كلام له عليه السلام</w:t>
      </w:r>
      <w:r>
        <w:rPr>
          <w:rtl w:val="true"/>
        </w:rPr>
        <w:t>:</w:t>
      </w:r>
      <w:bookmarkEnd w:id="865"/>
    </w:p>
    <w:p>
      <w:pPr>
        <w:pStyle w:val="Heading3"/>
        <w:numPr>
          <w:ilvl w:val="2"/>
          <w:numId w:val="1"/>
        </w:numPr>
        <w:rPr/>
      </w:pPr>
      <w:bookmarkStart w:id="866" w:name="__RefHeading___Toc212044_388300464"/>
      <w:bookmarkStart w:id="867" w:name="_Toc366"/>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في حثّ أصحابه على القتال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فَقَدِّمُوا الدَّارِعَ وَأَخِّرُوا الْحَاسِرَ وَعَضُّوا عَلَى الْأَضْرَاسِ فَإِنَّهُ أَنْبَى لِلسُّيُوفِ عَنِ الْهَامِ وَالْتَوُوا فِي أَطْرَافِ الرِّمَاحِ فَإِنَّهُ أَمْوَرُ لِلْأْسِنَّةِ وَغُضُّوا الْأَبْصَارَ فَإِنَّهُ أَرْبَطُ لِلْجَأْشِ وَأَسْكَنُ لِلْقُلُوبِ وَأَمِيتُوا الْأَصْوَاتَ فَإِنَّهُ أَطْرَدُ لِلْفَشَلِ وَرَايَتَكُمْ فَلاَ تُمِيلُوهَا وَلاَ تُخِلُّوهَا وَلاَ تَجْعَلُوهَا إِلاّ بِأَيْدِي شُجْعَانِكُمْ وَالْمَانِعِينَ الذِّمَارَ مِنْكُمْ فَإِنَّ الصَّابِرِينَ عَلَى نُزُولِ الْحَقَائِقِ هُمُ الَّذِينَ يَحُفُّونَ بِرَايَاتِهِمْ وَيَكْتَنِفُونَهَا حِفَافَيْهَا وَوَرَاءَهَا وَأَمَامَهَا لاَ يَتَأَخَّرُونَ عَنْهَا فَيُسْلِمُوهَا وَلاَ يَتَقَدَّمُونَ عَلَيْهَا فَيُفْرِدُوهَا أَجْزَأَ امْرُؤ قِرْنَهُ وَآسَى أَخَاهُ بِنَفْسِهِ وَلَمْ يَكِلْ قِرْنَهُ إِلَى أَخِيهِ فَيَجْتَمِعَ عَلَيْهِ قِرْنُهُ وَقِرْنُ أَخِيهِ وَايْمُ اللّه‏ِ لَئِنْ فَرَرْتُمْ مِنْ سَيْفِ الْعَاجِلَةِ لاَ تَسْلَمُوا مِنْ سَيْفِ الآْخِرَةِ وَأَنْتُمْ لَهَامِيمُ الْعَرَبِ وَالسَّنَامُ الْأَعْظَمُ إِنَّ فِي الْفِرَارِ مَوْجِدَةَ اللّه‏ِ وَالذُّلَّ اللاّزِمَ وَالْعَارَ الْبَاقِيَ وَإِنَّ الْفَارَّ لَغَيْرُ مَزِيدٍ فِي عُمُرِهِ وَلاَ مَحْجُوزٍ بَيْنَهُ وَبَيْنَ يَوْمِهِ الرَّائِحُ إِلَى اللّه‏ِ كَالظَّمْآنِ يَرِدُ الْمَاءَ الْجَنَّةُ تَحْتَ أَطْرَافِ الْعَوَالِي الْيَوْمَ تُبْلَى الْأَخْبَارُ وَاللّه‏ِ لَأَنَا أَشْوَقُ إِلَى لِقَائِهِمْ مِنْهُمْ إِلَى دِيَارِهِمْ اللَّهُمَّ فَإِنْ </w:t>
      </w:r>
    </w:p>
    <w:p>
      <w:pPr>
        <w:pStyle w:val="BookText"/>
        <w:rPr/>
      </w:pPr>
      <w:r>
        <w:rPr>
          <w:rFonts w:ascii="Amiri" w:hAnsi="Amiri" w:eastAsia="Amiri" w:cs="Amiri"/>
          <w:color w:val="111111"/>
          <w:sz w:val="28"/>
          <w:sz w:val="28"/>
          <w:szCs w:val="28"/>
          <w:rtl w:val="true"/>
          <w:lang w:bidi="ar-SA"/>
        </w:rPr>
        <w:t>رَدُّوا الْحَقَّ فَافْضُضْ جَمَاعَتَهُمْ وَشَتِّتْ كَلِمَتَهُمْ وَأَبْسِلْهُمْ بِخَطَايَاهُمْ إِنَّهُمْ لَنْ يَزُولُوا عَنْ مَوَاقِفِهِمْ دُونَ طَعْنٍ دِرَاكٍ يَخْرُجُ مِنْهُ النَّسِيمُ وَضَرْبٍ يَفْلِقُ الْهَامَ وَيُطِيحُ الْعِظَامَ وَيُنْدِرُ السَّوَاعِدَ وَالْأَقْدَامَ وَحَتَّى يُرْمَوْا بِالْمَنَاسِرِ تَتْبَعُهَا الْمَنَاسِرُ وَيُرْجَمُوا بِالْكَتَائِبِ تَقْفُوهَا الْحَلاَئِبُ وَحَتَّى يُجَرَّ بِبِلاَدِهِمُ الْخَمِيسُ يَتْلُوهُ الْخَمِيسُ وَحَتَّى تَدْعَقَ الْخُيُولُ فِي نَوَاحِرِ أَرْضِهِمْ وَبِأَعْنَانِ مَسَارِبِهِمْ وَمَسَارِحِهِمْ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 الدق أي تدق الخيول بحوافرها أرضهم ونواحر أرضهم متقابلاتها ويقال منازل بني فلان تتناحر أي تتقابل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جمع بين روايات، فصدره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 زيادة ونقيصة،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عمرة الأنصاري عن أبيه ومولى له ان عليا عليه‏السلام حرّض الناس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قد دلّكم على تجارة تنجيكم من عذاب أليم، تشفي بكم على الخير والإيمان باللّه‏ عز وجل وبرسوله والجهاد في سبيله، وجعل ثوابه مغفرة الذنب ومساكن طيبة في جنّات عدن، ثم أخبركم أنّه يحب الذين يقاتلون في سبيله صفّا كأنّهم بنيان مرصوص، فسووا صفوفكم كالبنيان المرصوص وقدّموا الدارع وأخّروا الحاسر، وعضّوا على الأضراس فانّه أنبى للسيوف عن الهام، والتووا في أطراف الرماح فانّه أصون للأسنة، وغضوا الأبصار فانّه أربط للجأش واسكن للقلوب، وأميتوا الأصوات فانّه أطرد للفشل وأولى بالوقار، راياتكم فلا تميلوها ولا تجعلوها إلاّ بأيدي شجعانكم، فان المانع للذمار والصابر عند نزول الحقائق هم أهل الحفاظ الذين يحفون براياتهم ويكنفونها يضربون حفافيها خلفها و أمامها </w:t>
      </w:r>
    </w:p>
    <w:p>
      <w:pPr>
        <w:pStyle w:val="BookText"/>
        <w:rPr/>
      </w:pPr>
      <w:r>
        <w:rPr>
          <w:rFonts w:ascii="Amiri" w:hAnsi="Amiri" w:eastAsia="Amiri" w:cs="Amiri"/>
          <w:color w:val="111111"/>
          <w:sz w:val="28"/>
          <w:sz w:val="28"/>
          <w:szCs w:val="28"/>
          <w:rtl w:val="true"/>
          <w:lang w:bidi="ar-SA"/>
        </w:rPr>
        <w:t>ولا يضيعونها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أمرء قد قرنه وآسى أخاه بنفسه ولم يكل قرنه إلى أخيه فيكسب بذلك لائمة ويأتي به دناءة، وانى لا يكون هذا هكذا وهذا يقاتل اثنين وهذا ممسك بيده يدخل قرنه على أخيه هاربا منه أو قائما ينظر إليه، من يفعل هذا يمقته اللّه‏ عز وجل، فلا تعرضوا لمقت اللّه‏ سبحانه فانّما مردّكم إلى اللّه‏، قال اللّه‏ عز من قائل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وايم اللّه‏ لئن سلمتم من سيف العاجلة لا تسلمون من سيف الآخرة، استعينوا بالصدق والصبر، فان بعد الصبر ينزل اللّه‏ النصر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ردّوا الحق فافضض جماعتهم وشتّت كلمتهم وأبسلهم 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رواية اخرى،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مرّ على جماعة من أهل الشام فيها الوليد بن عقبة وهم يشتمونه، فخبر بذلك فوقف فيمن يليهم من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انهدّوا إليهم وعليكم السكينة والوقار ـ وقار الإسلام ـ و سيماء الصالحين، فو اللّه‏ لأقرب قوم من الجهل قائدهم ومؤبهم معاوية وابن النابغة وأبو الأعور السلمي وابن أبي معيط شارب الخمر المجلود حدّا في الإسلام، و هم أولى يقومون فينقصونني ويشتمونني وأنا إذا ذاك أدعوهم إلى الإسلام وهم يدعونني إلى عبادة الأصنام، الحمد للّه‏، قديما عاداني الفاسقون فعبدهم اللّه‏، ألم تعجبوا أن هذا لهو الخطب الجليل، ان فسّاقا كانوا غير مرضيين وعلى الإسلام وأهله متخوّفين خدعوا شطر هذه الامة وأشربوا قلوبهم حبّ الفتنة واستمالوا أهواءهم بالإفك والبهتان، قد نصبوا لنا الحرب في إطفاء 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فافضض خدمتهم </w:t>
      </w:r>
    </w:p>
    <w:p>
      <w:pPr>
        <w:pStyle w:val="BookText"/>
        <w:rPr/>
      </w:pPr>
      <w:r>
        <w:rPr>
          <w:rFonts w:ascii="Amiri" w:hAnsi="Amiri" w:eastAsia="Amiri" w:cs="Amiri"/>
          <w:color w:val="111111"/>
          <w:sz w:val="28"/>
          <w:sz w:val="28"/>
          <w:szCs w:val="28"/>
          <w:rtl w:val="true"/>
          <w:lang w:bidi="ar-SA"/>
        </w:rPr>
        <w:t>وشتّت كلمتهم وأبسلهم بخطاياهم، فإنّه لا يذلّ من واليت ولا يعزّ من عاديت</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ـ إلى ـ ويندر السواعد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فجزء رواية أخرى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عليه‏السلام حِينَ مَرَّ بِرَايَةٍ لِأَهْلِ الشَّامِ أَصْحَابُهَا لاَ يَزُولُونَ عَنْ مَوَاضِعِهِمْ فَقَالَ عليه‏السلام إِنَّهُمْ لَنْ يَزُولُوا عَنْ مَوَاقِفِهِمْ دُونَ طَعْنٍ دِرَاكٍ يَخْرُجُ مِنْهُ النَّسِيمُ وَضَرْبٍ يَفْلِقُ الْهَامَ وَيُطِيحُ الْعِظَامَ وَيَسْقُطُ مِنْهُ الْمَعَاصِمُ</w:t>
      </w:r>
      <w:r>
        <w:rPr>
          <w:rStyle w:val="FootnoteAnchor"/>
          <w:rtl w:val="true"/>
        </w:rPr>
        <w:footnoteReference w:id="781"/>
      </w:r>
      <w:r>
        <w:rPr>
          <w:rFonts w:ascii="Amiri" w:hAnsi="Amiri" w:eastAsia="Amiri" w:cs="Amiri"/>
          <w:color w:val="111111"/>
          <w:sz w:val="28"/>
          <w:sz w:val="28"/>
          <w:szCs w:val="28"/>
          <w:rtl w:val="true"/>
          <w:lang w:bidi="ar-SA"/>
        </w:rPr>
        <w:t>وَالْأَكُفُّ حَتَّى تَصَدَّعَ جِبَاهُهُمْ بِعُمُدِ الْحَدِيدِ وَتَنَثَّرَ حَوَاجِبُهُمْ عَلَى الصُّدُورِ وَالْأَذْقَانِ أَيْنَ أَهْلُ الصَّبْرِ وَطُلاّبُ الْأَجْر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 مر عليه‏السلام بغسّان لا يزولون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يرموا بالمناسر ـ إلى ـ ومسارحهم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اخرى روى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القوم لم يكونوا لينيبوا إلى الحق ولا ليجيبوا إلى كلمة السواء حتى يرموا بالمناسر</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تمرّ أمام الجيش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ـ نسر 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تتبعها العساكر، وحتى يرجموا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يزحموا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بالكتائب تقفوها الجلائب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وحتى يجر ببلادهم الخميس يتلوه الخميس، وحتى تدعق الخيول في نواحي أرضهم وبأعنان مساربهم ومسارحهم وحتى تشنّ الغارات عليهم في كلّ فج وتخفق عليهم الرايات ويلقاهم قوم صبر لا يزيدهم هلاك من هلك من</w:t>
      </w:r>
      <w:bookmarkStart w:id="868" w:name="pg14853_161128"/>
    </w:p>
    <w:p>
      <w:pPr>
        <w:pStyle w:val="BookText"/>
        <w:rPr/>
      </w:pPr>
      <w:bookmarkEnd w:id="868"/>
      <w:r>
        <w:rPr>
          <w:rFonts w:ascii="Amiri" w:hAnsi="Amiri" w:eastAsia="Amiri" w:cs="Amiri"/>
          <w:color w:val="111111"/>
          <w:sz w:val="28"/>
          <w:sz w:val="28"/>
          <w:szCs w:val="28"/>
          <w:rtl w:val="true"/>
          <w:lang w:bidi="ar-SA"/>
        </w:rPr>
        <w:t>قتلاهم وموتاهم في سبيل اللّه‏ إلاّ جدّا في طاعة اللّه‏ وحرصا على لقاء اللّه‏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212046_388300464"/>
      <w:bookmarkStart w:id="870" w:name="_Toc367"/>
      <w:bookmarkEnd w:id="869"/>
      <w:r>
        <w:rPr>
          <w:rtl w:val="true"/>
        </w:rPr>
        <w:t>ومن كلام له عليه السلام في حثّ أصحابه على القتال</w:t>
      </w:r>
      <w:bookmarkEnd w:id="870"/>
    </w:p>
    <w:p>
      <w:pPr>
        <w:pStyle w:val="BookText"/>
        <w:rPr/>
      </w:pPr>
      <w:r>
        <w:rPr>
          <w:rFonts w:ascii="Amiri" w:hAnsi="Amiri" w:eastAsia="Amiri" w:cs="Amiri"/>
          <w:color w:val="111111"/>
          <w:sz w:val="28"/>
          <w:sz w:val="28"/>
          <w:szCs w:val="28"/>
          <w:rtl w:val="true"/>
          <w:lang w:bidi="ar-SA"/>
        </w:rPr>
        <w:t>قد عرفت من اسانيده ان ذاك كان في صفين</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212048_388300464"/>
      <w:bookmarkStart w:id="872" w:name="_Toc368"/>
      <w:bookmarkEnd w:id="871"/>
      <w:r>
        <w:rPr>
          <w:rtl w:val="true"/>
        </w:rPr>
        <w:t>فَقَدِّمُوا الدَّارِعَ</w:t>
      </w:r>
      <w:bookmarkEnd w:id="872"/>
    </w:p>
    <w:p>
      <w:pPr>
        <w:pStyle w:val="BookText"/>
        <w:rPr/>
      </w:pPr>
      <w:r>
        <w:rPr>
          <w:rFonts w:ascii="IRNazanin" w:hAnsi="IRNazanin" w:eastAsia="IRNazanin"/>
          <w:color w:val="111111"/>
          <w:sz w:val="28"/>
          <w:sz w:val="28"/>
          <w:szCs w:val="28"/>
          <w:rtl w:val="true"/>
          <w:lang w:bidi="fa-IR"/>
        </w:rPr>
        <w:t>أى لابس الدرع</w:t>
      </w:r>
      <w:r>
        <w:rPr>
          <w:rFonts w:eastAsia="IRNazanin" w:cs="IRNazanin"/>
          <w:color w:val="111111"/>
          <w:sz w:val="28"/>
          <w:szCs w:val="28"/>
          <w:rtl w:val="true"/>
          <w:lang w:bidi="fa-IR"/>
        </w:rPr>
        <w:t>.</w:t>
      </w:r>
    </w:p>
    <w:p>
      <w:pPr>
        <w:pStyle w:val="Heading3"/>
        <w:numPr>
          <w:ilvl w:val="2"/>
          <w:numId w:val="1"/>
        </w:numPr>
        <w:rPr/>
      </w:pPr>
      <w:bookmarkStart w:id="873" w:name="__RefHeading___Toc212050_388300464"/>
      <w:bookmarkStart w:id="874" w:name="_Toc369"/>
      <w:bookmarkEnd w:id="873"/>
      <w:r>
        <w:rPr>
          <w:rtl w:val="true"/>
        </w:rPr>
        <w:t>وَأَخِّرُوا الْحَاسِرَ</w:t>
      </w:r>
      <w:bookmarkEnd w:id="874"/>
    </w:p>
    <w:p>
      <w:pPr>
        <w:pStyle w:val="BookText"/>
        <w:rPr/>
      </w:pPr>
      <w:r>
        <w:rPr>
          <w:rFonts w:ascii="Amiri" w:hAnsi="Amiri" w:eastAsia="Amiri" w:cs="Amiri"/>
          <w:color w:val="111111"/>
          <w:sz w:val="28"/>
          <w:sz w:val="28"/>
          <w:szCs w:val="28"/>
          <w:rtl w:val="true"/>
          <w:lang w:bidi="ar-SA"/>
        </w:rPr>
        <w:t>أى الذى لا درع عليه ولا مغفر، ووجه تقديم الدارع وتأخير الحاسر أن سورة حملة الخصم تصل المتقدم</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12052_388300464"/>
      <w:bookmarkStart w:id="876" w:name="_Toc370"/>
      <w:bookmarkEnd w:id="875"/>
      <w:r>
        <w:rPr>
          <w:rtl w:val="true"/>
        </w:rPr>
        <w:t>وَعَضُّوا عَلَى الْأَضْرَاسِ فَإِنَّهُ أَنْبَى لِلسُّيُوفِ عَنِ الْهَامِ</w:t>
      </w:r>
      <w:bookmarkEnd w:id="876"/>
    </w:p>
    <w:p>
      <w:pPr>
        <w:pStyle w:val="BookText"/>
        <w:rPr/>
      </w:pPr>
      <w:r>
        <w:rPr>
          <w:rFonts w:ascii="Amiri" w:hAnsi="Amiri" w:eastAsia="Amiri" w:cs="Amiri"/>
          <w:color w:val="111111"/>
          <w:sz w:val="28"/>
          <w:sz w:val="28"/>
          <w:szCs w:val="28"/>
          <w:rtl w:val="true"/>
          <w:lang w:bidi="ar-SA"/>
        </w:rPr>
        <w:t xml:space="preserve">هو نظير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النواجذ فانّه أنبا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فإنّ النواجذ آخر الأضراس، والأسنان كلّها إناث إلاّ الأضراس والأنياب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الأشتر يقول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عضّتكم السيوف فليعضّ الرجل على ناجذه فإنّه أشدّ لشئون الرأس</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877" w:name="pg14853_161129"/>
    </w:p>
    <w:p>
      <w:pPr>
        <w:pStyle w:val="Heading3"/>
        <w:numPr>
          <w:ilvl w:val="2"/>
          <w:numId w:val="1"/>
        </w:numPr>
        <w:rPr/>
      </w:pPr>
      <w:bookmarkStart w:id="878" w:name="__RefHeading___Toc212054_388300464"/>
      <w:bookmarkStart w:id="879" w:name="_Toc371"/>
      <w:bookmarkEnd w:id="877"/>
      <w:bookmarkEnd w:id="878"/>
      <w:r>
        <w:rPr>
          <w:rtl w:val="true"/>
        </w:rPr>
        <w:t>وَالْتَوُوا فِي أَطْرَافِ الرِّمَاحِ</w:t>
      </w:r>
      <w:bookmarkEnd w:id="879"/>
    </w:p>
    <w:p>
      <w:pPr>
        <w:pStyle w:val="BookText"/>
        <w:rPr/>
      </w:pPr>
      <w:r>
        <w:rPr>
          <w:rFonts w:ascii="Amiri" w:hAnsi="Amiri" w:eastAsia="Amiri" w:cs="Amiri"/>
          <w:color w:val="111111"/>
          <w:sz w:val="28"/>
          <w:sz w:val="28"/>
          <w:szCs w:val="28"/>
          <w:rtl w:val="true"/>
          <w:lang w:bidi="ar-SA"/>
        </w:rPr>
        <w:t>من لويت الحبل فتلته في أطراف الرماح</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212056_388300464"/>
      <w:bookmarkStart w:id="881" w:name="_Toc372"/>
      <w:bookmarkEnd w:id="880"/>
      <w:r>
        <w:rPr>
          <w:rtl w:val="true"/>
        </w:rPr>
        <w:t>فَإِنَّهُ أَمْوَرُ</w:t>
      </w:r>
      <w:bookmarkEnd w:id="88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تحرّكا واضطرابا</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12058_388300464"/>
      <w:bookmarkStart w:id="883" w:name="_Toc373"/>
      <w:bookmarkEnd w:id="882"/>
      <w:r>
        <w:rPr>
          <w:rtl w:val="true"/>
        </w:rPr>
        <w:t>لِلْأْسِنَّةِ</w:t>
      </w:r>
      <w:bookmarkEnd w:id="88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أسنّة الخصم كالسيوف في قوله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ويوضّحه قول الأشتر في أول الأمر لما غلب الخصم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نالتكم الرماح فالتووا فيها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 أمرهم عليه‏السلام بالالتواء عند طعنهم الخصم، بأن يميل صدره ويده، فان ذلك 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وإنّما المراد أن يلتووا لئلا تؤر طعنة الخصم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212060_388300464"/>
      <w:bookmarkStart w:id="885" w:name="_Toc374"/>
      <w:bookmarkEnd w:id="884"/>
      <w:r>
        <w:rPr>
          <w:rtl w:val="true"/>
        </w:rPr>
        <w:t>وَغُضُّوا الْأَبْصَارَ فَإِنَّهُ أَرْبَطُ</w:t>
      </w:r>
      <w:bookmarkEnd w:id="88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شدّا</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212062_388300464"/>
      <w:bookmarkStart w:id="887" w:name="_Toc375"/>
      <w:bookmarkEnd w:id="886"/>
      <w:r>
        <w:rPr>
          <w:rtl w:val="true"/>
        </w:rPr>
        <w:t>لِلْجَأْشِ</w:t>
      </w:r>
      <w:bookmarkEnd w:id="8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والأصل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سمّي جأشا لاضطرابه كما سمّي قلبا لتقلبه كثيرا</w:t>
      </w:r>
      <w:r>
        <w:rPr>
          <w:rFonts w:eastAsia="Amiri" w:cs="Amiri" w:ascii="Amiri" w:hAnsi="Amiri"/>
          <w:color w:val="111111"/>
          <w:sz w:val="28"/>
          <w:szCs w:val="28"/>
          <w:rtl w:val="true"/>
          <w:lang w:bidi="ar-SA"/>
        </w:rPr>
        <w:t xml:space="preserve">. </w:t>
      </w:r>
      <w:bookmarkStart w:id="888" w:name="pg14853_161130"/>
    </w:p>
    <w:p>
      <w:pPr>
        <w:pStyle w:val="Heading3"/>
        <w:numPr>
          <w:ilvl w:val="2"/>
          <w:numId w:val="1"/>
        </w:numPr>
        <w:rPr/>
      </w:pPr>
      <w:bookmarkStart w:id="889" w:name="__RefHeading___Toc212064_388300464"/>
      <w:bookmarkStart w:id="890" w:name="_Toc376"/>
      <w:bookmarkEnd w:id="888"/>
      <w:bookmarkEnd w:id="889"/>
      <w:r>
        <w:rPr>
          <w:rtl w:val="true"/>
        </w:rPr>
        <w:t>وَأَسْكَنُ لِلْقُلُوبِ</w:t>
      </w:r>
      <w:bookmarkEnd w:id="890"/>
    </w:p>
    <w:p>
      <w:pPr>
        <w:pStyle w:val="BookText"/>
        <w:rPr/>
      </w:pPr>
      <w:r>
        <w:rPr>
          <w:rFonts w:ascii="IRNazanin" w:hAnsi="IRNazanin" w:eastAsia="IRNazanin"/>
          <w:color w:val="111111"/>
          <w:sz w:val="28"/>
          <w:sz w:val="28"/>
          <w:szCs w:val="28"/>
          <w:rtl w:val="true"/>
          <w:lang w:bidi="fa-IR"/>
        </w:rPr>
        <w:t>من تزلزله</w:t>
      </w:r>
      <w:r>
        <w:rPr>
          <w:rFonts w:eastAsia="IRNazanin" w:cs="IRNazanin"/>
          <w:color w:val="111111"/>
          <w:sz w:val="28"/>
          <w:szCs w:val="28"/>
          <w:rtl w:val="true"/>
          <w:lang w:bidi="fa-IR"/>
        </w:rPr>
        <w:t>.</w:t>
      </w:r>
    </w:p>
    <w:p>
      <w:pPr>
        <w:pStyle w:val="Heading3"/>
        <w:numPr>
          <w:ilvl w:val="2"/>
          <w:numId w:val="1"/>
        </w:numPr>
        <w:rPr/>
      </w:pPr>
      <w:bookmarkStart w:id="891" w:name="__RefHeading___Toc212066_388300464"/>
      <w:bookmarkStart w:id="892" w:name="_Toc377"/>
      <w:bookmarkEnd w:id="891"/>
      <w:r>
        <w:rPr>
          <w:rtl w:val="true"/>
        </w:rPr>
        <w:t>وَأَمِيتُوا الْأَصْوَاتَ فَإِنَّهُ أَطْرَدُ</w:t>
      </w:r>
      <w:bookmarkEnd w:id="892"/>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w:t>
      </w:r>
      <w:r>
        <w:rPr>
          <w:rFonts w:eastAsia="IRNazanin" w:cs="IRNazanin"/>
          <w:color w:val="111111"/>
          <w:sz w:val="28"/>
          <w:szCs w:val="28"/>
          <w:rtl w:val="true"/>
          <w:lang w:bidi="fa-IR"/>
        </w:rPr>
        <w:t>.</w:t>
      </w:r>
    </w:p>
    <w:p>
      <w:pPr>
        <w:pStyle w:val="Heading3"/>
        <w:numPr>
          <w:ilvl w:val="2"/>
          <w:numId w:val="1"/>
        </w:numPr>
        <w:rPr/>
      </w:pPr>
      <w:bookmarkStart w:id="893" w:name="__RefHeading___Toc212068_388300464"/>
      <w:bookmarkStart w:id="894" w:name="_Toc378"/>
      <w:bookmarkEnd w:id="893"/>
      <w:r>
        <w:rPr>
          <w:rtl w:val="true"/>
        </w:rPr>
        <w:t>لِلْفَشَلِ</w:t>
      </w:r>
      <w:bookmarkEnd w:id="89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عتبة يوم بدر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أصحاب محمّد جثيا على الركب كأنّهم خرس يتلمظون تلمظ الحيّات</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وقال عمير بن وهب الجمحى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ترونهم خرسا لا يتكلّمون؟ يتلمّظون تلمّظ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ملجأ إلاّ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أراهم يولّون حتّى يقتلوا، ولا يقتلون حتّى يقتلوا بعددهم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فارتئوا رأيكم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مسلم يقول لقواده إذا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تكلّموا الناس إلاّ رمزا ولا تلحظوهم إلاّ شرزا</w:t>
      </w:r>
      <w:r>
        <w:rPr>
          <w:rStyle w:val="FootnoteAnchor"/>
          <w:rtl w:val="true"/>
        </w:rPr>
        <w:footnoteReference w:id="791"/>
      </w:r>
      <w:r>
        <w:rPr>
          <w:rFonts w:ascii="Amiri" w:hAnsi="Amiri" w:eastAsia="Amiri" w:cs="Amiri"/>
          <w:color w:val="111111"/>
          <w:sz w:val="28"/>
          <w:sz w:val="28"/>
          <w:szCs w:val="28"/>
          <w:rtl w:val="true"/>
          <w:lang w:bidi="ar-SA"/>
        </w:rPr>
        <w:t>لتمتلئ صدورهم من هيبتكم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212070_388300464"/>
      <w:bookmarkStart w:id="896" w:name="_Toc379"/>
      <w:bookmarkEnd w:id="895"/>
      <w:r>
        <w:rPr>
          <w:rtl w:val="true"/>
        </w:rPr>
        <w:t>وَرَايَتَكُمْ فَلاَ تُمِيلُوهَا</w:t>
      </w:r>
      <w:bookmarkEnd w:id="89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اجعلوها مستقيمة</w:t>
      </w:r>
      <w:r>
        <w:rPr>
          <w:rFonts w:eastAsia="Amiri" w:cs="Amiri" w:ascii="Amiri" w:hAnsi="Amiri"/>
          <w:color w:val="111111"/>
          <w:sz w:val="28"/>
          <w:szCs w:val="28"/>
          <w:rtl w:val="true"/>
          <w:lang w:bidi="ar-SA"/>
        </w:rPr>
        <w:t xml:space="preserve">. </w:t>
      </w:r>
      <w:bookmarkStart w:id="897" w:name="pg14853_161131"/>
    </w:p>
    <w:p>
      <w:pPr>
        <w:pStyle w:val="Heading3"/>
        <w:numPr>
          <w:ilvl w:val="2"/>
          <w:numId w:val="1"/>
        </w:numPr>
        <w:rPr/>
      </w:pPr>
      <w:bookmarkStart w:id="898" w:name="__RefHeading___Toc212072_388300464"/>
      <w:bookmarkStart w:id="899" w:name="_Toc380"/>
      <w:bookmarkEnd w:id="897"/>
      <w:bookmarkEnd w:id="898"/>
      <w:r>
        <w:rPr>
          <w:rtl w:val="true"/>
        </w:rPr>
        <w:t>وَلاَ تُخِلُّوهَا</w:t>
      </w:r>
      <w:bookmarkEnd w:id="899"/>
    </w:p>
    <w:p>
      <w:pPr>
        <w:pStyle w:val="BookText"/>
        <w:rPr/>
      </w:pPr>
      <w:r>
        <w:rPr>
          <w:rFonts w:ascii="Amiri" w:hAnsi="Amiri" w:eastAsia="Amiri" w:cs="Amiri"/>
          <w:color w:val="111111"/>
          <w:sz w:val="28"/>
          <w:sz w:val="28"/>
          <w:szCs w:val="28"/>
          <w:rtl w:val="true"/>
          <w:lang w:bidi="ar-SA"/>
        </w:rPr>
        <w:t>لأنّها كالقائمة للمحاربين</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212074_388300464"/>
      <w:bookmarkStart w:id="901" w:name="_Toc381"/>
      <w:bookmarkEnd w:id="900"/>
      <w:r>
        <w:rPr>
          <w:rtl w:val="true"/>
        </w:rPr>
        <w:t>وَلاَ تَجْعَلُوهَا إِلاّ بِأَيْدِي شُجْعَانِكُمْ</w:t>
      </w:r>
      <w:bookmarkEnd w:id="901"/>
    </w:p>
    <w:p>
      <w:pPr>
        <w:pStyle w:val="BookText"/>
        <w:rPr/>
      </w:pPr>
      <w:r>
        <w:rPr>
          <w:rFonts w:ascii="Amiri" w:hAnsi="Amiri" w:eastAsia="Amiri" w:cs="Amiri"/>
          <w:color w:val="111111"/>
          <w:sz w:val="28"/>
          <w:sz w:val="28"/>
          <w:szCs w:val="28"/>
          <w:rtl w:val="true"/>
          <w:lang w:bidi="ar-SA"/>
        </w:rPr>
        <w:t>فليس كلّ الناس أهلا لحمل الراية بل الشجاع منهم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212076_388300464"/>
      <w:bookmarkStart w:id="903" w:name="_Toc382"/>
      <w:bookmarkEnd w:id="902"/>
      <w:r>
        <w:rPr>
          <w:rtl w:val="true"/>
        </w:rPr>
        <w:t>وَالْمَانِعِينَ الذِّمَارَ مِنْكُمْ</w:t>
      </w:r>
      <w:bookmarkEnd w:id="90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حامي الذمار، أي إذا ذمر وغضب حمى،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الذمار ما وراء الرجل مما يحق عليه أن يحميه، لأنّهم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ذمارا لأنّه يجب على أهله التذمّر له، وتذامر القوم حثّ بعضهم بعضا في الحرب، وسميت حقيقة لأنّه يحق على أهلها الدفع عنها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زبيد الطائي فيه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سار بالتكرّم ـ إلى أن قال ـ حامي الذمار وهو لما يكدم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الأشتر الحارث بن همام النخعي ثم الصهباني</w:t>
      </w:r>
      <w:r>
        <w:rPr>
          <w:rStyle w:val="FootnoteAnchor"/>
          <w:rtl w:val="true"/>
        </w:rPr>
        <w:footnoteReference w:id="795"/>
      </w:r>
      <w:r>
        <w:rPr>
          <w:rFonts w:ascii="Amiri" w:hAnsi="Amiri" w:eastAsia="Amiri" w:cs="Amiri"/>
          <w:color w:val="111111"/>
          <w:sz w:val="28"/>
          <w:sz w:val="28"/>
          <w:szCs w:val="28"/>
          <w:rtl w:val="true"/>
          <w:lang w:bidi="ar-SA"/>
        </w:rPr>
        <w:t>فأعطاه لواءه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لولا أعلم أنّك تصبر عند الموت لأخذت لوائي منك ولم أجبك بكرامتي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مالك لأسرّنك اليوم أو لأموتن فاتبعني، فتقدّم وهو يقول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أشتر الخير ويا خير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النصر إذا عمّ الفزع </w:t>
      </w:r>
      <w:bookmarkStart w:id="904" w:name="pg14853_161132"/>
    </w:p>
    <w:p>
      <w:pPr>
        <w:pStyle w:val="BookText"/>
        <w:rPr/>
      </w:pPr>
      <w:bookmarkEnd w:id="904"/>
      <w:r>
        <w:rPr>
          <w:rFonts w:ascii="Amiri" w:hAnsi="Amiri" w:eastAsia="Amiri" w:cs="Amiri"/>
          <w:color w:val="111111"/>
          <w:sz w:val="28"/>
          <w:sz w:val="28"/>
          <w:szCs w:val="28"/>
          <w:rtl w:val="true"/>
          <w:lang w:bidi="ar-SA"/>
        </w:rPr>
        <w:t xml:space="preserve">وكاشف الأمر إذا الأمر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 الحرب العوان بالجذع</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قد جزع القوم وعمّوا بالجزع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وجرّعوا الغيظ وغصّوا بالجرع</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فقبّل رأسه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للحطيئة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في حربكم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ألف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قيس بن زهير وكان حازما لا نعصيه فكأنّا ألف حازم، وكنّا نأتمّ بشعر عروة ونقدم بإقدام عنترة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212078_388300464"/>
      <w:bookmarkStart w:id="906" w:name="_Toc383"/>
      <w:bookmarkEnd w:id="905"/>
      <w:r>
        <w:rPr>
          <w:rtl w:val="true"/>
        </w:rPr>
        <w:t>فَإِنَّ الصَّابِرِينَ عَلَى نُزُولِ الْحَقَائِقِ</w:t>
      </w:r>
      <w:bookmarkEnd w:id="90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قال أبو حبة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يصدقوك يخبروك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نحمي الحقيقة عند كلّ مصاع</w:t>
      </w:r>
      <w:r>
        <w:rPr>
          <w:rStyle w:val="FootnoteAnchor"/>
          <w:rtl w:val="true"/>
        </w:rPr>
        <w:footnoteReference w:id="799"/>
      </w:r>
    </w:p>
    <w:p>
      <w:pPr>
        <w:pStyle w:val="Heading3"/>
        <w:numPr>
          <w:ilvl w:val="2"/>
          <w:numId w:val="1"/>
        </w:numPr>
        <w:rPr/>
      </w:pPr>
      <w:bookmarkStart w:id="907" w:name="__RefHeading___Toc212080_388300464"/>
      <w:bookmarkStart w:id="908" w:name="_Toc384"/>
      <w:bookmarkEnd w:id="907"/>
      <w:r>
        <w:rPr>
          <w:rtl w:val="true"/>
        </w:rPr>
        <w:t>هُمُ الَّذِينَ يَحُفُّونَ</w:t>
      </w:r>
      <w:bookmarkEnd w:id="90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212082_388300464"/>
      <w:bookmarkStart w:id="910" w:name="_Toc385"/>
      <w:bookmarkEnd w:id="909"/>
      <w:r>
        <w:rPr>
          <w:rtl w:val="true"/>
        </w:rPr>
        <w:t>بِرَايَاتِهِمْ</w:t>
      </w:r>
      <w:bookmarkEnd w:id="9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واثب عائذ بن قيس الحرمزي في صفين على عدي بن حاتم في الراية ـ وكانت حرمز أكثر من بني عدي رهط حاتم ـ فوثب عبد اللّه‏ بن خليفة الطائي البولاني على حرمز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عدي تتوثبون هل فيكم مثل عدي أو في آبائكم </w:t>
      </w:r>
    </w:p>
    <w:p>
      <w:pPr>
        <w:pStyle w:val="BookText"/>
        <w:rPr/>
      </w:pPr>
      <w:r>
        <w:rPr>
          <w:rFonts w:ascii="Amiri" w:hAnsi="Amiri" w:eastAsia="Amiri" w:cs="Amiri"/>
          <w:color w:val="111111"/>
          <w:sz w:val="28"/>
          <w:sz w:val="28"/>
          <w:szCs w:val="28"/>
          <w:rtl w:val="true"/>
          <w:lang w:bidi="ar-SA"/>
        </w:rPr>
        <w:t>مثل أبيه أليس عدي بحامي القرية ومانع الماء يوم روية أليس بابن ذي المرباع وابن جواد العرب أليس بابن المنهب ماله ومانع جاره أليس من لم يغدر ولم يفجر و لم يجهل ولم يبخل ولم يمنن ولم يجبن هاتوا في آبائكم مثل أبيه أو هاتوا فيكم مثله، أوَلَيْسَ أفضلكم في الإسلام أو ليس وافدكم إلى النبي صلى‏الله‏عليه‏و‏آله أليس برأسكم يوم النخيلة ويوم القادسية ويوم المدائن ويوم جلولاء الوقيعة ويوم نهاوند ويوم تستر فمالكم وله واللّه‏ ما من قومكم أحد يطلب مثل الذي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يابن خليفة، هلمّ أيّها القوم إليّ وعليّ بجماعة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جميعا فقال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رأسكم في هذه المواطن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خليفة له عليه‏السلام سلهم أليسوا راضين مسلمين لعدي الرئاسة ففعل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أحقّكم بالراية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فسلّموها له فضجّت بنو حرمز، فقال لهم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أراه رأسكم قبل اليوم، ولا أرى قومه كلّهم إلاّ مسلمين له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عدي</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مسروق بن الهيثم راية بني نهد العراق فقتل، ثم أخذها صخر بن سمي فارتث، ثم أخذها علي بن عمير فقاتل حتى ارتث، ثم أخذها عبد اللّه‏ بن كعب فقتل، ثم أخذها سلمة بن خذيم فارتث وصرع، ثم أخذها عبد اللّه‏ بن عمرو بن كبشة فارتث، ثم أخذها أبو مسيح بن عمرو فقتل، ثم أخذها عبد اللّه‏ بن النوال فقتل، ثم أخذها مولاه مخارق فقتل حتى صارت إلى عبد الرحمن بن مخنف الأزدي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وصبرت همدان في ميمنة علي عليه‏السلام حتى أصيب منهم ثمانون ومائة رجل، وقتل </w:t>
      </w:r>
    </w:p>
    <w:p>
      <w:pPr>
        <w:pStyle w:val="BookText"/>
        <w:rPr/>
      </w:pPr>
      <w:r>
        <w:rPr>
          <w:rFonts w:ascii="Amiri" w:hAnsi="Amiri" w:eastAsia="Amiri" w:cs="Amiri"/>
          <w:color w:val="111111"/>
          <w:sz w:val="28"/>
          <w:sz w:val="28"/>
          <w:szCs w:val="28"/>
          <w:rtl w:val="true"/>
          <w:lang w:bidi="ar-SA"/>
        </w:rPr>
        <w:t>منهم أحد عشر رئيسا، كلّما قتل منهم رجل أخذ الراية آخر، فكان الأول كريب بن شريح ثم مرثد بن شريح ثم هبيرة بن شريح ثم يريم بن شريح ثم سمير بن شريح، فقتل هؤاء الإخوة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الراية عمير بن بشير، ثم الحارث بن بشير فقتلا، ثم أخذ الراية وهب بن كريب فأراد أن يستقتل فقال له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بهذه الراية فقد قتل أشراف قومك حولها فلا تقتل نفسك و لا من بقي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عدتنا من العرب يحالفوننا على الموت ثم نستقدم نحن وهم فلا ننصرف حتى نقتل أو نظفر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فمروا بالأشتر وهم يقولون هذا القول، فقال لهم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أنا أحالفكم وأعاقدكم على ألاّ نرجع أبدا حتى نظفر أو 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فوقفوا معه، ففي هذا قال كعب بن جعيل شاعر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همدان زرق تبتغي من 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الأشتر نحو الميمنة وثاب إليه ناس تراجعوا من أهل الصبر والحياء والوفاء، فأخذ لا يصمد لكتيبة إلاّ كشفها إذ مر بزياد بن النضر يحمل إلى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استلحم عبد اللّه‏ بن بديل وأصحابه في الميمنة، فتقدّم فرفع لأهل الميمنة رايته وقاتل حتى صرع، ثم لم يمكث إلاّ كلا شيء حتى مر بيزيد ابن قيس الأرحبي محمولا نحو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لما صرع زياد دفع لأهل الميمنة رايته فقاتل حتى 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الصبر الجميل والفعل الكريم، ألا يستحي الرجل أن ينصرف لا يقتل ولا يقتل أو يشفى به على القتل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بجيلة لأبي شداد قيس بن المكشوح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خير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أعطيتمونيها لا أنتهي بكم دون </w:t>
      </w:r>
    </w:p>
    <w:p>
      <w:pPr>
        <w:pStyle w:val="BookText"/>
        <w:rPr/>
      </w:pPr>
      <w:r>
        <w:rPr>
          <w:rFonts w:ascii="Amiri" w:hAnsi="Amiri" w:eastAsia="Amiri" w:cs="Amiri"/>
          <w:color w:val="111111"/>
          <w:sz w:val="28"/>
          <w:sz w:val="28"/>
          <w:szCs w:val="28"/>
          <w:rtl w:val="true"/>
          <w:lang w:bidi="ar-SA"/>
        </w:rPr>
        <w:t>صاحب الترس المذهب ـ أي الذي كان على رأس معاوية 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ثم زحف حتى انتهى بهم إلى صاحب الترس ـ وأشرعت إليه الأسنة فقتل ـ فأخذ الراية عبد اللّه‏ بن قلع الأحمسي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اللّه‏ أبا شداد</w:t>
      </w:r>
    </w:p>
    <w:p>
      <w:pPr>
        <w:pStyle w:val="BookText"/>
        <w:rPr/>
      </w:pPr>
      <w:r>
        <w:rPr>
          <w:rFonts w:ascii="Amiri" w:hAnsi="Amiri" w:eastAsia="Amiri" w:cs="Amiri"/>
          <w:color w:val="111111"/>
          <w:sz w:val="28"/>
          <w:sz w:val="28"/>
          <w:szCs w:val="28"/>
          <w:rtl w:val="true"/>
          <w:lang w:bidi="ar-SA"/>
        </w:rPr>
        <w:t xml:space="preserve">حيث أجاب دعوة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 بالسيف على الأعادي</w:t>
      </w:r>
    </w:p>
    <w:p>
      <w:pPr>
        <w:pStyle w:val="BookText"/>
        <w:rPr/>
      </w:pPr>
      <w:r>
        <w:rPr>
          <w:rFonts w:ascii="Amiri" w:hAnsi="Amiri" w:eastAsia="Amiri" w:cs="Amiri"/>
          <w:color w:val="111111"/>
          <w:sz w:val="28"/>
          <w:sz w:val="28"/>
          <w:szCs w:val="28"/>
          <w:rtl w:val="true"/>
          <w:lang w:bidi="ar-SA"/>
        </w:rPr>
        <w:t>فقاتل حتى قتل، ثم أخذها عبد الرحمن بن قلع فقاتل حتى قتل، ثم أخذها عفيف بن إياس فلم تزل في يده حتى تحاجز الناس</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علي عليه‏السلام إلى ربيعة نادى بصوت عال ـ كغير المكترث لما فيه الناس ـ لمن هذه الرايات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رايات عصم اللّه‏ أهلها فصبرهم وثبّت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للحضين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ألا تدني رايتك هذه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مكانك</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علي عليه‏السلام إلى رايات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رايات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الحضين بن المنذر ـ وهو يومئذ غلام ـ يزحف برايته ـ وكانت حمراء ـ فأعجب عليّا عليه‏السلام زحفه وثباته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ويقدمها في الموت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الموت تقطر الموت والدما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واحجما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قوما ما أعف وأكرما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أطيب أحبارا وأكرم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أصوات الرجال تغمغما </w:t>
      </w:r>
      <w:bookmarkStart w:id="911" w:name="pg14853_161136"/>
    </w:p>
    <w:p>
      <w:pPr>
        <w:pStyle w:val="BookText"/>
        <w:rPr/>
      </w:pPr>
      <w:bookmarkEnd w:id="911"/>
      <w:r>
        <w:rPr>
          <w:rFonts w:ascii="Amiri" w:hAnsi="Amiri" w:eastAsia="Amiri" w:cs="Amiri"/>
          <w:color w:val="111111"/>
          <w:sz w:val="28"/>
          <w:sz w:val="28"/>
          <w:szCs w:val="28"/>
          <w:rtl w:val="true"/>
          <w:lang w:bidi="ar-SA"/>
        </w:rPr>
        <w:t xml:space="preserve">ربيعة أعني انّهم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خميسا عرمرما</w:t>
      </w:r>
      <w:r>
        <w:rPr>
          <w:rStyle w:val="FootnoteAnchor"/>
          <w:rtl w:val="true"/>
        </w:rPr>
        <w:footnoteReference w:id="805"/>
      </w:r>
    </w:p>
    <w:p>
      <w:pPr>
        <w:pStyle w:val="Heading3"/>
        <w:numPr>
          <w:ilvl w:val="2"/>
          <w:numId w:val="1"/>
        </w:numPr>
        <w:rPr/>
      </w:pPr>
      <w:bookmarkStart w:id="912" w:name="__RefHeading___Toc212084_388300464"/>
      <w:bookmarkStart w:id="913" w:name="_Toc386"/>
      <w:bookmarkEnd w:id="912"/>
      <w:r>
        <w:rPr>
          <w:rtl w:val="true"/>
        </w:rPr>
        <w:t>وَيَكْتَنِفُونَهَا</w:t>
      </w:r>
      <w:bookmarkEnd w:id="913"/>
    </w:p>
    <w:p>
      <w:pPr>
        <w:pStyle w:val="BookText"/>
        <w:rPr/>
      </w:pPr>
      <w:r>
        <w:rPr>
          <w:rFonts w:ascii="Amiri" w:hAnsi="Amiri" w:eastAsia="Amiri" w:cs="Amiri"/>
          <w:color w:val="111111"/>
          <w:sz w:val="28"/>
          <w:sz w:val="28"/>
          <w:szCs w:val="28"/>
          <w:rtl w:val="true"/>
          <w:lang w:bidi="ar-SA"/>
        </w:rPr>
        <w:t>أى يحيطوها</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212086_388300464"/>
      <w:bookmarkStart w:id="915" w:name="_Toc387"/>
      <w:bookmarkEnd w:id="914"/>
      <w:r>
        <w:rPr>
          <w:rtl w:val="true"/>
        </w:rPr>
        <w:t>حِفَافَيْهَا</w:t>
      </w:r>
      <w:bookmarkEnd w:id="915"/>
    </w:p>
    <w:p>
      <w:pPr>
        <w:pStyle w:val="BookText"/>
        <w:rPr/>
      </w:pPr>
      <w:r>
        <w:rPr>
          <w:rFonts w:ascii="Amiri" w:hAnsi="Amiri" w:eastAsia="Amiri" w:cs="Amiri"/>
          <w:color w:val="111111"/>
          <w:sz w:val="28"/>
          <w:sz w:val="28"/>
          <w:szCs w:val="28"/>
          <w:rtl w:val="true"/>
          <w:lang w:bidi="ar-SA"/>
        </w:rPr>
        <w:t xml:space="preserve">بدل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جانبيها،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جناحي مضر حي تكنفا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 شكا في العسيب بمسرد</w:t>
      </w:r>
      <w:r>
        <w:rPr>
          <w:rStyle w:val="FootnoteAnchor"/>
          <w:rtl w:val="true"/>
        </w:rPr>
        <w:footnoteReference w:id="806"/>
      </w:r>
      <w:r>
        <w:rPr>
          <w:rFonts w:ascii="IRNazanin" w:hAnsi="IRNazanin" w:eastAsia="IRNazanin"/>
          <w:color w:val="111111"/>
          <w:sz w:val="28"/>
          <w:sz w:val="28"/>
          <w:szCs w:val="28"/>
          <w:rtl w:val="true"/>
          <w:lang w:bidi="fa-IR"/>
        </w:rPr>
        <w:t>،</w:t>
      </w:r>
      <w:r>
        <w:rPr>
          <w:rStyle w:val="FootnoteAnchor"/>
          <w:rtl w:val="true"/>
        </w:rPr>
        <w:footnoteReference w:id="807"/>
      </w:r>
    </w:p>
    <w:p>
      <w:pPr>
        <w:pStyle w:val="Heading3"/>
        <w:numPr>
          <w:ilvl w:val="2"/>
          <w:numId w:val="1"/>
        </w:numPr>
        <w:rPr/>
      </w:pPr>
      <w:bookmarkStart w:id="916" w:name="__RefHeading___Toc212088_388300464"/>
      <w:bookmarkStart w:id="917" w:name="_Toc388"/>
      <w:bookmarkEnd w:id="916"/>
      <w:r>
        <w:rPr>
          <w:rtl w:val="true"/>
        </w:rPr>
        <w:t>وَوَرَاءَهَا وَأَمَامَهَا</w:t>
      </w:r>
      <w:bookmarkEnd w:id="917"/>
    </w:p>
    <w:p>
      <w:pPr>
        <w:pStyle w:val="BookText"/>
        <w:rPr/>
      </w:pPr>
      <w:r>
        <w:rPr>
          <w:rFonts w:ascii="Amiri" w:hAnsi="Amiri" w:eastAsia="Amiri" w:cs="Amiri"/>
          <w:color w:val="111111"/>
          <w:sz w:val="28"/>
          <w:sz w:val="28"/>
          <w:szCs w:val="28"/>
          <w:rtl w:val="true"/>
          <w:lang w:bidi="ar-SA"/>
        </w:rPr>
        <w:t xml:space="preserve">عطفان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حفافيها</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212090_388300464"/>
      <w:bookmarkStart w:id="919" w:name="_Toc389"/>
      <w:bookmarkEnd w:id="918"/>
      <w:r>
        <w:rPr>
          <w:rtl w:val="true"/>
        </w:rPr>
        <w:t>لاَ يَتَأَخَّرُونَ عَنْهَا فَيُسْلِمُوهَا وَلاَ يَتَقَدَّمُونَ عَلَيْهَا فَيُفْرِدُوهَا</w:t>
      </w:r>
      <w:bookmarkEnd w:id="919"/>
    </w:p>
    <w:p>
      <w:pPr>
        <w:pStyle w:val="BookText"/>
        <w:rPr/>
      </w:pPr>
      <w:r>
        <w:rPr>
          <w:rFonts w:ascii="Amiri" w:hAnsi="Amiri" w:eastAsia="Amiri" w:cs="Amiri"/>
          <w:color w:val="111111"/>
          <w:sz w:val="28"/>
          <w:sz w:val="28"/>
          <w:szCs w:val="28"/>
          <w:rtl w:val="true"/>
          <w:lang w:bidi="ar-SA"/>
        </w:rPr>
        <w:t>دفع علي عليه‏السلام الراية إلى هاشم المر قال ـ وكان عليه درعان ـ فقال عليه‏السلامكهيئة المازح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هاشم أما تخشى من نفسك أن تكون أعور جبانا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أمير المؤنين واللّه‏ لألفن بين جماجم القوم لفّ رجل ينوي الآخرة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رمحا فهزّه فانكسر، ثم أخذ آخر فوجده جاسيا فألقاه، ثم دعا برمح لين فشدّ به لواه،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شساع نعالكم وشدّوا أزركم، فإذا رأيتموني </w:t>
      </w:r>
    </w:p>
    <w:p>
      <w:pPr>
        <w:pStyle w:val="BookText"/>
        <w:rPr/>
      </w:pPr>
      <w:r>
        <w:rPr>
          <w:rFonts w:ascii="Amiri" w:hAnsi="Amiri" w:eastAsia="Amiri" w:cs="Amiri"/>
          <w:color w:val="111111"/>
          <w:sz w:val="28"/>
          <w:sz w:val="28"/>
          <w:szCs w:val="28"/>
          <w:rtl w:val="true"/>
          <w:lang w:bidi="ar-SA"/>
        </w:rPr>
        <w:t>قد هززت الراية ثلاثا فاعلموا ان أحدا منكم لا يسبقني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عمّار يتناول هاشما بالرمح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في أعور لا يأتي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لأرى لصاحب الراية السوداء عملا لئن دام على هذا لتفنين العرب اليوم ـ إلى أن قال ـ ولم يزل عمّار بهاشم ينخسه حتى شبّ القتال وزحف هاشم بالراية يرقل بها إرقالا وزحف الناس بعضهم إلى بعض، والتقى الزحفان فاقتتلوا قتالا لم يسمع بمثله ـ إلى أن قال ـ فلما أصبح أهل الشام لم يجدوا حول لوائهم إلاّ ألف رجل، فاقتلعوه وركزوه من وراء موضعه الأول وأحاطوا به، ووجد أهل العراق لواءهم مركوزا وليس حوله إلاّ ربيعة، وعلي عليه‏السلام بينهم، وهم يحيطون به وهو لا يعلم من هم ويظنّهم غيرهم، فلما صلّى علي عليه‏السلام الفجر أبصر وجوها ليس بوجوه أصحابه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وقد بتّ فيهم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طويل لك يا ربيعة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عبد الرحمن بن خالد بن الوليد ومعه لواء معاوية الأعظم، ومن بعده عمرو بن العاص في خيل،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اقحم يابن سيف اللّه‏ فانّه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على الأشتر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أيامك الأول وقد بلغ لواء معاوية حيث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الأشتر لوائه ثم 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أنا الأفعي العراقي الذكر</w:t>
      </w:r>
    </w:p>
    <w:p>
      <w:pPr>
        <w:pStyle w:val="BookText"/>
        <w:rPr/>
      </w:pPr>
      <w:r>
        <w:rPr>
          <w:rFonts w:ascii="Amiri" w:hAnsi="Amiri" w:eastAsia="Amiri" w:cs="Amiri"/>
          <w:color w:val="111111"/>
          <w:sz w:val="28"/>
          <w:sz w:val="28"/>
          <w:szCs w:val="28"/>
          <w:rtl w:val="true"/>
          <w:lang w:bidi="ar-SA"/>
        </w:rPr>
        <w:t xml:space="preserve">لست من الحي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الغر الغرر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فضارب القوم حتى ردّهم على أعقابهم ورجعت خيل عمرو</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920" w:name="pg14853_161138"/>
    </w:p>
    <w:p>
      <w:pPr>
        <w:pStyle w:val="Heading3"/>
        <w:numPr>
          <w:ilvl w:val="2"/>
          <w:numId w:val="1"/>
        </w:numPr>
        <w:rPr/>
      </w:pPr>
      <w:bookmarkStart w:id="921" w:name="__RefHeading___Toc212092_388300464"/>
      <w:bookmarkStart w:id="922" w:name="_Toc390"/>
      <w:bookmarkEnd w:id="920"/>
      <w:bookmarkEnd w:id="921"/>
      <w:r>
        <w:rPr>
          <w:rtl w:val="true"/>
        </w:rPr>
        <w:t>أَجْزَأَ امْرُؤ قِرْنَهُ</w:t>
      </w:r>
      <w:bookmarkEnd w:id="922"/>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لحربه،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أردّ القرن يركب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سنان ذو غرانين</w:t>
      </w:r>
      <w:r>
        <w:rPr>
          <w:rStyle w:val="FootnoteAnchor"/>
          <w:rtl w:val="true"/>
        </w:rPr>
        <w:footnoteReference w:id="810"/>
      </w:r>
      <w:r>
        <w:rPr>
          <w:rFonts w:ascii="Amiri" w:hAnsi="Amiri" w:eastAsia="Amiri" w:cs="Amiri"/>
          <w:color w:val="111111"/>
          <w:sz w:val="28"/>
          <w:sz w:val="28"/>
          <w:szCs w:val="28"/>
          <w:rtl w:val="true"/>
          <w:lang w:bidi="ar-SA"/>
        </w:rPr>
        <w:t>يابس</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وقال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يسامى القرن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تيمه فيعتضده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فيأخذه فيرفعه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فيخفضه فيقتصده</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فيدمغه فيحطمه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فيخمضه</w:t>
      </w:r>
      <w:r>
        <w:rPr>
          <w:rStyle w:val="FootnoteAnchor"/>
          <w:rtl w:val="true"/>
        </w:rPr>
        <w:footnoteReference w:id="814"/>
      </w:r>
      <w:r>
        <w:rPr>
          <w:rFonts w:ascii="Amiri" w:hAnsi="Amiri" w:eastAsia="Amiri" w:cs="Amiri"/>
          <w:color w:val="111111"/>
          <w:sz w:val="28"/>
          <w:sz w:val="28"/>
          <w:szCs w:val="28"/>
          <w:rtl w:val="true"/>
          <w:lang w:bidi="ar-SA"/>
        </w:rPr>
        <w:t>فيزدرده</w:t>
      </w:r>
      <w:r>
        <w:rPr>
          <w:rStyle w:val="FootnoteAnchor"/>
          <w:rtl w:val="true"/>
        </w:rPr>
        <w:footnoteReference w:id="815"/>
      </w:r>
    </w:p>
    <w:p>
      <w:pPr>
        <w:pStyle w:val="Heading3"/>
        <w:numPr>
          <w:ilvl w:val="2"/>
          <w:numId w:val="1"/>
        </w:numPr>
        <w:rPr/>
      </w:pPr>
      <w:bookmarkStart w:id="923" w:name="__RefHeading___Toc212094_388300464"/>
      <w:bookmarkStart w:id="924" w:name="_Toc391"/>
      <w:bookmarkEnd w:id="923"/>
      <w:r>
        <w:rPr>
          <w:rtl w:val="true"/>
        </w:rPr>
        <w:t>وَآسَى أَخَاهُ بِنَفْسِهِ</w:t>
      </w:r>
      <w:bookmarkEnd w:id="92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واساه وعاضده</w:t>
      </w:r>
      <w:r>
        <w:rPr>
          <w:rFonts w:eastAsia="IRNazanin" w:cs="IRNazanin"/>
          <w:color w:val="111111"/>
          <w:sz w:val="28"/>
          <w:szCs w:val="28"/>
          <w:rtl w:val="true"/>
          <w:lang w:bidi="fa-IR"/>
        </w:rPr>
        <w:t>.</w:t>
      </w:r>
    </w:p>
    <w:p>
      <w:pPr>
        <w:pStyle w:val="Heading3"/>
        <w:numPr>
          <w:ilvl w:val="2"/>
          <w:numId w:val="1"/>
        </w:numPr>
        <w:rPr/>
      </w:pPr>
      <w:bookmarkStart w:id="925" w:name="__RefHeading___Toc212096_388300464"/>
      <w:bookmarkStart w:id="926" w:name="_Toc392"/>
      <w:bookmarkEnd w:id="925"/>
      <w:r>
        <w:rPr>
          <w:rtl w:val="true"/>
        </w:rPr>
        <w:t>وَلَمْ يَكِلْ قِرْنَهُ إِلَى أَخِيهِ</w:t>
      </w:r>
      <w:bookmarkEnd w:id="926"/>
    </w:p>
    <w:p>
      <w:pPr>
        <w:pStyle w:val="BookText"/>
        <w:rPr/>
      </w:pPr>
      <w:r>
        <w:rPr>
          <w:rFonts w:ascii="Amiri" w:hAnsi="Amiri" w:eastAsia="Amiri" w:cs="Amiri"/>
          <w:color w:val="111111"/>
          <w:sz w:val="28"/>
          <w:sz w:val="28"/>
          <w:szCs w:val="28"/>
          <w:rtl w:val="true"/>
          <w:lang w:bidi="ar-SA"/>
        </w:rPr>
        <w:t>ان لم يؤسيه</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212098_388300464"/>
      <w:bookmarkStart w:id="928" w:name="_Toc393"/>
      <w:bookmarkEnd w:id="927"/>
      <w:r>
        <w:rPr>
          <w:rtl w:val="true"/>
        </w:rPr>
        <w:t>فَيَجْتَمِعَ عَلَيْهِ قِرْنُهُ</w:t>
      </w:r>
      <w:bookmarkEnd w:id="928"/>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نفسه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9" w:name="__RefHeading___Toc212100_388300464"/>
      <w:bookmarkStart w:id="930" w:name="_Toc394"/>
      <w:bookmarkEnd w:id="929"/>
      <w:r>
        <w:rPr>
          <w:rtl w:val="true"/>
        </w:rPr>
        <w:t>وَقِرْنُ أَخِيهِ</w:t>
      </w:r>
      <w:bookmarkStart w:id="931" w:name="pg14853_161139"/>
      <w:bookmarkEnd w:id="930"/>
    </w:p>
    <w:p>
      <w:pPr>
        <w:pStyle w:val="BookText"/>
        <w:rPr/>
      </w:pPr>
      <w:bookmarkEnd w:id="931"/>
      <w:r>
        <w:rPr>
          <w:rFonts w:ascii="Amiri" w:hAnsi="Amiri" w:eastAsia="Amiri" w:cs="Amiri"/>
          <w:color w:val="111111"/>
          <w:sz w:val="28"/>
          <w:sz w:val="28"/>
          <w:szCs w:val="28"/>
          <w:rtl w:val="true"/>
          <w:lang w:bidi="ar-SA"/>
        </w:rPr>
        <w:t>وذلك خلاف الانصاف والمروة</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212102_388300464"/>
      <w:bookmarkStart w:id="933" w:name="_Toc395"/>
      <w:bookmarkEnd w:id="932"/>
      <w:r>
        <w:rPr>
          <w:rtl w:val="true"/>
        </w:rPr>
        <w:t>وَايْمُ اللّه‏ِ لَئِنْ فَرَرْتُمْ مِنْ سَيْفِ الْعَاجِلَةِ لاَ تَسْلَمُوا مِنْ سَيْفِ الآْخِرَةِ</w:t>
      </w:r>
      <w:bookmarkEnd w:id="933"/>
    </w:p>
    <w:p>
      <w:pPr>
        <w:pStyle w:val="BookText"/>
        <w:rPr/>
      </w:pPr>
      <w:r>
        <w:rPr>
          <w:rFonts w:ascii="IRNazanin" w:hAnsi="IRNazanin" w:eastAsia="IRNazanin"/>
          <w:color w:val="111111"/>
          <w:sz w:val="28"/>
          <w:sz w:val="28"/>
          <w:szCs w:val="28"/>
          <w:rtl w:val="true"/>
          <w:lang w:bidi="fa-IR"/>
        </w:rPr>
        <w:t>و هو أشدّ بمراتب</w:t>
      </w:r>
      <w:r>
        <w:rPr>
          <w:rFonts w:eastAsia="IRNazanin" w:cs="IRNazanin"/>
          <w:color w:val="111111"/>
          <w:sz w:val="28"/>
          <w:szCs w:val="28"/>
          <w:rtl w:val="true"/>
          <w:lang w:bidi="fa-IR"/>
        </w:rPr>
        <w:t>.</w:t>
      </w:r>
    </w:p>
    <w:p>
      <w:pPr>
        <w:pStyle w:val="Heading3"/>
        <w:numPr>
          <w:ilvl w:val="2"/>
          <w:numId w:val="1"/>
        </w:numPr>
        <w:rPr/>
      </w:pPr>
      <w:bookmarkStart w:id="934" w:name="__RefHeading___Toc212104_388300464"/>
      <w:bookmarkStart w:id="935" w:name="_Toc396"/>
      <w:bookmarkEnd w:id="934"/>
      <w:r>
        <w:rPr>
          <w:rtl w:val="true"/>
        </w:rPr>
        <w:t>وَأَنْتُمْ لَهَامِيمُ الْعَرَبِ</w:t>
      </w:r>
      <w:bookmarkEnd w:id="93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الناس والخيل،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بياضا في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اللهاميم في أقرابها بلق</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الجوهري، وانما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لهم ولهيم ولهموم إذا كان جوادا غزير الجري</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جواد غزير الجري جيد أصيل كثير العدو لا جود الإنسان كما توهم، وحينئذ فقوله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ذاك الفرس وإلا فالجود لا يناسب الحرب، وحينئذ فالمراد أنّكم مقدّمون في الحروب كالأفراس اللهاميم لا ما قاله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السادات الأجواد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212106_388300464"/>
      <w:bookmarkStart w:id="937" w:name="_Toc397"/>
      <w:bookmarkEnd w:id="936"/>
      <w:r>
        <w:rPr>
          <w:rtl w:val="true"/>
        </w:rPr>
        <w:t>وَالسَّنَامُ الْأَعْظَمُ</w:t>
      </w:r>
      <w:bookmarkEnd w:id="937"/>
    </w:p>
    <w:p>
      <w:pPr>
        <w:pStyle w:val="BookText"/>
        <w:rPr/>
      </w:pPr>
      <w:r>
        <w:rPr>
          <w:rFonts w:ascii="Amiri" w:hAnsi="Amiri" w:eastAsia="Amiri" w:cs="Amiri"/>
          <w:color w:val="111111"/>
          <w:sz w:val="28"/>
          <w:sz w:val="28"/>
          <w:szCs w:val="28"/>
          <w:rtl w:val="true"/>
          <w:lang w:bidi="ar-SA"/>
        </w:rPr>
        <w:t>هو ايضاً استعارة من سنام الابل لانه اعلى اعضائه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212108_388300464"/>
      <w:bookmarkStart w:id="939" w:name="_Toc398"/>
      <w:bookmarkEnd w:id="938"/>
      <w:r>
        <w:rPr>
          <w:rtl w:val="true"/>
        </w:rPr>
        <w:t>إِنَّ فِي الْفِرَارِ مَوْجِدَةَ اللّه‏ِ</w:t>
      </w:r>
      <w:bookmarkEnd w:id="9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w:t>
      </w:r>
    </w:p>
    <w:p>
      <w:pPr>
        <w:pStyle w:val="BookText"/>
        <w:rPr/>
      </w:pPr>
      <w:r>
        <w:rPr>
          <w:rFonts w:ascii="Amiri" w:hAnsi="Amiri" w:eastAsia="Amiri" w:cs="Amiri"/>
          <w:color w:val="111111"/>
          <w:sz w:val="28"/>
          <w:sz w:val="28"/>
          <w:szCs w:val="28"/>
          <w:rtl w:val="true"/>
          <w:lang w:bidi="ar-SA"/>
        </w:rPr>
        <w:t>باءَ بِغَضَبٍ مِنَ اللّه‏ِ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 أَنَّ أَبَا الْحَسَنِ الرِّضَا عليه‏السلام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الْفِرَارَ مِنَ الزَّحْفِ لِمَا فِيهِ مِنَ الْوَهْنِ فِي الدِّينِ وَالاِسْتِخْفَافِ بِالرُّسُلِ وَالْأَئِمَّةِ الْعَادِلَةِ وَتَرْكِ نُصْرَتِهِمْ عَلَى الْأَعْدَاءِ وَالْعُقُوبَةِ لَهُمْ عَلَى تَرْكِ مَا دُعُوا إِلَيْهِ مِنَ الاْءِقْرَارِ بِالرُّبُوبِيَّةِ وَإِظْهَارِ الْعَدْلِ وَتَرْكِ الْجَوْرِ وَإِمَاتَةِ الْفَسَادِ لِمَا فِي ذَلِكَ مِنْ جُرْأَةِ الْعَدُوِّ عَلَى الْمُسْلِمِينَ وَمَا يَكُونُ فِي ذَلِكَ مِنَ السَّبْيِ وَالْقَتْلِ وَإِبْطَالِ دِينِ اللّه‏ِ عَزَّ وَجَلَّ وَغَيْرِهِ مِنَ الْفَسَادِ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تَفَرَّقَ النَّاسُ عَنْ رَسُولِ اللّه‏ِ صلى‏الله‏عليه‏و‏آله فِي يَوْمِ أُحُدٍ جَاءَ عَلِيٌّ مُتَقَلِّداً سَيْفَهُ حَتَّى قَامَ بَيْنَ يَدَيْهِ فَرَفَعَ رَسُولُ اللّه‏ِ صلى‏الله‏عليه‏و‏آله رَأْسَهُ إِلَيْهِ فَقَالَ لَهُ مَا لَكَ لَمْ تَفِرَّ مَعَ النَّاسِ فَقَالَ يَا رَسُولَ اللّه‏ِ أَ أَرْجِعُ كَافِراً بَعْدَ إِسْلاَمِي</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وَالذُّلَّ اللاّزِمَ وَالْعَارَ الْبَاقِيَ</w:t>
      </w:r>
    </w:p>
    <w:p>
      <w:pPr>
        <w:pStyle w:val="BookText"/>
        <w:rPr/>
      </w:pPr>
      <w:r>
        <w:rPr>
          <w:rFonts w:ascii="Amiri" w:hAnsi="Amiri" w:eastAsia="Amiri" w:cs="Amiri"/>
          <w:color w:val="111111"/>
          <w:sz w:val="28"/>
          <w:sz w:val="28"/>
          <w:szCs w:val="28"/>
          <w:rtl w:val="true"/>
          <w:lang w:bidi="ar-SA"/>
        </w:rPr>
        <w:t>حض الأشتر الناس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الفرار من الزحف فيه سلب العزّ وذلّ المحيا والممات وعار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فراري في الوغى بعادة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الفرار للفتى قلادة</w:t>
      </w:r>
      <w:r>
        <w:rPr>
          <w:rStyle w:val="FootnoteAnchor"/>
          <w:rtl w:val="true"/>
        </w:rPr>
        <w:footnoteReference w:id="8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التقاء جعدة بن هبيرة ابن أخت أمير المؤنين عليه‏السلام وعتبة بن أبي سفيان </w:t>
      </w:r>
    </w:p>
    <w:p>
      <w:pPr>
        <w:pStyle w:val="BookText"/>
        <w:rPr/>
      </w:pPr>
      <w:r>
        <w:rPr>
          <w:rFonts w:ascii="Amiri" w:hAnsi="Amiri" w:eastAsia="Amiri" w:cs="Amiri"/>
          <w:color w:val="111111"/>
          <w:sz w:val="28"/>
          <w:sz w:val="28"/>
          <w:szCs w:val="28"/>
          <w:rtl w:val="true"/>
          <w:lang w:bidi="ar-SA"/>
        </w:rPr>
        <w:t>أخي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جعدة القتال بنفسه وجزع عتبة فأسلم خيله وأسرع هاربا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هزمك جعدة وفضحك فضيحة لا تغسل رأسك منها أبدا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ـ في خبر ـ فغاداهم علي عليه‏السلام القتال، فانهزمت صفوف أهل الشام من بين يديه ذلك اليوم حتى فرّ عتبة بن أبي سفيان عشرين فرسخا عن موضع المعركة، فقال النجاشي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أمعنت يا عتب الفرارا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 الوغى خزيا وعارا</w:t>
      </w:r>
    </w:p>
    <w:p>
      <w:pPr>
        <w:pStyle w:val="BookText"/>
        <w:rPr/>
      </w:pPr>
      <w:r>
        <w:rPr>
          <w:rFonts w:ascii="Amiri" w:hAnsi="Amiri" w:eastAsia="Amiri" w:cs="Amiri"/>
          <w:color w:val="111111"/>
          <w:sz w:val="28"/>
          <w:sz w:val="28"/>
          <w:szCs w:val="28"/>
          <w:rtl w:val="true"/>
          <w:lang w:bidi="ar-SA"/>
        </w:rPr>
        <w:t xml:space="preserve">فلا يحمد خصاك سوى 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أجريته انهمر انهمارا</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ولا غرو أن يفرّ عتبة عشرين فرسخا من صفين، فقد اقتدى بابن عمه عثمان ففرّ في غزوة احد وغاب ثلاثة أيام حتى قال النبي صلى‏الله‏عليه‏و‏آله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فيها عريضة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 كعب بن جعيل من شيعة معاوية وشاعره هجا عتبة بالفرار تحريضا له، فأجابه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كعبا بشر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أبوك سمي الجعل</w:t>
      </w:r>
    </w:p>
    <w:p>
      <w:pPr>
        <w:pStyle w:val="BookText"/>
        <w:rPr/>
      </w:pPr>
      <w:r>
        <w:rPr>
          <w:rFonts w:ascii="Amiri" w:hAnsi="Amiri" w:eastAsia="Amiri" w:cs="Amiri"/>
          <w:color w:val="111111"/>
          <w:sz w:val="28"/>
          <w:sz w:val="28"/>
          <w:szCs w:val="28"/>
          <w:rtl w:val="true"/>
          <w:lang w:bidi="ar-SA"/>
        </w:rPr>
        <w:t xml:space="preserve">وان مكانك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القراد من است الجمل</w:t>
      </w:r>
      <w:r>
        <w:rPr>
          <w:rStyle w:val="FootnoteAnchor"/>
          <w:rtl w:val="true"/>
        </w:rPr>
        <w:footnoteReference w:id="82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وروى محمد بن إسحاق غزوة موتة وقال ـ بعد ذكر هلاك جعفر وزيد ابن رواحة وأخذ خالد بن الوليد الراية وانكشف خالد بالناس حتى عيّروا بالفرار و تشأم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خالد بالناس منهزمين، فلما سمع أهل المدينة بهم تلقوهم بالجرف، فجعلوا يحثّون في وجوههم التراب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940" w:name="pg14853_161142"/>
    </w:p>
    <w:p>
      <w:pPr>
        <w:pStyle w:val="BookText"/>
        <w:rPr/>
      </w:pPr>
      <w:bookmarkEnd w:id="940"/>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 بن عبداللّه‏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جيش بعثوا مبعثا ما لقي أصحاب موتة من أهل المدينة من الشرّ، حتى أن الرجل ينصرف إلى بيته وأهله فيدقّ عليهم فيأبون أن يفتحوا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تقدمت مع أصحابك فقتلت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الكبراء منهم في بيوتهم استحياء من الناس، حتى أرسل النبي صلى‏الله‏عليه‏و‏آلهرجلا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الكرار في سبيل اللّه‏ فخرجوا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ان النبي صلى‏الله‏عليه‏و‏آله أراد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تكرّون إلى الجهاد الذي هو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فالنبي لا يقول للفرار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فمن المضحك أنّهم قالوا ان النبيّ صلى‏الله‏عليه‏و‏آله لقّب ذاك اليوم خالد بن الوليد سيف اللّه‏، فكيف يحثي أهل المدينة التراب في وجهه ووجه أصحابه ويقولون له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ثم يلقبه النبي سيف اللّه‏، فلو كان لقب سيف اللات كان أقرب إلى الواقع</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212110_388300464"/>
      <w:bookmarkStart w:id="942" w:name="_Toc399"/>
      <w:bookmarkEnd w:id="941"/>
      <w:r>
        <w:rPr>
          <w:rtl w:val="true"/>
        </w:rPr>
        <w:t>وَإِنَّ الْفَارَّ لَغَيْرُ مَزِيدٍ فِي عُمُرِهِ وَلاَ مَحْجُوزٍ بَيْنَهُ وَبَيْنَ يَوْمِهِ</w:t>
      </w:r>
      <w:bookmarkEnd w:id="942"/>
    </w:p>
    <w:p>
      <w:pPr>
        <w:pStyle w:val="BookText"/>
        <w:rPr/>
      </w:pPr>
      <w:r>
        <w:rPr>
          <w:rFonts w:ascii="Amiri" w:hAnsi="Amiri" w:eastAsia="Amiri" w:cs="Amiri"/>
          <w:color w:val="111111"/>
          <w:sz w:val="28"/>
          <w:sz w:val="28"/>
          <w:szCs w:val="28"/>
          <w:rtl w:val="true"/>
          <w:lang w:bidi="ar-SA"/>
        </w:rPr>
        <w:t>قال 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تأخرت أستبقي الحياة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 أن أتقدّما</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أنشد جرير قصيدة في مدح الحجاج إلى أن بلغ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للجبان إذا تأخّر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من شرك المنية ناج</w:t>
      </w:r>
      <w:r>
        <w:rPr>
          <w:rStyle w:val="FootnoteAnchor"/>
          <w:rtl w:val="true"/>
        </w:rPr>
        <w:footnoteReference w:id="82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 جرّأت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ألفيت لها بالا إلاّ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عنترة</w:t>
      </w:r>
      <w:r>
        <w:rPr>
          <w:rFonts w:eastAsia="Amiri" w:cs="Amiri" w:ascii="Amiri" w:hAnsi="Amiri"/>
          <w:color w:val="111111"/>
          <w:sz w:val="28"/>
          <w:szCs w:val="28"/>
          <w:rtl w:val="true"/>
          <w:lang w:bidi="ar-SA"/>
        </w:rPr>
        <w:t xml:space="preserve">: </w:t>
      </w:r>
      <w:bookmarkStart w:id="943" w:name="pg14853_161143"/>
    </w:p>
    <w:p>
      <w:pPr>
        <w:pStyle w:val="BookText"/>
        <w:rPr/>
      </w:pPr>
      <w:bookmarkEnd w:id="943"/>
      <w:r>
        <w:rPr>
          <w:rFonts w:ascii="Amiri" w:hAnsi="Amiri" w:eastAsia="Amiri" w:cs="Amiri"/>
          <w:color w:val="111111"/>
          <w:sz w:val="28"/>
          <w:sz w:val="28"/>
          <w:szCs w:val="28"/>
          <w:rtl w:val="true"/>
          <w:lang w:bidi="ar-SA"/>
        </w:rPr>
        <w:t xml:space="preserve">بكرت تخوفني الحتوف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غرض الحتوف بمعزل</w:t>
      </w:r>
    </w:p>
    <w:p>
      <w:pPr>
        <w:pStyle w:val="BookText"/>
        <w:rPr/>
      </w:pPr>
      <w:r>
        <w:rPr>
          <w:rFonts w:ascii="Amiri" w:hAnsi="Amiri" w:eastAsia="Amiri" w:cs="Amiri"/>
          <w:color w:val="111111"/>
          <w:sz w:val="28"/>
          <w:sz w:val="28"/>
          <w:szCs w:val="28"/>
          <w:rtl w:val="true"/>
          <w:lang w:bidi="ar-SA"/>
        </w:rPr>
        <w:t xml:space="preserve">فأجبتها ان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أسقى بكأس المنهل</w:t>
      </w:r>
    </w:p>
    <w:p>
      <w:pPr>
        <w:pStyle w:val="BookText"/>
        <w:rPr/>
      </w:pPr>
      <w:r>
        <w:rPr>
          <w:rFonts w:ascii="Amiri" w:hAnsi="Amiri" w:eastAsia="Amiri" w:cs="Amiri"/>
          <w:color w:val="111111"/>
          <w:sz w:val="28"/>
          <w:sz w:val="28"/>
          <w:szCs w:val="28"/>
          <w:rtl w:val="true"/>
          <w:lang w:bidi="ar-SA"/>
        </w:rPr>
        <w:t xml:space="preserve">فاقنى حياء لا أبا لك واعلمي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امرؤسأموت ان لم أقتل</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والأصل في كلامه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212112_388300464"/>
      <w:bookmarkStart w:id="945" w:name="_Toc400"/>
      <w:bookmarkEnd w:id="944"/>
      <w:r>
        <w:rPr>
          <w:rtl w:val="true"/>
        </w:rPr>
        <w:t>الرَّائِحُ إِلَى اللّه‏ِ كَالظَّمْآنِ</w:t>
      </w:r>
      <w:bookmarkEnd w:id="94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كالظمآن</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212114_388300464"/>
      <w:bookmarkStart w:id="947" w:name="_Toc401"/>
      <w:bookmarkEnd w:id="946"/>
      <w:r>
        <w:rPr>
          <w:rtl w:val="true"/>
        </w:rPr>
        <w:t>يَرِدُ الْمَاءَ</w:t>
      </w:r>
      <w:bookmarkEnd w:id="947"/>
    </w:p>
    <w:p>
      <w:pPr>
        <w:pStyle w:val="BookText"/>
        <w:rPr/>
      </w:pPr>
      <w:r>
        <w:rPr>
          <w:rFonts w:ascii="Amiri" w:hAnsi="Amiri" w:eastAsia="Amiri" w:cs="Amiri"/>
          <w:color w:val="111111"/>
          <w:sz w:val="28"/>
          <w:sz w:val="28"/>
          <w:szCs w:val="28"/>
          <w:rtl w:val="true"/>
          <w:lang w:bidi="ar-SA"/>
        </w:rPr>
        <w:t>ولا شيء فوقه لأن به يحيا</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212116_388300464"/>
      <w:bookmarkStart w:id="949" w:name="_Toc402"/>
      <w:bookmarkEnd w:id="948"/>
      <w:r>
        <w:rPr>
          <w:rtl w:val="true"/>
        </w:rPr>
        <w:t>الْجَنَّةُ تَحْتَ أَطْرَافِ الْعَوَالِي</w:t>
      </w:r>
      <w:bookmarkEnd w:id="949"/>
    </w:p>
    <w:p>
      <w:pPr>
        <w:pStyle w:val="BookText"/>
        <w:rPr/>
      </w:pPr>
      <w:r>
        <w:rPr>
          <w:rFonts w:ascii="Amiri" w:hAnsi="Amiri" w:eastAsia="Amiri" w:cs="Amiri"/>
          <w:color w:val="111111"/>
          <w:sz w:val="28"/>
          <w:sz w:val="28"/>
          <w:szCs w:val="28"/>
          <w:rtl w:val="true"/>
          <w:lang w:bidi="ar-SA"/>
        </w:rPr>
        <w:t>جمع العالية، والمراد بها السنان وان كان الأصل فيها الأعلى منه، وهو ما دخل في السنان إلى ثلثه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كلامه عليه‏السلام من 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 بعض الأنصار منه صلى‏الله‏عليه‏و‏آله يوم احد وفي يده تمرات يلوكها،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ليس </w:t>
      </w:r>
      <w:bookmarkStart w:id="950" w:name="pg14853_161144"/>
    </w:p>
    <w:p>
      <w:pPr>
        <w:pStyle w:val="BookText"/>
        <w:rPr/>
      </w:pPr>
      <w:bookmarkEnd w:id="950"/>
      <w:r>
        <w:rPr>
          <w:rFonts w:ascii="Amiri" w:hAnsi="Amiri" w:eastAsia="Amiri" w:cs="Amiri"/>
          <w:color w:val="111111"/>
          <w:sz w:val="28"/>
          <w:sz w:val="28"/>
          <w:szCs w:val="28"/>
          <w:rtl w:val="true"/>
          <w:lang w:bidi="ar-SA"/>
        </w:rPr>
        <w:t>بيني وبين الجنّة إلاّ هذه التميرات فقذفها وحمل حتى قتل</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أنّه نظير قول النبي صلى‏الله‏عليه‏و‏آله فصحيح، وإن أراد أنّ المراد بالعوالي السيوف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قوله عليه‏السلام قول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 والموت في أطراف الأسل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عمّار إلى هاشم المرقال صاحب رأية علي عليه‏السلام وهاشم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وعمار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الجنّة تحت ظلال السيوف والموت في أطراف الأسل وقد فتحت أبواب السماء وتزيّنت الحور العين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ألقى الأحبة محمّدا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يرجعا عن القتال حتى قتلا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212118_388300464"/>
      <w:bookmarkStart w:id="952" w:name="_Toc403"/>
      <w:bookmarkEnd w:id="951"/>
      <w:r>
        <w:rPr>
          <w:rtl w:val="true"/>
        </w:rPr>
        <w:t>الْيَوْمَ تُبْلَى الْأَخْبَارُ</w:t>
      </w:r>
      <w:bookmarkEnd w:id="95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تمتحن أحوال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عليه‏السلام قال ذلك قرب وقوع التحكيم كما يشهد له السياق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عليه‏السلام أرسل إلى الناس أن احملوا، فحمل الناس على راياتهم كلّ قوم بحيالهم، فتجالدوا بالسيوف وعمد الحديد لا يسمع ألاّ صوت الحديد، ومرّت الصلوات كلّها ولم يصلّوا إلاّ تكبيرا عند مواقيت الصلوات حتى تفانوا ورق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بين الناس لا يعلم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فيكم المحلقون؟ قالوا</w:t>
      </w:r>
      <w:r>
        <w:rPr>
          <w:rFonts w:eastAsia="Amiri" w:cs="Amiri" w:ascii="Amiri" w:hAnsi="Amiri"/>
          <w:color w:val="111111"/>
          <w:sz w:val="28"/>
          <w:szCs w:val="28"/>
          <w:rtl w:val="true"/>
          <w:lang w:bidi="ar-SA"/>
        </w:rPr>
        <w:t xml:space="preserve">: </w:t>
      </w:r>
      <w:bookmarkStart w:id="953" w:name="pg14853_161145"/>
    </w:p>
    <w:p>
      <w:pPr>
        <w:pStyle w:val="BookText"/>
        <w:rPr/>
      </w:pPr>
      <w:bookmarkEnd w:id="953"/>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سيخرجون ألسنتهم أحلى من العسل وقلوبهم أمرّ من الصبر، لهم حمة كحمة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الرجل ولم يعلم من هو</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212120_388300464"/>
      <w:bookmarkStart w:id="955" w:name="_Toc404"/>
      <w:bookmarkEnd w:id="954"/>
      <w:r>
        <w:rPr>
          <w:rtl w:val="true"/>
        </w:rPr>
        <w:t>وَاللّه‏ِ لَأَنَا أَشْوَقُ إِلَى لِقَائِهِمْ مِنْهُمْ إِلَى دِيَارِهِمْ</w:t>
      </w:r>
      <w:bookmarkEnd w:id="955"/>
    </w:p>
    <w:p>
      <w:pPr>
        <w:pStyle w:val="BookText"/>
        <w:rPr/>
      </w:pPr>
      <w:r>
        <w:rPr>
          <w:rFonts w:ascii="Amiri" w:hAnsi="Amiri" w:eastAsia="Amiri" w:cs="Amiri"/>
          <w:color w:val="111111"/>
          <w:sz w:val="28"/>
          <w:sz w:val="28"/>
          <w:szCs w:val="28"/>
          <w:rtl w:val="true"/>
          <w:lang w:bidi="ar-SA"/>
        </w:rPr>
        <w:t>قال أبو عبد الرحمن السلمى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عليه‏السلام بصفين فكنّا قد وكّلنا بفرسه رجلين يحفظانه ويمنعانه من أن يحمل، فكان إذا حانت منهما غفلة يحمل فلا يرجع حتى يخضب سيفه، وانّه حمل ذات يوم فلم يرجع حتى انثنى سيفه فألقاه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انثنى ما رجعت</w:t>
      </w:r>
      <w:r>
        <w:rPr>
          <w:rFonts w:eastAsia="Amiri" w:cs="Amiri" w:ascii="Amiri" w:hAnsi="Amiri"/>
          <w:color w:val="111111"/>
          <w:sz w:val="28"/>
          <w:szCs w:val="28"/>
          <w:rtl w:val="true"/>
          <w:lang w:bidi="ar-SA"/>
        </w:rPr>
        <w:t>...</w:t>
      </w:r>
      <w:r>
        <w:rPr>
          <w:rStyle w:val="FootnoteAnchor"/>
          <w:rtl w:val="true"/>
        </w:rPr>
        <w:footnoteReference w:id="836"/>
      </w:r>
    </w:p>
    <w:p>
      <w:pPr>
        <w:pStyle w:val="Heading3"/>
        <w:numPr>
          <w:ilvl w:val="2"/>
          <w:numId w:val="1"/>
        </w:numPr>
        <w:rPr/>
      </w:pPr>
      <w:bookmarkStart w:id="956" w:name="__RefHeading___Toc212122_388300464"/>
      <w:bookmarkStart w:id="957" w:name="_Toc405"/>
      <w:bookmarkEnd w:id="956"/>
      <w:r>
        <w:rPr>
          <w:rtl w:val="true"/>
        </w:rPr>
        <w:t>اللَّهُمَّ فَإِنْ رَدُّوا الْحَقَّ فَافْضُضْ جَمَاعَتَهُمْ وَشَتِّتْ كَلِمَتَهُمْ</w:t>
      </w:r>
      <w:bookmarkEnd w:id="9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يبتغي رضوان اللّه‏ عنه ولا يئوب إلى مال ولا ولد فأتته عصابة،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بنا نحو هؤاء الذين يبغون دم ابن عفان ويزعمون انّه قتل مظلوما، واللّه‏ ما طلبتهم بدمه ولكن القوم ذاقوا الدّنيا فاستحبوها واستمرؤوها وعلموا أنّ الحق إذا لزمهم حال بينهم وبين ما يتمرغون فيه من دنياهم، ولم تكن للقوم سابقة في الإسلام يستحقّون بها طاعة الناس والولاية عليهم، فخدعوا أتباعهم بأن قالوا قتل إمامنا مظلوما ليكونوا بذلك جبابرة ملوكا، و تلك مكيدة بلغوا بها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هي ما تبعهم من الناس رجلان، اللّهم ان تنصرنا فطالما نصرت وان تجعل لهم الأمر فادّخر لهم بما أحدثوا في عبادك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دنا من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بعت دينك </w:t>
      </w:r>
      <w:bookmarkStart w:id="958" w:name="pg14853_161146"/>
    </w:p>
    <w:p>
      <w:pPr>
        <w:pStyle w:val="BookText"/>
        <w:rPr/>
      </w:pPr>
      <w:bookmarkEnd w:id="958"/>
      <w:r>
        <w:rPr>
          <w:rFonts w:ascii="Amiri" w:hAnsi="Amiri" w:eastAsia="Amiri" w:cs="Amiri"/>
          <w:color w:val="111111"/>
          <w:sz w:val="28"/>
          <w:sz w:val="28"/>
          <w:szCs w:val="28"/>
          <w:rtl w:val="true"/>
          <w:lang w:bidi="ar-SA"/>
        </w:rPr>
        <w:t>بمصر تبا لك تبا، طالما بغيت الإسلام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دينك من عدو الإسلام وابن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علمي فيك أنّك لا تطلب بشيء من فعلك وجه اللّه‏ عز وجل، وأنّك إن لم تقتل اليوم تمت غدا، فانظر إذا اعطي الناس على قدر نيّاتهم ما نيّتك</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212124_388300464"/>
      <w:bookmarkStart w:id="960" w:name="_Toc406"/>
      <w:bookmarkEnd w:id="959"/>
      <w:r>
        <w:rPr>
          <w:rtl w:val="true"/>
        </w:rPr>
        <w:t>وَأَبْسِلْهُمْ</w:t>
      </w:r>
      <w:bookmarkEnd w:id="960"/>
    </w:p>
    <w:p>
      <w:pPr>
        <w:pStyle w:val="BookText"/>
        <w:rPr/>
      </w:pPr>
      <w:r>
        <w:rPr>
          <w:rFonts w:ascii="Amiri" w:hAnsi="Amiri" w:eastAsia="Amiri" w:cs="Amiri"/>
          <w:color w:val="111111"/>
          <w:sz w:val="28"/>
          <w:sz w:val="28"/>
          <w:szCs w:val="28"/>
          <w:rtl w:val="true"/>
          <w:lang w:bidi="ar-SA"/>
        </w:rPr>
        <w:t>بفتح الهمزة،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أسلمهم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وكان عوف بن الأحوص حمل عن غنى لبني قشير دم ابني السحيفة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بك، فرهنهم بنيه طلبا للصلح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إبسالي بني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بغوناه ولا بدم مراق</w:t>
      </w:r>
      <w:r>
        <w:rPr>
          <w:rStyle w:val="FootnoteAnchor"/>
          <w:rtl w:val="true"/>
        </w:rPr>
        <w:footnoteReference w:id="838"/>
      </w:r>
    </w:p>
    <w:p>
      <w:pPr>
        <w:pStyle w:val="Heading3"/>
        <w:numPr>
          <w:ilvl w:val="2"/>
          <w:numId w:val="1"/>
        </w:numPr>
        <w:rPr/>
      </w:pPr>
      <w:bookmarkStart w:id="961" w:name="__RefHeading___Toc212126_388300464"/>
      <w:bookmarkStart w:id="962" w:name="_Toc407"/>
      <w:bookmarkEnd w:id="961"/>
      <w:r>
        <w:rPr>
          <w:rtl w:val="true"/>
        </w:rPr>
        <w:t>بِخَطَايَاهُمْ</w:t>
      </w:r>
      <w:bookmarkEnd w:id="9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الْحَياةُ الدُّنْيا وَذَكِّرْ بِهِ أَنْ تُبْسَلَ نَفْسٌ بِما كَسَبَتْ لَيْسَ لَها مِنْ دُونِ اللّه‏ِ وَلِيٌّ وَلا شَفِيعٌ وَإِنْ تَعْدِلْ كُلَّ عَدْلٍ لا يُؤخَذْ مِنْها أُولئِكَ الَّذِينَ أُبْسِلُوا بِما كَسَبُوا لَهُمْ شَرابٌ مِنْ حَمِيمٍ وَعَذابٌ أَلِيمٌ بِما كانُوا يَكْفُرُون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212128_388300464"/>
      <w:bookmarkStart w:id="964" w:name="_Toc408"/>
      <w:bookmarkEnd w:id="963"/>
      <w:r>
        <w:rPr>
          <w:rtl w:val="true"/>
        </w:rPr>
        <w:t>إِنَّهُمْ</w:t>
      </w:r>
      <w:bookmarkEnd w:id="9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المراد بهم غسان</w:t>
      </w:r>
      <w:r>
        <w:rPr>
          <w:rFonts w:eastAsia="IRNazanin" w:cs="IRNazanin"/>
          <w:color w:val="111111"/>
          <w:sz w:val="28"/>
          <w:szCs w:val="28"/>
          <w:rtl w:val="true"/>
          <w:lang w:bidi="fa-IR"/>
        </w:rPr>
        <w:t xml:space="preserve">. </w:t>
      </w:r>
      <w:bookmarkStart w:id="965" w:name="pg14853_161147"/>
    </w:p>
    <w:p>
      <w:pPr>
        <w:pStyle w:val="Heading3"/>
        <w:numPr>
          <w:ilvl w:val="2"/>
          <w:numId w:val="1"/>
        </w:numPr>
        <w:rPr/>
      </w:pPr>
      <w:bookmarkStart w:id="966" w:name="__RefHeading___Toc212130_388300464"/>
      <w:bookmarkStart w:id="967" w:name="_Toc409"/>
      <w:bookmarkEnd w:id="965"/>
      <w:bookmarkEnd w:id="966"/>
      <w:r>
        <w:rPr>
          <w:rtl w:val="true"/>
        </w:rPr>
        <w:t>لَنْ يَزُولُوا عَنْ مَوَاقِفِهِمْ دُونَ طَعْنٍ دِرَاكٍ</w:t>
      </w:r>
      <w:bookmarkEnd w:id="96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 يتلو بعضه بعضا ويدرك الآخر الأول</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212132_388300464"/>
      <w:bookmarkStart w:id="969" w:name="_Toc410"/>
      <w:bookmarkEnd w:id="968"/>
      <w:r>
        <w:rPr>
          <w:rtl w:val="true"/>
        </w:rPr>
        <w:t>يَخْرُجُ مِنْهُ</w:t>
      </w:r>
      <w:bookmarkEnd w:id="969"/>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الطعن</w:t>
      </w:r>
      <w:r>
        <w:rPr>
          <w:rFonts w:eastAsia="IRNazanin" w:cs="IRNazanin"/>
          <w:color w:val="111111"/>
          <w:sz w:val="28"/>
          <w:szCs w:val="28"/>
          <w:rtl w:val="true"/>
          <w:lang w:bidi="fa-IR"/>
        </w:rPr>
        <w:t>.</w:t>
      </w:r>
    </w:p>
    <w:p>
      <w:pPr>
        <w:pStyle w:val="Heading3"/>
        <w:numPr>
          <w:ilvl w:val="2"/>
          <w:numId w:val="1"/>
        </w:numPr>
        <w:rPr/>
      </w:pPr>
      <w:bookmarkStart w:id="970" w:name="__RefHeading___Toc212134_388300464"/>
      <w:bookmarkStart w:id="971" w:name="_Toc411"/>
      <w:bookmarkEnd w:id="970"/>
      <w:r>
        <w:rPr>
          <w:rtl w:val="true"/>
        </w:rPr>
        <w:t>النَّسِيمُ</w:t>
      </w:r>
      <w:bookmarkEnd w:id="97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طعنت ابن عبد القيس طعنة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نفد لو لا الشعاع أضاها</w:t>
      </w:r>
    </w:p>
    <w:p>
      <w:pPr>
        <w:pStyle w:val="BookText"/>
        <w:rPr/>
      </w:pPr>
      <w:r>
        <w:rPr>
          <w:rFonts w:ascii="Amiri" w:hAnsi="Amiri" w:eastAsia="Amiri" w:cs="Amiri"/>
          <w:color w:val="111111"/>
          <w:sz w:val="28"/>
          <w:sz w:val="28"/>
          <w:szCs w:val="28"/>
          <w:rtl w:val="true"/>
          <w:lang w:bidi="ar-SA"/>
        </w:rPr>
        <w:t xml:space="preserve">ملكت بها كفّى فانهرت فتقها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قائم من دونها ما وراءها</w:t>
      </w:r>
      <w:r>
        <w:rPr>
          <w:rStyle w:val="FootnoteAnchor"/>
          <w:rtl w:val="true"/>
        </w:rPr>
        <w:footnoteReference w:id="840"/>
      </w:r>
    </w:p>
    <w:p>
      <w:pPr>
        <w:pStyle w:val="Heading3"/>
        <w:numPr>
          <w:ilvl w:val="2"/>
          <w:numId w:val="1"/>
        </w:numPr>
        <w:rPr/>
      </w:pPr>
      <w:bookmarkStart w:id="972" w:name="__RefHeading___Toc212136_388300464"/>
      <w:bookmarkStart w:id="973" w:name="_Toc412"/>
      <w:bookmarkEnd w:id="972"/>
      <w:r>
        <w:rPr>
          <w:rtl w:val="true"/>
        </w:rPr>
        <w:t>وَضَرْبٍ يَفْلِقُ</w:t>
      </w:r>
      <w:bookmarkEnd w:id="97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212138_388300464"/>
      <w:bookmarkStart w:id="975" w:name="_Toc413"/>
      <w:bookmarkEnd w:id="974"/>
      <w:r>
        <w:rPr>
          <w:rtl w:val="true"/>
        </w:rPr>
        <w:t>الْهَامَ</w:t>
      </w:r>
      <w:bookmarkEnd w:id="97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pStyle w:val="Heading3"/>
        <w:numPr>
          <w:ilvl w:val="2"/>
          <w:numId w:val="1"/>
        </w:numPr>
        <w:rPr/>
      </w:pPr>
      <w:bookmarkStart w:id="976" w:name="__RefHeading___Toc212140_388300464"/>
      <w:bookmarkStart w:id="977" w:name="_Toc414"/>
      <w:bookmarkEnd w:id="976"/>
      <w:r>
        <w:rPr>
          <w:rtl w:val="true"/>
        </w:rPr>
        <w:t>وَيُطِيحُ الْعِظَامَ</w:t>
      </w:r>
      <w:bookmarkEnd w:id="97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ويسقط</w:t>
      </w:r>
      <w:r>
        <w:rPr>
          <w:rFonts w:eastAsia="Amiri" w:cs="Amiri" w:ascii="Amiri" w:hAnsi="Amiri"/>
          <w:color w:val="111111"/>
          <w:sz w:val="28"/>
          <w:szCs w:val="28"/>
          <w:rtl w:val="true"/>
          <w:lang w:bidi="ar-SA"/>
        </w:rPr>
        <w:t xml:space="preserve">. </w:t>
      </w:r>
      <w:bookmarkStart w:id="978" w:name="pg14853_161148"/>
    </w:p>
    <w:p>
      <w:pPr>
        <w:pStyle w:val="Heading3"/>
        <w:numPr>
          <w:ilvl w:val="2"/>
          <w:numId w:val="1"/>
        </w:numPr>
        <w:rPr/>
      </w:pPr>
      <w:bookmarkStart w:id="979" w:name="__RefHeading___Toc212142_388300464"/>
      <w:bookmarkStart w:id="980" w:name="_Toc415"/>
      <w:bookmarkEnd w:id="978"/>
      <w:bookmarkEnd w:id="979"/>
      <w:r>
        <w:rPr>
          <w:rtl w:val="true"/>
        </w:rPr>
        <w:t>وَيُنْدِرُ</w:t>
      </w:r>
      <w:bookmarkEnd w:id="980"/>
    </w:p>
    <w:p>
      <w:pPr>
        <w:pStyle w:val="BookText"/>
        <w:rPr/>
      </w:pPr>
      <w:r>
        <w:rPr>
          <w:rFonts w:ascii="Amiri" w:hAnsi="Amiri" w:eastAsia="Amiri" w:cs="Amiri"/>
          <w:color w:val="111111"/>
          <w:sz w:val="28"/>
          <w:sz w:val="28"/>
          <w:szCs w:val="28"/>
          <w:rtl w:val="true"/>
          <w:lang w:bidi="ar-SA"/>
        </w:rPr>
        <w:t>بالضم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212144_388300464"/>
      <w:bookmarkStart w:id="982" w:name="_Toc416"/>
      <w:bookmarkEnd w:id="981"/>
      <w:r>
        <w:rPr>
          <w:rtl w:val="true"/>
        </w:rPr>
        <w:t>السَّوَاعِدَ وَالْأَقْدَامَ</w:t>
      </w:r>
      <w:bookmarkEnd w:id="982"/>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الأعضاد</w:t>
      </w:r>
      <w:r>
        <w:rPr>
          <w:rFonts w:eastAsia="IRNazanin" w:cs="IRNazanin"/>
          <w:color w:val="111111"/>
          <w:sz w:val="28"/>
          <w:szCs w:val="28"/>
          <w:rtl w:val="true"/>
          <w:lang w:bidi="fa-IR"/>
        </w:rPr>
        <w:t>.</w:t>
      </w:r>
    </w:p>
    <w:p>
      <w:pPr>
        <w:pStyle w:val="Heading3"/>
        <w:numPr>
          <w:ilvl w:val="2"/>
          <w:numId w:val="1"/>
        </w:numPr>
        <w:rPr/>
      </w:pPr>
      <w:bookmarkStart w:id="983" w:name="__RefHeading___Toc212146_388300464"/>
      <w:bookmarkStart w:id="984" w:name="_Toc417"/>
      <w:bookmarkEnd w:id="983"/>
      <w:r>
        <w:rPr>
          <w:rtl w:val="true"/>
        </w:rPr>
        <w:t>وَحَتَّى يُرْمَوْا بِالْمَنَاسِرِ تَتْبَعُهَا الْمَنَاسِرُ</w:t>
      </w:r>
      <w:bookmarkEnd w:id="984"/>
    </w:p>
    <w:p>
      <w:pPr>
        <w:pStyle w:val="BookText"/>
        <w:rPr/>
      </w:pPr>
      <w:r>
        <w:rPr>
          <w:rFonts w:ascii="Amiri" w:hAnsi="Amiri" w:eastAsia="Amiri" w:cs="Amiri"/>
          <w:color w:val="111111"/>
          <w:sz w:val="28"/>
          <w:sz w:val="28"/>
          <w:szCs w:val="28"/>
          <w:rtl w:val="true"/>
          <w:lang w:bidi="ar-SA"/>
        </w:rPr>
        <w:t>جمع المنسر بالكسر وجوز الفتح، والمنسر ما بين الأربعين إلى الخمسين من الخيل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212148_388300464"/>
      <w:bookmarkStart w:id="986" w:name="_Toc418"/>
      <w:bookmarkEnd w:id="985"/>
      <w:r>
        <w:rPr>
          <w:rtl w:val="true"/>
        </w:rPr>
        <w:t>وَيُرْجَمُوا</w:t>
      </w:r>
      <w:bookmarkEnd w:id="98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يرموا</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212150_388300464"/>
      <w:bookmarkStart w:id="988" w:name="_Toc419"/>
      <w:bookmarkEnd w:id="987"/>
      <w:r>
        <w:rPr>
          <w:rtl w:val="true"/>
        </w:rPr>
        <w:t>بِالْكَتَائِبِ</w:t>
      </w:r>
      <w:bookmarkEnd w:id="98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الجيوش</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212152_388300464"/>
      <w:bookmarkStart w:id="990" w:name="_Toc420"/>
      <w:bookmarkEnd w:id="989"/>
      <w:r>
        <w:rPr>
          <w:rtl w:val="true"/>
        </w:rPr>
        <w:t>تَقْفُوهَا</w:t>
      </w:r>
      <w:bookmarkEnd w:id="99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w:t>
      </w:r>
      <w:r>
        <w:rPr>
          <w:rFonts w:eastAsia="IRNazanin" w:cs="IRNazanin"/>
          <w:color w:val="111111"/>
          <w:sz w:val="28"/>
          <w:szCs w:val="28"/>
          <w:rtl w:val="true"/>
          <w:lang w:bidi="fa-IR"/>
        </w:rPr>
        <w:t>.</w:t>
      </w:r>
    </w:p>
    <w:p>
      <w:pPr>
        <w:pStyle w:val="Heading3"/>
        <w:numPr>
          <w:ilvl w:val="2"/>
          <w:numId w:val="1"/>
        </w:numPr>
        <w:rPr/>
      </w:pPr>
      <w:bookmarkStart w:id="991" w:name="__RefHeading___Toc212154_388300464"/>
      <w:bookmarkStart w:id="992" w:name="_Toc421"/>
      <w:bookmarkEnd w:id="991"/>
      <w:r>
        <w:rPr>
          <w:rtl w:val="true"/>
        </w:rPr>
        <w:t>الْحَلاَئِبُ</w:t>
      </w:r>
      <w:bookmarkEnd w:id="9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حلائب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أنصاره من بني عمه خاصة، هكذا يقول الأصمعي، فإذا كانوا </w:t>
      </w:r>
      <w:bookmarkStart w:id="993" w:name="pg14853_161149"/>
    </w:p>
    <w:p>
      <w:pPr>
        <w:pStyle w:val="BookText"/>
        <w:rPr/>
      </w:pPr>
      <w:bookmarkEnd w:id="993"/>
      <w:r>
        <w:rPr>
          <w:rFonts w:ascii="Amiri" w:hAnsi="Amiri" w:eastAsia="Amiri" w:cs="Amiri"/>
          <w:color w:val="111111"/>
          <w:sz w:val="28"/>
          <w:sz w:val="28"/>
          <w:szCs w:val="28"/>
          <w:rtl w:val="true"/>
          <w:lang w:bidi="ar-SA"/>
        </w:rPr>
        <w:t>من غير بني عمّه فليسوا بحلائب، قال ابن حلزة اليشكرى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عداة العين لما دعوتنا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منعناك اذ ثابت عليك الحلائب</w:t>
      </w:r>
      <w:r>
        <w:rPr>
          <w:rStyle w:val="FootnoteAnchor"/>
          <w:rtl w:val="true"/>
        </w:rPr>
        <w:footnoteReference w:id="842"/>
      </w:r>
    </w:p>
    <w:p>
      <w:pPr>
        <w:pStyle w:val="Heading3"/>
        <w:numPr>
          <w:ilvl w:val="2"/>
          <w:numId w:val="1"/>
        </w:numPr>
        <w:rPr/>
      </w:pPr>
      <w:bookmarkStart w:id="994" w:name="__RefHeading___Toc212156_388300464"/>
      <w:bookmarkStart w:id="995" w:name="_Toc422"/>
      <w:bookmarkEnd w:id="994"/>
      <w:r>
        <w:rPr>
          <w:rtl w:val="true"/>
        </w:rPr>
        <w:t>وَحَتَّى يُجَرَّ بِبِلاَدِهِمُ الْخَمِيسُ</w:t>
      </w:r>
      <w:bookmarkEnd w:id="99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212158_388300464"/>
      <w:bookmarkStart w:id="997" w:name="_Toc423"/>
      <w:bookmarkEnd w:id="996"/>
      <w:r>
        <w:rPr>
          <w:rtl w:val="true"/>
        </w:rPr>
        <w:t>يَتْلُوهُ الْخَمِيسُ</w:t>
      </w:r>
      <w:bookmarkEnd w:id="997"/>
    </w:p>
    <w:p>
      <w:pPr>
        <w:pStyle w:val="BookText"/>
        <w:rPr/>
      </w:pPr>
      <w:r>
        <w:rPr>
          <w:rFonts w:ascii="Amiri" w:hAnsi="Amiri" w:eastAsia="Amiri" w:cs="Amiri"/>
          <w:color w:val="111111"/>
          <w:sz w:val="28"/>
          <w:sz w:val="28"/>
          <w:szCs w:val="28"/>
          <w:rtl w:val="true"/>
          <w:lang w:bidi="ar-SA"/>
        </w:rPr>
        <w:t>سمّي الجيش خميسا لأنّهم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والميمنة والميسرة والمقدّمة والساق</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212160_388300464"/>
      <w:bookmarkStart w:id="999" w:name="_Toc424"/>
      <w:bookmarkEnd w:id="998"/>
      <w:r>
        <w:rPr>
          <w:rtl w:val="true"/>
        </w:rPr>
        <w:t>وَحَتَّى تَدْعَقَ الْخُيُولُ</w:t>
      </w:r>
      <w:bookmarkEnd w:id="99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يفسر الدعق بغير الدق الذي قال الرضي، أي الهيج والتنفير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مناسبة للهيج والتنفير، فيتعيّن المعنى الذي قال المصنف أو ما هو بمعناه،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 الوطوء الشديد، قال بعضهم 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حوب حوب إنّه يوم دعق وشوب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لعا لبني الصوب</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مداعيق تدوس القوم في الغارات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212162_388300464"/>
      <w:bookmarkStart w:id="1001" w:name="_Toc425"/>
      <w:bookmarkEnd w:id="1000"/>
      <w:r>
        <w:rPr>
          <w:rtl w:val="true"/>
        </w:rPr>
        <w:t>فِي نَوَاحِرِ أَرْضِهِمْ</w:t>
      </w:r>
      <w:bookmarkEnd w:id="100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فيى نواحي </w:t>
      </w:r>
      <w:bookmarkStart w:id="1002" w:name="pg14853_161150"/>
    </w:p>
    <w:p>
      <w:pPr>
        <w:pStyle w:val="BookText"/>
        <w:rPr/>
      </w:pPr>
      <w:bookmarkEnd w:id="1002"/>
      <w:r>
        <w:rPr>
          <w:rFonts w:ascii="Amiri" w:hAnsi="Amiri" w:eastAsia="Amiri" w:cs="Amiri"/>
          <w:color w:val="111111"/>
          <w:sz w:val="28"/>
          <w:sz w:val="28"/>
          <w:szCs w:val="28"/>
          <w:rtl w:val="true"/>
          <w:lang w:bidi="ar-SA"/>
        </w:rPr>
        <w:t>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وتوهّم المصنف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لتشابهها خطا، وأيضا المناسب وطئوا الخيل نواحي أرضهم لا مقابلها</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212164_388300464"/>
      <w:bookmarkStart w:id="1004" w:name="_Toc426"/>
      <w:bookmarkEnd w:id="1003"/>
      <w:r>
        <w:rPr>
          <w:rtl w:val="true"/>
        </w:rPr>
        <w:t>وَبِأَعْنَانِ</w:t>
      </w:r>
      <w:bookmarkEnd w:id="100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w:t>
      </w:r>
    </w:p>
    <w:p>
      <w:pPr>
        <w:pStyle w:val="Heading3"/>
        <w:numPr>
          <w:ilvl w:val="2"/>
          <w:numId w:val="1"/>
        </w:numPr>
        <w:rPr/>
      </w:pPr>
      <w:bookmarkStart w:id="1005" w:name="__RefHeading___Toc212166_388300464"/>
      <w:bookmarkStart w:id="1006" w:name="_Toc427"/>
      <w:bookmarkEnd w:id="1005"/>
      <w:r>
        <w:rPr>
          <w:rtl w:val="true"/>
        </w:rPr>
        <w:t>مَسَارِبِهِمْ</w:t>
      </w:r>
      <w:bookmarkEnd w:id="1006"/>
    </w:p>
    <w:p>
      <w:pPr>
        <w:pStyle w:val="BookText"/>
        <w:rPr/>
      </w:pPr>
      <w:r>
        <w:rPr>
          <w:rFonts w:ascii="Amiri" w:hAnsi="Amiri" w:eastAsia="Amiri" w:cs="Amiri"/>
          <w:color w:val="111111"/>
          <w:sz w:val="28"/>
          <w:sz w:val="28"/>
          <w:szCs w:val="28"/>
          <w:rtl w:val="true"/>
          <w:lang w:bidi="ar-SA"/>
        </w:rPr>
        <w:t>المسرب المرعى والجمع المسارب، وخل سرب فلان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في الجاهلية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فلا أنده سربك، فتطلق بهذه الكلمة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212168_388300464"/>
      <w:bookmarkStart w:id="1008" w:name="_Toc428"/>
      <w:bookmarkEnd w:id="1007"/>
      <w:r>
        <w:rPr>
          <w:rtl w:val="true"/>
        </w:rPr>
        <w:t>وَمَسَارِحِهِمْ</w:t>
      </w:r>
      <w:bookmarkEnd w:id="1008"/>
    </w:p>
    <w:p>
      <w:pPr>
        <w:pStyle w:val="BookText"/>
        <w:rPr/>
      </w:pPr>
      <w:r>
        <w:rPr>
          <w:rFonts w:ascii="Amiri" w:hAnsi="Amiri" w:eastAsia="Amiri" w:cs="Amiri"/>
          <w:color w:val="111111"/>
          <w:sz w:val="28"/>
          <w:sz w:val="28"/>
          <w:szCs w:val="28"/>
          <w:rtl w:val="true"/>
          <w:lang w:bidi="ar-SA"/>
        </w:rPr>
        <w:t>جمع المسرح، وسرحت الماشية إذا غدوت بها إلى المرعى، وربما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الفعل 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سارح ومراح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إلاّ كذلك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على العهد فعلمي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روح مالا وسرح</w:t>
      </w:r>
      <w:r>
        <w:rPr>
          <w:rStyle w:val="FootnoteAnchor"/>
          <w:rtl w:val="true"/>
        </w:rPr>
        <w:footnoteReference w:id="84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أراد عبد اللّه‏ بن بديل الشخوص إلى صفين التفت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يبايع معاوية عليّا عليه‏السلام وقد قتل أخاه حنظلة وخاله الوليد وجدّه عتبة في موقف واحد، واللّه‏ ما أظن أن يفعلوا ولن يستقيموا دون أن تقصد فيهم المران وتقطع على هامهم السيوف وتنثر حواجبهم بعمد الحديد وتكون أمور جمّة بين الفريقين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 الدق أي تدق الخيول بحوافرها أرضهم</w:t>
      </w:r>
    </w:p>
    <w:p>
      <w:pPr>
        <w:pStyle w:val="BookText"/>
        <w:rPr/>
      </w:pPr>
      <w:r>
        <w:rPr>
          <w:rFonts w:ascii="Amiri" w:hAnsi="Amiri" w:eastAsia="Amiri" w:cs="Amiri"/>
          <w:color w:val="111111"/>
          <w:sz w:val="28"/>
          <w:sz w:val="28"/>
          <w:szCs w:val="28"/>
          <w:rtl w:val="true"/>
          <w:lang w:bidi="ar-SA"/>
        </w:rPr>
        <w:t>قد عرفت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ونواحر أرضهم متقابلاتها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وهم المصنف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فرضت صحته فقد عرفت عدم مناسبة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يفسّر بأن المراد في عروق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النواحر عروق تقطع من نحر الدابة كالفصد، الواحد ناحر، و قالوا ناحرة ونواحر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منازل بني فلان تتناحر أي تتقابل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نحر البعير، كأن كلاّ منهما تنحر الاخرى،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دار بني فلان تنحر الطريق أي تقابله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النحيرة آخر يوم من الشهر، قال الكميت يصف فعل الأمطار بالديار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والغيث بالمتالقات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الأهلّة والنواحر</w:t>
      </w:r>
    </w:p>
    <w:p>
      <w:pPr>
        <w:pStyle w:val="BookText"/>
        <w:rPr/>
      </w:pPr>
      <w:r>
        <w:rPr>
          <w:rFonts w:ascii="Amiri" w:hAnsi="Amiri" w:eastAsia="Amiri" w:cs="Amiri"/>
          <w:color w:val="111111"/>
          <w:sz w:val="28"/>
          <w:sz w:val="28"/>
          <w:szCs w:val="28"/>
          <w:rtl w:val="true"/>
          <w:lang w:bidi="ar-SA"/>
        </w:rPr>
        <w:t>وقال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النحيرة آخر ليلة من الشهر مع يومها، لأنّها تنحر الشهر الذي بعدها، أي تصير في نحره أو تصيب نحره، فهي ناحرة والجمع النواحر، واحتجّ بقول ابن أحمر الباهلى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عليها واكف 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نحرت شعبان أو رجبا</w:t>
      </w:r>
      <w:r>
        <w:rPr>
          <w:rStyle w:val="FootnoteAnchor"/>
          <w:rtl w:val="true"/>
        </w:rPr>
        <w:footnoteReference w:id="85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فلان في نحر الجيش، أي في أوّله، والليلة تنحر شهر كذا </w:t>
      </w:r>
    </w:p>
    <w:p>
      <w:pPr>
        <w:pStyle w:val="BookText"/>
        <w:rPr/>
      </w:pPr>
      <w:r>
        <w:rPr>
          <w:rFonts w:ascii="Amiri" w:hAnsi="Amiri" w:eastAsia="Amiri" w:cs="Amiri"/>
          <w:color w:val="111111"/>
          <w:sz w:val="28"/>
          <w:sz w:val="28"/>
          <w:szCs w:val="28"/>
          <w:rtl w:val="true"/>
          <w:lang w:bidi="ar-SA"/>
        </w:rPr>
        <w:t>وكذا أي هي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البيت الأخير</w:t>
      </w:r>
      <w:r>
        <w:rPr>
          <w:rStyle w:val="FootnoteAnchor"/>
          <w:rtl w:val="true"/>
        </w:rPr>
        <w:footnoteReference w:id="852"/>
      </w:r>
      <w:r>
        <w:rPr>
          <w:rFonts w:ascii="Amiri" w:hAnsi="Amiri" w:eastAsia="Amiri" w:cs="Amiri"/>
          <w:color w:val="111111"/>
          <w:sz w:val="28"/>
          <w:sz w:val="28"/>
          <w:szCs w:val="28"/>
          <w:rtl w:val="true"/>
          <w:lang w:bidi="ar-SA"/>
        </w:rPr>
        <w:t>، فترى الأوّل جعله الآخر بلا خلاف لكن تردّد في أنّه آخر يوم فقط أو مع ليلة، والثاني جعله أول ليلة بلا خلاف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والنحيرة والمنحورة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أي استقبل نحر النهار أي أوّله، وقيل يعني ضع يدك على نحرك</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والصواب قول ابن دريد لأخذه عن الخليل ولكثرة أوهام الجوهري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والغيث بالمتالقات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الأهلّة في النواحر إذا وقع الغيث في أوّل الشهر كان غزيرا</w:t>
      </w:r>
      <w:r>
        <w:rPr>
          <w:rFonts w:eastAsia="Amiri" w:cs="Amiri" w:ascii="Amiri" w:hAnsi="Amiri"/>
          <w:color w:val="111111"/>
          <w:sz w:val="28"/>
          <w:szCs w:val="28"/>
          <w:rtl w:val="true"/>
          <w:lang w:bidi="ar-SA"/>
        </w:rPr>
        <w:t>...</w:t>
      </w:r>
      <w:r>
        <w:rPr>
          <w:rStyle w:val="FootnoteAnchor"/>
          <w:rtl w:val="true"/>
        </w:rPr>
        <w:footnoteReference w:id="855"/>
      </w:r>
      <w:bookmarkStart w:id="1009" w:name="pg14853_161153"/>
    </w:p>
    <w:p>
      <w:pPr>
        <w:pStyle w:val="BookText"/>
        <w:rPr/>
      </w:pPr>
      <w:bookmarkEnd w:id="100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10" w:name="__RefHeading___Toc212170_388300464"/>
      <w:bookmarkStart w:id="1011" w:name="_Toc429"/>
      <w:bookmarkEnd w:id="1010"/>
      <w:r>
        <w:rPr>
          <w:rtl w:val="true"/>
        </w:rPr>
        <w:t xml:space="preserve">الخطبة </w:t>
      </w:r>
      <w:r>
        <w:rPr>
          <w:rtl w:val="true"/>
        </w:rPr>
        <w:t>(</w:t>
      </w:r>
      <w:r>
        <w:rPr/>
        <w:t>125</w:t>
      </w:r>
      <w:r>
        <w:rPr>
          <w:rtl w:val="true"/>
        </w:rPr>
        <w:t xml:space="preserve">) </w:t>
      </w:r>
      <w:r>
        <w:rPr>
          <w:rtl w:val="true"/>
        </w:rPr>
        <w:t>ومن كلام له عليه السلام</w:t>
      </w:r>
      <w:r>
        <w:rPr>
          <w:rtl w:val="true"/>
        </w:rPr>
        <w:t>:</w:t>
      </w:r>
      <w:bookmarkEnd w:id="1011"/>
    </w:p>
    <w:p>
      <w:pPr>
        <w:pStyle w:val="Heading3"/>
        <w:numPr>
          <w:ilvl w:val="2"/>
          <w:numId w:val="1"/>
        </w:numPr>
        <w:rPr/>
      </w:pPr>
      <w:bookmarkStart w:id="1012" w:name="__RefHeading___Toc212172_388300464"/>
      <w:bookmarkStart w:id="1013" w:name="_Toc430"/>
      <w:bookmarkEnd w:id="1012"/>
      <w:r>
        <w:rPr>
          <w:rtl w:val="true"/>
        </w:rPr>
        <w:t>اشارة</w:t>
      </w:r>
      <w:bookmarkEnd w:id="101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الخوارج لمّا أنكروا تحكيم الرجال ويذمّ فيه أصحابه في التحكيم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نُحَكِّمِ الرِّجَالَ وَإِنَّمَا حَكَّمْنَا الْقُرْآنَ وَهَذَا الْقُرْآنُ إِنَّمَا هُوَ خَطٌّ مَسْطُورٌ بَيْنَ الدَّفَّتَيْنِ لاَ يَنْطِقُ بِلِسَانٍ وَلاَ بُدَّ لَهُ مِنْ تَرْجُمَانٍ وَإِنَّمَا يَنْطِقُ عَنْهُ الرِّجَالُ وَلَمَّا دَعَانَا الْقَوْمُ إلَى أَنْ نُحَكِّمَ بَيْنَنَا الْقُرْآنَ لَمْ نَكُنِ الْفَرِيقَ الْمُتَوَلِّيَ عَنْ كِتَابِ اللّه‏ِ تَعَالَى وَقَدْ قَالَ سُبْحَانَهُ فَإِنْ تَنازَعْتُمْ فِي شَيْءٍ فَرُدُّوهُ إِلَى اللّه‏ِ وَالرَّسُولِ فَرَدُّهُ إِلَى اللّه‏ِ أَنْ نَحْكُمَ بِكِتَابِهِ وَرَدُّهُ إِلَى الرَّسُولِ أَنْ نَأْخُذَ بِسُنَّتِهِ فَإِذَا حُكِمَ بِالصِّدْقِ فِي كِتَابِ اللّه‏ِ فَنَحْنُ أَحَقُّ النَّاسِ بِهِ وَإِنْ حُكِمَ بِسُنَّةِ رَسُولِ اللّه‏ِ صلى‏الله‏عليه‏و‏آلهفَنَحْنُ أَوْلاَهُمْ بِهِ وَأَمَّا قَوْلُكُمْ لِمَ جَعَلْتَ بَيْنَكُمْ وَبَيْنَهُمْ أَجَلاً فِي التَّحْكِيمِ فَإِنَّمَا فَعَلْتُ ذَلِكَ لِيَتَبَيَّنَ الْجَاهِلُ وَيَتَثَبَّتَ الْعَالِمُ وَلَعَلَّ اللّه‏َ أَنْ يُصْلِحَ فِي هَذِهِ الْهُدْنَةِ أَمْرَ هَذِهِ الْأُمَّةِ وَلاَ تُؤخَذَ بِأَكْظَامِهَا فَتَعْجَلَ عَنْ تَبَيُّنِ الْحَقِّ وَتَنْقَادَ لِأَوَّلِ الْغَيِّ إِنَّ أَفْضَلَ النَّاسِ عِنْدَ اللّه‏ِ مَنْ كَانَ الْعَمَلُ بِالْحَقِّ أَحَبَّ إِلَيْهِ وَإِنْ نَقَصَهُ وَكَرَثَهُ مِنَ الْبَاطِلِ وَإِنْ جَرَّ إِلَيْهِ فَائِدَةً وَزَادَهُ أَيْنَ يُتَاهُ بِكُمْ وَمِنْ أَيْنَ أُتِيتُمْ اسْتَعِدُّوا لِلْمَسِيرِ إِلَى قَوْمٍ حَيَارَى عَنِ الْحَقِّ لاَ يُبْصِرُونَهُ وَمُوزَعِينَ بِالْجَوْرِ لاَ يَعْدِلُونَ بِهِ جُفَاةٍ عَنِ الْكِتَابِ نُكُبٍ عَنِ الطَّرِيقِ مَا أَنْتُمْ بِوَثِيقَةٍ يُعْلَقُ بِهَا وَلاَ زَوَافِرَ عِزٍّ يُعْتَصَمُ إِلَيْهَا لَبِئْسَ حُشَّاشُ نَارِ الْحَرْبِ أَنْتُمْ أُفٍّ لَكُمْ لَقَدْ لَقِيتُ مِنْكُمْ بَرْحاً يَوْماً أُنَادِيكُمْ وَيَوْماً أُنَاجِيكُمْ فَلاَ أَحْرَارُ صِدْقٍ عِنْدَ النِّدَاءِ وَلاَ إِخْوَانُ ثِقَةٍ عِنْدَ النَّجَاء</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مأخوذ من كلامه عليه‏السلام في ثلاثة مواضع، فمن أوله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تنقاد لأول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عليه‏السلام مع الخوارج، رواه الطبري</w:t>
      </w:r>
      <w:r>
        <w:rPr>
          <w:rStyle w:val="FootnoteAnchor"/>
          <w:rtl w:val="true"/>
        </w:rPr>
        <w:footnoteReference w:id="8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اللّه‏ أن يصلح في هذه الهدنة أمر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 عند اللّه‏ ـ إلى ـ وإن جرّ إليه فائدة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نصحه لعمرو بن العاص في حكميته، رواه الطبري مع زيادات،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صالح العبسى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شريح بن هاني في غزوة سجستان، فحدّثني أنّ عليّا عليه‏السلام أو صاه بكلمات إلى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العمل بالحق أحبّ إليه ـ وان نقصه وكرثه ـ من الباطل وان حن إليه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عمرو انّك لتعلم أين موضع الحق، فلم تجاهل إن اوتيت طمعا يسيرا كنت به للّه‏ وأوليائه عدوّا، فكان واللّه‏ ما اوتيت قد زال عنك ويحك فلا تَكُنْ لِلْخائِنِينَ خَصِيماً ولا للظالمين ظهيرا أما إنّي أعلم بيومك الذي أنت فيه نادم، وهو يوم وفاتك، تمنّى انّك لم تظهر للمسلم عداوة، ولم تأخذ على حكم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 ذلك فتمعر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أقبل مشورة عليّ، أو أنتهي إلى أمره، أو أعتد برأيه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يابن النابغة أن تقبل من مولاك وسيد المسلمين ـ بعد نبيّهم ـ مشورته، فقد كان من هو خير منك أبو بكر وعمر يستشيرانه ويعملان برأيه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يكلّم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أبويك ترغب عني، أ بأبيك الوشيظ، أم بامّك النابغة</w:t>
      </w:r>
      <w:r>
        <w:rPr>
          <w:rStyle w:val="FootnoteAnchor"/>
          <w:rtl w:val="true"/>
        </w:rPr>
        <w:footnoteReference w:id="858"/>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استعدوا للمسير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لأصحابه لقتال معاوية بعد قتل أهل النهروان، رواه الطبري أيضا،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قال للناس ـ وهو أوّل كلام قاله لهم بعد النهر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استعدوا للمسير إلى عدوّ في جهاده القربة إلى اللّه‏، ودرك الوسيلة عنده، حيارى في الحق، جفاة عن الكتاب، نكب عن الدين، يعمهون في الطغيان ويكبون في غمرة الضلال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لَهُمْ مَا اسْتَطَعْتُمْ مِنْ قُوَّةٍ وَمِنْ رِباطِ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وتوكلوا على اللّه‏ وَكَفى بِاللّه‏ِ وَكِيلاً وَكَفى بِاللّه‏ِ نَصِيراً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نفروا ولا تيسروا فتركهم أياما حتى إذا أيس من أن يفعلوا، دعا رؤاءهم ووجوههم فسألهم عن رأيهم، فمنهم المعتل ومنهم المكره وأقلّهم من نشط، فقام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ما لكم إذا أمرتكم أن تنفروا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إِلَى الْأَرْضِ أَ رَضِيتُمْ بِالْحَياةِ الدُّنْيا مِنَ الآْخِرَةِ</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وبالذل والهوان من العزّ أو كلّما ندبتكم إلى الجهاد دارت أعينكم كأنّكم من الموت في سكرة، وكأنّ قلوبكم مالوسة فأنتم لا تعقلون، وكأنّ أبصاركم كمه فأنتم لا تبصرون للّه‏ أنتم ما أنتم الاّ اسود الشّرى في الدّعة، وثعالب رواغة حين تدعون إلى البأس، ما أنتم لي بثقة سجيس الليالي، ما أنتم بركب يصال بكم، ولا ذي عز يعتصم إليه، لعمر اللّه‏ لبئس حشّاش الحرب أنتم تكادون ولا تكيدون، وينتقص أطرافكم ولا تتحاشون، ولا ينام عنكم وأنتم في غفلة ساهون، إنّ أخا الحرب اليقظان، وبات لذل من وادع، وغلب المتخاذلون، والمغلوب مقهور ومسلوب</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الصدر رواه الطبري أيضا مع زيادة ونقصان،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عليه‏السلام إلى الخوارج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من أفلح فيه كان أولى بالفلح يوم القيامة، ومن نطف فيه أو عسف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زعيمكم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أخرجكم علينا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انّهم حيث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قلت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بالقوم منكم إنّهم ليسوا بأصحاب دين ولا قرآن، إنّي صحبتهم وعرفتهم أطفالا ورجالا، فكانوا شرّ أطفال و شرّ رجال، امضوا على حقّكم وصدقكم، فإنّما رفع القوم هذه المصاحف خديعة و دهنا ومكيدة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فرددتم عليّ رأيي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قولي لكم ومعصيتكم 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أبيتم إلاّ الكتاب اشترطت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يحييا ما أحيا القرآن، وأن يميتا ما أمات القرآن، فإن حكما بحكم القرآن فليس لنا أن نخالف حكما يحكم بما في القرآن، وإن أبيا فنحن من حكمهما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أ تراه عدلا تحكيم الرجال في الدماء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حكّمنا الرجال، إنّما حكّمنا القرآن، وهذا القرآن إنّما هو خط مسطور بين الدفتين لا ينطق، إنّما يتكلم 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 جعلته في ما بينك وبينهم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الجاهل ويتثبت العالم، ولعلّ اللّه‏ عزوجل يصلح في هذه الهدنة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من عند آخرهم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الكلام كلّه خطاب وعتاب للخوارج، ولأحد الحكمين وللناس بعد قتلهم، جمع المصنف بينها وجعلها تحت عنوان واحد، كما هو دأبه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الكلام قاله عليه‏السلام في مقام الإحتجاج على الخوارج حيث أنكروا عليه التحكيم، وقد مضى في شرح الخطبة الخامسة والثلاثين كيفية التحكيم وبدء خروج الخوارج، وفي شرح الخطبة السادسة والثلاثين احتجاجاته عليه‏السلام معهم من </w:t>
      </w:r>
    </w:p>
    <w:p>
      <w:pPr>
        <w:pStyle w:val="BookText"/>
        <w:rPr/>
      </w:pPr>
      <w:r>
        <w:rPr>
          <w:rFonts w:ascii="Amiri" w:hAnsi="Amiri" w:eastAsia="Amiri" w:cs="Amiri"/>
          <w:color w:val="111111"/>
          <w:sz w:val="28"/>
          <w:sz w:val="28"/>
          <w:szCs w:val="28"/>
          <w:rtl w:val="true"/>
          <w:lang w:bidi="ar-SA"/>
        </w:rPr>
        <w:t>كتابى المناقب لابن شهر آشوب وكشف الغمة لعليّ بن عيسى الإربلى، ونقول هنا قد روى الطبرسي في الإحتجاج احتجاجه معهم نحو ما قدّمناه من المناقب ولا بأس بايراده هنا لاختلاف الروايتين وتوضيحا للمقام وتأكيدا لما تقدّم قال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أمير المؤنين عليه‏السلام أرسل عبد اللّه‏ بن العباس إلى الخوارج وكان بمرئى منهم ومسمع قالوا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نقمنا يابن عباس على صاحبك خصالا كلّها مكفرة موبقة تدعوا إلى النار أمّا أولها فانّه محا اسمه من امرة المؤنين</w:t>
      </w:r>
      <w:r>
        <w:rPr>
          <w:rStyle w:val="FootnoteAnchor"/>
          <w:rtl w:val="true"/>
        </w:rPr>
        <w:footnoteReference w:id="862"/>
      </w:r>
      <w:r>
        <w:rPr>
          <w:rFonts w:ascii="Amiri" w:hAnsi="Amiri" w:eastAsia="Amiri" w:cs="Amiri"/>
          <w:color w:val="111111"/>
          <w:sz w:val="28"/>
          <w:sz w:val="28"/>
          <w:szCs w:val="28"/>
          <w:rtl w:val="true"/>
          <w:lang w:bidi="ar-SA"/>
        </w:rPr>
        <w:t>ثمّ كتب ذلك بينه وبين معاوية فاذا لم يكن أمير المؤنين ونحن المؤنون فلسنا نرضى بأن يكون أميرنا وأمّا الثانية فانه شكّ في نفسه حيث قال للحكمين انظرا فان كان معاوية أحقّ بها فاثبتاه وإن كنت أولى بها فاثبتانى فاذا هو شكّ في نفسه ولم يدر أهو المحقّ أم معاوية فنحن فيه أشدّ شكا والثالثة أنه جعل الحكم إلى غيره وقد كان عندنا أحكم الناس والرابعة أنه حكم الرّجال في دين اللّه‏ ولم يكن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أنه قسم بيننا الكراع والسّلاح يوم البصرة ومنعنا النساء والذريّة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والسادسة أنه كان وصيّا فضيّع الوصيّة قال ابن عبّاس قد سمعت يا أمير المؤنين مقالة القوم وأنت أحقّ بجوابهم،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قل لهم ألستم ترضون بحكم اللّه‏ وحكم رسوله صلى‏الله‏عليه‏و‏آله؟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 بما بدءتم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863"/>
      </w:r>
      <w:r>
        <w:rPr>
          <w:rFonts w:ascii="Amiri" w:hAnsi="Amiri" w:eastAsia="Amiri" w:cs="Amiri"/>
          <w:color w:val="111111"/>
          <w:sz w:val="28"/>
          <w:sz w:val="28"/>
          <w:szCs w:val="28"/>
          <w:rtl w:val="true"/>
          <w:lang w:bidi="ar-SA"/>
        </w:rPr>
        <w:t>في بدء الأمر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لرسول اللّه‏ صلى‏الله‏عليه‏و‏آلهالوحى والقضايا والشروط والأمان يوم صالح أبا سفيان وسهيل بن عمرو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اصطلح عليه محمّد رسول اللّه‏ صلى‏الله‏عليه‏و‏آله أبا سفيان بن صخر بن حرب وسهيل بن عمرو فقال سهيل إنا لا نعرف الرّحمن الرّحيم، ولا نقرّ أنّك رسول اللّه‏، و لكن نحسب ذلك شرفا لك أن تقدّم اسمك قبل أسمائنا وان كنا أسنّ منك وأبي أسنّ من أبيك، فأمرني رسول اللّه‏ صلى‏الله‏عليه‏و‏آله فقال اكتب مكان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فمحوت ذلك وكتبت باسمك اللهمّ ومحوت رسول اللّه‏ وكتبت محمّد بن عبد اللّه‏،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تدعى إلى مثلها فتجيب وأنت مكره</w:t>
      </w:r>
      <w:r>
        <w:rPr>
          <w:rStyle w:val="FootnoteAnchor"/>
          <w:rtl w:val="true"/>
        </w:rPr>
        <w:footnoteReference w:id="864"/>
      </w:r>
      <w:r>
        <w:rPr>
          <w:rFonts w:ascii="Amiri" w:hAnsi="Amiri" w:eastAsia="Amiri" w:cs="Amiri"/>
          <w:color w:val="111111"/>
          <w:sz w:val="28"/>
          <w:sz w:val="28"/>
          <w:szCs w:val="28"/>
          <w:rtl w:val="true"/>
          <w:lang w:bidi="ar-SA"/>
        </w:rPr>
        <w:t>وهكذا كتبت بيني وبين 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أمير المؤنين ومعاوية وعمرو بن العاص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ظلمناك إن أقررنا أنك أمير المؤنين وقاتلناك، ولكن اكتب عليّ بن أبي طالب، فمحوت كما محى رسول اللّه‏، فان أبيتم ذلك فقد جحدتم،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خرجت منها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قولكم انى شككت في نفسي حيث قلت للحكمين انظرا فان كان معاوية أحق بها منّي فأثبتاه، فانّ ذلك لم يكن شكا منّى، ولكنى أنصفت في القول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ولم يكن ذلك شكا وقد علم اللّه‏ أنّ نبيّه على 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قال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قولكم إني جعلت الحكم إلى غيرى وقد كنت عندكم أحكم النّاس، فهذا رسول اللّه‏ صلى‏الله‏عليه‏و‏آله قد جعل الحكم إلى سعد يوم بني قريظة وقد كان من أحكم الناس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فتأسّيت رسول اللّه‏ صلى‏الله‏عليه‏و‏آله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إنّي حكمت في دين اللّه‏ الرّجال، فما حكمت الرّجال وإنما حكمت كلام الربّ الذي جعله اللّه‏ حكما بين أهله، وقد حكم اللّه‏ الرّجال في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 يَحْكُمُ بِهِ ذَوا عَدْلٍ مِنْكُمْ</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فدماء المسلمين أعظم من دم طائر قالوا، وهذه لك بحجّتنا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إنّي قسّمت يوم البصرة لما ظفّرنى اللّه‏ بأصحاب الجمل الكراع</w:t>
      </w:r>
      <w:r>
        <w:rPr>
          <w:rStyle w:val="FootnoteAnchor"/>
          <w:rtl w:val="true"/>
        </w:rPr>
        <w:footnoteReference w:id="868"/>
      </w:r>
      <w:r>
        <w:rPr>
          <w:rFonts w:ascii="Amiri" w:hAnsi="Amiri" w:eastAsia="Amiri" w:cs="Amiri"/>
          <w:color w:val="111111"/>
          <w:sz w:val="28"/>
          <w:sz w:val="28"/>
          <w:szCs w:val="28"/>
          <w:rtl w:val="true"/>
          <w:lang w:bidi="ar-SA"/>
        </w:rPr>
        <w:t>و السلاح ومنعتكم النساء والذريّة فاني مننت على أهل البصرة كما منّ رسول اللّه‏ صلى‏الله‏عليه‏و‏آله على أهل مكّة وان كان عدوّا علينا أخذناهم بذنوبهم ولم نأخذ صغيرا بكبير، وبعد فايّكم كان يأخذ عايشة في سهمه؟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إني كنت وصيّا وضيّعت الوصيّة فأنتم كفرتم وقدمتم علىّ وأزلتم الأمر عنّى، وليس على الأوصياء الدّعا إلى أنفسهم إنما يبعث الأنبياء عليهم السّلام فيدعون إلى أنفسهم، وأمّا الوصىّ فمدلول عليه مستغن عن الدّعاء إلى نفسه و ذلك لمن آمن باللّه‏ ورسوله ولقد قال اللّه‏ تعالى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فلو ترك الناس الحجّ لم </w:t>
      </w:r>
      <w:bookmarkStart w:id="1014" w:name="pg14853_161160"/>
    </w:p>
    <w:p>
      <w:pPr>
        <w:pStyle w:val="BookText"/>
        <w:rPr/>
      </w:pPr>
      <w:bookmarkEnd w:id="1014"/>
      <w:r>
        <w:rPr>
          <w:rFonts w:ascii="Amiri" w:hAnsi="Amiri" w:eastAsia="Amiri" w:cs="Amiri"/>
          <w:color w:val="111111"/>
          <w:sz w:val="28"/>
          <w:sz w:val="28"/>
          <w:szCs w:val="28"/>
          <w:rtl w:val="true"/>
          <w:lang w:bidi="ar-SA"/>
        </w:rPr>
        <w:t>يكن البيت ليكفر بتركهم إيّاه ولكن كانوا يكفرون بتركهم لأنّ اللّه‏ قد نصبه لهم علما و كذلك نصبنى علما حيث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منّي بمنزلة هارون من موسى، أنت منّي بمنزلة الكعبة تؤى ولا تأتي، فقالوا هذه لك بحجّتنا فادعونا، فرجع بعضهم وبقى منهم أربعة آلاف لم يرجعوا ممّن كانوا قعدوا عنه، فقاتلهم وقتلهم</w:t>
      </w:r>
      <w:r>
        <w:rPr>
          <w:rStyle w:val="FootnoteAnchor"/>
          <w:rtl w:val="true"/>
        </w:rPr>
        <w:footnoteReference w:id="870"/>
      </w:r>
      <w:r>
        <w:rPr>
          <w:rFonts w:ascii="Amiri" w:hAnsi="Amiri" w:eastAsia="Amiri" w:cs="Amiri"/>
          <w:color w:val="111111"/>
          <w:sz w:val="28"/>
          <w:sz w:val="28"/>
          <w:szCs w:val="28"/>
          <w:rtl w:val="true"/>
          <w:lang w:bidi="ar-SA"/>
        </w:rPr>
        <w:t>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لك من هذه الرّواية ومن رواية، المناقب المتقدّمة أنّ من جملة ما نقم الخوارج عليه عليه‏السلامتحكيمه للرّجال، ومن جملته أنه عليه‏السلام ضرب للتحكيم أجلا معيّنا، فساق هذا الكلام دفعا لشبهتهم</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212174_388300464"/>
      <w:bookmarkStart w:id="1016" w:name="_Toc431"/>
      <w:bookmarkEnd w:id="1015"/>
      <w:r>
        <w:rPr>
          <w:rtl w:val="true"/>
        </w:rPr>
        <w:t>ومن كلام له عليه السلام في التّحكيم</w:t>
      </w:r>
      <w:r>
        <w:rPr>
          <w:rtl w:val="true"/>
        </w:rPr>
        <w:t xml:space="preserve">: </w:t>
      </w:r>
      <w:r>
        <w:rPr>
          <w:rtl w:val="true"/>
        </w:rPr>
        <w:t>إِنَّا لَمْ نُحَكِّمِ الرِّجَالَ</w:t>
      </w:r>
      <w:bookmarkEnd w:id="10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212176_388300464"/>
      <w:bookmarkStart w:id="1018" w:name="_Toc432"/>
      <w:bookmarkEnd w:id="1017"/>
      <w:r>
        <w:rPr>
          <w:rtl w:val="true"/>
        </w:rPr>
        <w:t>وَإِنَّمَا حَكَّمْنَا الْقُرْآنَ</w:t>
      </w:r>
      <w:bookmarkEnd w:id="1018"/>
    </w:p>
    <w:p>
      <w:pPr>
        <w:pStyle w:val="BookText"/>
        <w:rPr/>
      </w:pPr>
      <w:r>
        <w:rPr>
          <w:rFonts w:ascii="Amiri" w:hAnsi="Amiri" w:eastAsia="Amiri" w:cs="Amiri"/>
          <w:color w:val="111111"/>
          <w:sz w:val="28"/>
          <w:sz w:val="28"/>
          <w:szCs w:val="28"/>
          <w:rtl w:val="true"/>
          <w:lang w:bidi="ar-SA"/>
        </w:rPr>
        <w:t>كلام اللّه‏ وكتابه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212178_388300464"/>
      <w:bookmarkStart w:id="1020" w:name="_Toc433"/>
      <w:bookmarkEnd w:id="1019"/>
      <w:r>
        <w:rPr>
          <w:rtl w:val="true"/>
        </w:rPr>
        <w:t>وَهَذَا الْقُرْآنُ إِنَّمَا هُوَ خَطٌّ مَسْطُورٌ بَيْنَ الدَّفَّتَيْنِ</w:t>
      </w:r>
      <w:bookmarkEnd w:id="102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اللذان يكتنفانه، وكان الناس يعملانها قديما من خشب، ويعملونها الآن من جلد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الجنب</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1021" w:name="pg14853_161161"/>
    </w:p>
    <w:p>
      <w:pPr>
        <w:pStyle w:val="Heading3"/>
        <w:numPr>
          <w:ilvl w:val="2"/>
          <w:numId w:val="1"/>
        </w:numPr>
        <w:rPr/>
      </w:pPr>
      <w:bookmarkStart w:id="1022" w:name="__RefHeading___Toc212180_388300464"/>
      <w:bookmarkStart w:id="1023" w:name="_Toc434"/>
      <w:bookmarkEnd w:id="1021"/>
      <w:bookmarkEnd w:id="1022"/>
      <w:r>
        <w:rPr>
          <w:rtl w:val="true"/>
        </w:rPr>
        <w:t>لاَ يَنْطِقُ بِلِسَانٍ وَلاَ بُدَّ لَهُ مِنْ تَرْجُمَانٍ</w:t>
      </w:r>
      <w:bookmarkEnd w:id="1023"/>
    </w:p>
    <w:p>
      <w:pPr>
        <w:pStyle w:val="BookText"/>
        <w:rPr/>
      </w:pPr>
      <w:r>
        <w:rPr>
          <w:rFonts w:ascii="Amiri" w:hAnsi="Amiri" w:eastAsia="Amiri" w:cs="Amiri"/>
          <w:color w:val="111111"/>
          <w:sz w:val="28"/>
          <w:sz w:val="28"/>
          <w:szCs w:val="28"/>
          <w:rtl w:val="true"/>
          <w:lang w:bidi="ar-SA"/>
        </w:rPr>
        <w:t>الترجمان كعنفوان وزعفران المفسر للسان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212182_388300464"/>
      <w:bookmarkStart w:id="1025" w:name="_Toc435"/>
      <w:bookmarkEnd w:id="1024"/>
      <w:r>
        <w:rPr>
          <w:rtl w:val="true"/>
        </w:rPr>
        <w:t>وَإِنَّمَا يَنْطِقُ عَنْهُ الرِّجَالُ</w:t>
      </w:r>
      <w:bookmarkEnd w:id="1025"/>
    </w:p>
    <w:p>
      <w:pPr>
        <w:pStyle w:val="BookText"/>
        <w:rPr/>
      </w:pPr>
      <w:r>
        <w:rPr>
          <w:rFonts w:ascii="Amiri" w:hAnsi="Amiri" w:eastAsia="Amiri" w:cs="Amiri"/>
          <w:color w:val="111111"/>
          <w:sz w:val="28"/>
          <w:sz w:val="28"/>
          <w:szCs w:val="28"/>
          <w:rtl w:val="true"/>
          <w:lang w:bidi="ar-SA"/>
        </w:rPr>
        <w:t>فالحاكم في الحقيقة هو لا الرجال كالمترجم عن القاضى</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212184_388300464"/>
      <w:bookmarkStart w:id="1027" w:name="_Toc436"/>
      <w:bookmarkEnd w:id="1026"/>
      <w:r>
        <w:rPr>
          <w:rtl w:val="true"/>
        </w:rPr>
        <w:t>وَلَمَّا دَعَانَا الْقَوْمُ إلَى أَنْ نُحَكِّمَ بَيْنَنَا الْقُرْآنَ</w:t>
      </w:r>
      <w:bookmarkEnd w:id="1027"/>
    </w:p>
    <w:p>
      <w:pPr>
        <w:pStyle w:val="BookText"/>
        <w:rPr/>
      </w:pPr>
      <w:r>
        <w:rPr>
          <w:rFonts w:ascii="Amiri" w:hAnsi="Amiri" w:eastAsia="Amiri" w:cs="Amiri"/>
          <w:color w:val="111111"/>
          <w:sz w:val="28"/>
          <w:sz w:val="28"/>
          <w:szCs w:val="28"/>
          <w:rtl w:val="true"/>
          <w:lang w:bidi="ar-SA"/>
        </w:rPr>
        <w:t>وإن كانت دعوتهم مجرد لفظ</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212186_388300464"/>
      <w:bookmarkStart w:id="1029" w:name="_Toc437"/>
      <w:bookmarkEnd w:id="1028"/>
      <w:r>
        <w:rPr>
          <w:rtl w:val="true"/>
        </w:rPr>
        <w:t>لَمْ نَكُنِ الْفَرِيقَ الْمُتَوَلِّيَ عَنْ كِتَابِ اللّه‏ِ تَعَالَى</w:t>
      </w:r>
      <w:bookmarkEnd w:id="1029"/>
    </w:p>
    <w:p>
      <w:pPr>
        <w:pStyle w:val="BookText"/>
        <w:rPr/>
      </w:pPr>
      <w:r>
        <w:rPr>
          <w:rFonts w:ascii="Amiri" w:hAnsi="Amiri" w:eastAsia="Amiri" w:cs="Amiri"/>
          <w:color w:val="111111"/>
          <w:sz w:val="28"/>
          <w:sz w:val="28"/>
          <w:szCs w:val="28"/>
          <w:rtl w:val="true"/>
          <w:lang w:bidi="ar-SA"/>
        </w:rPr>
        <w:t>لانه عليه‏السلام اول من آمن باللّه‏ فكيف يعقل توليه عن كتابه</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212188_388300464"/>
      <w:bookmarkStart w:id="1031" w:name="_Toc438"/>
      <w:bookmarkEnd w:id="1030"/>
      <w:r>
        <w:rPr>
          <w:rtl w:val="true"/>
        </w:rPr>
        <w:t>وَقَدْ قَالَ سُبْحَانَهُ</w:t>
      </w:r>
      <w:r>
        <w:rPr>
          <w:rtl w:val="true"/>
        </w:rPr>
        <w:t xml:space="preserve">: </w:t>
      </w:r>
      <w:r>
        <w:rPr>
          <w:rtl w:val="true"/>
        </w:rPr>
        <w:t>فَإِنْ تَنازَعْتُمْ فِي شَيْءٍ فَرُدُّوهُ إِلَى اللّه‏ِ وَالرَّسُولِ</w:t>
      </w:r>
      <w:bookmarkEnd w:id="1031"/>
    </w:p>
    <w:p>
      <w:pPr>
        <w:pStyle w:val="BookText"/>
        <w:rPr/>
      </w:pPr>
      <w:r>
        <w:rPr>
          <w:rFonts w:ascii="Amiri" w:hAnsi="Amiri" w:eastAsia="Amiri" w:cs="Amiri"/>
          <w:color w:val="111111"/>
          <w:sz w:val="28"/>
          <w:sz w:val="28"/>
          <w:szCs w:val="28"/>
          <w:rtl w:val="true"/>
          <w:lang w:bidi="ar-SA"/>
        </w:rPr>
        <w:t>والآية في سورة النساء، وقبلها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تُؤمِنُونَ بِاللّه‏ِ وَالْيَوْمِ الآْخِر</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212190_388300464"/>
      <w:bookmarkStart w:id="1033" w:name="_Toc439"/>
      <w:bookmarkEnd w:id="1032"/>
      <w:r>
        <w:rPr>
          <w:rtl w:val="true"/>
        </w:rPr>
        <w:t>فَرَدُّهُ إِلَى اللّه‏ِ أَنْ نَحْكُمَ بِكِتَابِهِ وَرَدُّهُ إِلَى الرَّسُولِ أَنْ نَأْخُذَ بِسُنَّتِهِ</w:t>
      </w:r>
      <w:bookmarkEnd w:id="1033"/>
    </w:p>
    <w:p>
      <w:pPr>
        <w:pStyle w:val="BookText"/>
        <w:rPr/>
      </w:pPr>
      <w:r>
        <w:rPr>
          <w:rFonts w:ascii="Amiri" w:hAnsi="Amiri" w:eastAsia="Amiri" w:cs="Amiri"/>
          <w:color w:val="111111"/>
          <w:sz w:val="28"/>
          <w:sz w:val="28"/>
          <w:szCs w:val="28"/>
          <w:rtl w:val="true"/>
          <w:lang w:bidi="ar-SA"/>
        </w:rPr>
        <w:t>بيان للمراد من الآية</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212192_388300464"/>
      <w:bookmarkStart w:id="1035" w:name="_Toc440"/>
      <w:bookmarkEnd w:id="1034"/>
      <w:r>
        <w:rPr>
          <w:rtl w:val="true"/>
        </w:rPr>
        <w:t>فَإِذَا حُكِمَ بِالصِّدْقِ فِي كِتَابِ اللّه‏ِ</w:t>
      </w:r>
      <w:bookmarkEnd w:id="10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كما حكم الحكمان</w:t>
      </w:r>
      <w:r>
        <w:rPr>
          <w:rFonts w:eastAsia="Amiri" w:cs="Amiri" w:ascii="Amiri" w:hAnsi="Amiri"/>
          <w:color w:val="111111"/>
          <w:sz w:val="28"/>
          <w:szCs w:val="28"/>
          <w:rtl w:val="true"/>
          <w:lang w:bidi="ar-SA"/>
        </w:rPr>
        <w:t xml:space="preserve">. </w:t>
      </w:r>
      <w:bookmarkStart w:id="1036" w:name="pg14853_161162"/>
    </w:p>
    <w:p>
      <w:pPr>
        <w:pStyle w:val="Heading3"/>
        <w:numPr>
          <w:ilvl w:val="2"/>
          <w:numId w:val="1"/>
        </w:numPr>
        <w:rPr/>
      </w:pPr>
      <w:bookmarkStart w:id="1037" w:name="__RefHeading___Toc212194_388300464"/>
      <w:bookmarkStart w:id="1038" w:name="_Toc441"/>
      <w:bookmarkEnd w:id="1036"/>
      <w:bookmarkEnd w:id="1037"/>
      <w:r>
        <w:rPr>
          <w:rtl w:val="true"/>
        </w:rPr>
        <w:t>فَنَحْنُ أَحَقُّ النَّاسِ بِهِ</w:t>
      </w:r>
      <w:bookmarkEnd w:id="1038"/>
    </w:p>
    <w:p>
      <w:pPr>
        <w:pStyle w:val="BookText"/>
        <w:rPr/>
      </w:pPr>
      <w:r>
        <w:rPr>
          <w:rFonts w:ascii="Amiri" w:hAnsi="Amiri" w:eastAsia="Amiri" w:cs="Amiri"/>
          <w:color w:val="111111"/>
          <w:sz w:val="28"/>
          <w:sz w:val="28"/>
          <w:szCs w:val="28"/>
          <w:rtl w:val="true"/>
          <w:lang w:bidi="ar-SA"/>
        </w:rPr>
        <w:t>أى باللّه‏ أو بكتاب اللّه‏ أو بالحكم الصّدق المستنبط من الكتاب ولوجب بمقتضاه الحكم بخلافتنا ووجوب المتابعة لنا لأنّ اللّه‏ سبحانه قد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12196_388300464"/>
      <w:bookmarkStart w:id="1040" w:name="_Toc442"/>
      <w:bookmarkEnd w:id="1039"/>
      <w:r>
        <w:rPr>
          <w:rtl w:val="true"/>
        </w:rPr>
        <w:t>وَإِنْ حُكِمَ بِسُنَّةِ رَسُولِ اللّه‏ِ صلّى اللّه‏ عليه وآله</w:t>
      </w:r>
      <w:bookmarkEnd w:id="1040"/>
    </w:p>
    <w:p>
      <w:pPr>
        <w:pStyle w:val="BookText"/>
        <w:rPr/>
      </w:pPr>
      <w:r>
        <w:rPr>
          <w:rFonts w:ascii="Amiri" w:hAnsi="Amiri" w:eastAsia="Amiri" w:cs="Amiri"/>
          <w:color w:val="111111"/>
          <w:sz w:val="28"/>
          <w:sz w:val="28"/>
          <w:szCs w:val="28"/>
          <w:rtl w:val="true"/>
          <w:lang w:bidi="ar-SA"/>
        </w:rPr>
        <w:t>بالحقّ لا بتأويله عن هوى النفس</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212198_388300464"/>
      <w:bookmarkStart w:id="1042" w:name="_Toc443"/>
      <w:bookmarkEnd w:id="1041"/>
      <w:r>
        <w:rPr>
          <w:rtl w:val="true"/>
        </w:rPr>
        <w:t>فَنَحْنُ أَوْلاَهُمْ بِهِ</w:t>
      </w:r>
      <w:bookmarkEnd w:id="1042"/>
    </w:p>
    <w:p>
      <w:pPr>
        <w:pStyle w:val="BookText"/>
        <w:rPr/>
      </w:pPr>
      <w:r>
        <w:rPr>
          <w:rFonts w:ascii="Amiri" w:hAnsi="Amiri" w:eastAsia="Amiri" w:cs="Amiri"/>
          <w:color w:val="111111"/>
          <w:sz w:val="28"/>
          <w:sz w:val="28"/>
          <w:szCs w:val="28"/>
          <w:rtl w:val="true"/>
          <w:lang w:bidi="ar-SA"/>
        </w:rPr>
        <w:t>أى بالسنّة وفي بعض النسخ به أي بالحكم الحقّ المستفاد من السنّة أو أولاهم بالرّسول لقوله فيه أنت منّى بمنزلة هارون من موسى إلاّ أنّه لا نبيّ بعدى، وغيره مما قال فيه من الأخبار الدالة على أولويته عليه‏السلام إلاّ انّهم أرادوا المكيدة، لا الكتاب أرادوا ولا السنّة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عليه‏السلام في الاول اعنى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احقّ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الثانى اعنى الاخذ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لنكتة دقيقة لا بأس بالاشارة اليها وهى انّ متابعة الكتاب واجبة على جميع الافراد إلاّ انّ اميرالمؤنين عليه‏السلام لكونه ملازماً له وعدلاً فهو كان احقّ النّاس باتّباعه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تارك فيكم الثّقلين كتاب اللّه‏ وعترتى اهل بيتى ما ان تمسّكتم بهما لن تضلّوا ابداً ولن يفترقا حتى يردا على </w:t>
      </w:r>
    </w:p>
    <w:p>
      <w:pPr>
        <w:pStyle w:val="BookText"/>
        <w:rPr/>
      </w:pPr>
      <w:r>
        <w:rPr>
          <w:rFonts w:ascii="Amiri" w:hAnsi="Amiri" w:eastAsia="Amiri" w:cs="Amiri"/>
          <w:color w:val="111111"/>
          <w:sz w:val="28"/>
          <w:sz w:val="28"/>
          <w:szCs w:val="28"/>
          <w:rtl w:val="true"/>
          <w:lang w:bidi="ar-SA"/>
        </w:rPr>
        <w:t>الحوض، وهو حديث متفق عليه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انّ من لا يفارق القرآن فهو احقّ باتّباعه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متابعة السّنة فمعناها متابعة قوله وفعله وتقريره صلى‏الله‏عليه‏و‏آله، وقوله عليه‏السلام قوله صلى‏الله‏عليه‏و‏آله ، وفعله عليه‏السلام فعله صلى‏الله‏عليه‏و‏آله وتقريره عليه‏السلام تقريره صلى‏الله‏عليه‏و‏آله فالسّنة في الحقيقة ليست الاّ طريق على عليه‏السلام واولاده فينبغى ان يقال نحن اولاهم به فانّ اهل البيت ادرى بما فى البيت، هذا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لما اختلف عليه أهل النهروان وأصحاب البرانس، و نزلوا قرية يقال لها حرورا، 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هؤاء من زعيمكم؟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فليبرز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ابن الكواء،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أخرجكم بعد رضاكم بالحكمين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بنا عدوا لا نشكّ في جهاده، فزعمت أنّ قتلانا في الجنة وقتلاهم في النار، فبينما نحن كذلك إذ أرسلت منافقا وحكّمت كافرا، وكان من شكك في أمر اللّه‏ أن قلت للقوم ـ حين دعوتهم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بيني وبينكم، فإن قضى عليّ بايعتكم، وإن قضى عليكم بايعتمونى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شكك لم تفعل هذا والحق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إنّما الجواب بعد الفراغ، أفرغت؟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قتالك معي عدوا لا نشكّ في جهاده فصدقت، و لو شككت فيهم لم اقاتلهم، وأمّا قتلاهم وقتلانا، فقد قال اللّه‏ في ذلك ما يستغنى به عن قولي، وأمّا إرسالي </w:t>
      </w:r>
    </w:p>
    <w:p>
      <w:pPr>
        <w:pStyle w:val="BookText"/>
        <w:rPr/>
      </w:pPr>
      <w:r>
        <w:rPr>
          <w:rFonts w:ascii="Amiri" w:hAnsi="Amiri" w:eastAsia="Amiri" w:cs="Amiri"/>
          <w:color w:val="111111"/>
          <w:sz w:val="28"/>
          <w:sz w:val="28"/>
          <w:szCs w:val="28"/>
          <w:rtl w:val="true"/>
          <w:lang w:bidi="ar-SA"/>
        </w:rPr>
        <w:t>المنافق وتحكيمي الكافر، فأنت أرسلت أبا موسى مبرنسا ومعاوية حكّم عمرا، أتيت بأبي موسى مبرنسا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نرضى إلاّ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قام اليّ رجل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نعطي هذه الدنية فإنّها ضلالة؟ وأمّا قولي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جرني إليك كتاب اللّه‏</w:t>
      </w:r>
    </w:p>
    <w:p>
      <w:pPr>
        <w:pStyle w:val="BookText"/>
        <w:rPr/>
      </w:pPr>
      <w:r>
        <w:rPr>
          <w:rFonts w:ascii="Amiri" w:hAnsi="Amiri" w:eastAsia="Amiri" w:cs="Amiri"/>
          <w:color w:val="111111"/>
          <w:sz w:val="28"/>
          <w:sz w:val="28"/>
          <w:szCs w:val="28"/>
          <w:rtl w:val="true"/>
          <w:lang w:bidi="ar-SA"/>
        </w:rPr>
        <w:t>تبعتك وإن جرّك اليّ تبعتني، زعمت أنّي لم أعط ذلك إلاّ من شك، فحدّثني ويحك عن اليهود والنصارى ومشركي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أقرب إلى كتاب اللّه‏ أم معاوية وأهل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معاوية وأهل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فالنبي صلى‏الله‏عليه‏و‏آله كان أوثق بما في يده من كتاب اللّه‏ أو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اللّه‏ تعالى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اما كان النبي صلى‏الله‏عليه‏و‏آله يعلم أنّه لا يؤى بكتاب هو أهدى فيما في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أعطى النبي صلى‏الله‏عليه‏و‏آله القوم ما أعطاهم؟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انصافا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أعطيت القوم ما أعطاهم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ما نقمتم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الحكمين، نظرنا في أمرنا فوجدنا تحكيمهما شكا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سمّي أبو موسى حكما، حين ارسل أو حين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سار وهو مسلم، وأنت ترجو أن يحكم بما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الضلال في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حكما حين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 فارساله كان عدلا، أرأيت يابن الكواء لو أنّ النبي بعث مؤنا إلى قوم مشركين يدعوهم إلى كتاب اللّه‏، فارتد على عقبه كافرا كان يضرّ النبي صلى‏الله‏عليه‏و‏آله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ذنبي أن كان أبو موسى ضلّ هل رضيت حكومته </w:t>
      </w:r>
      <w:bookmarkStart w:id="1043" w:name="pg14853_161165"/>
    </w:p>
    <w:p>
      <w:pPr>
        <w:pStyle w:val="BookText"/>
        <w:rPr/>
      </w:pPr>
      <w:bookmarkEnd w:id="1043"/>
      <w:r>
        <w:rPr>
          <w:rFonts w:ascii="Amiri" w:hAnsi="Amiri" w:eastAsia="Amiri" w:cs="Amiri"/>
          <w:color w:val="111111"/>
          <w:sz w:val="28"/>
          <w:sz w:val="28"/>
          <w:szCs w:val="28"/>
          <w:rtl w:val="true"/>
          <w:lang w:bidi="ar-SA"/>
        </w:rPr>
        <w:t>حين حكم أو قوله إذا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جعلت مسلما وكافرا يحكمان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الكواء هل بعث عمرا غير معاوية وكيف احكمه وحكمه على ضرب عنقي إنّما رضي به صاحبه كما رضيت أنت بصاحبك، وقد يجتمع المؤن والكافر يحكمان في أمر اللّه‏، أ رأيت لو أنّ رجلا مؤنا تزوج يهودية أو نصرانية، فخافا شقاق بينهما، فضرع الناس إلى كتاب اللّه‏ وفي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رجل من اليهود أو النصارى ورجل من المسلمين، أ ليسا اللذين لهما أن يحكما كما في كتاب اللّه‏ فحكما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أمهلنا حتى ننظر</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212200_388300464"/>
      <w:bookmarkStart w:id="1045" w:name="_Toc444"/>
      <w:bookmarkEnd w:id="1044"/>
      <w:r>
        <w:rPr>
          <w:rtl w:val="true"/>
        </w:rPr>
        <w:t>وَأَمَّا قَوْلُكُمْ لِمَ جَعَلْتَ بَيْنَكُمْ وَبَيْنَهُمْ أَجَلاً فِي التَّحْكِيمِ فَإِنَّمَا فَعَلْتُ ذَلِكَ لِيَتَبَيَّنَ الْجَاهِلُ وَيَتَثَبَّتَ الْعَالِمُ وَلَعَلَّ اللّه‏َ أَنْ يُصْلِحَ فِي هَذِهِ الْهُدْنَةِ</w:t>
      </w:r>
      <w:bookmarkEnd w:id="104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المصالحة والمتاركة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صورة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عَلِيُّ بْنُ أَبِي طَالِبٍ وَمُعَاوِيَةُ بْنُ أَبِي سُفْيَانَ قَاضَى عَلِيُّ بْنُ أَبِي طَالِبٍ عَلَى أَهْلِ الْعِرَاقِ وَمَنْ كَانَ مَعَهُ مِنْ شِيعَتِهِ مِنَ الْمُؤمِنِينَ وَالْمُسْلِمِينَ وَقَاضَى مُعَاوِيَةُ بْنُ أَبِي سُفْيَانَ عَلَى أَهْلِ الشَّامِ وَمَنْ كَانَ مَعَهُ مِنْ شِيعَتِهِ مِنَ الْمُؤمِنِينَ وَالْمُسْلِمِينَ إِنَّا نَنْزِلُ عِنْدَ حُكْمِ اللّه‏ِ وَكِتَابِهِ وَلاَ يَجْمَعُ بَيْنَنَا إِلاّ إِيَّاهُ وَأَنَّ كِتَابَ اللّه‏ِ سُبْحَانَهُ بَيْنَنَا مِنْ فَاتِحَتِهِ إِلَى خَاتِمَتِهِ نُحْيِي مَا أَحْيَا الْقُرْآنُ وَنُمِيتُ مَا أَمَاتَ الْقُرْآنُ فَإِنْ وَجَدَ الْحَكَمَانِ أَنَّ ذَلِكَ فِي كِتَابِ اللّه‏ِ اتَّبَعْنَاهُ وَإِنْ لَمْ يَجِدَاهُ أَخَذَا بِالسُّنَّةِ الْعَادِلَةِ غَيْرِ الْمُفَرِّقَةِ وَالْحَكَمَانِ عَبْدُ اللّه‏ِ بْنُ </w:t>
      </w:r>
      <w:bookmarkStart w:id="1046" w:name="pg14853_161166"/>
    </w:p>
    <w:p>
      <w:pPr>
        <w:pStyle w:val="BookText"/>
        <w:rPr/>
      </w:pPr>
      <w:bookmarkEnd w:id="1046"/>
      <w:r>
        <w:rPr>
          <w:rFonts w:ascii="Amiri" w:hAnsi="Amiri" w:eastAsia="Amiri" w:cs="Amiri"/>
          <w:color w:val="111111"/>
          <w:sz w:val="28"/>
          <w:sz w:val="28"/>
          <w:szCs w:val="28"/>
          <w:rtl w:val="true"/>
          <w:lang w:bidi="ar-SA"/>
        </w:rPr>
        <w:t>قَيْسٍ</w:t>
      </w:r>
      <w:r>
        <w:rPr>
          <w:rStyle w:val="FootnoteAnchor"/>
          <w:rtl w:val="true"/>
        </w:rPr>
        <w:footnoteReference w:id="882"/>
      </w:r>
      <w:r>
        <w:rPr>
          <w:rFonts w:ascii="Amiri" w:hAnsi="Amiri" w:eastAsia="Amiri" w:cs="Amiri"/>
          <w:color w:val="111111"/>
          <w:sz w:val="28"/>
          <w:sz w:val="28"/>
          <w:szCs w:val="28"/>
          <w:rtl w:val="true"/>
          <w:lang w:bidi="ar-SA"/>
        </w:rPr>
        <w:t>وَعَمْرُو بْنُ الْعَاصِ وَقَدْ أَخَذَ الْحَكَمَانِ مِنْ عَلِيٍّ وَمُعَاوِيَةَ وَمِنَ الْجُنْدَيْنِ أَنَّهُمَا آمِنَانِ عَلَى أَنْفُسِهِمَا وَأَمْوَالِهِمَا وَأَهْلِهِمَا وَالْأُمَّةُ لَهُمَا أَنْصَارٌ وَعَلَى الَّذِي يَقْضِيَانِ عَلَيْهِ وَعَلَى الْمُؤمِنِينَ وَالْمُسْلِمِينَ مِنَ الطَّائِفَتَيْنِ عَهْدُ اللّه‏ِ أَنْ يَعْمَلُوا بِمَا يَقْضِيَانِ عَلَيْهِ مِمَّا وَافَقَ الْكِتَابَ وَالسُّنَّةَ وَأَنَّ الْأَمْنَ وَالْمُوَادَعَةَ وَوَضْعَ السِّلاَحِ مُتَّفَقٌ عَلَيْهِ بَيْنَ الطَّائِفَتَيْنِ إِلَى أَنْ يَقَعَ الْحُكْمُ وَعَلَى كُلِّ وَاحِدٍ مِنَ الْحَكَمَيْنِ عَهْدُ اللّه‏ِ لِيَحْكُمَنَّ بَيْنَ الْأُمَّةِ بِالْحَقِّ لاَ بِالْهَوَى وَأَجَلُ الْمُوَادَعَةِ سَنَةٌ كَامِلَةٌ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212202_388300464"/>
      <w:bookmarkStart w:id="1048" w:name="_Toc445"/>
      <w:bookmarkEnd w:id="1047"/>
      <w:r>
        <w:rPr>
          <w:rtl w:val="true"/>
        </w:rPr>
        <w:t>أَمْرَ هَذِهِ الْأُمَّةِ</w:t>
      </w:r>
      <w:bookmarkEnd w:id="1048"/>
    </w:p>
    <w:p>
      <w:pPr>
        <w:pStyle w:val="BookText"/>
        <w:rPr/>
      </w:pPr>
      <w:r>
        <w:rPr>
          <w:rFonts w:ascii="Amiri" w:hAnsi="Amiri" w:eastAsia="Amiri" w:cs="Amiri"/>
          <w:color w:val="111111"/>
          <w:sz w:val="28"/>
          <w:sz w:val="28"/>
          <w:szCs w:val="28"/>
          <w:rtl w:val="true"/>
          <w:lang w:bidi="ar-SA"/>
        </w:rPr>
        <w:t>كما في صلح الحديبية</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212204_388300464"/>
      <w:bookmarkStart w:id="1050" w:name="_Toc446"/>
      <w:bookmarkEnd w:id="1049"/>
      <w:r>
        <w:rPr>
          <w:rtl w:val="true"/>
        </w:rPr>
        <w:t>وَلاَ تُؤخَذَ بِأَكْظَامِهَا</w:t>
      </w:r>
      <w:bookmarkEnd w:id="1050"/>
    </w:p>
    <w:p>
      <w:pPr>
        <w:pStyle w:val="BookText"/>
        <w:rPr/>
      </w:pPr>
      <w:r>
        <w:rPr>
          <w:rFonts w:ascii="Amiri" w:hAnsi="Amiri" w:eastAsia="Amiri" w:cs="Amiri"/>
          <w:color w:val="111111"/>
          <w:sz w:val="28"/>
          <w:sz w:val="28"/>
          <w:szCs w:val="28"/>
          <w:rtl w:val="true"/>
          <w:lang w:bidi="ar-SA"/>
        </w:rPr>
        <w:t>جمع الكظم أي مخرج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بكظمه</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212206_388300464"/>
      <w:bookmarkStart w:id="1052" w:name="_Toc447"/>
      <w:bookmarkEnd w:id="1051"/>
      <w:r>
        <w:rPr>
          <w:rtl w:val="true"/>
        </w:rPr>
        <w:t>فَتَعْجَلَ عَنْ تَبَيُّنِ الْحَقِّ وَتَنْقَادَ لِأَوَّلِ الْغَيِّ</w:t>
      </w:r>
      <w:bookmarkEnd w:id="10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يكن اجل في البين، يعني أنى لو أعجلت في الأمر وتركت ضرب الأجل بيني وبينهم والتنفيس عنهم لا لجأهم الارهاق وضيق الخناق إلى البقاء على الجهل والعمى والانقياد إلى الغىّ والغوى وعدم ظهور وجه الحقّ والهدى وهو مناف للغرض المطلوب للشارع ومخالف للمقصود</w:t>
      </w:r>
      <w:r>
        <w:rPr>
          <w:rFonts w:eastAsia="Amiri" w:cs="Amiri" w:ascii="Amiri" w:hAnsi="Amiri"/>
          <w:color w:val="111111"/>
          <w:sz w:val="28"/>
          <w:szCs w:val="28"/>
          <w:rtl w:val="true"/>
          <w:lang w:bidi="ar-SA"/>
        </w:rPr>
        <w:t xml:space="preserve">. </w:t>
      </w:r>
      <w:bookmarkStart w:id="1053" w:name="pg14853_161167"/>
    </w:p>
    <w:p>
      <w:pPr>
        <w:pStyle w:val="Heading3"/>
        <w:numPr>
          <w:ilvl w:val="2"/>
          <w:numId w:val="1"/>
        </w:numPr>
        <w:rPr/>
      </w:pPr>
      <w:bookmarkStart w:id="1054" w:name="__RefHeading___Toc212208_388300464"/>
      <w:bookmarkStart w:id="1055" w:name="_Toc448"/>
      <w:bookmarkEnd w:id="1053"/>
      <w:bookmarkEnd w:id="1054"/>
      <w:r>
        <w:rPr>
          <w:rtl w:val="true"/>
        </w:rPr>
        <w:t>إِنَّ أَفْضَلَ النَّاسِ عِنْدَ اللّه‏ِ مَنْ كَانَ الْعَمَلُ بِالْحَقِّ أَحَبَّ إِلَيْهِ وَإِنْ نَقَصَهُ وَكَرَثَهُ</w:t>
      </w:r>
      <w:bookmarkEnd w:id="1055"/>
    </w:p>
    <w:p>
      <w:pPr>
        <w:pStyle w:val="BookText"/>
        <w:rPr/>
      </w:pPr>
      <w:r>
        <w:rPr>
          <w:rFonts w:ascii="Amiri" w:hAnsi="Amiri" w:eastAsia="Amiri" w:cs="Amiri"/>
          <w:color w:val="111111"/>
          <w:sz w:val="28"/>
          <w:sz w:val="28"/>
          <w:szCs w:val="28"/>
          <w:rtl w:val="true"/>
          <w:lang w:bidi="ar-SA"/>
        </w:rPr>
        <w:t>كرثنى هذا الامر كرثا إذا ثقل عليك</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212210_388300464"/>
      <w:bookmarkStart w:id="1057" w:name="_Toc449"/>
      <w:bookmarkEnd w:id="1056"/>
      <w:r>
        <w:rPr>
          <w:rtl w:val="true"/>
        </w:rPr>
        <w:t>مِنَ الْبَاطِلِ</w:t>
      </w:r>
      <w:bookmarkEnd w:id="1057"/>
    </w:p>
    <w:p>
      <w:pPr>
        <w:pStyle w:val="BookText"/>
        <w:rPr/>
      </w:pP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w:t>
      </w:r>
    </w:p>
    <w:p>
      <w:pPr>
        <w:pStyle w:val="Heading3"/>
        <w:numPr>
          <w:ilvl w:val="2"/>
          <w:numId w:val="1"/>
        </w:numPr>
        <w:rPr/>
      </w:pPr>
      <w:bookmarkStart w:id="1058" w:name="__RefHeading___Toc212212_388300464"/>
      <w:bookmarkStart w:id="1059" w:name="_Toc450"/>
      <w:bookmarkEnd w:id="1058"/>
      <w:r>
        <w:rPr>
          <w:rtl w:val="true"/>
        </w:rPr>
        <w:t>وَإِنْ جَرَّ إِلَيْهِ فَائِدَةً وَزَادَهُ</w:t>
      </w:r>
      <w:bookmarkEnd w:id="1059"/>
    </w:p>
    <w:p>
      <w:pPr>
        <w:pStyle w:val="BookText"/>
        <w:rPr/>
      </w:pPr>
      <w:r>
        <w:rPr>
          <w:rFonts w:ascii="Amiri" w:hAnsi="Amiri" w:eastAsia="Amiri" w:cs="Amiri"/>
          <w:color w:val="111111"/>
          <w:sz w:val="28"/>
          <w:sz w:val="28"/>
          <w:szCs w:val="28"/>
          <w:rtl w:val="true"/>
          <w:lang w:bidi="ar-SA"/>
        </w:rPr>
        <w:t>قد عرفت 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عليه‏السلام لعمرو بن العاص، قال عليه‏السلام ذلك لأنّه لازم الايمان، فالحق ـ وان نقص وكرث في الدنيا ـ يزيد في الآخرة ويسر، والباطل وإن جرّ فائدة في الدنيا إلاّ أنّه خسران في الآخرة</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212214_388300464"/>
      <w:bookmarkStart w:id="1061" w:name="_Toc451"/>
      <w:bookmarkEnd w:id="1060"/>
      <w:r>
        <w:rPr>
          <w:rtl w:val="true"/>
        </w:rPr>
        <w:t xml:space="preserve">أَيْنَ </w:t>
      </w:r>
      <w:r>
        <w:rPr>
          <w:rtl w:val="true"/>
        </w:rPr>
        <w:t>(</w:t>
      </w:r>
      <w:r>
        <w:rPr>
          <w:rtl w:val="true"/>
        </w:rPr>
        <w:t>فاين</w:t>
      </w:r>
      <w:r>
        <w:rPr>
          <w:rtl w:val="true"/>
        </w:rPr>
        <w:t>)</w:t>
      </w:r>
      <w:bookmarkEnd w:id="1061"/>
    </w:p>
    <w:p>
      <w:pPr>
        <w:pStyle w:val="BookText"/>
        <w:rPr/>
      </w:pPr>
      <w:r>
        <w:rPr>
          <w:rFonts w:ascii="Amiri" w:hAnsi="Amiri" w:eastAsia="Amiri" w:cs="Amiri"/>
          <w:color w:val="111111"/>
          <w:sz w:val="28"/>
          <w:sz w:val="28"/>
          <w:szCs w:val="28"/>
          <w:rtl w:val="true"/>
          <w:lang w:bidi="ar-SA"/>
        </w:rPr>
        <w:t>من هنا عتاب لاصحابه في تركهم معاودة قتال معاوية</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12216_388300464"/>
      <w:bookmarkStart w:id="1063" w:name="_Toc452"/>
      <w:bookmarkEnd w:id="1062"/>
      <w:r>
        <w:rPr>
          <w:rtl w:val="true"/>
        </w:rPr>
        <w:t>يُتَاهُ بِكُمْ</w:t>
      </w:r>
      <w:bookmarkEnd w:id="1063"/>
    </w:p>
    <w:p>
      <w:pPr>
        <w:pStyle w:val="BookText"/>
        <w:rPr/>
      </w:pPr>
      <w:r>
        <w:rPr>
          <w:rFonts w:ascii="Amiri" w:hAnsi="Amiri" w:eastAsia="Amiri" w:cs="Amiri"/>
          <w:color w:val="111111"/>
          <w:sz w:val="28"/>
          <w:sz w:val="28"/>
          <w:szCs w:val="28"/>
          <w:rtl w:val="true"/>
          <w:lang w:bidi="ar-SA"/>
        </w:rPr>
        <w:t>أى في أي مكان تذهبون متحيرين؟</w:t>
      </w:r>
    </w:p>
    <w:p>
      <w:pPr>
        <w:pStyle w:val="Heading3"/>
        <w:numPr>
          <w:ilvl w:val="2"/>
          <w:numId w:val="1"/>
        </w:numPr>
        <w:rPr/>
      </w:pPr>
      <w:bookmarkStart w:id="1064" w:name="__RefHeading___Toc212218_388300464"/>
      <w:bookmarkStart w:id="1065" w:name="_Toc453"/>
      <w:bookmarkEnd w:id="1064"/>
      <w:r>
        <w:rPr>
          <w:rtl w:val="true"/>
        </w:rPr>
        <w:t>وَمِنْ أَيْنَ أُتِيتُمْ</w:t>
      </w:r>
      <w:bookmarkEnd w:id="106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أتاكم الشيطان أو أتاكم الخصم حتى صرتم هكذا بلا حمية</w:t>
      </w:r>
      <w:r>
        <w:rPr>
          <w:rFonts w:eastAsia="Amiri" w:cs="Amiri" w:ascii="Amiri" w:hAnsi="Amiri"/>
          <w:color w:val="111111"/>
          <w:sz w:val="28"/>
          <w:szCs w:val="28"/>
          <w:rtl w:val="true"/>
          <w:lang w:bidi="ar-SA"/>
        </w:rPr>
        <w:t xml:space="preserve">. </w:t>
      </w:r>
      <w:bookmarkStart w:id="1066" w:name="pg14853_161168"/>
    </w:p>
    <w:p>
      <w:pPr>
        <w:pStyle w:val="Heading3"/>
        <w:numPr>
          <w:ilvl w:val="2"/>
          <w:numId w:val="1"/>
        </w:numPr>
        <w:rPr/>
      </w:pPr>
      <w:bookmarkStart w:id="1067" w:name="__RefHeading___Toc212220_388300464"/>
      <w:bookmarkStart w:id="1068" w:name="_Toc454"/>
      <w:bookmarkEnd w:id="1066"/>
      <w:bookmarkEnd w:id="1067"/>
      <w:r>
        <w:rPr>
          <w:rtl w:val="true"/>
        </w:rPr>
        <w:t>اسْتَعِدُّوا لِلْمَسِيرِ إِلَى قَوْمٍ حَيَارَى عَنِ الْحَقِّ لاَ يُبْصِرُونَهُ</w:t>
      </w:r>
      <w:bookmarkEnd w:id="1068"/>
    </w:p>
    <w:p>
      <w:pPr>
        <w:pStyle w:val="BookText"/>
        <w:rPr/>
      </w:pPr>
      <w:r>
        <w:rPr>
          <w:rFonts w:ascii="Amiri" w:hAnsi="Amiri" w:eastAsia="Amiri" w:cs="Amiri"/>
          <w:color w:val="111111"/>
          <w:sz w:val="28"/>
          <w:sz w:val="28"/>
          <w:szCs w:val="28"/>
          <w:rtl w:val="true"/>
          <w:lang w:bidi="ar-SA"/>
        </w:rPr>
        <w:t>أى معاوية واهل الشام</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212222_388300464"/>
      <w:bookmarkStart w:id="1070" w:name="_Toc455"/>
      <w:bookmarkEnd w:id="1069"/>
      <w:r>
        <w:rPr>
          <w:rtl w:val="true"/>
        </w:rPr>
        <w:t>وَمُوزَعِينَ بِالْجَوْرِ لاَ يَعْدِلُونَ بِهِ</w:t>
      </w:r>
      <w:bookmarkEnd w:id="1070"/>
    </w:p>
    <w:p>
      <w:pPr>
        <w:pStyle w:val="BookText"/>
        <w:rPr/>
      </w:pPr>
      <w:r>
        <w:rPr>
          <w:rFonts w:ascii="Amiri" w:hAnsi="Amiri" w:eastAsia="Amiri" w:cs="Amiri"/>
          <w:color w:val="111111"/>
          <w:sz w:val="28"/>
          <w:sz w:val="28"/>
          <w:szCs w:val="28"/>
          <w:rtl w:val="true"/>
          <w:lang w:bidi="ar-SA"/>
        </w:rPr>
        <w:t xml:space="preserve">أى مغرون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اوزعته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اغريته</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212224_388300464"/>
      <w:bookmarkStart w:id="1072" w:name="_Toc456"/>
      <w:bookmarkEnd w:id="1071"/>
      <w:r>
        <w:rPr>
          <w:rtl w:val="true"/>
        </w:rPr>
        <w:t>جُفَاةٍ</w:t>
      </w:r>
      <w:bookmarkEnd w:id="1072"/>
    </w:p>
    <w:p>
      <w:pPr>
        <w:pStyle w:val="BookText"/>
        <w:rPr/>
      </w:pPr>
      <w:r>
        <w:rPr>
          <w:rFonts w:ascii="Amiri" w:hAnsi="Amiri" w:eastAsia="Amiri" w:cs="Amiri"/>
          <w:color w:val="111111"/>
          <w:sz w:val="28"/>
          <w:sz w:val="28"/>
          <w:szCs w:val="28"/>
          <w:rtl w:val="true"/>
          <w:lang w:bidi="ar-SA"/>
        </w:rPr>
        <w:t>مرتفعين</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12226_388300464"/>
      <w:bookmarkStart w:id="1074" w:name="_Toc457"/>
      <w:bookmarkEnd w:id="1073"/>
      <w:r>
        <w:rPr>
          <w:rtl w:val="true"/>
        </w:rPr>
        <w:t>عَنِ الْكِتَابِ</w:t>
      </w:r>
      <w:bookmarkEnd w:id="1074"/>
    </w:p>
    <w:p>
      <w:pPr>
        <w:pStyle w:val="BookText"/>
        <w:rPr/>
      </w:pPr>
      <w:r>
        <w:rPr>
          <w:rFonts w:ascii="IRNazanin" w:hAnsi="IRNazanin" w:eastAsia="IRNazanin"/>
          <w:color w:val="111111"/>
          <w:sz w:val="28"/>
          <w:sz w:val="28"/>
          <w:szCs w:val="28"/>
          <w:rtl w:val="true"/>
          <w:lang w:bidi="fa-IR"/>
        </w:rPr>
        <w:t>الذى انزله تعالى</w:t>
      </w:r>
      <w:r>
        <w:rPr>
          <w:rFonts w:eastAsia="IRNazanin" w:cs="IRNazanin"/>
          <w:color w:val="111111"/>
          <w:sz w:val="28"/>
          <w:szCs w:val="28"/>
          <w:rtl w:val="true"/>
          <w:lang w:bidi="fa-IR"/>
        </w:rPr>
        <w:t>.</w:t>
      </w:r>
    </w:p>
    <w:p>
      <w:pPr>
        <w:pStyle w:val="Heading3"/>
        <w:numPr>
          <w:ilvl w:val="2"/>
          <w:numId w:val="1"/>
        </w:numPr>
        <w:rPr/>
      </w:pPr>
      <w:bookmarkStart w:id="1075" w:name="__RefHeading___Toc212228_388300464"/>
      <w:bookmarkStart w:id="1076" w:name="_Toc458"/>
      <w:bookmarkEnd w:id="1075"/>
      <w:r>
        <w:rPr>
          <w:rtl w:val="true"/>
        </w:rPr>
        <w:t>نُكُبٍ</w:t>
      </w:r>
      <w:bookmarkEnd w:id="1076"/>
    </w:p>
    <w:p>
      <w:pPr>
        <w:pStyle w:val="BookText"/>
        <w:rPr/>
      </w:pPr>
      <w:r>
        <w:rPr>
          <w:rFonts w:ascii="Amiri" w:hAnsi="Amiri" w:eastAsia="Amiri" w:cs="Amiri"/>
          <w:color w:val="111111"/>
          <w:sz w:val="28"/>
          <w:sz w:val="28"/>
          <w:szCs w:val="28"/>
          <w:rtl w:val="true"/>
          <w:lang w:bidi="ar-SA"/>
        </w:rPr>
        <w:t>أى عادلين</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212230_388300464"/>
      <w:bookmarkStart w:id="1078" w:name="_Toc459"/>
      <w:bookmarkEnd w:id="1077"/>
      <w:r>
        <w:rPr>
          <w:rtl w:val="true"/>
        </w:rPr>
        <w:t>عَنِ الطَّرِيقِ</w:t>
      </w:r>
      <w:bookmarkEnd w:id="1078"/>
    </w:p>
    <w:p>
      <w:pPr>
        <w:pStyle w:val="BookText"/>
        <w:rPr/>
      </w:pPr>
      <w:r>
        <w:rPr>
          <w:rFonts w:ascii="IRNazanin" w:hAnsi="IRNazanin" w:eastAsia="IRNazanin"/>
          <w:color w:val="111111"/>
          <w:sz w:val="28"/>
          <w:sz w:val="28"/>
          <w:szCs w:val="28"/>
          <w:rtl w:val="true"/>
          <w:lang w:bidi="fa-IR"/>
        </w:rPr>
        <w:t>الى اللّه‏ تعالى</w:t>
      </w:r>
      <w:r>
        <w:rPr>
          <w:rFonts w:eastAsia="IRNazanin" w:cs="IRNazanin"/>
          <w:color w:val="111111"/>
          <w:sz w:val="28"/>
          <w:szCs w:val="28"/>
          <w:rtl w:val="true"/>
          <w:lang w:bidi="fa-IR"/>
        </w:rPr>
        <w:t>.</w:t>
      </w:r>
    </w:p>
    <w:p>
      <w:pPr>
        <w:pStyle w:val="Heading3"/>
        <w:numPr>
          <w:ilvl w:val="2"/>
          <w:numId w:val="1"/>
        </w:numPr>
        <w:rPr/>
      </w:pPr>
      <w:bookmarkStart w:id="1079" w:name="__RefHeading___Toc212232_388300464"/>
      <w:bookmarkStart w:id="1080" w:name="_Toc460"/>
      <w:bookmarkEnd w:id="1079"/>
      <w:r>
        <w:rPr>
          <w:rtl w:val="true"/>
        </w:rPr>
        <w:t>مَا أَنْتُمْ بِوَثِيقَةٍ</w:t>
      </w:r>
      <w:bookmarkEnd w:id="1080"/>
    </w:p>
    <w:p>
      <w:pPr>
        <w:pStyle w:val="BookText"/>
        <w:rPr/>
      </w:pPr>
      <w:r>
        <w:rPr>
          <w:rFonts w:ascii="Amiri" w:hAnsi="Amiri" w:eastAsia="Amiri" w:cs="Amiri"/>
          <w:color w:val="111111"/>
          <w:sz w:val="28"/>
          <w:sz w:val="28"/>
          <w:szCs w:val="28"/>
          <w:rtl w:val="true"/>
          <w:lang w:bidi="ar-SA"/>
        </w:rPr>
        <w:t>أى عروة محكمة</w:t>
      </w:r>
    </w:p>
    <w:p>
      <w:pPr>
        <w:pStyle w:val="Heading3"/>
        <w:numPr>
          <w:ilvl w:val="2"/>
          <w:numId w:val="1"/>
        </w:numPr>
        <w:rPr/>
      </w:pPr>
      <w:bookmarkStart w:id="1081" w:name="__RefHeading___Toc212234_388300464"/>
      <w:bookmarkStart w:id="1082" w:name="_Toc461"/>
      <w:bookmarkEnd w:id="1081"/>
      <w:r>
        <w:rPr>
          <w:rtl w:val="true"/>
        </w:rPr>
        <w:t>يُعْلَقُ بِهَا</w:t>
      </w:r>
      <w:bookmarkEnd w:id="10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فيحصل فيكم الانفصام</w:t>
      </w:r>
      <w:r>
        <w:rPr>
          <w:rFonts w:eastAsia="Amiri" w:cs="Amiri" w:ascii="Amiri" w:hAnsi="Amiri"/>
          <w:color w:val="111111"/>
          <w:sz w:val="28"/>
          <w:szCs w:val="28"/>
          <w:rtl w:val="true"/>
          <w:lang w:bidi="ar-SA"/>
        </w:rPr>
        <w:t xml:space="preserve">. </w:t>
      </w:r>
      <w:bookmarkStart w:id="1083" w:name="pg14853_161169"/>
    </w:p>
    <w:p>
      <w:pPr>
        <w:pStyle w:val="Heading3"/>
        <w:numPr>
          <w:ilvl w:val="2"/>
          <w:numId w:val="1"/>
        </w:numPr>
        <w:rPr/>
      </w:pPr>
      <w:bookmarkStart w:id="1084" w:name="__RefHeading___Toc212236_388300464"/>
      <w:bookmarkStart w:id="1085" w:name="_Toc462"/>
      <w:bookmarkEnd w:id="1083"/>
      <w:bookmarkEnd w:id="1084"/>
      <w:r>
        <w:rPr>
          <w:rtl w:val="true"/>
        </w:rPr>
        <w:t>وَلاَ زَوَافِرَ</w:t>
      </w:r>
      <w:bookmarkEnd w:id="108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وأسباب التقوّي،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 ذا عز حديث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إرث مجد لم تخنه زوافره</w:t>
      </w:r>
      <w:r>
        <w:rPr>
          <w:rStyle w:val="FootnoteAnchor"/>
          <w:rtl w:val="true"/>
        </w:rPr>
        <w:footnoteReference w:id="885"/>
      </w:r>
    </w:p>
    <w:p>
      <w:pPr>
        <w:pStyle w:val="Heading3"/>
        <w:numPr>
          <w:ilvl w:val="2"/>
          <w:numId w:val="1"/>
        </w:numPr>
        <w:rPr/>
      </w:pPr>
      <w:bookmarkStart w:id="1086" w:name="__RefHeading___Toc212238_388300464"/>
      <w:bookmarkStart w:id="1087" w:name="_Toc463"/>
      <w:bookmarkEnd w:id="1086"/>
      <w:r>
        <w:rPr>
          <w:rtl w:val="true"/>
        </w:rPr>
        <w:t>عِزٍّ يُعْتَصَمُ إِلَيْهَا</w:t>
      </w:r>
      <w:bookmarkEnd w:id="1087"/>
    </w:p>
    <w:p>
      <w:pPr>
        <w:pStyle w:val="BookText"/>
        <w:rPr/>
      </w:pPr>
      <w:r>
        <w:rPr>
          <w:rFonts w:ascii="Amiri" w:hAnsi="Amiri" w:eastAsia="Amiri" w:cs="Amiri"/>
          <w:color w:val="111111"/>
          <w:sz w:val="28"/>
          <w:sz w:val="28"/>
          <w:szCs w:val="28"/>
          <w:rtl w:val="true"/>
          <w:lang w:bidi="ar-SA"/>
        </w:rPr>
        <w:t>فيقدح فيكم الانهدام</w:t>
      </w:r>
    </w:p>
    <w:p>
      <w:pPr>
        <w:pStyle w:val="Heading3"/>
        <w:numPr>
          <w:ilvl w:val="2"/>
          <w:numId w:val="1"/>
        </w:numPr>
        <w:rPr/>
      </w:pPr>
      <w:bookmarkStart w:id="1088" w:name="__RefHeading___Toc212240_388300464"/>
      <w:bookmarkStart w:id="1089" w:name="_Toc464"/>
      <w:bookmarkEnd w:id="1088"/>
      <w:r>
        <w:rPr>
          <w:rtl w:val="true"/>
        </w:rPr>
        <w:t>لَبِئْسَ حُشَّاشُ</w:t>
      </w:r>
      <w:bookmarkEnd w:id="108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والحشّاش بضم الحاء وتشديد الشّين جمع حاش وهو الموقد للنار و روى بكسر الحاء والتخفيف ايضاً وهو ما يحشّ به النار أي يوقد</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212242_388300464"/>
      <w:bookmarkStart w:id="1091" w:name="_Toc465"/>
      <w:bookmarkEnd w:id="1090"/>
      <w:r>
        <w:rPr>
          <w:rtl w:val="true"/>
        </w:rPr>
        <w:t>نَارِ الْحَرْبِ أَنْتُمْ أُفٍّ لَكُمْ</w:t>
      </w:r>
      <w:bookmarkEnd w:id="1091"/>
    </w:p>
    <w:p>
      <w:pPr>
        <w:pStyle w:val="BookText"/>
        <w:rPr/>
      </w:pPr>
      <w:r>
        <w:rPr>
          <w:rFonts w:ascii="Amiri" w:hAnsi="Amiri" w:eastAsia="Amiri" w:cs="Amiri"/>
          <w:color w:val="111111"/>
          <w:sz w:val="28"/>
          <w:sz w:val="28"/>
          <w:szCs w:val="28"/>
          <w:rtl w:val="true"/>
          <w:lang w:bidi="ar-SA"/>
        </w:rPr>
        <w:t>والافّ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تضجر، وقال أبو زيد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 الأظفار، والتفّ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الأظفار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212244_388300464"/>
      <w:bookmarkStart w:id="1093" w:name="_Toc466"/>
      <w:bookmarkEnd w:id="1092"/>
      <w:r>
        <w:rPr>
          <w:rtl w:val="true"/>
        </w:rPr>
        <w:t>لَقَدْ لَقِيتُ مِنْكُمْ بَرْحاً</w:t>
      </w:r>
      <w:bookmarkEnd w:id="109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شديدة، قال جران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الاقي الخنا والبرح من امّ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ألقى من رزينة أبرح</w:t>
      </w:r>
      <w:r>
        <w:rPr>
          <w:rStyle w:val="FootnoteAnchor"/>
          <w:rtl w:val="true"/>
        </w:rPr>
        <w:footnoteReference w:id="88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وللعرب كلمتان عند الرمى، إذا أصاب الرامي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أخطأ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برحى</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1094" w:name="pg14853_161170"/>
    </w:p>
    <w:p>
      <w:pPr>
        <w:pStyle w:val="Heading3"/>
        <w:numPr>
          <w:ilvl w:val="2"/>
          <w:numId w:val="1"/>
        </w:numPr>
        <w:rPr/>
      </w:pPr>
      <w:bookmarkStart w:id="1095" w:name="__RefHeading___Toc212246_388300464"/>
      <w:bookmarkStart w:id="1096" w:name="_Toc467"/>
      <w:bookmarkEnd w:id="1094"/>
      <w:bookmarkEnd w:id="1095"/>
      <w:r>
        <w:rPr>
          <w:rtl w:val="true"/>
        </w:rPr>
        <w:t>يَوْماً أُنَادِيكُمْ وَيَوْماً أُنَاجِيكُمْ فَلاَ أَحْرَارُ صِدْقٍ عِنْدَ النِّدَاءِ</w:t>
      </w:r>
      <w:bookmarkEnd w:id="1096"/>
    </w:p>
    <w:p>
      <w:pPr>
        <w:pStyle w:val="BookText"/>
        <w:rPr/>
      </w:pPr>
      <w:r>
        <w:rPr>
          <w:rFonts w:ascii="IRNazanin" w:hAnsi="IRNazanin" w:eastAsia="IRNazanin"/>
          <w:color w:val="111111"/>
          <w:sz w:val="28"/>
          <w:sz w:val="28"/>
          <w:szCs w:val="28"/>
          <w:rtl w:val="true"/>
          <w:lang w:bidi="fa-IR"/>
        </w:rPr>
        <w:t>للحرب</w:t>
      </w:r>
      <w:r>
        <w:rPr>
          <w:rFonts w:eastAsia="IRNazanin" w:cs="IRNazanin"/>
          <w:color w:val="111111"/>
          <w:sz w:val="28"/>
          <w:szCs w:val="28"/>
          <w:rtl w:val="true"/>
          <w:lang w:bidi="fa-IR"/>
        </w:rPr>
        <w:t>.</w:t>
      </w:r>
    </w:p>
    <w:p>
      <w:pPr>
        <w:pStyle w:val="Heading3"/>
        <w:numPr>
          <w:ilvl w:val="2"/>
          <w:numId w:val="1"/>
        </w:numPr>
        <w:rPr/>
      </w:pPr>
      <w:bookmarkStart w:id="1097" w:name="__RefHeading___Toc212248_388300464"/>
      <w:bookmarkStart w:id="1098" w:name="_Toc468"/>
      <w:bookmarkEnd w:id="1097"/>
      <w:r>
        <w:rPr>
          <w:rtl w:val="true"/>
        </w:rPr>
        <w:t>وَلاَ إِخْوَانُ ثِقَةٍ عِنْدَ النَّجَاء</w:t>
      </w:r>
      <w:bookmarkEnd w:id="10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ناجى كالمناجاة أي لكشف المعضلات ودفع المحذورات</w:t>
      </w:r>
      <w:r>
        <w:rPr>
          <w:rFonts w:eastAsia="Amiri" w:cs="Amiri" w:ascii="Amiri" w:hAnsi="Amiri"/>
          <w:color w:val="111111"/>
          <w:sz w:val="28"/>
          <w:szCs w:val="28"/>
          <w:rtl w:val="true"/>
          <w:lang w:bidi="ar-SA"/>
        </w:rPr>
        <w:t xml:space="preserve">. </w:t>
      </w:r>
      <w:bookmarkStart w:id="1099" w:name="pg14853_161171"/>
    </w:p>
    <w:p>
      <w:pPr>
        <w:pStyle w:val="BookText"/>
        <w:rPr/>
      </w:pPr>
      <w:bookmarkEnd w:id="109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00" w:name="__RefHeading___Toc212250_388300464"/>
      <w:bookmarkStart w:id="1101" w:name="_Toc469"/>
      <w:bookmarkEnd w:id="1100"/>
      <w:r>
        <w:rPr>
          <w:rtl w:val="true"/>
        </w:rPr>
        <w:t xml:space="preserve">الخطبة </w:t>
      </w:r>
      <w:r>
        <w:rPr>
          <w:rtl w:val="true"/>
        </w:rPr>
        <w:t>(</w:t>
      </w:r>
      <w:r>
        <w:rPr/>
        <w:t>126</w:t>
      </w:r>
      <w:r>
        <w:rPr>
          <w:rtl w:val="true"/>
        </w:rPr>
        <w:t xml:space="preserve">) </w:t>
      </w:r>
      <w:r>
        <w:rPr>
          <w:rtl w:val="true"/>
        </w:rPr>
        <w:t>ومن كلام له عليه السلام</w:t>
      </w:r>
      <w:r>
        <w:rPr>
          <w:rtl w:val="true"/>
        </w:rPr>
        <w:t>:</w:t>
      </w:r>
      <w:bookmarkEnd w:id="1101"/>
    </w:p>
    <w:p>
      <w:pPr>
        <w:pStyle w:val="Heading3"/>
        <w:numPr>
          <w:ilvl w:val="2"/>
          <w:numId w:val="1"/>
        </w:numPr>
        <w:rPr/>
      </w:pPr>
      <w:bookmarkStart w:id="1102" w:name="__RefHeading___Toc212252_388300464"/>
      <w:bookmarkStart w:id="1103" w:name="_Toc470"/>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تَأْمُرُونِّي أَنْ أَطْلُبَ النَّصْرَ بِالْجَوْرِ فِيمَنْ وُلِّيتُ عَلَيْهِ وَاللّه‏ِ مَا أَطُورُ بِهِ مَا سَمَرَ سَمِيرٌ وَمَا أَمَّ نَجْمٌ فِي السَّمَاءِ نَجْماً وَلَوْ كَانَ الْمَالُ لِي لَسَوَّيْتُ بَيْنَهُمْ فَكَيْفَ وَإِنَّمَا الْمَالُ مَالُ اللّه‏ِ أَلاَ وَإِنَّ إِعْطَاءَ الْمَالِ فِي غَيْرِ حَقِّهِ تَبْذِيرٌ وَإِسْرَافٌ وَهُوَ يَرْفَعُ صَاحِبَهُ فِي الدُّنْيَا وَيَضَعُهُ فِي الآْخِرَةِ وَيُكْرِمُهُ فِي النَّاسِ وَيُهِينُهُ عِنْدَ اللّه‏ِ وَلَمْ يَضَعِ امْرُؤ مَالَهُ فِي غَيْرِ حَقِّهِ وَلاَ عِنْدَ غَيْرِ أَهْلِهِ إِلاّ حَرَمَهُ اللّه‏ُ شُكْرَهُمْ وَكَانَ لِغَيْرِهِ وُدُّهُمْ فَإِنْ زَلَّتْ بِهِ النَّعْلُ يَوْماً فَاحْتَاجَ إِلَى مَعُونَتِهِمْ فَشَرُّ خَدِينٍ وَأَلْأَمُ خَلِيل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سنّة رسول اللّه‏ قد كانت جارية في تقسيم بيت المال والفى‏ء والصّدقات على العدل والتسوية من غير ترجيح وتفضيل لاولى الشّرف والسّابقات على غيرهم ولما ولى أبو بكر حذا حذوه، ولمّا ولىّ عمر ترك السنّة وبنى في العطية على الترجيح والتفضيل حسب ما تطلع عليه بتفصيل، ولمّا ولىّ عثمان بلغ في ذلك الغاية وأعطى الناس على ما يراه وسلك في الاعطاء اليهم بمقتضى هواه حسب ما عرفته في شرح الخطبة الثالثة المعروفة بالشقشقية</w:t>
      </w:r>
      <w:r>
        <w:rPr>
          <w:rFonts w:eastAsia="Amiri" w:cs="Amiri" w:ascii="Amiri" w:hAnsi="Amiri"/>
          <w:color w:val="111111"/>
          <w:sz w:val="28"/>
          <w:szCs w:val="28"/>
          <w:rtl w:val="true"/>
          <w:lang w:bidi="ar-SA"/>
        </w:rPr>
        <w:t xml:space="preserve">. </w:t>
      </w:r>
      <w:bookmarkStart w:id="1104" w:name="pg14853_161172"/>
    </w:p>
    <w:p>
      <w:pPr>
        <w:pStyle w:val="BookText"/>
        <w:rPr/>
      </w:pPr>
      <w:bookmarkEnd w:id="1104"/>
      <w:r>
        <w:rPr>
          <w:rFonts w:ascii="Amiri" w:hAnsi="Amiri" w:eastAsia="Amiri" w:cs="Amiri"/>
          <w:color w:val="111111"/>
          <w:sz w:val="28"/>
          <w:sz w:val="28"/>
          <w:szCs w:val="28"/>
          <w:rtl w:val="true"/>
          <w:lang w:bidi="ar-SA"/>
        </w:rPr>
        <w:t>فلمّا قام أمير المؤنين عليه‏السلام بالأمر وقد كان النّاس اعتادوا التّفضيل والترجيح أزمنة متطاولة ومدّة متمادية وأراد التسوية في العطيّة والعمل بسنّة الرّسول صلى‏الله‏عليه‏و‏آله شقّ ذلك على الناس وصعب عليهم تغيير العادة وكان ذلك سببا لنقض البيعة من زبير وطلحة وآكد أسباب تقاعد الناس عنه عليه‏السلامولحوقهم بمعاوية حيث رأوا منه الصّنيعة حسب ما عرفته في شرح الخطبة الرابعة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مشى إليه طائفة من أصحابه وسألوه تفضيل اولى السّابقات والشرف في العطاء أي تفضيل ذوى الخصال الحميدة من السّبق في الإسلام والهجرة وشهود الحروب من البدر والأحزاب وسائر الخطوب وذوى المجد والشرف والمتّصفين بعلوّ الحسب والنّسب</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212254_388300464"/>
      <w:bookmarkStart w:id="1106" w:name="_Toc471"/>
      <w:bookmarkEnd w:id="1105"/>
      <w:r>
        <w:rPr>
          <w:rtl w:val="true"/>
        </w:rPr>
        <w:t>فلمّا سألوه ذلك أجابهم بقوله عليه السلام</w:t>
      </w:r>
      <w:r>
        <w:rPr>
          <w:rtl w:val="true"/>
        </w:rPr>
        <w:t xml:space="preserve">: </w:t>
      </w:r>
      <w:r>
        <w:rPr>
          <w:rtl w:val="true"/>
        </w:rPr>
        <w:t>أتأمرونى</w:t>
      </w:r>
      <w:r>
        <w:rPr>
          <w:rtl w:val="true"/>
        </w:rPr>
        <w:t>...</w:t>
      </w:r>
      <w:bookmarkEnd w:id="1106"/>
    </w:p>
    <w:p>
      <w:pPr>
        <w:pStyle w:val="BookText"/>
        <w:rPr/>
      </w:pP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المؤنين عليه‏السلام 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أخرجت هذه الأموال، ففرّقتها في هؤاء الرؤاء والأشراف وفضّلتهم علينا، حتى إذا استوسقت الامور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أي استجمعت وانضمت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استقامت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إلى أفضل ما عوّدك اللّه‏ من القسم بالسوية والعدل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أ تأمروني ويحكم أن أطلب النصر بالظلم والجور فيمن ولّيت عليه من أهل الإسلام، لا واللّه‏ لا يكون ذلك ما سمر السمير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رأيت في السماء نجما، واللّه‏ لو كانت أموالهم مالي لساويت بينهم فكيف وإنّما هي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أرم ساكتا طويلا</w:t>
      </w:r>
      <w:r>
        <w:rPr>
          <w:rStyle w:val="FootnoteAnchor"/>
          <w:rtl w:val="true"/>
        </w:rPr>
        <w:footnoteReference w:id="891"/>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فيكم له مال، فإيّاه والفساد، فإنّ أعطاءه في غير حقّه تبذير وإسراف، وهو يرفع ذكر صاحبه في النّاس ويضعه عند اللّه‏، ولم يضع امرؤماله في غير حقّه وعند غير أهله إلاّ حرمه اللّه‏ شكرهم، وكان لغيره ودّهم، فإن بقي معه منهم بقيّة ممّن يظهر الشكر له ويريه النّصح فإنّما ذلك ملق منه وكذب، فإن زلّت بصاحبهم النّعل ثمّ احتاج إلى معونتهم ومكافأتهم فآلم خليل وشرّ خدين، ولم يضع امرؤماله في غير حقّه وعند غير أهله إلاّ لم يكن له من الحظّ فيما أتى إلاّ محمدة اللئام وثناء الأشرار ما دام عليه منعما مفضلا</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ربيعة وعمارة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أصحاب علي عليه‏السلام مشوا إليه عند تفرّق النّاس عنه وفرار كثير منهم إلى معاوية طلبا لما في يديه من الدّنيا،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 هذه الأموال، وفضّل هؤاء الأشراف من العرب وقريش على الموالي والعجم، ومن تخاف خلافه عليك من النّاس وفراره إلى معاوية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لا واللّه‏ لا أفعل ما طلعت شمس ولاح في السماء نجم، واللّه‏ لو كانت أموالهم لي لواسيت بينهم فكيف و إنّما هي أموالهم ثم أرم عليه‏السلام طويلا ساكتا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والفساد، فإنّ إعطاء المال في غير حقّه تبذير وإسراف، وهو وإن كان ذكرا لصاحبه في الدنيا فهو يضعه عند اللّه‏ عزّ وجلّ، ولم يضع رجل ماله في غير حقّه وعند غير أهله إلاّ حرمه اللّه‏ تعالى شكره، وكان لغيرهم ودّه، فإن بقي معه من يؤّه ويظهر له الشّكر فإنّما هو </w:t>
      </w:r>
    </w:p>
    <w:p>
      <w:pPr>
        <w:pStyle w:val="BookText"/>
        <w:rPr/>
      </w:pPr>
      <w:r>
        <w:rPr>
          <w:rFonts w:ascii="Amiri" w:hAnsi="Amiri" w:eastAsia="Amiri" w:cs="Amiri"/>
          <w:color w:val="111111"/>
          <w:sz w:val="28"/>
          <w:sz w:val="28"/>
          <w:szCs w:val="28"/>
          <w:rtl w:val="true"/>
          <w:lang w:bidi="ar-SA"/>
        </w:rPr>
        <w:t>ملق وكذب يريد التقرّب به إليه لينال منه مثل الذي كان يأتي إليه من قبل، فإن زلت بصاحبه النّعل واحتاج إلى معونته أو مكافأته، فشرّ خليل وألأم خدين، ومن صنع المعروف فيما آتاه اللّه‏ فليصل به القرابة وليحسن فيه الضيافة وليفكّ به العاني وليعن به الغارم وابن السبيل والفقراء والمجاهدين في سبيل اللّه‏ وليصبّر نفسه على النوائب والخطوب، فإن الفوز بهذه الخصال أشرف مكارم الدنيا و درك فضائل الآخرة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ترغيبه عليه‏السلام النّاس للعود إلى صفين وتثبّطهم ـ قام رجال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هؤاء هذه الأموال، وفضّل هؤاء الأشراف من العرب وقريش على الموالي ممّن يتخوّف خلافه على النّاس و فراقه، وإنّما قالوا له هذا الذي كان معاوية يصنعه لمن أتاه، وإنّما عامّة النّاس همّهم الدّنيا، ولها يسعون وفيها يكدحون، فاعط هؤاء الأشراف فإذا استقام لك ما تريد عدت إلى أحسن ما كنت عليه من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أ تأمروني أن أطلب النصر بالجور فيمن ولّيت عليه من أهل الإسلام، فو اللّه‏ لا أفعل ذلك ما لاح في السماء نجم، واللّه‏ لو كان لهم لسوّيت بينهم فكيف وإنّما هي أموالهم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له عليه‏السلام لما عوتب على التسوية في العطاء</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عدله عليه‏السلام في القسمة بالسويّة وعدم إعطائه من ليس بذي حقّ سبب نفرة النّاس عنه عليه‏السلام روى الطبري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الرحمن السّلمى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متى أبغضت عليّا عليه‏السلام أليس حين قسّم قسما بالكوفة فلم يعطك ولا أهل </w:t>
      </w:r>
    </w:p>
    <w:p>
      <w:pPr>
        <w:pStyle w:val="BookText"/>
        <w:rPr/>
      </w:pPr>
      <w:r>
        <w:rPr>
          <w:rFonts w:ascii="Amiri" w:hAnsi="Amiri" w:eastAsia="Amiri" w:cs="Amiri"/>
          <w:color w:val="111111"/>
          <w:sz w:val="28"/>
          <w:sz w:val="28"/>
          <w:szCs w:val="28"/>
          <w:rtl w:val="true"/>
          <w:lang w:bidi="ar-SA"/>
        </w:rPr>
        <w:t>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نشدتني اللّه‏، فنعم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سبب تقدّم معاوية والمتقدّمين عليه‏السلام مصانعة النّاس على خلاف الدين، فقد ذكر نصر بن مزاحم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مسروق العكي إلى معاوية في صفّين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فريضة ألفي رجل في ألفين ومن هلك فابن عمّه مكانه لنقرّ اليوم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اشترطت عك والأشعرون على معاوية ما اشترطوا من الفريضة والعطاء، فأعطاهم، لم يبق من أهل العراق أحد في قلبه مرض، إلاّ طمع في معاوية وشخص بصره إليه، حتى فشا ذلك، وبلغ ذلك عليّا عليه‏السلام فساءه</w:t>
      </w:r>
      <w:r>
        <w:rPr>
          <w:rStyle w:val="FootnoteAnchor"/>
          <w:rtl w:val="true"/>
        </w:rPr>
        <w:footnoteReference w:id="897"/>
      </w:r>
      <w:r>
        <w:rPr>
          <w:rFonts w:ascii="Amiri" w:hAnsi="Amiri" w:eastAsia="Amiri" w:cs="Amiri"/>
          <w:color w:val="111111"/>
          <w:sz w:val="28"/>
          <w:sz w:val="28"/>
          <w:szCs w:val="28"/>
          <w:rtl w:val="true"/>
          <w:lang w:bidi="ar-SA"/>
        </w:rPr>
        <w:t>ـ إلى أن قال ـ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لأستميلنّ بالأموال أهل ثقات علي، ولأقسمنّ فيهم المال حتّى تغلب دنياي على آخرته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المدائني عن فضيل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الأسباب في تقاعد العرب عنه عليه‏السلام أمر المال، فإنّه لم يكن يفضّل شريفا على مشروف ولا عربيا على عجمي، ولا يصانع الرؤاء، وأمراء القبائل كما يصنع الملوك، ولا يستميل أحدا إلى نفسه، وكان معاوية بخلاف ذلك، فترك النّاس عليّا عليه‏السلام والتحقوا بمعاوية، فشكا علي عليه‏السلام ذلك إلى الأشتر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قاتلنا أهل البصرة ورأي النّاس واحد، وقد اختلفوا بعد وتعادوا وضعفت النيّة وقلّ العدد، وأنت تأخذهم بالعدل وتعمل فيهم بالحقّ، وتنصف الوضيع من الشريف، فليس للشريف عندك فضل منزلة على </w:t>
      </w:r>
    </w:p>
    <w:p>
      <w:pPr>
        <w:pStyle w:val="BookText"/>
        <w:rPr/>
      </w:pPr>
      <w:r>
        <w:rPr>
          <w:rFonts w:ascii="Amiri" w:hAnsi="Amiri" w:eastAsia="Amiri" w:cs="Amiri"/>
          <w:color w:val="111111"/>
          <w:sz w:val="28"/>
          <w:sz w:val="28"/>
          <w:szCs w:val="28"/>
          <w:rtl w:val="true"/>
          <w:lang w:bidi="ar-SA"/>
        </w:rPr>
        <w:t>الوضيع، فضجّت طائفة ممّن معك من الحقّ إذ عموا به واغتمّوا من العدل إذ صاروا فيه، ورأوا صنائع معاوية عند أهل الغناء والشرف فتاقت أنفس النّاس إلى الدنيا وقلّ من ليس للدنيا بصاحب، وأكثرهم يجتوي الحقّ ويشتري الباطل ويؤر الدّنيا، فإن تبذل المال تمل إليك أعناق الرجال وتصف نصيحتهم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أما ما ذكرت من عملنا وسيرتنا بالعدل،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أن الحقّ ثقل عليهم ففارقونا لذلك، فقد علم اللّه‏ أنّهم لم يفارقونا من جور ولا لجئوا إذ فارقونا إلى عدل، ولم يلتمسوا إلاّ دنيا زائلة عنهم كانوا فارقوها، وليسئلنّ يوم القيامة آلدّنيا أرادوا أم للّه‏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بذل الأموال واصطناع الرجال فإنّه لا يسعنا أن نؤي أمرا من الفيء أكثر من حقّه وقد قال سبحانه ـ وقوله الحقّ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 اللّه‏ محمّدا صلى‏الله‏عليه‏و‏آله وحده فكثّره بعد القلّة وأعزّ فئته بعد الذلّة، وإن يرد اللّه‏ أن يولّينا هذا الأمر يذلّل لنا صعبه ويسهّل لنا حزنه، وأنا قابل من رأيك ما كان للّه‏ عزّ وجلّ رضا، وأنت من آمن النّاس عندي وأنصحهم وأوثقهم في نفسي إن شاء اللّه‏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الإسكافي ـ وقد نقله ابن أبي الحديد ـ إنّه عليه‏السلام قال بعد بيعة النّاس له وخطبته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و فجّروا </w:t>
      </w:r>
    </w:p>
    <w:p>
      <w:pPr>
        <w:pStyle w:val="BookText"/>
        <w:rPr/>
      </w:pPr>
      <w:r>
        <w:rPr>
          <w:rFonts w:ascii="Amiri" w:hAnsi="Amiri" w:eastAsia="Amiri" w:cs="Amiri"/>
          <w:color w:val="111111"/>
          <w:sz w:val="28"/>
          <w:sz w:val="28"/>
          <w:szCs w:val="28"/>
          <w:rtl w:val="true"/>
          <w:lang w:bidi="ar-SA"/>
        </w:rPr>
        <w:t>الأنهار وركبوا الخيول الفارهة واتخذوا الوصائف الروقة، فصار ذلك عليهم عارا وشنارا إذا ما منعتهم ما كانوا يخوضون فيه وأصرتهم إلى حقوقهم التي كانوا يعلمون، فينقمون ذلك ويستنكرون ويقولون حرمنا ابن أبي طالب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وأيّما رجل من المهاجرين والأنصار من أصحاب رسول اللّه‏ صلى‏الله‏عليه‏و‏آله يرى أن الفضل له على من سواه لصحبته، فإنّ الفضل النير غدا عند اللّه‏ و ثوابه وأجره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رجل استجاب للّه‏ فصدّق ملتنا ودخل في ديننا واستقبل قبلتنا، فقد استوجب حقوق الإسلام وحدوده، فأنتم عباد اللّه‏، والمال يقسم بينكم بالسوية، لا فضل فيه لأحد على أحد، وللمتقين غدا أحسن الجزاء وأفضل الثواب، لم يجعل اللّه‏ الدنيا للمتقين أجرا وثوابا 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غدا فاغدوا علينا، فإنّ عندنا مالا نقسّمه فيكم ولا يتخلفنّ منكم أحد عربي ولا عجمي، كان من أهل العطاء أو لم يكن إذا كان مسلما حرّا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أوّل ما أنكروه من كلامه، وأورثهم الضغن عليه، وكرهوه من القسم بالسويّة، فلمّا كان من الغد غدا وغدا النّاس لقبض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لعبيد اللّه‏ ابن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بالمهاجرين، فنادهم وأعط كلّ رجل ممّن حضر ثلاثة دنانير، ثمّ ثنّ بالأنصار فافعل معهم مثل ذلك، ومن يحضر من النّاس كلّهم الأحمر والأسود فاصنع 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غلامي بالأمس وقد اعتقته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نعطيه كما نعطيك فأعطى كلّ واحد منهما ثلاثة دنانير ولم يفضّل أحدا على أحد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 عن هذا القسم يومئذ طلحة والزبير وابن عمر وسعيد بن العاص </w:t>
      </w:r>
    </w:p>
    <w:p>
      <w:pPr>
        <w:pStyle w:val="BookText"/>
        <w:rPr/>
      </w:pPr>
      <w:r>
        <w:rPr>
          <w:rFonts w:ascii="Amiri" w:hAnsi="Amiri" w:eastAsia="Amiri" w:cs="Amiri"/>
          <w:color w:val="111111"/>
          <w:sz w:val="28"/>
          <w:sz w:val="28"/>
          <w:szCs w:val="28"/>
          <w:rtl w:val="true"/>
          <w:lang w:bidi="ar-SA"/>
        </w:rPr>
        <w:t>ومروان ورجال من قريش وغيرها، وسمع عبيد اللّه‏ بن أبي رافع ابن الزبير يقول لأبيه ولطلحة ومروان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علينا أمس من كلام علي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ـ والتفت إلى زيد بن ثابت ـ إيّاك أعني واسمعي يا جارة فقال ابن أبي رافع لسعيد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أَكْثَرَكُمْ لِلْحَقِّ كارِهُونَ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ثم أخبر عليّا عليه‏السلام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بقيت وسلمت لهم لاقيمنهم على المحجّة البيضاء والطريق الواضح</w:t>
      </w:r>
      <w:r>
        <w:rPr>
          <w:rStyle w:val="FootnoteAnchor"/>
          <w:rtl w:val="true"/>
        </w:rPr>
        <w:footnoteReference w:id="904"/>
      </w:r>
      <w:r>
        <w:rPr>
          <w:rFonts w:ascii="Amiri" w:hAnsi="Amiri" w:eastAsia="Amiri" w:cs="Amiri"/>
          <w:color w:val="111111"/>
          <w:sz w:val="28"/>
          <w:sz w:val="28"/>
          <w:szCs w:val="28"/>
          <w:rtl w:val="true"/>
          <w:lang w:bidi="ar-SA"/>
        </w:rPr>
        <w:t>إلى أن قال ـ فقال عمار وأبو الهيثم وأبو أيوب وسهل بن حنيف له عليه‏السلام أنظر في أمرك وعاتب قومك هذا الحي من قريش، فانّهم قد نقضوا عهدك واخلفوا وعدك، وقد دعونا في السير إلى رفضك، وذلك لأنّهم كرهوا الاسوة وفقدوا الأثرة، ولما آسيت بينهم وبين الأعاجم أنكروا واستشاروا عدوّك وعظّموه وأظهروا الطلب بدم عثمان فرقة للجماعة وتألّفا لأهل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عليه‏السلام فدخل المسجد وصعد المنبر مرتديا بطاق مؤزرا ببرد قطري، متقلّدا سيفا متوكّيا على قوس،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اللّه‏ بين أظهرنا وعهد رسول اللّه‏ وسيرته فينا، لا يجهل ذلك إلاّ جاهل، عامد عن الحقّ، 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ثم صاح بأعلى صوته، أطيعوا اللّه‏ وأطيعوا الرسول فإن توليتم فإنّ اللّه‏ لا يحبّ الكافرين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أتمنّون على اللّه‏ ورسوله بإسلامكم بل </w:t>
      </w:r>
      <w:bookmarkStart w:id="1107" w:name="pg14853_161179"/>
    </w:p>
    <w:p>
      <w:pPr>
        <w:pStyle w:val="BookText"/>
        <w:rPr/>
      </w:pPr>
      <w:bookmarkEnd w:id="1107"/>
      <w:r>
        <w:rPr>
          <w:rFonts w:ascii="Amiri" w:hAnsi="Amiri" w:eastAsia="Amiri" w:cs="Amiri"/>
          <w:color w:val="111111"/>
          <w:sz w:val="28"/>
          <w:sz w:val="28"/>
          <w:szCs w:val="28"/>
          <w:rtl w:val="true"/>
          <w:lang w:bidi="ar-SA"/>
        </w:rPr>
        <w:t>اللّه‏ يمنّ عليكم أن هداكم للإيمان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ـ وكان يقولها إذا غضب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الفى‏ء فليس لأحد على أحد فيه أثرة وقد فرغ اللّه‏ من قسمته فهو مال اللّه‏، وأنتم عباد اللّه‏ المسلمون وهذا كتاب اللّه‏ به أقررنا وله أسلمنا وعهد نبينا بين أظهرنا، فمن لم يرض به فليتولّ كيف شاء، فانّ العامل بطاعة اللّه‏ والحاكم بحكم اللّه‏ لا وحشة عليه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لطلحة والزبير في جملة كلام طويل ـ فما الذي كرهتما من أمري حتّى رأيتما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من لا يماثلنا فيما أفاءه اللّه‏ تعالى بأسيافنا ورماحنا وأوجفنا عليه بخيلنا، وظهرت عليه دعوتنا وأخذناه قسرا عمّن لا يرى الإسلام إلاّ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والاسوة، فان ذلك أمر لم أحكم فيه بادئ بدء، وقد وجدت أنا وأنتما النبي صلى‏الله‏عليه‏و‏آله يحكم بذلك وكتاب اللّه‏ ناطق به، وهو الكتاب الذي لا يأتيه الباطل من بين يديه ولا من خلفه تنزيل من حكيم حميد، وأمّا قولكما جعلت فيئنا وما أفاءته سيوفنا ورماحنا سواء بيننا وبين غيرنا، فقديما سبق إلى الإسلام قوم ونصروه بسيوفهم ورماحهم، فلا يفضّلهم النبي صلى‏الله‏عليه‏و‏آله في القسم ولا آثرهم بالسّبق، واللّه‏ سبحانه موف السابق والمجاهد يوم القيامة أعمالهم، وليس لكما واللّه‏ عندي ولا لغير كما إلاّ هذا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212256_388300464"/>
      <w:bookmarkStart w:id="1109" w:name="_Toc472"/>
      <w:bookmarkEnd w:id="1108"/>
      <w:r>
        <w:rPr>
          <w:rtl w:val="true"/>
        </w:rPr>
        <w:t>أَ تَأْمُرُونِّي أَنْ أَطْلُبَ النَّصْرَ بِالْجَوْرِ</w:t>
      </w:r>
      <w:bookmarkEnd w:id="110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الاعداء</w:t>
      </w:r>
      <w:r>
        <w:rPr>
          <w:rFonts w:eastAsia="IRNazanin" w:cs="IRNazanin"/>
          <w:color w:val="111111"/>
          <w:sz w:val="28"/>
          <w:szCs w:val="28"/>
          <w:rtl w:val="true"/>
          <w:lang w:bidi="fa-IR"/>
        </w:rPr>
        <w:t xml:space="preserve">. </w:t>
      </w:r>
      <w:bookmarkStart w:id="1110" w:name="pg14853_161180"/>
    </w:p>
    <w:p>
      <w:pPr>
        <w:pStyle w:val="Heading3"/>
        <w:numPr>
          <w:ilvl w:val="2"/>
          <w:numId w:val="1"/>
        </w:numPr>
        <w:rPr/>
      </w:pPr>
      <w:bookmarkStart w:id="1111" w:name="__RefHeading___Toc212258_388300464"/>
      <w:bookmarkStart w:id="1112" w:name="_Toc473"/>
      <w:bookmarkEnd w:id="1110"/>
      <w:bookmarkEnd w:id="1111"/>
      <w:r>
        <w:rPr>
          <w:rtl w:val="true"/>
        </w:rPr>
        <w:t>فِيمَنْ وُلِّيتُ عَلَيْهِ</w:t>
      </w:r>
      <w:bookmarkEnd w:id="1112"/>
    </w:p>
    <w:p>
      <w:pPr>
        <w:pStyle w:val="BookText"/>
        <w:rPr/>
      </w:pPr>
      <w:r>
        <w:rPr>
          <w:rFonts w:ascii="Amiri" w:hAnsi="Amiri" w:eastAsia="Amiri" w:cs="Amiri"/>
          <w:color w:val="111111"/>
          <w:sz w:val="28"/>
          <w:sz w:val="28"/>
          <w:szCs w:val="28"/>
          <w:rtl w:val="true"/>
          <w:lang w:bidi="ar-SA"/>
        </w:rPr>
        <w:t>بأن أعطي مال الضعفاء للأقوياء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دالّ على أن عدم التسوية جور وظلم، وأنّ إحداث عمر لذلك أحد بدعه في الدين، خلافا لكتاب اللّه‏ تعالى وسنّة نبيّه صلى‏الله‏عليه‏و‏آله كما عرفت تفصيله، وإنّ طلحة والزبير قالا له خالفت في ذلك عمر، فقال عليه‏السلام بأنّه لم يكن أوّل من خالف عمر، بل خالفه قبله كتاب اللّه‏ تعالى وسنّة رسوله، إلاّ أنّه أين من ألقى السمع وهو شهيد ومن العجب هنا قول ابن أبي الحديد إنّ رأي علي وأبي بكر في المسألة واحد وإليه ذهب الشافعي، وأمّا عمر ففضّل السابقين على غيرهم، ومهاجري قريش على غيرهم، والمهاجرين على الأنصار، والعرب على العجم، والصريح على المولى، وقد كان عمر أشار على أبي بكر أيام خلافته بذلك، فلم يقبل أبو بكر، فعمل عمر بها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كثير من الفقهاء إلى قول عمر، وللإمام أن يعمل بما يؤي إليه اجتهاده، وإن كان اتّباع علي عندنا ـ لا سيما إذا عضدته موافقة أبي بكر ـ أولى، وإن صحّ أنّ النبي صلى‏الله‏عليه‏و‏آله سوّى فقد صارت المسألة منصوصا عليها لأنّ فعل النبي كقوله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فعل النبي صلى‏الله‏عليه‏و‏آله في التسوية ممّا لا ريب فيه، وقد كان أمير المؤنين عليه‏السلام يستدل به من يوم قام بالأمر إلى يوم وفاته، فكيف فكانوا يطلبون ذلك منه مرّة بعد اخرى، يوم بايعوه، وفي الجمل وصفين، وبعدهما والأخبار في طلبهم المتكرّر منه بذلك متواترة، وقد عرفت رواية الإسكافي أنّه عليه‏السلام لما قال لطلحة والزبير ما الذي نقمتما علي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في القسم، قال عليه‏السلام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أنا وأنتما رسول اللّه‏ صلى‏الله‏عليه‏و‏آله يحكم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ولكون حكم النبي صلى‏الله‏عليه‏و‏آله وفعله بالتسوية واضحين لم يجترئ أبو بكر على المخالفة مع إشارة عمر عليه بذلك وخاف طعن النّاس عليه، كما أن حكم الكتاب بذلك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اليعقوبي أنّه عليه‏السلام بعد فتحه يوم الجمل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علي عليه‏السلام النّاس بالسوية لم يفضّل أحدا على أحد، وأعطى الموالي كما أعطى الصليبة، وقال قرأت ما بين الدفتين فلم أجد لولد اسماعيل على ولد إسحق فضل ـ هذا وأشار إلى عود أخذه من الأرض فوضعه بين أصبعيه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ينحصر اجتهاد فاروقهم في مقابل النبي صلى‏الله‏عليه‏و‏آله في مسألة التسوية، بل اجتهد في مقابل قوله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وصحيفة أكتب لكم ما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طلبه لدواة وصحيفة هجر وهذيان</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اجتهد هو وصدّيقهم في قبال قول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بأنّا لا تطيب أنفسنا أن نفارقه ونسأل عنه الركبان ولعمر اللّه‏ إنّ دين إخواننا، دين أبي بكر وعمر، لا دين اللّه‏ ودين رسوله، لأنهم دائرون مدارهما، فما قبلاه من الكتاب والسنّة يقبلوه وما خالفاه منهما يخالفوه أ ليس الثاني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النبي وأنا احرّمهما</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فحرّموهما ولأنّهم على دينهما دون دين اللّه‏ وكتابه وسنّة نبيّه صلى‏الله‏عليه‏و‏آله لم يكترثوا بأقواله عليه‏السلام وان خالفا الكتاب والسّنّة على وجه العموم أو الخصوص، فلقد طوى عليه‏السلام كشحه عن حقّه الثابت بصريح العقل وصحيح النقل يوم الشورى لمّا </w:t>
      </w:r>
    </w:p>
    <w:p>
      <w:pPr>
        <w:pStyle w:val="BookText"/>
        <w:rPr/>
      </w:pPr>
      <w:r>
        <w:rPr>
          <w:rFonts w:ascii="Amiri" w:hAnsi="Amiri" w:eastAsia="Amiri" w:cs="Amiri"/>
          <w:color w:val="111111"/>
          <w:sz w:val="28"/>
          <w:sz w:val="28"/>
          <w:szCs w:val="28"/>
          <w:rtl w:val="true"/>
          <w:lang w:bidi="ar-SA"/>
        </w:rPr>
        <w:t>اشترطوا عليه سنّة الرجلين لينبّههم على حقيقة الأمر، وكذلك أفصح عليه‏السلام عن الأمر في بيعة أصحابه الثانية معه بعد انفصال الخوارج عنهم، فجاءه ربيعة بن أبي شداد الخثعمي ـ وكان شهد معه الجمل وصفين ومعه راية خثعم ـ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على كتاب اللّه‏ وسنّة رسوله، فقال له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لو أن أبا بكر وعمر عملا بغير كتاب اللّه‏ وسنّة رسوله لم يكونا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بك وقد نفرت مع هذه الخوارج فقتلت، وكأنّي بك وقد وطئتك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النهر وقد وطأته الخيل وسوّته بالأرض</w:t>
      </w:r>
      <w:r>
        <w:rPr>
          <w:rStyle w:val="FootnoteAnchor"/>
          <w:rtl w:val="true"/>
        </w:rPr>
        <w:footnoteReference w:id="912"/>
      </w:r>
      <w:r>
        <w:rPr>
          <w:rFonts w:ascii="Amiri" w:hAnsi="Amiri" w:eastAsia="Amiri" w:cs="Amiri"/>
          <w:color w:val="111111"/>
          <w:sz w:val="28"/>
          <w:sz w:val="28"/>
          <w:szCs w:val="28"/>
          <w:rtl w:val="true"/>
          <w:lang w:bidi="ar-SA"/>
        </w:rPr>
        <w:t>، إلاّ أنّه عليه‏السلام وإن بيّن في أكثر من موضع، و لكنّ اللّه‏ تعالى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وروى الصولي تفصيل تفضيله عن عوانة، وتسميته أزواج النبي آله، وتفضيل عائشة على البواقي لكونها المؤسة لأمرهم وإمارتهم، وجعل أمير المؤنين عليه‏السلام الذي هو كنفس النبي صلى‏الله‏عليه‏و‏آله كبني اميّة أعداء النبي صلى‏الله‏عليه‏و‏آله وجعل بني امية أقارب النبي كبني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خبره ثم كثر المال على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بآل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عائشة في اثني عشر ألفا في كلّ سنة وكتب سائر أزواج النبي في عشرة آلاف لكلّ واحدة، وكتب بعد ازواج النبي عليّا في خمسة آلاف ومن شهد بدرا من بني هاشم ومن مواليهم، ثم كتب عثمان بن عفّان في خمسة آلاف ومن شهد بدرا من بني امية ومواليهم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 بآل النبي وأقاربه، فبمن ترون أن نبدأ بعدهم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بآل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طلحة في خمسة آلاف وبلالا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أبدأ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فكتب لنفسه ولمن شهد بدرا من بطون قريش خمسة آلاف خمسة آلاف، ثم كتب لمن شهد بدرا من الأنصار أربعة آلاف أربعة آلاف،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قصّرت بنا عن إخواننا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الذين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كمن كانت الهجرة في داره، فرضوا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لمن شهد أحدا بثلاثة آلاف لكلّ واحد منهم، ثم فرض لمن شهد فتح مكة في ألفين ألفين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التدبّر فيه امور أشرنا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إنكارا لآل الرسول وحطّا لمرتبتهم وسترا لفضائلهم، فهل عائشة وكذا ابنته اللتان قال تعالى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الْمُؤمِنِينَ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وقال جلّ وعلا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هما آل الرسول، دون أمير المؤنين عليه‏السلام الذي هو نفس الرسول صلى‏الله‏عليه‏و‏آله بنصّ القرآن</w:t>
      </w:r>
      <w:r>
        <w:rPr>
          <w:rStyle w:val="FootnoteAnchor"/>
          <w:rtl w:val="true"/>
        </w:rPr>
        <w:footnoteReference w:id="918"/>
      </w:r>
      <w:r>
        <w:rPr>
          <w:rFonts w:ascii="Amiri" w:hAnsi="Amiri" w:eastAsia="Amiri" w:cs="Amiri"/>
          <w:color w:val="111111"/>
          <w:sz w:val="28"/>
          <w:sz w:val="28"/>
          <w:szCs w:val="28"/>
          <w:rtl w:val="true"/>
          <w:lang w:bidi="ar-SA"/>
        </w:rPr>
        <w:t xml:space="preserve">وتصريح الرسول، ودون الحسنين عليهماالسلام اللذين </w:t>
      </w:r>
    </w:p>
    <w:p>
      <w:pPr>
        <w:pStyle w:val="BookText"/>
        <w:rPr/>
      </w:pPr>
      <w:r>
        <w:rPr>
          <w:rFonts w:ascii="Amiri" w:hAnsi="Amiri" w:eastAsia="Amiri" w:cs="Amiri"/>
          <w:color w:val="111111"/>
          <w:sz w:val="28"/>
          <w:sz w:val="28"/>
          <w:szCs w:val="28"/>
          <w:rtl w:val="true"/>
          <w:lang w:bidi="ar-SA"/>
        </w:rPr>
        <w:t>هما ابنا النبي بنصّ القرآن، وأقرب الخلق إلى اللّه‏ منذ طفولتيهما حيث باهل بهما، وسيدا شباب أهل الجنّة في متواتر قول النبي</w:t>
      </w:r>
      <w:r>
        <w:rPr>
          <w:rStyle w:val="FootnoteAnchor"/>
          <w:rtl w:val="true"/>
        </w:rPr>
        <w:footnoteReference w:id="919"/>
      </w:r>
      <w:r>
        <w:rPr>
          <w:rFonts w:ascii="Amiri" w:hAnsi="Amiri" w:eastAsia="Amiri" w:cs="Amiri"/>
          <w:color w:val="111111"/>
          <w:sz w:val="28"/>
          <w:sz w:val="28"/>
          <w:szCs w:val="28"/>
          <w:rtl w:val="true"/>
          <w:lang w:bidi="ar-SA"/>
        </w:rPr>
        <w:t>فأعطى عائشة اثنى عشر وابنته عشرا وأمير المؤنين عليه‏السلام خمسا، فعل ذلك بعائشة شكرا لها على فعلها لتمهيدها الأمر له ولصاحبه يوم وفاة النبي صلى‏الله‏عليه‏و‏آله، كما مهّد هو لها برفع درجتها وكونها من آل رسول اللّه‏ ممّا جرّأها على أن تقوم يوم الجمل في مقابل أمير المؤنين عليه‏السلامكما انّه جعل بني اميّة كبني هاشم في كونهما من أقارب النبي تمهيدا لانتقال الأمر إلى عثمان إلى السفيانية ثم إلى المروانية، كما انّه جمع يوم الشورى بينه عليه‏السلام ـ و هو أوّل مجاهد عن اللّه‏ تعالى ورسوله ـ وبين عثمان وهو أوّل محام عن بني اميّة أعداء اللّه‏</w:t>
      </w:r>
    </w:p>
    <w:p>
      <w:pPr>
        <w:pStyle w:val="BookText"/>
        <w:rPr/>
      </w:pPr>
      <w:r>
        <w:rPr>
          <w:rFonts w:ascii="Amiri" w:hAnsi="Amiri" w:eastAsia="Amiri" w:cs="Amiri"/>
          <w:color w:val="111111"/>
          <w:sz w:val="28"/>
          <w:sz w:val="28"/>
          <w:szCs w:val="28"/>
          <w:rtl w:val="true"/>
          <w:lang w:bidi="ar-SA"/>
        </w:rPr>
        <w:t>وأعداء رسوله وأعداء دينه ـ لكونهما من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حط الأنصار عن المهاجرين وكانا كفرسي رهان، قال تعالى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فضّل المهاجرين لما تلاه، فقد قال تعالى في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تَبَوَّؤا الدَّارَ وَالاْءِيمانَ مِنْ قَبْلِهِمْ يُحِبُّونَ مَنْ هاجَرَ إِلَيْهِمْ وَلا يَجِدُونَ فِي صُدُورِهِمْ حاجَةً مِمَّا أُوتُوا وَيُؤثِرُونَ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يقل النبي صلى‏الله‏عليه‏و‏آله يوم حنين لما بذل غنائم حنين في المؤفة من قريش وغيرهم، ولم يعط الأنصار شيئا، فوجدوا في أنفسهم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رسول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قومه، فأمر سعد بن عبادة فجمعهم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بلغتني عنكم وموجدة </w:t>
      </w:r>
    </w:p>
    <w:p>
      <w:pPr>
        <w:pStyle w:val="BookText"/>
        <w:rPr/>
      </w:pPr>
      <w:r>
        <w:rPr>
          <w:rFonts w:ascii="Amiri" w:hAnsi="Amiri" w:eastAsia="Amiri" w:cs="Amiri"/>
          <w:color w:val="111111"/>
          <w:sz w:val="28"/>
          <w:sz w:val="28"/>
          <w:szCs w:val="28"/>
          <w:rtl w:val="true"/>
          <w:lang w:bidi="ar-SA"/>
        </w:rPr>
        <w:t>وجدتموها في أنفسكم ألم آتكم ضلاّلا فهداكم اللّه‏ وعالة فأغناكم اللّه‏ وأعداء فألّف اللّه‏ بين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نجيبك ـ وللّه‏ ولرسوله المنّ والفضل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شئتم لقلتم فصدقتم ولصدّقتم، أتيتنا مكذّبا فصدقناك، ومخذولا فنصرناك، وطريدا فآويناك، وعائلا فآسيناك، وجدتم في أنفسكم يا معشر الأنصار في لعاعة من الدنيا تألفت بها قوما ليسلموا، ووكلتكم إلى اسلامكم، أفلا ترضون يا معشر الأنصار أن يذهب النّاس بالشاء والبعير وترجعون برسول اللّه‏ إلى رحالكم، فوالذي نفس محمّد بيده لو لا الهجرة لكنت امرأ من الأنصار، ولو سلك النّاس شعبا، وسلكت الأنصار شعبا، لسلكت شعب الأنصار، اللّهمّ ارحم الأنصار وأبناء الأنصار وأبناء 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القوم حتى</w:t>
      </w:r>
    </w:p>
    <w:p>
      <w:pPr>
        <w:pStyle w:val="BookText"/>
        <w:rPr/>
      </w:pPr>
      <w:r>
        <w:rPr>
          <w:rFonts w:ascii="Amiri" w:hAnsi="Amiri" w:eastAsia="Amiri" w:cs="Amiri"/>
          <w:color w:val="111111"/>
          <w:sz w:val="28"/>
          <w:sz w:val="28"/>
          <w:szCs w:val="28"/>
          <w:rtl w:val="true"/>
          <w:lang w:bidi="ar-SA"/>
        </w:rPr>
        <w:t>اخضلّت لحاهم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برسول اللّه‏ قسما وحظا ـ إلخ</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في الأنصار ما لم يقله في المهاجرين، فلو اريد الترجيح كان الترجيح لهم، وقد كان أبو بكر مقرّا لهم بذلك ـ ففي صدر خبر عوانة الذي رواه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مالا من البحرين جاء إلى أبي بكر فساوى فيه بين النّاس، فغضبت الأنصار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إن أردتم أن أفضلكم فقد صار ما عملتم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معشر الأنصار لو شئتم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آويناكم وشاركناكم في أموالنا ونصرناكم بأنفسنا لقلتم، وإنّ لكم من الفضل ما لا نحصيه عددا ـ الخبر ـ</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 من قال اللّه‏ فيه ما قال، كمن كانت الهجرة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فهل كانت هجرة المهاجرين إلاّ فرارا من شدّة كانوا فيها وهو أمر يفعله جميع النّاس، إلاّ أنّ ما فعله الأنصار من إشراك المهاجرين في أموالهم وديارهم لا </w:t>
      </w:r>
      <w:bookmarkStart w:id="1113" w:name="pg14853_161186"/>
    </w:p>
    <w:p>
      <w:pPr>
        <w:pStyle w:val="BookText"/>
        <w:rPr/>
      </w:pPr>
      <w:bookmarkEnd w:id="1113"/>
      <w:r>
        <w:rPr>
          <w:rFonts w:ascii="Amiri" w:hAnsi="Amiri" w:eastAsia="Amiri" w:cs="Amiri"/>
          <w:color w:val="111111"/>
          <w:sz w:val="28"/>
          <w:sz w:val="28"/>
          <w:szCs w:val="28"/>
          <w:rtl w:val="true"/>
          <w:lang w:bidi="ar-SA"/>
        </w:rPr>
        <w:t>يفعله إلاّ الأوحدي من النّاس، مع أنّ الآية التي تلاها إنّما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أراد تفضيل الأغنياء ابن عوف وطلحة والزبير وعثمان ونظرائهم، إلاّ إنّه حرّف الآية إثباتا لهواه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والمهاجرين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عمل معهم ذاك العمل لأن رئيسهم، سعد بن عبادة، لم يبايعهم وكان هواهم مع أمير المؤنين عليه‏السلام حتى أراد هو وصاحبه ألا يوليا أحدا منهم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اليعقوبي ـ بعد ذكر مشورة أبي بكر مع عمرو بن العاص في خروج طليحة عليه، ووصف عمرو له رجالا من قريش للإمارة لدفعه، ولا سيما، خالد بن الوليد وتركه ذكر الأنصار ـ فقام ثابت بن قيس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أما كان فينا رجل يصلح لما تصلحون له، أما واللّه‏ ما نحن عميا عمّا نرى ولا صمّا عمّا نسمع، ولكن أمرنا النبي صلى‏الله‏عليه‏و‏آله بالصبر، فنحن 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لخلفة 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القوم بالأنصار</w:t>
      </w:r>
    </w:p>
    <w:p>
      <w:pPr>
        <w:pStyle w:val="BookText"/>
        <w:rPr/>
      </w:pPr>
      <w:r>
        <w:rPr>
          <w:rFonts w:ascii="Amiri" w:hAnsi="Amiri" w:eastAsia="Amiri" w:cs="Amiri"/>
          <w:color w:val="111111"/>
          <w:sz w:val="28"/>
          <w:sz w:val="28"/>
          <w:szCs w:val="28"/>
          <w:rtl w:val="true"/>
          <w:lang w:bidi="ar-SA"/>
        </w:rPr>
        <w:t xml:space="preserve">لم يدخلوا منّا رئيسا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في نقض ولا امرار</w:t>
      </w:r>
      <w:r>
        <w:rPr>
          <w:rStyle w:val="FootnoteAnchor"/>
          <w:rtl w:val="true"/>
        </w:rPr>
        <w:footnoteReference w:id="926"/>
      </w:r>
    </w:p>
    <w:p>
      <w:pPr>
        <w:pStyle w:val="Heading3"/>
        <w:numPr>
          <w:ilvl w:val="2"/>
          <w:numId w:val="1"/>
        </w:numPr>
        <w:rPr/>
      </w:pPr>
      <w:bookmarkStart w:id="1114" w:name="__RefHeading___Toc212260_388300464"/>
      <w:bookmarkStart w:id="1115" w:name="_Toc474"/>
      <w:bookmarkEnd w:id="1114"/>
      <w:r>
        <w:rPr>
          <w:rtl w:val="true"/>
        </w:rPr>
        <w:t>وَاللّه‏ِ مَا أَطُورُ بِهِ</w:t>
      </w:r>
      <w:bookmarkEnd w:id="111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أحوم حوله ولا أدنو منه</w:t>
      </w:r>
    </w:p>
    <w:p>
      <w:pPr>
        <w:pStyle w:val="Heading3"/>
        <w:numPr>
          <w:ilvl w:val="2"/>
          <w:numId w:val="1"/>
        </w:numPr>
        <w:rPr/>
      </w:pPr>
      <w:bookmarkStart w:id="1116" w:name="__RefHeading___Toc212262_388300464"/>
      <w:bookmarkStart w:id="1117" w:name="_Toc475"/>
      <w:bookmarkEnd w:id="1116"/>
      <w:r>
        <w:rPr>
          <w:rtl w:val="true"/>
        </w:rPr>
        <w:t>مَا سَمَرَ سَمِيرٌ</w:t>
      </w:r>
      <w:bookmarkEnd w:id="11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الحديث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أفعله السمر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النّاس يسمرون في ليلة قمراء</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1118" w:name="pg14853_161187"/>
    </w:p>
    <w:p>
      <w:pPr>
        <w:pStyle w:val="BookText"/>
        <w:rPr/>
      </w:pPr>
      <w:bookmarkEnd w:id="1118"/>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اكلّمه السمر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أظلم الليل وطلع القمر، ثمّ كثر في كلامهم حتى سموا الليل والنّهار ابني سمير،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أكلّمه ما سمر ابنا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الليل والنّهار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212264_388300464"/>
      <w:bookmarkStart w:id="1120" w:name="_Toc476"/>
      <w:bookmarkEnd w:id="1119"/>
      <w:r>
        <w:rPr>
          <w:rtl w:val="true"/>
        </w:rPr>
        <w:t>وَمَا أَمَّ</w:t>
      </w:r>
      <w:bookmarkEnd w:id="1120"/>
    </w:p>
    <w:p>
      <w:pPr>
        <w:pStyle w:val="BookText"/>
        <w:rPr/>
      </w:pPr>
      <w:r>
        <w:rPr>
          <w:rFonts w:ascii="IRNazanin" w:hAnsi="IRNazanin" w:eastAsia="IRNazanin"/>
          <w:color w:val="111111"/>
          <w:sz w:val="28"/>
          <w:sz w:val="28"/>
          <w:szCs w:val="28"/>
          <w:rtl w:val="true"/>
          <w:lang w:bidi="fa-IR"/>
        </w:rPr>
        <w:t>أى قصد</w:t>
      </w:r>
      <w:r>
        <w:rPr>
          <w:rFonts w:eastAsia="IRNazanin" w:cs="IRNazanin"/>
          <w:color w:val="111111"/>
          <w:sz w:val="28"/>
          <w:szCs w:val="28"/>
          <w:rtl w:val="true"/>
          <w:lang w:bidi="fa-IR"/>
        </w:rPr>
        <w:t>.</w:t>
      </w:r>
    </w:p>
    <w:p>
      <w:pPr>
        <w:pStyle w:val="Heading3"/>
        <w:numPr>
          <w:ilvl w:val="2"/>
          <w:numId w:val="1"/>
        </w:numPr>
        <w:rPr/>
      </w:pPr>
      <w:bookmarkStart w:id="1121" w:name="__RefHeading___Toc212266_388300464"/>
      <w:bookmarkStart w:id="1122" w:name="_Toc477"/>
      <w:bookmarkEnd w:id="1121"/>
      <w:r>
        <w:rPr>
          <w:rtl w:val="true"/>
        </w:rPr>
        <w:t>نَجْمٌ فِي السَّمَاءِ نَجْماً</w:t>
      </w:r>
      <w:bookmarkEnd w:id="1122"/>
    </w:p>
    <w:p>
      <w:pPr>
        <w:pStyle w:val="BookText"/>
        <w:rPr/>
      </w:pPr>
      <w:r>
        <w:rPr>
          <w:rFonts w:ascii="Amiri" w:hAnsi="Amiri" w:eastAsia="Amiri" w:cs="Amiri"/>
          <w:color w:val="111111"/>
          <w:sz w:val="28"/>
          <w:sz w:val="28"/>
          <w:szCs w:val="28"/>
          <w:rtl w:val="true"/>
          <w:lang w:bidi="ar-SA"/>
        </w:rPr>
        <w:t xml:space="preserve">وقال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ما طلع النجم في الخضراء ونجم طلع في الغبراء</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ظلمة ما زلت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الدهر ما طلع النجوم</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والجملتان في كلامه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سمر سمير وما أمّ نجم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كنايتان عن الدّوام، ونظيرهما في الكناية عنه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 عجيس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غبا غبيس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فاقسمت لا آتي ابن ضمرة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عجيس ما أبان لساني</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بني أمّ زبير 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الطعام ما غبا غبيس</w:t>
      </w:r>
      <w:r>
        <w:rPr>
          <w:rStyle w:val="FootnoteAnchor"/>
          <w:rtl w:val="true"/>
        </w:rPr>
        <w:footnoteReference w:id="932"/>
      </w:r>
      <w:bookmarkStart w:id="1123" w:name="pg14853_161188"/>
    </w:p>
    <w:p>
      <w:pPr>
        <w:pStyle w:val="Heading3"/>
        <w:numPr>
          <w:ilvl w:val="2"/>
          <w:numId w:val="1"/>
        </w:numPr>
        <w:rPr/>
      </w:pPr>
      <w:bookmarkStart w:id="1124" w:name="__RefHeading___Toc212268_388300464"/>
      <w:bookmarkStart w:id="1125" w:name="_Toc478"/>
      <w:bookmarkEnd w:id="1123"/>
      <w:bookmarkEnd w:id="1124"/>
      <w:r>
        <w:rPr>
          <w:rtl w:val="true"/>
        </w:rPr>
        <w:t>وَلَوْ كَانَ الْمَالُ لِي لَسَوَّيْتُ بَيْنَهُمْ فَكَيْفَ وَإِنَّمَا الْمَالُ مَالُ اللّه‏ِ</w:t>
      </w:r>
      <w:bookmarkEnd w:id="1125"/>
    </w:p>
    <w:p>
      <w:pPr>
        <w:pStyle w:val="BookText"/>
        <w:rPr/>
      </w:pPr>
      <w:r>
        <w:rPr>
          <w:rFonts w:ascii="Amiri" w:hAnsi="Amiri" w:eastAsia="Amiri" w:cs="Amiri"/>
          <w:color w:val="111111"/>
          <w:sz w:val="28"/>
          <w:sz w:val="28"/>
          <w:szCs w:val="28"/>
          <w:rtl w:val="true"/>
          <w:lang w:bidi="ar-SA"/>
        </w:rPr>
        <w:t>يعني إنّه عليه‏السلام لا يرتكب ما يكون خلاف المروة ومكارم الأخلاق مع إباحته، فكيف يمكن ارتكابه محظورا من اللّه‏ تعالى في شريعته</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212270_388300464"/>
      <w:bookmarkStart w:id="1127" w:name="_Toc479"/>
      <w:bookmarkEnd w:id="1126"/>
      <w:r>
        <w:rPr>
          <w:rtl w:val="true"/>
        </w:rPr>
        <w:t>أَلاَ وَإِنَّ إِعْطَاءَ الْمَالِ فِي غَيْرِ حَقِّهِ تَبْذِيرٌ</w:t>
      </w:r>
      <w:bookmarkEnd w:id="1127"/>
    </w:p>
    <w:p>
      <w:pPr>
        <w:pStyle w:val="BookText"/>
        <w:rPr/>
      </w:pPr>
      <w:r>
        <w:rPr>
          <w:rFonts w:ascii="Amiri" w:hAnsi="Amiri" w:eastAsia="Amiri" w:cs="Amiri"/>
          <w:color w:val="111111"/>
          <w:sz w:val="28"/>
          <w:sz w:val="28"/>
          <w:szCs w:val="28"/>
          <w:rtl w:val="true"/>
          <w:lang w:bidi="ar-SA"/>
        </w:rPr>
        <w:t>والأصل فيه بذر الحبّ في الأرض،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212272_388300464"/>
      <w:bookmarkStart w:id="1129" w:name="_Toc480"/>
      <w:bookmarkEnd w:id="1128"/>
      <w:r>
        <w:rPr>
          <w:rtl w:val="true"/>
        </w:rPr>
        <w:t>وَإِسْرَافٌ</w:t>
      </w:r>
      <w:bookmarkEnd w:id="11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قيل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السرفة،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السرف بالنشب، ما يفعل الشرف بالخشب</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212274_388300464"/>
      <w:bookmarkStart w:id="1131" w:name="_Toc481"/>
      <w:bookmarkEnd w:id="1130"/>
      <w:r>
        <w:rPr>
          <w:rtl w:val="true"/>
        </w:rPr>
        <w:t>وَهُوَ</w:t>
      </w:r>
      <w:bookmarkEnd w:id="113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المال في غير حقّه</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212276_388300464"/>
      <w:bookmarkStart w:id="1133" w:name="_Toc482"/>
      <w:bookmarkEnd w:id="1132"/>
      <w:r>
        <w:rPr>
          <w:rtl w:val="true"/>
        </w:rPr>
        <w:t>يَرْفَعُ صَاحِبَهُ فِي الدُّنْيَا</w:t>
      </w:r>
      <w:bookmarkEnd w:id="1133"/>
    </w:p>
    <w:p>
      <w:pPr>
        <w:pStyle w:val="BookText"/>
        <w:rPr/>
      </w:pPr>
      <w:r>
        <w:rPr>
          <w:rFonts w:ascii="Amiri" w:hAnsi="Amiri" w:eastAsia="Amiri" w:cs="Amiri"/>
          <w:color w:val="111111"/>
          <w:sz w:val="28"/>
          <w:sz w:val="28"/>
          <w:szCs w:val="28"/>
          <w:rtl w:val="true"/>
          <w:lang w:bidi="ar-SA"/>
        </w:rPr>
        <w:t>عند أهلها كما فعل عمر</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212278_388300464"/>
      <w:bookmarkStart w:id="1135" w:name="_Toc483"/>
      <w:bookmarkEnd w:id="1134"/>
      <w:r>
        <w:rPr>
          <w:rtl w:val="true"/>
        </w:rPr>
        <w:t>وَيَضَعُهُ فِي الآْخِرَةِ</w:t>
      </w:r>
      <w:bookmarkEnd w:id="113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لمسؤليته، ثمّة</w:t>
      </w:r>
      <w:r>
        <w:rPr>
          <w:rFonts w:eastAsia="Amiri" w:cs="Amiri" w:ascii="Amiri" w:hAnsi="Amiri"/>
          <w:color w:val="111111"/>
          <w:sz w:val="28"/>
          <w:szCs w:val="28"/>
          <w:rtl w:val="true"/>
          <w:lang w:bidi="ar-SA"/>
        </w:rPr>
        <w:t xml:space="preserve">. </w:t>
      </w:r>
      <w:bookmarkStart w:id="1136" w:name="pg14853_161189"/>
    </w:p>
    <w:p>
      <w:pPr>
        <w:pStyle w:val="Heading3"/>
        <w:numPr>
          <w:ilvl w:val="2"/>
          <w:numId w:val="1"/>
        </w:numPr>
        <w:rPr/>
      </w:pPr>
      <w:bookmarkStart w:id="1137" w:name="__RefHeading___Toc212280_388300464"/>
      <w:bookmarkStart w:id="1138" w:name="_Toc484"/>
      <w:bookmarkEnd w:id="1136"/>
      <w:bookmarkEnd w:id="1137"/>
      <w:r>
        <w:rPr>
          <w:rtl w:val="true"/>
        </w:rPr>
        <w:t>وَيُكْرِمُهُ فِي النَّاسِ وَيُهِينُهُ عِنْدَ اللّه‏ِ</w:t>
      </w:r>
      <w:bookmarkEnd w:id="1138"/>
    </w:p>
    <w:p>
      <w:pPr>
        <w:pStyle w:val="BookText"/>
        <w:rPr/>
      </w:pPr>
      <w:r>
        <w:rPr>
          <w:rFonts w:ascii="Amiri" w:hAnsi="Amiri" w:eastAsia="Amiri" w:cs="Amiri"/>
          <w:color w:val="111111"/>
          <w:sz w:val="28"/>
          <w:sz w:val="28"/>
          <w:szCs w:val="28"/>
          <w:rtl w:val="true"/>
          <w:lang w:bidi="ar-SA"/>
        </w:rPr>
        <w:t>فعثمان تبع عمر في التفضيل وزاد عليه بما لا حساب له، فلذا كانت قريش تحبّه حبّ العاشق للمعشوق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والرحمن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قريش عثمان</w:t>
      </w:r>
      <w:r>
        <w:rPr>
          <w:rStyle w:val="FootnoteAnchor"/>
          <w:rtl w:val="true"/>
        </w:rPr>
        <w:footnoteReference w:id="936"/>
      </w:r>
    </w:p>
    <w:p>
      <w:pPr>
        <w:pStyle w:val="Heading3"/>
        <w:numPr>
          <w:ilvl w:val="2"/>
          <w:numId w:val="1"/>
        </w:numPr>
        <w:rPr/>
      </w:pPr>
      <w:bookmarkStart w:id="1139" w:name="__RefHeading___Toc212282_388300464"/>
      <w:bookmarkStart w:id="1140" w:name="_Toc485"/>
      <w:bookmarkEnd w:id="1139"/>
      <w:r>
        <w:rPr>
          <w:rtl w:val="true"/>
        </w:rPr>
        <w:t>وَلَمْ يَضَعِ امْرُؤ مَالَهُ فِي غَيْرِ حَقِّهِ وَلاَ عِنْدَ غَيْرِ أَهْلِهِ إِلاّ حَرَمَهُ اللّه‏ُ شُكْرَهُمْ وَكَانَ لِغَيْرِهِ وُدُّهُمْ</w:t>
      </w:r>
      <w:bookmarkEnd w:id="1140"/>
    </w:p>
    <w:p>
      <w:pPr>
        <w:pStyle w:val="BookText"/>
        <w:rPr/>
      </w:pPr>
      <w:r>
        <w:rPr>
          <w:rFonts w:ascii="Amiri" w:hAnsi="Amiri" w:eastAsia="Amiri" w:cs="Amiri"/>
          <w:color w:val="111111"/>
          <w:sz w:val="28"/>
          <w:sz w:val="28"/>
          <w:szCs w:val="28"/>
          <w:rtl w:val="true"/>
          <w:lang w:bidi="ar-SA"/>
        </w:rPr>
        <w:t>كما أنّ من لم يضع ماله في حقّه وعند أهله اضطره اللّه‏ أن يضع أضعافه في غير محلّه، فمن لم ينفق درهما في حقّ ينفق درهمين في باطل</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212284_388300464"/>
      <w:bookmarkStart w:id="1142" w:name="_Toc486"/>
      <w:bookmarkEnd w:id="1141"/>
      <w:r>
        <w:rPr>
          <w:rtl w:val="true"/>
        </w:rPr>
        <w:t>فَإِنْ زَلَّتْ بِهِ النَّعْلُ يَوْماً فَاحْتَاجَ إِلَى مَعُونَتِهِمْ فَشَرُّ خَدِينٍ</w:t>
      </w:r>
      <w:bookmarkEnd w:id="114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p>
    <w:p>
      <w:pPr>
        <w:pStyle w:val="Heading3"/>
        <w:numPr>
          <w:ilvl w:val="2"/>
          <w:numId w:val="1"/>
        </w:numPr>
        <w:rPr/>
      </w:pPr>
      <w:bookmarkStart w:id="1143" w:name="__RefHeading___Toc212286_388300464"/>
      <w:bookmarkStart w:id="1144" w:name="_Toc487"/>
      <w:bookmarkEnd w:id="1143"/>
      <w:r>
        <w:rPr>
          <w:rtl w:val="true"/>
        </w:rPr>
        <w:t>وَأَلْأَمُ خَلِيل</w:t>
      </w:r>
      <w:bookmarkEnd w:id="1144"/>
    </w:p>
    <w:p>
      <w:pPr>
        <w:pStyle w:val="BookText"/>
        <w:rPr/>
      </w:pPr>
      <w:r>
        <w:rPr>
          <w:rFonts w:ascii="Amiri" w:hAnsi="Amiri" w:eastAsia="Amiri" w:cs="Amiri"/>
          <w:color w:val="111111"/>
          <w:sz w:val="28"/>
          <w:sz w:val="28"/>
          <w:szCs w:val="28"/>
          <w:rtl w:val="true"/>
          <w:lang w:bidi="ar-SA"/>
        </w:rPr>
        <w:t xml:space="preserve">كما في أعطية عثمان لطلحة وغيره،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النّاس عثمان كان أشدّ النّاس عليه طلحة، وقد كان وهب له خمسين ألفا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المحدث المجلسى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أكثر الفتن الحادثة في الإسلام من فروع هذه البدعة، فإنّه لو استمرّ الناس على ما عوّدهم الرسول من العدل وجرى عليه الأمر في أيّام أبي بكر لما نكث طلحة والزبير بيعة أمير المؤنين عليه‏السلام ولم تقم فتنة الجمل، ولم يستقرّ الأمر </w:t>
      </w:r>
    </w:p>
    <w:p>
      <w:pPr>
        <w:pStyle w:val="BookText"/>
        <w:rPr/>
      </w:pPr>
      <w:r>
        <w:rPr>
          <w:rFonts w:ascii="Amiri" w:hAnsi="Amiri" w:eastAsia="Amiri" w:cs="Amiri"/>
          <w:color w:val="111111"/>
          <w:sz w:val="28"/>
          <w:sz w:val="28"/>
          <w:szCs w:val="28"/>
          <w:rtl w:val="true"/>
          <w:lang w:bidi="ar-SA"/>
        </w:rPr>
        <w:t>لمعاوية، ولا تطرّق الفتور إلى اتّباع أمير المؤنين عليه‏السلام وأنصاره، ولو كان المنازع له في أوّل خلافته معاوية لدفعه بسهولة ولم ينتقل الأمر إلى بني أميّة، و لم يحدث ما أثمرته تلك الشجرة الملعونة من إراقة الدماء المعصومة، وقتل الحسين عليه‏السلاموشيوع سبّ أمير المؤنين عليه‏السلام على المنابر، ثم انتقال الخلافة إلى بني العباس وما جرى من الظلم والجور على أهل البيت عليهم السلام وعلى سائر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الدواعي على الفتن والشرور بدعته الأخرى وهي الشورى، إذ جعل طلحة والزبير مرشّحين للخلافة نظيرين لأمير المؤنين عليه‏السلام فشقّ عليهما طاعته والصبر على الأسوة والعدل، وهذا في غاية الوضوح وقد روى ابن عبد ربّه إنّ معاوية قال لابن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شتّت أمر المسلمين وجماعتهم ومزّق ملأهم، وخالف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الناس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 عليّ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أخبرك، إنّه لم يشتّت بين المسلمين ولا فرّق أهواءهم إلاّ الشورى التي جعلها عمر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معاوية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الستّة رجل إلاّ رجاها لنفسه، ورجاها لقومه، وتطلّعت إلى ذلك نفوسهم، ولو أنّ عمر استخلف كما استخلف أبو بكر ما كان في ذلك اختلاف</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ابن أبي الحديد أيضا ذلك عن معاوية وقد تمّم إثارة الفتنة بإغواء معاوية وعمرو بن العاص وإطماعهما في الخلافة، وكان معاوية عامله على الشام و عمرو بن العاص أميره وعامله على مصر، فخاف أن يصير الأمر إلى عليّ عليه‏السلام فقال لما طعن وعلم بأنّه سيموت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تناصحوا فإن لم تفعلوا </w:t>
      </w:r>
    </w:p>
    <w:p>
      <w:pPr>
        <w:pStyle w:val="BookText"/>
        <w:rPr/>
      </w:pPr>
      <w:r>
        <w:rPr>
          <w:rFonts w:ascii="Amiri" w:hAnsi="Amiri" w:eastAsia="Amiri" w:cs="Amiri"/>
          <w:color w:val="111111"/>
          <w:sz w:val="28"/>
          <w:sz w:val="28"/>
          <w:szCs w:val="28"/>
          <w:rtl w:val="true"/>
          <w:lang w:bidi="ar-SA"/>
        </w:rPr>
        <w:t>غلبكم عليها عمرو بن العاص ومعاوية بن أبي سفيان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عن شيخنا المفيد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 عمر بإلقاء هذه الكلمة إلى الناس أن تصل إلى عمرو بن العاص ومعاوية فيتغلّبا على مصر والشام لو أفضي الأمر إلى عليّ عليه‏السلام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جميع ما كان وما يكون في الإسلام من الشرور إلى يوم النشور إنّما أثمرته شجر فتنته، فغرس أصل الفتن يوم السقيفة، وربّاها ببدعه من التفضيل في العطاء ووضع الشورى وغير ذلك، فهو السهيم في جميع المعاصي والأجرام، والحامل لجملة الأوزار والآثام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1145" w:name="pg14853_161192"/>
    </w:p>
    <w:p>
      <w:pPr>
        <w:pStyle w:val="BookText"/>
        <w:rPr/>
      </w:pPr>
      <w:bookmarkEnd w:id="114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46" w:name="__RefHeading___Toc212288_388300464"/>
      <w:bookmarkStart w:id="1147" w:name="_Toc488"/>
      <w:bookmarkEnd w:id="1146"/>
      <w:r>
        <w:rPr>
          <w:rtl w:val="true"/>
        </w:rPr>
        <w:t xml:space="preserve">ومن الخطبة </w:t>
      </w:r>
      <w:r>
        <w:rPr>
          <w:rtl w:val="true"/>
        </w:rPr>
        <w:t>(</w:t>
      </w:r>
      <w:r>
        <w:rPr/>
        <w:t>127</w:t>
      </w:r>
      <w:r>
        <w:rPr>
          <w:rtl w:val="true"/>
        </w:rPr>
        <w:t xml:space="preserve">) </w:t>
      </w:r>
      <w:r>
        <w:rPr>
          <w:rtl w:val="true"/>
        </w:rPr>
        <w:t>ومن كلام له عليه السلام</w:t>
      </w:r>
      <w:r>
        <w:rPr>
          <w:rtl w:val="true"/>
        </w:rPr>
        <w:t>:</w:t>
      </w:r>
      <w:bookmarkEnd w:id="1147"/>
    </w:p>
    <w:p>
      <w:pPr>
        <w:pStyle w:val="Heading3"/>
        <w:numPr>
          <w:ilvl w:val="2"/>
          <w:numId w:val="1"/>
        </w:numPr>
        <w:rPr/>
      </w:pPr>
      <w:bookmarkStart w:id="1148" w:name="__RefHeading___Toc212290_388300464"/>
      <w:bookmarkStart w:id="1149" w:name="_Toc489"/>
      <w:bookmarkEnd w:id="1148"/>
      <w:r>
        <w:rPr>
          <w:rtl w:val="true"/>
        </w:rPr>
        <w:t>اشارة</w:t>
      </w:r>
      <w:bookmarkEnd w:id="114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أَبَيْتُمْ أَنْ تَزْعُمُوا إِلاّ أَنِّي أَخْطَأْتُ وَضَلَلْتُ ـ فَلِمَ تُضَلُّونَ عَامَّةَ أُمَّةِ مُحَمَّدٍ صلى‏الله‏عليه‏و‏آله بِضَلاَلِي ـ وَتَأْخُذُونَهُمْ بِخَطَائِي ـ وَتُكَفِّرُونَهُمْ بِذُنُوبِي ـ سُيُوفُكُمْ عَلَى عَوَاتِقِكُمْ ـ تَضَعُونَهَا مَوَاضِعَ الْبُرْءِ وَالسُّقْمِ ـ وَتَخْلِطُونَ مَنْ أَذْنَبَ بِمَنْ لَمْ يُذْنِبْ ـ وَقَدْ عَلِمْتُمْ أَنَّ رَسُولَ اللّه‏ِ صلى‏الله‏عليه‏و‏آله رَجَمَ الزَّانِيَ ثُمَّ صَلَّى عَلَيْهِ ثُمَّ وَرَّثَهُ أَهْلَهُ ـ وَقَتَلَ الْقَاتِلَ وَوَرَّثَ مِيرَاثَهُ أَهْلَهُ ـ وَقَطَعَ السَّارِقَ وَجَلَدَ الزَّانِيَ غَيْرَ الْمُحْصَنِ ـ ثُمَّ قَسَمَ عَلَيْهِمَا مِنَ الْفَيْءِ وَنَكَحَا الْمُسْلِمَاتِ ـ فَأَخَذَهُمْ رَسُولُ اللّه‏ِ صلى‏الله‏عليه‏و‏آله بِذُنُوبِهِمْ ـ وَأَقَامَ حَقَّ اللّه‏ِ فِيهِمْ ـ وَلَمْ يَمْنَعْهُمْ سَهْمَهُمْ مِنَ الاْءِسْلاَمِ ـ وَلَمْ يُخْرِجْ أَسْمَاءَهُمْ مِنْ بَيْنِ أَهْلِهِ ـ ثُمَّ أَنْتُمْ شِرَارُ النَّاسِ ـ وَمَنْ رَمَى بِهِ الشَّيْطَانُ مَرَامِيَهُ وَضَرَبَ بِهِ تِيهَهُ ـ وَسَيَهْلِكُ فِيَّ صِنْفَانِ ـ مُحِبٌّ مُفْرِطٌ يَذْهَبُ بِهِ الْحُبُّ إِلَى غَيْرِ الْحَقِّ ـ وَمُبْغِضٌ مُفْرِطٌ يَذْهَبُ بِهِ الْبُغْضُ إِلَى غَيْرِ الْحَقِّ ـ وَخَيْرُ النَّاسِ فِيَّ حَالاً النَّمَطُ الْأَوْسَطُ فَالْزَمُوهُ ـ وَالْزَمُوا السَّوَادَ الْأَعْظَمَ ـ فَإِنَّ يَدَ اللّه‏ِ عَلَى الْجَمَاعَةِ ـ وَإِيَّاكُمْ وَالْفُرْقَةَ ـ فَإِنَّ الشَّاذَّ مِنَ النَّاسِ لِلشَّيْطَانِ ـ كَمَا أَنَّ الشَّاذَّ مِنَ الْغَنَمِ لِلذِّئْبِ ـ أَلاَ مَنْ دَعَا إِلَى هَذَا الشِّعَارِ فَاقْتُلُوهُ ـ وَلَوْ كَانَ </w:t>
      </w:r>
    </w:p>
    <w:p>
      <w:pPr>
        <w:pStyle w:val="BookText"/>
        <w:rPr/>
      </w:pPr>
      <w:r>
        <w:rPr>
          <w:rFonts w:ascii="Amiri" w:hAnsi="Amiri" w:eastAsia="Amiri" w:cs="Amiri"/>
          <w:color w:val="111111"/>
          <w:sz w:val="28"/>
          <w:sz w:val="28"/>
          <w:szCs w:val="28"/>
          <w:rtl w:val="true"/>
          <w:lang w:bidi="ar-SA"/>
        </w:rPr>
        <w:t>تَحْتَ عِمَامَتِي هَذِهِ ـ فَإِنَّمَا حُكِّمَ الْحَكَمَانِ لِيُحْيِيَا مَا أَحْيَا الْقُرْآنُ ـ وَيُمِيتَا مَا أَمَاتَ الْقُرْآنُ ـ وَإِحْيَاؤهُ الاِجْتِمَاعُ عَلَيْهِ ـ وَإِمَاتَتُهُ الاِفْتِرَاقُ عَنْهُ ـ فَإِنْ جَرَّنَا الْقُرْآنُ إِلَيْهِمُ اتَّبَعْنَاهُمْ ـ وَإِنْ جَرَّهُمْ إِلَيْنَا اتَّبَعُونَا ـ فَلَمْ آتِ لاَ أَبَا لَكُمْ بُجْراً ـ وَلاَ خَتَلْتُكُمْ عَنْ أَمْرِكُمْ ـ وَلاَ لَبَّسْتُهُ عَلَيْكُمْ ـ إِنَّمَا اجْتَمَعَ رَأْيُ مَلَئِكُمْ عَلَى اخْتِيَارِ رَجُلَيْنِ ـ أَخَذْنَا عَلَيْهِمَا أَلاّ يَتَعَدَّيَا الْقُرْآنَ فَتَاهَا عَنْهُ ـ وَتَرَكَا الْحَقَّ وَهُمَا يُبْصِرَانِهِ ـ وَكَانَ الْجَوْرُ هَوَاهُمَا فَمَضَيَا عَلَيْهِ ـ وَقَدْ سَبَقَ اسْتِثْنَاؤنَا عَلَيْهِمَا فِي الْحُكُومَةِ بِالْعَدْلِ ـ وَالصَّمْدِ لِلْحَقِّ سُوءَ رَأْيِهِمَا وَجَوْرَ حُكْمِهِمَا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مخنف، عن أبي سلمة الزهري ابن بنت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قال لأهل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هؤاء إنّ أنفسكم قد سوّلت لكم فراق هذه الحكومة، التي ابتدأتموها وسألتموها وأنا لها كاره، وأنبأتكم أنّ القوم سألكموها مكيدة ودهنا، فأبيتم عليّ إباء المخالفين، وعدلتم عنّي عدول النكداء العاصين، حتى صرفت رأيي إلى رأيكم، وأنتم واللّه‏ معاشر أخفاء الهام سفهاء الأحلام، فلم آت ـ لا أبا لكم ـ حراما، واللّه‏ ما اختلتكم عن اموركم، ولا أخفيت شيئا من هذا الأمر عنكم، ولا أو طأتكم عشوة، ولا دنيت لكم الضرّاء، وإن كان أمرنا لأمر المسلمين ظاهرا، فأجمع ملؤم على أن اختاروا رجلين، فأخذنا عليهما أن يحكما بما في القرآن ولا يعدواه، فتاها وتركا الحقّ وهما يبصرانه، وكان الجور هواهما، وقد سبق استيثاقنا عليهما في الحكم بالعدل والصمد للحقّ سوء رأيهما وجور حكمهما، والثقة في أيدينا لأنفسنا حين خالفا سبيل الحقّ وأتيا بما لا يعرف، فبيّنوا لنا بماذا تستحلّون قتالنا والخروج عن جماعتنا ان اختار الناس رجلين، أن تضعوا أسيافكم على عواتقكم، ثمّ تستعرضوا الناس تضربون رقابهم وتسفكون دماءهم، </w:t>
      </w:r>
      <w:bookmarkStart w:id="1150" w:name="pg14853_161194"/>
    </w:p>
    <w:p>
      <w:pPr>
        <w:pStyle w:val="BookText"/>
        <w:rPr/>
      </w:pPr>
      <w:bookmarkEnd w:id="1150"/>
      <w:r>
        <w:rPr>
          <w:rFonts w:ascii="Amiri" w:hAnsi="Amiri" w:eastAsia="Amiri" w:cs="Amiri"/>
          <w:color w:val="111111"/>
          <w:sz w:val="28"/>
          <w:sz w:val="28"/>
          <w:szCs w:val="28"/>
          <w:rtl w:val="true"/>
          <w:lang w:bidi="ar-SA"/>
        </w:rPr>
        <w:t>انّ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قتلتم على هذا دجاجة لعظم عند اللّه‏ قتلها، فكيف بالنفس التي قتلها عند اللّه‏ حرام 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لا تخاطبوهم و تهيئوا للقاء الرّبّ، الرواح الرواح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فعبّأ الناس</w:t>
      </w:r>
      <w:r>
        <w:rPr>
          <w:rFonts w:eastAsia="Amiri" w:cs="Amiri" w:ascii="Amiri" w:hAnsi="Amiri"/>
          <w:color w:val="111111"/>
          <w:sz w:val="28"/>
          <w:szCs w:val="28"/>
          <w:rtl w:val="true"/>
          <w:lang w:bidi="ar-SA"/>
        </w:rPr>
        <w:t>...</w:t>
      </w:r>
      <w:r>
        <w:rPr>
          <w:rStyle w:val="FootnoteAnchor"/>
          <w:rtl w:val="true"/>
        </w:rPr>
        <w:footnoteReference w:id="942"/>
      </w:r>
    </w:p>
    <w:p>
      <w:pPr>
        <w:pStyle w:val="Heading3"/>
        <w:numPr>
          <w:ilvl w:val="2"/>
          <w:numId w:val="1"/>
        </w:numPr>
        <w:rPr/>
      </w:pPr>
      <w:bookmarkStart w:id="1151" w:name="__RefHeading___Toc212292_388300464"/>
      <w:bookmarkStart w:id="1152" w:name="_Toc490"/>
      <w:bookmarkEnd w:id="1151"/>
      <w:r>
        <w:rPr>
          <w:rtl w:val="true"/>
        </w:rPr>
        <w:t>ومن كلام له عليه السلام</w:t>
      </w:r>
      <w:r>
        <w:rPr>
          <w:rtl w:val="true"/>
        </w:rPr>
        <w:t xml:space="preserve">: </w:t>
      </w:r>
      <w:r>
        <w:rPr>
          <w:rtl w:val="true"/>
        </w:rPr>
        <w:t>فَإِنْ أَبَيْتُمْ أَنْ تَزْعُمُوا إِلاّ أَنِّي أَخْطَأْتُ وَضَلَلْتُ</w:t>
      </w:r>
      <w:bookmarkEnd w:id="1152"/>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عليّا عليه‏السلام في أوّل خروج القوم عليه دعا صعصعة بن صوحان العبدي ـ وقد كان وجهه إليهم ـ وزياد بن النضر الحارثي مع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القوم رأيتهم أشدّ إطاقة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ابن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علي عليه‏السلام إليهم إلى حروراء، فجعل يتخللهم حتى صار إلى مضرب يزيد، فصلّى فيه ركعتين ثم خرج، فاتكأ على قوسه وأقبل على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 فيه فلج يوم القيامة، أنشدكم اللّه‏ أعلمتم أحدا منكم كان أكره للحكومة مني؟ قالوا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أفعلمتم أنّكم أكرهتموني حتى قبلتها؟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خالفتموني ونابذتموني؟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ذنبا عظيما فتبنا إلى اللّه‏، فتب إلى اللّه‏ منه واستغفره، نعد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معه وهم ستة آلاف، فلمّا استقرّوا بالكوفة أشاعوا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رجع عن التحكيم ورآه ضلالا،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أمير المؤنين أن يسمّن الكراع، ويجبي المال، فينهض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الأشعث بن قيس عليّا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تحدّثوا انّك رأيت الحكومة ضلالا، والاقامة عليها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عليه‏السلام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أنّي رجعت عن الحكومة فقد كذب، ومن رآها ضلالا فهو أضلّ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الخوارج من المسجد، فحكمت، فقيل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خارجون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اقاتلهم حتى يقاتلوني، وسيفعلون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تُضَلُّونَ عَامَّةَ أُمَّةِ مُحَمَّدٍ صلى‏الله‏عليه‏و‏آله بِضَلاَلِي وَتَأْخُذُونَهُمْ بِخَطَائِي وَتُكَفِّرُونَهُمْ بِذُنُوبِي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 الخوارج مسلما ونصرانيا فقتلوا المسلم وأوصوا بالنصراني،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ذمّة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ولقيهم عبد اللّه‏ بن خباب وفي عنقه مصحف، ومعه امرأته وهي حامل،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في عنقك يأمرنا أن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أحيا القرآن فأحيوه، وما أماته فأميتوه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رجل منهم على رطبة فوضعها في فيه، فصاحوا به فلفظها تورعا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لرجل منهم خنزير، فضربه الرجل فقتله،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منكم بأس انّي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فتنة يموت فيها قلب الرجل كما يموت بدنه، يمسي مؤنا ويصبح كافرا، فكن عبد اللّه‏ المقتول ولا تكن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 بكر وعمر فأثنى خيرا،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وفي عثمان ست سنين فأثنى 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الحكومة والتحكيم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 عليّا عليه‏السلام أعلم بكتاب اللّه‏ منكم، وأشدّ توقّيا على دينه، وأنفذ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تتبع الهدى، إنّما تتبع الرجال على اسمائها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قربوه إلى شاطى‏ء النهر فذبحوه، فامذقر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مستطيلا على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وساموا رجلا نصرانيا بنخلة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لنأخذها إلاّ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153" w:name="pg14853_161196"/>
    </w:p>
    <w:p>
      <w:pPr>
        <w:pStyle w:val="BookText"/>
        <w:rPr/>
      </w:pPr>
      <w:bookmarkEnd w:id="1153"/>
      <w:r>
        <w:rPr>
          <w:rFonts w:ascii="Amiri" w:hAnsi="Amiri" w:eastAsia="Amiri" w:cs="Amiri"/>
          <w:color w:val="111111"/>
          <w:sz w:val="28"/>
          <w:sz w:val="28"/>
          <w:szCs w:val="28"/>
          <w:rtl w:val="true"/>
          <w:lang w:bidi="ar-SA"/>
        </w:rPr>
        <w:t>ما أعجب هذا أ تقتلون مثل عبد اللّه‏ بن خباب، ولا تقبلون منّا جنى نخلة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وقتلوا عبد اللّه‏ بن خباب وذبحوه وسال دمه في الماء، وقتلوا امرأته بقروا بطنها، وقتلوا ثلاثة نسوة من طي، وقتلوا امّ سنان الصيداوية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212294_388300464"/>
      <w:bookmarkStart w:id="1155" w:name="_Toc491"/>
      <w:bookmarkEnd w:id="1154"/>
      <w:r>
        <w:rPr>
          <w:rtl w:val="true"/>
        </w:rPr>
        <w:t>سُيُوفُكُمْ عَلَى عَوَاتِقِكُمْ تَضَعُونَهَا مَوَاضِعَ الْبُرْءِ وَالسُّقْمِ وَتَخْلِطُونَ مَنْ أَذْنَبَ بِمَنْ لَمْ يُذْنِبْ</w:t>
      </w:r>
      <w:bookmarkEnd w:id="11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قريب بن مرّة الأزدي وزحاف الطائي ـ وكانا مجتهدين بالبصرة في أيام زياد ـ فاعترضا الناس، فلقيا شيخا ناسكا من بني ضبيعة بن ربيعة بن نزار فقتلاه، وتنادى الناس، فخرج رجل من بني قطيعة من الأزد وفي يده السيف، فناداه الناس من ظهور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 انج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حرورية نحن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فقتلوه، ثم جعلا لا يمران بقبيلة إلاّ قتلا من وجدا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خطابه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سيوفكم على عواتقكم، تضعونها مواضع البراءة و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البصرة، فانّهم كانوا هكذا دون خوارج الكوفة، ففي محاجة عمر بن عبد العزيز مع شوذب الخارجي، في اعتراضه عليه بعدم لعن عمر لأهل بيته، وعدم </w:t>
      </w:r>
      <w:bookmarkStart w:id="1156" w:name="pg14853_161197"/>
    </w:p>
    <w:p>
      <w:pPr>
        <w:pStyle w:val="BookText"/>
        <w:rPr/>
      </w:pPr>
      <w:bookmarkEnd w:id="1156"/>
      <w:r>
        <w:rPr>
          <w:rFonts w:ascii="Amiri" w:hAnsi="Amiri" w:eastAsia="Amiri" w:cs="Amiri"/>
          <w:color w:val="111111"/>
          <w:sz w:val="28"/>
          <w:sz w:val="28"/>
          <w:szCs w:val="28"/>
          <w:rtl w:val="true"/>
          <w:lang w:bidi="ar-SA"/>
        </w:rPr>
        <w:t>براءته منهم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أهل النهروان، أليسوا من صالحي أسلافكم وممن تشهد لهم بالنجاة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 أهل الكوفة حين خرجوا كفّوا أيديهم، فلم يسفكوا دما، ولم يخيفوا آمنا، ولم يأخذوا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علمتم أنّ أهل البصرة حين خرجوا مع مسعر بن فديك استعرضوا يقتلونهم، ولقوا عبد اللّه‏ بن خباب صاحب النبي صلى‏الله‏عليه‏و‏آله، فقتلوه وقتلوا جاريته، ثم قتلوا النساء والأطفال، حتى جعلوا يلقونهم في قدور الأقط</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من اللبن المخيض، يطبخ ثم يترك حتى يمصل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212296_388300464"/>
      <w:bookmarkStart w:id="1158" w:name="_Toc492"/>
      <w:bookmarkEnd w:id="1157"/>
      <w:r>
        <w:rPr>
          <w:rtl w:val="true"/>
        </w:rPr>
        <w:t>وَقَدْ عَلِمْتُمْ أَنَّ رَسُولَ اللّه‏ِ صلّى اللّه‏ عليه وآله رَجَمَ الزَّانِيَ ثُمَّ صَلَّى عَلَيْهِ</w:t>
      </w:r>
      <w:bookmarkEnd w:id="1158"/>
    </w:p>
    <w:p>
      <w:pPr>
        <w:pStyle w:val="BookText"/>
        <w:rPr/>
      </w:pPr>
      <w:r>
        <w:rPr>
          <w:rFonts w:ascii="Amiri" w:hAnsi="Amiri" w:eastAsia="Amiri" w:cs="Amiri"/>
          <w:color w:val="111111"/>
          <w:sz w:val="28"/>
          <w:sz w:val="28"/>
          <w:szCs w:val="28"/>
          <w:rtl w:val="true"/>
          <w:lang w:bidi="ar-SA"/>
        </w:rPr>
        <w:t>وأمّا ما عن محمّد بن حكيم 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مات صائما في السفر ما صلّيت عليه</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فمحمول على ما ذا اعتقد مشروعيّته، فيكون غير عارف، فلا تكون الصلاة عليه واجبة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لَنَا أَنَّ رَجُلاً مِنَ الْأَنْصَارِ مَاتَ وَعَلَيْهِ دِينَارَانِ دَيْناً فَلَمْ يُصَلِّ عَلَيْهِ النَّبِيُّ صلى‏الله‏عليه‏و‏آله وَقَالَ صَلُّوا عَلَى صَاحِبِكُمْ حَتَّى ضَمِنَهُمَا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قَرَابَتِهِ فَقَالَ أَبُو عَبْدِاللّه‏ِ عليه‏السلام ذَلِكَ الْحَقُّ</w:t>
      </w:r>
      <w:r>
        <w:rPr>
          <w:rStyle w:val="FootnoteAnchor"/>
          <w:rtl w:val="true"/>
        </w:rPr>
        <w:footnoteReference w:id="951"/>
      </w:r>
      <w:r>
        <w:rPr>
          <w:rFonts w:ascii="Amiri" w:hAnsi="Amiri" w:eastAsia="Amiri" w:cs="Amiri"/>
          <w:color w:val="111111"/>
          <w:sz w:val="28"/>
          <w:sz w:val="28"/>
          <w:szCs w:val="28"/>
          <w:rtl w:val="true"/>
          <w:lang w:bidi="ar-SA"/>
        </w:rPr>
        <w:t xml:space="preserve">ثُمَّ قَالَ إِنَّ رَسُولَ اللّه‏ِ صلى‏الله‏عليه‏و‏آله إِنَّمَا فَعَلَ ذَلِكَ لِيَتَّعِظُوا وَلِيَرُدَّ بَعْضُهُمْ عَلَى بَعْضٍ وَلِئَلاّ يَسْتَخِفُّوا </w:t>
      </w:r>
      <w:bookmarkStart w:id="1159" w:name="pg14853_161198"/>
    </w:p>
    <w:p>
      <w:pPr>
        <w:pStyle w:val="BookText"/>
        <w:rPr/>
      </w:pPr>
      <w:bookmarkEnd w:id="1159"/>
      <w:r>
        <w:rPr>
          <w:rFonts w:ascii="Amiri" w:hAnsi="Amiri" w:eastAsia="Amiri" w:cs="Amiri"/>
          <w:color w:val="111111"/>
          <w:sz w:val="28"/>
          <w:sz w:val="28"/>
          <w:szCs w:val="28"/>
          <w:rtl w:val="true"/>
          <w:lang w:bidi="ar-SA"/>
        </w:rPr>
        <w:t>بِالدَّيْنِ وَقَدْ مَاتَ رَسُولُ اللّه‏ِ صلى‏الله‏عليه‏و‏آله وَعَلَيْهِ دَيْنٌ وَمَاتَ الْحَسَنُ عليه‏السلام وَعَلَيْهِ دَيْنٌ وَقُتِلَ الْحُسَيْنُ عليه‏السلام وَعَلَيْهِ دَيْنٌ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212298_388300464"/>
      <w:bookmarkStart w:id="1161" w:name="_Toc493"/>
      <w:bookmarkEnd w:id="1160"/>
      <w:r>
        <w:rPr>
          <w:rtl w:val="true"/>
        </w:rPr>
        <w:t>ثُمَّ وَرَّثَهُ أَهْلَهُ</w:t>
      </w:r>
      <w:bookmarkEnd w:id="1161"/>
    </w:p>
    <w:p>
      <w:pPr>
        <w:pStyle w:val="BookText"/>
        <w:rPr/>
      </w:pPr>
      <w:r>
        <w:rPr>
          <w:rFonts w:ascii="Amiri" w:hAnsi="Amiri" w:eastAsia="Amiri" w:cs="Amiri"/>
          <w:color w:val="111111"/>
          <w:sz w:val="28"/>
          <w:sz w:val="28"/>
          <w:szCs w:val="28"/>
          <w:rtl w:val="true"/>
          <w:lang w:bidi="ar-SA"/>
        </w:rPr>
        <w:t>وممّن رجمه صلى‏الله‏عليه‏و‏آله ماعز بن مالك، أنّه أقرّ عند النبي صلى‏الله‏عليه‏و‏آلهبالزّنا، فأمر به أن يرجم فهرب من الحفيرة، فرماه الزبير بساق بعير فعقله فسقط، فلحقه الناس فقتلوه، ثم أخبروا النبي صلى‏الله‏عليه‏و‏آله بذلك،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تركتموه إذا هرب يذهب فإنّما هو الذي أقرّ على نفسه، أما لو كان عليّ حاضرا معكم لما ضللتم، قَالَ وَوَدَاهُ رَسُولُ اللّه‏ِ صلى‏الله‏عليه‏و‏آله مِنْ بَيْتِ مَالِ الْمُسْلِمِينَ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212300_388300464"/>
      <w:bookmarkStart w:id="1163" w:name="_Toc494"/>
      <w:bookmarkEnd w:id="1162"/>
      <w:r>
        <w:rPr>
          <w:rtl w:val="true"/>
        </w:rPr>
        <w:t>وَقَتَلَ الْقَاتِلَ وَوَرَّثَ مِيرَاثَهُ أَهْلَهُ وَقَطَعَ السَّارِقَ</w:t>
      </w:r>
      <w:r>
        <w:rPr>
          <w:rtl w:val="true"/>
        </w:rPr>
        <w:t>........</w:t>
      </w:r>
      <w:bookmarkEnd w:id="1163"/>
    </w:p>
    <w:p>
      <w:pPr>
        <w:pStyle w:val="BookText"/>
        <w:rPr/>
      </w:pPr>
      <w:r>
        <w:rPr>
          <w:rFonts w:ascii="Amiri" w:hAnsi="Amiri" w:eastAsia="Amiri" w:cs="Amiri"/>
          <w:color w:val="111111"/>
          <w:sz w:val="28"/>
          <w:sz w:val="28"/>
          <w:szCs w:val="28"/>
          <w:rtl w:val="true"/>
          <w:lang w:bidi="ar-SA"/>
        </w:rPr>
        <w:t>وَقَتَلَ الْقَاتِلَ وَوَرَّثَ مِيرَاثَهُ أَهْلَهُ وَقَطَعَ السَّارِقَ وَجَلَدَ الزَّانِيَ غَيْرَ الْمُحْصَنِ ثُمَّ قَسَمَ عَلَيْهِمَا مِنَ الْفَيْءِ وَنَكَحَا الْمُسْلِمَاتِ فَأَخَذَهُمْ رَسُولُ اللّه‏ِ صلّى اللّه‏ عليه وآله بِذُنُوبِهِمْ وَأَقَامَ حَقَّ اللّه‏ِ فِيهِمْ وَلَمْ يَمْنَعْهُمْ سَهْمَهُمْ مِنَ الاْءِسْلاَمِ وَلَمْ يُخْرِجْ أَسْمَاءَهُمْ مِنْ بَيْنِ أَهْلِهِ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بل ورد انّه صلى‏الله‏عليه‏و‏آله نهى عن لعنهم، كان رجل اسمه عبد اللّه‏ يلقّب حمارا يضحك النبي صلى‏الله‏عليه‏و‏آله، وكان النبي صلى‏الله‏عليه‏و‏آله جلده في الشراب، فاتى به يوما فأمر به فجلد،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 ما أكثر ما يؤى به النبي صلى‏الله‏عليه‏و‏آله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 فو اللّه‏ ما علمت إلاّ أنّه يحب اللّه‏ ورسوله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1164" w:name="pg14853_161199"/>
    </w:p>
    <w:p>
      <w:pPr>
        <w:pStyle w:val="BookText"/>
        <w:rPr/>
      </w:pPr>
      <w:bookmarkEnd w:id="1164"/>
      <w:r>
        <w:rPr>
          <w:rFonts w:ascii="Amiri" w:hAnsi="Amiri" w:eastAsia="Amiri" w:cs="Amiri"/>
          <w:color w:val="111111"/>
          <w:sz w:val="28"/>
          <w:sz w:val="28"/>
          <w:szCs w:val="28"/>
          <w:rtl w:val="true"/>
          <w:lang w:bidi="ar-SA"/>
        </w:rPr>
        <w:t>رد عليه‏السلام على مذهبهم الباطل في تكفير مرتكب الكبائر، استنادا إلى آيات مجملات بالسنّة المبيّنة،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استندوا إلى قوله تعالى في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آيات اخر لا ربط لها أصلا،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 الَّذِي كَذَّبَ وَتَوَلَّى</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 فَأَمَّا الَّذِينَ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وثبت عن رسول اللّه‏ صلى‏الله‏عليه‏و‏آله أنه حكم بقتل من قتل مؤنا متعمدا، وقسم ميراثه بين أقربائه المسلمين، والقتل من أكبر الكبائر، ولو كان مستوجبا للكفر لما ورث المسلم شيئا من تركة القاتل، لأن المسلم لا يرث الكافر عند المذاهب الأربعة، ولا عند الخوارج ـ كما يظهر من رد الإمام ونقضه عليهم ـ وإن كان المسلم يرث 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سعيد بن المسيب ومسروق وعبد اللّه‏ بن معقل والشعبي والنخعي ومعمر، وروي ذلك عن عمر ومعاذ</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212302_388300464"/>
      <w:bookmarkStart w:id="1166" w:name="_Toc495"/>
      <w:bookmarkEnd w:id="1165"/>
      <w:r>
        <w:rPr>
          <w:rtl w:val="true"/>
        </w:rPr>
        <w:t>ثُمَّ أَنْتُمْ شِرَارُ النَّاسِ</w:t>
      </w:r>
      <w:bookmarkEnd w:id="116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عايشة 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ولدي ومن أحبهم إليّ، فهل عندك علم من </w:t>
      </w:r>
      <w:bookmarkStart w:id="1167" w:name="pg14853_161200"/>
    </w:p>
    <w:p>
      <w:pPr>
        <w:pStyle w:val="BookText"/>
        <w:rPr/>
      </w:pPr>
      <w:bookmarkEnd w:id="1167"/>
      <w:r>
        <w:rPr>
          <w:rFonts w:ascii="Amiri" w:hAnsi="Amiri" w:eastAsia="Amiri" w:cs="Amiri"/>
          <w:color w:val="111111"/>
          <w:sz w:val="28"/>
          <w:sz w:val="28"/>
          <w:szCs w:val="28"/>
          <w:rtl w:val="true"/>
          <w:lang w:bidi="ar-SA"/>
        </w:rPr>
        <w:t>المخدج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 طالب على نهر يقال لأعلاه تامر</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ولأسفله النهروان، بين لخافيق وطرفاء</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على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رجالا شهدوا،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بصاحب القبر، ما الذي سمعت فيهم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شرّ الخلق والخليقة، يقتلهم خير الخلق والخليقة، و أقربهم عند اللّه‏ وسيلة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212304_388300464"/>
      <w:bookmarkStart w:id="1169" w:name="_Toc496"/>
      <w:bookmarkEnd w:id="1168"/>
      <w:r>
        <w:rPr>
          <w:rtl w:val="true"/>
        </w:rPr>
        <w:t>وَمَنْ رَمَى بِهِ الشَّيْطَانُ مَرَامِيَهُ</w:t>
      </w:r>
      <w:bookmarkEnd w:id="1169"/>
    </w:p>
    <w:p>
      <w:pPr>
        <w:pStyle w:val="BookText"/>
        <w:rPr/>
      </w:pPr>
      <w:r>
        <w:rPr>
          <w:rFonts w:ascii="Amiri" w:hAnsi="Amiri" w:eastAsia="Amiri" w:cs="Amiri"/>
          <w:color w:val="111111"/>
          <w:sz w:val="28"/>
          <w:sz w:val="28"/>
          <w:szCs w:val="28"/>
          <w:rtl w:val="true"/>
          <w:lang w:bidi="ar-SA"/>
        </w:rPr>
        <w:t>جمع المرمى أي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ان الخوارج من الذين يصدق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212306_388300464"/>
      <w:bookmarkStart w:id="1171" w:name="_Toc497"/>
      <w:bookmarkEnd w:id="1170"/>
      <w:r>
        <w:rPr>
          <w:rtl w:val="true"/>
        </w:rPr>
        <w:t>وَضَرَبَ بِهِ تِيهَهُ</w:t>
      </w:r>
      <w:bookmarkEnd w:id="1171"/>
    </w:p>
    <w:p>
      <w:pPr>
        <w:pStyle w:val="BookText"/>
        <w:rPr/>
      </w:pP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يتاه فيها</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212308_388300464"/>
      <w:bookmarkStart w:id="1173" w:name="_Toc498"/>
      <w:bookmarkEnd w:id="1172"/>
      <w:r>
        <w:rPr>
          <w:rtl w:val="true"/>
        </w:rPr>
        <w:t>وَسَيَهْلِكُ فِيَّ صِنْفَانِ مُحِبٌّ مُفْرِطٌ يَذْهَبُ بِهِ الْحُبُّ إِلَى غَيْرِ الْحَقِّ وَمُبْغِضٌ مُفْرِطٌ يَذْهَبُ بِهِ الْبُغْضُ إِلَى غَيْرِ الْحَقِّ</w:t>
      </w:r>
      <w:bookmarkEnd w:id="117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المحدّثون أنّ النبي صلى‏الله‏عليه‏و‏آله قال 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 يا علي مثل </w:t>
      </w:r>
    </w:p>
    <w:p>
      <w:pPr>
        <w:pStyle w:val="BookText"/>
        <w:rPr/>
      </w:pPr>
      <w:r>
        <w:rPr>
          <w:rFonts w:ascii="Amiri" w:hAnsi="Amiri" w:eastAsia="Amiri" w:cs="Amiri"/>
          <w:color w:val="111111"/>
          <w:sz w:val="28"/>
          <w:sz w:val="28"/>
          <w:szCs w:val="28"/>
          <w:rtl w:val="true"/>
          <w:lang w:bidi="ar-SA"/>
        </w:rPr>
        <w:t>من عيسى بن مريم، أبغضته اليهود فبهتت امّه، وأحبّته النصارى فرفعته فوق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عليه‏السلام عثر على قوم من أصحابه، خرجوا من حد محبّته باستحواذ الشيطان عليهم، إلى أن كفروا بربهم وجحدوا ما جاء به نبيّهم صلى‏الله‏عليه‏و‏آله، فاتخذوه ربا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خالقنا ورازقنا، فاستتابهم وتوعّدهم، فأقاموا على قولهم، فحفر لهم حفرا دخن عليهم طمعا في رجوعهم، فأبوا فحرقهم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تروني قد حفرت 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رأيت أمرا نكرا</w:t>
      </w:r>
    </w:p>
    <w:p>
      <w:pPr>
        <w:pStyle w:val="BookText"/>
        <w:rPr/>
      </w:pPr>
      <w:r>
        <w:rPr>
          <w:rFonts w:ascii="Amiri" w:hAnsi="Amiri" w:eastAsia="Amiri" w:cs="Amiri"/>
          <w:color w:val="111111"/>
          <w:sz w:val="28"/>
          <w:sz w:val="28"/>
          <w:szCs w:val="28"/>
          <w:rtl w:val="true"/>
          <w:lang w:bidi="ar-SA"/>
        </w:rPr>
        <w:t>أو قدت ناري ودعوت قنبرا</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وروى أبو العباس الثقفي، عن المصيصي المعروف بنوين، وعن النوفلي عن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مر بقوم وهم يأكلون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أم مرضى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الكتاب فتعصمكم الذمة والجزية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الأكل في نهار شهر رمضان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ـ يؤون إلى ربوبيته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عليه‏السلام عن فرسه وألصق خدّه بالأرض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أنا عبد من عبيد اللّه‏، فاتقوا اللّه‏ وارجعوا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فدعاهم مرارا، فأقاموا على كفرهم، فنهض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شدّوهم وثاقا، وعليّ بالفعلة والنار والحطب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بحفر بئرين فحفرتا فجعل إحداهما سربا والاخرى مكشوفة، وألقى الحطب في المكشوفة وفتح بينهما فتحا، وألقى النار في الحطب فدخن عليهم، وجعل يهتف بهم ويناشدهم ليرجعوا إلى الإسلام فأبوا، فأمر بالحطب والنار فالقي عليهم فاحرقوا ـ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المنية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حشّتا حطبا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الموت نقدا غير دين </w:t>
      </w:r>
    </w:p>
    <w:p>
      <w:pPr>
        <w:pStyle w:val="BookText"/>
        <w:rPr/>
      </w:pPr>
      <w:r>
        <w:rPr>
          <w:rFonts w:ascii="Amiri" w:hAnsi="Amiri" w:eastAsia="Amiri" w:cs="Amiri"/>
          <w:color w:val="111111"/>
          <w:sz w:val="28"/>
          <w:sz w:val="28"/>
          <w:szCs w:val="28"/>
          <w:rtl w:val="true"/>
          <w:lang w:bidi="ar-SA"/>
        </w:rPr>
        <w:t>فلم يبرح حتى صاروا حُمَماً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أنّه عليه‏السلام أحرقهم لأنّهم أنكروا نبوّة النبيّ صلى‏الله‏عليه‏و‏آله دون توحيد اللّه‏</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استترت هذه المقالة سنة أو نحوها، ثم ظهر عبد اللّه‏ بن سبأ ـ وكان يهوديا يستتر بالإسلام ـ بعده عليه‏السلام فأظهرها، و اتبعه قوم فسموا السبئية</w:t>
      </w:r>
      <w:r>
        <w:rPr>
          <w:rStyle w:val="FootnoteAnchor"/>
          <w:rtl w:val="true"/>
        </w:rPr>
        <w:footnoteReference w:id="970"/>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يمت، وإنّه في السماء، والرعد صوته والبرق ضوؤ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صوت الرعد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النبي صلى‏الله‏عليه‏و‏آلهأغلظ قول، وافتروا عليه أعظم فرية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تسعة أعشار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فنعى عليهم قولهم الحسن بن علي بن محمّد بن الحنفية، في رسالته التي يذكر فيها الارجاء، روى سليمان بن أبي شيخ، عن الهيثم بن معاوية، عن عبد العزيز بن ابان، عن عبد الواحد بن أيمن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يملي هذه الرسالة،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هذه السبئية اهدينا لوحي ضلّ عنه الناس، وعلم خفي عنهم، وزعموا أنّ النبي صلى‏الله‏عليه‏و‏آلهكتم تسعة أعشار الوحي ولو كتم النبي صلى‏الله‏عليه‏و‏آله شيئا مما أنزل اللّه‏ عليه، لكتم شأن امرأة زيد،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تَبْتَغِي مَرْضاتَ أَزْواجِكَ</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المغيرة بن سعيد</w:t>
      </w:r>
      <w:r>
        <w:rPr>
          <w:rStyle w:val="FootnoteAnchor"/>
          <w:rtl w:val="true"/>
        </w:rPr>
        <w:footnoteReference w:id="972"/>
      </w:r>
      <w:r>
        <w:rPr>
          <w:rFonts w:ascii="IRNazanin" w:hAnsi="IRNazanin" w:eastAsia="IRNazanin"/>
          <w:color w:val="111111"/>
          <w:sz w:val="28"/>
          <w:sz w:val="28"/>
          <w:szCs w:val="28"/>
          <w:rtl w:val="true"/>
          <w:lang w:bidi="fa-IR"/>
        </w:rPr>
        <w:t xml:space="preserve">مولى </w:t>
      </w:r>
    </w:p>
    <w:p>
      <w:pPr>
        <w:pStyle w:val="BookText"/>
        <w:rPr/>
      </w:pPr>
      <w:r>
        <w:rPr>
          <w:rFonts w:ascii="Amiri" w:hAnsi="Amiri" w:eastAsia="Amiri" w:cs="Amiri"/>
          <w:color w:val="111111"/>
          <w:sz w:val="28"/>
          <w:sz w:val="28"/>
          <w:szCs w:val="28"/>
          <w:rtl w:val="true"/>
          <w:lang w:bidi="ar-SA"/>
        </w:rPr>
        <w:t>بجيلة، فأراد أن يحدث لنفسه مقالة، فغلا في عليّ عليه‏السلاموقال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عليّ لأحيا عادا وثمود وقرونا بين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أن قال ـ ثم تفاقم الغلاة وأمعنوا في الغلوّ،</w:t>
      </w:r>
    </w:p>
    <w:p>
      <w:pPr>
        <w:pStyle w:val="BookText"/>
        <w:rPr/>
      </w:pPr>
      <w:r>
        <w:rPr>
          <w:rFonts w:ascii="Amiri" w:hAnsi="Amiri" w:eastAsia="Amiri" w:cs="Amiri"/>
          <w:color w:val="111111"/>
          <w:sz w:val="28"/>
          <w:sz w:val="28"/>
          <w:szCs w:val="28"/>
          <w:rtl w:val="true"/>
          <w:lang w:bidi="ar-SA"/>
        </w:rPr>
        <w:t>فادّعوا حلول الذات الإلهية في قوم من سلالة أمير المؤنين عليه‏السلامـ إلى أن قال ـ وكان اسحاق بن زيد بن الحرث ـ وكان من أصحاب عبد اللّه‏ بن معاوية بن عبد اللّه‏ بن جعفر ـ يقول بالإباحة وإسقاط التكاليف، ويثبت لعلي عليه‏السلامشركة مع النبي صلى‏الله‏عليه‏و‏آله في النبوّة، على وجه غير هذا الظاهر الذي يعرفه الناس</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الكشي جمعا من الغلاة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الفرات، وأنّ الرضا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آذاني أذى ما آذى أبو الخطاب جعفر بن محمّد عليه‏السلام</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الغمر، وجعفر بن واقد، وهاشم بن أبي هاشم، وأنّ الجواد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يدعون الناس إلى ما دعا إليه أبو الخطاب لعنه اللّه‏</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اليقطيني، وعلي بن حسكة</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بن محمّد المعروف بابن بابا، ومحمّد بن نصير، وفارس بن حاتم، وأنّ الهادي عليه‏السلام لعنهم</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بقتل فارس، فقتل</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والغلاة فرق كثيرة اتّفق كلّهم لعنهم اللّه‏ على إبطال الشرائع منهم السّبائية وهم أصحاب عبد اللّه‏ بن سبا وهو أوّل من غل وكان يهوديّا يتستّر بالاسلام وينتحله ومذهبه أنّ اللّه‏ لا يظهر إلاّ في أمير المؤنين وحده، وأنّ الرسل كانوا يدعون إلى </w:t>
      </w:r>
      <w:bookmarkStart w:id="1174" w:name="pg14853_161204"/>
    </w:p>
    <w:p>
      <w:pPr>
        <w:pStyle w:val="BookText"/>
        <w:rPr/>
      </w:pPr>
      <w:bookmarkEnd w:id="1174"/>
      <w:r>
        <w:rPr>
          <w:rFonts w:ascii="Amiri" w:hAnsi="Amiri" w:eastAsia="Amiri" w:cs="Amiri"/>
          <w:color w:val="111111"/>
          <w:sz w:val="28"/>
          <w:sz w:val="28"/>
          <w:szCs w:val="28"/>
          <w:rtl w:val="true"/>
          <w:lang w:bidi="ar-SA"/>
        </w:rPr>
        <w:t>عليّ عليه‏السلام وأنّ الأئمة أبوابه فمن عرف أنّ عليّا خالقه ورازقه سقط عنه التكليف، ومنهم الخصيّية أصحاب يزيد بن الخصيب وعنده أنّ اللّه‏ لا يظهر إلاّ في أمير المؤنين والأئمة من بعده، وأنّ الرّسل هو أرسلهم يحثّون عباده على طاعته وأنّ عمر هو ابليس الا بألسة وأنّ ظلمة زريق قديمة مع نور علىّ لأنّ الظّلمة عكس النّور ومنهم المفوّضة وهم قالوا إنّ اللّه‏ فوّض الخلق والأمر والموت والحياة والرّزق إلى عليّ والأئمة عليهم السّلام، وإنّ الذي يمرّ بهم من الموت فهو على الحقيقة وانّ الملائكة يأتيهم بالأخبار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يحلّ في هذه الصّورة ويدعو بنفسه إلى نفسه إلى غير ذلك من مزخرفاتهم التي لا يجوز تضييع الأوقات في نقلها وحكايتها، وفرقهم تزيد على عشرين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رسول اللّه‏ صلى‏الله‏عليه‏و‏آله قال لعلىّ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مؤن،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فيك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صلى‏الله‏عليه‏و‏آله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فيك أمتي كما افترقت بنو إسرائيل في عيسى</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212310_388300464"/>
      <w:bookmarkStart w:id="1176" w:name="_Toc499"/>
      <w:bookmarkEnd w:id="1175"/>
      <w:r>
        <w:rPr>
          <w:rtl w:val="true"/>
        </w:rPr>
        <w:t>وَخَيْرُ النَّاسِ فِيَّ حَالاً النَّمَطُ الْأَوْسَطُ فَالْزَمُوهُ</w:t>
      </w:r>
      <w:bookmarkEnd w:id="117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الذين لم يرفعوه عليه‏السلام عن درجته، حتى يجعلوه إلها كالغلاة، ولم يحطّوه عن رتبته التي هي خلافة الرسول صلى‏الله‏عليه‏و‏آله بمقتضى أدلّة العقول، فضلا عن تواتر النقول،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والآيات القرآنية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p>
    <w:p>
      <w:pPr>
        <w:pStyle w:val="BookText"/>
        <w:rPr/>
      </w:pP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وَيُؤتُونَ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النبي صلى‏الله‏عليه‏و‏آله فيه ـ بعد تقرير الناس بكونه أولى بهم من أنفسهم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وقوله صلى‏الله‏عليه‏و‏آله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وإجماع الامّة على كونه عليه‏السلام أعلم الناس بالكتاب والسنّة، وكيف وقد اعترف فاروقهم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وليها ليحملنّهم على المحجّة البيضاء</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النمط الأوسط لم يأتوا لها ببيّنة، بل البرهان على خلافهم، وقد قال النّظام ـ استاذ الجاحظ وأحد شيوخ معتزلتهم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محنة على المتكلّم، إن وفّاه حقّه غلا، وإن بخسه حقّه أساء، والمنزلة الوسطى دقيقة الوزن، حادة الشاف، صعب الترقي إلاّ على الحاذق الدين</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جميل بن صالح، عن أبي خالد الكابلي،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علي عليه‏السلام في نفر من الشيعة ـ وكنت فيهم ـ فجعل الحارث يتأود في مشيته ويخبط الأرض بمحجنه ـ وكان مريضا ـ فأقبل عليه علي عليه‏السلام،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له منه منزلة،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مني، وزادني اوارا وغليلا اختصام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اختصامهم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وفي الثلاثة من قبلك، فمن مفرّط منهم غال، ومفرّط قال، ومن متردد مرتاب لا يدري أ يقدم أم يحجم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همدان، ألا انّ خير شيعتي النمط الأوسط، إليهم يرجع الغالي وبهم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كشفت ـ فداك أبي وامي ـ الرين عن قلوبنا، وجعلتنا في ذلك على بصيرة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يعرف بالرجال، بل بآية الحق، فاعرف الحق تعرف أهله، يا حارث إنّ الحق أحسن الحديث، والصادع به مجاهد، وبالحق اخبرك فأرعني سمعك ثمّ خبّر به من كان له حصافة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عبد اللّه‏ وأخو رسوله وصدّيقه الأكبر، صدّقته وآدم بين الروح والجسد، ثم إنّي صدّيقه الأوّل في امتكم حقا، فنحن الأوّلون ونحن الآخرون، ونحن خاصّته وخالصته، وأنا صنوه ووصيّه ووليّه وصاحب نجواه وسرّه، اوتيت فهم الكتاب، وفصل الخطاب، وعلم القرون والأسباب، واستودعت الف مفتاح يفتح كلّ مفتاح ألف باب، يفضي كلّ باب إلى ألف ألف عهد، وايّدت وامددت بليلة القدر نفلا، وأنّ ذلك يجري لي ولمن استحفظ من ذريتي ما جرى الليل والنهار، حتى يرث اللّه‏ الأرض و من عليها، وابشّرك 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لتعرفني عند الممات، وعند الصراط، وعند الحوض، وعند المقاسمة،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اقاسمها قسمة صحيحة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فاتركيه، وهذا عدوّي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عليه‏السلام بيد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بيدك كما أخذ النبي صلى‏الله‏عليه‏و‏آله بيدي، فقال لي ـ وقد شكوت إليه حسد قريش والمنافقين لي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كان يوم القيامة أخذت بحبل اللّه‏ وحجزته ـ يعني عصمته من ذي العرش ـ </w:t>
      </w:r>
      <w:bookmarkStart w:id="1177" w:name="pg14853_161207"/>
    </w:p>
    <w:p>
      <w:pPr>
        <w:pStyle w:val="BookText"/>
        <w:rPr/>
      </w:pPr>
      <w:bookmarkEnd w:id="1177"/>
      <w:r>
        <w:rPr>
          <w:rFonts w:ascii="Amiri" w:hAnsi="Amiri" w:eastAsia="Amiri" w:cs="Amiri"/>
          <w:color w:val="111111"/>
          <w:sz w:val="28"/>
          <w:sz w:val="28"/>
          <w:szCs w:val="28"/>
          <w:rtl w:val="true"/>
          <w:lang w:bidi="ar-SA"/>
        </w:rPr>
        <w:t>وأخذت أنت يا علي بحجزتي، وأخذت ذريّتك بحجزتك، وأخذ شيعتكم بحجزتكم، فما ذا يصنع اللّه‏ بنبيّه، وما يصنع نبيّه بوصيّه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حارث قصيرة من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 ولك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يقولها ثلاثا ـ فقام الحارث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بعدها متى لقيت الموت أو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السيد الحميري في ما تضمنه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اعجوبة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وما عملا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نوقف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دعيه لا تقربي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989"/>
      </w:r>
    </w:p>
    <w:p>
      <w:pPr>
        <w:pStyle w:val="Heading3"/>
        <w:numPr>
          <w:ilvl w:val="2"/>
          <w:numId w:val="1"/>
        </w:numPr>
        <w:rPr/>
      </w:pPr>
      <w:bookmarkStart w:id="1178" w:name="__RefHeading___Toc212312_388300464"/>
      <w:bookmarkStart w:id="1179" w:name="_Toc500"/>
      <w:bookmarkEnd w:id="1178"/>
      <w:r>
        <w:rPr>
          <w:rtl w:val="true"/>
        </w:rPr>
        <w:t>وَالْزَمُوا السَّوَادَ الْأَعْظَمَ فَإِنَّ يَدَ اللّه‏ِ عَلَى الْجَمَاعَةِ وَإِيَّاكُمْ وَالْفُرْقَةَ فَإِنَّ الشَّاذَّ مِنَ النَّاسِ لِلشَّيْطَانِ</w:t>
      </w:r>
      <w:bookmarkEnd w:id="1179"/>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 منهم،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شذاذ إلى شذاذ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الرباب دائم التلواذ</w:t>
      </w:r>
      <w:r>
        <w:rPr>
          <w:rStyle w:val="FootnoteAnchor"/>
          <w:rtl w:val="true"/>
        </w:rPr>
        <w:footnoteReference w:id="990"/>
      </w:r>
      <w:bookmarkStart w:id="1180" w:name="pg14853_161208"/>
    </w:p>
    <w:p>
      <w:pPr>
        <w:pStyle w:val="Heading3"/>
        <w:numPr>
          <w:ilvl w:val="2"/>
          <w:numId w:val="1"/>
        </w:numPr>
        <w:rPr/>
      </w:pPr>
      <w:bookmarkStart w:id="1181" w:name="__RefHeading___Toc212314_388300464"/>
      <w:bookmarkStart w:id="1182" w:name="_Toc501"/>
      <w:bookmarkEnd w:id="1180"/>
      <w:bookmarkEnd w:id="1181"/>
      <w:r>
        <w:rPr>
          <w:rtl w:val="true"/>
        </w:rPr>
        <w:t>كَمَا أَنَّ الشَّاذَّ مِنَ الْغَنَمِ لِلذِّئْبِ</w:t>
      </w:r>
      <w:bookmarkEnd w:id="1182"/>
    </w:p>
    <w:p>
      <w:pPr>
        <w:pStyle w:val="BookText"/>
        <w:rPr/>
      </w:pPr>
      <w:r>
        <w:rPr>
          <w:rFonts w:ascii="Amiri" w:hAnsi="Amiri" w:eastAsia="Amiri" w:cs="Amiri"/>
          <w:color w:val="111111"/>
          <w:sz w:val="28"/>
          <w:sz w:val="28"/>
          <w:szCs w:val="28"/>
          <w:rtl w:val="true"/>
          <w:lang w:bidi="ar-SA"/>
        </w:rPr>
        <w:t>ولذا جوّز التقاطها، فقال النبي صلى‏الله‏عليه‏و‏آله لمن سأله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رجل عليّا عليه‏السلام عن السنّة والبدعة والفرقة والجماعة،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فسنّة النبي صلى‏الله‏عليه‏و‏آله، وأمّا البدعة فمن خالفها، و أمّا الفرقة فأهل الباطل وإن كثروا، وأمّا الجماعة فأهل الحقّ وان قلّوا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لا تجتمع امّتي على خطأ، سألت اللّه‏ ألاّ تجتمع امّتي على خطأ فأعطانيها، وسألت اللّه‏ ألاّ تجتمع امّتي على ضلالة فأعطانيها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النبي صلى‏الله‏عليه‏و‏آله، لم تجتمع امّته يوما على الخطأ وعلى الضلالة، فاجتمع أجلاّء أصحابه المتفق على جلالتهم ـ كسلمان وأبي ذر والمقداد وعمّار وحذيفة ونظرائهم ـ على إمامته، وكذلك كانوا شيعته عليه‏السلام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اغترارهم بالإجماع على بيعة أبي بكر، فإنّما كان أبو بكر وعمر وأبو عبيدة تواطئوا،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عمرا وأبا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نتقدّمك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باقي الناس فأخذوا البيعة منهم بالضرب بالعصا، ومن أهل بيته بإحراقهم لو لم يبايعوا، فهم موضع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وَغَرَّهُمْ فِي دِينِهِمْ ما كانُوا يَفْتَرُونَ</w:t>
      </w:r>
      <w:r>
        <w:rPr>
          <w:rFonts w:eastAsia="Amiri" w:cs="Amiri" w:ascii="Amiri" w:hAnsi="Amiri"/>
          <w:color w:val="111111"/>
          <w:sz w:val="28"/>
          <w:szCs w:val="28"/>
          <w:rtl w:val="true"/>
          <w:lang w:bidi="ar-SA"/>
        </w:rPr>
        <w:t>»</w:t>
      </w:r>
      <w:r>
        <w:rPr>
          <w:rStyle w:val="FootnoteAnchor"/>
          <w:rtl w:val="true"/>
        </w:rPr>
        <w:footnoteReference w:id="994"/>
      </w:r>
      <w:bookmarkStart w:id="1183" w:name="pg14853_161209"/>
    </w:p>
    <w:p>
      <w:pPr>
        <w:pStyle w:val="Heading3"/>
        <w:numPr>
          <w:ilvl w:val="2"/>
          <w:numId w:val="1"/>
        </w:numPr>
        <w:rPr/>
      </w:pPr>
      <w:bookmarkStart w:id="1184" w:name="__RefHeading___Toc212316_388300464"/>
      <w:bookmarkStart w:id="1185" w:name="_Toc502"/>
      <w:bookmarkEnd w:id="1183"/>
      <w:bookmarkEnd w:id="1184"/>
      <w:r>
        <w:rPr>
          <w:rtl w:val="true"/>
        </w:rPr>
        <w:t>أَلاَ مَنْ دَعَا إِلَى هَذَا الشِّعَارِ فَاقْتُلُوهُ وَلَوْ كَانَ تَحْتَ عِمَامَتِي هَذِهِ</w:t>
      </w:r>
      <w:bookmarkEnd w:id="1185"/>
    </w:p>
    <w:p>
      <w:pPr>
        <w:pStyle w:val="BookText"/>
        <w:rPr/>
      </w:pPr>
      <w:r>
        <w:rPr>
          <w:rFonts w:ascii="Amiri" w:hAnsi="Amiri" w:eastAsia="Amiri" w:cs="Amiri"/>
          <w:color w:val="111111"/>
          <w:sz w:val="28"/>
          <w:sz w:val="28"/>
          <w:szCs w:val="28"/>
          <w:rtl w:val="true"/>
          <w:lang w:bidi="ar-SA"/>
        </w:rPr>
        <w:t>ورواه المسعودى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إلى هذه 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ولو كان تحت عمامتي هذه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 الخوارج أنّهم يحلقون وسط رؤسهم، ويبقى الشعر مستديرا حوله كالاكليل</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نصر عن شيخ من حضر موت شهد صفين معه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عليه‏السلام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على راياتهم كلّ قوم بحيالهم، فتجالدوا بالسيوف، و عمل الحديد، لا يسمع إلاّ صوت الحديد ومرّت الصلاة كلّها لم يصلّوا إلاّ تكبيرا، حتى تفانوا ورق الناس فخرج رجل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فيكم المحلقون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سيخرجون، ألسنتهم أحلى من العسل وقلوبهم أمرّ من الصبر، لهم حمة كحمة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الرجل ولم يعلم من هو</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عليه‏السلام في قتال أهل النهروان، وكنّا ستين أو سبعين من الأنصار، وكنت على الرجالة، فلمّا رجعنا إلى المدينة دخلنا على عايشة، فسألتنا عن مقدمنا فأخبرناها بقتل الخوارج،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أمير المؤنين وعثمان وأنت ويكفرونكم فلم نزل نقاتلهم وعلي عليه‏السلام بين أيدينا وتحته بغلة النبي صلى‏الله‏عليه‏و‏آله، للّه‏ أبوه وقف على بعض القتلى،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اقلبوهم فقلبناهم، فاذا رجل أسود على كتفيه مثل حلمة الثدي،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واللّه‏ ما كذبت ولا كذبت، كنّا مع النبي صلى‏الله‏عليه‏و‏آله وهو يقسّم غنائم حنين فجاء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فو اللّه‏ ما عدلت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يعدل إذا لم أعدل فقام </w:t>
      </w:r>
    </w:p>
    <w:p>
      <w:pPr>
        <w:pStyle w:val="BookText"/>
        <w:rPr/>
      </w:pP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له من يقتله، سيخرج من ضئضئ هذا أقوام يقرؤون القرآن لا يجاوز تراقيهم، يمرقون من الدين كما</w:t>
      </w:r>
      <w:r>
        <w:rPr>
          <w:rStyle w:val="FootnoteAnchor"/>
          <w:rtl w:val="true"/>
        </w:rPr>
        <w:footnoteReference w:id="998"/>
      </w:r>
      <w:r>
        <w:rPr>
          <w:rFonts w:ascii="Amiri" w:hAnsi="Amiri" w:eastAsia="Amiri" w:cs="Amiri"/>
          <w:color w:val="111111"/>
          <w:sz w:val="28"/>
          <w:sz w:val="28"/>
          <w:szCs w:val="28"/>
          <w:rtl w:val="true"/>
          <w:lang w:bidi="ar-SA"/>
        </w:rPr>
        <w:t>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عايشة لأبي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يمنعني ما كان بيني وبين عليّ أن أقول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أنا 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امتي فرقتين، يمرق بينهما فرقة محلقة رؤسهم،</w:t>
      </w:r>
    </w:p>
    <w:p>
      <w:pPr>
        <w:pStyle w:val="BookText"/>
        <w:rPr/>
      </w:pPr>
      <w:r>
        <w:rPr>
          <w:rFonts w:ascii="Amiri" w:hAnsi="Amiri" w:eastAsia="Amiri" w:cs="Amiri"/>
          <w:color w:val="111111"/>
          <w:sz w:val="28"/>
          <w:sz w:val="28"/>
          <w:szCs w:val="28"/>
          <w:rtl w:val="true"/>
          <w:lang w:bidi="ar-SA"/>
        </w:rPr>
        <w:t>محفوفة شواربهم أزرهم إلى أنصاف سوقهم، يقرؤون القرآن لا يجاوز تراقيهم، يقتلهم أحبّ الخلق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 فقلت لعايشة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هذا فلم كان إليه منك ما كان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قصة خروج المستورد أيام ولاية المغيرة على الكوفة من قبل معاوية، وتهديد المغيرة الناس على ايوائهم ومساعدتهم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صعصعة بن صوحان رئيس الشيعة في قومه عبد القيس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عباد اللّه‏، إنّ اللّه‏ ـ وله الحمد كثيرا ـ لما قسّم الفضل بين المسلمين خصّكم منه بأحسن القسم، فأجبتم إلى دين اللّه‏ الذي اختاره لنفسه وارتضاه لملائكته ورسله، ثم أقمتم عليه حتى قبض اللّه‏ رسوله، ثم اختلف الناس بعده فثبتت طائفة وارتدّت طائفة وادهنت طائفة وتربّصت طائفة، فلزمتم دين اللّه‏ ايمانا به وبرسوله وقاتلتم المرتدين حتى قام الدين وأهلك اللّه‏ الظالمين، فلم يزل اللّه‏ يزيدكم بذلك خيرا في كلّ شيء وعلى كلّ حال، حتى اختلفت الامّة بينها،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طلحة والزبير وعايشة، وقالت </w:t>
      </w:r>
      <w:bookmarkStart w:id="1186" w:name="pg14853_161211"/>
    </w:p>
    <w:p>
      <w:pPr>
        <w:pStyle w:val="BookText"/>
        <w:rPr/>
      </w:pPr>
      <w:bookmarkEnd w:id="1186"/>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أهل المغرب، وقالت طائفة نريد عبد اللّه‏ بن وهب الراسبي، وقلتم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أهل البيت الذين ابتدأنا اللّه‏ من قبلهم بالكرامة تسديدا من اللّه‏ لكم</w:t>
      </w:r>
    </w:p>
    <w:p>
      <w:pPr>
        <w:pStyle w:val="BookText"/>
        <w:rPr/>
      </w:pPr>
      <w:r>
        <w:rPr>
          <w:rFonts w:ascii="Amiri" w:hAnsi="Amiri" w:eastAsia="Amiri" w:cs="Amiri"/>
          <w:color w:val="111111"/>
          <w:sz w:val="28"/>
          <w:sz w:val="28"/>
          <w:szCs w:val="28"/>
          <w:rtl w:val="true"/>
          <w:lang w:bidi="ar-SA"/>
        </w:rPr>
        <w:t>وتوفيقا، فلم تزالوا على الحق لازمين له آخذين به، حتى أهلك اللّه‏ بكم و بمن كان على مثل هداكم ورأيكم، الناكثين يوم الجمل والمارقين يوم النهر ـ وسكت عن أهل الشام لأنّ السلطان كان حينئذ سلطانهم ـ ولا قوم أعدى للّه‏ ولكم ولأهل بيت نبيّكم ولجماعة المسلمين، من هذه المارقة الخاطئة، الذين فارقوا إمامنا واستحلوا دماءنا وشهدوا علينا بالكفر فايّاكم أن تؤهم في دوركم أو تكتموا عليهم، فانّه ليس ينبغي لحيّ من أحياء العرب أن يكون أعدى لهذه المارقة منكم، وقد واللّه‏ ذكر لي أنّ بعضهم في جانب من الحي وأنا باحث عن ذلك، فان كان حكي لي ذلك حقّا تقربت إلى اللّه‏ تعالى بدمائهم، يا معشر عبد القيس، إنّ ولاتنا هؤاء هم أعرف شيء بكم وبرأيكم، فلا تجعلوا لهم عليكم سبيلا</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بقوله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ولاتكم ـ كالمغيرة ـ أعرف الناس بكونهم شيعة ينتهزون الفرصة لقتلهم، فلا يجعلوا لهم وسيلة بعدم جديتهم في المارقة مع انّهم أحق الناس بقتلهم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إمامهم</w:t>
      </w:r>
    </w:p>
    <w:p>
      <w:pPr>
        <w:pStyle w:val="Heading3"/>
        <w:numPr>
          <w:ilvl w:val="2"/>
          <w:numId w:val="1"/>
        </w:numPr>
        <w:rPr/>
      </w:pPr>
      <w:bookmarkStart w:id="1187" w:name="__RefHeading___Toc212318_388300464"/>
      <w:bookmarkStart w:id="1188" w:name="_Toc503"/>
      <w:bookmarkEnd w:id="1187"/>
      <w:r>
        <w:rPr>
          <w:rtl w:val="true"/>
        </w:rPr>
        <w:t>فَإِنَّمَا حُكِّمَ الْحَكَمَانِ لِيُحْيِيَا مَا أَحْيَا الْقُرْآنُ وَيُمِيتَا مَا أَمَاتَ الْقُرْآنُ وَإِحْيَاؤهُ</w:t>
      </w:r>
      <w:r>
        <w:rPr>
          <w:rtl w:val="true"/>
        </w:rPr>
        <w:t>.....</w:t>
      </w:r>
      <w:bookmarkEnd w:id="1188"/>
    </w:p>
    <w:p>
      <w:pPr>
        <w:pStyle w:val="BookText"/>
        <w:rPr/>
      </w:pPr>
      <w:r>
        <w:rPr>
          <w:rFonts w:ascii="Amiri" w:hAnsi="Amiri" w:eastAsia="Amiri" w:cs="Amiri"/>
          <w:color w:val="111111"/>
          <w:sz w:val="28"/>
          <w:sz w:val="28"/>
          <w:szCs w:val="28"/>
          <w:rtl w:val="true"/>
          <w:lang w:bidi="ar-SA"/>
        </w:rPr>
        <w:t>فَإِنَّمَا حُكِّمَ الْحَكَمَانِ لِيُحْيِيَا مَا أَحْيَا الْقُرْآنُ وَيُمِيتَا مَا أَمَاتَ الْقُرْآنُ وَإِحْيَاؤهُ الاِجْتِمَاعُ عَلَيْهِ وَإِمَاتَتُهُ الاِفْتِرَاقُ عَنْهُ فَإِنْ جَرَّنَا الْقُرْآنُ إِلَيْهِمُ اتَّبَعْنَاهُمْ وَإِنْ جَرَّهُمْ إِلَيْنَا اتَّبَعُونَا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كاتب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علي بن أبي طالب ومعاوية بن أبي سفيان، قاضي علي عليه‏السلام على أهل الكوفة ومن معهم من شيعتهم من المؤنين </w:t>
      </w:r>
      <w:bookmarkStart w:id="1189" w:name="pg14853_161212"/>
    </w:p>
    <w:p>
      <w:pPr>
        <w:pStyle w:val="BookText"/>
        <w:rPr/>
      </w:pPr>
      <w:bookmarkEnd w:id="1189"/>
      <w:r>
        <w:rPr>
          <w:rFonts w:ascii="Amiri" w:hAnsi="Amiri" w:eastAsia="Amiri" w:cs="Amiri"/>
          <w:color w:val="111111"/>
          <w:sz w:val="28"/>
          <w:sz w:val="28"/>
          <w:szCs w:val="28"/>
          <w:rtl w:val="true"/>
          <w:lang w:bidi="ar-SA"/>
        </w:rPr>
        <w:t>والمسلمين، وقاضي معاوية على أهل الشام ومن كان معهم من المؤنين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ننزل عند حكم اللّه‏ عز وجل وكتابه، ولا يجمع بيننا غيره، وإنّ كتاب اللّه‏ عز وجل بيننا من فاتحه إلى خاتمه نحي ما أحيا ونميت ما أمات، فما وجد الحكمان ـ وهما أبو موسى عبد اللّه‏ بن قيس الأشعري وعمرو بن العاص القرشي ـ في كتاب اللّه‏ عزّ وجلّ عملا به وما لم يجدا في كتاب اللّه‏ عز وجل، فالسنّة العادلة الجامعة غير المفرّقة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212320_388300464"/>
      <w:bookmarkStart w:id="1191" w:name="_Toc504"/>
      <w:bookmarkEnd w:id="1190"/>
      <w:r>
        <w:rPr>
          <w:rtl w:val="true"/>
        </w:rPr>
        <w:t>فَلَمْ آتِ لاَ أَبَا لَكُمْ بُجْراً</w:t>
      </w:r>
      <w:bookmarkEnd w:id="1191"/>
    </w:p>
    <w:p>
      <w:pPr>
        <w:pStyle w:val="BookText"/>
        <w:rPr/>
      </w:pPr>
      <w:r>
        <w:rPr>
          <w:rFonts w:ascii="Amiri" w:hAnsi="Amiri" w:eastAsia="Amiri" w:cs="Amiri"/>
          <w:color w:val="111111"/>
          <w:sz w:val="28"/>
          <w:sz w:val="28"/>
          <w:szCs w:val="28"/>
          <w:rtl w:val="true"/>
          <w:lang w:bidi="ar-SA"/>
        </w:rPr>
        <w:t>البجر بالضم الشر والامر العظيم</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212322_388300464"/>
      <w:bookmarkStart w:id="1193" w:name="_Toc505"/>
      <w:bookmarkEnd w:id="1192"/>
      <w:r>
        <w:rPr>
          <w:rtl w:val="true"/>
        </w:rPr>
        <w:t>وَلاَ خَتَلْتُكُمْ عَنْ أَمْرِكُمْ</w:t>
      </w:r>
      <w:bookmarkEnd w:id="1193"/>
    </w:p>
    <w:p>
      <w:pPr>
        <w:pStyle w:val="BookText"/>
        <w:rPr/>
      </w:pPr>
      <w:r>
        <w:rPr>
          <w:rFonts w:ascii="Amiri" w:hAnsi="Amiri" w:eastAsia="Amiri" w:cs="Amiri"/>
          <w:color w:val="111111"/>
          <w:sz w:val="28"/>
          <w:sz w:val="28"/>
          <w:szCs w:val="28"/>
          <w:rtl w:val="true"/>
          <w:lang w:bidi="ar-SA"/>
        </w:rPr>
        <w:t>أى خدعتكم</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212324_388300464"/>
      <w:bookmarkStart w:id="1195" w:name="_Toc506"/>
      <w:bookmarkEnd w:id="1194"/>
      <w:r>
        <w:rPr>
          <w:rtl w:val="true"/>
        </w:rPr>
        <w:t>وَلاَ لَبَّسْتُهُ عَلَيْكُمْ</w:t>
      </w:r>
      <w:bookmarkEnd w:id="1195"/>
    </w:p>
    <w:p>
      <w:pPr>
        <w:pStyle w:val="BookText"/>
        <w:rPr/>
      </w:pPr>
      <w:r>
        <w:rPr>
          <w:rFonts w:ascii="Amiri" w:hAnsi="Amiri" w:eastAsia="Amiri" w:cs="Amiri"/>
          <w:color w:val="111111"/>
          <w:sz w:val="28"/>
          <w:sz w:val="28"/>
          <w:szCs w:val="28"/>
          <w:rtl w:val="true"/>
          <w:lang w:bidi="ar-SA"/>
        </w:rPr>
        <w:t>بالتخفيف والتشديد أي عميته</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212326_388300464"/>
      <w:bookmarkStart w:id="1197" w:name="_Toc507"/>
      <w:bookmarkEnd w:id="1196"/>
      <w:r>
        <w:rPr>
          <w:rtl w:val="true"/>
        </w:rPr>
        <w:t>إِنَّمَا اجْتَمَعَ رَأْيُ مَلَئِكُمْ عَلَى اخْتِيَارِ رَجُلَيْنِ أَخَذْنَا عَلَيْهِمَا أَلاّ يَتَعَدَّيَا الْقُرْآنَ</w:t>
      </w:r>
      <w:bookmarkEnd w:id="1197"/>
    </w:p>
    <w:p>
      <w:pPr>
        <w:pStyle w:val="BookText"/>
        <w:rPr/>
      </w:pPr>
      <w:r>
        <w:rPr>
          <w:rFonts w:ascii="Amiri" w:hAnsi="Amiri" w:eastAsia="Amiri" w:cs="Amiri"/>
          <w:color w:val="111111"/>
          <w:sz w:val="28"/>
          <w:sz w:val="28"/>
          <w:szCs w:val="28"/>
          <w:rtl w:val="true"/>
          <w:lang w:bidi="ar-SA"/>
        </w:rPr>
        <w:t>فَتَاهَا عَنْهُ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تحيرا</w:t>
      </w:r>
      <w:r>
        <w:rPr>
          <w:rFonts w:eastAsia="Amiri" w:cs="Amiri" w:ascii="Amiri" w:hAnsi="Amiri"/>
          <w:color w:val="111111"/>
          <w:sz w:val="28"/>
          <w:szCs w:val="28"/>
          <w:rtl w:val="true"/>
          <w:lang w:bidi="ar-SA"/>
        </w:rPr>
        <w:t xml:space="preserve">. </w:t>
      </w:r>
      <w:bookmarkStart w:id="1198" w:name="pg14853_161213"/>
    </w:p>
    <w:p>
      <w:pPr>
        <w:pStyle w:val="Heading3"/>
        <w:numPr>
          <w:ilvl w:val="2"/>
          <w:numId w:val="1"/>
        </w:numPr>
        <w:rPr/>
      </w:pPr>
      <w:bookmarkStart w:id="1199" w:name="__RefHeading___Toc212328_388300464"/>
      <w:bookmarkStart w:id="1200" w:name="_Toc508"/>
      <w:bookmarkEnd w:id="1198"/>
      <w:bookmarkEnd w:id="1199"/>
      <w:r>
        <w:rPr>
          <w:rtl w:val="true"/>
        </w:rPr>
        <w:t>وَتَرَكَا الْحَقَّ وَهُمَا يُبْصِرَانِهِ وَكَانَ الْجَوْرُ هَوَاهُمَا</w:t>
      </w:r>
      <w:bookmarkEnd w:id="1200"/>
    </w:p>
    <w:p>
      <w:pPr>
        <w:pStyle w:val="BookText"/>
        <w:rPr/>
      </w:pPr>
      <w:r>
        <w:rPr>
          <w:rFonts w:ascii="Amiri" w:hAnsi="Amiri" w:eastAsia="Amiri" w:cs="Amiri"/>
          <w:color w:val="111111"/>
          <w:sz w:val="28"/>
          <w:sz w:val="28"/>
          <w:szCs w:val="28"/>
          <w:rtl w:val="true"/>
          <w:lang w:bidi="ar-SA"/>
        </w:rPr>
        <w:t>قال عمرو بن العاص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على أن نسمّي رجلا يلي أمر هذه الامّة فسمّ لي، فإن أقدر على أن اتابعك فلك عليّ أن اتابعك وإلاّ فلي عليك أن تتابعني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لك عبد اللّه‏ بن عمر ـ وكان في من اعتزل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اسمّي لك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يبرحا حتى استبّا، ثم خرجا إلى الناس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مثل عمرو مثل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فلمّا سكت أبو موسى تكلّم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وجدت مثل أبي موسى كمثل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وكتب كلّ منهما مثله الذي ضربه لصاحبه إلى الأمصار</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كلّ منهما في مثله لصاحبه، كما صدقت اليهود والنصارى في قول كلّ منهما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تسابهما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الناس حكم ـ واللّه‏ ـ الحكمان بغير ما في كتاب اللّه‏، والشرط عليهما غير هذا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أبو العيناء إلى عبيد اللّه‏ بن سليمان من ابن المدبر تأخيره لأرزاقه،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وَاخْتارَ مُوسى قَوْمَهُ سَبْعِينَ رَجُلاً</w:t>
      </w:r>
      <w:r>
        <w:rPr>
          <w:rStyle w:val="FootnoteAnchor"/>
          <w:rtl w:val="true"/>
        </w:rPr>
        <w:footnoteReference w:id="1008"/>
      </w:r>
      <w:r>
        <w:rPr>
          <w:rFonts w:ascii="Amiri" w:hAnsi="Amiri" w:eastAsia="Amiri" w:cs="Amiri"/>
          <w:color w:val="111111"/>
          <w:sz w:val="28"/>
          <w:sz w:val="28"/>
          <w:szCs w:val="28"/>
          <w:rtl w:val="true"/>
          <w:lang w:bidi="ar-SA"/>
        </w:rPr>
        <w:t xml:space="preserve">فما كان منهم رجل رشيد، فأخذتهم الرجفة، واختار النبي صلّى اللّه‏ عليه </w:t>
      </w:r>
      <w:bookmarkStart w:id="1201" w:name="pg14853_161214"/>
    </w:p>
    <w:p>
      <w:pPr>
        <w:pStyle w:val="BookText"/>
        <w:rPr/>
      </w:pPr>
      <w:bookmarkEnd w:id="1201"/>
      <w:r>
        <w:rPr>
          <w:rFonts w:ascii="Amiri" w:hAnsi="Amiri" w:eastAsia="Amiri" w:cs="Amiri"/>
          <w:color w:val="111111"/>
          <w:sz w:val="28"/>
          <w:sz w:val="28"/>
          <w:szCs w:val="28"/>
          <w:rtl w:val="true"/>
          <w:lang w:bidi="ar-SA"/>
        </w:rPr>
        <w:t>و آله ابن أبي سرح كاتبا، فلحق بالمشركين، واختار علي بن أبي طالب عليه‏السلام أبا موسى الأشعري حكما، فحكم عليه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أهل البصرة اجتمعوا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يزيد ـ فقلّدوا أمرهم النعمان بن صهيان الأزدي، ثم الراسبي ورجلا من مضر، ليختاروا لهم رجلا يولونه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رضيتماه لنا فقد رضينا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رأي المضري في بني اميّة، ورأي النعمان في بني هاشم، فقال النعمان للمضرى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أولى بهذا الأمر من فلان ـ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بني امية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قلدتك أمري ورضيت بمن 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إلى الناس،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فقال المضرى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بمن رضي به النعمان، فمن سمّى فأنا راض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غير عبد اللّه‏ بن الحارث ـ يعني ببّه ـ فقال المضرى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فرضى الناس به فبايعوه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212330_388300464"/>
      <w:bookmarkStart w:id="1203" w:name="_Toc509"/>
      <w:bookmarkEnd w:id="1202"/>
      <w:r>
        <w:rPr>
          <w:rtl w:val="true"/>
        </w:rPr>
        <w:t>فَمَضَيَا عَلَيْهِ وَقَدْ سَبَقَ اسْتِثْنَاؤنَا عَلَيْهِمَا</w:t>
      </w:r>
      <w:bookmarkEnd w:id="1203"/>
    </w:p>
    <w:p>
      <w:pPr>
        <w:pStyle w:val="BookText"/>
        <w:rPr/>
      </w:pPr>
      <w:r>
        <w:rPr>
          <w:rFonts w:ascii="Amiri" w:hAnsi="Amiri" w:eastAsia="Amiri" w:cs="Amiri"/>
          <w:color w:val="111111"/>
          <w:sz w:val="28"/>
          <w:sz w:val="28"/>
          <w:szCs w:val="28"/>
          <w:rtl w:val="true"/>
          <w:lang w:bidi="ar-SA"/>
        </w:rPr>
        <w:t xml:space="preserve">هكذا قال المصنف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استيثاقنا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من الطبري</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212332_388300464"/>
      <w:bookmarkStart w:id="1205" w:name="_Toc510"/>
      <w:bookmarkEnd w:id="1204"/>
      <w:r>
        <w:rPr>
          <w:rtl w:val="true"/>
        </w:rPr>
        <w:t>فِي الْحُكُومَةِ بِالْعَدْلِ وَالصَّمْدِ لِلْحَقِّ</w:t>
      </w:r>
      <w:bookmarkEnd w:id="1205"/>
    </w:p>
    <w:p>
      <w:pPr>
        <w:pStyle w:val="BookText"/>
        <w:rPr/>
      </w:pPr>
      <w:r>
        <w:rPr>
          <w:rFonts w:ascii="Amiri" w:hAnsi="Amiri" w:eastAsia="Amiri" w:cs="Amiri"/>
          <w:color w:val="111111"/>
          <w:sz w:val="28"/>
          <w:sz w:val="28"/>
          <w:szCs w:val="28"/>
          <w:rtl w:val="true"/>
          <w:lang w:bidi="ar-SA"/>
        </w:rPr>
        <w:t>بالتسكين أي القصد</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212334_388300464"/>
      <w:bookmarkStart w:id="1207" w:name="_Toc511"/>
      <w:bookmarkEnd w:id="1206"/>
      <w:r>
        <w:rPr>
          <w:rtl w:val="true"/>
        </w:rPr>
        <w:t>سُوءَ رَأْيِهِمَا وَجَوْرَ حُكْمِهِمَا</w:t>
      </w:r>
      <w:bookmarkEnd w:id="120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السوء والجور مفعولان لسبق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استيثاقنا</w:t>
      </w:r>
      <w:r>
        <w:rPr>
          <w:rFonts w:eastAsia="Amiri" w:cs="Amiri" w:ascii="Amiri" w:hAnsi="Amiri"/>
          <w:color w:val="111111"/>
          <w:sz w:val="28"/>
          <w:szCs w:val="28"/>
          <w:rtl w:val="true"/>
          <w:lang w:bidi="ar-SA"/>
        </w:rPr>
        <w:t xml:space="preserve">). </w:t>
      </w:r>
      <w:bookmarkStart w:id="1208" w:name="pg14853_161215"/>
    </w:p>
    <w:p>
      <w:pPr>
        <w:pStyle w:val="BookText"/>
        <w:rPr/>
      </w:pPr>
      <w:bookmarkEnd w:id="120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209" w:name="__RefHeading___Toc212336_388300464"/>
      <w:bookmarkStart w:id="1210" w:name="_Toc512"/>
      <w:bookmarkEnd w:id="1209"/>
      <w:r>
        <w:rPr>
          <w:rtl w:val="true"/>
        </w:rPr>
        <w:t xml:space="preserve">الخطبة </w:t>
      </w:r>
      <w:r>
        <w:rPr>
          <w:rtl w:val="true"/>
        </w:rPr>
        <w:t>(</w:t>
      </w:r>
      <w:r>
        <w:rPr/>
        <w:t>128</w:t>
      </w:r>
      <w:r>
        <w:rPr>
          <w:rtl w:val="true"/>
        </w:rPr>
        <w:t xml:space="preserve">) </w:t>
      </w:r>
      <w:r>
        <w:rPr>
          <w:rtl w:val="true"/>
        </w:rPr>
        <w:t>ومن كلام له عليه السلام</w:t>
      </w:r>
      <w:r>
        <w:rPr>
          <w:rtl w:val="true"/>
        </w:rPr>
        <w:t>:</w:t>
      </w:r>
      <w:bookmarkEnd w:id="1210"/>
    </w:p>
    <w:p>
      <w:pPr>
        <w:pStyle w:val="Heading3"/>
        <w:numPr>
          <w:ilvl w:val="2"/>
          <w:numId w:val="1"/>
        </w:numPr>
        <w:rPr/>
      </w:pPr>
      <w:bookmarkStart w:id="1211" w:name="__RefHeading___Toc212338_388300464"/>
      <w:bookmarkStart w:id="1212" w:name="_Toc513"/>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فيما يخبر به عن الملاحم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أَحْنَفُ كَأَنِّي بِهِ وَقَدْ سَارَ بِالْجَيْشِ ـ الَّذِي لاَ يَكُونُ لَهُ غُبَارٌ وَلاَ لَجَبٌ ـ وَلاَ قَعْقَعَةُ لُجُمٍ وَلاَ حَمْحَمَةُ خَيْلٍ ـ يُثِيرُونَ الْأَرْضَ بِأَقْدَامِهِمْ ـ كَأَنَّهَا أَقْدَامُ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بذلك إلى صاحب الزنج 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وَالدُّورِ الْمُزَخْرَفَةِ ـ الَّتِي لَهَا أَجْنِحَةٌ كَأَجْنِحَةِ النُّسُورِ ـ وَخَرَاطِيمُ كَخَرَاطِيمِ الْفِيَلَةِ ـ مِنْ أُولَئِكَ الَّذِينَ لاَ يُنْدَبُ قَتِيلُهُمْ ـ وَلاَ يُفْتَقَدُ غَائِبُهُمْ ـ أَنَا كَابُّ الدُّنْيَا لِوَجْهِهَا ـ وَقَادِرُهَا بِقَدْرِهَا وَنَاظِرُهَا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أَرَاهُمْ قَوْماً ـ كَأَنَّ وُجُوهَهُمُ الْمَجَانُّ الْمُطَرَّقَةُ ـ يَلْبَسُونَ السَّرَقَ وَالدِّيبَاجَ ـ وَيَعْتَقِبُونَ الْخَيْلَ الْعِتَاقَ ـ وَيَكُونُ هُنَاكَ اسْتِحْرَارُ قَتْلٍ ـ حَتَّى يَمْشِيَ الْمَجْرُوحُ عَلَى الْمَقْتُولِ ـ وَيَكُونَ الْمُفْلِتُ أَقَلَّ مِنَ الْمَأْسُورِ ـ فَقَالَ لَهُ بَعْضُ أَصْحَابِهِ ـ لَقَدْ أُعْطِيتَ يَا أَمِيرَ الْمُؤمِنِينَ عِلْمَ الْغَيْبِ ـ فَضَحِكَ عليه‏السلام وَقَالَ لِلرَّجُلِ وَكَانَ كَلْبِيّاً ـ يَا أَخَا كَلْبٍ لَيْسَ هُوَ بِعِلْمِ غَيْبٍ ـ وَإِنَّمَا هُوَ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مِنْ ذِي عِلْمٍ ـ وَإِنَّمَا عِلْمُ الْغَيْبِ عِلْمُ السَّاعَةِ ـ وَمَا عَدَّدَهُ اللّه‏ُ سُبْحَانَهُ بِقَوْلِهِ ـ إِنَّ اللّه‏َ عِنْدَهُ عِلْمُ السَّاعَةِ ـ الآْيَةَ ـ فَيَعْلَمُ سُبْحَانَهُ مَا فِي الْأَرْحَامِ ـ مِنْ ذَكَرٍ أَوْ أُنْثَى وَقَبِيحٍ أَوْ جَمِيلٍ ـ وَسَخِيٍّ أَوْ بَخِيلٍ ـ وَشَقِيٍّ أَوْ سَعِيدٍ ـ وَمَنْ يَكُون فِي النَّارِ حَطَباً ـ أَوْ فِي الْجِنَانِ لِلنَّبِيِّينَ مُرَافِقاً ـ فَهَذَا </w:t>
      </w:r>
      <w:bookmarkStart w:id="1213" w:name="pg14853_161216"/>
    </w:p>
    <w:p>
      <w:pPr>
        <w:pStyle w:val="BookText"/>
        <w:rPr/>
      </w:pPr>
      <w:bookmarkEnd w:id="1213"/>
      <w:r>
        <w:rPr>
          <w:rFonts w:ascii="Amiri" w:hAnsi="Amiri" w:eastAsia="Amiri" w:cs="Amiri"/>
          <w:color w:val="111111"/>
          <w:sz w:val="28"/>
          <w:sz w:val="28"/>
          <w:szCs w:val="28"/>
          <w:rtl w:val="true"/>
          <w:lang w:bidi="ar-SA"/>
        </w:rPr>
        <w:t>عِلْمُ الْغَيْبِ الَّذِي لاَ يَعْلَمُهُ أَحَدٌ إِلاّ اللّه‏ُ ـ وَمَا سِوَى ذَلِكَ فَعِلْمٌ ـ عَلَّمَهُ اللّه‏ُ نَبِيَّهُ صلى‏الله‏عليه‏و‏آله فَعَلَّمَنِيهِ ـ وَدَعَا لِي بِأَنْ يَعِيَهُ صَدْرِي ـ وَتَضْطَمَّ عَلَيْهِ جَوَانِحِي</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212340_388300464"/>
      <w:bookmarkStart w:id="1215" w:name="_Toc514"/>
      <w:bookmarkEnd w:id="1214"/>
      <w:r>
        <w:rPr>
          <w:rtl w:val="true"/>
        </w:rPr>
        <w:t>ومن كلام له عليه السلام فيما يخبر به عن الملاحم بالبصرة</w:t>
      </w:r>
      <w:bookmarkEnd w:id="1215"/>
    </w:p>
    <w:p>
      <w:pPr>
        <w:pStyle w:val="BookText"/>
        <w:rPr/>
      </w:pPr>
      <w:r>
        <w:rPr>
          <w:rFonts w:ascii="Amiri" w:hAnsi="Amiri" w:eastAsia="Amiri" w:cs="Amiri"/>
          <w:color w:val="111111"/>
          <w:sz w:val="28"/>
          <w:sz w:val="28"/>
          <w:szCs w:val="28"/>
          <w:rtl w:val="true"/>
          <w:lang w:bidi="ar-SA"/>
        </w:rPr>
        <w:t>جمع الملحمة لوقعة العظيمة في الفتنة</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212342_388300464"/>
      <w:bookmarkStart w:id="1217" w:name="_Toc515"/>
      <w:bookmarkEnd w:id="1216"/>
      <w:r>
        <w:rPr>
          <w:rtl w:val="true"/>
        </w:rPr>
        <w:t>يَا أَحْنَفُ</w:t>
      </w:r>
      <w:bookmarkEnd w:id="1217"/>
    </w:p>
    <w:p>
      <w:pPr>
        <w:pStyle w:val="BookText"/>
        <w:rPr/>
      </w:pPr>
      <w:r>
        <w:rPr>
          <w:rFonts w:ascii="Amiri" w:hAnsi="Amiri" w:eastAsia="Amiri" w:cs="Amiri"/>
          <w:color w:val="111111"/>
          <w:sz w:val="28"/>
          <w:sz w:val="28"/>
          <w:szCs w:val="28"/>
          <w:rtl w:val="true"/>
          <w:lang w:bidi="ar-SA"/>
        </w:rPr>
        <w:t>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اسمه صخر وقيل الضّحاك بن قيس بن معاوية من بني تميم وكنيته أبو بحر شهد مع أمير المؤنين عليه‏السلام الجمل ولم يشهد صفّين مع أحد الفريقين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شهد صفين ولم يشهد الجمل</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212344_388300464"/>
      <w:bookmarkStart w:id="1219" w:name="_Toc516"/>
      <w:bookmarkEnd w:id="1218"/>
      <w:r>
        <w:rPr>
          <w:rtl w:val="true"/>
        </w:rPr>
        <w:t>كَأَنِّي بِهِ وَقَدْ سَارَ بِالْجَيْشِ الَّذِي لاَ يَكُونُ لَهُ غُبَارٌ وَلاَ لَجَبٌ</w:t>
      </w:r>
      <w:bookmarkEnd w:id="1219"/>
    </w:p>
    <w:p>
      <w:pPr>
        <w:pStyle w:val="BookText"/>
        <w:rPr/>
      </w:pPr>
      <w:r>
        <w:rPr>
          <w:rFonts w:ascii="IRNazanin" w:hAnsi="IRNazanin" w:eastAsia="IRNazanin"/>
          <w:color w:val="111111"/>
          <w:sz w:val="28"/>
          <w:sz w:val="28"/>
          <w:szCs w:val="28"/>
          <w:rtl w:val="true"/>
          <w:lang w:bidi="fa-IR"/>
        </w:rPr>
        <w:t>أى صوت</w:t>
      </w:r>
      <w:r>
        <w:rPr>
          <w:rFonts w:eastAsia="IRNazanin" w:cs="IRNazanin"/>
          <w:color w:val="111111"/>
          <w:sz w:val="28"/>
          <w:szCs w:val="28"/>
          <w:rtl w:val="true"/>
          <w:lang w:bidi="fa-IR"/>
        </w:rPr>
        <w:t>.</w:t>
      </w:r>
    </w:p>
    <w:p>
      <w:pPr>
        <w:pStyle w:val="Heading3"/>
        <w:numPr>
          <w:ilvl w:val="2"/>
          <w:numId w:val="1"/>
        </w:numPr>
        <w:rPr/>
      </w:pPr>
      <w:bookmarkStart w:id="1220" w:name="__RefHeading___Toc212346_388300464"/>
      <w:bookmarkStart w:id="1221" w:name="_Toc517"/>
      <w:bookmarkEnd w:id="1220"/>
      <w:r>
        <w:rPr>
          <w:rtl w:val="true"/>
        </w:rPr>
        <w:t>وَلاَ قَعْقَعَةُ لُجُمٍ وَلاَ حَمْحَمَةُ خَيْلٍ</w:t>
      </w:r>
      <w:bookmarkEnd w:id="12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 كما نبّه عليه السيّد رحمه‏الله إشارة إلى خروج صاحب الزنج وهو رجل اسمه علىّ زعم أنّه عليّ بن محمّد بن أحمد بن عيسى بن زيد بن عليّ بن الحسين ابن عليّ بن أبي طالب، 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يقدحون في نسبه خصوصا الطّالبيّون وجمهور النسابين اتّفقوا على أنّه من عبد القيس وأنّه علىّ بن محمّد بن عبد الرّحيم، وامه أسديّة من أسد بن خزيمة جدّه محمّد بن حكيم </w:t>
      </w:r>
    </w:p>
    <w:p>
      <w:pPr>
        <w:pStyle w:val="BookText"/>
        <w:rPr/>
      </w:pPr>
      <w:r>
        <w:rPr>
          <w:rFonts w:ascii="Amiri" w:hAnsi="Amiri" w:eastAsia="Amiri" w:cs="Amiri"/>
          <w:color w:val="111111"/>
          <w:sz w:val="28"/>
          <w:sz w:val="28"/>
          <w:szCs w:val="28"/>
          <w:rtl w:val="true"/>
          <w:lang w:bidi="ar-SA"/>
        </w:rPr>
        <w:t>الأسدي من أهل الكوفة أحد الخارجين مع زيد بن عليّ على هشام بن عبد الملك</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المسعودى أنّ أفعال عليّ بن محمّد صاحب الزنج تدلّ على أنّه لم يكن طالبيّا وتصدّق ما رمى به من دعوته في النّسب، لأنّ ظاهر حاله كان ذهابه إلى مذهب الأزارقة في قتل النّساء والأطفال والشيخ الفاني والمريض</w:t>
      </w:r>
      <w:r>
        <w:rPr>
          <w:rStyle w:val="FootnoteAnchor"/>
          <w:rtl w:val="true"/>
        </w:rPr>
        <w:footnoteReference w:id="1014"/>
      </w:r>
      <w:r>
        <w:rPr>
          <w:rFonts w:ascii="Amiri" w:hAnsi="Amiri" w:eastAsia="Amiri" w:cs="Amiri"/>
          <w:color w:val="111111"/>
          <w:sz w:val="28"/>
          <w:sz w:val="28"/>
          <w:szCs w:val="28"/>
          <w:rtl w:val="true"/>
          <w:lang w:bidi="ar-SA"/>
        </w:rPr>
        <w:t>وكيف كان فقد كان ظهوره في البصرة في سنة خمس وخمسين ومأتين، فتبعه الزّنج الّذين كانوا يسبخون السّباخ في البصرة وكان أكثر اتباعه في أوّل أمره عبيد الدّهاقين بالبصرة، واستمالهم إلى الفتنة بالمواعد واستنقاذهم من أيدي ساداتهم واستخلاصهم من سوء الحال وما يلقونه من شدّة العبوديّة والخدمة ومنّا هم أن يجعلهم قوّاد جيشه، ويملّكهم الضّياع والأموال، وحلف لهم بالايمان المغلّظة أن لا يخدع بهم ولا يخذلهم ولا يدع شيئا من الاحسان إلاّ أتى إليهم، واجتمع اليه السّودان من كلّ جهة، وتبعه جمع كثير من غيرهم، وفعل بأهل البصرة وغيرهم ما هو مشهور وفي كتب السّير مسطور مأثور من اراد الاطلاع فليراجع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النصف من شوال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فرات البصرة رجل زعم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أحمد بن علي بن عيسى 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إليه الزنج الّذين كانوا يكسبون السباخ</w:t>
      </w:r>
      <w:r>
        <w:rPr>
          <w:rStyle w:val="FootnoteAnchor"/>
          <w:rtl w:val="true"/>
        </w:rPr>
        <w:footnoteReference w:id="1015"/>
      </w:r>
      <w:r>
        <w:rPr>
          <w:rFonts w:ascii="Amiri" w:hAnsi="Amiri" w:eastAsia="Amiri" w:cs="Amiri"/>
          <w:color w:val="111111"/>
          <w:sz w:val="28"/>
          <w:sz w:val="28"/>
          <w:szCs w:val="28"/>
          <w:rtl w:val="true"/>
          <w:lang w:bidi="ar-SA"/>
        </w:rPr>
        <w:t xml:space="preserve">ـ إلى أن قال ـ كان رجوعه إلى البصرة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ـ إلى أن قال ـ فذكر عن ريحان بن صالح ـ أحد غلمان الشورجييّن، وهو أوّل من صحبه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موكّلا بغلمان مولاي أنقل الدقيق اليهم من البصرة، وأفرّقه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ذلك اليهم كما كنت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به، وهو مقيم ببرنخل في قصر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أصحابه فصاروا بي إليه وأمروني بالتسليم عليه بالإمرة ففعلت فسألني عن الموضع الّذي جئت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أنّي أقبلت من البصرة</w:t>
      </w:r>
      <w:r>
        <w:rPr>
          <w:rStyle w:val="FootnoteAnchor"/>
          <w:rtl w:val="true"/>
        </w:rPr>
        <w:footnoteReference w:id="1017"/>
      </w:r>
      <w:r>
        <w:rPr>
          <w:rFonts w:ascii="Amiri" w:hAnsi="Amiri" w:eastAsia="Amiri" w:cs="Amiri"/>
          <w:color w:val="111111"/>
          <w:sz w:val="28"/>
          <w:sz w:val="28"/>
          <w:szCs w:val="28"/>
          <w:rtl w:val="true"/>
          <w:lang w:bidi="ar-SA"/>
        </w:rPr>
        <w:t>ـ إلى أن قال ـ فسألني عن أخبار غلمان الشورجيّين، وما يجري لكلّ غلام منهم من الدقيق، والسويق، والتمر، وعمّن يعمل في الشورج، من الأحرار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إلى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في من قدرت عليه من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بهم إليّ، و وعدني أن يقوّدني على من آتيه به منهم، وأن يحسن إلي ثمّ رجعت إليه، وقد قدم عليه رفيق بشبل بن سالم من غلمان الدباسيين، وبحريرة كان أمره بابتياعها ليتّخذها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فيها بحمرة وخضرة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الْمُؤمِنِينَ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اسمه واسم أبيه وعلّقها في رأس مردي، وخرج في السحر لليلتين بقيتا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مؤر القصر الّذي كان فيه، لقيه غلمان رجل من الشورجييّن يعرف بالعطّار متوجّهين إلى أعمالهم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وكتف وكيلهم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معهم مكتوفا وكانوا في نهر يعرف بنهر المكاثر ثمّ مضى إلى موضع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خمسين ومئة غلام فيهم زريق، وأبو الخنجر ثمّ صار إلى موضع ابن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طريقا وصبيحا الاعسر، وراشد المغربي، وراشدا القرماطي، وأخذ معهم ثمانين غلاما، ثم أتى موضع إسماعيل المعروف بغلام سهل الطحان، ثمّ لم يزل يفعل ذلك كذلك في يومه حتّى اجتمع إليه بشر كثير من غلمان الشورجيّين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جمعهم، وقام فيهم خطيبا </w:t>
      </w:r>
    </w:p>
    <w:p>
      <w:pPr>
        <w:pStyle w:val="BookText"/>
        <w:rPr/>
      </w:pPr>
      <w:r>
        <w:rPr>
          <w:rFonts w:ascii="Amiri" w:hAnsi="Amiri" w:eastAsia="Amiri" w:cs="Amiri"/>
          <w:color w:val="111111"/>
          <w:sz w:val="28"/>
          <w:sz w:val="28"/>
          <w:szCs w:val="28"/>
          <w:rtl w:val="true"/>
          <w:lang w:bidi="ar-SA"/>
        </w:rPr>
        <w:t>فمنّاهم، ووعدهم أن يقوّدهم ويرئّسهم، ويملّكهم الأموال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مواليهم،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ضرب أعناقكم لما كنتم تأتون إلى هؤاء الغلمان الّذين استضعفتموهم</w:t>
      </w:r>
      <w:r>
        <w:rPr>
          <w:rStyle w:val="FootnoteAnchor"/>
          <w:rtl w:val="true"/>
        </w:rPr>
        <w:footnoteReference w:id="1018"/>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وافي دجيلا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سفن سماد تدخل في المد فركبوها، وصاروا إلى نهر ميمون، وأقام هناك يجتمع إليه السودان إلى يوم الفطر فصلّى بهم وخطب خطبة ذكر فيها ما كانوا عليه من سوء الحال، وأنّ اللّه‏ قد استنقذهم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من اجتمع إليه من الزنج قوّد قوّاده، فانتهى إليه أن الحميري وعقيلا مع خليفة ابن أبي عون قد أقبلوا نحوه وليس في عسكره يومئذ إلاّ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وسيف عليّ بن أبان، وسيف محمّد بن سلم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أبان قد كنّا نرى من ورائنا بارقة، ونسمع حسّ قوم يتّبعونا فلم يستتم كلامه حتّى لحق القوم، وتنادى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وكان فتح الحجّام يأكل فلمّا نهض تناول طبقا كان بين يديه وتقدّم فلقيه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فحمل عليه وحذفه بالطبق الّذي كان في يده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بلبل بسلاحه، وولّى هاربا وانهزم أصحابه ـ وكانوا أربعة آلاف ـ فذهبوا على وجوههم وقتل من قتل منهم، ومات بعضهم عطشا، واسر منهم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بهم صاحب الزنج فأمر بضرب أعناقهم فضربت، وحملت الرؤوس على بغال كان أخذها من الشورجيّين، وأتى قرية تعرف بحبّى فأهدى له رجل فرسا كميتا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سرجا ولا لجاما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 بحبل وسنفه بليف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يحيى بن يحيى المعروف بالزبيري رئيس وكلاء الهاشميين في سيب بمائتين وخمسين دينارا، وألف درهم فكان هذا أوّل مال صار إليه ثمّ سأله عن دوابّ وكلاء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w:t>
      </w:r>
    </w:p>
    <w:p>
      <w:pPr>
        <w:pStyle w:val="BookText"/>
        <w:rPr/>
      </w:pPr>
      <w:r>
        <w:rPr>
          <w:rFonts w:ascii="Amiri" w:hAnsi="Amiri" w:eastAsia="Amiri" w:cs="Amiri"/>
          <w:color w:val="111111"/>
          <w:sz w:val="28"/>
          <w:sz w:val="28"/>
          <w:szCs w:val="28"/>
          <w:rtl w:val="true"/>
          <w:lang w:bidi="ar-SA"/>
        </w:rPr>
        <w:t>على ثلاثة براذين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وأشقر، وأشهب فدفع أحدها إلى ابن سلم، والآخر الى يحيى بن محمّد، وأعطى مشرقا الثالث ووجد بعض السودان لبعض بني هاشم دارا فيها سلاح، فانتهبوه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في أيدي الزنوج سيوف وبالات وزقايات وتراس</w:t>
      </w:r>
      <w:r>
        <w:rPr>
          <w:rStyle w:val="FootnoteAnchor"/>
          <w:rtl w:val="true"/>
        </w:rPr>
        <w:footnoteReference w:id="1019"/>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بانتهاب القادسية والشيفيا، فانتهب منهما مالا عظيما عينا وورقا، وجوهرا، وحليّا، وأواني ذهب، وفضة، وسبي منهما يومئذ غلمانا ونسوة، وذلك أوّل سبي سبي</w:t>
      </w:r>
      <w:r>
        <w:rPr>
          <w:rStyle w:val="FootnoteAnchor"/>
          <w:rtl w:val="true"/>
        </w:rPr>
        <w:footnoteReference w:id="1020"/>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أحدهم أنّ أصحابه قد شغلوا بخمور وأنبذة وجدوها في القادسية فصار اليهم، وأعلمهم أنّ ذلك ممّا لا يجوز لهم، وحرّم النبيذ في ذلك اليوم عليهم،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تلاقون جيوشا تقاتلونهم فدعوا شرب النبيذ، والتشاغل به، فأجابوه إلى ذلك</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لاقاه أبو هلال الترك مع زهاء أربعة آلاف، وفي مقدمته قوم عليهم ثياب مشهرة، وأعلام وطبول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عليهم، وألقى صاحب علمهم بخشبتين كانتا معه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وأفلت أبو هلال على دابة اخرى، وقتل من أصحابه زهاء ألف وخمسمائة ثمّ حال بينهم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في الصبح بتتبّعهم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برؤوس و أسرى فقتلهم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الناس في مقدار ما قتل صاحب الزنج في أيّامه والمقلل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من الناس خمسمائة ألف نفر</w:t>
      </w:r>
      <w:r>
        <w:rPr>
          <w:rStyle w:val="FootnoteAnchor"/>
          <w:rtl w:val="true"/>
        </w:rPr>
        <w:footnoteReference w:id="1023"/>
      </w:r>
      <w:bookmarkStart w:id="1222" w:name="pg14853_161221"/>
    </w:p>
    <w:p>
      <w:pPr>
        <w:pStyle w:val="Heading3"/>
        <w:numPr>
          <w:ilvl w:val="2"/>
          <w:numId w:val="1"/>
        </w:numPr>
        <w:rPr/>
      </w:pPr>
      <w:bookmarkStart w:id="1223" w:name="__RefHeading___Toc212348_388300464"/>
      <w:bookmarkStart w:id="1224" w:name="_Toc518"/>
      <w:bookmarkEnd w:id="1222"/>
      <w:bookmarkEnd w:id="1223"/>
      <w:r>
        <w:rPr>
          <w:rtl w:val="true"/>
        </w:rPr>
        <w:t>يُثِيرُونَ الْأَرْضَ بِأَقْدَامِهِمْ ـ كَأَنَّهَا أَقْدَامُ النَّعَامِ</w:t>
      </w:r>
      <w:bookmarkEnd w:id="1224"/>
    </w:p>
    <w:p>
      <w:pPr>
        <w:pStyle w:val="BookText"/>
        <w:rPr/>
      </w:pPr>
      <w:r>
        <w:rPr>
          <w:rFonts w:ascii="Amiri" w:hAnsi="Amiri" w:eastAsia="Amiri" w:cs="Amiri"/>
          <w:color w:val="111111"/>
          <w:sz w:val="28"/>
          <w:sz w:val="28"/>
          <w:szCs w:val="28"/>
          <w:rtl w:val="true"/>
          <w:lang w:bidi="ar-SA"/>
        </w:rPr>
        <w:t xml:space="preserve">لم يذكر أحد أنّ الزنوج كانوا يثيرون الأرض بأقدامهم، والظاهر أنّه لمّا كان الإخبار بهم، وبالتتار في خطبة واحدة ـ كما يأتي ـ حصل الخلط، وأنّ الأصل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خيولهم الأرض بأقدام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الجزري في التتار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دوابّهم الّتي يركبونها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تحفر الأرض بحوافرها، وتأكل عروق النبات لا تعرف الشعير</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212350_388300464"/>
      <w:bookmarkStart w:id="1226" w:name="_Toc519"/>
      <w:bookmarkEnd w:id="1225"/>
      <w:r>
        <w:rPr>
          <w:rtl w:val="true"/>
        </w:rPr>
        <w:t>(</w:t>
      </w:r>
      <w:r>
        <w:rPr>
          <w:rtl w:val="true"/>
        </w:rPr>
        <w:t>يومئ بذلك إلى صاحب الزنج ثُمَّ قَالَ عليه السلام</w:t>
      </w:r>
      <w:r>
        <w:rPr>
          <w:rtl w:val="true"/>
        </w:rPr>
        <w:t>)</w:t>
      </w:r>
      <w:bookmarkEnd w:id="1226"/>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بذلك إلى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العنوان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صاحب الزنج،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الأرض، بأقدام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الاشكال فيه، واستظهار كونه من كلامه عليه‏السلامفي التتار، وحصل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رسالة ابن القارح إلى المعرّي في كلام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 البصرة بالزنج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 البصرة بالريح</w:t>
      </w:r>
      <w:r>
        <w:rPr>
          <w:rFonts w:eastAsia="Amiri" w:cs="Amiri" w:ascii="Amiri" w:hAnsi="Amiri"/>
          <w:color w:val="111111"/>
          <w:sz w:val="28"/>
          <w:szCs w:val="28"/>
          <w:rtl w:val="true"/>
          <w:lang w:bidi="ar-SA"/>
        </w:rPr>
        <w:t>»</w:t>
      </w:r>
      <w:r>
        <w:rPr>
          <w:rStyle w:val="FootnoteAnchor"/>
          <w:rtl w:val="true"/>
        </w:rPr>
        <w:footnoteReference w:id="1025"/>
      </w:r>
    </w:p>
    <w:p>
      <w:pPr>
        <w:pStyle w:val="Heading3"/>
        <w:numPr>
          <w:ilvl w:val="2"/>
          <w:numId w:val="1"/>
        </w:numPr>
        <w:rPr/>
      </w:pPr>
      <w:bookmarkStart w:id="1227" w:name="__RefHeading___Toc212352_388300464"/>
      <w:bookmarkStart w:id="1228" w:name="_Toc520"/>
      <w:bookmarkEnd w:id="1227"/>
      <w:r>
        <w:rPr>
          <w:rtl w:val="true"/>
        </w:rPr>
        <w:t>وَيْلٌ لِسِكَكِكُمُ الْعَامِرَةِ وَالدُّورِ الْمُزَخْرَفَةِ الَّتِي لَهَا أَجْنِحَةٌ</w:t>
      </w:r>
      <w:bookmarkEnd w:id="1228"/>
    </w:p>
    <w:p>
      <w:pPr>
        <w:pStyle w:val="BookText"/>
        <w:rPr/>
      </w:pPr>
      <w:r>
        <w:rPr>
          <w:rFonts w:ascii="IRNazanin" w:hAnsi="IRNazanin" w:eastAsia="IRNazanin"/>
          <w:color w:val="111111"/>
          <w:sz w:val="28"/>
          <w:sz w:val="28"/>
          <w:szCs w:val="28"/>
          <w:rtl w:val="true"/>
          <w:lang w:bidi="fa-IR"/>
        </w:rPr>
        <w:t>جمع جناح</w:t>
      </w:r>
      <w:r>
        <w:rPr>
          <w:rFonts w:eastAsia="IRNazanin" w:cs="IRNazanin"/>
          <w:color w:val="111111"/>
          <w:sz w:val="28"/>
          <w:szCs w:val="28"/>
          <w:rtl w:val="true"/>
          <w:lang w:bidi="fa-IR"/>
        </w:rPr>
        <w:t>.</w:t>
      </w:r>
    </w:p>
    <w:p>
      <w:pPr>
        <w:pStyle w:val="Heading3"/>
        <w:numPr>
          <w:ilvl w:val="2"/>
          <w:numId w:val="1"/>
        </w:numPr>
        <w:rPr/>
      </w:pPr>
      <w:bookmarkStart w:id="1229" w:name="__RefHeading___Toc212354_388300464"/>
      <w:bookmarkStart w:id="1230" w:name="_Toc521"/>
      <w:bookmarkEnd w:id="1229"/>
      <w:r>
        <w:rPr>
          <w:rtl w:val="true"/>
        </w:rPr>
        <w:t>كَأَجْنِحَةِ النُّسُورِ وَخَرَاطِيمُ كَخَرَاطِيمِ الْفِيَلَةِ</w:t>
      </w:r>
      <w:bookmarkEnd w:id="123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أخرب صاحب الزنج البصرة، وانتهى اليه عظيم </w:t>
      </w:r>
    </w:p>
    <w:p>
      <w:pPr>
        <w:pStyle w:val="BookText"/>
        <w:rPr/>
      </w:pPr>
      <w:r>
        <w:rPr>
          <w:rFonts w:ascii="Amiri" w:hAnsi="Amiri" w:eastAsia="Amiri" w:cs="Amiri"/>
          <w:color w:val="111111"/>
          <w:sz w:val="28"/>
          <w:sz w:val="28"/>
          <w:szCs w:val="28"/>
          <w:rtl w:val="true"/>
          <w:lang w:bidi="ar-SA"/>
        </w:rPr>
        <w:t>ما فعله أصحابه فيها، كان الخبيث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على أهل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الملائكة إخرابها دون أصحابي، ولو كان أصحابي تولّوا ذلك لما بلغوا هذا الأمر العظيم الّذي يحكى عنها</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وروى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أيام صاحب الزنج أربع عشرة سنة، وأربعة أشهر يقتل الصغير والكبير، والذكر والانثى، ويحرّق ويخرّب</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واحرقت البصرة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المربد، وزهران، وغيرهما، واتسع الحريق من الجبل إلى الجبل، وعظم الخطب، وعمّها القتل والنهب والإحراق</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مِنْ أُولَئِكَ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رسالة ابن القارح، قال صاحب الزنج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اعنتم بقبح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فاشفعوه بقبح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كلّ عامر قفرا، وكلّ بيت قبرا</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الَّذِينَ لاَ يُنْدَبُ قَتِيلُهُمْ وَلاَ يُفْتَقَدُ غَائِبُهُمْ</w:t>
      </w:r>
    </w:p>
    <w:p>
      <w:pPr>
        <w:pStyle w:val="BookText"/>
        <w:rPr/>
      </w:pPr>
      <w:r>
        <w:rPr>
          <w:rFonts w:ascii="Amiri" w:hAnsi="Amiri" w:eastAsia="Amiri" w:cs="Amiri"/>
          <w:color w:val="111111"/>
          <w:sz w:val="28"/>
          <w:sz w:val="28"/>
          <w:szCs w:val="28"/>
          <w:rtl w:val="true"/>
          <w:lang w:bidi="ar-SA"/>
        </w:rPr>
        <w:t xml:space="preserve">في الكامل أوقع سعيد الحاجب في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بجماعة من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 واستنقذ ما معهم من النساء والنهب، وبلغه الخبر بجمع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 فهزمهم فكانت المرأة من تلك الناحية تأخذ الزنج فتأتي به عسكر سعيد فلا يمتنع عليها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ـ بعد ذكر أمر صاحب الزنج المهلبي لكبس عسكر الموفق وانهزام الزنج و </w:t>
      </w:r>
    </w:p>
    <w:p>
      <w:pPr>
        <w:pStyle w:val="BookText"/>
        <w:rPr/>
      </w:pPr>
      <w:r>
        <w:rPr>
          <w:rFonts w:ascii="Amiri" w:hAnsi="Amiri" w:eastAsia="Amiri" w:cs="Amiri"/>
          <w:color w:val="111111"/>
          <w:sz w:val="28"/>
          <w:sz w:val="28"/>
          <w:szCs w:val="28"/>
          <w:rtl w:val="true"/>
          <w:lang w:bidi="ar-SA"/>
        </w:rPr>
        <w:t xml:space="preserve">قتل بعضهم وغرقهم وأسر أكثرهم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المعتضد أن يحمل الأسرى ورؤوس القتلى ويعبر بهم على مدينة صاحبهم، وبلغ الموفق أنّ الخبيث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الأسرى من المستأمنة إليهم وإنّ الرؤوس تمويه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بإلقاء الرؤوس، في منجنيق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الجزع والبكاء، وظهر لهم كذب الخبيث</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فترى تضمن الكلام أنّ جمعا منهم قتلوا ولم يتفقدهم أحد ولا ندب عليهم، وذلك لعدم كونهم أقارب وإنّما تجمعهم الزنجية وبكاؤم بعد مشاهدة رؤوس جمع منهم إنّما كان خوفا على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الموفق لليلتين خلتا من صفر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نهر أبي الخصيب ورأس الناجم ـ أي صاحب الزنج ـ منصوب بين يديه على قناة في شذاة، والناس من جانبي النهر ينظرون اليه حتّى وافي قصره بالموفقية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المسعودى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الناجم ارتثّ وحمل إلى أبي أحمد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 إلى أبنه المعتضد، وأمر بتعذيبه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كردناجا على النار وجلده يتقرقع حتّى هلك</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رواية الطبري، وإنّما الذي جعل كردناجا هو قرطاس الّذي رمى الموفق بسهم</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التنوخي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الزنج يصيحون لما رمى الموفق </w:t>
      </w:r>
      <w:bookmarkStart w:id="1231" w:name="pg14853_161224"/>
    </w:p>
    <w:p>
      <w:pPr>
        <w:pStyle w:val="BookText"/>
        <w:rPr/>
      </w:pPr>
      <w:bookmarkEnd w:id="1231"/>
      <w:r>
        <w:rPr>
          <w:rFonts w:ascii="Amiri" w:hAnsi="Amiri" w:eastAsia="Amiri" w:cs="Amiri"/>
          <w:color w:val="111111"/>
          <w:sz w:val="28"/>
          <w:sz w:val="28"/>
          <w:szCs w:val="28"/>
          <w:rtl w:val="true"/>
          <w:lang w:bidi="ar-SA"/>
        </w:rPr>
        <w:t>بالسهم، وتأخّر لعلاج جراحته عن الحرب ملّحوه ملّحوه أي قد مات، وأنتم تكتمون موته، فاجعلوه كاللحم المكسود وكان قرطاس الرامي للموفق يصيح بالمعتضد في الحرب إذا أخذتني فاجعلني كردناجا ـ يهزأ به ـ فلمّا ظفر به أدخل في دبره سيخا من حديد فأخرجه من فيه وجعله على النار كردناجا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المسعودي أنّ المعتضد جعل صاحب الزنج كردناجا على النار حتّى ينافي قول الطبري بقتله في الحرب، وانّما قال المسعودي انّ المعتضد جعل محمّد بن الحسن بن سهل ـ أوّل من كتب أخبار صاحب الزنج ـ كردناجا على النار لكن ابن أبي الحديد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وخرج الزنج بالبصرة مرتين قبل تلك المرّة المعروفة أولاهما في آخر أيام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فأفسدوا، وتناولوا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الناس ذلك إلى واليهم فأرسل إليهم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وأخذ بعضهم فقتل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في أيام الحجاج لمّا وثب ابن الجارود مع جمع على الحجّاج لمّا أراد نقص 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منهم خلق كثير بالفرات وأمرّوا عليهم رجلا ملقبا شير زنج، فلمّا فرغ الحجّاج من أمر ابن الجارود أمر شرطة البصرة أن يرسل إليهم جيشا فهزمهم وقتلهم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عليه‏السلام تلك المعروفة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212356_388300464"/>
      <w:bookmarkStart w:id="1233" w:name="_Toc522"/>
      <w:bookmarkEnd w:id="1232"/>
      <w:r>
        <w:rPr>
          <w:rtl w:val="true"/>
        </w:rPr>
        <w:t>أَنَا كَابُّ الدُّنْيَا لِوَجْهِهَا وَقَادِرُهَا بِقَدْرِهَا وَنَاظِرُهَا بِعَيْنِهَا</w:t>
      </w:r>
      <w:bookmarkEnd w:id="123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مُكَاشَفَاتِ أَمِيرِ الْمُؤمِنِينَ عليه‏السلام مَا رَوَاهُ الصَّادِقُ عَنْ آبَائِهِ عليهم‏السلام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كُنْتُ بِفَدَكَ فِي بَعْضِ حِيطَانِهَا وَقَدْ صَارَتْ لِفَاطِمَةَ عليه‏السلام إِذَا أَنَا بِامْرَأَةٍ قَدْ هَجَمَتْ عَلَيَّ وَفِي يَدِي مِسْحَاةٌ وَأَنَا أَعْمَلُ بِهَا فَلَمَّا نَظَرْتُ إِلَيْهَا طَارَ قَلْبِي مِمَّا تَدَاخَلَنِي مِنْ جَمَالِهَا فَشَبَّهْتُهَا بِبُثَيْنَةَ</w:t>
      </w:r>
      <w:r>
        <w:rPr>
          <w:rStyle w:val="FootnoteAnchor"/>
          <w:rtl w:val="true"/>
        </w:rPr>
        <w:footnoteReference w:id="1037"/>
      </w:r>
      <w:r>
        <w:rPr>
          <w:rFonts w:ascii="Amiri" w:hAnsi="Amiri" w:eastAsia="Amiri" w:cs="Amiri"/>
          <w:color w:val="111111"/>
          <w:sz w:val="28"/>
          <w:sz w:val="28"/>
          <w:szCs w:val="28"/>
          <w:rtl w:val="true"/>
          <w:lang w:bidi="ar-SA"/>
        </w:rPr>
        <w:t>بِنْتِ عَامِرٍ الْجُمَحِيِّ وَكَانَتْ مِنْ أَجْمَلِ نِسَاءِ قُرَيْشٍ فَقَالَتْ لِي يَا ابْنَ أَبِي طَالِبٍ هَلْ لَكَ أَنْ تَزَوَّجَنِي وَأُغْنِيَكَ عَنْ هَذِهِ الْمِسْحَاةِ وَأَدُلَّكَ عَلَى خَزَائِنِ الْأَرْضِ وَيَكُونَ لَكَ الْمُلْكُ مَا بَقِيتَ فَقُلْتُ لَهَا مَنْ أَنْتِ حَتَّى أَخْطُبَكِ مِنْ أَهْلِكِ فَقَالَتْ أَنَا الدُّنْيَا فَقُلْتُ لَهَا ارْجِعِي فَاطْلُبِي زَوْجاً غَيْرِي فَلَسْتِ مِنْ شَأْنِي وَأَقْبَلْتُ عَلَى مِسْحَاتِي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إِنْ غَرَّتْ قُرُوناً بِطَائِلٍ</w:t>
      </w:r>
    </w:p>
    <w:p>
      <w:pPr>
        <w:pStyle w:val="BookText"/>
        <w:rPr/>
      </w:pPr>
      <w:r>
        <w:rPr>
          <w:rFonts w:ascii="Amiri" w:hAnsi="Amiri" w:eastAsia="Amiri" w:cs="Amiri"/>
          <w:color w:val="111111"/>
          <w:sz w:val="28"/>
          <w:sz w:val="28"/>
          <w:szCs w:val="28"/>
          <w:rtl w:val="true"/>
          <w:lang w:bidi="ar-SA"/>
        </w:rPr>
        <w:t>أَتَتْنَا عَلَى زِيِّ الْعَزِيزِ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وَلَسْتُ بِجَاهِلٍ</w:t>
      </w:r>
    </w:p>
    <w:p>
      <w:pPr>
        <w:pStyle w:val="BookText"/>
        <w:rPr/>
      </w:pPr>
      <w:r>
        <w:rPr>
          <w:rFonts w:ascii="Amiri" w:hAnsi="Amiri" w:eastAsia="Amiri" w:cs="Amiri"/>
          <w:color w:val="111111"/>
          <w:sz w:val="28"/>
          <w:sz w:val="28"/>
          <w:szCs w:val="28"/>
          <w:rtl w:val="true"/>
          <w:lang w:bidi="ar-SA"/>
        </w:rPr>
        <w:t>وَمَا أَنَا وَالدُّنْيَا فَإِنَّ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وَهَبْهَا أَتَتْنَا بِالْكُنُوزِ وَدُرِّهَا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قَارُونَ وَمُلْكِ الْقَبَائِلِ</w:t>
      </w:r>
    </w:p>
    <w:p>
      <w:pPr>
        <w:pStyle w:val="BookText"/>
        <w:rPr/>
      </w:pPr>
      <w:r>
        <w:rPr>
          <w:rFonts w:ascii="Amiri" w:hAnsi="Amiri" w:eastAsia="Amiri" w:cs="Amiri"/>
          <w:color w:val="111111"/>
          <w:sz w:val="28"/>
          <w:sz w:val="28"/>
          <w:szCs w:val="28"/>
          <w:rtl w:val="true"/>
          <w:lang w:bidi="ar-SA"/>
        </w:rPr>
        <w:t>أَ لَيْسَ جَمِيعاً لِلْفَنَاءِ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وَمُلْكٍ وَنَائِلٍ</w:t>
      </w:r>
    </w:p>
    <w:p>
      <w:pPr>
        <w:pStyle w:val="BookText"/>
        <w:rPr/>
      </w:pPr>
      <w:r>
        <w:rPr>
          <w:rFonts w:ascii="Amiri" w:hAnsi="Amiri" w:eastAsia="Amiri" w:cs="Amiri"/>
          <w:color w:val="111111"/>
          <w:sz w:val="28"/>
          <w:sz w:val="28"/>
          <w:szCs w:val="28"/>
          <w:rtl w:val="true"/>
          <w:lang w:bidi="ar-SA"/>
        </w:rPr>
        <w:t xml:space="preserve">وَقَدْ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وَأَهْلَ الْغَوَائِلِ</w:t>
      </w:r>
    </w:p>
    <w:p>
      <w:pPr>
        <w:pStyle w:val="BookText"/>
        <w:rPr/>
      </w:pPr>
      <w:r>
        <w:rPr>
          <w:rFonts w:ascii="Amiri" w:hAnsi="Amiri" w:eastAsia="Amiri" w:cs="Amiri"/>
          <w:color w:val="111111"/>
          <w:sz w:val="28"/>
          <w:sz w:val="28"/>
          <w:szCs w:val="28"/>
          <w:rtl w:val="true"/>
          <w:lang w:bidi="ar-SA"/>
        </w:rPr>
        <w:t>فَإِنِّي أَخَافُ اللّه‏َ يَوْمَ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عِتَاباً دَائِماً غَيْرَ زَائِلٍ</w:t>
      </w:r>
      <w:r>
        <w:rPr>
          <w:rStyle w:val="FootnoteAnchor"/>
          <w:rtl w:val="true"/>
        </w:rPr>
        <w:footnoteReference w:id="103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الكلمات المحكية عن عيسى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كببت </w:t>
      </w:r>
      <w:bookmarkStart w:id="1234" w:name="pg14853_161226"/>
    </w:p>
    <w:p>
      <w:pPr>
        <w:pStyle w:val="BookText"/>
        <w:rPr/>
      </w:pPr>
      <w:bookmarkEnd w:id="1234"/>
      <w:r>
        <w:rPr>
          <w:rFonts w:ascii="Amiri" w:hAnsi="Amiri" w:eastAsia="Amiri" w:cs="Amiri"/>
          <w:color w:val="111111"/>
          <w:sz w:val="28"/>
          <w:sz w:val="28"/>
          <w:szCs w:val="28"/>
          <w:rtl w:val="true"/>
          <w:lang w:bidi="ar-SA"/>
        </w:rPr>
        <w:t>الدنيا على وجهها ليس لي زوجة تموت، ولا بيت يخرّب، وسادي الحجر، وفراشي المدر، وسراجي القمر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مثله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عيسى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w:t>
      </w:r>
    </w:p>
    <w:p>
      <w:pPr>
        <w:pStyle w:val="BookText"/>
        <w:rPr/>
      </w:pPr>
      <w:r>
        <w:rPr>
          <w:rFonts w:ascii="Amiri" w:hAnsi="Amiri" w:eastAsia="Amiri" w:cs="Amiri"/>
          <w:color w:val="111111"/>
          <w:sz w:val="28"/>
          <w:sz w:val="28"/>
          <w:szCs w:val="28"/>
          <w:rtl w:val="true"/>
          <w:lang w:bidi="ar-SA"/>
        </w:rPr>
        <w:t>الدنيا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عليه‏السلام لمّا قال ذلك بعد إخباره عن المغيبات قال إنّه محيط بظاهر الدنيا وباطنها كمن يقلّب الشيء ويكبّه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بعينه إلى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نظير ما ورد عن عترته عليه‏السلام في إحاطة الإمام بما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الصفار عن حمزة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عليه‏السلام ومعي صحيفة أو قرطاس فيه عن جعفر عليه‏السلام أنّ الدنيا مثّلت لصاحب هذا الأمر في مثل فلقة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ذا واللّه‏ حقّ</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212358_388300464"/>
      <w:bookmarkStart w:id="1236" w:name="_Toc523"/>
      <w:bookmarkEnd w:id="1235"/>
      <w:r>
        <w:rPr>
          <w:rtl w:val="true"/>
        </w:rPr>
        <w:t>منها</w:t>
      </w:r>
      <w:bookmarkEnd w:id="1236"/>
    </w:p>
    <w:p>
      <w:pPr>
        <w:pStyle w:val="BookText"/>
        <w:rPr/>
      </w:pPr>
      <w:r>
        <w:rPr>
          <w:rFonts w:ascii="Amiri" w:hAnsi="Amiri" w:eastAsia="Amiri" w:cs="Amiri"/>
          <w:color w:val="111111"/>
          <w:sz w:val="28"/>
          <w:sz w:val="28"/>
          <w:szCs w:val="28"/>
          <w:rtl w:val="true"/>
          <w:lang w:bidi="ar-SA"/>
        </w:rPr>
        <w:t>أى من خطبة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وصف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ويؤى بذلك إلى وصف التتار خ 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طائفة عظيمة من التتر قد خرجوا من بلادهم حدود الصين قديما، ونزلوا وراء بلاد تركستان، وكان بينهم وبين الخطا عداوة وحروب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بما فعله خوارزمشاه بالخطا قصدوهم مع ملكهم كشليخان</w:t>
      </w:r>
      <w:r>
        <w:rPr>
          <w:rStyle w:val="FootnoteAnchor"/>
          <w:rtl w:val="true"/>
        </w:rPr>
        <w:footnoteReference w:id="1041"/>
      </w:r>
      <w:r>
        <w:rPr>
          <w:rFonts w:ascii="Amiri" w:hAnsi="Amiri" w:eastAsia="Amiri" w:cs="Amiri"/>
          <w:color w:val="111111"/>
          <w:sz w:val="28"/>
          <w:sz w:val="28"/>
          <w:szCs w:val="28"/>
          <w:rtl w:val="true"/>
          <w:lang w:bidi="ar-SA"/>
        </w:rPr>
        <w:t xml:space="preserve">ـ إلى أن قال ـ بعد ذكر الاختلاف بين كشليخان وخوارزمشاه وإرادته حربه ـ ثمّ اتّفق خروج </w:t>
      </w:r>
    </w:p>
    <w:p>
      <w:pPr>
        <w:pStyle w:val="BookText"/>
        <w:rPr/>
      </w:pPr>
      <w:r>
        <w:rPr>
          <w:rFonts w:ascii="IRNazanin" w:hAnsi="IRNazanin" w:eastAsia="IRNazanin"/>
          <w:color w:val="111111"/>
          <w:sz w:val="28"/>
          <w:sz w:val="28"/>
          <w:szCs w:val="28"/>
          <w:rtl w:val="true"/>
          <w:lang w:bidi="fa-IR"/>
        </w:rPr>
        <w:t>هؤاء التتر الآخر الّذين خربوا الدنيا وملكهم جنگيزخان النهرجي على كشليخان التتري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بهم كشليخان عن خوارزم شاه</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وللجاحظ رسالة في الترك قال فيها نقلا عن حميد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 يرمي بعشرة أسهم قبل أن يفوّق الخارجي سهما واحدا، وتركض دابته منحدرا من جبل أو مستفلا إلى بطن واد بأكثر ممّا يمكن الخارجي على بسيط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وللتركي أربعة أعين عينان في وجهه، وعينان في قفاه، وإذا أدبر فهو السم الناقع لأنّه يصيب بسهمه وهو مدبر كما يصيب به وهو مقبل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حصّلت مدّة عمر التركي، وحسبت أيامه لوجدت جلوسه على ظهر دابته أكثر من جلوسه على ظهر الأرض، وليس في الأرض أحد إلاّ وبدنه ينتقص على اقيتات اللحم وحده غيره، وكذلك دابته تكتفي بالعنقر والعشب والشجر لا يظلّها من شمس، ولا يكنّها من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والتركي هو الراعي، وهو السائس، وهو الرائض، وهو النخّاس، وهو البيطار، و هو الفارس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فالتركي الواحد امّة على حدة، وإذا سار في غير عساكره وساروا عشرة أميال سار عشرين، لأنّه ينقطع عن العسكر يمنة ويسرة، ويصعد في ذرى الجبال ويستبطن قعور الأودية في طلب الصيد، وهو في ذلك يرمي كلّ ما دبّ، ودرج، وطار ووقع، وإنّ بلغوا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فازدحموا على مسلكه أو قنطرته بطن التركي برذونه فأقحمه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طلع من الجانب الآخر كأنّه كوكب، وإن انتهوا إلى عقبه صعبة ترك </w:t>
      </w:r>
      <w:bookmarkStart w:id="1237" w:name="pg14853_161228"/>
    </w:p>
    <w:p>
      <w:pPr>
        <w:pStyle w:val="BookText"/>
        <w:rPr/>
      </w:pPr>
      <w:bookmarkEnd w:id="1237"/>
      <w:r>
        <w:rPr>
          <w:rFonts w:ascii="Amiri" w:hAnsi="Amiri" w:eastAsia="Amiri" w:cs="Amiri"/>
          <w:color w:val="111111"/>
          <w:sz w:val="28"/>
          <w:sz w:val="28"/>
          <w:szCs w:val="28"/>
          <w:rtl w:val="true"/>
          <w:lang w:bidi="ar-SA"/>
        </w:rPr>
        <w:t>السنن، وذهب في الحبل صعدا ثمّ تدلّى من موضع يعجز عنه الوعل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الأرض قوم إلاّ والتساند في الحروب والاشتراك في الرياسة ضار لهم إلاّ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صادفوا جيشا فإن كان في القوم موضع عنوة فكلّهم قد أبصرها وعرفها، وإن لم يكن هناك عورة، ولم يكن فيهم مطمع وكان الرأي الانصراف فكلّهم قد رأى ذلك الرأي، وعرف الصواب فيه، وخواطرهم واحدة، ودواعيهم مستوية باقبالهم، وليس لبدن التركي على ظهر الدابة ثقل، ولا لمشيه على الأرض وقع، وإنّه ليرى وهو مدبر ما لا يرى الفارس منّا، وهو مقبل، وهو يرى الفارس منّا صيدا، ويعدّ نفسه فهدا، ويعدّ غيره ظبيا، وانّه لو رمي به في قعر بئر مكتوفا لما أعجزته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والتركي ينال الكفاف غصبا، أحبّ إليه من أن ينال الملك عفوا، ولم يتهنّ تركي بطعام قط إلاّ أن يكون صيدا أو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ثمامة بن أشرس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التركي لا يخاف إلاّ مخوفا، ولا يطمع في غير مطمع، و لا يكفّه عن الطلب إلاّ اليأس صرفا، ولا يدع القليل حتّى يصيب أكثر منه، وإن قدر أن يجمعهما لم يفرط في واحد منهما، والباب الّذي لا يحسنه لا يحسن منه شيئا، والباب الّذي يحسنه قد أحكمه بأسره، وخفيّه عنده كظاهره، ولا يتشاغل بشيء ليس فيه شيء، ونومه مشوب باليقظة، ويقظته سليمة من الوسنة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212360_388300464"/>
      <w:bookmarkStart w:id="1239" w:name="_Toc524"/>
      <w:bookmarkEnd w:id="1238"/>
      <w:r>
        <w:rPr>
          <w:rtl w:val="true"/>
        </w:rPr>
        <w:t>كَأَنِّي أَرَاهُمْ قَوْماً كَأَنَّ وُجُوهَهُمُ الْمَجَانُّ</w:t>
      </w:r>
      <w:bookmarkEnd w:id="123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المجنّ وهو الترس</w:t>
      </w:r>
      <w:r>
        <w:rPr>
          <w:rFonts w:eastAsia="IRNazanin" w:cs="IRNazanin"/>
          <w:color w:val="111111"/>
          <w:sz w:val="28"/>
          <w:szCs w:val="28"/>
          <w:rtl w:val="true"/>
          <w:lang w:bidi="fa-IR"/>
        </w:rPr>
        <w:t xml:space="preserve">. </w:t>
      </w:r>
      <w:bookmarkStart w:id="1240" w:name="pg14853_161229"/>
    </w:p>
    <w:p>
      <w:pPr>
        <w:pStyle w:val="Heading3"/>
        <w:numPr>
          <w:ilvl w:val="2"/>
          <w:numId w:val="1"/>
        </w:numPr>
        <w:rPr/>
      </w:pPr>
      <w:bookmarkStart w:id="1241" w:name="__RefHeading___Toc212362_388300464"/>
      <w:bookmarkStart w:id="1242" w:name="_Toc525"/>
      <w:bookmarkEnd w:id="1240"/>
      <w:bookmarkEnd w:id="1241"/>
      <w:r>
        <w:rPr>
          <w:rtl w:val="true"/>
        </w:rPr>
        <w:t>الْمُطَرَّقَةُ</w:t>
      </w:r>
      <w:bookmarkEnd w:id="1242"/>
    </w:p>
    <w:p>
      <w:pPr>
        <w:pStyle w:val="BookText"/>
        <w:rPr/>
      </w:pPr>
      <w:r>
        <w:rPr>
          <w:rFonts w:ascii="Amiri" w:hAnsi="Amiri" w:eastAsia="Amiri" w:cs="Amiri"/>
          <w:color w:val="111111"/>
          <w:sz w:val="28"/>
          <w:sz w:val="28"/>
          <w:szCs w:val="28"/>
          <w:rtl w:val="true"/>
          <w:lang w:bidi="ar-SA"/>
        </w:rPr>
        <w:t xml:space="preserve">هذا صفة مطلق الترك قال المبرد ـ في خبر ـ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مضروبا بالسوط يدار به على بعير ووجهه ممّا يلي ذنب البعير، وصائح يصيح عليه هذا عليّ بن عبد اللّه‏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نسبوك فيه إلى 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سيكون 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ليكوننّ فيهم حتّى يملكهم عبيدهم الصغار العيون، العراض الوجوه الذين كأنّ وجوههم المجانّ المطرقة</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كان يقول ذلك عن اخباره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على ذاك أتى به أبوه ابن عباس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وردّه إلى أبيه،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أبا الأملاك</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الترك واغلا في الشمال فلبعدهم من مدار الشمس في حال طلوعها وغروبها كثرت الثلوج فيهم، وغلبت البرودة والرطوبة على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فاسترخت أجسامهم، وغلظت ولانت فقارات ظهورهم، وخرز أعناقهم حتّى تأتّى لهم الرمي بالنشاب في كرّهم وفرّهم، وغارت مفاصلهم لكثرة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وجوههم وصغرت أعينهم لاجتماع الحرارة في الوجه حين تمكّنت البرودة من أجسادهم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عليه‏السلام هنا ترك التتار، وما صدر منهم مع الناس الّذي أثبته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في عنوان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التتار إلى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بقيت عدّة سنين معرضا عن ذكر هذه الحادثة استعظاما لها كارها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اقدّم إليه </w:t>
      </w:r>
    </w:p>
    <w:p>
      <w:pPr>
        <w:pStyle w:val="BookText"/>
        <w:rPr/>
      </w:pPr>
      <w:r>
        <w:rPr>
          <w:rFonts w:ascii="Amiri" w:hAnsi="Amiri" w:eastAsia="Amiri" w:cs="Amiri"/>
          <w:color w:val="111111"/>
          <w:sz w:val="28"/>
          <w:sz w:val="28"/>
          <w:szCs w:val="28"/>
          <w:rtl w:val="true"/>
          <w:lang w:bidi="ar-SA"/>
        </w:rPr>
        <w:t>رجلا، وأؤّر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يسهل عليه أن يكتب نعي الإسلام والمسلمين، ومن الّذي يهون عليه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امّي لم تلدني، ويا ليتني متّ قبل هذا، وكنت نسيا منسيّا إلاّ أنني حثّني جماعة من الأصدقاء على تسطيرها، وأنا متوقف ثم رأيت أنّ ترك ذلك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يتضمّن ذكر الحادثة العظمى، والمصيبة الكبرى التي عقمت الأيّام والليالي عن مثلها، عمّت الخلائق وخصّت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قائل إنّ العالم مذ خلق اللّه‏ تعالى آدم إلى الآن لم يبتلوا بمثلها لكان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التواريخ لم تتضمّن ما يقاربها، ولا ما يدانيها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ما يذكرون من الحوادث ما فعله بختنصر ببني اسرائيل من القتل وتخريب بيت المقدس، وما بيت المقدس بالنسبة إلى ما خرّب هؤاء من البلاد الّتي كلّ مدينة منها أضعاف بيت المقدس، وما بنو بني إسرائيل بالنسبة إلى من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مدينة واحدة ممّن قتلوا أكثر من بني إسرائيل، ولعلّ الخلق لا يرون مثل هذه الحادثة إلى أن ينقرض العالم، وتفنى الدنيا إلاّ يأجوج ومأجوج</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الدجّال فإنّه يبقي على من اتّبعه، ويهلك من خالفه، وهؤاء لم يبقوا على أحد بل قتلوا النساء والرجال، والأطفال وشقّوا بطون الحوامل، وقتلوا الأجنّة فإنّا للّه‏ وإنّا إليه راجعون لهذه الحادثة التي استطار شررها، وعمّ ضررها، وسارت في البلاد كالسحاب استدبرته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خرجوا من أطراف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فقصدوا بلاد تركستان مثل كاشغر، وبلاساغون ثمّ منها إلى بلاد ما وراء النهر مثل سمرقند، و بخارا، وغيرهما فيملكونها ويفعلون بأهلها ما نذكره ثمّ تعبر طائفة منهم إلى خراسان فيفرغون منها ملكا وتخريبا وقتلا ونهبا ثمّ يتجاوزونها إلى الري، </w:t>
      </w:r>
    </w:p>
    <w:p>
      <w:pPr>
        <w:pStyle w:val="BookText"/>
        <w:rPr/>
      </w:pPr>
      <w:r>
        <w:rPr>
          <w:rFonts w:ascii="Amiri" w:hAnsi="Amiri" w:eastAsia="Amiri" w:cs="Amiri"/>
          <w:color w:val="111111"/>
          <w:sz w:val="28"/>
          <w:sz w:val="28"/>
          <w:szCs w:val="28"/>
          <w:rtl w:val="true"/>
          <w:lang w:bidi="ar-SA"/>
        </w:rPr>
        <w:t>وهمدان، وبلد الجبل، وما فيه من البلاد إلى حدّ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يقصدون بلاد آذربيجان وأرانية، ويخربونها، ويقتلون أكثر أهلها، ولم ينج إلاّ الشريد النادر في أقلّ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يسمع بمثله، ثمّ لما فرغوا من آذربيجان وأرانية ساروا إلى دربند 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فملكوا مدنه، ولم يسلم غير القلعة الّتي بها ملكهم، وعبروا عندها إلى بلد اللان واللكز، ومن في ذلك الصقع من الامم المختلفة فأوسعوهم قتلا ونهبا و تخريبا، ثمّ قصدوا إلى بلاد قفجاق وهم من أكثر الترك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كلّ من وقف لهم فهرب الباقون إلى الغياض، ورؤوس الجبال، وفارقوا بلادهم، واستولى هؤاء التتر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هذا في أسرع زمان لم يلبثوا إلاّ بمقدار مسيرهم لا غير، ومضى طائفة اخرى غير هذا الطائفة إلى غزنة وأعمالها، وما يجاورها من بلاد الهند، وسجستان، وكرمان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فيها مثل فعل هؤاء وأشدّ</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لم يطرق الأسماع مثله، فإنّ الإسكندر الّذي اتفق المؤّخون على أنّه ملك الدنيا لم يملكها في هذه السرعة إنّما ملكها في نحو عشر سنين، ولم يقتل أحدا إنّما رضي من الناس بالطاعة، وهؤاء قد ملكوا أكثر المعمور من الأرض، وأحسنه وأكثره عمارة وأهلا، وأعدل أهل الأرض أخلاقا وسيرة، في نحو سنة، ولم يبت أحد في البلاد الّتي لم يطرقوها إلاّ وهو خائف يتوقعهم، ويترقب وصولهم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 يحتاجوا إلى ميرة ومدد يأتيهم فإنّهم معهم الأغنام، والبقر والخيل، وغير ذلك من الدواب يأكلون لحومها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دوابهم الّتي يركبونها فإنّها تحفر الأرض بحوافرها، وتأكل عروق النبات لا تعرف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إذا نزلوا منزلا لا يحتاجون إلى شيء من 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ديانتهم فإنّهم يسجدون للشمس عند طلوعها، ولا يحرّمون شيئا، فإنّهم يأكلون جميع الدواب حتّى الخنازير والكلاب، ولا يعروفون نكاحا بل المرأة يأتيها غير واحد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الولد لا يعرف أباه</w:t>
      </w:r>
      <w:r>
        <w:rPr>
          <w:rStyle w:val="FootnoteAnchor"/>
          <w:rtl w:val="true"/>
        </w:rPr>
        <w:footnoteReference w:id="1051"/>
      </w:r>
      <w:r>
        <w:rPr>
          <w:rFonts w:ascii="Amiri" w:hAnsi="Amiri" w:eastAsia="Amiri" w:cs="Amiri"/>
          <w:color w:val="111111"/>
          <w:sz w:val="28"/>
          <w:sz w:val="28"/>
          <w:szCs w:val="28"/>
          <w:rtl w:val="true"/>
          <w:lang w:bidi="ar-SA"/>
        </w:rPr>
        <w:t>ـ إلى أن قال ـ واستقام لهم هذا الأمر لعدم المانع لأنّ خوارزمشاه محمّدا كان قد استولى على البلاد، وقتل ملوكها، وأفناهم، وبقي هو وحده سلطان البلاد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منهم لم يبق في البلاد من يمنعهم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مدّة ملك خوارزمشاه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وشهورا واتّسع ملكه، وأطاعه العالم بأسره، ولم يملك بعد السلجوقية أحد مثل ملكه ملك من حدّ العراق إلى تركستان، وملك بلاد غزنة، وبعض الهند، وملك سجستان، وكرمان وطبرستان، وجرجان، وبلاد الجبال، وخراسان، وبعض فارس، وفعل بالخطا الأفاعيل العظيمة، وملك بلادهم</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 التتار خوارزم وقتلوا كلّ من فيه ونهبوا كلّ ما فيه فتحو السكر الّذي يمنع ماء جيحون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 البلد جميعه، وتهدمت الأبنية، وبقي موضعه ماء، ولم يسلم من أهله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اختفى أغرقه الماء أو قتله الهدم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جنگيز خان سيّر عشرين ألفا في طلب خوارزمشاه، و قال لهم اطلبوه ولو تعلّق بالسماء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 منهم فوصل إلى بحر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هو وأصحابه في سفن، ووصل التتار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عرفوا نزوله البحر آيسوا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أمره فقوم يحكون أنّه أقام بقلعة له في بحر طبرستان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 وقوم يحكون أنّه غرق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وقوم يحكون أنّه غرق ونجا عريانا</w:t>
      </w:r>
      <w:r>
        <w:rPr>
          <w:rFonts w:eastAsia="Amiri" w:cs="Amiri" w:ascii="Amiri" w:hAnsi="Amiri"/>
          <w:color w:val="111111"/>
          <w:sz w:val="28"/>
          <w:szCs w:val="28"/>
          <w:rtl w:val="true"/>
          <w:lang w:bidi="ar-SA"/>
        </w:rPr>
        <w:t xml:space="preserve">. </w:t>
      </w:r>
      <w:bookmarkStart w:id="1243" w:name="pg14853_161233"/>
    </w:p>
    <w:p>
      <w:pPr>
        <w:pStyle w:val="BookText"/>
        <w:rPr/>
      </w:pPr>
      <w:bookmarkEnd w:id="1243"/>
      <w:r>
        <w:rPr>
          <w:rFonts w:ascii="Amiri" w:hAnsi="Amiri" w:eastAsia="Amiri" w:cs="Amiri"/>
          <w:color w:val="111111"/>
          <w:sz w:val="28"/>
          <w:sz w:val="28"/>
          <w:szCs w:val="28"/>
          <w:rtl w:val="true"/>
          <w:lang w:bidi="ar-SA"/>
        </w:rPr>
        <w:t>فصعد إلى قرية من طبرستان فعرفوه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في مركب إلى الهند إلى شمس الدين الملك نسيبه من جهة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وقد تغير عقله ممّا اعتراه من خوف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هاهم قد خرجوا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هجموا من هذه الدرجة، ويرعد وتحوّل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انّه لمّا تغيّر عقله لهج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قراتتر كلدى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التتر السود</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التتر صنف سود يشبهون الزنوج لهم سيوف عريضة جدّا على غير صورة هذه السيوف يأكلون لحوم الناس ـ ورقى به شمس الدين إلى قلعة من قلاع الهند شاهقة لا يعلوها الغيم أبدا، وإنّما يمطر السحاب من تحتها، وقال له كن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المقام لأنّ التتر يطلبونني ويقدمون إلى هاهنا، ولو شاءوا لوضعوا سروج خيلهم واحدا على واحد تحت القلعة، فبلغت إلى ذروتها، وصعدوا عليها فأخذوني قبضا باليد، فعلم الملك أنّ عقله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في البحر الى كرمان فحمله ثمّ خرج إلى أطراف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هناك، واخفي موته لئلاّ يقصده التتر</w:t>
      </w:r>
      <w:r>
        <w:rPr>
          <w:rStyle w:val="FootnoteAnchor"/>
          <w:rtl w:val="true"/>
        </w:rPr>
        <w:footnoteReference w:id="1056"/>
      </w:r>
    </w:p>
    <w:p>
      <w:pPr>
        <w:pStyle w:val="Heading3"/>
        <w:numPr>
          <w:ilvl w:val="2"/>
          <w:numId w:val="1"/>
        </w:numPr>
        <w:rPr/>
      </w:pPr>
      <w:bookmarkStart w:id="1244" w:name="__RefHeading___Toc212364_388300464"/>
      <w:bookmarkStart w:id="1245" w:name="_Toc526"/>
      <w:bookmarkEnd w:id="1244"/>
      <w:r>
        <w:rPr>
          <w:rtl w:val="true"/>
        </w:rPr>
        <w:t>يَلْبَسُونَ السَّرَقَ وَالدِّيبَاجَ</w:t>
      </w:r>
      <w:bookmarkEnd w:id="124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وهي آخر تاريخه ـ أنّ في تلك السنة أطاع جميع أهل بلاد آذربيجان للتتر وحملوا إليهم الأموال والثياب الخطائي، </w:t>
      </w:r>
      <w:bookmarkStart w:id="1246" w:name="pg14853_161234"/>
    </w:p>
    <w:p>
      <w:pPr>
        <w:pStyle w:val="BookText"/>
        <w:rPr/>
      </w:pPr>
      <w:bookmarkEnd w:id="1246"/>
      <w:r>
        <w:rPr>
          <w:rFonts w:ascii="Amiri" w:hAnsi="Amiri" w:eastAsia="Amiri" w:cs="Amiri"/>
          <w:color w:val="111111"/>
          <w:sz w:val="28"/>
          <w:sz w:val="28"/>
          <w:szCs w:val="28"/>
          <w:rtl w:val="true"/>
          <w:lang w:bidi="ar-SA"/>
        </w:rPr>
        <w:t>والخوئي، والعتابي، وأرسل الملك إلى تبريز ـ وهو أصل بلاد آذربيجان ـ يهدّدهم إن امتنعوا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المال الكثير والتحف من أنواع الثياب الإبريسمي،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أن يحضروا عنده من صنّاع الثياب الخطائي، وغيرها ليستعمل لملكهم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فأحضروا الصناع فاستعملوهم في ما أرادوا، وطلب أيضا خركاه لملكهم فعملوا له خركاه لم يعمل مثلها، وعملوا غشاءها من الأطلس الجيد الزركش، وعملوا من داخلها السمور، والقندر فجاءت عليهم بجملة كثيرة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يبقوا على مدينة إلاّ خرّبوا كلّ ما مرّوا عليه وأحرقوه ونهبوه، وما لا يصلح لهم 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يجمعون الإبريسم تلالا، ويلقون فيه النار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212366_388300464"/>
      <w:bookmarkStart w:id="1248" w:name="_Toc527"/>
      <w:bookmarkEnd w:id="1247"/>
      <w:r>
        <w:rPr>
          <w:rtl w:val="true"/>
        </w:rPr>
        <w:t>وَيَعْتَقِبُونَ الْخَيْلَ الْعِتَاقَ</w:t>
      </w:r>
      <w:bookmarkEnd w:id="1248"/>
    </w:p>
    <w:p>
      <w:pPr>
        <w:pStyle w:val="BookText"/>
        <w:rPr/>
      </w:pPr>
      <w:r>
        <w:rPr>
          <w:rFonts w:ascii="Amiri" w:hAnsi="Amiri" w:eastAsia="Amiri" w:cs="Amiri"/>
          <w:color w:val="111111"/>
          <w:sz w:val="28"/>
          <w:sz w:val="28"/>
          <w:szCs w:val="28"/>
          <w:rtl w:val="true"/>
          <w:lang w:bidi="ar-SA"/>
        </w:rPr>
        <w:t xml:space="preserve">قد عرفت في ما تقدّم قول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الأغنام والبقر والخيل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يعتقبون الخول العتاق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يجيئون معهم باسارى يجعلونها خولا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عادتهم إذا قاتلوا مدينة قدّموا من معهم من اسارى المسملين بين أيديهم يزحفون ويقاتلون فإن عادوا قتلوهم فكانوا يقاتلون كرها وهم المساكين كما قيل كالأشقر إن تقدّم ينحر، وإن تأخّر يعقر، وكانوا هم يقاتلون وراء المسلمين، فيكون القتل </w:t>
      </w:r>
      <w:bookmarkStart w:id="1249" w:name="pg14853_161235"/>
    </w:p>
    <w:p>
      <w:pPr>
        <w:pStyle w:val="BookText"/>
        <w:rPr/>
      </w:pPr>
      <w:bookmarkEnd w:id="1249"/>
      <w:r>
        <w:rPr>
          <w:rFonts w:ascii="Amiri" w:hAnsi="Amiri" w:eastAsia="Amiri" w:cs="Amiri"/>
          <w:color w:val="111111"/>
          <w:sz w:val="28"/>
          <w:sz w:val="28"/>
          <w:szCs w:val="28"/>
          <w:rtl w:val="true"/>
          <w:lang w:bidi="ar-SA"/>
        </w:rPr>
        <w:t>في المسلمين الاسارى وهم بنجوة منه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ـ بعد ذكر فتح بخارى ـ استصحبوا معهم من سلم من أهل بخارى اسارى فساروا بهم مشاة على أقبح صورة فكلّ من أعيا وعجز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قاربوا سمرقند قدّموا الخيّالة وتركوا الرجّالة، والاسارى والأثقال وراءهم حتّى تقدّموا شيئا فشيئا فيكون أرعب لقلوب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أهل البلد سوادهم استعظموه فلما كان اليوم الثاني وصل الاسارى والرجالة والأثقال ومع كلّ عشرة من الاسارى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أهل البلد أنّ الجميع عساكر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212368_388300464"/>
      <w:bookmarkStart w:id="1251" w:name="_Toc528"/>
      <w:bookmarkEnd w:id="1250"/>
      <w:r>
        <w:rPr>
          <w:rtl w:val="true"/>
        </w:rPr>
        <w:t>وَيَكُونُ هُنَاكَ اسْتِحْرَارُ قَتْل</w:t>
      </w:r>
      <w:bookmarkEnd w:id="1251"/>
    </w:p>
    <w:p>
      <w:pPr>
        <w:pStyle w:val="BookText"/>
        <w:rPr/>
      </w:pPr>
      <w:r>
        <w:rPr>
          <w:rFonts w:ascii="Amiri" w:hAnsi="Amiri" w:eastAsia="Amiri" w:cs="Amiri"/>
          <w:color w:val="111111"/>
          <w:sz w:val="28"/>
          <w:sz w:val="28"/>
          <w:szCs w:val="28"/>
          <w:rtl w:val="true"/>
          <w:lang w:bidi="ar-SA"/>
        </w:rPr>
        <w:t>كان استحرار القتل أوّلا في الطرفين لما ذهب خوارزمشاه إليهم قبل أن يعلم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إلى بيوتهم، ولم يكن فيها غير نسائهم وأطفالهم وكانوا ساروا إلى محاربة كشلوخان فسبى النساء والأطفال فأدركوهم قبل أن يخرج من بيوتهم، وتصافّوا وبقوا في الحرب ثلاثة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الطائفتين ما لا يعدّ،</w:t>
      </w:r>
    </w:p>
    <w:p>
      <w:pPr>
        <w:pStyle w:val="BookText"/>
        <w:rPr/>
      </w:pPr>
      <w:r>
        <w:rPr>
          <w:rFonts w:ascii="Amiri" w:hAnsi="Amiri" w:eastAsia="Amiri" w:cs="Amiri"/>
          <w:color w:val="111111"/>
          <w:sz w:val="28"/>
          <w:sz w:val="28"/>
          <w:szCs w:val="28"/>
          <w:rtl w:val="true"/>
          <w:lang w:bidi="ar-SA"/>
        </w:rPr>
        <w:t>و اشتدّ بهم الأمر حتّى أن أحدهم كان ينزل عن فرسه ويقاتل قرنه راجلا، ويتضاربون بالسكاكين، وجرى الدم على الأرض حتى صارت الخيل تزلق من كثرة الدم، وأحصى من قتل من المسلمين فكانوا عشرين ألفا</w:t>
      </w:r>
      <w:r>
        <w:rPr>
          <w:rStyle w:val="FootnoteAnchor"/>
          <w:rtl w:val="true"/>
        </w:rPr>
        <w:footnoteReference w:id="106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لاح لي من فحوى كلامه عليه‏السلام أنّه لا بأس على بغداد والعراق منهم، وأنّ اللّه‏ تعالى يكفي هذه المملكة شرّهم ويرّد عنها كيدهم، وذلك </w:t>
      </w:r>
    </w:p>
    <w:p>
      <w:pPr>
        <w:pStyle w:val="BookText"/>
        <w:rPr/>
      </w:pP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بالكاف، ولو كان لهم استحرار قتل في العراق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عليه‏السلام خطب بهذه الخطبة في البصرة ومعلوم أنّ البصرة وبغداد شيء واحد، وكانوا جاؤوا إلى بغداد، ورجعوا، وكان ما جرى من دلائل النبوّة لأنّه عليه‏السلام وعد هذه الملة بالظهور إلى يوم القيامة، ولو حدث على بغداد منهم حادثة كما جرى على غيرها لانقرضت ملّة الإسلام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خطأ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الإسلام ليس بسلطنة بل ديانة وقد وعد صلى‏الله‏عليه‏و‏آله امتّه ببقاء دينه لا سلطنة المسلمين، وكيف، وقد تسلّط هولاكو حفيد جنگيز خان على بغداد، وقتل خليفتهم وختم بسلطنتهم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ونظيره في الخطأ قول الجزري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يسهل عليه أن يكتب نعي الإسلام والمسلمين</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فعلى قوله لم يكن إسلام أيام كون النبيّ صلى‏الله‏عليه‏و‏آله في مكّة قبل هجرته بل صار دخول اولئك التتار الّذين وصفهم في بلاد الإسلام سببا إلى دخولهم في الإسلام كمحمّد خدابنده منهم، وجمع آخر منهم، وإنّما كان فعلهم ما فعل عقوبة من اللّه‏ تعالى للناس بتركهم حقيقة الإسلام واكتفائهم باسمه، بل إتيانهم بكلّ منكر باسم الإسلام، وكونهم خلفاء الإسلام مع انّهم لم يكونوا إلاّ جبابرة لئاما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عليه‏السلام صاحب الزنج، وما عمل أصحابه بكونهم جيشا من نقم اللّه‏ تعالى، وقد قال تعالى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w:t>
      </w:r>
      <w:bookmarkStart w:id="1252" w:name="pg14853_161237"/>
    </w:p>
    <w:p>
      <w:pPr>
        <w:pStyle w:val="BookText"/>
        <w:rPr/>
      </w:pPr>
      <w:bookmarkEnd w:id="1252"/>
      <w:r>
        <w:rPr>
          <w:rFonts w:ascii="Amiri" w:hAnsi="Amiri" w:eastAsia="Amiri" w:cs="Amiri"/>
          <w:color w:val="111111"/>
          <w:sz w:val="28"/>
          <w:sz w:val="28"/>
          <w:szCs w:val="28"/>
          <w:rtl w:val="true"/>
          <w:lang w:bidi="ar-SA"/>
        </w:rPr>
        <w:t>أُولِي بَأْسٍ شَدِيدٍ فَجاسُوا خِلالَ الدِّيارِ وَكانَ وَعْداً مَفْعُولاً ـ إلى أن قال ـ فَإِذا جاءَ وَعْدُ الآْخِرَةِ لِيَسُوؤا وُجُوهَكُمْ وَلِيَدْخُلُوا الْمَسْجِدَ كَما دَخَلُوهُ أَوَّلَ مَرَّةٍ وَلِيُتَبِّرُوا ما عَلَوْا تَتْبِيراً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هذا الرجل ذكر في تاريخه ما فعل بنو اميّة أعداء النبيّ صلى‏الله‏عليه‏و‏آله يوم الطفّ بأهل بيت نبيّه صلى‏الله‏عليه‏و‏آله قتلا لرجالهم وسبيا لنسائهم وإرادتهم استيصالهم،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امّي لم تلدني، ويقوله هنا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يقل ثمّة لأنّه أسس لهم ذلك صدّيقهم وفاروقهم</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212370_388300464"/>
      <w:bookmarkStart w:id="1254" w:name="_Toc529"/>
      <w:bookmarkEnd w:id="1253"/>
      <w:r>
        <w:rPr>
          <w:rtl w:val="true"/>
        </w:rPr>
        <w:t>حَتَّى يَمْشِيَ الْمَجْرُوحُ عَلَى الْمَقْتُولِ وَيَكُونَ الْمُفْلِتُ</w:t>
      </w:r>
      <w:bookmarkEnd w:id="1254"/>
    </w:p>
    <w:p>
      <w:pPr>
        <w:pStyle w:val="BookText"/>
        <w:rPr/>
      </w:pPr>
      <w:r>
        <w:rPr>
          <w:rFonts w:ascii="IRNazanin" w:hAnsi="IRNazanin" w:eastAsia="IRNazanin"/>
          <w:color w:val="111111"/>
          <w:sz w:val="28"/>
          <w:sz w:val="28"/>
          <w:szCs w:val="28"/>
          <w:rtl w:val="true"/>
          <w:lang w:bidi="fa-IR"/>
        </w:rPr>
        <w:t>أى الناجى</w:t>
      </w:r>
      <w:r>
        <w:rPr>
          <w:rFonts w:eastAsia="IRNazanin" w:cs="IRNazanin"/>
          <w:color w:val="111111"/>
          <w:sz w:val="28"/>
          <w:szCs w:val="28"/>
          <w:rtl w:val="true"/>
          <w:lang w:bidi="fa-IR"/>
        </w:rPr>
        <w:t>.</w:t>
      </w:r>
    </w:p>
    <w:p>
      <w:pPr>
        <w:pStyle w:val="Heading3"/>
        <w:numPr>
          <w:ilvl w:val="2"/>
          <w:numId w:val="1"/>
        </w:numPr>
        <w:rPr/>
      </w:pPr>
      <w:bookmarkStart w:id="1255" w:name="__RefHeading___Toc212372_388300464"/>
      <w:bookmarkStart w:id="1256" w:name="_Toc530"/>
      <w:bookmarkEnd w:id="1255"/>
      <w:r>
        <w:rPr>
          <w:rtl w:val="true"/>
        </w:rPr>
        <w:t>أَقَلَّ مِنَ الْمَأْسُورِ</w:t>
      </w:r>
      <w:bookmarkEnd w:id="1256"/>
    </w:p>
    <w:p>
      <w:pPr>
        <w:pStyle w:val="BookText"/>
        <w:rPr/>
      </w:pPr>
      <w:r>
        <w:rPr>
          <w:rFonts w:ascii="Amiri" w:hAnsi="Amiri" w:eastAsia="Amiri" w:cs="Amiri"/>
          <w:color w:val="111111"/>
          <w:sz w:val="28"/>
          <w:sz w:val="28"/>
          <w:szCs w:val="28"/>
          <w:rtl w:val="true"/>
          <w:lang w:bidi="ar-SA"/>
        </w:rPr>
        <w:t>ذكر الجزري في ملك التتار مراغة من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ما يخرج عن الحد و الإحصاء، واختفى بعض الناس منهم فكانوا يأخذون الاسارى، ويقولون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في الدروب أنّ التتر قد 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نادى اولئك خرج من اختفى فيؤذ</w:t>
      </w:r>
    </w:p>
    <w:p>
      <w:pPr>
        <w:pStyle w:val="BookText"/>
        <w:rPr/>
      </w:pPr>
      <w:r>
        <w:rPr>
          <w:rFonts w:ascii="Amiri" w:hAnsi="Amiri" w:eastAsia="Amiri" w:cs="Amiri"/>
          <w:color w:val="111111"/>
          <w:sz w:val="28"/>
          <w:sz w:val="28"/>
          <w:szCs w:val="28"/>
          <w:rtl w:val="true"/>
          <w:lang w:bidi="ar-SA"/>
        </w:rPr>
        <w:t>ويقتل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أنّ رجلا من التتر دخل دربا فيه مئة رجل فما زال يقتلهم واحدا واحدا حتّى أفناهم، ولم يمدّ أحد يده إليه بسوء</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دخولهم 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السيف، فلم يسلم منهم إلاّ الشريد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دربند 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صعدوا سورا بالسلاليم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جمعوا كثيرا من </w:t>
      </w:r>
    </w:p>
    <w:p>
      <w:pPr>
        <w:pStyle w:val="BookText"/>
        <w:rPr/>
      </w:pPr>
      <w:r>
        <w:rPr>
          <w:rFonts w:ascii="Amiri" w:hAnsi="Amiri" w:eastAsia="Amiri" w:cs="Amiri"/>
          <w:color w:val="111111"/>
          <w:sz w:val="28"/>
          <w:sz w:val="28"/>
          <w:szCs w:val="28"/>
          <w:rtl w:val="true"/>
          <w:lang w:bidi="ar-SA"/>
        </w:rPr>
        <w:t>الجمال، والبقر، والغنم، وغير ذلك، ومن قتلى الناس منهم، ومن غيرهم، وألقوا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مثل التل وصعدوا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فأشرفوا على المدينة، وقاتلوا أهلها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أهل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باحصاء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نحو سبعمائة ألف قتيل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قتلاهم سلم منهم كثير، ونجوا إلى بلاد الإسلام، فأمروا بأهل نيسابور أن تقطع رؤسهم لئلاّ يسلم من القتل أحد، وفعلوا بطوس كذلك، وخربوا المشهد الذي فيه عليّ بن موسى الرضا عليه‏السلام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ملكوا البلد قتلوا كلّ من فيه، ونهبوا كلّ ما فيه وفتحوا السكر الّذي يمنع ماء جيحون 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 البلد جميعه، وتهدمت الأبنية، وبقي موضعه ماء وغير خوارزم قد كان سلم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يختفي ومنهم من يهرب، ومنهم من يخرج ثمّ يسلم، ومنهم من يلقي نفسه بين القتلى فينجو، وأما أهل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اختفى أغرقه الماء أو قتله الهدم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دخول التتر 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إنسانا منهم أخذ رجلا، ولم يكن مع التتري ما يقتله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رأسك على الأرض ولا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رأسه على الأرض ومضى التتري فأحضر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لي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ومعي سبعة عشر رجلا في طريق فجاءنا فارس من التتر، وقال لنا حتّى يكتّف بعضنا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أصحابي يفعلون 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نقتله ونهرب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w:t>
      </w:r>
      <w:r>
        <w:rPr>
          <w:rFonts w:eastAsia="Amiri" w:cs="Amiri" w:ascii="Amiri" w:hAnsi="Amiri"/>
          <w:color w:val="111111"/>
          <w:sz w:val="28"/>
          <w:szCs w:val="28"/>
          <w:rtl w:val="true"/>
          <w:lang w:bidi="ar-SA"/>
        </w:rPr>
        <w:t xml:space="preserve">. </w:t>
      </w:r>
      <w:bookmarkStart w:id="1257" w:name="pg14853_161239"/>
    </w:p>
    <w:p>
      <w:pPr>
        <w:pStyle w:val="BookText"/>
        <w:rPr/>
      </w:pPr>
      <w:bookmarkEnd w:id="125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يريد قتلكم الساعة فنحن نقتله فلعلّ اللّه‏ يخلّصنا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جسر أحد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سكّينا وقتلته وهربنا فنجونا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212374_388300464"/>
      <w:bookmarkStart w:id="1259" w:name="_Toc531"/>
      <w:bookmarkEnd w:id="1258"/>
      <w:r>
        <w:rPr>
          <w:rtl w:val="true"/>
        </w:rPr>
        <w:t>فَقَالَ لَهُ بَعْضُ أَصْحَابِهِ لَقَدْ أُعْطِيتَ يَا أَمِيرَ الْمُؤمِنِينَ عِلْمَ الْغَيْبِ فَضَحِكَ عليه السلام</w:t>
      </w:r>
      <w:bookmarkEnd w:id="125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أو الولي إن تجدّدت عنده نعمة للّه‏ سبحانه وعرف الناس وجاهته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النبيّ صلى‏الله‏عليه‏و‏آله ضحك في مناسب هذا الحال لما استسقى فسقى وأسرف درور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يحبسه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إلى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فأنجاب حول المدينة كالإكليل فضحك صلى‏الله‏عليه‏و‏آلهحتّى بدت نواجذه،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رسول اللّه‏ صلى‏الله‏عليه‏و‏آله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212376_388300464"/>
      <w:bookmarkStart w:id="1261" w:name="_Toc532"/>
      <w:bookmarkEnd w:id="1260"/>
      <w:r>
        <w:rPr>
          <w:rtl w:val="true"/>
        </w:rPr>
        <w:t>وَقَالَ لِلرَّجُلِ وَكَانَ كَلْبِيّاً يَا أَخَا كَلْبٍ لَيْسَ هُوَ بِعِلْمِ غَيْبٍ وَإِنَّمَا هُوَ تَعَلُّمٌ مِنْ ذِي عِلْمٍ</w:t>
      </w:r>
      <w:bookmarkEnd w:id="126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القول في علم الأئمة عليه‏السلام بالضمائر والكائنات وإطلاق القول عليهم بعلم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من آل محمد صلى‏الله‏عليه‏و‏آله قد كانوا يعرفون ضمائر بعض العباد، ويعرفون ما يكون قبل كونه، وليس ذلك بواجب في صفاتهم، ولا شرطا في إمامتهم وإنّما أكرمهم اللّه‏ تعالى به، وأعلمهم إيّاه للطف في طاعتهم، والتمسك بإمامتهم، وليس ذلك بواجب عقلا لكنّه واجب لهم من جهة السماع، فأمّا إطلاق القول عليهم بأنّهم يعلمون الغيب فهو منكر بيّن الفساد، لأنّ الوصف بذلك إنّما يستحقّه من علم الأشياء بنفسه لا بعلم مستفاد، وهذا لا يكون </w:t>
      </w:r>
      <w:bookmarkStart w:id="1262" w:name="pg14853_161240"/>
    </w:p>
    <w:p>
      <w:pPr>
        <w:pStyle w:val="BookText"/>
        <w:rPr/>
      </w:pPr>
      <w:bookmarkEnd w:id="1262"/>
      <w:r>
        <w:rPr>
          <w:rFonts w:ascii="Amiri" w:hAnsi="Amiri" w:eastAsia="Amiri" w:cs="Amiri"/>
          <w:color w:val="111111"/>
          <w:sz w:val="28"/>
          <w:sz w:val="28"/>
          <w:szCs w:val="28"/>
          <w:rtl w:val="true"/>
          <w:lang w:bidi="ar-SA"/>
        </w:rPr>
        <w:t>إلاّ للّه‏ عزّ وجلّ وعلى قولي هذا جماعة أهل الإمامة إلاّ من شذّ منهم من المفوّضة، ومن انتمى اليهم من الغلاة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212378_388300464"/>
      <w:bookmarkStart w:id="1264" w:name="_Toc533"/>
      <w:bookmarkEnd w:id="1263"/>
      <w:r>
        <w:rPr>
          <w:rtl w:val="true"/>
        </w:rPr>
        <w:t>وَإِنَّمَا عِلْمُ الْغَيْبِ عِلْمُ السَّاعَةِ وَمَا عَدَّدَهُ اللّه‏ُ سُبْحَانَهُ بِقَوْلِهِ</w:t>
      </w:r>
      <w:r>
        <w:rPr>
          <w:rtl w:val="true"/>
        </w:rPr>
        <w:t xml:space="preserve">: </w:t>
      </w:r>
      <w:r>
        <w:rPr>
          <w:rtl w:val="true"/>
        </w:rPr>
        <w:t>إِنَّ اللّه‏َ عِنْدَهُ عِلْمُ السَّاعَةِ ـ الآْيَةَ ـ</w:t>
      </w:r>
      <w:bookmarkEnd w:id="12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212380_388300464"/>
      <w:bookmarkStart w:id="1266" w:name="_Toc534"/>
      <w:bookmarkEnd w:id="1265"/>
      <w:r>
        <w:rPr>
          <w:rtl w:val="true"/>
        </w:rPr>
        <w:t>فَيَعْلَمُ سُبْحَانَهُ مَا فِي الْأَرْحَامِ مِنْ ذَكَرٍ أَوْ أُنْثَى وَقَبِيحٍ أَوْ جَمِيلٍ وَسَخِيٍّ أَوْ بَخِيلٍ وَشَقِيٍّ أَوْ سَعِيدٍ</w:t>
      </w:r>
      <w:bookmarkEnd w:id="1266"/>
    </w:p>
    <w:p>
      <w:pPr>
        <w:pStyle w:val="BookText"/>
        <w:rPr/>
      </w:pPr>
      <w:r>
        <w:rPr>
          <w:rFonts w:ascii="Amiri" w:hAnsi="Amiri" w:eastAsia="Amiri" w:cs="Amiri"/>
          <w:color w:val="111111"/>
          <w:sz w:val="28"/>
          <w:sz w:val="28"/>
          <w:szCs w:val="28"/>
          <w:rtl w:val="true"/>
          <w:lang w:bidi="ar-SA"/>
        </w:rPr>
        <w:t xml:space="preserve">وهو معنى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امّه، والشقي شقيّ في بطن امّه</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أنّه تعالى يعلم أنّه يكون سعيدا أو يكون شقيّا</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212382_388300464"/>
      <w:bookmarkStart w:id="1268" w:name="_Toc535"/>
      <w:bookmarkEnd w:id="1267"/>
      <w:r>
        <w:rPr>
          <w:rtl w:val="true"/>
        </w:rPr>
        <w:t>وَمَنْ يَكُون فِي النَّارِ حَطَباً</w:t>
      </w:r>
      <w:bookmarkEnd w:id="1268"/>
    </w:p>
    <w:p>
      <w:p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الْقاسِطُونَ فَكانُوا لِجَهَنَّمَ حَطَباً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212384_388300464"/>
      <w:bookmarkStart w:id="1270" w:name="_Toc536"/>
      <w:bookmarkEnd w:id="1269"/>
      <w:r>
        <w:rPr>
          <w:rtl w:val="true"/>
        </w:rPr>
        <w:t>أَوْ فِي الْجِنَانِ لِلنَّبِيِّينَ مُرَافِقاً</w:t>
      </w:r>
      <w:bookmarkEnd w:id="127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1271" w:name="pg14853_161241"/>
    </w:p>
    <w:p>
      <w:pPr>
        <w:pStyle w:val="Heading3"/>
        <w:numPr>
          <w:ilvl w:val="2"/>
          <w:numId w:val="1"/>
        </w:numPr>
        <w:rPr/>
      </w:pPr>
      <w:bookmarkStart w:id="1272" w:name="__RefHeading___Toc212386_388300464"/>
      <w:bookmarkStart w:id="1273" w:name="_Toc537"/>
      <w:bookmarkEnd w:id="1271"/>
      <w:bookmarkEnd w:id="1272"/>
      <w:r>
        <w:rPr>
          <w:rtl w:val="true"/>
        </w:rPr>
        <w:t>فَهَذَا عِلْمُ الْغَيْبِ الَّذِي لاَ يَعْلَمُهُ أَحَدٌ إِلاّ اللّه‏ُ</w:t>
      </w:r>
      <w:bookmarkEnd w:id="1273"/>
    </w:p>
    <w:p>
      <w:pPr>
        <w:pStyle w:val="BookText"/>
        <w:rPr/>
      </w:pPr>
      <w:r>
        <w:rPr>
          <w:rFonts w:ascii="Amiri" w:hAnsi="Amiri" w:eastAsia="Amiri" w:cs="Amiri"/>
          <w:color w:val="111111"/>
          <w:sz w:val="28"/>
          <w:sz w:val="28"/>
          <w:szCs w:val="28"/>
          <w:rtl w:val="true"/>
          <w:lang w:bidi="ar-SA"/>
        </w:rPr>
        <w:t>ولكن ورد في أخبار إخبارهم عليهم‏السلام بكون الحمل ذكرا أو انثى، وغير ذلك</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212388_388300464"/>
      <w:bookmarkStart w:id="1275" w:name="_Toc538"/>
      <w:bookmarkEnd w:id="1274"/>
      <w:r>
        <w:rPr>
          <w:rtl w:val="true"/>
        </w:rPr>
        <w:t>وَمَا سِوَى ذَلِكَ</w:t>
      </w:r>
      <w:bookmarkEnd w:id="1275"/>
    </w:p>
    <w:p>
      <w:pPr>
        <w:pStyle w:val="BookText"/>
        <w:rPr/>
      </w:pPr>
      <w:r>
        <w:rPr>
          <w:rFonts w:ascii="Amiri" w:hAnsi="Amiri" w:eastAsia="Amiri" w:cs="Amiri"/>
          <w:color w:val="111111"/>
          <w:sz w:val="28"/>
          <w:sz w:val="28"/>
          <w:szCs w:val="28"/>
          <w:rtl w:val="true"/>
          <w:lang w:bidi="ar-SA"/>
        </w:rPr>
        <w:t>من علم الساعة وغيرها الّذي ذكر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عَلَّمَهُ اللّه‏ُ نَبِيَّهُ صلى‏الله‏عليه‏و‏آله فَعَلَّمَنِيهِ وَدَعَا لِي بِأَنْ يَعِيَهُ</w:t>
      </w:r>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وعاء</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212390_388300464"/>
      <w:bookmarkStart w:id="1277" w:name="_Toc539"/>
      <w:bookmarkEnd w:id="1276"/>
      <w:r>
        <w:rPr>
          <w:rtl w:val="true"/>
        </w:rPr>
        <w:t>صَدْرِي</w:t>
      </w:r>
      <w:bookmarkEnd w:id="1277"/>
    </w:p>
    <w:p>
      <w:pPr>
        <w:pStyle w:val="BookText"/>
        <w:rPr/>
      </w:pP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أمرني أن ادنيك، ولا اقصيك، وأن اعلّمك، وأن تعي، وحقّ على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212392_388300464"/>
      <w:bookmarkStart w:id="1279" w:name="_Toc540"/>
      <w:bookmarkEnd w:id="1278"/>
      <w:r>
        <w:rPr>
          <w:rtl w:val="true"/>
        </w:rPr>
        <w:t>وَتَضْطَمَّ</w:t>
      </w:r>
      <w:bookmarkEnd w:id="1279"/>
    </w:p>
    <w:p>
      <w:pPr>
        <w:pStyle w:val="BookText"/>
        <w:rPr/>
      </w:pPr>
      <w:r>
        <w:rPr>
          <w:rFonts w:ascii="IRNazanin" w:hAnsi="IRNazanin" w:eastAsia="IRNazanin"/>
          <w:color w:val="111111"/>
          <w:sz w:val="28"/>
          <w:sz w:val="28"/>
          <w:szCs w:val="28"/>
          <w:rtl w:val="true"/>
          <w:lang w:bidi="fa-IR"/>
        </w:rPr>
        <w:t>افتعال من الضم</w:t>
      </w:r>
      <w:r>
        <w:rPr>
          <w:rFonts w:eastAsia="IRNazanin" w:cs="IRNazanin"/>
          <w:color w:val="111111"/>
          <w:sz w:val="28"/>
          <w:szCs w:val="28"/>
          <w:rtl w:val="true"/>
          <w:lang w:bidi="fa-IR"/>
        </w:rPr>
        <w:t>.</w:t>
      </w:r>
    </w:p>
    <w:p>
      <w:pPr>
        <w:pStyle w:val="Heading3"/>
        <w:numPr>
          <w:ilvl w:val="2"/>
          <w:numId w:val="1"/>
        </w:numPr>
        <w:rPr/>
      </w:pPr>
      <w:bookmarkStart w:id="1280" w:name="__RefHeading___Toc212394_388300464"/>
      <w:bookmarkStart w:id="1281" w:name="_Toc541"/>
      <w:bookmarkEnd w:id="1280"/>
      <w:r>
        <w:rPr>
          <w:rtl w:val="true"/>
        </w:rPr>
        <w:t>عَلَيْهِ جَوَانِحِي</w:t>
      </w:r>
      <w:bookmarkEnd w:id="128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الجوانح الأضلاع الّتي تحت الترائب، وهي ممّا يلي الصدر كالضلوع ممّا يلي </w:t>
      </w:r>
    </w:p>
    <w:p>
      <w:pPr>
        <w:pStyle w:val="BookText"/>
        <w:rPr/>
      </w:pPr>
      <w:r>
        <w:rPr>
          <w:rFonts w:ascii="Amiri" w:hAnsi="Amiri" w:eastAsia="Amiri" w:cs="Amiri"/>
          <w:color w:val="111111"/>
          <w:sz w:val="28"/>
          <w:sz w:val="28"/>
          <w:szCs w:val="28"/>
          <w:rtl w:val="true"/>
          <w:lang w:bidi="ar-SA"/>
        </w:rPr>
        <w:t>الظهر،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جانحة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مغيباته عليه‏السلام إخباره بعمارة بغداد وملك بني العباس وذكر أحوالهم وأخذ المغول الملك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والدي ـ رحمه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سبب سلامة أهل الحلة والكوفة والمشهدين الشريفين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وصل السلطان هولاكو إلى بغداد وقبل أن يفتحها هرب أكثر أهل الحلة إلى البطائح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جملة القليل والدي ـ رحمه اللّه‏ والسيد مجد الدين بن طاووس والفقيه ابن أبي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رأيهم على مكاتبة السلطان بأنهم مطيعون داخلون تحت الأيلية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وأنفذوا به شخصا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 السلطان إليهم فرمانا مع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لهما إن كانت قلوبهم كما وردت به كتبهم فيحضرون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الأميران فخافوا لعدم معرفتهم بما ينتهي الحال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والدي ـ رحمه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بين يديه وكان ذلك قبل فتح بغداد وقبل قتل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أقدمتم مكاتبتي والحضور عندي قبل أن تعلموا ما ينتهي إليه أمري وأمر صاحبكم وكيف تأمنون أن صالحني ورحلت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نقمته خ 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والدي ـ إنما أقدمنا على ذلك لأنا روينا عن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ـ  عليه‏السلام ـ أنه 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وما أدراك ما الزوراء أرض ذات أثل يشتد فيها البنيان ويكثر فيها السكان ويكون فيها قهازم</w:t>
      </w:r>
      <w:r>
        <w:rPr>
          <w:rStyle w:val="FootnoteAnchor"/>
          <w:rtl w:val="true"/>
        </w:rPr>
        <w:footnoteReference w:id="1083"/>
      </w:r>
      <w:r>
        <w:rPr>
          <w:rFonts w:ascii="IRNazanin" w:hAnsi="IRNazanin" w:eastAsia="IRNazanin"/>
          <w:color w:val="111111"/>
          <w:sz w:val="28"/>
          <w:sz w:val="28"/>
          <w:szCs w:val="28"/>
          <w:rtl w:val="true"/>
          <w:lang w:bidi="fa-IR"/>
        </w:rPr>
        <w:t xml:space="preserve">وخزان </w:t>
      </w:r>
    </w:p>
    <w:p>
      <w:pPr>
        <w:pStyle w:val="BookText"/>
        <w:rPr/>
      </w:pPr>
      <w:r>
        <w:rPr>
          <w:rFonts w:ascii="Amiri" w:hAnsi="Amiri" w:eastAsia="Amiri" w:cs="Amiri"/>
          <w:color w:val="111111"/>
          <w:sz w:val="28"/>
          <w:sz w:val="28"/>
          <w:szCs w:val="28"/>
          <w:rtl w:val="true"/>
          <w:lang w:bidi="ar-SA"/>
        </w:rPr>
        <w:t>يتخذها ولد العباس موطنا ولزخرفهم مسكنا تكون لهم دار لهو ولعب يكون بها الجور الجائر والخوف المخيف والأئمة الفجرة والقراء الفسقة والوزراء الخونة يخدمهم أبناء فارس والروم لا يأتمرون بمعروف إذا عرفوه ولا يتناهون عن منكر إذا أنكروه يكتفي الرجال منهم بالرجال والنساء بالنساء فعند ذلك الغم الغميم والبكاء الطويل والويل والعويل لأهل الزوراء من سطوات الترك وما هم الترك قوم صغار الحدق وجوههم كالمجان المطرقة لباسهم الحديد جرد مرد يقدمهم ملك يأتي من حيث بدا ملكهم جهوري الصوت قوي الصولة عالي الهمة لا يمر بمدينة إلا فتحها ولا ترفع له راية إلا نكسها الويل الويل لمن ناوأه فلا يزال كذلك حتى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وصف لنا ذلك ووجدنا الصفات فيكم رجوناك فقصدناك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فطيب قلوبهم وكتب لهم فرمانا باسم والدي ـ رحمه اللّه‏ يطيب فيه قلوب أهل الحلة وأعمالها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1282" w:name="pg14853_161244"/>
    </w:p>
    <w:p>
      <w:pPr>
        <w:pStyle w:val="BookText"/>
        <w:rPr/>
      </w:pPr>
      <w:bookmarkEnd w:id="128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283" w:name="__RefHeading___Toc212396_388300464"/>
      <w:bookmarkStart w:id="1284" w:name="_Toc542"/>
      <w:bookmarkEnd w:id="1283"/>
      <w:r>
        <w:rPr>
          <w:rtl w:val="true"/>
        </w:rPr>
        <w:t xml:space="preserve">الخطبة </w:t>
      </w:r>
      <w:r>
        <w:rPr>
          <w:rtl w:val="true"/>
        </w:rPr>
        <w:t>(</w:t>
      </w:r>
      <w:r>
        <w:rPr/>
        <w:t>129</w:t>
      </w:r>
      <w:r>
        <w:rPr>
          <w:rtl w:val="true"/>
        </w:rPr>
        <w:t xml:space="preserve">) </w:t>
      </w:r>
      <w:r>
        <w:rPr>
          <w:rtl w:val="true"/>
        </w:rPr>
        <w:t>ومن خطبة له عليه السّلام</w:t>
      </w:r>
      <w:r>
        <w:rPr>
          <w:rtl w:val="true"/>
        </w:rPr>
        <w:t>:</w:t>
      </w:r>
      <w:bookmarkEnd w:id="1284"/>
    </w:p>
    <w:p>
      <w:pPr>
        <w:pStyle w:val="Heading3"/>
        <w:numPr>
          <w:ilvl w:val="2"/>
          <w:numId w:val="1"/>
        </w:numPr>
        <w:rPr/>
      </w:pPr>
      <w:bookmarkStart w:id="1285" w:name="__RefHeading___Toc212398_388300464"/>
      <w:bookmarkStart w:id="1286" w:name="_Toc543"/>
      <w:bookmarkEnd w:id="1285"/>
      <w:r>
        <w:rPr>
          <w:rtl w:val="true"/>
        </w:rPr>
        <w:t>اشارة</w:t>
      </w:r>
      <w:bookmarkEnd w:id="128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المكاييل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إِنَّكُمْ وَمَا تَأْمُلُونَ ـ مِنْ هَذِهِ الدُّنْيَا أَثْوِيَاءُ مُؤجَّلُونَ ـ وَمَدِينُونَ مُقْتَضَوْنَ أَجَلٌ مَنْقُوصٌ ـ وَعَمَلٌ مَحْفُوظٌ ـ فَرُبَّ دَائِبٍ مُضَيَّعٌ وَرُبَّ كَادِحٍ خَاسِرٌ ـ وَقَدْ أَصْبَحْتُمْ فِي زَمَنٍ لاَ يَزْدَادُ فِيْهِ الْخَيْرُ إِلاّ إِدْبَاراً ـ وَالشَّرُّ إِلاّ إِقْبَالاً ـ وَالشَّيْطَانُ فِي هَلاَكِ النَّاسِ إِلاّ طَمَعاً ـ فَهَذَا أَوَانٌ قَوِيَتْ عُدَّتُهُ ـ وَعَمَّتْ مَكِيدَتُهُ وَأَمْكَنَتْ فَرِيسَتُهُ ـ اضْرِبْ بِطَرْفِكَ حَيْثُ شِئْتَ مِنَ النَّاسِ ـ فَهَلْ تُبْصِرُ إِلاّ فَقِيراً يُكَابِدُ فَقْراً ـ أَوْ غَنِيّاً بَدَّلَ نِعْمَةَ اللّه‏ِ كُفْراً ـ أَوْ بَخِيلاً اتَّخَذَ الْبُخْلَ بِحَقِّ اللّه‏ِ وَفْراً ـ أَوْ مُتَمَرِّداً كَأَنَّ بِأُذُنِهِ عَنْ سَمْعِ الْمَوَاعِظِ وَقْراً ـ أَيْنَ أَخْيَارُكُمْ وَصُلَحَاؤكُمْ ـ وَأَحْرَارُكُمْ وَسُمَحَاؤكُمْ ـ وَأَيْنَ الْمُتَوَرِّعُونَ فِي مَكَاسِبِهِمْ ـ وَالْمُتَنَزِّهُونَ فِي مَذَاهِبِهِمْ ـ أَ لَيْسَ قَدْ ظَعَنُوا جَمِيعاً ـ عَنْ هَذِهِ الدُّنْيَا الدَّنِيَّةِ ـ وَالْعَاجِلَةِ الْمُنَغِّصَةِ ـ وَهَلْ خُلِّفْتُمْ إِلاّ فِي حُثَالَةٍ ـ لاَ تَلْتَقِي بِذَمِّهِمُ الشَّفَتَانِ ـ اسْتِصْغَاراً لِقَدْرِهِمْ وَذَهَاباً عَنْ ذِكْرِهِمْ ـ فَإِنَّا للّه‏ِِ وَإِنَّا إِلَيْهِ راجِعُونَ ـ ظَهَرَ الْفَسَادُ فَلاَ مُنْكِرٌ مُغَيِّرٌ ـ وَلاَ زَاجِرٌ مُزْدَجِرٌ ـ أَ فَبِهَذَا تُرِيدُونَ أَنْ تُجَاوِرُوا اللّه‏َ فِي دَارِ قُدْسِهِ ـ وَتَكُونُوا أَعَزَّ أَوْلِيَائِهِ عِنْدَهُ ـ هَيْهَاتَ لاَ يُخْدَعُ اللّه‏ُ عَنْ جَنَّتِهِ ـ وَلاَ تُنَالُ مَرْضَاتُهُ إِلاّ بِطَاعَتِهِ ـ لَعَنَ اللّه‏ُ الآْمِرِينَ بِالْمَعْرُوفِ التَّارِكِينَ لَهُ ـ وَالنَّاهِينَ عَنِ الْمُنْكَرِ الْعَامِلِينَ بِه</w:t>
      </w:r>
      <w:r>
        <w:rPr>
          <w:rFonts w:eastAsia="Amiri" w:cs="Amiri" w:ascii="Amiri" w:hAnsi="Amiri"/>
          <w:color w:val="111111"/>
          <w:sz w:val="28"/>
          <w:szCs w:val="28"/>
          <w:rtl w:val="true"/>
          <w:lang w:bidi="ar-SA"/>
        </w:rPr>
        <w:t xml:space="preserve">. </w:t>
      </w:r>
      <w:bookmarkStart w:id="1287" w:name="pg14853_161245"/>
    </w:p>
    <w:p>
      <w:pPr>
        <w:pStyle w:val="Heading3"/>
        <w:numPr>
          <w:ilvl w:val="2"/>
          <w:numId w:val="1"/>
        </w:numPr>
        <w:rPr/>
      </w:pPr>
      <w:bookmarkStart w:id="1288" w:name="__RefHeading___Toc212400_388300464"/>
      <w:bookmarkStart w:id="1289" w:name="_Toc544"/>
      <w:bookmarkEnd w:id="1287"/>
      <w:bookmarkEnd w:id="1288"/>
      <w:r>
        <w:rPr>
          <w:rtl w:val="true"/>
        </w:rPr>
        <w:t>ومن خطبة له عليه السلام في ذكر المكاييل</w:t>
      </w:r>
      <w:bookmarkEnd w:id="1289"/>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خطبته عليه‏السلام في ذكر المكاييل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شرح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في ذكر المكاييل والموازين</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في هذه الخطبة ذكرا للمكاييل والموازين، اللهم إلاّ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المتورّعون في مكاسبهم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على الموازين والمكاييل بعيدة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ابتناء على ما هو دأب السيد وعادته في الكتاب من التقطيع والالتقاط، فلعله أسقط ما اشتمل على ذكر المكاييل والموازين، ولا يبعد أن يكون ذكر عنده تطفيف الناس في المكاييل والموازين، فخطب بهذه الخطبة نهيا لهم عن ذلك المنكر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بعيد كحمل ابن أبي الحديد، لأنه لو كان كما قال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خطبة كانت في ذكر المكاييل 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يعبّر بما هو ظاهر في الاشتمال عليهما فعلا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212402_388300464"/>
      <w:bookmarkStart w:id="1291" w:name="_Toc545"/>
      <w:bookmarkEnd w:id="1290"/>
      <w:r>
        <w:rPr>
          <w:rtl w:val="true"/>
        </w:rPr>
        <w:t>عِبَادَ اللّه‏ِ إِنَّكُمْ وَمَا تَأْمُلُونَ مِنْ هَذِهِ الدُّنْيَا</w:t>
      </w:r>
      <w:bookmarkEnd w:id="129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 ما تأملون من الخلود في هذه الدنيا وبقاء الأموال</w:t>
      </w:r>
      <w:r>
        <w:rPr>
          <w:rFonts w:eastAsia="Amiri" w:cs="Amiri" w:ascii="Amiri" w:hAnsi="Amiri"/>
          <w:color w:val="111111"/>
          <w:sz w:val="28"/>
          <w:szCs w:val="28"/>
          <w:rtl w:val="true"/>
          <w:lang w:bidi="ar-SA"/>
        </w:rPr>
        <w:t xml:space="preserve">. </w:t>
      </w:r>
      <w:bookmarkStart w:id="1292" w:name="pg14853_161246"/>
    </w:p>
    <w:p>
      <w:pPr>
        <w:pStyle w:val="Heading3"/>
        <w:numPr>
          <w:ilvl w:val="2"/>
          <w:numId w:val="1"/>
        </w:numPr>
        <w:rPr/>
      </w:pPr>
      <w:bookmarkStart w:id="1293" w:name="__RefHeading___Toc212404_388300464"/>
      <w:bookmarkStart w:id="1294" w:name="_Toc546"/>
      <w:bookmarkEnd w:id="1292"/>
      <w:bookmarkEnd w:id="1293"/>
      <w:r>
        <w:rPr>
          <w:rtl w:val="true"/>
        </w:rPr>
        <w:t>أَثْوِيَاءُ مُؤجَّلُونَ</w:t>
      </w:r>
      <w:bookmarkEnd w:id="129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 بآجال معيّنة شابا وكهلا وشيخا، فليس الأمر كما تأملون من الخلود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هذِهِ الْحَياةُ الدُّنْيا مَتاع</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أنفاسهم</w:t>
      </w:r>
      <w:r>
        <w:rPr>
          <w:rFonts w:eastAsia="IRNazanin" w:cs="IRNazanin"/>
          <w:color w:val="111111"/>
          <w:sz w:val="28"/>
          <w:szCs w:val="28"/>
          <w:rtl w:val="true"/>
          <w:lang w:bidi="fa-IR"/>
        </w:rPr>
        <w:t>.</w:t>
      </w:r>
    </w:p>
    <w:p>
      <w:pPr>
        <w:pStyle w:val="Heading3"/>
        <w:numPr>
          <w:ilvl w:val="2"/>
          <w:numId w:val="1"/>
        </w:numPr>
        <w:rPr/>
      </w:pPr>
      <w:bookmarkStart w:id="1295" w:name="__RefHeading___Toc212406_388300464"/>
      <w:bookmarkStart w:id="1296" w:name="_Toc547"/>
      <w:bookmarkEnd w:id="1295"/>
      <w:r>
        <w:rPr>
          <w:rtl w:val="true"/>
        </w:rPr>
        <w:t>وَمَدِينُونَ مُقْتَضَوْنَ</w:t>
      </w:r>
      <w:bookmarkEnd w:id="129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مقرضون مطالبون بردّ الديون، فليس الأمر كما تأملون من بقاء الأموال في أيديكم،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وقال الأفوه الأودي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نعمة قوم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المرء ثوب مستعار</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وقال البحترى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الدهر دولة آل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الليل منها والنهار </w:t>
      </w:r>
    </w:p>
    <w:p>
      <w:pPr>
        <w:pStyle w:val="BookText"/>
        <w:rPr/>
      </w:pPr>
      <w:r>
        <w:rPr>
          <w:rFonts w:ascii="IRNazanin" w:hAnsi="IRNazanin" w:eastAsia="IRNazanin"/>
          <w:color w:val="111111"/>
          <w:sz w:val="28"/>
          <w:sz w:val="28"/>
          <w:szCs w:val="28"/>
          <w:rtl w:val="true"/>
          <w:lang w:bidi="fa-IR"/>
        </w:rPr>
        <w:t>أعارهم رداء العزّ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تقاضاهم فردّوا ما استعاروا</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لما قتل عبد الملك مصعبا ودخل الكوفة أمر بطعام كثير فصنع، وأمر به إلى الخورنق وأذن إذنا عاما، فدخل الناس، فأخذوا مجالسهم، فدخل عمرو بن حريث المخزومي،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وعلى سريري، فأجلسه معه، ثم جاءت الموائد، فأكلوا،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عيشنا لو أن شيئا يدوم ولكنّا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جديد يا أميم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يوما يصير إلى كان</w:t>
      </w:r>
    </w:p>
    <w:p>
      <w:pPr>
        <w:pStyle w:val="BookText"/>
        <w:rPr/>
      </w:pPr>
      <w:r>
        <w:rPr>
          <w:rFonts w:ascii="Amiri" w:hAnsi="Amiri" w:eastAsia="Amiri" w:cs="Amiri"/>
          <w:color w:val="111111"/>
          <w:sz w:val="28"/>
          <w:sz w:val="28"/>
          <w:szCs w:val="28"/>
          <w:rtl w:val="true"/>
          <w:lang w:bidi="ar-SA"/>
        </w:rPr>
        <w:t>فلما فرغ من الطعام طاف عبد الملك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مجلسه فاستلقى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على مهل فإنّك ميت</w:t>
      </w:r>
    </w:p>
    <w:p>
      <w:pPr>
        <w:pStyle w:val="BookText"/>
        <w:rPr/>
      </w:pPr>
      <w:r>
        <w:rPr>
          <w:rFonts w:ascii="Amiri" w:hAnsi="Amiri" w:eastAsia="Amiri" w:cs="Amiri"/>
          <w:color w:val="111111"/>
          <w:sz w:val="28"/>
          <w:sz w:val="28"/>
          <w:szCs w:val="28"/>
          <w:rtl w:val="true"/>
          <w:lang w:bidi="ar-SA"/>
        </w:rPr>
        <w:t>واكدح لنفسك أيّها الانسان</w:t>
      </w:r>
    </w:p>
    <w:p>
      <w:pPr>
        <w:pStyle w:val="BookText"/>
        <w:rPr/>
      </w:pPr>
      <w:r>
        <w:rPr>
          <w:rFonts w:ascii="Amiri" w:hAnsi="Amiri" w:eastAsia="Amiri" w:cs="Amiri"/>
          <w:color w:val="111111"/>
          <w:sz w:val="28"/>
          <w:sz w:val="28"/>
          <w:szCs w:val="28"/>
          <w:rtl w:val="true"/>
          <w:lang w:bidi="ar-SA"/>
        </w:rPr>
        <w:t>فكأنّ ما قد كان لم يك إذ مضى</w:t>
      </w:r>
    </w:p>
    <w:p>
      <w:pPr>
        <w:pStyle w:val="BookText"/>
        <w:rPr/>
      </w:pPr>
      <w:r>
        <w:rPr>
          <w:rFonts w:ascii="Amiri" w:hAnsi="Amiri" w:eastAsia="Amiri" w:cs="Amiri"/>
          <w:color w:val="111111"/>
          <w:sz w:val="28"/>
          <w:sz w:val="28"/>
          <w:szCs w:val="28"/>
          <w:rtl w:val="true"/>
          <w:lang w:bidi="ar-SA"/>
        </w:rPr>
        <w:t>وكأنّ ما هو كائن قد كان</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وشهد سليمان بن عبد الملك جنازة بدابق قد دفنت في حقل، فجعل سليمان يأخذ من تلك التربة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التربة ما أطيبها، فما أتى عليه جمعة ـ أو كما قال ـ حتى دفن إلى جنب ذلك القبر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ولبس سليمان بن عبد الملك ثيابا خضرا من خزّ ونظر في 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الملك الشاب، فخرج إلى الصلاة فصلّى بالناس الجمعة، فلم يرجع حتى وعك فلما ثقل عهد</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1297" w:name="pg14853_161248"/>
    </w:p>
    <w:p>
      <w:pPr>
        <w:pStyle w:val="Heading3"/>
        <w:numPr>
          <w:ilvl w:val="2"/>
          <w:numId w:val="1"/>
        </w:numPr>
        <w:rPr/>
      </w:pPr>
      <w:bookmarkStart w:id="1298" w:name="__RefHeading___Toc212408_388300464"/>
      <w:bookmarkStart w:id="1299" w:name="_Toc548"/>
      <w:bookmarkEnd w:id="1297"/>
      <w:bookmarkEnd w:id="1298"/>
      <w:r>
        <w:rPr>
          <w:rtl w:val="true"/>
        </w:rPr>
        <w:t>أَجَلٌ مَنْقُوصٌ</w:t>
      </w:r>
      <w:bookmarkEnd w:id="1299"/>
    </w:p>
    <w:p>
      <w:pPr>
        <w:pStyle w:val="BookText"/>
        <w:rPr/>
      </w:pPr>
      <w:r>
        <w:rPr>
          <w:rFonts w:ascii="Amiri" w:hAnsi="Amiri" w:eastAsia="Amiri" w:cs="Amiri"/>
          <w:color w:val="111111"/>
          <w:sz w:val="28"/>
          <w:sz w:val="28"/>
          <w:szCs w:val="28"/>
          <w:rtl w:val="true"/>
          <w:lang w:bidi="ar-SA"/>
        </w:rPr>
        <w:t>فكلّما تنفس نفسا خطا خطوة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إنّما أنت عدد، فإذا مضى يوم فقد قضى بعضك</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212410_388300464"/>
      <w:bookmarkStart w:id="1301" w:name="_Toc549"/>
      <w:bookmarkEnd w:id="1300"/>
      <w:r>
        <w:rPr>
          <w:rtl w:val="true"/>
        </w:rPr>
        <w:t>وَعَمَلٌ مَحْفُوظٌ</w:t>
      </w:r>
      <w:bookmarkEnd w:id="13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يا وَيْلَتَنا ما لِهذَا الْكِتابِ لا يُغادِرُ صَغِيرَةً وَلا كَبِيرَةً إِلاّ 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212412_388300464"/>
      <w:bookmarkStart w:id="1303" w:name="_Toc550"/>
      <w:bookmarkEnd w:id="1302"/>
      <w:r>
        <w:rPr>
          <w:rtl w:val="true"/>
        </w:rPr>
        <w:t>فَرُبَّ دَائِبٍ</w:t>
      </w:r>
      <w:bookmarkEnd w:id="1303"/>
    </w:p>
    <w:p>
      <w:pPr>
        <w:pStyle w:val="BookText"/>
        <w:rPr/>
      </w:pPr>
      <w:r>
        <w:rPr>
          <w:rFonts w:ascii="Amiri" w:hAnsi="Amiri" w:eastAsia="Amiri" w:cs="Amiri"/>
          <w:color w:val="111111"/>
          <w:sz w:val="28"/>
          <w:sz w:val="28"/>
          <w:szCs w:val="28"/>
          <w:rtl w:val="true"/>
          <w:lang w:bidi="ar-SA"/>
        </w:rPr>
        <w:t>من الدأب، والدائبان الليل والنهار</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212414_388300464"/>
      <w:bookmarkStart w:id="1305" w:name="_Toc551"/>
      <w:bookmarkEnd w:id="1304"/>
      <w:r>
        <w:rPr>
          <w:rtl w:val="true"/>
        </w:rPr>
        <w:t>مُضَيَّعٌ</w:t>
      </w:r>
      <w:bookmarkEnd w:id="130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كان الاجل ينقص دائما والعمل يحفظ كلّه فربّ ساع جاد يكون مضيعا لعمره وأيام مهلته، لأنه يجعل سعيه وجده في أمر دنياه الفانية،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قُلُوبُهُمْ فِي غَمْرَةٍ مِنْ هذا وَلَهُمْ أَعْمالٌ مِنْ دُونِ ذلِكَ هُمْ لَها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آياتِي تُتْلى عَلَيْكُمْ فَكُنْتُمْ عَلى أَعْقابِكُمْ تَنْكِصُونَ</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1306" w:name="pg14853_161249"/>
    </w:p>
    <w:p>
      <w:pPr>
        <w:pStyle w:val="Heading3"/>
        <w:numPr>
          <w:ilvl w:val="2"/>
          <w:numId w:val="1"/>
        </w:numPr>
        <w:rPr/>
      </w:pPr>
      <w:bookmarkStart w:id="1307" w:name="__RefHeading___Toc212416_388300464"/>
      <w:bookmarkStart w:id="1308" w:name="_Toc552"/>
      <w:bookmarkEnd w:id="1306"/>
      <w:bookmarkEnd w:id="1307"/>
      <w:r>
        <w:rPr>
          <w:rtl w:val="true"/>
        </w:rPr>
        <w:t>وَرُبَّ كَادِحٍ خَاسِرٌ</w:t>
      </w:r>
      <w:bookmarkEnd w:id="13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الجاد، فإذا كان كدحه لغير عقباه يكون خاسرا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أَيُّهَا الاْءِنْسانُ إِنَّكَ كادِحٌ إِلى رَبِّكَ كَدْحاً 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دائب مضيع، وربّ كادح خاسر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عون من اللّه‏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يجني عليه اجتهاده</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عون من اللّه‏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الرزايا من وجوه الفوائد</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لكن لا ربط لهما بقوله عليه‏السلام هذا مطلقا، وإنّما هما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الامور</w:t>
      </w:r>
    </w:p>
    <w:p>
      <w:pPr>
        <w:pStyle w:val="BookText"/>
        <w:rPr/>
      </w:pPr>
      <w:r>
        <w:rPr>
          <w:rFonts w:ascii="Amiri" w:hAnsi="Amiri" w:eastAsia="Amiri" w:cs="Amiri"/>
          <w:color w:val="111111"/>
          <w:sz w:val="28"/>
          <w:sz w:val="28"/>
          <w:szCs w:val="28"/>
          <w:rtl w:val="true"/>
          <w:lang w:bidi="ar-SA"/>
        </w:rPr>
        <w:t>للمقادير حتى يكون الحتف في التدبير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212418_388300464"/>
      <w:bookmarkStart w:id="1310" w:name="_Toc553"/>
      <w:bookmarkEnd w:id="1309"/>
      <w:r>
        <w:rPr>
          <w:rtl w:val="true"/>
        </w:rPr>
        <w:t>وَقَدْ أَصْبَحْتُمْ فِي زَمَنٍ لاَ يَزْدَادُ فِيْهِ الْخَيْرُ إِلاّ إِدْبَاراً وَالشَّرُّ إِلاّ إِقْبَالاً</w:t>
      </w:r>
      <w:bookmarkEnd w:id="13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من تقدم عليه من الثلاثة كانوا أهل دنيا، وربّوا الناس ـ لا سيما الأخير ـ </w:t>
      </w:r>
    </w:p>
    <w:p>
      <w:pPr>
        <w:pStyle w:val="BookText"/>
        <w:rPr/>
      </w:pPr>
      <w:r>
        <w:rPr>
          <w:rFonts w:ascii="Amiri" w:hAnsi="Amiri" w:eastAsia="Amiri" w:cs="Amiri"/>
          <w:color w:val="111111"/>
          <w:sz w:val="28"/>
          <w:sz w:val="28"/>
          <w:szCs w:val="28"/>
          <w:rtl w:val="true"/>
          <w:lang w:bidi="ar-SA"/>
        </w:rPr>
        <w:t>بطريقة لم يتمكن هو عليه‏السلام من اصلاحهم لعدم بسط يده، وقيام طلحة والزبير وعائشة عليه في البصرة ومعاوية وباقي بني أميّة في الشام في قباله، فكان الخير يزداد ادبارا والشرّ إقبالا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مسندا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المؤنين عليه‏السلامابن عمر وولد أبي بكر وسعد بن أبي وقّاص يطلبون منه التفضيل لهم، فصعد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يقولن رجال قد كانت الدنيا غمرتهم فاتخذوا العقار وفجّروا الأنهار وركبوا أفره الدواب ولبسوا ألين الثياب فصار ذلك عليهم عارا وشنارا إن لم يغفر لهم الغفار، إذا ما منعتهم ما كانوا فيه يخوضون وصيرتهم إلى ما يستوجبون فيفقدون ذلك فيسألون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ابن أبي طالب وحرمنا ـ إلى أن قال ـ يسلط اللّه‏ عليكم قوما فينتقم لي منكم، فلا دنيا استمتعتم بها ولا آخرة صرتم إليها، فبعدا وسحقا لأصحاب السعير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التفضيل لهم ـ على خلاف كتاب اللّه‏ تعالى وسنة رسوله ـ عمر ثم عثمان و عوّدهم عثمان الترف أيضا، فلم يرضوا بخلافته عليه‏السلام وتخلفوا عن نصرته، فعاقبهم اللّه‏ بالخلافة السفيانية ثم المروانية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الحسين عليه‏السلام بذي حسم ـ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يعمل به وأن الباطل لا يتناهى عنه، ليرغب المؤن في لقاء اللّه‏ محقا، فإنّي لا أرى الموت إلاّ سعادة ولا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زهير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تكلمون أم أتكلّم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يا ابن رسول اللّه‏ مقالتك، واللّه‏ لو كانت الدنيا لنا باقية وكنّا فيها مخلدين الا أن فراقها في نصرك ومواساتك لآثرنا </w:t>
      </w:r>
      <w:bookmarkStart w:id="1311" w:name="pg14853_161251"/>
    </w:p>
    <w:p>
      <w:pPr>
        <w:pStyle w:val="BookText"/>
        <w:rPr/>
      </w:pPr>
      <w:bookmarkEnd w:id="1311"/>
      <w:r>
        <w:rPr>
          <w:rFonts w:ascii="Amiri" w:hAnsi="Amiri" w:eastAsia="Amiri" w:cs="Amiri"/>
          <w:color w:val="111111"/>
          <w:sz w:val="28"/>
          <w:sz w:val="28"/>
          <w:szCs w:val="28"/>
          <w:rtl w:val="true"/>
          <w:lang w:bidi="ar-SA"/>
        </w:rPr>
        <w:t>الخروج معك على الإقامة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فدعا عليه‏السلام له خيرا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لتطلع ومعها أربعة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ينادي يا صاحب الخير أتم وأبشر، وملك ينادي يا صاحب الشر انزع وأقصر، وملك ينادي أعط منفقا خلفا وآت ممسكا تلفا، وملك ينضحها بالماء ولو لا ذلك اشتعلت الأرض</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وللخالدي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 قد صار خيرها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اللّه‏ مثل سامرّا</w:t>
      </w:r>
      <w:r>
        <w:rPr>
          <w:rStyle w:val="FootnoteAnchor"/>
          <w:rtl w:val="true"/>
        </w:rPr>
        <w:footnoteReference w:id="1111"/>
      </w:r>
    </w:p>
    <w:p>
      <w:pPr>
        <w:pStyle w:val="Heading3"/>
        <w:numPr>
          <w:ilvl w:val="2"/>
          <w:numId w:val="1"/>
        </w:numPr>
        <w:rPr/>
      </w:pPr>
      <w:bookmarkStart w:id="1312" w:name="__RefHeading___Toc212420_388300464"/>
      <w:bookmarkStart w:id="1313" w:name="_Toc554"/>
      <w:bookmarkEnd w:id="1312"/>
      <w:r>
        <w:rPr>
          <w:rtl w:val="true"/>
        </w:rPr>
        <w:t>وَالشَّيْطَانُ فِي هَلاَكِ النَّاسِ إِلاّ طَمَعاً</w:t>
      </w:r>
      <w:bookmarkEnd w:id="1313"/>
    </w:p>
    <w:p>
      <w:pPr>
        <w:pStyle w:val="BookText"/>
        <w:rPr/>
      </w:pPr>
      <w:r>
        <w:rPr>
          <w:rFonts w:ascii="Amiri" w:hAnsi="Amiri" w:eastAsia="Amiri" w:cs="Amiri"/>
          <w:color w:val="111111"/>
          <w:sz w:val="28"/>
          <w:sz w:val="28"/>
          <w:szCs w:val="28"/>
          <w:rtl w:val="true"/>
          <w:lang w:bidi="ar-SA"/>
        </w:rPr>
        <w:t>فكان من يوم رجمه طامعا في اهلاكهم حيث قال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w:t>
      </w:r>
    </w:p>
    <w:p>
      <w:pPr>
        <w:pStyle w:val="BookText"/>
        <w:rPr/>
      </w:pPr>
      <w:r>
        <w:rPr>
          <w:rFonts w:ascii="Amiri" w:hAnsi="Amiri" w:eastAsia="Amiri" w:cs="Amiri"/>
          <w:color w:val="111111"/>
          <w:sz w:val="28"/>
          <w:sz w:val="28"/>
          <w:szCs w:val="28"/>
          <w:rtl w:val="true"/>
          <w:lang w:bidi="ar-SA"/>
        </w:rPr>
        <w:t xml:space="preserve">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الْمُؤمِنِينَ</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212422_388300464"/>
      <w:bookmarkStart w:id="1315" w:name="_Toc555"/>
      <w:bookmarkEnd w:id="1314"/>
      <w:r>
        <w:rPr>
          <w:rtl w:val="true"/>
        </w:rPr>
        <w:t>فَهَذَا أَوَانٌ قَوِيَتْ عُدَّتُهُ</w:t>
      </w:r>
      <w:bookmarkEnd w:id="131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لمساعدة شياطين الانس له</w:t>
      </w:r>
      <w:r>
        <w:rPr>
          <w:rFonts w:eastAsia="Amiri" w:cs="Amiri" w:ascii="Amiri" w:hAnsi="Amiri"/>
          <w:color w:val="111111"/>
          <w:sz w:val="28"/>
          <w:szCs w:val="28"/>
          <w:rtl w:val="true"/>
          <w:lang w:bidi="ar-SA"/>
        </w:rPr>
        <w:t xml:space="preserve">. </w:t>
      </w:r>
      <w:bookmarkStart w:id="1316" w:name="pg14853_161252"/>
    </w:p>
    <w:p>
      <w:pPr>
        <w:pStyle w:val="Heading3"/>
        <w:numPr>
          <w:ilvl w:val="2"/>
          <w:numId w:val="1"/>
        </w:numPr>
        <w:rPr/>
      </w:pPr>
      <w:bookmarkStart w:id="1317" w:name="__RefHeading___Toc212424_388300464"/>
      <w:bookmarkStart w:id="1318" w:name="_Toc556"/>
      <w:bookmarkEnd w:id="1316"/>
      <w:bookmarkEnd w:id="1317"/>
      <w:r>
        <w:rPr>
          <w:rtl w:val="true"/>
        </w:rPr>
        <w:t>وَعَمَّتْ مَكِيدَتُهُ</w:t>
      </w:r>
      <w:bookmarkEnd w:id="1318"/>
    </w:p>
    <w:p>
      <w:pPr>
        <w:pStyle w:val="BookText"/>
        <w:rPr/>
      </w:pPr>
      <w:r>
        <w:rPr>
          <w:rFonts w:ascii="IRNazanin" w:hAnsi="IRNazanin" w:eastAsia="IRNazanin"/>
          <w:color w:val="111111"/>
          <w:sz w:val="28"/>
          <w:sz w:val="28"/>
          <w:szCs w:val="28"/>
          <w:rtl w:val="true"/>
          <w:lang w:bidi="fa-IR"/>
        </w:rPr>
        <w:t>للعالم والجاهل والعام والخاص</w:t>
      </w:r>
      <w:r>
        <w:rPr>
          <w:rFonts w:eastAsia="IRNazanin" w:cs="IRNazanin"/>
          <w:color w:val="111111"/>
          <w:sz w:val="28"/>
          <w:szCs w:val="28"/>
          <w:rtl w:val="true"/>
          <w:lang w:bidi="fa-IR"/>
        </w:rPr>
        <w:t>.</w:t>
      </w:r>
    </w:p>
    <w:p>
      <w:pPr>
        <w:pStyle w:val="Heading3"/>
        <w:numPr>
          <w:ilvl w:val="2"/>
          <w:numId w:val="1"/>
        </w:numPr>
        <w:rPr/>
      </w:pPr>
      <w:bookmarkStart w:id="1319" w:name="__RefHeading___Toc212426_388300464"/>
      <w:bookmarkStart w:id="1320" w:name="_Toc557"/>
      <w:bookmarkEnd w:id="1319"/>
      <w:r>
        <w:rPr>
          <w:rtl w:val="true"/>
        </w:rPr>
        <w:t>وَأَمْكَنَتْ فَرِيسَتُهُ</w:t>
      </w:r>
      <w:bookmarkEnd w:id="1320"/>
    </w:p>
    <w:p>
      <w:pPr>
        <w:pStyle w:val="BookText"/>
        <w:rPr/>
      </w:pPr>
      <w:r>
        <w:rPr>
          <w:rFonts w:ascii="Amiri" w:hAnsi="Amiri" w:eastAsia="Amiri" w:cs="Amiri"/>
          <w:color w:val="111111"/>
          <w:sz w:val="28"/>
          <w:sz w:val="28"/>
          <w:szCs w:val="28"/>
          <w:rtl w:val="true"/>
          <w:lang w:bidi="ar-SA"/>
        </w:rPr>
        <w:t>ولا سيّما بالنساء فإنهنّ فخّه، والنظر سهم مسموم من سهامه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الرستمي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المحترق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رأيتنا عزفنا عن الدنيا ولذّاتها وأموالها فليس لك إلينا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ما استملت فيه قلوبكم باستماع السماع ومن شره الاحداث</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وهب بن منبه ان رجلا من بني إسرائيل صام سبعين أسبوعا يفطر في كل سبعة أيام يوما وهو يسأل اللّه‏ تعالى أن يريه كيف يغوي الشيطان الناس، فلما أن طال ذلك عليه ولم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أقبلت على خطيئتي وما بيني وبين ربي لكان خيرا لي، فأرسل تعالى إليه ملكا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تعالى إليك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كلامك هذا الذي تكلمت به أعجب إليّ ممّا مضى من عبادتك وقد فتح بصرك فانظر، فإذا أحبولة لإبليس قد أحاطت بالأرض وإذا ليس أحد من بني آدم إلاّ وحوله شياطين مثل الذباب،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ينجو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اللين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اضْرِبْ بِطَرْفِكَ حَيْثُ شِئْتَ مِنَ النَّاسِ</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عينك بقدر ما ترى من أطراف الأرض، قال شاعر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أقلّب الطرف تصعيدا ومنحدرا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أقابل إنساني بإنسان</w:t>
      </w:r>
      <w:r>
        <w:rPr>
          <w:rStyle w:val="FootnoteAnchor"/>
          <w:rtl w:val="true"/>
        </w:rPr>
        <w:footnoteReference w:id="1117"/>
      </w:r>
      <w:bookmarkStart w:id="1321" w:name="pg14853_161253"/>
    </w:p>
    <w:p>
      <w:pPr>
        <w:pStyle w:val="Heading3"/>
        <w:numPr>
          <w:ilvl w:val="2"/>
          <w:numId w:val="1"/>
        </w:numPr>
        <w:rPr/>
      </w:pPr>
      <w:bookmarkStart w:id="1322" w:name="__RefHeading___Toc212428_388300464"/>
      <w:bookmarkStart w:id="1323" w:name="_Toc558"/>
      <w:bookmarkEnd w:id="1321"/>
      <w:bookmarkEnd w:id="1322"/>
      <w:r>
        <w:rPr>
          <w:rtl w:val="true"/>
        </w:rPr>
        <w:t>فَهَلْ تُبْصِرُ إِلاّ فَقِيراً يُكَابِدُ فَقْراً</w:t>
      </w:r>
      <w:bookmarkEnd w:id="1323"/>
    </w:p>
    <w:p>
      <w:pPr>
        <w:pStyle w:val="BookText"/>
        <w:rPr/>
      </w:pPr>
      <w:r>
        <w:rPr>
          <w:rFonts w:ascii="Amiri" w:hAnsi="Amiri" w:eastAsia="Amiri" w:cs="Amiri"/>
          <w:color w:val="111111"/>
          <w:sz w:val="28"/>
          <w:sz w:val="28"/>
          <w:szCs w:val="28"/>
          <w:rtl w:val="true"/>
          <w:lang w:bidi="ar-SA"/>
        </w:rPr>
        <w:t>كأبي دلامة وامرأته أم دلامة، دخل الرجل على المهدي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امرأته و خلّفت صغارا، ودخلت المرأة على الخيزران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زوجها وخلّف صغارا، فأخذ كل منهما بهذا الكيد قدرا</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الفقراء اعطوا اللّه‏ الرّضا من قلوبكم تظفروا بثواب فقركم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المؤنين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عقوبات بالفقر ومثوبات بالفقر فمن علامة الفقر إذا كان مثوبة أن يحسن عليه خلقه ويطيع به ربّه ولا يشكو حاله ويشكر اللّه‏ على فقره، ومن علاماته إذا كان عقوبة أن يسيء عليه خلقه ويعصي به ربّه ويكثر الشكاية ويتسخّط بالقضاء</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لو علم الناس ما في السؤل لما سأل أحد أحدا</w:t>
      </w:r>
      <w:r>
        <w:rPr>
          <w:rStyle w:val="FootnoteAnchor"/>
          <w:rtl w:val="true"/>
        </w:rPr>
        <w:footnoteReference w:id="1122"/>
      </w:r>
      <w:r>
        <w:rPr>
          <w:rFonts w:ascii="Amiri" w:hAnsi="Amiri" w:eastAsia="Amiri" w:cs="Amiri"/>
          <w:color w:val="111111"/>
          <w:sz w:val="28"/>
          <w:sz w:val="28"/>
          <w:szCs w:val="28"/>
          <w:rtl w:val="true"/>
          <w:lang w:bidi="ar-SA"/>
        </w:rPr>
        <w:t>، وإن من سأل وعنده قوت ثلاثة أيام لقي اللّه‏ يوم القيامة ولا لحم لوجهه</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المؤن والشيعة لا يمكن أن يكونا من أهل السؤل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فلان جيد 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ما في البرية جيد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فغنيهم نال الغناء ببخله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وفقيرهم بصلاته يتصيّد</w:t>
      </w:r>
      <w:r>
        <w:rPr>
          <w:rStyle w:val="FootnoteAnchor"/>
          <w:rtl w:val="true"/>
        </w:rPr>
        <w:footnoteReference w:id="1124"/>
      </w:r>
      <w:bookmarkStart w:id="1324" w:name="pg14853_161254"/>
    </w:p>
    <w:p>
      <w:pPr>
        <w:pStyle w:val="Heading3"/>
        <w:numPr>
          <w:ilvl w:val="2"/>
          <w:numId w:val="1"/>
        </w:numPr>
        <w:rPr/>
      </w:pPr>
      <w:bookmarkStart w:id="1325" w:name="__RefHeading___Toc212430_388300464"/>
      <w:bookmarkStart w:id="1326" w:name="_Toc559"/>
      <w:bookmarkEnd w:id="1324"/>
      <w:bookmarkEnd w:id="1325"/>
      <w:r>
        <w:rPr>
          <w:rtl w:val="true"/>
        </w:rPr>
        <w:t>أَوْ غَنِيّاً بَدَّلَ نِعْمَةَ اللّه‏ِ كُفْراً</w:t>
      </w:r>
      <w:bookmarkEnd w:id="13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وَتَجْعَلُونَ رِزْقَكُمْ أَنَّكُمْ تُكَذِّبُونَ</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مُعَقِّباتٌ مِنْ بَيْنِ يَدَيْهِ وَمِنْ خَلْفِهِ يَحْفَظُونَهُ مِنْ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ثلاث 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من غير حلّه،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من 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في غير حقّه،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وضعه في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 إصلاحه عن اللّه‏ تعالى</w:t>
      </w:r>
      <w:r>
        <w:rPr>
          <w:rStyle w:val="FootnoteAnchor"/>
          <w:rtl w:val="true"/>
        </w:rPr>
        <w:footnoteReference w:id="113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بعدكم قوم يأكلون أطائب الدّنيا وألوانها، ويركبون فره الخيل وألوانها، وينكحون أجمل النّساء وألوانها ويلبسون أجمل الثّياب وألوانها، لهم بطون من القليل لا تشبع، وأنفس بالكثير لا تقنع، عاكفون على الدّنيا، يغدون ويروحون اليها، اتخذوها آلهة من دون إلههم، وربّا دون ربّهم، إلى أمرها ينتهون، ولهواهم يتّبعون، فعزيمة من محمّد بن عبد اللّه‏ لمن أدرك ذلك الزّمان من عقب عقبكم وخلف خلفكم أن لا يسلّم عليهم ولا يعود مرضاهم، ولا يتّبع </w:t>
      </w:r>
      <w:bookmarkStart w:id="1327" w:name="pg14853_161255"/>
    </w:p>
    <w:p>
      <w:pPr>
        <w:pStyle w:val="BookText"/>
        <w:rPr/>
      </w:pPr>
      <w:bookmarkEnd w:id="1327"/>
      <w:r>
        <w:rPr>
          <w:rFonts w:ascii="Amiri" w:hAnsi="Amiri" w:eastAsia="Amiri" w:cs="Amiri"/>
          <w:color w:val="111111"/>
          <w:sz w:val="28"/>
          <w:sz w:val="28"/>
          <w:szCs w:val="28"/>
          <w:rtl w:val="true"/>
          <w:lang w:bidi="ar-SA"/>
        </w:rPr>
        <w:t>جنائزهم، ولا يوقّر كبيرهم، فمن فعل ذلك فقد أعان على هدم الإسلام</w:t>
      </w:r>
      <w:r>
        <w:rPr>
          <w:rStyle w:val="FootnoteAnchor"/>
          <w:rtl w:val="true"/>
        </w:rPr>
        <w:footnoteReference w:id="1131"/>
      </w:r>
    </w:p>
    <w:p>
      <w:pPr>
        <w:pStyle w:val="Heading3"/>
        <w:numPr>
          <w:ilvl w:val="2"/>
          <w:numId w:val="1"/>
        </w:numPr>
        <w:rPr/>
      </w:pPr>
      <w:bookmarkStart w:id="1328" w:name="__RefHeading___Toc212432_388300464"/>
      <w:bookmarkStart w:id="1329" w:name="_Toc560"/>
      <w:bookmarkEnd w:id="1328"/>
      <w:r>
        <w:rPr>
          <w:rtl w:val="true"/>
        </w:rPr>
        <w:t>أَوْ بَخِيلاً اتَّخَذَ الْبُخْلَ بِحَقِّ اللّه‏ِ وَفْراً</w:t>
      </w:r>
      <w:bookmarkEnd w:id="1329"/>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حقّا للّه‏ عزّ وجلّ أنفق في باطل مثليه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يبعث يوم القيامة ناسا من قبورهم، مشدودة أيديهم إلى أعناقهم لا يستطيعون أن يتناولوا بها قيد أنملة، معهم ملائكة يعيّرونهم تعييرا شديدا،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الذين منعوا خيرا قليلا من خير كثير، هؤاء الذين أعطاهم اللّه‏ فمنعوا حق اللّه‏ في أموالهم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في قوله تعالى سَيُطَوَّقُونَ ما بَخِلُوا بِهِ يَوْمَ الْقِيامَةِ</w:t>
      </w:r>
      <w:r>
        <w:rPr>
          <w:rStyle w:val="FootnoteAnchor"/>
          <w:rtl w:val="true"/>
        </w:rPr>
        <w:footnoteReference w:id="1135"/>
      </w:r>
      <w:r>
        <w:rPr>
          <w:rFonts w:ascii="Amiri" w:hAnsi="Amiri" w:eastAsia="Amiri" w:cs="Amiri"/>
          <w:color w:val="111111"/>
          <w:sz w:val="28"/>
          <w:sz w:val="28"/>
          <w:szCs w:val="28"/>
          <w:rtl w:val="true"/>
          <w:lang w:bidi="ar-SA"/>
        </w:rPr>
        <w:t>ما من أحد يمنع من زكاة ماله شيئا إلاّ جعل اللّه‏ عزّ وجلّ ذلك يوم القيامة ثعبانا من نار، مطوقا في عنقه، ينهش من لحمه حتى يفرغ من الحساب</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أدّى أحد الزكاة فنقصت من ماله، ولا منعها أحد فزادت في ماله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1330" w:name="pg14853_161256"/>
    </w:p>
    <w:p>
      <w:pPr>
        <w:pStyle w:val="BookText"/>
        <w:rPr/>
      </w:pPr>
      <w:bookmarkEnd w:id="1330"/>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مَالٌ لاَ يُزَكَّى</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الإسلام محق الشح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الشح دبيبا كدبيب النمل، وشعبا كشعب الشوك</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للّه‏ِِ فِي عَبْدٍ حَاجَةٌ ابْتَلاَهُ بِالْبُخْلِ</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عَنْ آبَائِهِ عليهم‏السلام أَنَّ أَمِيرَ الْمُؤمِنِينَ صَلَوَاتُ اللّه‏ِ عَلَيْهِ سَمِعَ رَجُلاً يَقُولُ إِنَّ الشَّحِيحَ أَغْدَرُ مِنَ الظَّالِمِ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وَيَسْتَغْفِرُ وَيَرُدُّ الظُّلاَمَةَ عَلَى أَهْلِهَا وَالشَّحِيحُ إِذَا شَحَّ مَنَعَ الزَّكَاةَ وَالصَّدَقَةَ وَصِلَةَ الرَّحِمِ وَقِرَى الضَّيْفِ وَالنَّفَقَةَ فِي سَبِيلِ اللّه‏ِ وَأَبْوَابَ الْبِرِّ وَحَرَامٌ عَلَى الْجَنَّةِ أَنْ يَدْخُلَهَا شَحِيحٌ</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212434_388300464"/>
      <w:bookmarkStart w:id="1332" w:name="_Toc561"/>
      <w:bookmarkEnd w:id="1331"/>
      <w:r>
        <w:rPr>
          <w:rtl w:val="true"/>
        </w:rPr>
        <w:t>أَوْ مُتَمَرِّداً كَأَنَّ بِأُذُنِهِ عَنْ سَمْعِ الْمَوَاعِظِ وَقْراً</w:t>
      </w:r>
      <w:bookmarkEnd w:id="133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لِيُؤمِنُوا</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المتكبّرين بكيّ في الصدور، وسحب على الظهور</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212436_388300464"/>
      <w:bookmarkStart w:id="1334" w:name="_Toc562"/>
      <w:bookmarkEnd w:id="1333"/>
      <w:r>
        <w:rPr>
          <w:rtl w:val="true"/>
        </w:rPr>
        <w:t>أَيْنَ أَخْيَارُكُمْ وَصُلَحَاؤكُمْ</w:t>
      </w:r>
      <w:bookmarkEnd w:id="133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 xml:space="preserve">: </w:t>
      </w:r>
      <w:bookmarkStart w:id="1335" w:name="pg14853_161257"/>
    </w:p>
    <w:p>
      <w:pPr>
        <w:pStyle w:val="BookText"/>
        <w:rPr/>
      </w:pPr>
      <w:bookmarkEnd w:id="1335"/>
      <w:r>
        <w:rPr>
          <w:rFonts w:ascii="Amiri" w:hAnsi="Amiri" w:eastAsia="Amiri" w:cs="Amiri"/>
          <w:color w:val="111111"/>
          <w:sz w:val="28"/>
          <w:sz w:val="28"/>
          <w:szCs w:val="28"/>
          <w:rtl w:val="true"/>
          <w:lang w:bidi="ar-SA"/>
        </w:rPr>
        <w:t xml:space="preserve">ذهب الرجال فما أحسّ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الإقامة بالعراق ضلالا</w:t>
      </w:r>
      <w:r>
        <w:rPr>
          <w:rStyle w:val="FootnoteAnchor"/>
          <w:rtl w:val="true"/>
        </w:rPr>
        <w:footnoteReference w:id="1144"/>
      </w:r>
    </w:p>
    <w:p>
      <w:pPr>
        <w:pStyle w:val="Heading3"/>
        <w:numPr>
          <w:ilvl w:val="2"/>
          <w:numId w:val="1"/>
        </w:numPr>
        <w:rPr/>
      </w:pPr>
      <w:bookmarkStart w:id="1336" w:name="__RefHeading___Toc212438_388300464"/>
      <w:bookmarkStart w:id="1337" w:name="_Toc563"/>
      <w:bookmarkEnd w:id="1336"/>
      <w:r>
        <w:rPr>
          <w:rtl w:val="true"/>
        </w:rPr>
        <w:t>وَأَحْرَارُكُمْ وَسُمَحَاؤكُمْ</w:t>
      </w:r>
      <w:bookmarkEnd w:id="133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عليه‏السلام إِنَّ اللّه‏َ عَزَّ وَجَلَّ جَعَلَ لِلْمَعْرُوفِ أَهْلاً مِنْ خَلْقِهِ حَبَّبَ إِلَيْهِمْ فَعَالَهُ وَوَجَّهَ لِطُلاّبِ الْمَعْرُوفِ الطَّلَبَ إِلَيْهِمْ وَيَسَّرَ لَهُمْ قَضَاءَهُ كَمَا يَسَّرَ الْغَيْثَ لِلْأْرْضِ الْمُجْدِبَةِ لِيُحْيِيَهَا وَيُحْيِيَ بِهِ أَهْلَهَا وَإِنَّ اللّه‏َ جَعَلَ لِلْمَعْرُوفِ أَعْدَاءً مِنْ خَلْقِهِ بَغَّضَ إِلَيْهِمُ الْمَعْرُوفَ وَبَغَّضَ إِلَيْهِمْ فَعَالَهُ وَحَظَرَ عَلَى طُلاّبِ الْمَعْرُوفِ الطَّلَبَ إِلَيْهِمْ وَحَظَرَ عَلَيْهِمْ قَضَاءَهُ كَمَا يُحَرِّمُ الْغَيْثَ عَلَى الْأَرْضِ الْمُجْدِبَةِ لِيُهْلِكَهَا وَيُهْلِكَ أَهْلَهَا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أسماء بن خارجة الفزاري على الفرزدق ـ وهو يهنا</w:t>
      </w:r>
      <w:r>
        <w:rPr>
          <w:rStyle w:val="FootnoteAnchor"/>
          <w:rtl w:val="true"/>
        </w:rPr>
        <w:footnoteReference w:id="1146"/>
      </w:r>
      <w:r>
        <w:rPr>
          <w:rFonts w:ascii="Amiri" w:hAnsi="Amiri" w:eastAsia="Amiri" w:cs="Amiri"/>
          <w:color w:val="111111"/>
          <w:sz w:val="28"/>
          <w:sz w:val="28"/>
          <w:szCs w:val="28"/>
          <w:rtl w:val="true"/>
          <w:lang w:bidi="ar-SA"/>
        </w:rPr>
        <w:t>بعيرا له لنفسه ـ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كسد شعرك واطرحتك الملوك فصرت إلى مهنة إبلك فقد أمرت لك بمائة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الفرزدق على بلال بن أبي موسى فأنشده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واللّه‏ أين مثل شعرك في سعيد والعباس بن الوليد ـ وسمّى قوما آخرين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بحسب مثل أحسابهم حتى أقول فيك كقولي فيهم، فغضب بلال حتى دعى له بطشت فيه ماء بارد فوضع يده فيه حتى سكن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1338" w:name="pg14853_161258"/>
    </w:p>
    <w:p>
      <w:pPr>
        <w:pStyle w:val="Heading3"/>
        <w:numPr>
          <w:ilvl w:val="2"/>
          <w:numId w:val="1"/>
        </w:numPr>
        <w:rPr/>
      </w:pPr>
      <w:bookmarkStart w:id="1339" w:name="__RefHeading___Toc212440_388300464"/>
      <w:bookmarkStart w:id="1340" w:name="_Toc564"/>
      <w:bookmarkEnd w:id="1338"/>
      <w:bookmarkEnd w:id="1339"/>
      <w:r>
        <w:rPr>
          <w:rtl w:val="true"/>
        </w:rPr>
        <w:t>وَأَيْنَ الْمُتَوَرِّعُونَ فِي مَكَاسِبِهِمْ</w:t>
      </w:r>
      <w:bookmarkEnd w:id="1340"/>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أُمَّتِي مِنْ بَعْدِي هَذِهِ الْمَكَاسِبُ الْحَرَام وَالشَّهْوَةُ الْخَفِيَّةُ وَالرِّبَا</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اكتسب الرجل مالا من غير حلّه ثم حجّ فلبّى،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من حله فلبّى،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Style w:val="FootnoteAnchor"/>
          <w:rtl w:val="true"/>
        </w:rPr>
        <w:footnoteReference w:id="1151"/>
      </w:r>
      <w:r>
        <w:rPr>
          <w:rFonts w:ascii="IRNazanin" w:hAnsi="IRNazanin" w:eastAsia="IRNazanin"/>
          <w:color w:val="111111"/>
          <w:sz w:val="28"/>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في قوله تعالى وَقَدِمْنا إِلى ما عَمِلُوا مِنْ عَمَلٍ فَجَعَلْناهُ هَباءً مَنْثُوراً</w:t>
      </w:r>
      <w:r>
        <w:rPr>
          <w:rStyle w:val="FootnoteAnchor"/>
          <w:rtl w:val="true"/>
        </w:rPr>
        <w:footnoteReference w:id="11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أعمالهم لأشد بياضا من القباطي</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هباء، وذلك انهم إذا شرع لهم الحرام أخذوه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أخت بشر الحافي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نغزل بالليل ومعاشنا منه، وربما يمرّ بنا مشاعل بني طاهر ـ ولاة بغداد ـ ونحن على السطح فنغزل في ضوئها الطاقة والطاقتين أ فتحله لنا أم تحرمه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عدمتكم يا آل بشر، لا أزال أسمع الورع الصافي من قبلكم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1341" w:name="pg14853_161259"/>
    </w:p>
    <w:p>
      <w:pPr>
        <w:pStyle w:val="Heading3"/>
        <w:numPr>
          <w:ilvl w:val="2"/>
          <w:numId w:val="1"/>
        </w:numPr>
        <w:rPr/>
      </w:pPr>
      <w:bookmarkStart w:id="1342" w:name="__RefHeading___Toc212442_388300464"/>
      <w:bookmarkStart w:id="1343" w:name="_Toc565"/>
      <w:bookmarkEnd w:id="1341"/>
      <w:bookmarkEnd w:id="1342"/>
      <w:r>
        <w:rPr>
          <w:rtl w:val="true"/>
        </w:rPr>
        <w:t>وَالْمُتَنَزِّهُونَ فِي مَذَاهِبِهِمْ</w:t>
      </w:r>
      <w:bookmarkEnd w:id="1343"/>
    </w:p>
    <w:p>
      <w:pPr>
        <w:pStyle w:val="BookText"/>
        <w:rPr/>
      </w:pPr>
      <w:r>
        <w:rPr>
          <w:rFonts w:ascii="Amiri" w:hAnsi="Amiri" w:eastAsia="Amiri" w:cs="Amiri"/>
          <w:color w:val="111111"/>
          <w:sz w:val="28"/>
          <w:sz w:val="28"/>
          <w:szCs w:val="28"/>
          <w:rtl w:val="true"/>
          <w:lang w:bidi="ar-SA"/>
        </w:rPr>
        <w:t>قيل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يسألونك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وما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 له، أ لم أنههم أ لم أنههم أ لم أنههم 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اجدع عنهم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 مكة فسألنا عنهم فإذا هم قد أخرجوا بعد ذلك الكلام بثلاثة أيام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ـ بعد ذكر سؤل زرارة عن الدخول في أعمال الظلمة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الشيعة تسأل عن أعمالهم إنما كانت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من طعامهم ونشرب من شرابهم ونستظل بظلهم، متى كانت الشيعة تسأل عن هذا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بعض أصحابنا أنّ صفوان بن يحيى كلفه رجل حمل دينارين إلى أهله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مكرية وأنا أستأذن الاجراء</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212444_388300464"/>
      <w:bookmarkStart w:id="1345" w:name="_Toc566"/>
      <w:bookmarkEnd w:id="1344"/>
      <w:r>
        <w:rPr>
          <w:rtl w:val="true"/>
        </w:rPr>
        <w:t>أَ لَيْسَ قَدْ ظَعَنُوا جَمِيعاً عَنْ هَذِهِ الدُّنْيَا الدَّنِيَّةِ</w:t>
      </w:r>
      <w:bookmarkEnd w:id="1345"/>
    </w:p>
    <w:p>
      <w:pPr>
        <w:pStyle w:val="BookText"/>
        <w:rPr/>
      </w:pPr>
      <w:r>
        <w:rPr>
          <w:rFonts w:ascii="Amiri" w:hAnsi="Amiri" w:eastAsia="Amiri" w:cs="Amiri"/>
          <w:color w:val="111111"/>
          <w:sz w:val="28"/>
          <w:sz w:val="28"/>
          <w:szCs w:val="28"/>
          <w:rtl w:val="true"/>
          <w:lang w:bidi="ar-SA"/>
        </w:rPr>
        <w:t>الظعن في مقابل الإقامة،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بُيُوتِكُمْ سَكَناً وَجَعَلَ لَكُمْ مِنْ جُلُودِ الْأَنْعامِ بُيُوتاً تَسْتَخِفُّونَها يَوْمَ ظَعْنِكُمْ وَيَوْمَ إِقامَتِكُم</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212446_388300464"/>
      <w:bookmarkStart w:id="1347" w:name="_Toc567"/>
      <w:bookmarkEnd w:id="1346"/>
      <w:r>
        <w:rPr>
          <w:rtl w:val="true"/>
        </w:rPr>
        <w:t>وَالْعَاجِلَةِ الْمُنَغِّصَةِ</w:t>
      </w:r>
      <w:bookmarkEnd w:id="134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المكدّرة العيش</w:t>
      </w:r>
      <w:r>
        <w:rPr>
          <w:rFonts w:eastAsia="Amiri" w:cs="Amiri" w:ascii="Amiri" w:hAnsi="Amiri"/>
          <w:color w:val="111111"/>
          <w:sz w:val="28"/>
          <w:szCs w:val="28"/>
          <w:rtl w:val="true"/>
          <w:lang w:bidi="ar-SA"/>
        </w:rPr>
        <w:t xml:space="preserve">. </w:t>
      </w:r>
      <w:bookmarkStart w:id="1348" w:name="pg14853_161260"/>
    </w:p>
    <w:p>
      <w:pPr>
        <w:pStyle w:val="Heading3"/>
        <w:numPr>
          <w:ilvl w:val="2"/>
          <w:numId w:val="1"/>
        </w:numPr>
        <w:rPr/>
      </w:pPr>
      <w:bookmarkStart w:id="1349" w:name="__RefHeading___Toc212448_388300464"/>
      <w:bookmarkStart w:id="1350" w:name="_Toc568"/>
      <w:bookmarkEnd w:id="1348"/>
      <w:bookmarkEnd w:id="1349"/>
      <w:r>
        <w:rPr>
          <w:rtl w:val="true"/>
        </w:rPr>
        <w:t>وَهَلْ خُلِّفْتُمْ إِلاّ فِي حُثَالَةٍ</w:t>
      </w:r>
      <w:bookmarkEnd w:id="1350"/>
    </w:p>
    <w:p>
      <w:pPr>
        <w:pStyle w:val="BookText"/>
        <w:rPr/>
      </w:pP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الرديء من كل شيء</w:t>
      </w:r>
      <w:r>
        <w:rPr>
          <w:rStyle w:val="FootnoteAnchor"/>
          <w:rtl w:val="true"/>
        </w:rPr>
        <w:footnoteReference w:id="1161"/>
      </w:r>
      <w:r>
        <w:rPr>
          <w:rFonts w:ascii="Amiri" w:hAnsi="Amiri" w:eastAsia="Amiri" w:cs="Amiri"/>
          <w:color w:val="111111"/>
          <w:sz w:val="28"/>
          <w:sz w:val="28"/>
          <w:szCs w:val="28"/>
          <w:rtl w:val="true"/>
          <w:lang w:bidi="ar-SA"/>
        </w:rPr>
        <w:t>، ولأبي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والمنكرون لكل أمر منكر</w:t>
      </w:r>
    </w:p>
    <w:p>
      <w:pPr>
        <w:pStyle w:val="BookText"/>
        <w:rPr/>
      </w:pPr>
      <w:r>
        <w:rPr>
          <w:rFonts w:ascii="Amiri" w:hAnsi="Amiri" w:eastAsia="Amiri" w:cs="Amiri"/>
          <w:color w:val="111111"/>
          <w:sz w:val="28"/>
          <w:sz w:val="28"/>
          <w:szCs w:val="28"/>
          <w:rtl w:val="true"/>
          <w:lang w:bidi="ar-SA"/>
        </w:rPr>
        <w:t xml:space="preserve">وبقيت في خلف يزكّي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ليدفع معور عن معور</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وللببغاء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وشاع البخل في الأشياء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يشح بالريح الهبوب</w:t>
      </w:r>
    </w:p>
    <w:p>
      <w:pPr>
        <w:pStyle w:val="BookText"/>
        <w:rPr/>
      </w:pPr>
      <w:r>
        <w:rPr>
          <w:rFonts w:ascii="Amiri" w:hAnsi="Amiri" w:eastAsia="Amiri" w:cs="Amiri"/>
          <w:color w:val="111111"/>
          <w:sz w:val="28"/>
          <w:sz w:val="28"/>
          <w:szCs w:val="28"/>
          <w:rtl w:val="true"/>
          <w:lang w:bidi="ar-SA"/>
        </w:rPr>
        <w:t xml:space="preserve">فكيف نخص باسم العيب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نشاهده معيب</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ولعبد الحميد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ترحّل ما ليس بالقافل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ما ليس بالزائل</w:t>
      </w:r>
    </w:p>
    <w:p>
      <w:pPr>
        <w:pStyle w:val="BookText"/>
        <w:rPr/>
      </w:pPr>
      <w:r>
        <w:rPr>
          <w:rFonts w:ascii="Amiri" w:hAnsi="Amiri" w:eastAsia="Amiri" w:cs="Amiri"/>
          <w:color w:val="111111"/>
          <w:sz w:val="28"/>
          <w:sz w:val="28"/>
          <w:szCs w:val="28"/>
          <w:rtl w:val="true"/>
          <w:lang w:bidi="ar-SA"/>
        </w:rPr>
        <w:t xml:space="preserve">فلهفي على الخلف النازل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ولهفي على السلف الراحل</w:t>
      </w:r>
    </w:p>
    <w:p>
      <w:pPr>
        <w:pStyle w:val="BookText"/>
        <w:rPr/>
      </w:pPr>
      <w:r>
        <w:rPr>
          <w:rFonts w:ascii="Amiri" w:hAnsi="Amiri" w:eastAsia="Amiri" w:cs="Amiri"/>
          <w:color w:val="111111"/>
          <w:sz w:val="28"/>
          <w:sz w:val="28"/>
          <w:szCs w:val="28"/>
          <w:rtl w:val="true"/>
          <w:lang w:bidi="ar-SA"/>
        </w:rPr>
        <w:t xml:space="preserve">أبكي على ذا وأبكي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مولّهة ثاكل</w:t>
      </w:r>
    </w:p>
    <w:p>
      <w:pPr>
        <w:pStyle w:val="BookText"/>
        <w:rPr/>
      </w:pPr>
      <w:r>
        <w:rPr>
          <w:rFonts w:ascii="Amiri" w:hAnsi="Amiri" w:eastAsia="Amiri" w:cs="Amiri"/>
          <w:color w:val="111111"/>
          <w:sz w:val="28"/>
          <w:sz w:val="28"/>
          <w:szCs w:val="28"/>
          <w:rtl w:val="true"/>
          <w:lang w:bidi="ar-SA"/>
        </w:rPr>
        <w:t xml:space="preserve">تبكي من ابن لها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على ابن لها واصل</w:t>
      </w:r>
    </w:p>
    <w:p>
      <w:pPr>
        <w:pStyle w:val="BookText"/>
        <w:rPr/>
      </w:pPr>
      <w:r>
        <w:rPr>
          <w:rFonts w:ascii="Amiri" w:hAnsi="Amiri" w:eastAsia="Amiri" w:cs="Amiri"/>
          <w:color w:val="111111"/>
          <w:sz w:val="28"/>
          <w:sz w:val="28"/>
          <w:szCs w:val="28"/>
          <w:rtl w:val="true"/>
          <w:lang w:bidi="ar-SA"/>
        </w:rPr>
        <w:t xml:space="preserve">فليست تفتر عن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الضمير ومن هائل</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وللبيد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p>
    <w:p>
      <w:pPr>
        <w:pStyle w:val="BookText"/>
        <w:rPr/>
      </w:pPr>
      <w:r>
        <w:rPr>
          <w:rFonts w:ascii="Amiri" w:hAnsi="Amiri" w:eastAsia="Amiri" w:cs="Amiri"/>
          <w:color w:val="111111"/>
          <w:sz w:val="28"/>
          <w:sz w:val="28"/>
          <w:szCs w:val="28"/>
          <w:rtl w:val="true"/>
          <w:lang w:bidi="ar-SA"/>
        </w:rPr>
        <w:t>يتأكّلون مغالة</w:t>
      </w:r>
      <w:r>
        <w:rPr>
          <w:rStyle w:val="FootnoteAnchor"/>
          <w:rtl w:val="true"/>
        </w:rPr>
        <w:footnoteReference w:id="1165"/>
      </w:r>
      <w:r>
        <w:rPr>
          <w:rFonts w:ascii="Amiri" w:hAnsi="Amiri" w:eastAsia="Amiri" w:cs="Amiri"/>
          <w:color w:val="111111"/>
          <w:sz w:val="28"/>
          <w:sz w:val="28"/>
          <w:szCs w:val="28"/>
          <w:rtl w:val="true"/>
          <w:lang w:bidi="ar-SA"/>
        </w:rPr>
        <w:t xml:space="preserve">وخيانة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ويعاب قائلهم وان لم يشغب</w:t>
      </w:r>
      <w:r>
        <w:rPr>
          <w:rStyle w:val="FootnoteAnchor"/>
          <w:rtl w:val="true"/>
        </w:rPr>
        <w:footnoteReference w:id="116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البحترى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وخلّفني الزمان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وأيديهم حديد</w:t>
      </w:r>
    </w:p>
    <w:p>
      <w:pPr>
        <w:pStyle w:val="BookText"/>
        <w:rPr/>
      </w:pPr>
      <w:r>
        <w:rPr>
          <w:rFonts w:ascii="Amiri" w:hAnsi="Amiri" w:eastAsia="Amiri" w:cs="Amiri"/>
          <w:color w:val="111111"/>
          <w:sz w:val="28"/>
          <w:sz w:val="28"/>
          <w:szCs w:val="28"/>
          <w:rtl w:val="true"/>
          <w:lang w:bidi="ar-SA"/>
        </w:rPr>
        <w:t xml:space="preserve">لهم حلل حسنّ فهنّ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 سمجن فهن سود</w:t>
      </w:r>
    </w:p>
    <w:p>
      <w:pPr>
        <w:pStyle w:val="BookText"/>
        <w:rPr/>
      </w:pPr>
      <w:r>
        <w:rPr>
          <w:rFonts w:ascii="Amiri" w:hAnsi="Amiri" w:eastAsia="Amiri" w:cs="Amiri"/>
          <w:color w:val="111111"/>
          <w:sz w:val="28"/>
          <w:sz w:val="28"/>
          <w:szCs w:val="28"/>
          <w:rtl w:val="true"/>
          <w:lang w:bidi="ar-SA"/>
        </w:rPr>
        <w:t xml:space="preserve">وأخلاق البغال فكل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 لبعضهم خلق جديد</w:t>
      </w:r>
    </w:p>
    <w:p>
      <w:pPr>
        <w:pStyle w:val="BookText"/>
        <w:rPr/>
      </w:pPr>
      <w:r>
        <w:rPr>
          <w:rFonts w:ascii="Amiri" w:hAnsi="Amiri" w:eastAsia="Amiri" w:cs="Amiri"/>
          <w:color w:val="111111"/>
          <w:sz w:val="28"/>
          <w:sz w:val="28"/>
          <w:szCs w:val="28"/>
          <w:rtl w:val="true"/>
          <w:lang w:bidi="ar-SA"/>
        </w:rPr>
        <w:t xml:space="preserve">وأكثر ما لسائلهم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جاء قولهم تعود</w:t>
      </w:r>
    </w:p>
    <w:p>
      <w:pPr>
        <w:pStyle w:val="BookText"/>
        <w:rPr/>
      </w:pPr>
      <w:r>
        <w:rPr>
          <w:rFonts w:ascii="Amiri" w:hAnsi="Amiri" w:eastAsia="Amiri" w:cs="Amiri"/>
          <w:color w:val="111111"/>
          <w:sz w:val="28"/>
          <w:sz w:val="28"/>
          <w:szCs w:val="28"/>
          <w:rtl w:val="true"/>
          <w:lang w:bidi="ar-SA"/>
        </w:rPr>
        <w:t xml:space="preserve">ووعد ليس يعرف من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انقباضهم أوعد أو وعيد</w:t>
      </w:r>
    </w:p>
    <w:p>
      <w:pPr>
        <w:pStyle w:val="BookText"/>
        <w:rPr/>
      </w:pPr>
      <w:r>
        <w:rPr>
          <w:rFonts w:ascii="Amiri" w:hAnsi="Amiri" w:eastAsia="Amiri" w:cs="Amiri"/>
          <w:color w:val="111111"/>
          <w:sz w:val="28"/>
          <w:sz w:val="28"/>
          <w:szCs w:val="28"/>
          <w:rtl w:val="true"/>
          <w:lang w:bidi="ar-SA"/>
        </w:rPr>
        <w:t xml:space="preserve">أناس لو تأمّلهم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الخلف الذي يشكو لبيد</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ولبعضهم في قتل ابن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بقيت كلاب نابحات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الأرض بعدك من زئير</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الكرام السادة الأشراف</w:t>
      </w:r>
    </w:p>
    <w:p>
      <w:pPr>
        <w:pStyle w:val="BookText"/>
        <w:rPr/>
      </w:pPr>
      <w:r>
        <w:rPr>
          <w:rFonts w:ascii="Amiri" w:hAnsi="Amiri" w:eastAsia="Amiri" w:cs="Amiri"/>
          <w:color w:val="111111"/>
          <w:sz w:val="28"/>
          <w:sz w:val="28"/>
          <w:szCs w:val="28"/>
          <w:rtl w:val="true"/>
          <w:lang w:bidi="ar-SA"/>
        </w:rPr>
        <w:t xml:space="preserve">وبقيت في خلف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الشعير إذا علاه جفاف</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زماني كله ضيم وضير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 كلهم ديم ودام</w:t>
      </w:r>
    </w:p>
    <w:p>
      <w:pPr>
        <w:pStyle w:val="BookText"/>
        <w:rPr/>
      </w:pPr>
      <w:r>
        <w:rPr>
          <w:rFonts w:ascii="Amiri" w:hAnsi="Amiri" w:eastAsia="Amiri" w:cs="Amiri"/>
          <w:color w:val="111111"/>
          <w:sz w:val="28"/>
          <w:sz w:val="28"/>
          <w:szCs w:val="28"/>
          <w:rtl w:val="true"/>
          <w:lang w:bidi="ar-SA"/>
        </w:rPr>
        <w:t xml:space="preserve">وما فيهم سوى نحر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شحاح الزند ما فيه ضرام</w:t>
      </w:r>
    </w:p>
    <w:p>
      <w:pPr>
        <w:pStyle w:val="BookText"/>
        <w:rPr/>
      </w:pPr>
      <w:r>
        <w:rPr>
          <w:rFonts w:ascii="Amiri" w:hAnsi="Amiri" w:eastAsia="Amiri" w:cs="Amiri"/>
          <w:color w:val="111111"/>
          <w:sz w:val="28"/>
          <w:sz w:val="28"/>
          <w:szCs w:val="28"/>
          <w:rtl w:val="true"/>
          <w:lang w:bidi="ar-SA"/>
        </w:rPr>
        <w:t xml:space="preserve">وأعراض لها جيها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لراجيها حرام</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فسد الزمان فما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ذبابا أو دبابا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يصول وان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يأل عقرا وانتهابا </w:t>
      </w:r>
    </w:p>
    <w:p>
      <w:pPr>
        <w:pStyle w:val="BookText"/>
        <w:rPr/>
      </w:pPr>
      <w:r>
        <w:rPr>
          <w:rFonts w:ascii="Amiri" w:hAnsi="Amiri" w:eastAsia="Amiri" w:cs="Amiri"/>
          <w:color w:val="111111"/>
          <w:sz w:val="28"/>
          <w:sz w:val="28"/>
          <w:szCs w:val="28"/>
          <w:rtl w:val="true"/>
          <w:lang w:bidi="ar-SA"/>
        </w:rPr>
        <w:t xml:space="preserve">ويحوم ذاك على أذاك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به مصابا</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ورقا لا شوك فيه، فصاروا شوكا لا ورق فيه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بمصر رجل عرف بأن يجمع للفقراء، فولد لبعضهم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وليس معي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معي ودخل على جماعة فلم يفتح عليه بشيء، فجاء إلى قبر رجل كان يعرفه وجلس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كنت تفعل وتصنع، واني درت اليوم وطلبت جماعة في شيء لمولود فلم يتفق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وأخرج دينارا فكسره نصفين وناولني نصفه،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عليك إلى أن يفتح اللّه‏ لك بشيء، فأخذته وانصرفت وأصلحت ما اتفق لي به، فرأى تلك الليلة ذلك الشخص صاحب القبر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جميع ما قلت وليس لنا إذن في الجواب، ولكن احضر منزلي وقل لأولادي يحفرون مكان الكانون ويخرجون قربة فيها خمسمائة دينار فاحملها إلى هذا الرجل، فلما كان من الغد تقدّم إلى منزل الميت وقصّ القصة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وحفروا الموضع وأخرجوا الدنانير وجاؤوا بها فوضعوها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يتسخّى ميتا ونحن لا نتسخّى أحياء واللّه‏ لا تمسّكنا منها بشيء، فلما ألحّوا عليه حمل الدنانير إلى الرجل صاحب المولود وذكر له القصة، فأخذ منها دينارا فكسره نصفين فأعطاه النصف الذي أقرضه، وحمل النصف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بالباقي على الفقراء</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1351" w:name="pg14853_161263"/>
    </w:p>
    <w:p>
      <w:pPr>
        <w:pStyle w:val="Heading3"/>
        <w:numPr>
          <w:ilvl w:val="2"/>
          <w:numId w:val="1"/>
        </w:numPr>
        <w:rPr/>
      </w:pPr>
      <w:bookmarkStart w:id="1352" w:name="__RefHeading___Toc212450_388300464"/>
      <w:bookmarkStart w:id="1353" w:name="_Toc569"/>
      <w:bookmarkEnd w:id="1351"/>
      <w:bookmarkEnd w:id="1352"/>
      <w:r>
        <w:rPr>
          <w:rtl w:val="true"/>
        </w:rPr>
        <w:t>لاَ تَلْتَقِي بِذَمِّهِمُ الشَّفَتَانِ اسْتِصْغَاراً لِقَدْرِهِمْ وَذَهَاباً عَنْ ذِكْرِهِمْ</w:t>
      </w:r>
      <w:bookmarkEnd w:id="1353"/>
    </w:p>
    <w:p>
      <w:pPr>
        <w:pStyle w:val="BookText"/>
        <w:rPr/>
      </w:pPr>
      <w:r>
        <w:rPr>
          <w:rFonts w:ascii="Amiri" w:hAnsi="Amiri" w:eastAsia="Amiri" w:cs="Amiri"/>
          <w:color w:val="111111"/>
          <w:sz w:val="28"/>
          <w:sz w:val="28"/>
          <w:szCs w:val="28"/>
          <w:rtl w:val="true"/>
          <w:lang w:bidi="ar-SA"/>
        </w:rPr>
        <w:t>للبحتري في ابن الجرجانى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وأثقل من أهجو علي مغمر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باسفا في هجوه أهجى</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قيل لأبي العيناء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يلقى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البئر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من اللقاء على الالقاء، ولبعضهم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الهجاء فدقّ عرضك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عنك ـ كما علمت ـ جليل</w:t>
      </w:r>
    </w:p>
    <w:p>
      <w:pPr>
        <w:pStyle w:val="BookText"/>
        <w:rPr/>
      </w:pPr>
      <w:r>
        <w:rPr>
          <w:rFonts w:ascii="Amiri" w:hAnsi="Amiri" w:eastAsia="Amiri" w:cs="Amiri"/>
          <w:color w:val="111111"/>
          <w:sz w:val="28"/>
          <w:sz w:val="28"/>
          <w:szCs w:val="28"/>
          <w:rtl w:val="true"/>
          <w:lang w:bidi="ar-SA"/>
        </w:rPr>
        <w:t xml:space="preserve">فاذهب فأنت عتيق عرضك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عززت به وأنت ذليل</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اللؤ أكرم من وبر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 اكرم من وبر وما ولدا</w:t>
      </w:r>
    </w:p>
    <w:p>
      <w:pPr>
        <w:pStyle w:val="BookText"/>
        <w:rPr/>
      </w:pPr>
      <w:r>
        <w:rPr>
          <w:rFonts w:ascii="Amiri" w:hAnsi="Amiri" w:eastAsia="Amiri" w:cs="Amiri"/>
          <w:color w:val="111111"/>
          <w:sz w:val="28"/>
          <w:sz w:val="28"/>
          <w:szCs w:val="28"/>
          <w:rtl w:val="true"/>
          <w:lang w:bidi="ar-SA"/>
        </w:rPr>
        <w:t xml:space="preserve">قوم إذا ما جنى جانيهم 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أحسابهم أن يقتلوا قودا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يخفى على الرحمن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خفيت عنه بنو اسد</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لموسى بن عبد اللّه‏ الحسني وسبّه، فقال موسى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تمنت ـ وذاكم من سفاهة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هجوها لما هجتني ـ محارب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الإله إنّني بعشيرتي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عن ذاك المقام لراغب</w:t>
      </w:r>
      <w:r>
        <w:rPr>
          <w:rStyle w:val="FootnoteAnchor"/>
          <w:rtl w:val="true"/>
        </w:rPr>
        <w:footnoteReference w:id="1179"/>
      </w:r>
      <w:bookmarkStart w:id="1354" w:name="pg14853_161264"/>
    </w:p>
    <w:p>
      <w:pPr>
        <w:pStyle w:val="BookText"/>
        <w:rPr/>
      </w:pPr>
      <w:bookmarkEnd w:id="1354"/>
      <w:r>
        <w:rPr>
          <w:rFonts w:ascii="Amiri" w:hAnsi="Amiri" w:eastAsia="Amiri" w:cs="Amiri"/>
          <w:color w:val="111111"/>
          <w:sz w:val="28"/>
          <w:sz w:val="28"/>
          <w:szCs w:val="28"/>
          <w:rtl w:val="true"/>
          <w:lang w:bidi="ar-SA"/>
        </w:rPr>
        <w:t>هذا، وحيث إنّ الانسان قد لا يذم الخصم المذموم لرذالته واقعا، قد يترك ذم الخصم الشريف بادّعاء أنّه رذل،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إبراهيم بن مالك الأشتر النخعي والورد بن عبد اللّه‏ السعدي ممّن خرجا مع يزيد بن المهلّب على يزيد بن عبد الملك، وكان الورد خرج مع ابن الأشعث أيضا، فطلبا الأمان من مسلمة بن عبد الملك أمير جيش أخيه، فاستشفع للورد ابن اخي مسلمة وختنه وأوقفه عنده للعفو، فشتمه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خلاف وشقاق، ونفاق ونفار في كل فتنة، مرّة مع حائك كندة، ومرّة مع ملاح الأزد، ما كنت بأهل أن 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واستشفع ابن رستم الحضرمي لابن الاشتر، فأوقفه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إبراهيم بن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تشتمه كما شتمت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أجللتكم عن ذلك وكنتم أكرم عليّ من أصحاب الآخر وأحسن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رستم 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أحبّ إلينا أن تشتمه، فهو واللّه‏ أشرف أبا وجدّا من الورد وأسوأ أثرا في أهل الشام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رستم يقول بعد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إلاّ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يعرف صاحبنا فأراد ان يرينا أنه قد حقره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212452_388300464"/>
      <w:bookmarkStart w:id="1356" w:name="_Toc570"/>
      <w:bookmarkEnd w:id="1355"/>
      <w:r>
        <w:rPr>
          <w:rtl w:val="true"/>
        </w:rPr>
        <w:t>فَإِنَّا للّه‏ِِ وَإِنَّا إِلَيْهِ راجِعُونَ</w:t>
      </w:r>
      <w:bookmarkEnd w:id="1356"/>
    </w:p>
    <w:p>
      <w:pPr>
        <w:pStyle w:val="BookText"/>
        <w:rPr/>
      </w:pPr>
      <w:r>
        <w:rPr>
          <w:rFonts w:ascii="Amiri" w:hAnsi="Amiri" w:eastAsia="Amiri" w:cs="Amiri"/>
          <w:color w:val="111111"/>
          <w:sz w:val="28"/>
          <w:sz w:val="28"/>
          <w:szCs w:val="28"/>
          <w:rtl w:val="true"/>
          <w:lang w:bidi="ar-SA"/>
        </w:rPr>
        <w:t>هذا الاسترجاع في غاية الارتفاع هنا، لأنّه دالّ بالالتزام على أن صيرورة الناس الأحياء إلى كذا وكذا مصيبة معنوية عظيمة جدا، وينبغي الاسترجاع منها</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212454_388300464"/>
      <w:bookmarkStart w:id="1358" w:name="_Toc571"/>
      <w:bookmarkEnd w:id="1357"/>
      <w:r>
        <w:rPr>
          <w:rtl w:val="true"/>
        </w:rPr>
        <w:t>ظَهَرَ الْفَسَادُ فَلاَ مُنْكِرٌ مُغَيِّرٌ</w:t>
      </w:r>
      <w:bookmarkEnd w:id="13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ركبوا سفينة في البحر فاقتسموا فصار لكل رجل منهم </w:t>
      </w:r>
    </w:p>
    <w:p>
      <w:pPr>
        <w:pStyle w:val="BookText"/>
        <w:rPr/>
      </w:pPr>
      <w:r>
        <w:rPr>
          <w:rFonts w:ascii="Amiri" w:hAnsi="Amiri" w:eastAsia="Amiri" w:cs="Amiri"/>
          <w:color w:val="111111"/>
          <w:sz w:val="28"/>
          <w:sz w:val="28"/>
          <w:szCs w:val="28"/>
          <w:rtl w:val="true"/>
          <w:lang w:bidi="ar-SA"/>
        </w:rPr>
        <w:t>موضع، فنقر رجل منهم موضعه بفأس،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مكاني، أصنع فيه ما شئت، فإن أخذوا على يديه نجا ونجوا، وإن تركوه هلك وهلكوا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الحسين عليه‏السلام بذي حسم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الحق لا يعمل به وأن الباطل لا يتناهى عنه، ليرغب المؤن في لقاء اللّه‏ محقا فإنّي لا أرى الموت إلاّ شهادة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الحسين عليه‏السلام أصحابه وأصحاب الحر بالبيضة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رسوله، يعمل في عباده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هؤاء قد لزموا طاعة الشيطان، وتركوا طاعة الرحمن، وأظهروا الفساد، وعطلوا الحدود، واستأثروا بالفيء، وأحلوا حرام اللّه‏ وحرموا حلاله، وأنا أحق من غيّر، وقد أتتني كتبكم ورسلكم أنّكم لا تسلموني ولا تخذلوني، فإن تممتم على بيعتكم تصيبوا رشدكم، فأنا الحسين بن عليّ وبن فاطمة بنت رسول اللّه‏، نفسي مع أنفسكم، وأهلي مع أهليكم، فلكم فيّ أسوة، وإن لم تفعلوا ونقضتم عهدكم وخلعتم بيعتي من أعناقكم، فلعمري ما هي منكم بنكر، لقد فعلتموها بأبي وأخي وابن عمي مسلم، والمغرور من اغترّ بكم، فحظّكم أخطأتم، ونصيبكم ضيّعتم، ومن نكث فإنّما ينكث على نفسه</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كتب بهذا إلى سليمان بن صرد وجماعة معه كانوا كتبوا إليه دعوة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1359" w:name="pg14853_161266"/>
    </w:p>
    <w:p>
      <w:pPr>
        <w:pStyle w:val="Heading3"/>
        <w:numPr>
          <w:ilvl w:val="2"/>
          <w:numId w:val="1"/>
        </w:numPr>
        <w:rPr/>
      </w:pPr>
      <w:bookmarkStart w:id="1360" w:name="__RefHeading___Toc212456_388300464"/>
      <w:bookmarkStart w:id="1361" w:name="_Toc572"/>
      <w:bookmarkEnd w:id="1359"/>
      <w:bookmarkEnd w:id="1360"/>
      <w:r>
        <w:rPr>
          <w:rtl w:val="true"/>
        </w:rPr>
        <w:t>وَلاَ زَاجِرٌ مُزْدَجِرٌ</w:t>
      </w:r>
      <w:bookmarkEnd w:id="1361"/>
    </w:p>
    <w:p>
      <w:pPr>
        <w:pStyle w:val="BookText"/>
        <w:rPr/>
      </w:pP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لازما ومتعديا، وهنا لازم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المنع والنهي، يقال زجره وازدجره فانزجر وازدجر</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عَرَفَةَ قَالَ سَمِعْتُ أَبَا الْحَسَنِ الرِّضَا عليه‏السلام يَقُولُ كَانَ رَسُولُ اللّه‏ِ صلى‏الله‏عليه‏و‏آله يَقُولُ إِذَا أُمَّتِي تَوَاكَلَتِ الْأَمْرَ بِالْمَعْرُوفِ وَالنَّهْيَ عَنِ الْمُنْكَرِ فَلْيَأْذَنُوا بِوِقَاعٍ مِنَ اللّه‏ِ تَعَالَى</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مَسْعَدَةَ بْنِ صَدَقَةَ،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 نِسَاؤكُمْ وَفَسَقَ شُبَّانُكُمْ، وَلَمْ تَأْمُرُوا بِالْمَعْرُوفِ وَلَمْ تَنْهَوْا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كَيْفَ بِكُمْ إِذَا أَمَرْتُمْ بِالْمُنْكَرِ وَنَهَيْتُمْ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أَ فَبِهَذَا تُرِيدُونَ أَنْ تُجَاوِرُوا اللّه‏َ فِي دَارِ قُدْسِهِ وَتَكُونُوا أَعَزَّ أَوْلِيَائِهِ عِنْدَهُ كاليهود الذين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اللّه‏ وأحباؤ</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كالسراب، وقلب من التقوى خراب، وذنوب بعدد الرمل والتراب، ثم تطمع في الكواعب الأتراب، هيهات، أنت سكران بغير شراب</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1362" w:name="pg14853_161267"/>
    </w:p>
    <w:p>
      <w:pPr>
        <w:pStyle w:val="Heading3"/>
        <w:numPr>
          <w:ilvl w:val="2"/>
          <w:numId w:val="1"/>
        </w:numPr>
        <w:rPr/>
      </w:pPr>
      <w:bookmarkStart w:id="1363" w:name="__RefHeading___Toc212458_388300464"/>
      <w:bookmarkStart w:id="1364" w:name="_Toc573"/>
      <w:bookmarkEnd w:id="1362"/>
      <w:bookmarkEnd w:id="1363"/>
      <w:r>
        <w:rPr>
          <w:rtl w:val="true"/>
        </w:rPr>
        <w:t>هَيْهَاتَ لاَ يُخْدَعُ اللّه‏ُ عَنْ جَنَّتِهِ</w:t>
      </w:r>
      <w:bookmarkEnd w:id="13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212460_388300464"/>
      <w:bookmarkStart w:id="1366" w:name="_Toc574"/>
      <w:bookmarkEnd w:id="1365"/>
      <w:r>
        <w:rPr>
          <w:rtl w:val="true"/>
        </w:rPr>
        <w:t>وَلاَ تُنَالُ مَرْضَاتُهُ إِلاّ بِطَاعَتِهِ</w:t>
      </w:r>
      <w:bookmarkEnd w:id="13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تُطِيعُوا اللّه‏َ وَرَسُولَهُ لا يَلِتْكُمْ مِنْ أَعْمالِكُمْ شَيْئاً</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الاْءِيمَانُ بِالتَّحَلِّي وَلاَ بِالتَّمَنِّي وَلَكِنَّ الاْءِيمَانَ مَا خَلُصَ فِي الْقُلُوبِ وَصَدَّقَهُ الْأَعْمَالُ</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212462_388300464"/>
      <w:bookmarkStart w:id="1368" w:name="_Toc575"/>
      <w:bookmarkEnd w:id="1367"/>
      <w:r>
        <w:rPr>
          <w:rtl w:val="true"/>
        </w:rPr>
        <w:t>لَعَنَ اللّه‏ُ الآْمِرِينَ بِالْمَعْرُوفِ التَّارِكِينَ لَهُ</w:t>
      </w:r>
      <w:bookmarkEnd w:id="1368"/>
    </w:p>
    <w:p>
      <w:pPr>
        <w:pStyle w:val="BookText"/>
        <w:rPr/>
      </w:pPr>
      <w:r>
        <w:rPr>
          <w:rFonts w:ascii="Amiri" w:hAnsi="Amiri" w:eastAsia="Amiri" w:cs="Amiri"/>
          <w:color w:val="111111"/>
          <w:sz w:val="28"/>
          <w:sz w:val="28"/>
          <w:szCs w:val="28"/>
          <w:rtl w:val="true"/>
          <w:lang w:bidi="ar-SA"/>
        </w:rPr>
        <w:t>لأنّ الأمر بالمعروف والنّهى عن المنكر إنّما هو بعد الاتيان بالأوّل والانتهاء عن الثاني،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1369" w:name="pg14853_161268"/>
    </w:p>
    <w:p>
      <w:pPr>
        <w:pStyle w:val="Heading3"/>
        <w:numPr>
          <w:ilvl w:val="2"/>
          <w:numId w:val="1"/>
        </w:numPr>
        <w:rPr/>
      </w:pPr>
      <w:bookmarkStart w:id="1370" w:name="__RefHeading___Toc212464_388300464"/>
      <w:bookmarkStart w:id="1371" w:name="_Toc576"/>
      <w:bookmarkEnd w:id="1369"/>
      <w:bookmarkEnd w:id="1370"/>
      <w:r>
        <w:rPr>
          <w:rtl w:val="true"/>
        </w:rPr>
        <w:t>وَالنَّاهِينَ عَنِ الْمُنْكَرِ الْعَامِلِينَ بِه</w:t>
      </w:r>
      <w:bookmarkEnd w:id="13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أَ رَأَيْتُمْ إِنْ كُنْتُ عَلى بَيِّنَةٍ مِنْ رَبِّي وَرَزَقَنِي مِنْهُ رِزْقاً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بالأمير يوم القيامة فيلقى في النار فيطحن فيها كما يطحن الحمار بطاحونته،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تأمر بالمعروف وتنهى عن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لم 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 من أقوال الحكماء والصالحين</w:t>
      </w:r>
    </w:p>
    <w:p>
      <w:pPr>
        <w:pStyle w:val="BookText"/>
        <w:rPr/>
      </w:pPr>
      <w:r>
        <w:rPr>
          <w:rFonts w:ascii="Amiri" w:hAnsi="Amiri" w:eastAsia="Amiri" w:cs="Amiri"/>
          <w:color w:val="111111"/>
          <w:sz w:val="28"/>
          <w:sz w:val="28"/>
          <w:szCs w:val="28"/>
          <w:rtl w:val="true"/>
          <w:lang w:bidi="ar-SA"/>
        </w:rPr>
        <w:t>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أعجب من الدنيا أ من حسن منظرها وقبح مخبرها أم من ذم الناس لها وتناحرهم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 آسفا على أمسي كارها ليومي متهما لغدي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الدهر؟ قال خدوعا خلوبا وثوبا 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الدنيا؟ قال لأني منعت صفوها وامتنعت من كدرها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قرير العين لا ولد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حذر يبادر ما يفوت</w:t>
      </w:r>
    </w:p>
    <w:p>
      <w:pPr>
        <w:pStyle w:val="BookText"/>
        <w:rPr/>
      </w:pPr>
      <w:r>
        <w:rPr>
          <w:rFonts w:ascii="Amiri" w:hAnsi="Amiri" w:eastAsia="Amiri" w:cs="Amiri"/>
          <w:color w:val="111111"/>
          <w:sz w:val="28"/>
          <w:sz w:val="28"/>
          <w:szCs w:val="28"/>
          <w:rtl w:val="true"/>
          <w:lang w:bidi="ar-SA"/>
        </w:rPr>
        <w:t xml:space="preserve">رخي البال ليس له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من حربت ومن دهيت</w:t>
      </w:r>
    </w:p>
    <w:p>
      <w:pPr>
        <w:pStyle w:val="BookText"/>
        <w:rPr/>
      </w:pPr>
      <w:r>
        <w:rPr>
          <w:rFonts w:ascii="Amiri" w:hAnsi="Amiri" w:eastAsia="Amiri" w:cs="Amiri"/>
          <w:color w:val="111111"/>
          <w:sz w:val="28"/>
          <w:sz w:val="28"/>
          <w:szCs w:val="28"/>
          <w:rtl w:val="true"/>
          <w:lang w:bidi="ar-SA"/>
        </w:rPr>
        <w:t xml:space="preserve">قضى وطر الصبا وأفاد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التفرد والسكوت</w:t>
      </w:r>
    </w:p>
    <w:p>
      <w:pPr>
        <w:pStyle w:val="BookText"/>
        <w:rPr/>
      </w:pPr>
      <w:r>
        <w:rPr>
          <w:rFonts w:ascii="Amiri" w:hAnsi="Amiri" w:eastAsia="Amiri" w:cs="Amiri"/>
          <w:color w:val="111111"/>
          <w:sz w:val="28"/>
          <w:sz w:val="28"/>
          <w:szCs w:val="28"/>
          <w:rtl w:val="true"/>
          <w:lang w:bidi="ar-SA"/>
        </w:rPr>
        <w:t xml:space="preserve">وأكبر همه مما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تذابح من ترى خلق وقوت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الجديد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 في الدنيا انقطاعه</w:t>
      </w:r>
    </w:p>
    <w:p>
      <w:pPr>
        <w:pStyle w:val="BookText"/>
        <w:rPr/>
      </w:pPr>
      <w:r>
        <w:rPr>
          <w:rFonts w:ascii="Amiri" w:hAnsi="Amiri" w:eastAsia="Amiri" w:cs="Amiri"/>
          <w:color w:val="111111"/>
          <w:sz w:val="28"/>
          <w:sz w:val="28"/>
          <w:szCs w:val="28"/>
          <w:rtl w:val="true"/>
          <w:lang w:bidi="ar-SA"/>
        </w:rPr>
        <w:t xml:space="preserve">أي اجتماع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بتفرق منها اجتماعه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أي شعب ذي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يبدده انصداعه </w:t>
      </w:r>
    </w:p>
    <w:p>
      <w:pPr>
        <w:pStyle w:val="BookText"/>
        <w:rPr/>
      </w:pPr>
      <w:r>
        <w:rPr>
          <w:rFonts w:ascii="Amiri" w:hAnsi="Amiri" w:eastAsia="Amiri" w:cs="Amiri"/>
          <w:color w:val="111111"/>
          <w:sz w:val="28"/>
          <w:sz w:val="28"/>
          <w:szCs w:val="28"/>
          <w:rtl w:val="true"/>
          <w:lang w:bidi="ar-SA"/>
        </w:rPr>
        <w:t xml:space="preserve">أم أي منتفع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له انتفاعه</w:t>
      </w:r>
    </w:p>
    <w:p>
      <w:pPr>
        <w:pStyle w:val="BookText"/>
        <w:rPr/>
      </w:pPr>
      <w:r>
        <w:rPr>
          <w:rFonts w:ascii="Amiri" w:hAnsi="Amiri" w:eastAsia="Amiri" w:cs="Amiri"/>
          <w:color w:val="111111"/>
          <w:sz w:val="28"/>
          <w:sz w:val="28"/>
          <w:szCs w:val="28"/>
          <w:rtl w:val="true"/>
          <w:lang w:bidi="ar-SA"/>
        </w:rPr>
        <w:t xml:space="preserve">يا بؤ للدهر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مختلفا طباعه</w:t>
      </w:r>
    </w:p>
    <w:p>
      <w:pPr>
        <w:pStyle w:val="BookText"/>
        <w:rPr/>
      </w:pPr>
      <w:r>
        <w:rPr>
          <w:rFonts w:ascii="Amiri" w:hAnsi="Amiri" w:eastAsia="Amiri" w:cs="Amiri"/>
          <w:color w:val="111111"/>
          <w:sz w:val="28"/>
          <w:sz w:val="28"/>
          <w:szCs w:val="28"/>
          <w:rtl w:val="true"/>
          <w:lang w:bidi="ar-SA"/>
        </w:rPr>
        <w:t xml:space="preserve">قد قيل في مثل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شر سماعه</w:t>
      </w:r>
    </w:p>
    <w:p>
      <w:pPr>
        <w:pStyle w:val="BookText"/>
        <w:rPr/>
      </w:pPr>
      <w:r>
        <w:rPr>
          <w:rFonts w:ascii="Amiri" w:hAnsi="Amiri" w:eastAsia="Amiri" w:cs="Amiri"/>
          <w:color w:val="111111"/>
          <w:sz w:val="28"/>
          <w:sz w:val="28"/>
          <w:szCs w:val="28"/>
          <w:rtl w:val="true"/>
          <w:lang w:bidi="ar-SA"/>
        </w:rPr>
        <w:t>ومن كلام بعض الحكماء الفصحاء كن لنفسك نصيحا واستقبل توبة نصوحا وازهد في دار سمها ناقع وطائرها واقع وارغب في دار طالبها منجح وصاحبها مفلح ومتى حققت وآثرت الصدق بان لك أنهما لا يجتمعان وأنهما كالضدين لا يصطلحان فجرد همك في تحصيل الباقية فإن الأخرى أنت فان عنها وهي فانية عنك وقد عرفت آثارها في أصحابها ورفقائها وصنعها بطلابها وعشقائها معرفة عيان فأي حجة تبقى لك وأي حجة لا تثبت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هذا الحكيم فإنا قد أصبحنا في دار رابحها خاسر ونائلها قاصر وعزيزها ذليل وصحيحها عليل والداخل إليها مخرج والمطمئن فيها مزعج والذائق من شرابها سكران والواثق بسرابها ظمآن ظاهرها غرور وباطنها شرور وطالبها مكدود وعاشقها مجهود وتاركها محمود العاقل من قلاها وسلا عنها والظريف من عافها وأنف منها والسعيد من غمض بصره عن زهرتها وصرفه عن نضرتها وليس لها فضيلة إلا دلالتها على نفسها وإشارتها إلى نقصها ولعمري إنها لفضيلة لو صادفت قلبا عقولا لا لسانا قئولا وعملا مقبولا لا لفظا منقولا فإلى اللّه‏</w:t>
      </w:r>
    </w:p>
    <w:p>
      <w:pPr>
        <w:pStyle w:val="BookText"/>
        <w:rPr/>
      </w:pPr>
      <w:r>
        <w:rPr>
          <w:rFonts w:ascii="Amiri" w:hAnsi="Amiri" w:eastAsia="Amiri" w:cs="Amiri"/>
          <w:color w:val="111111"/>
          <w:sz w:val="28"/>
          <w:sz w:val="28"/>
          <w:szCs w:val="28"/>
          <w:rtl w:val="true"/>
          <w:lang w:bidi="ar-SA"/>
        </w:rPr>
        <w:t>الشكوى من هوى مطاع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الرجل في الدنيا مثل رجل له ثلاثة خلان قال له أحدهم أنا خازنك خذ مني ما شئت فاعمل به ما شئت وقال الآخر أنا معك أحملك وأضعك فإذا مت تركتك وقال الآخر أنا أصحبك أبدا حياتك وموتك فأما الأول فماله وأما الثاني </w:t>
      </w:r>
    </w:p>
    <w:p>
      <w:pPr>
        <w:pStyle w:val="BookText"/>
        <w:rPr/>
      </w:pPr>
      <w:r>
        <w:rPr>
          <w:rFonts w:ascii="Amiri" w:hAnsi="Amiri" w:eastAsia="Amiri" w:cs="Amiri"/>
          <w:color w:val="111111"/>
          <w:sz w:val="28"/>
          <w:sz w:val="28"/>
          <w:szCs w:val="28"/>
          <w:rtl w:val="true"/>
          <w:lang w:bidi="ar-SA"/>
        </w:rPr>
        <w:t>فعشيرته وأما الثالث فعمله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عاقلا حتى تكون فيه عشر خصال يكون الكبر منه مأمونا والخير منه مأمولا يقتدي بمن قبله ويكون إماما لمن بعده وحتى يكون الذل في طاعة اللّه‏ أحب إليه من العز في معصية اللّه‏ وحتى يكون الفقر في الحلال أحب إليه من الغنى في الحرام وحتى يكون عيشه القوت وحتى يستقل الكثير من عمله ويستكثر القليل من عمل غيره وحتى لا يتبرم بطلب الحوائج قبله والعاشرة و ما العاشرة بها شاد مجده وعلا ذكره أن يخرج من بيته فلا يستقبله أحد من الناس إلا رأى أنه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بالبصرة جندي عابد فأحب الغزو فلما خرج شيعته فقلت أوصني فقال أوصيك بتقوى اللّه‏ وأوصيك بالقرآن فإنه نور الليل المظلم وهدى النهار المشرق فاعمل به على ما كان من جهد وفاقة فإن عرض بلاء فقدم مالك دون نفسك فإن تجاوز البلاء فقدم مالك ونفسك دون دينك واعلم أن المحروب من حرب دينه والمسلوب من سلب يقينه إنه لا غنى مع النار ولا فقر مع الجنة وإن جهنم لا يفك أسيرها ولا يستغني فقيرها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مضى جبار يقتل الناس على أكل لحوم الخنازير فلم يزل الأمر يترقى حتى بلغ إلى عابد مشهور فأراده على أكلها وهدده بالقتل فشق ذلك على الناس فقال له صاحب شرطته إني ذابح لك غدا جديا فإذا دعاك هذا الجبار لتأكل فكل فإنما هو جدي فلما دعاه ليأكل أبى أن يأكل فقال أخرجوه واضربوا عنقه فقال له الشرطي ما منعك أن تأكل من لحم جدي قال إني رجل منظور إلي </w:t>
      </w:r>
    </w:p>
    <w:p>
      <w:pPr>
        <w:pStyle w:val="BookText"/>
        <w:rPr/>
      </w:pPr>
      <w:r>
        <w:rPr>
          <w:rFonts w:ascii="Amiri" w:hAnsi="Amiri" w:eastAsia="Amiri" w:cs="Amiri"/>
          <w:color w:val="111111"/>
          <w:sz w:val="28"/>
          <w:sz w:val="28"/>
          <w:szCs w:val="28"/>
          <w:rtl w:val="true"/>
          <w:lang w:bidi="ar-SA"/>
        </w:rPr>
        <w:t>وإني كرهت أن يتأسى بي الناس في معاصي اللّه‏ فقدمه فقتله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متوسدين على الخدود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كرعوا على ظمإ من الصهباء</w:t>
      </w:r>
    </w:p>
    <w:p>
      <w:pPr>
        <w:pStyle w:val="BookText"/>
        <w:rPr/>
      </w:pPr>
      <w:r>
        <w:rPr>
          <w:rFonts w:ascii="Amiri" w:hAnsi="Amiri" w:eastAsia="Amiri" w:cs="Amiri"/>
          <w:color w:val="111111"/>
          <w:sz w:val="28"/>
          <w:sz w:val="28"/>
          <w:szCs w:val="28"/>
          <w:rtl w:val="true"/>
          <w:lang w:bidi="ar-SA"/>
        </w:rPr>
        <w:t xml:space="preserve">صور ضننت على العيون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أوقرها من البوغاء</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ونواظر كحل التراب جفونها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أحرسها من الأقذاء</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قربت ضرائحهم</w:t>
      </w:r>
      <w:r>
        <w:rPr>
          <w:rStyle w:val="FootnoteAnchor"/>
          <w:rtl w:val="true"/>
        </w:rPr>
        <w:footnoteReference w:id="1199"/>
      </w:r>
      <w:r>
        <w:rPr>
          <w:rFonts w:ascii="Amiri" w:hAnsi="Amiri" w:eastAsia="Amiri" w:cs="Amiri"/>
          <w:color w:val="111111"/>
          <w:sz w:val="28"/>
          <w:sz w:val="28"/>
          <w:szCs w:val="28"/>
          <w:rtl w:val="true"/>
          <w:lang w:bidi="ar-SA"/>
        </w:rPr>
        <w:t>على زوارها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ونأوا عن الطلاب أي تناء</w:t>
      </w:r>
      <w:r>
        <w:rPr>
          <w:rStyle w:val="FootnoteAnchor"/>
          <w:rtl w:val="true"/>
        </w:rPr>
        <w:footnoteReference w:id="1200"/>
      </w:r>
      <w:bookmarkStart w:id="1372" w:name="pg14853_161272"/>
    </w:p>
    <w:p>
      <w:pPr>
        <w:pStyle w:val="BookText"/>
        <w:rPr/>
      </w:pPr>
      <w:bookmarkEnd w:id="137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73" w:name="__RefHeading___Toc212466_388300464"/>
      <w:bookmarkStart w:id="1374" w:name="_Toc577"/>
      <w:bookmarkEnd w:id="1373"/>
      <w:r>
        <w:rPr>
          <w:rtl w:val="true"/>
        </w:rPr>
        <w:t xml:space="preserve">الخطبة </w:t>
      </w:r>
      <w:r>
        <w:rPr>
          <w:rtl w:val="true"/>
        </w:rPr>
        <w:t>(</w:t>
      </w:r>
      <w:r>
        <w:rPr/>
        <w:t>130</w:t>
      </w:r>
      <w:r>
        <w:rPr>
          <w:rtl w:val="true"/>
        </w:rPr>
        <w:t xml:space="preserve">) </w:t>
      </w:r>
      <w:r>
        <w:rPr>
          <w:rtl w:val="true"/>
        </w:rPr>
        <w:t>ومن كلام له عليه السلام</w:t>
      </w:r>
      <w:r>
        <w:rPr>
          <w:rtl w:val="true"/>
        </w:rPr>
        <w:t>:</w:t>
      </w:r>
      <w:bookmarkEnd w:id="1374"/>
    </w:p>
    <w:p>
      <w:pPr>
        <w:pStyle w:val="Heading3"/>
        <w:numPr>
          <w:ilvl w:val="2"/>
          <w:numId w:val="1"/>
        </w:numPr>
        <w:rPr/>
      </w:pPr>
      <w:bookmarkStart w:id="1375" w:name="__RefHeading___Toc212468_388300464"/>
      <w:bookmarkStart w:id="1376" w:name="_Toc578"/>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لأبي ذرّ رحمه اللّه‏ لما اخرج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 فَارْجُ مَنْ غَضِبْتَ لَهُ ـ إِنَّ الْقَوْمَ خَافُوكَ عَلَى دُنْيَاهُمْ وَخِفْتَهُمْ عَلَى دِينِكَ ـ فَاتْرُكْ فِي أَيْدِيهِمْ مَا خَافُوكَ عَلَيْهِ ـ وَاهْرُبْ بِمَا خِفْتَهُمْ عَلَيْهِ ـ فَمَا أَحْوَجَهُمْ إِلَى مَا مَنَعْتَهُمْ ـ وَمَا أَغْنَاكَ عَمَّا مَنَعُوكَ ـ وَسَتَعْلَمُ مَنِ الرَّابِحُ غَداً وَالْأَكْثَرُ حُسَّداً ـ وَلَوْ أَنَّ السَّمَاوَاتِ وَالْأَرَضِ كَانَتَا عَلَى عَبْدٍ رَتْقاً ـ ثُمَّ اتَّقَى اللّه‏َ لَجَعَلَ اللّه‏ُ لَهُ مِنْهُمَا مَخْرَجاً ـ لاَ يُؤنِسَنَّكَ إِلاّ الْحَقُّ ـ وَلاَ يُوحِشَنَّكَ إِلاّ الْبَاطِلُ ـ فَلَوْ قَبِلْتَ دُنْيَاهُمْ لَأَحَبُّوكَ ـ وَلَوْ قَرَضْتَ مِنْهَا لَأَمَّنُوك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الكلام أبو بكر أحمد بن عبد العزيز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أبو ذرّ إلى الربذة أمر عثمان، فنودي في الناس أن لا يكلّم أحد أبا ذرّ، ولا يشيّعه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مروان أن يخرج به فخرج به، وتحاماه الناس إلاّ عليّ بن أبي طالب عليه‏السلام وعقيلا أخاه، والحسن والحسين عليهماالسلام وعمّارا، فإنّهم خرجوا معه يشيّعونه، فجعل الحسن عليه‏السلام يكلّم أبا ذرّ،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الخليفة قد نهى عن كلام هذا الرجل فإن كنت لا تعلم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 عليه‏السلام على مروان بالسوط بين اذني </w:t>
      </w:r>
    </w:p>
    <w:p>
      <w:pPr>
        <w:pStyle w:val="BookText"/>
        <w:rPr/>
      </w:pPr>
      <w:r>
        <w:rPr>
          <w:rFonts w:ascii="Amiri" w:hAnsi="Amiri" w:eastAsia="Amiri" w:cs="Amiri"/>
          <w:color w:val="111111"/>
          <w:sz w:val="28"/>
          <w:sz w:val="28"/>
          <w:szCs w:val="28"/>
          <w:rtl w:val="true"/>
          <w:lang w:bidi="ar-SA"/>
        </w:rPr>
        <w:t>راحلته،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نحّاك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إلى النّار فرجع مروان مغضبا إلى عثمان، فأخبره الخبر، فتلظّى على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أبو ذرّ فودّعه القوم، ومعه ذكوان مولى امّ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ـ وكان حافظا ـ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خافوك على دنياهم، وخفتهم على دينك، فامتحنوك بالقلى، ونفوك إلى الغلى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كانت السماوات والأرض على عبد رتقا، ثمّ اتّقى اللّه‏ لجعل اللّه‏ له منها مخارجا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يؤسنّك إلاّ الحقّ، ولا يوحشنّك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نقول يا أبا ذرّ وأنت تعلم أنّا نحبّك، وأنت تحبّنا، واتّق اللّه‏ فإنّ التقوى نجاة، واصبر فإنّ الصبر كرم، واعلم أنّ استثقالك الصبر من الجزع، واستبطاءك العافية من اليأس، فدع اليأس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لو لا أنّه لا ينبغي للمودّع أن يسكت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للمشيّع أن ينصرف، لقصر الكلام وإن طال الأسف، وقد أتى القوم إليك ما ترى، فضع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بتذكّر فراقها، وشدّه ما اشتدّ منها برخاء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بعدها، واصبر حتّى تلقى نبيّك وهو عنك راض</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الحسين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تعالى قادر على أن يغيّر ما ترى، واللّه‏ كلّ يوم هو في شأن، وقد منعك القوم دنياهم، ومنعتهم دينك، فما أغناك عمّا منعوك، وأحوجهم إلى ما منعتهم، فاسأل اللّه‏ تعالى الصبر والنصر، واستعذ به من الجشع والجزع، فإنّ الصبر من الدين والكرم، وإنّ الجشع لا يقدّم رزقا، والجزع لا يؤّر أجلا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عمّار رضي اللّه‏ عنه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ولا آمن من أخافك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أردت دنياهم لأمّنوك، ولو رضيت أعمالهم لأحبّوك، وما منع الناس أن يقولوا بقولك إلاّ الرضا بالدنيا، والجزع من الموت، ومالوا إلى ما سلطان جماعتهم عليه، والملك لمن غلب، فوهبوا لهم دينهم، ومنحهم القوم دنياهم، فخسروا الدّنيا والآخرة،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ذرّ وكان شيخا كبيرا،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يا أهل بيت الرحمة إذا رأيتكم ذكرت بكم رسول اللّه‏ صلى‏الله‏عليه‏و‏آله، مالي بالمدينة سكن ولا شجن غيركم، إنّي ثقلت على عثمان بالحجاز، كما ثقلت على معاوية بالشام، وكره أن أجاور أخاه وابن خاله بالمصرين، فافسد الناس عليهما، فسيّرني إلى بلد ليس لي به ناصر ولا دافع إلاّ اللّه‏، واللّه‏ ما اريد إلاّ اللّه‏ صاحبا، وما أخشى مع اللّه‏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رجعوا إلى المدينة، فقال عثمان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ردّ رسولي، وتصغير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رسولك، فأراد أن يردّ وجهي فرددته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نهيي عن كلام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أمرت بأمر معصية أطعناك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شتمه وجذب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راحلته فراحلتي بها، وأما شتمه إيّاي، فو اللّه‏ لا شتمني شتمة إلاّ شتمتك مثلها، ولا أكذب عليك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يشتمك، كأنّك خير منه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 وبنو اميّة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رجل جبهك علي، وضرب راحلتك، وقد تفانت وائل في ضرع ناقة، وذبيان وعبس في فرس، والأوس والخزرج في نسعة أ فتحمل لعليّ ما أتاه إليك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w:t>
      </w:r>
    </w:p>
    <w:p>
      <w:pPr>
        <w:pStyle w:val="BookText"/>
        <w:rPr/>
      </w:pPr>
      <w:r>
        <w:rPr>
          <w:rFonts w:ascii="Amiri" w:hAnsi="Amiri" w:eastAsia="Amiri" w:cs="Amiri"/>
          <w:color w:val="111111"/>
          <w:sz w:val="28"/>
          <w:sz w:val="28"/>
          <w:szCs w:val="28"/>
          <w:rtl w:val="true"/>
          <w:lang w:bidi="ar-SA"/>
        </w:rPr>
        <w:t>أردت ذلك لما قدرت عليه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محمّد بن يعقوب عن عدّة من أصحابه، عن سهل الآدميّ، عن محمّد بن الحسن، عن محمّد بن حفص التميمي، عن أبي جعفر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عثمان أبا ذرّ إلى الربذة شيّعه أمير المؤنين عليه‏السلام وعقيل والحسنان عليهماالسلام و عمّار، فلمّا كان عند الوداع 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إنّما غضبت للّه‏ عزّ وجلّ، فارج من غضبت له، إنّ القوم خافوك على دنياهم، وخفتهم على دينك، فأرحلوك عن الفناء</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فناء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 جوانبها والمراد إمّا فناء دارهم أو دارك أو دار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p>
    <w:p>
      <w:pPr>
        <w:pStyle w:val="BookText"/>
        <w:rPr/>
      </w:pPr>
      <w:r>
        <w:rPr>
          <w:rFonts w:ascii="Amiri" w:hAnsi="Amiri" w:eastAsia="Amiri" w:cs="Amiri"/>
          <w:color w:val="111111"/>
          <w:sz w:val="28"/>
          <w:sz w:val="28"/>
          <w:szCs w:val="28"/>
          <w:rtl w:val="true"/>
          <w:lang w:bidi="ar-SA"/>
        </w:rPr>
        <w:t xml:space="preserve">وامتحنوك بالبلاء وو اللّه‏ لو كان السماوات والأرض على عبد رتقا ثمّ اتّقى اللّه‏ جعل اللّه‏ له منها مخرجا، فلا يؤسنّك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الحقّ، ولا يوحشنّك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أنت تعلم أنّا نحبّك، ونحن نعلم أنّك تحبّنا، فإنّك قد حفظت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 الناس إلاّ القليل، فثوابك على اللّه‏ عزّ وجلّ، ولذلك</w:t>
      </w:r>
    </w:p>
    <w:p>
      <w:pPr>
        <w:pStyle w:val="BookText"/>
        <w:rPr/>
      </w:pPr>
      <w:r>
        <w:rPr>
          <w:rFonts w:ascii="Amiri" w:hAnsi="Amiri" w:eastAsia="Amiri" w:cs="Amiri"/>
          <w:color w:val="111111"/>
          <w:sz w:val="28"/>
          <w:sz w:val="28"/>
          <w:szCs w:val="28"/>
          <w:rtl w:val="true"/>
          <w:lang w:bidi="ar-SA"/>
        </w:rPr>
        <w:t xml:space="preserve">أخرجك المخرجون وسيّرك المسيّرون، فاتّق اللّه‏، واعلم أنّ استثقالك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استعفاءك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من الجزع، واستبطاءك العافية من اليأس، فدع اليأس والجزع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الحسن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القوم قد أتوا إليك ما ترى، وإنّ اللّه‏ عزّ وجلّ بالمنظر الأعلى</w:t>
      </w:r>
      <w:r>
        <w:rPr>
          <w:rStyle w:val="FootnoteAnchor"/>
          <w:rtl w:val="true"/>
        </w:rPr>
        <w:footnoteReference w:id="1203"/>
      </w:r>
      <w:r>
        <w:rPr>
          <w:rFonts w:ascii="Amiri" w:hAnsi="Amiri" w:eastAsia="Amiri" w:cs="Amiri"/>
          <w:color w:val="111111"/>
          <w:sz w:val="28"/>
          <w:sz w:val="28"/>
          <w:szCs w:val="28"/>
          <w:rtl w:val="true"/>
          <w:lang w:bidi="ar-SA"/>
        </w:rPr>
        <w:t xml:space="preserve">، فدع عنك ذكر الدّنيا بذكر فراقها، وشدّة ما يرد عليك </w:t>
      </w:r>
    </w:p>
    <w:p>
      <w:pPr>
        <w:pStyle w:val="BookText"/>
        <w:rPr/>
      </w:pPr>
      <w:r>
        <w:rPr>
          <w:rFonts w:ascii="Amiri" w:hAnsi="Amiri" w:eastAsia="Amiri" w:cs="Amiri"/>
          <w:color w:val="111111"/>
          <w:sz w:val="28"/>
          <w:sz w:val="28"/>
          <w:szCs w:val="28"/>
          <w:rtl w:val="true"/>
          <w:lang w:bidi="ar-SA"/>
        </w:rPr>
        <w:t>لرخاء ما بعدها، واصبر حتّى تلقى نبيّك صلى‏الله‏عليه‏و‏آله وهو 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تعالى قادر على أن يغيّر ما ترى وهو كلّ يوم في شأن</w:t>
      </w:r>
      <w:r>
        <w:rPr>
          <w:rStyle w:val="FootnoteAnchor"/>
          <w:rtl w:val="true"/>
        </w:rPr>
        <w:footnoteReference w:id="1204"/>
      </w:r>
      <w:r>
        <w:rPr>
          <w:rFonts w:ascii="Amiri" w:hAnsi="Amiri" w:eastAsia="Amiri" w:cs="Amiri"/>
          <w:color w:val="111111"/>
          <w:sz w:val="28"/>
          <w:sz w:val="28"/>
          <w:szCs w:val="28"/>
          <w:rtl w:val="true"/>
          <w:lang w:bidi="ar-SA"/>
        </w:rPr>
        <w:t>، إنّ القوم منعوك دنياهم، ومنعتهم دينك، فما أغناك عمّا منعوك، وما أحوجهم إلى ما منعتهم، فعليك بالصبر وإنّ الخير في الصبر، والصبر من الكرم، ودع الجزع فإنّ الجزع لا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عمّار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أوحش اللّه‏ من أوحشك، وأخاف من أخافك، إنّه واللّه‏ ما منع الناس أن يقولوا الحقّ إلاّ الركون إلى الدّنيا والحبّ لها، ألا إنّما الطاعة مع الجماعة</w:t>
      </w:r>
      <w:r>
        <w:rPr>
          <w:rStyle w:val="FootnoteAnchor"/>
          <w:rtl w:val="true"/>
        </w:rPr>
        <w:footnoteReference w:id="1205"/>
      </w:r>
      <w:r>
        <w:rPr>
          <w:rFonts w:ascii="Amiri" w:hAnsi="Amiri" w:eastAsia="Amiri" w:cs="Amiri"/>
          <w:color w:val="111111"/>
          <w:sz w:val="28"/>
          <w:sz w:val="28"/>
          <w:szCs w:val="28"/>
          <w:rtl w:val="true"/>
          <w:lang w:bidi="ar-SA"/>
        </w:rPr>
        <w:t>، والملك لمن غلب عليه، وإنّ هؤاء القوم دعوا الناس إلى دنياهم فأجابوهم إليها، ووهبوا لهم دينهم فخسروا الدّنيا والآخرة وذلك هو الخسران المبين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منّي السلام ورحمة اللّه‏ وبركاته، بأبي وامّي هذه الوجوه، فإنّي إذا رأيتكم ذكرت بكم رسول اللّه‏ صلى‏الله‏عليه‏و‏آله، ومالي بالمدينة شجن</w:t>
      </w:r>
      <w:r>
        <w:rPr>
          <w:rStyle w:val="FootnoteAnchor"/>
          <w:rtl w:val="true"/>
        </w:rPr>
        <w:footnoteReference w:id="1206"/>
      </w:r>
      <w:r>
        <w:rPr>
          <w:rFonts w:ascii="Amiri" w:hAnsi="Amiri" w:eastAsia="Amiri" w:cs="Amiri"/>
          <w:color w:val="111111"/>
          <w:sz w:val="28"/>
          <w:sz w:val="28"/>
          <w:szCs w:val="28"/>
          <w:rtl w:val="true"/>
          <w:lang w:bidi="ar-SA"/>
        </w:rPr>
        <w:t>ولا سكن غيركم، وإنّه ثقل على عثمان جواري بالمدينة كما ثقل على معاوية بالشام، فآلى</w:t>
      </w:r>
      <w:r>
        <w:rPr>
          <w:rStyle w:val="FootnoteAnchor"/>
          <w:rtl w:val="true"/>
        </w:rPr>
        <w:footnoteReference w:id="1207"/>
      </w:r>
      <w:r>
        <w:rPr>
          <w:rFonts w:ascii="Amiri" w:hAnsi="Amiri" w:eastAsia="Amiri" w:cs="Amiri"/>
          <w:color w:val="111111"/>
          <w:sz w:val="28"/>
          <w:sz w:val="28"/>
          <w:szCs w:val="28"/>
          <w:rtl w:val="true"/>
          <w:lang w:bidi="ar-SA"/>
        </w:rPr>
        <w:t>أن يسيّرني إلى بلدة، فطلبت إليه أن يكون ذلك إلى الكوفة، فزعم أنّه يخاف أن افسد على أخيه</w:t>
      </w:r>
      <w:r>
        <w:rPr>
          <w:rStyle w:val="FootnoteAnchor"/>
          <w:rtl w:val="true"/>
        </w:rPr>
        <w:footnoteReference w:id="1208"/>
      </w:r>
      <w:r>
        <w:rPr>
          <w:rFonts w:ascii="Amiri" w:hAnsi="Amiri" w:eastAsia="Amiri" w:cs="Amiri"/>
          <w:color w:val="111111"/>
          <w:sz w:val="28"/>
          <w:sz w:val="28"/>
          <w:szCs w:val="28"/>
          <w:rtl w:val="true"/>
          <w:lang w:bidi="ar-SA"/>
        </w:rPr>
        <w:t xml:space="preserve">الناس بالكوفة، وآلى باللّه‏ أن يسيّرني إلى بلدة لا </w:t>
      </w:r>
      <w:bookmarkStart w:id="1377" w:name="pg14853_161277"/>
    </w:p>
    <w:p>
      <w:pPr>
        <w:pStyle w:val="BookText"/>
        <w:rPr/>
      </w:pPr>
      <w:bookmarkEnd w:id="1377"/>
      <w:r>
        <w:rPr>
          <w:rFonts w:ascii="Amiri" w:hAnsi="Amiri" w:eastAsia="Amiri" w:cs="Amiri"/>
          <w:color w:val="111111"/>
          <w:sz w:val="28"/>
          <w:sz w:val="28"/>
          <w:szCs w:val="28"/>
          <w:rtl w:val="true"/>
          <w:lang w:bidi="ar-SA"/>
        </w:rPr>
        <w:t>أرى بها أنيسا ولا أسمع لها حسيسا</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واللّه‏ ما اريد إلاّ اللّه‏ عزّ وجلّ صاحبا ومالي مع اللّه‏ وحشة حَسْبِيَ اللّه‏ُ لا إِلهَ إِلاّ هُوَ عَلَيْهِ تَوَكَّلْتُ وَهُوَ رَبُّ الْعَرْشِ الْعَظِيمِ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212470_388300464"/>
      <w:bookmarkStart w:id="1379" w:name="_Toc579"/>
      <w:bookmarkEnd w:id="1378"/>
      <w:r>
        <w:rPr>
          <w:rtl w:val="true"/>
        </w:rPr>
        <w:t>ومن كلام له عليه السلام لأبي ذرّ رحمه اللّه‏ لما اخرج إلى الرّبذة</w:t>
      </w:r>
      <w:bookmarkEnd w:id="1379"/>
    </w:p>
    <w:p>
      <w:pPr>
        <w:pStyle w:val="BookText"/>
        <w:rPr/>
      </w:pPr>
      <w:r>
        <w:rPr>
          <w:rFonts w:ascii="Amiri" w:hAnsi="Amiri" w:eastAsia="Amiri" w:cs="Amiri"/>
          <w:color w:val="111111"/>
          <w:sz w:val="28"/>
          <w:sz w:val="28"/>
          <w:szCs w:val="28"/>
          <w:rtl w:val="true"/>
          <w:lang w:bidi="ar-SA"/>
        </w:rPr>
        <w:t>الربذة من قرى المدينة على ثلاثة إيام، قريبة من ذات عرق على طريق الحجاز إذا رحلت في فيد تريد مكة، وبها قبر ابي ذر</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عليه أكثر أرباب السيرة وعلماء الأخبار والنقل، أنّ عثمان نفى أبا ذرّ أوّلا إلى الشام، ثمّ استقدمه إلى المدينة لمّا شكا منه معاوية، ثمّ نفاه من المدينة إلى الربذة لمّا عمل بالمدينة نظير ما كان يعمل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هذه الواقعة أنّ عثمان لمّا أعطى مروان بن الحكم وغيره بيوت الأموال، و اختصّ زيد بن ثابت بشيء منها، جعل أبو ذرّ يقول بين الناس وفي الطرقات والشوارع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الكافرين بعذاب أليم، ويرفع بذلك صوته، ويتلو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فرفع ذلك إلى عثمان مرارا وهو ساكت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أرسل إليه مولى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انته عمّا 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ينهاني عثمان عن قراءة كتاب اللّه‏ فو اللّه‏ لأن أرضي اللّه‏ بسخط عثمان أحبّ إليّ من أن اسخط اللّه‏ برضا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فأغضب عثمان ذلك وأحفظه، فتصابر وتمالك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أن قال عثمان يوما، والناس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للإمام أن يأخذ من بيت المال شيئا قرضا، فإذا أيسر قضى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اليهوديّين، أ تعلّمنا ديننا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الحق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ذرّ ينكر على معاوية أشياء يفعلها، فبعث إليه معاوية يوما ثلاثمائة دينار، فقال أبو ذرّ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حرمتمونيه عامي هذا أقبلها، و إن كانت صلة فلا حاجة لي فيها، 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بنى معاوية الخضراء بدمشق،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فهي الخيانة، وإن كانت من مالك فهي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ذرّ يقول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لقد حدثت أعمال ما أعرفها، واللّه‏ ما هي في كتاب اللّه‏ ولا سنّة نبيّه، واللّه‏ إنّي لأرى حقّا يطفأ وباطلا يحيا، وصادقا مكذّبا، وإمرة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تقى، وصالحا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 بن مسلمة الفهريّ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لمفسد عليكم الشام، فتدارك أهله إن كان لك فيه حاجة</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شيخنا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جلاّم بن جندل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على قنّسرين والعواصم في خلافة عثمان، فجئت إليه يوما أسأله عن حال عملي، إذ سمعت صارخا على باب داره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القطار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اللهمّ العن الآمرين بالمعروف، التاركين له، اللهمّ العن الناهين عن المنكر المرتكبين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فازبأرّ معاوية وتغيّر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جلاّم، أ تعرف الصارخ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جندب بن جنادة يأتينا كلّ يوم فيصرخ على باب قصرنا بما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بأبي ذرّ بين قوم يقودونه، حتّى وقف بين يديه،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تأتينا كلّ يوم فتصنع ما تصنع، أما إنّي لو كنت قاتل رجل من أصحاب محمّد من غير إذن عثمان لقتلتك، ولكنّي أستأذن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احبّ أن أرى أبا ذرّ، لأنّه رجل من قومي، فالتفتّ إليه فإذا رجل أسمر ضرب</w:t>
      </w:r>
      <w:r>
        <w:rPr>
          <w:rStyle w:val="FootnoteAnchor"/>
          <w:rtl w:val="true"/>
        </w:rPr>
        <w:footnoteReference w:id="1214"/>
      </w:r>
      <w:r>
        <w:rPr>
          <w:rFonts w:ascii="Amiri" w:hAnsi="Amiri" w:eastAsia="Amiri" w:cs="Amiri"/>
          <w:color w:val="111111"/>
          <w:sz w:val="28"/>
          <w:sz w:val="28"/>
          <w:szCs w:val="28"/>
          <w:rtl w:val="true"/>
          <w:lang w:bidi="ar-SA"/>
        </w:rPr>
        <w:t xml:space="preserve">من الرجال، خفيف العارضين، في ظهره حنى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جنأ</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على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بعدوّ للّه‏ ولا لرسوله، بل أنت وأبوك عدوّان للّه‏ ولرسوله، أظهرتما الإسلام وأبطنتما الكفر، ولقد لعنك النبيّ صلى‏الله‏عليه‏و‏آله، ودعا عليك مرّات أن لا تشبع،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 الامة الأعين الواسع البلعوم، الذي يأكل ولا يشبع، فلتأخذ الامّة حذرها منه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ذلك، أخبرني بذلك النبي صلى‏الله‏عليه‏و‏آله، وسمعته يقول ـ وقد مررت به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 ولا تشبعه إلاّ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 معاوية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وأمر بحبسه، وكتب إلى عثمان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احمل جندبا على أغلظ مركب وأوعره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به من سار به الليل والنّهار، وحمله على شارف</w:t>
      </w:r>
      <w:r>
        <w:rPr>
          <w:rStyle w:val="FootnoteAnchor"/>
          <w:rtl w:val="true"/>
        </w:rPr>
        <w:footnoteReference w:id="1216"/>
      </w:r>
      <w:r>
        <w:rPr>
          <w:rFonts w:ascii="Amiri" w:hAnsi="Amiri" w:eastAsia="Amiri" w:cs="Amiri"/>
          <w:color w:val="111111"/>
          <w:sz w:val="28"/>
          <w:sz w:val="28"/>
          <w:szCs w:val="28"/>
          <w:rtl w:val="true"/>
          <w:lang w:bidi="ar-SA"/>
        </w:rPr>
        <w:t xml:space="preserve">ليس عليها إلاّ قتب، حتّى قدم </w:t>
      </w:r>
    </w:p>
    <w:p>
      <w:pPr>
        <w:pStyle w:val="BookText"/>
        <w:rPr/>
      </w:pPr>
      <w:r>
        <w:rPr>
          <w:rFonts w:ascii="Amiri" w:hAnsi="Amiri" w:eastAsia="Amiri" w:cs="Amiri"/>
          <w:color w:val="111111"/>
          <w:sz w:val="28"/>
          <w:sz w:val="28"/>
          <w:szCs w:val="28"/>
          <w:rtl w:val="true"/>
          <w:lang w:bidi="ar-SA"/>
        </w:rPr>
        <w:t>به المدينة، وقد سقط لحم فخذيه من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بعث إليه عثمان أن الحق بأيّ أرض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 فسيّره إليها، فلم يزل بها حتّى مات</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لمّا دخل على عثمان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أنعم اللّه‏ بقين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لقّاه يوما زينا</w:t>
      </w:r>
    </w:p>
    <w:p>
      <w:pPr>
        <w:pStyle w:val="BookText"/>
        <w:rPr/>
      </w:pPr>
      <w:r>
        <w:rPr>
          <w:rFonts w:ascii="Amiri" w:hAnsi="Amiri" w:eastAsia="Amiri" w:cs="Amiri"/>
          <w:color w:val="111111"/>
          <w:sz w:val="28"/>
          <w:sz w:val="28"/>
          <w:szCs w:val="28"/>
          <w:rtl w:val="true"/>
          <w:lang w:bidi="ar-SA"/>
        </w:rPr>
        <w:t>تحيّة السّخط إذا التقينا</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يا جنيدب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وسمّاني النّبي صلى‏الله‏عليه‏و‏آله عبد اللّه‏، فاخترت اسمه الذي سمّاني به على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فَقِيرٌ وَنَحْنُ أَغْنِياءُ</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لا تقولون هذا لأنفقتم مال اللّه‏ على عباده، ولكنّي أشهد أنّي 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جعلوا مال اللّه‏ دولا وعباده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أسمعتموها من النبيّ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ذرّ أ تكذب على النّبيّ فقال أبو ذرّ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تدرون أنّي صدقت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p>
    <w:p>
      <w:pPr>
        <w:pStyle w:val="BookText"/>
        <w:rPr/>
      </w:pP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فقال عثمان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 عليه حديثك في بني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فقال عثمان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هذا من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صدق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أظلّت الخضراء، ولا أقلّت الغبراء من ذي لهجة أصدق </w:t>
      </w:r>
    </w:p>
    <w:p>
      <w:pPr>
        <w:pStyle w:val="BookText"/>
        <w:rPr/>
      </w:pPr>
      <w:r>
        <w:rPr>
          <w:rFonts w:ascii="Amiri" w:hAnsi="Amiri" w:eastAsia="Amiri" w:cs="Amiri"/>
          <w:color w:val="111111"/>
          <w:sz w:val="28"/>
          <w:sz w:val="28"/>
          <w:szCs w:val="28"/>
          <w:rtl w:val="true"/>
          <w:lang w:bidi="ar-SA"/>
        </w:rPr>
        <w:t>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فسمعناه كلّنا من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احدّثكم أنّي سمعت هذا من النّبيّ صلى‏الله‏عليه‏و‏آله فتتّهموني ما كنت أظنّ أنّي أعيش حتّى أسمع هذا من أصحاب محمّد صلى‏الله‏عليه‏و‏آله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في خبر آخر بإسناده عن صبهان،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يوم دخل به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وفعلت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فغششتني، ونصحت صاحبك فاستغشّني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قد أنغلت</w:t>
      </w:r>
      <w:r>
        <w:rPr>
          <w:rStyle w:val="FootnoteAnchor"/>
          <w:rtl w:val="true"/>
        </w:rPr>
        <w:footnoteReference w:id="1221"/>
      </w:r>
      <w:r>
        <w:rPr>
          <w:rFonts w:ascii="Amiri" w:hAnsi="Amiri" w:eastAsia="Amiri" w:cs="Amiri"/>
          <w:color w:val="111111"/>
          <w:sz w:val="28"/>
          <w:sz w:val="28"/>
          <w:szCs w:val="28"/>
          <w:rtl w:val="true"/>
          <w:lang w:bidi="ar-SA"/>
        </w:rPr>
        <w:t>الشام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 صاحبيك لا يكن لأحد عليك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وذلك لا امّ لك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عذرا لي إلاّ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 اضربه، أو أحبسه، أو اقتله، فإنّه فرّق جماعة المسلمين، أو أنفيه من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 عليه‏السلام ـ وكان حاضرا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 عليك بما قال مؤن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فأجابه عثمان بجواب غليظ، وأجابه عليّ عليه‏السلام بمثله، ولم يذكر الجوابين تذمّما منهما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إبراهيم الثقفي الجوابين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فقال عليه‏السلام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بفيك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حظر على الناس أن يقاعدوا أبا ذرّ، أو يكلّموه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كذلك أيّاما ثمّ أتى به فوقف بين يديه،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أما رأيت النبيّ صلى‏الله‏عليه‏و‏آله، ورأيت أبا بكر وعمر هل هديك كهديهم أما إنّك لتبطش بي بطش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أبغض إليّ جوارك فإلى أين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الشام أرض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جلبتك من الشام لما قد أفسدتها، أ فأردّك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إن تخرج إليها تقدم على قوم اولى شبه وطعن على الأئمّة والولاة، اخرج إلى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أعرابيّا بعد 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إلى بادية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تعدونّ الربذة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أيضا عن مالك بن أبي الرجال، عن موسى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الدؤي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لقاء أبي ذرّ لأسأله عن سبب خروجه إلى الربذة، فجئته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أخرجت من المدينة طائعا، أم أخرجت 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ثغر من ثغور المسلمين أغني عنهم، فاخرجت إلى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هجرتي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من المدينة إلى ما ترى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ليلة نائم في مسجد النّبي صلى‏الله‏عليه‏و‏آله، إذ مرّ بي النّبي صلى‏الله‏عليه‏و‏آله فضربني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نائما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غلبتني عيني، فنمت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إذا أخرجوك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سيفي فأضربهم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أدلّك على خير من ذلك انسق معهم حيث ساقوك، وتسمع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وأطعت، واللّه‏ ليلقينّ اللّه‏ عثمان وهو آثم في جنبي</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الحلبىّ</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ـ كثيرا ممّا رواه الواقدي</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الدرداء وصاحبا له لقيا رجلا شهدا الجمعة عند معاوية بالجابية،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كرهت أن اخبركما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ذرّ قد 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أبو الدرداء وصاحبه قريبا من عشر مرّات، ثمّ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فَارْتَقِبْهُمْ وَاصْطَبِرْ كما قيل لأصحاب الناقة، اللهمّ إن كانوا كذّبوا أبا ذرّ فإنّي لا أكذّبه، وإن اتّهموه فإنّي لا أتّهمه، وإن استغشّوه فإنّي لا أستغشه، إنّ النبي صلى‏الله‏عليه‏و‏آله كان يأتمنه حيث لا يأتمن أحدا، ويسرّ إليه حتّى لا يسرّ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لو أنّ أبا ذرّ قطع يميني ما أبغضته بعد ما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مع أبي هريرة إذ جاء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هل افتقر اللّه‏ منذ استغنى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بل اللّه‏ الغنيّ الحميد ونحن الفقراء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هذا المال يجمع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قد منعوه أهله من الناس والمساكين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انطلق أبو ذرّ،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تأبون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نفسه على أن يذبح في اللّه‏، أما إنّي أشهد أنّي سمعت النّبيّ صلى‏الله‏عليه‏و‏آلهيقول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على ذي لهجة أصدق من أبي ذرّ، فإذا أردتم أن تنظروا إلى أشبه الناس بعيسى بن مريم برّا وزهدا ونسكا فعليكم به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معاوية قام بالشام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خازن، فمن أعطيته فاللّه‏ يعطيه، ومن حرمته فاللّه‏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معاوية إنّك لتعطي من حرم اللّه‏، وتمنع من أعطى اللّه‏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المغرور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يخطب، فأخذ أبو ذرّ بحلقة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من عرفني فقد عرفني ومن لم يعرفني فأنا جندب،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مثل سفينة نوح في قومه، من تخلّف عنها هلك، ومن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عليك أن تقول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كاذِباً فَعَلَيْهِ كَذِبُهُ وَإِنْ يَكُ صادِقاً يُصِبْكُمْ بَعْضُ الَّذِي يَعِدُكُمْ</w:t>
      </w:r>
      <w:r>
        <w:rPr>
          <w:rFonts w:eastAsia="Amiri" w:cs="Amiri" w:ascii="Amiri" w:hAnsi="Amiri"/>
          <w:color w:val="111111"/>
          <w:sz w:val="28"/>
          <w:szCs w:val="28"/>
          <w:rtl w:val="true"/>
          <w:lang w:bidi="ar-SA"/>
        </w:rPr>
        <w:t>»</w:t>
      </w:r>
      <w:r>
        <w:rPr>
          <w:rStyle w:val="FootnoteAnchor"/>
          <w:rtl w:val="true"/>
        </w:rPr>
        <w:footnoteReference w:id="1232"/>
      </w:r>
      <w:r>
        <w:rPr>
          <w:rFonts w:ascii="IRNazanin" w:hAnsi="IRNazanin" w:eastAsia="IRNazanin"/>
          <w:color w:val="111111"/>
          <w:sz w:val="28"/>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المفيد عن الثقفي أيضا عن محمّد بن علي، عن الحسين بن سفيان، عن أبيه، عن أبي جهضم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عثمان أبا ذرّ من المدينة إلى </w:t>
      </w:r>
    </w:p>
    <w:p>
      <w:pPr>
        <w:pStyle w:val="BookText"/>
        <w:rPr/>
      </w:pPr>
      <w:r>
        <w:rPr>
          <w:rFonts w:ascii="Amiri" w:hAnsi="Amiri" w:eastAsia="Amiri" w:cs="Amiri"/>
          <w:color w:val="111111"/>
          <w:sz w:val="28"/>
          <w:sz w:val="28"/>
          <w:szCs w:val="28"/>
          <w:rtl w:val="true"/>
          <w:lang w:bidi="ar-SA"/>
        </w:rPr>
        <w:t>الشام كان يقوم في كلّ يوم فيعظ الناس، ويأمرهم بالتمسّك بطاعة اللّه‏، ويحذّرهم من ارتكاب معاصيه، ويروي عن النّبيّ صلى‏الله‏عليه‏و‏آله ما سمعه في فضائل أهل بيته، ويحضّهم على التمسّك بعترته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أبا ذرّ يصبح إذا أصبح، ويمسي إذا أمسى وجماعة من الناس كثيرة عنده فيقول كيت وكيت، فإن كان لك في الناس قبلي حاجة فأقدم أبا ذرّ إليك، فإنّي أخاف أن يفسد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أبا ذرّ إليّ حين تنظر في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معاوية إلى أبي ذرّ ودعاه، وأقرأه كتاب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w:t>
      </w:r>
      <w:r>
        <w:rPr>
          <w:rStyle w:val="FootnoteAnchor"/>
          <w:rtl w:val="true"/>
        </w:rPr>
        <w:footnoteReference w:id="1234"/>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ذرّ إلى راحلته، فشدّها بكورها، وأنساعها</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 إليه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إليكم غضبا عليّ، وأخرجوني منكم إليهم الآن عبثا بي، ولا يزال هذا الأمر فيما أرى فيما بيني وبينهم حتّى يستريح برّ، أو 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الناس بخروجه حين خرج من دمشق، فساروا معه حتّى انتهى إلى دير مرّان</w:t>
      </w:r>
      <w:r>
        <w:rPr>
          <w:rStyle w:val="FootnoteAnchor"/>
          <w:rtl w:val="true"/>
        </w:rPr>
        <w:footnoteReference w:id="1236"/>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بعمرو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سمّاني أبواي عمرا ولكن لا قرّب اللّه‏ من عصاه وخالف أمره، فارتكب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يا شيخ وتجيب أمير </w:t>
      </w:r>
    </w:p>
    <w:p>
      <w:pPr>
        <w:pStyle w:val="BookText"/>
        <w:rPr/>
      </w:pPr>
      <w:r>
        <w:rPr>
          <w:rFonts w:ascii="Amiri" w:hAnsi="Amiri" w:eastAsia="Amiri" w:cs="Amiri"/>
          <w:color w:val="111111"/>
          <w:sz w:val="28"/>
          <w:sz w:val="28"/>
          <w:szCs w:val="28"/>
          <w:rtl w:val="true"/>
          <w:lang w:bidi="ar-SA"/>
        </w:rPr>
        <w:t>المؤنين بهذا الكلام فرفع أبو ذرّ عصا كانت في يده فضرب بها رأس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اليهوديّين ما كلامك مع المسلمين فو اللّه‏ ما خرجت اليهوديّة من قلبك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جمعتني وإيّاك دار، قد خرفت، وذهب عقلك، أخرجوه من بين يديّ حتّى تركبوه قتب ناقة بغير وطاء، ثمّ انخسوا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في الاساس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نخسوا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نخسوا دابته وطردوه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المجلسيّ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انجوا، أي أسرعوا،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 وأزعجه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الناقة، وتعتعوه حتّى توصلوه الربذة، فنزّلوه بها من غير أنيس حتّى يقضي اللّه‏ فيه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 متعتعا موهونا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ملهوزا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عثمان أن لا يشيّعه أحد من الناس، فبلغ ذلك عليّا عليه‏السلام، فبكى حتّى بلّ لحيته بدموعه،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يصنع بصاحب رسول اللّه‏ إنّا للّه‏ وإنّا إليه راجعون، ثمّ نهض ومعه الحسنان عليهماالسلام، وعبداللّه‏ بن العبّاس، والفضل، وقثم، وعبيد اللّه‏ حتّى لحقوا أبا ذرّ فشيّعوه ـ إلى أن قال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وهم يبكون على فراقه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أنكر الناس على عثمان فعله بأبي ذرّ، وهو أنّه حضر أبو ذرّ يوما مجلس عثمان،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من زكّى ماله هل فيه حقّ لغيره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فدفع أبو ذرّ في صدره،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بن اليهوديّ،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w:t>
      </w:r>
    </w:p>
    <w:p>
      <w:pPr>
        <w:pStyle w:val="BookText"/>
        <w:rPr/>
      </w:pPr>
      <w:r>
        <w:rPr>
          <w:rFonts w:ascii="Amiri" w:hAnsi="Amiri" w:eastAsia="Amiri" w:cs="Amiri"/>
          <w:color w:val="111111"/>
          <w:sz w:val="28"/>
          <w:sz w:val="28"/>
          <w:szCs w:val="28"/>
          <w:rtl w:val="true"/>
          <w:lang w:bidi="ar-SA"/>
        </w:rPr>
        <w:t>ان تولوا وجوهكم قبل المشرق والمغرب الآية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بأسا أن نأخذ مالا من بيت مال المسلمين فننفقه فيما ينوبنا من امورنا ونعطيكموه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ذرّ العصا فدفع بها في صدر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 ما أجرأك على القول في ديننا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لي غيّب وجهك عنّي فقد 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ذرّ إلى الشام فكتب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تجتمع إليه الجموع، و لا آمن أن يفسدهم عليك، فإن كان لك في القوم حاجة فاحمله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إليه بحمله، فحمله على بعير عليه قتب يابس معه خمسة من الصقالبة يطيرون به، حتّى أتوا به المدينة قد تسلّخت بواطن أفخاذه وكاد أن يتلف،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لن أموت حتّى انفى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جوامع ما نزل به بعد، ومن يتولّى دفنه، فاحتبس في داره أيّاما، ثمّ دخل على عثمان فجلس على ركبتيه، وتكلّم بأشياء، وذكر الخبر في ولد أبي العاص إذا بلغوا ثلاثين رجلا اتّخذوا عباد اللّه‏ خولا</w:t>
      </w:r>
      <w:r>
        <w:rPr>
          <w:rStyle w:val="FootnoteAnchor"/>
          <w:rtl w:val="true"/>
        </w:rPr>
        <w:footnoteReference w:id="1240"/>
      </w:r>
      <w:r>
        <w:rPr>
          <w:rFonts w:ascii="Amiri" w:hAnsi="Amiri" w:eastAsia="Amiri" w:cs="Amiri"/>
          <w:color w:val="111111"/>
          <w:sz w:val="28"/>
          <w:sz w:val="28"/>
          <w:szCs w:val="28"/>
          <w:rtl w:val="true"/>
          <w:lang w:bidi="ar-SA"/>
        </w:rPr>
        <w:t xml:space="preserve">، ومرّ في الخبر بطوله، وتكلّم بكلام كثير، وكان في ذلك اليوم قد أتى عثمان بتركة عبد الرحمن بن عوف، فنضّت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حتّى حالت بين عثمان وبين الرجل القائم،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لعبد الرحمن خيرا، لأنّه كان يتصدّق، ويقري الضيف، وترك ما ترون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فشال أبو ذرّ العصا، فضرب بها رأس كعب، ولم يشغله ما كان فيه من الألم،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اليهوديّ، أتقول لرجل مات وترك هذا </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أعطاه خير الدنيا وخير الآخرة، وتقطع على اللّه‏ بذلك وإنّي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أموت وأدع ما يزن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عنّي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فتمنعني من بيت ربّي أعبده فيه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اختر غير هذه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اختار غير ما ذكرت لك، ولو تركتني في دار هجرتي ما أردت شيئا من البلدان، فسيّرني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مسيّرك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رسول اللّه‏ صلى‏الله‏عليه‏و‏آلهقد أخبرني بكلّ ما أنا 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أنّي أمنع عن مكّة والمدينة وأموت بالربذة، ويتولّى مواراتي نفر ممّن يردون من العراق نحو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أبو ذرّ إلى جمل له فحمل عليه امرأته ـ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ـ وأمر عثمان أن يتجافاه الناس حتّى يسير إلى الربذة، فلمّا طلع عن المدينة ومروان يسيّره إذ طلع عليه عليّ عليه‏السلام ومعه ابناه، وأخوه، وعبد اللّه‏ بن جعفر، وعمّار، فاعترض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الخليفة قد نهى الناس أن يصحبوا أبا ذرّ في مسيره وأن يشيّعوه، فإن كنت لم تدر بذلك فقد أعلمتك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عليّ عليه‏السلام بالسوط بين اذني راحلته،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إلى النّار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مع أبي ذرّ فشيّعه ثمّ ودّعه وانصرف، فلمّا أراد الانصراف بكى أبو 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أهل البيت، إذا رأيتك يا أبا الحسن وولديك ذكرت بكم رسول اللّه‏ صلى‏الله‏عليه‏و‏آله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عليّ عليه‏السلام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عليك غضبان </w:t>
      </w:r>
    </w:p>
    <w:p>
      <w:pPr>
        <w:pStyle w:val="BookText"/>
        <w:rPr/>
      </w:pPr>
      <w:r>
        <w:rPr>
          <w:rFonts w:ascii="Amiri" w:hAnsi="Amiri" w:eastAsia="Amiri" w:cs="Amiri"/>
          <w:color w:val="111111"/>
          <w:sz w:val="28"/>
          <w:sz w:val="28"/>
          <w:szCs w:val="28"/>
          <w:rtl w:val="true"/>
          <w:lang w:bidi="ar-SA"/>
        </w:rPr>
        <w:t>لتشييعك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الخيل على اللّجم</w:t>
      </w:r>
      <w:r>
        <w:rPr>
          <w:rStyle w:val="FootnoteAnchor"/>
          <w:rtl w:val="true"/>
        </w:rPr>
        <w:footnoteReference w:id="1241"/>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يبلغك أنّي قد نهيت الناس عن أبي ذرّ وعن تشييعه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ما أمرتنا به من شيء يرى طاعة اللّه‏ والحقّ في خلافه اتّبعنا فيه أمرك لا، باللّه‏ 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 فو اللّه‏ ما أنت عندي بأفضل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تقول هذا وبمروان تعدلني</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أبي ذرّ إلى الربذة أحد الأحداث التي نقمت على عثمان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أعظم أحداثه مع كون أبي ذرّ في تلك المرتبة من الجلالة، ومعاملة عثمان معه تلك المعاملة توجب نفاقه الذي في حدّ الكفر، ولذا أعرض عنه رأسا كثير من مؤّخيهم كابن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وابن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فذكرا كثيرا من أحداثه وسكتا عن هذا، وتمجمج بعضهم كابن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إخراجه أوّلا إلى الشام،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في إخراجه إلى الربذة بلفظ مجمل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بعد وفاة أبي بكر إلى الشام، فلم يزل بها حتّى ولي عثمان، ثمّ استقدمه عثمان بشكوى معاوية، وأسكنه الربذة فمات بها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نقل بعض أخباره كذلك، فروى 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أبي الدرداء إذ دخل رجل من أهل 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لو أنّ أبا ذرّ قطع منّي عضوا لما هجته، لمّا سمعت رسول اللّه‏ صلى‏الله‏عليه‏و‏آله يقول فيه وروى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وعن أبي الدرداء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أبي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اختلفوا في أمر أبي ذرّ، وأنّ الرواية وردت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عثمان أنزلك الربذة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اخترت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علي أيضا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 وهو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أنزلك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أنّي كنت بالشام، فذكرت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يَكْنِزُونَ الذَّهَبَ وَالْفِضَّةَ وَلا يُنْفِقُونَها</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فقال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عثمان في ذلك، فكتب إليّ أن أقدم، فقدمت، فانثال الناس إليّ كأنّهم لم يعرفوني، فشكوت ذلك إلى عثمان فخيّرني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يشكوه وهو بالشام،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عمارة المدينة موضع كذا فاخرج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بعد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وإن كانت قد رويت، لكنّها ليست في </w:t>
      </w:r>
    </w:p>
    <w:p>
      <w:pPr>
        <w:pStyle w:val="BookText"/>
        <w:rPr/>
      </w:pPr>
      <w:r>
        <w:rPr>
          <w:rFonts w:ascii="Amiri" w:hAnsi="Amiri" w:eastAsia="Amiri" w:cs="Amiri"/>
          <w:color w:val="111111"/>
          <w:sz w:val="28"/>
          <w:sz w:val="28"/>
          <w:szCs w:val="28"/>
          <w:rtl w:val="true"/>
          <w:lang w:bidi="ar-SA"/>
        </w:rPr>
        <w:t>الاشتهار والكثرة كتلك الأخبار، والوجه أن يقال في الاعتذار عن عثمان وحسن الظن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الفتنة واختلاف كلمة المسلمين، فيغلب على ظنّه أنّ إخراج أبي ذرّ إلى الربذة أحسم للشّغب، وأقطع لأطماع من يشرئب إلى شقّ العصا، فأخرجه مراعاة للمصلحة، ومثل ذلك يجوز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يقول أصحابنا المعتزلة، وهو الأليق بمكارم الأخلاق، فقد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أتت من صاحب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 لزلّته عذرا</w:t>
      </w:r>
    </w:p>
    <w:p>
      <w:pPr>
        <w:pStyle w:val="BookText"/>
        <w:rPr/>
      </w:pPr>
      <w:r>
        <w:rPr>
          <w:rFonts w:ascii="Amiri" w:hAnsi="Amiri" w:eastAsia="Amiri" w:cs="Amiri"/>
          <w:color w:val="111111"/>
          <w:sz w:val="28"/>
          <w:sz w:val="28"/>
          <w:szCs w:val="28"/>
          <w:rtl w:val="true"/>
          <w:lang w:bidi="ar-SA"/>
        </w:rPr>
        <w:t>وإنّما يتأوّل أصحابنا حال من يحتمل التأويل كعثمان، فأمّا من لا يحتمل حاله التأويل، وإن كانت له صحبة سالفة كمعاوية وأضرابه، فإنّهم لا يتأوّلون لهم، إذا كانت أعمالهم وأفعالهم لا وجه لتأويلها، ولا تقبل العلاج</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وشيخ تاريخهم الطبري تأوّل لمعاوية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من أمر أبي ذرّ ومعاوية، وإشخاص معاوية إيّاه من الشام، وقد ذكر في سبب إشخاصه إيّاه من الشام امور كثيرة، كرهت ذكر أكثرها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العاذرون معاوية في ذلك، فإنّهم ذكروا في ذلك قصّة كتب بها إليّ السريّ، يذكر أنّ شعيبا حدّثه عن سيف، بسند أنّه لمّا ورد ابن السوداء الشام لقي أبا 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إلى معاوية،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 اللّه‏ ألا إنّ كلّ شيء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 يحتجنه دون المسلمين، ويمحو اسم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أن تسمّي مال المسلمين مال اللّه‏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أبو ذرّ يقول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الأغنياء، واسوا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حتّى ولع الفقراء بمثل ذلك، وأوجبوه على الأغنياء، وحتّى شكا الأغنياء ما يلقون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ذرّ قد أعضل بي</w:t>
      </w:r>
      <w:r>
        <w:rPr>
          <w:rStyle w:val="FootnoteAnchor"/>
          <w:rtl w:val="true"/>
        </w:rPr>
        <w:footnoteReference w:id="1251"/>
      </w:r>
      <w:r>
        <w:rPr>
          <w:rFonts w:ascii="Amiri" w:hAnsi="Amiri" w:eastAsia="Amiri" w:cs="Amiri"/>
          <w:color w:val="111111"/>
          <w:sz w:val="28"/>
          <w:sz w:val="28"/>
          <w:szCs w:val="28"/>
          <w:rtl w:val="true"/>
          <w:lang w:bidi="ar-SA"/>
        </w:rPr>
        <w:t>، وقد كان من أمره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أبا ذرّ إليّ، وابعث معه دليلا وزوّده، ورافق به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على عثمان،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لأهل الشام يشكون ذربك فأخبره أنّه 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ولا ينبغي للأغنياء أن يقتنوا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عليّ أن أقضي ما عليّ، وآخذ ما على الرعيّة، ولا أجبرهم على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لي بالخروج، فإنّ المدينة ليست لي بدار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 بها إلاّ شرّا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النّبيّ صلى‏الله‏عليه‏و‏آله أن أخرج منها إذا بلغ البناء سلعا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 لما 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نزل الربذة، فخطّ بها مسجدا، وأقطعه عثمان صرمة</w:t>
      </w:r>
      <w:r>
        <w:rPr>
          <w:rStyle w:val="FootnoteAnchor"/>
          <w:rtl w:val="true"/>
        </w:rPr>
        <w:footnoteReference w:id="1252"/>
      </w:r>
      <w:r>
        <w:rPr>
          <w:rFonts w:ascii="Amiri" w:hAnsi="Amiri" w:eastAsia="Amiri" w:cs="Amiri"/>
          <w:color w:val="111111"/>
          <w:sz w:val="28"/>
          <w:sz w:val="28"/>
          <w:szCs w:val="28"/>
          <w:rtl w:val="true"/>
          <w:lang w:bidi="ar-SA"/>
        </w:rPr>
        <w:t>من الإبل وأعطاه مملوكين، وأرسل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تعاهد المدينة حتّى لا ترتدّ 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بإسناد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يختلف من الربذة إلى المدينة مخافة الأعرابيّة، وكان يحبّ الوحدة والخلوة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عثمان، وعنده كعب الأحبار،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ترضوا من الناس بكفّ الأذى حتّى يبذلوا المعروف، وقد كان ينبغي للمؤّي الزكاة أن لا يقتصر عليها حتّى يحسن إلى الجيران والإخوان، ويصل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الفريضة فقد قضى ما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أبو ذرّ محجنه فضربه فشجّه، فاستوهبه عثمان، فوهبه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ذرّ، اتّق اللّه‏ وكفّ يدك ولسانك، وقد كان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اليهوديّة، ما أنت وما ها هنا ـ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الآخرون، فإنّهم رووا في سبب ذلك أشياء كثيرة، وامورا شنيعة، كرهت ذكرها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لم يذكر اسما من عثمان، واقتصر على إشخاص معاوية له من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عاذري معاوية ذكروا في ذلك قصّة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اريد الدفاع فالعلاج ما فعل الطبري من طهارة ساحة معاوية، دون ما قاله ابن أبي الحديد من معذوريّة عثمان، وعدم معذوريّة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قصّة أبي ذرّ لم تكن أيّام معاوية بل أيّام عثمان، فما فعل معاوية إنّما كان فعل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يعذر هو دونه اللهمّ إلاّ أن يقول ابن أبي الحديد ـ كعثمان في أمر كتابه إلى مصر بخطّ كاتبه على يد غلامه على جمله بقتل الجماعة، بأنّه ما كان عن اطّلاعه</w:t>
      </w:r>
      <w:r>
        <w:rPr>
          <w:rStyle w:val="FootnoteAnchor"/>
          <w:rtl w:val="true"/>
        </w:rPr>
        <w:footnoteReference w:id="125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معاوية فعل بأبي ذرّ ما فعل، من دون اطّلاع عثمان، وحينئذ فيقال في جواب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الناس عثمان من عدم معذوريّته على صدقه وكذبه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العجب من الطبري كيف ترك روايات الواقدي والمدائني والثقفي وغيرهم من أهل النقل الموثوق بهم، واقتصر على روايات السريّ عن شعيب، عن سيف التي كلّها كذب قطعيّ مخالف لجميع السير، فإذا كان عثمان بتلك الدرجة من العدالة حتّى يعظ أبا ذرّ بأن لا يتعرّب بعد الهجرة، ولا يؤي الناس بغير حقّ، لم قال الطبري نفسه في عنوان دفن عثمان ـ ودفن كلّ مسلم واجب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عثمان ثلاثة أيّام لم يدفن، ولم يشهد جنازته إلاّ مروان وثلاثة من مواليه، وأخذ الناس </w:t>
      </w:r>
    </w:p>
    <w:p>
      <w:pPr>
        <w:pStyle w:val="BookText"/>
        <w:rPr/>
      </w:pPr>
      <w:r>
        <w:rPr>
          <w:rFonts w:ascii="Amiri" w:hAnsi="Amiri" w:eastAsia="Amiri" w:cs="Amiri"/>
          <w:color w:val="111111"/>
          <w:sz w:val="28"/>
          <w:sz w:val="28"/>
          <w:szCs w:val="28"/>
          <w:rtl w:val="true"/>
          <w:lang w:bidi="ar-SA"/>
        </w:rPr>
        <w:t>الحجارة،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نعثل</w:t>
      </w:r>
      <w:r>
        <w:rPr>
          <w:rStyle w:val="FootnoteAnchor"/>
          <w:rtl w:val="true"/>
        </w:rPr>
        <w:footnoteReference w:id="1257"/>
      </w:r>
      <w:r>
        <w:rPr>
          <w:rFonts w:ascii="Amiri" w:hAnsi="Amiri" w:eastAsia="Amiri" w:cs="Amiri"/>
          <w:color w:val="111111"/>
          <w:sz w:val="28"/>
          <w:sz w:val="28"/>
          <w:szCs w:val="28"/>
          <w:rtl w:val="true"/>
          <w:lang w:bidi="ar-SA"/>
        </w:rPr>
        <w:t>ومن الغريب أنّ ياقوتا قال في عنوان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خرج إليها مغاضبا لعثمان، فأقام بها إلى أن مات في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فالطبري وإن اقتصر في نقل الروايات على رواية السري،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الآخرون، فإنّهم رووا في سبب ذلك أشياء كثيرة، وامورا شنيعة، كرهت ذكرها</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الحقيقة، وأقرّ بأنّه أخذ جانب العصبيّة، لكنّ ياقوتا أرسل المطلب إرسالا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الرجل أنصب من الجاحظ، الذي يصحّ من درجة نصبه أن يعدّ في عداد بني أميّة فقد عرفت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كتب إلى معاوية أن يحمل أبا ذرّ على أغلظ مركب وأوعره، ففعل ما أمره به، حتّى سقط لحم فخذيه في الطريق، ولم يخلّه عثمان يذهب إلى البصرة والكوفة، وسيّره إلى الربذة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خروج أبي ذرّ بنفسه إلى الربذة كانت شواذّا، وأخبار إخراجه إليها مشتهرة، والوجه في الاعتذار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أخرجه لأنّه خاف الفتنة ـ إلى آخر ما مرّ ـ </w:t>
      </w:r>
      <w:r>
        <w:rPr>
          <w:rStyle w:val="FootnoteAnchor"/>
          <w:rtl w:val="true"/>
        </w:rPr>
        <w:footnoteReference w:id="1261"/>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خاف فتنة لبني اميّة بأن يقطع طمعهم في الخلافة لو عزل عثمان عن الخلافة، فيوم بويع عثمان علم بنو أميّة أنفسهم ورّاث الخلافة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عمّار حين بويع عثمان بلغه قول أبي سفيان في دار عثمان عقيب الوقت الذي بويع فيه ودخل داره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من غيركم </w:t>
      </w:r>
    </w:p>
    <w:p>
      <w:pPr>
        <w:pStyle w:val="BookText"/>
        <w:rPr/>
      </w:pPr>
      <w:r>
        <w:rPr>
          <w:rFonts w:ascii="Amiri" w:hAnsi="Amiri" w:eastAsia="Amiri" w:cs="Amiri"/>
          <w:color w:val="111111"/>
          <w:sz w:val="28"/>
          <w:sz w:val="28"/>
          <w:szCs w:val="28"/>
          <w:rtl w:val="true"/>
          <w:lang w:bidi="ar-SA"/>
        </w:rPr>
        <w:t>و قد كان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 تلقّفوها تلقّف الكرة، فو الذي يحلف به أبو سفيان ما زلت أرجوها لكم، ولتصيرنّ إلى صبيانكم وراثة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أنّ أبا سفيان مرّ في أيّام عثمان بقبر حمزة، 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إنّ الأمر الذي اجتلدنا عليه بالسيف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غلماننا اليوم يتلعّبون به</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 عثمان بقتله دون عزله لذلك، فإنّه إن كان عزل، لصاروا أذلّ الناس بل كان الناس يستأصلونهم بجناياتهم في كفرهم وإسلامهم، فرأى عثمان أنّ عمره قد فنى حيث كان بلغ ثمانين، وأنّه إن قتل يصير وسيلة لبني أميّة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وإنّهم يطلبون ثأره حتّى أنّه ـ أي عثمان ـ جعل طلب دمه إلى معاوية، وصار الأمر كما دبّر، وآل إلى ما أمّل لبني اميّة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عباد اللّه‏ إلى قوم يطلبون فيما يزعمون بدم الظالم لنفسه، الحاكم على عباد اللّه‏ بغير ما في كتاب اللّه‏، إنّما قتله الصالحون، المنكرون للعدوان، الآمرون بالإحسان، فقال هؤاء الذين لا يبالون إذا سلمت لهم دنياهم 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لأحداثه، وذلك لأنّه مكّنهم من الدّنيا فهم يأكلونها ويرعونها ولا يبالون لو انهدّت عليهم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أظنّهم يطلبون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ليعلمون إنّه لظالم، ولكنّ القوم ذاقوا الدّنيا فاستحبّوها واستمروها، وعلموا لو أنّ الحقّ لزمهم لحال بينهم وبين ما يرعون فيه منها، ولم يكن للقوم سابقة في الإسلام يستحقّون بها الطاعة والولاية، فخدعوا أتباعهم بأن </w:t>
      </w:r>
      <w:bookmarkStart w:id="1380" w:name="pg14853_161296"/>
    </w:p>
    <w:p>
      <w:pPr>
        <w:pStyle w:val="BookText"/>
        <w:rPr/>
      </w:pPr>
      <w:bookmarkEnd w:id="138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إمامنا مظلوما، ليكونوا بذلك جبابرة وملوكا</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أعمال أبي ذرّ وعمّار وأمثالهما كانت موجبة ليأس أعداء اللّه‏ من نيل خلافة اللّه‏، فمنعهم عثمان بالضرب والكسر والحبس والنفي لاستحكام طمعهم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أنشده ابن أبي الحديد لحمل أفعال إمامه على الصحّة، والإغماض عمّا فيها من قول الشاعر</w:t>
      </w:r>
      <w:r>
        <w:rPr>
          <w:rStyle w:val="FootnoteAnchor"/>
          <w:rtl w:val="true"/>
        </w:rPr>
        <w:footnoteReference w:id="1265"/>
      </w:r>
      <w:r>
        <w:rPr>
          <w:rFonts w:ascii="Amiri" w:hAnsi="Amiri" w:eastAsia="Amiri" w:cs="Amiri"/>
          <w:color w:val="111111"/>
          <w:sz w:val="28"/>
          <w:sz w:val="28"/>
          <w:szCs w:val="28"/>
          <w:rtl w:val="true"/>
          <w:lang w:bidi="ar-SA"/>
        </w:rPr>
        <w:t>، فلم يقله الشاعر لبناء الدين وتصنّع إمام له، بل في المصاحبات الدّنيوية، فلا مناسبة لما أنشده من الشعر، وإنّما المناسب للمقام تلاوة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بالتمثيل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أبي الحديد نظير قول زيد بن ثابت ـ وكان مع عثمان يوم الدار، ولم ينصره من الأنصار غيره ـ للأنصار مرغّبا لهم في نصرة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انصروا اللّه‏ مرّتين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ابن أبي الحديد جواب الأنصار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إنّا نكره أن نلقى اللّه‏ تعالى، فنقول له كما قال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212472_388300464"/>
      <w:bookmarkStart w:id="1382" w:name="_Toc580"/>
      <w:bookmarkEnd w:id="1381"/>
      <w:r>
        <w:rPr>
          <w:rtl w:val="true"/>
        </w:rPr>
        <w:t>يَا أَبَا ذَرٍّ إِنَّكَ غَضِبْتَ للّه‏ِِ</w:t>
      </w:r>
      <w:bookmarkEnd w:id="138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بإنكار ما أنكره، ومن لم يغضب له جلّ وعلا فليس منه في شيء، </w:t>
      </w:r>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ملكين إلى أهل مدينة ليقلباها على أهلها، فلمّا انتهيا إلى المدينة وجدا رجلا يدعو اللّه‏ ويتضرّع،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ولكن أمضي لما أمر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احدث شيئا حتّى اراجع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 يتمعّر</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تمعر لونه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غيظا لي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بال الأخيار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أوحى إلى داود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 ذنبك، وجعلت عار ذنبك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وأنت لا تظلم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يعاجلوك بالنكرة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ليبغض المؤن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صلى‏الله‏عليه‏و‏آله أَنْ نَلْقَى أَهْلَ الْمَعَاصِي بِوُجُوهٍ مُكْفَهِرَّةٍ</w:t>
      </w:r>
      <w:r>
        <w:rPr>
          <w:rStyle w:val="FootnoteAnchor"/>
          <w:rtl w:val="true"/>
        </w:rPr>
        <w:footnoteReference w:id="1274"/>
      </w:r>
      <w:r>
        <w:rPr>
          <w:rFonts w:ascii="IRNazanin" w:hAnsi="IRNazanin" w:eastAsia="IRNazanin"/>
          <w:color w:val="111111"/>
          <w:sz w:val="28"/>
          <w:sz w:val="28"/>
          <w:szCs w:val="28"/>
          <w:rtl w:val="true"/>
          <w:lang w:bidi="fa-IR"/>
        </w:rPr>
        <w:t>،</w:t>
      </w:r>
      <w:r>
        <w:rPr>
          <w:rStyle w:val="FootnoteAnchor"/>
          <w:rtl w:val="true"/>
        </w:rPr>
        <w:footnoteReference w:id="1275"/>
      </w:r>
      <w:bookmarkStart w:id="1383" w:name="pg14853_161298"/>
    </w:p>
    <w:p>
      <w:pPr>
        <w:pStyle w:val="BookText"/>
        <w:rPr/>
      </w:pPr>
      <w:bookmarkEnd w:id="1383"/>
      <w:r>
        <w:rPr>
          <w:rFonts w:ascii="Amiri" w:hAnsi="Amiri" w:eastAsia="Amiri" w:cs="Amiri"/>
          <w:color w:val="111111"/>
          <w:sz w:val="28"/>
          <w:sz w:val="28"/>
          <w:szCs w:val="28"/>
          <w:rtl w:val="true"/>
          <w:lang w:bidi="ar-SA"/>
        </w:rPr>
        <w:t>وروي انّ أبا ذرّ لمّا ودّع جمعا كانوا اتّبعوه في الشام لمّا أخرج منها،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مع صلاتكم وصومكم غضبا للّه‏ تعالى إذا عصي في الأرض، ولا ترضوا أئمّتكم بسخط اللّه‏، وإذا أحدثوا ما لا تعرفون فجانبوهم، وأزروا عليهم، وإن عذّبتم</w:t>
      </w:r>
    </w:p>
    <w:p>
      <w:pPr>
        <w:pStyle w:val="BookText"/>
        <w:rPr/>
      </w:pPr>
      <w:r>
        <w:rPr>
          <w:rFonts w:ascii="Amiri" w:hAnsi="Amiri" w:eastAsia="Amiri" w:cs="Amiri"/>
          <w:color w:val="111111"/>
          <w:sz w:val="28"/>
          <w:sz w:val="28"/>
          <w:szCs w:val="28"/>
          <w:rtl w:val="true"/>
          <w:lang w:bidi="ar-SA"/>
        </w:rPr>
        <w:t>وحرمتم وسيّرتم حتّى يرضى اللّه‏ تعالى، فإنّ اللّه‏ أعلى وأجلّ ولا ينبغي أن يسخط برضا المخلوقين، غفر اللّه‏ لي ولكم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212474_388300464"/>
      <w:bookmarkStart w:id="1385" w:name="_Toc581"/>
      <w:bookmarkEnd w:id="1384"/>
      <w:r>
        <w:rPr>
          <w:rtl w:val="true"/>
        </w:rPr>
        <w:t>فَارْجُ مَنْ غَضِبْتَ لَهُ</w:t>
      </w:r>
      <w:bookmarkEnd w:id="1385"/>
    </w:p>
    <w:p>
      <w:pPr>
        <w:pStyle w:val="BookText"/>
        <w:rPr/>
      </w:pPr>
      <w:r>
        <w:rPr>
          <w:rFonts w:ascii="Amiri" w:hAnsi="Amiri" w:eastAsia="Amiri" w:cs="Amiri"/>
          <w:color w:val="111111"/>
          <w:sz w:val="28"/>
          <w:sz w:val="28"/>
          <w:szCs w:val="28"/>
          <w:rtl w:val="true"/>
          <w:lang w:bidi="ar-SA"/>
        </w:rPr>
        <w:t>وهو اللّه‏ تعالى حتّى يثيبك على عملك، قال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212476_388300464"/>
      <w:bookmarkStart w:id="1387" w:name="_Toc582"/>
      <w:bookmarkEnd w:id="1386"/>
      <w:r>
        <w:rPr>
          <w:rtl w:val="true"/>
        </w:rPr>
        <w:t>إِنَّ الْقَوْمَ خَافُوكَ عَلَى دُنْيَاهُمْ</w:t>
      </w:r>
      <w:bookmarkEnd w:id="1387"/>
    </w:p>
    <w:p>
      <w:pPr>
        <w:pStyle w:val="BookText"/>
        <w:rPr/>
      </w:pPr>
      <w:r>
        <w:rPr>
          <w:rFonts w:ascii="Amiri" w:hAnsi="Amiri" w:eastAsia="Amiri" w:cs="Amiri"/>
          <w:color w:val="111111"/>
          <w:sz w:val="28"/>
          <w:sz w:val="28"/>
          <w:szCs w:val="28"/>
          <w:rtl w:val="true"/>
          <w:lang w:bidi="ar-SA"/>
        </w:rPr>
        <w:t>فعاملوك بما عاملوك، من الإخراج تارة إلى الشام، واخرى إلى الربذة، لئلاّ تفسد عليهم دنياهم، فمن حال بين أهل الدنيا وبين دنياهم جهدوا في دفعه بأيّ قيمة كانت، فلمّا خرج محمّد بن عبد اللّه‏ بن الحسن على المنصور بالمدينة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حاول صاحب القبر ـ يعني قبر النّبيّ صلى‏الله‏عليه‏و‏آله ـ إزالة سلطاني لم يكن لي بدّ من قتله فكيف هذا الرجل</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212478_388300464"/>
      <w:bookmarkStart w:id="1389" w:name="_Toc583"/>
      <w:bookmarkEnd w:id="1388"/>
      <w:r>
        <w:rPr>
          <w:rtl w:val="true"/>
        </w:rPr>
        <w:t>وَخِفْتَهُمْ عَلَى دِينِكَ</w:t>
      </w:r>
      <w:bookmarkEnd w:id="138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خالفتهم ليسلم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أَعْمَالِهِمْ فَقَالَ لِي يَا أَبَا مُحَمَّدٍ لاَ وَلاَ مَدَّةَ قَلَمٍ</w:t>
      </w:r>
      <w:r>
        <w:rPr>
          <w:rStyle w:val="FootnoteAnchor"/>
          <w:rtl w:val="true"/>
        </w:rPr>
        <w:footnoteReference w:id="1279"/>
      </w:r>
      <w:r>
        <w:rPr>
          <w:rFonts w:ascii="Amiri" w:hAnsi="Amiri" w:eastAsia="Amiri" w:cs="Amiri"/>
          <w:color w:val="111111"/>
          <w:sz w:val="28"/>
          <w:sz w:val="28"/>
          <w:szCs w:val="28"/>
          <w:rtl w:val="true"/>
          <w:lang w:bidi="ar-SA"/>
        </w:rPr>
        <w:t>إِنَّ أَحَدَهُمْ لاَ يُصِيبُ مِنْ دُنْيَاهُمْ شَيْئاً إِلاّ أَصَابُوا مِنْ دِينِهِ مِثْلَهُ أَوْ قَالَ حَتَّى يُصِيبُوا مِنْ دِينِهِ مِثْلَهُ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أنّي عقدت لهم عقدة أو وكيت لهم وكاء، و إنّ لي ما</w:t>
      </w:r>
    </w:p>
    <w:p>
      <w:pPr>
        <w:pStyle w:val="BookText"/>
        <w:rPr/>
      </w:pPr>
      <w:r>
        <w:rPr>
          <w:rFonts w:ascii="Amiri" w:hAnsi="Amiri" w:eastAsia="Amiri" w:cs="Amiri"/>
          <w:color w:val="111111"/>
          <w:sz w:val="28"/>
          <w:sz w:val="28"/>
          <w:szCs w:val="28"/>
          <w:rtl w:val="true"/>
          <w:lang w:bidi="ar-SA"/>
        </w:rPr>
        <w:t xml:space="preserve">بين لابتيها لا ولا مدّة بقلم، إنّ أعوان الظلمة يوم القيامة في سرادق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يحكم اللّه‏ تعالى بين العباد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خضع لصاحب سلطان ولمن يخالفه على دينه طلبا لما في يديه من دنياه أخمله</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خمل ذكره وصوته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خفى وأخمله اللّه‏ فهو خامل اي ساقط لا نباهة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السلطان أو إلى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ومقته عليه، ووكله إليه، فإن غلب على شيء من دنياه نزع اللّه‏ تعالى البركة منه، ولم يأجره على شيء ينفقه منه في حجّ ولا عتق ولا 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إليّ وإلى ابن طاوس، فأتيناه فإذا هو جالس على فرش قد نضّدت، وبين يديه نطاع قد بسطت، وبين يديه جلاوزة بأيديهم السيوف يضربون الأعناق، فأومأ إلينا، فجلسنا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عنّا، ثمّ رفع رأسه إلى ابن 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أنّ النّبيّ صلى‏الله‏عليه‏و‏آله قال</w:t>
      </w:r>
      <w:r>
        <w:rPr>
          <w:rFonts w:eastAsia="Amiri" w:cs="Amiri" w:ascii="Amiri" w:hAnsi="Amiri"/>
          <w:color w:val="111111"/>
          <w:sz w:val="28"/>
          <w:szCs w:val="28"/>
          <w:rtl w:val="true"/>
          <w:lang w:bidi="ar-SA"/>
        </w:rPr>
        <w:t xml:space="preserve">: </w:t>
      </w:r>
      <w:bookmarkStart w:id="1390" w:name="pg14853_161300"/>
    </w:p>
    <w:p>
      <w:pPr>
        <w:pStyle w:val="BookText"/>
        <w:rPr/>
      </w:pPr>
      <w:bookmarkEnd w:id="1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يوم القيامة رجل أشركه اللّه‏ في حكمه فأدخل عليه الجور في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 ساعة، ثمّ ضممت ثيابي من ثياب ابن طاوس مخافة أن يملأني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الَّذِينَ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فأمسك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طاوس ناولني هذه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هذه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تناولنيها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تكتب بها معصية فأكون شريكك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طاوس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كنّا نبغي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أعرف لابن طاوس فضله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212480_388300464"/>
      <w:bookmarkStart w:id="1392" w:name="_Toc584"/>
      <w:bookmarkEnd w:id="1391"/>
      <w:r>
        <w:rPr>
          <w:rtl w:val="true"/>
        </w:rPr>
        <w:t>فَاتْرُكْ فِي أَيْدِيهِمْ مَا خَافُوكَ عَلَيْهِ</w:t>
      </w:r>
      <w:bookmarkEnd w:id="139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دنياهم ولا تشاركهم فيها فتكون مثلهم،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ممّن آمن بموسى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أتينا عسكر فرعون وكنّا فيه، ونلنا من دنياه فإذا كان الذي نرجو من ظهور موسى عليه‏السلام صرنا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 موسى عليه‏السلام ومن معه الى البحر هاربين من فرعون، ركبوا دوابّهم، وأسرعوا في السير ليلحقوا موسى عليه‏السلاموعسكره ليكونوا معهم، فبعث اللّه‏ عزّ وجلّ ملكا، فضرب وجوه دوابّهم فردّهم إلى عسكر فرعون فكانوا في من غرق مع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تعالى أن تصيروا مع من عشتم معه في دنياه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1393" w:name="pg14853_161301"/>
    </w:p>
    <w:p>
      <w:pPr>
        <w:pStyle w:val="Heading3"/>
        <w:numPr>
          <w:ilvl w:val="2"/>
          <w:numId w:val="1"/>
        </w:numPr>
        <w:rPr/>
      </w:pPr>
      <w:bookmarkStart w:id="1394" w:name="__RefHeading___Toc212482_388300464"/>
      <w:bookmarkStart w:id="1395" w:name="_Toc585"/>
      <w:bookmarkEnd w:id="1393"/>
      <w:bookmarkEnd w:id="1394"/>
      <w:r>
        <w:rPr>
          <w:rtl w:val="true"/>
        </w:rPr>
        <w:t>وَاهْرُبْ بِمَا خِفْتَهُمْ عَلَيْهِ</w:t>
      </w:r>
      <w:bookmarkEnd w:id="1395"/>
    </w:p>
    <w:p>
      <w:pPr>
        <w:pStyle w:val="BookText"/>
        <w:rPr/>
      </w:pPr>
      <w:r>
        <w:rPr>
          <w:rFonts w:ascii="Amiri" w:hAnsi="Amiri" w:eastAsia="Amiri" w:cs="Amiri"/>
          <w:color w:val="111111"/>
          <w:sz w:val="28"/>
          <w:sz w:val="28"/>
          <w:szCs w:val="28"/>
          <w:rtl w:val="true"/>
          <w:lang w:bidi="ar-SA"/>
        </w:rPr>
        <w:t>من دينك ليسلم، قال الصادق عليه‏السلام لجهم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تغشى</w:t>
      </w:r>
      <w:r>
        <w:rPr>
          <w:rStyle w:val="FootnoteAnchor"/>
          <w:rtl w:val="true"/>
        </w:rPr>
        <w:footnoteReference w:id="1286"/>
      </w:r>
      <w:r>
        <w:rPr>
          <w:rFonts w:ascii="IRNazanin" w:hAnsi="IRNazanin" w:eastAsia="IRNazanin"/>
          <w:color w:val="111111"/>
          <w:sz w:val="28"/>
          <w:sz w:val="28"/>
          <w:szCs w:val="28"/>
          <w:rtl w:val="true"/>
          <w:lang w:bidi="fa-IR"/>
        </w:rPr>
        <w:t>سلطان هؤاء؟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وعزمت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سلم لك دينك</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وطلب أبو قلابة للقضاء فلحق بالشام هربا، فأقام حينا ثمّ قدم البصرة، فقال 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وليت القضاء، وعدلت بين الناس رجوت لك في ذلك أجرا،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السابح في البحر فكم عسى أن يسبح</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يلقى من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ألقى من الثغور والخراج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له سداد من عيش، وامرأة قد رضيها ورضيته، لا يعرفنا ولا نعرفه، فإن عرفنا وعرفناه، أفسدنا عليه دينه ودنياه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طارق صاحب شرطة خالد القسري بابن شبرمة في موكبه، فقال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أراها وإن كانت تحبّ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قريب تقشّع</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لهم دنياهم، ولي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ابن شبرمة بعد ذلك على القضاء،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يوم مرّ بك طارق في موكبه وقلت 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 يجدون مثل أبيك ولا يجد أبوك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أكل من حلوائهم، وحطّ في أهوائهم</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1396" w:name="pg14853_161302"/>
    </w:p>
    <w:p>
      <w:pPr>
        <w:pStyle w:val="BookText"/>
        <w:rPr/>
      </w:pPr>
      <w:bookmarkEnd w:id="1396"/>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فاستغن بالدين عن دنيا الملوك كما 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الملوك بدنياهم عن الدين</w:t>
      </w:r>
      <w:r>
        <w:rPr>
          <w:rStyle w:val="FootnoteAnchor"/>
          <w:rtl w:val="true"/>
        </w:rPr>
        <w:footnoteReference w:id="1291"/>
      </w:r>
    </w:p>
    <w:p>
      <w:pPr>
        <w:pStyle w:val="Heading3"/>
        <w:numPr>
          <w:ilvl w:val="2"/>
          <w:numId w:val="1"/>
        </w:numPr>
        <w:rPr/>
      </w:pPr>
      <w:bookmarkStart w:id="1397" w:name="__RefHeading___Toc212484_388300464"/>
      <w:bookmarkStart w:id="1398" w:name="_Toc586"/>
      <w:bookmarkEnd w:id="1397"/>
      <w:r>
        <w:rPr>
          <w:rtl w:val="true"/>
        </w:rPr>
        <w:t>فَمَا أَحْوَجَهُمْ إِلَى مَا مَنَعْتَهُمْ</w:t>
      </w:r>
      <w:bookmarkEnd w:id="1398"/>
    </w:p>
    <w:p>
      <w:pPr>
        <w:pStyle w:val="BookText"/>
        <w:rPr/>
      </w:pPr>
      <w:r>
        <w:rPr>
          <w:rFonts w:ascii="Amiri" w:hAnsi="Amiri" w:eastAsia="Amiri" w:cs="Amiri"/>
          <w:color w:val="111111"/>
          <w:sz w:val="28"/>
          <w:sz w:val="28"/>
          <w:szCs w:val="28"/>
          <w:rtl w:val="true"/>
          <w:lang w:bidi="ar-SA"/>
        </w:rPr>
        <w:t>من الدين، وفي الخبر عن أَبى هَاشِمٍ دَاوُد بْن الْقَاسِمِ الْجَعْفَرِيُّ رَحِمَهُ اللّه‏ُ قَالَ سَمِعْتُ الرِّضَا عَلِيَّ بْنَ مُوسَى عليه‏السلام يَقُولُ إِنَّ أَمِيرَ الْمُؤمِنِينَ صلى‏الله‏عليه‏و‏آله قَالَ لِكُمَيْلِ بْنِ زِيَادٍ</w:t>
      </w:r>
    </w:p>
    <w:p>
      <w:pPr>
        <w:pStyle w:val="BookText"/>
        <w:rPr/>
      </w:pP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أَخُوكَ دِينُكَ فَاحْتَطْ لِدِينِك</w:t>
      </w:r>
      <w:r>
        <w:rPr>
          <w:rStyle w:val="FootnoteAnchor"/>
          <w:rtl w:val="true"/>
        </w:rPr>
        <w:footnoteReference w:id="1292"/>
      </w:r>
    </w:p>
    <w:p>
      <w:pPr>
        <w:pStyle w:val="Heading3"/>
        <w:numPr>
          <w:ilvl w:val="2"/>
          <w:numId w:val="1"/>
        </w:numPr>
        <w:rPr/>
      </w:pPr>
      <w:bookmarkStart w:id="1399" w:name="__RefHeading___Toc212486_388300464"/>
      <w:bookmarkStart w:id="1400" w:name="_Toc587"/>
      <w:bookmarkEnd w:id="1399"/>
      <w:r>
        <w:rPr>
          <w:rtl w:val="true"/>
        </w:rPr>
        <w:t>وَمَا أَغْنَاكَ عَمَّا مَنَعُوكَ</w:t>
      </w:r>
      <w:bookmarkEnd w:id="1400"/>
    </w:p>
    <w:p>
      <w:pPr>
        <w:pStyle w:val="BookText"/>
        <w:rPr/>
      </w:pPr>
      <w:r>
        <w:rPr>
          <w:rFonts w:ascii="Amiri" w:hAnsi="Amiri" w:eastAsia="Amiri" w:cs="Amiri"/>
          <w:color w:val="111111"/>
          <w:sz w:val="28"/>
          <w:sz w:val="28"/>
          <w:szCs w:val="28"/>
          <w:rtl w:val="true"/>
          <w:lang w:bidi="ar-SA"/>
        </w:rPr>
        <w:t>من الدّنيا، لأنّها فانية تمنع عن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أعرابيّ أهل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عزّوا في الدّنيا بالجور لقد ذلّوا في الآخرة بالعدل، ولقد رضوا بقليل فان عوضا عن كثير باق</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العبّاس بن الأحنف في جارية مسمّاة بفوز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فوز ما ضرّ من يمسي وأنت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يفوز بدنيا آل عبّاس</w:t>
      </w:r>
      <w:r>
        <w:rPr>
          <w:rStyle w:val="FootnoteAnchor"/>
          <w:rtl w:val="true"/>
        </w:rPr>
        <w:footnoteReference w:id="1294"/>
      </w:r>
    </w:p>
    <w:p>
      <w:pPr>
        <w:pStyle w:val="Heading3"/>
        <w:numPr>
          <w:ilvl w:val="2"/>
          <w:numId w:val="1"/>
        </w:numPr>
        <w:rPr/>
      </w:pPr>
      <w:bookmarkStart w:id="1401" w:name="__RefHeading___Toc212488_388300464"/>
      <w:bookmarkStart w:id="1402" w:name="_Toc588"/>
      <w:bookmarkEnd w:id="1401"/>
      <w:r>
        <w:rPr>
          <w:rtl w:val="true"/>
        </w:rPr>
        <w:t>وَسَتَعْلَمُ مَنِ الرَّابِحُ</w:t>
      </w:r>
      <w:bookmarkEnd w:id="140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أو هم</w:t>
      </w:r>
      <w:r>
        <w:rPr>
          <w:rFonts w:eastAsia="IRNazanin" w:cs="IRNazanin"/>
          <w:color w:val="111111"/>
          <w:sz w:val="28"/>
          <w:szCs w:val="28"/>
          <w:rtl w:val="true"/>
          <w:lang w:bidi="fa-IR"/>
        </w:rPr>
        <w:t xml:space="preserve">. </w:t>
      </w:r>
      <w:bookmarkStart w:id="1403" w:name="pg14853_161303"/>
    </w:p>
    <w:p>
      <w:pPr>
        <w:pStyle w:val="Heading3"/>
        <w:numPr>
          <w:ilvl w:val="2"/>
          <w:numId w:val="1"/>
        </w:numPr>
        <w:rPr/>
      </w:pPr>
      <w:bookmarkStart w:id="1404" w:name="__RefHeading___Toc212490_388300464"/>
      <w:bookmarkStart w:id="1405" w:name="_Toc589"/>
      <w:bookmarkEnd w:id="1403"/>
      <w:bookmarkEnd w:id="1404"/>
      <w:r>
        <w:rPr>
          <w:rtl w:val="true"/>
        </w:rPr>
        <w:t>غَداً</w:t>
      </w:r>
      <w:bookmarkEnd w:id="1405"/>
    </w:p>
    <w:p>
      <w:pPr>
        <w:pStyle w:val="BookText"/>
        <w:rPr/>
      </w:pPr>
      <w:r>
        <w:rPr>
          <w:rFonts w:ascii="Amiri" w:hAnsi="Amiri" w:eastAsia="Amiri" w:cs="Amiri"/>
          <w:color w:val="111111"/>
          <w:sz w:val="28"/>
          <w:sz w:val="28"/>
          <w:szCs w:val="28"/>
          <w:rtl w:val="true"/>
          <w:lang w:bidi="ar-SA"/>
        </w:rPr>
        <w:t>يوم القيامة،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الْكُفَّارُ لِمَنْ عُقْبَى الدَّارِ</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أَوْلِياؤكُمْ فِي الْحَياةِ الدُّنْيا وَفِي الآْخِرَةِ وَلَكُمْ فِيها ما تَشْتَهِي أَنْفُسُكُمْ وَلَكُمْ فِيها ما تَدَّعُونَ نُزُلاً مِنْ غَفُورٍ رَحِيمٍ</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212492_388300464"/>
      <w:bookmarkStart w:id="1407" w:name="_Toc590"/>
      <w:bookmarkEnd w:id="1406"/>
      <w:r>
        <w:rPr>
          <w:rtl w:val="true"/>
        </w:rPr>
        <w:t>وَالْأَكْثَرُ حُسَّداً</w:t>
      </w:r>
      <w:bookmarkEnd w:id="1407"/>
    </w:p>
    <w:p>
      <w:pPr>
        <w:pStyle w:val="BookText"/>
        <w:rPr/>
      </w:pPr>
      <w:r>
        <w:rPr>
          <w:rFonts w:ascii="Amiri" w:hAnsi="Amiri" w:eastAsia="Amiri" w:cs="Amiri"/>
          <w:color w:val="111111"/>
          <w:sz w:val="28"/>
          <w:sz w:val="28"/>
          <w:szCs w:val="28"/>
          <w:rtl w:val="true"/>
          <w:lang w:bidi="ar-SA"/>
        </w:rPr>
        <w:t>كان الصادق عليه‏السلام يقول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أحدكم وبين أن يغتبط ويرى السرور وقرّة العين إلاّ أن تبلغ نفسه ها هنا ـ وأومأ بيده إلى حلقه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212494_388300464"/>
      <w:bookmarkStart w:id="1409" w:name="_Toc591"/>
      <w:bookmarkEnd w:id="1408"/>
      <w:r>
        <w:rPr>
          <w:rtl w:val="true"/>
        </w:rPr>
        <w:t>وَلَوْ أَنَّ السَّمَاوَاتِ وَالْأَرَضِ كَانَتَا عَلَى عَبْدٍ رَتْقاً ثُمَّ اتَّقَى اللّه‏َ لَجَعَلَ اللّه‏ُ لَهُ مِنْهُمَا مَخْرَجاً</w:t>
      </w:r>
      <w:bookmarkEnd w:id="14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بي أحد من عبادي دون أحد من خلقي، عرفت ذلك من نيّته، ثمّ تكيده السماوات و الأرض ومن فيهنّ إلاّ جعلت له المخرج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اعتصم أحد من عبادي بأحد من خلقي، عرفت ذلك من نيّته إلاّ قطعت أسباب السماوات والأرض من يديه، وأسخت الأرض من تحته، ولم ابال بأيّ واد هلك</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1410" w:name="pg14853_161304"/>
    </w:p>
    <w:p>
      <w:pPr>
        <w:pStyle w:val="BookText"/>
        <w:rPr/>
      </w:pPr>
      <w:bookmarkEnd w:id="1410"/>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الرقيم كانوا ثلاثة رجال، لجؤا إلى كهف من المطر فخرّت قطعة من الجبل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 عليهم، ثمّ ذكر كلّ منهم ما فعله للّه‏ اتّقاء منه، من ترك أحدهم امرأة علقها، وأعطاها ما طلبت، وقعد منها مقعد الرجل من امرأته، وقيام آخر منهم على أبويه لإطعامهما ـ وكانا غلبهما النّوم ـ وخلّى امرأته وولده جائعين لئلاّ يستيقظ أبواه، ويبقيا جائعين، ولم ينبهّما لئلاّ يتأذّيا، وردّ ثالثهم ما حصل بيده من زرع أرزّ عيّنه لأجيره إليه، ففرّج اللّه‏ عنهم، وكشف تلك القطعة لتقواهم حتّى نجوا</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212496_388300464"/>
      <w:bookmarkStart w:id="1412" w:name="_Toc592"/>
      <w:bookmarkEnd w:id="1411"/>
      <w:r>
        <w:rPr>
          <w:rtl w:val="true"/>
        </w:rPr>
        <w:t>لاَ يُؤنِسَنَّكَ إِلاّ الْحَقُّ وَلاَ يُوحِشَنَّكَ إِلاّ الْبَاطِلُ</w:t>
      </w:r>
      <w:bookmarkEnd w:id="1412"/>
    </w:p>
    <w:p>
      <w:pPr>
        <w:pStyle w:val="BookText"/>
        <w:rPr/>
      </w:pPr>
      <w:r>
        <w:rPr>
          <w:rFonts w:ascii="Amiri" w:hAnsi="Amiri" w:eastAsia="Amiri" w:cs="Amiri"/>
          <w:color w:val="111111"/>
          <w:sz w:val="28"/>
          <w:sz w:val="28"/>
          <w:szCs w:val="28"/>
          <w:rtl w:val="true"/>
          <w:lang w:bidi="ar-SA"/>
        </w:rPr>
        <w:t>قال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عزّ ذو باطل ولو طلع القمر من جبينه، ولا ذلّ ذو حقّ ولو أطبق العالم عليه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212498_388300464"/>
      <w:bookmarkStart w:id="1414" w:name="_Toc593"/>
      <w:bookmarkEnd w:id="1413"/>
      <w:r>
        <w:rPr>
          <w:rtl w:val="true"/>
        </w:rPr>
        <w:t>فَلَوْ قَبِلْتَ دُنْيَاهُمْ لَأَحَبُّوكَ</w:t>
      </w:r>
      <w:bookmarkEnd w:id="141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محبّ الحبيب محبوب وإن كانت بينهم مخاصمات، ومبغض الحبيب مبغوض وإن لم يكن بينهم مزاحمات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طوائف قريش على اختلاف مشاربهم لاتّفاقهم على حبّ الدّنيا يتآلفون كمعاوية مع طلحة والزبير وعائشة، مع كونهم من قتلة عثمان، ومن أهل البيت عليهم السلام لكونهم ملتزمين بالحقّ متنافرون، لعلمهم بأنّهم لو ولّوا لحالوا بينهم وبين دنياهم</w:t>
      </w:r>
      <w:r>
        <w:rPr>
          <w:rFonts w:eastAsia="Amiri" w:cs="Amiri" w:ascii="Amiri" w:hAnsi="Amiri"/>
          <w:color w:val="111111"/>
          <w:sz w:val="28"/>
          <w:szCs w:val="28"/>
          <w:rtl w:val="true"/>
          <w:lang w:bidi="ar-SA"/>
        </w:rPr>
        <w:t xml:space="preserve">. </w:t>
      </w:r>
      <w:bookmarkStart w:id="1415" w:name="pg14853_161305"/>
    </w:p>
    <w:p>
      <w:pPr>
        <w:pStyle w:val="Heading3"/>
        <w:numPr>
          <w:ilvl w:val="2"/>
          <w:numId w:val="1"/>
        </w:numPr>
        <w:rPr/>
      </w:pPr>
      <w:bookmarkStart w:id="1416" w:name="__RefHeading___Toc212500_388300464"/>
      <w:bookmarkStart w:id="1417" w:name="_Toc594"/>
      <w:bookmarkEnd w:id="1415"/>
      <w:bookmarkEnd w:id="1416"/>
      <w:r>
        <w:rPr>
          <w:rtl w:val="true"/>
        </w:rPr>
        <w:t>وَلَوْ قَرَضْتَ مِنْهَا</w:t>
      </w:r>
      <w:bookmarkEnd w:id="141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دنياهم لنفسك قطعة</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212502_388300464"/>
      <w:bookmarkStart w:id="1419" w:name="_Toc595"/>
      <w:bookmarkEnd w:id="1418"/>
      <w:r>
        <w:rPr>
          <w:rtl w:val="true"/>
        </w:rPr>
        <w:t>لَأَمَّنُوك</w:t>
      </w:r>
      <w:bookmarkEnd w:id="141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أبي ذرّ موليين ومعهما مائتا دينار،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أبي ذر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يقرؤ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مائتا دينار فاستعن بهما على ما نابك</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اعطي أحد من المسلمين مثل ما أعطاني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رجل من المسلمين يسعني 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صلب مالي، وباللّه‏ الذي لا إله إلاّ هو ما خالطها حرام، ولا بعثت بها إليك إلاّ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وقد أصبحت يومي هذا وأنا من أغني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في بيتك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تحت هذا الإكاف</w:t>
      </w:r>
      <w:r>
        <w:rPr>
          <w:rStyle w:val="FootnoteAnchor"/>
          <w:rtl w:val="true"/>
        </w:rPr>
        <w:footnoteReference w:id="1303"/>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رغيفا شعير قد أتى عليهما أيّام فما أصنع بهذه الدّنانير، لا واللّه‏ حتّى يعلم اللّه‏ أنّي لا أقدر على قليل ولا كثير، وقد أ صبحت غنيّا بولاية عليّ بن أبي طالب وعترته الهادين عليهم السّلام الذين يهدون بالحقّ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لقبيح بالشيخ أن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فردّاها عليه، وأعلماه أنّه لا حاجة لي فيها ولا فيما عنده، حتّى ألقى اللّه‏ ربّي فيكون هو الحاكم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بيني وبينه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420" w:name="pg14853_161306"/>
    </w:p>
    <w:p>
      <w:pPr>
        <w:pStyle w:val="Heading3"/>
        <w:numPr>
          <w:ilvl w:val="2"/>
          <w:numId w:val="1"/>
        </w:numPr>
        <w:rPr/>
      </w:pPr>
      <w:bookmarkStart w:id="1421" w:name="__RefHeading___Toc212504_388300464"/>
      <w:bookmarkStart w:id="1422" w:name="_Toc596"/>
      <w:bookmarkEnd w:id="1420"/>
      <w:bookmarkEnd w:id="1421"/>
      <w:r>
        <w:rPr>
          <w:rtl w:val="true"/>
        </w:rPr>
        <w:t>اكمال</w:t>
      </w:r>
      <w:bookmarkEnd w:id="1422"/>
    </w:p>
    <w:p>
      <w:pPr>
        <w:pStyle w:val="BookText"/>
        <w:rPr/>
      </w:pPr>
      <w:r>
        <w:rPr>
          <w:rFonts w:ascii="Amiri" w:hAnsi="Amiri" w:eastAsia="Amiri" w:cs="Amiri"/>
          <w:color w:val="111111"/>
          <w:sz w:val="28"/>
          <w:sz w:val="28"/>
          <w:szCs w:val="28"/>
          <w:rtl w:val="true"/>
          <w:lang w:bidi="ar-SA"/>
        </w:rPr>
        <w:t>في ذكر نبذ من أحوال أبى ذر وفضائله وكيفية اسلامه واخراجه الى الربذة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اسمه جندب</w:t>
      </w:r>
      <w:r>
        <w:rPr>
          <w:rStyle w:val="FootnoteAnchor"/>
          <w:rtl w:val="true"/>
        </w:rPr>
        <w:footnoteReference w:id="1305"/>
      </w:r>
      <w:r>
        <w:rPr>
          <w:rFonts w:ascii="Amiri" w:hAnsi="Amiri" w:eastAsia="Amiri" w:cs="Amiri"/>
          <w:color w:val="111111"/>
          <w:sz w:val="28"/>
          <w:sz w:val="28"/>
          <w:szCs w:val="28"/>
          <w:rtl w:val="true"/>
          <w:lang w:bidi="ar-SA"/>
        </w:rPr>
        <w:t>ابن السّكن كما قاله الطريحى</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جندب ابن جنادة كما قاله المجلسيّ وهو الأشهر فسمّاه رسول اللّه‏ صلى‏الله‏عليه‏و‏آله عبد اللّه‏، وهو من بني غفار وزان كتاب أمّا كيفيّة اسلامه عن أبي عَلِيٍّ الْأَشْعَرِيُّ عَنْ مُحَمَّدِ بْنِ عَبْدِ الْجَبَّارِ عَنْ عَبْدِ اللّه‏ِ بْنِ مُحَمَّدٍ عَنْ سَلَمَةَ اللُّؤلُؤيِّ عَنْ رَجُلٍ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كَيْفَ كَانَ إِسْلاَمُ سَلْمَانَ وَأَبِي ذَرٍّ فَقَالَ الرَّجُلُ وَأَخْطَأَ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إِسْلاَمُ سَلْمَانَ فَقَدْ عَرَفْتُهُ فَأَخْبِرْنِي بِإِسْلاَمِ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كَانَ فِي بَطْنِ مَرٍّ</w:t>
      </w:r>
      <w:r>
        <w:rPr>
          <w:rStyle w:val="FootnoteAnchor"/>
          <w:rtl w:val="true"/>
        </w:rPr>
        <w:footnoteReference w:id="1307"/>
      </w:r>
      <w:r>
        <w:rPr>
          <w:rFonts w:ascii="Amiri" w:hAnsi="Amiri" w:eastAsia="Amiri" w:cs="Amiri"/>
          <w:color w:val="111111"/>
          <w:sz w:val="28"/>
          <w:sz w:val="28"/>
          <w:szCs w:val="28"/>
          <w:rtl w:val="true"/>
          <w:lang w:bidi="ar-SA"/>
        </w:rPr>
        <w:t>يَرْعَى غَنَماً لَهُ فَأَتَى ذِئْبٌ عَنْ يَمِينِ غَنَمِهِ فَهَشَّ بِعَصَاهُ عَلَى الذِّئْبِ فَجَاءَ الذِّئْبُ عَنْ شِمَالِهِ فَهَشَّ عَلَيْهِ أَبُو ذَرٍّ ثُمَّ 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ذِئْباً أَخْبَثَ مِنْكَ وَلاَ 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شَرٌّ وَاللّه‏ِ مِنِّي أَهْلُ مَكَّةَ بَعَثَ اللّه‏ُ عَزَّ وَجَلَّ إِلَيْهِمْ نَبِيّاً فَكَذَّبُوهُ وَشَتَمُوهُ فَوَقَعَ فِي أُذُنِ أَبِي ذَرٍّ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مِزْوَدِي</w:t>
      </w:r>
      <w:r>
        <w:rPr>
          <w:rStyle w:val="FootnoteAnchor"/>
          <w:rtl w:val="true"/>
        </w:rPr>
        <w:footnoteReference w:id="1308"/>
      </w:r>
      <w:r>
        <w:rPr>
          <w:rFonts w:ascii="Amiri" w:hAnsi="Amiri" w:eastAsia="Amiri" w:cs="Amiri"/>
          <w:color w:val="111111"/>
          <w:sz w:val="28"/>
          <w:sz w:val="28"/>
          <w:szCs w:val="28"/>
          <w:rtl w:val="true"/>
          <w:lang w:bidi="ar-SA"/>
        </w:rPr>
        <w:t>وَإِدَاوَتِي وَعَصَايَ ثُمَّ خَرَجَ عَلَى رِجْلَيْهِ يُرِيدُ مَكَّةَ لِيَعْلَمَ خَبَرَ الذِّئْبِ وَمَا أَتَاهُ بِهِ حَتَّى بَلَغَ مَكَّةَ فَدَخَلَهَا فِي سَاعَةٍ حَارَّةٍ وَقَدْ تَعِبَ وَنَصِبَ فَأَتَى زَمْزَمَ وَقَدْ عَطِشَ فَاغْتَرَفَ دَلْواً فَخَرَجَ لَبَنٌ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يَدُلُّنِي عَلَى أَنَّ مَا خَبَّرَنِي الذِّئْبُ وَمَا جِئْتُ لَهُ حَقٌّ فَشَرِبَ وَجَاءَ إِلَى جَانِبٍ مِنْ جَوَانِبِ الْمَسْجِدِ فَإِذَا حَلْقَةٌ مِنْ قُرَيْشٍ فَجَلَسَ إِلَيْهِمْ فَرَآهُمْ يَشْتِمُونَ النَّبِيَّ صلى‏الله‏عليه‏و‏آله كَمَا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فِي ذَلِكَ مِنْ ذِكْرِ النَّبِيِّ صلى‏الله‏عليه‏و‏آله وَالشَّتْمِ لَهُ حَتَّى جَاءَ أَبُو طَالِبٍ مِنْ آخِرِ النَّهَارِ فَلَمَّا رَأَوْهُ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فَقَدْ جَاءَ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فَمَا زَالَ يُحَدِّثُهُمْ وَيُكَلِّمُهُمْ حَتَّى كَانَ آخِرُ النَّهَارِ ثُمَّ قَامَ وَقُمْتُ عَلَى أَثَرِهِ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وَأَعْرِضُ عَلَيْهِ نَفْسِي وَلاَ يَأْمُرُنِي بِشَيْءٍ إِلاّ أَطَعْتُهُ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غَداً فِي هَذَا الْوَقْتِ إِلَيَّ حَتَّى أَدْفَعَكَ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تِلْكَ اللَّيْلَةَ فِي الْمَسْجِدِ حَتَّى إِذَا كَانَ الْغَدُ جَلَسْتُ مَعَهُمْ فَمَا زَالُوا فِي ذِكْرِ النَّبِيِّ صلى‏الله‏عليه‏و‏آله وَشَتْمِهِ حَتَّى إِذَا طَلَعَ أَبُو طَالِبٍ فَلَمَّا رَأَوْهُ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فَقَدْ جَاءَ عَمُّهُ فَأَمْسَكُوا فَمَا زَالَ يُحَدِّثُهُمْ حَتَّى قَامَ فَتَبِعْتُهُ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وَأَعْرِضُ عَلَيْهِ نَفْسِي وَلاَ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فَتَبِعْتُهُ فَدَفَعَنِي إِلَى بَيْتٍ فِيهِ حَمْزَةُ فَسَلَّمْتُ عَلَيْهِ وَجَلَسْتُ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وَأَعْرِضُ عَلَيْهِ نَفْسِي وَلاَ يَأْمُرُنِي بِشَيْءٍ إِلاّ أَطَعْتُهُ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فَدَفَعَنِي حَمْزَةُ إِلَى بَيْتٍ فِيهِ جَعْفَرٌ عليه‏السلام فَسَلَّمْتُ عَلَيْهِ وَجَلَسْتُ فَقَالَ لِي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وَأَعْرِضُ عَلَيْهِ نَفْسِي وَلاَ يَأْمُرُنِي بِشَيْءٍ إِلاّ أَطَعْتُهُ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فَدَفَعَنِي إِلَى بَيْتٍ فِيهِ عَلِيٌّ عليه‏السلامفَسَلَّمْتُ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بِهِ وَأُصَدِّقُهُ وَأَعْرِضُ عَلَيْهِ نَفْسِي وَلاَ </w:t>
      </w:r>
      <w:bookmarkStart w:id="1423" w:name="pg14853_161308"/>
    </w:p>
    <w:p>
      <w:pPr>
        <w:pStyle w:val="BookText"/>
        <w:rPr/>
      </w:pPr>
      <w:bookmarkEnd w:id="1423"/>
      <w:r>
        <w:rPr>
          <w:rFonts w:ascii="Amiri" w:hAnsi="Amiri" w:eastAsia="Amiri" w:cs="Amiri"/>
          <w:color w:val="111111"/>
          <w:sz w:val="28"/>
          <w:sz w:val="28"/>
          <w:szCs w:val="28"/>
          <w:rtl w:val="true"/>
          <w:lang w:bidi="ar-SA"/>
        </w:rPr>
        <w:t>يَأْمُرُنِي بِشَيْءٍ إِلاّ أَطَعْتُهُ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فَدَفَعَنِي إِلَى بَيْتٍ فِيهِ رَسُولُ اللّه‏ِ صلى‏الله‏عليه‏و‏آله فَسَلَّمْتُ وَجَلَسْتُ فَقَالَ لِي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وَأُصَدِّقُهُ وَلاَ يَأْمُرُنِي بِشَيْءٍ إِلاّ أَطَعْتُهُ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 صلى‏الله‏عليه‏و‏آله يَا أَبَا ذَرٍّ انْطَلِقْ إِلَى بِلاَدِكَ فَإِنَّكَ تَجِدُ ابْنَ عَمٍّ لَكَ قَدْ مَاتَ وَلَيْسَ لَهُ وَارِثٌ غَيْرُكَ فَخُذْ مَالَهُ وَأَقِمْ عِنْدَ أَهْلِكَ حَتَّى يَظْهَرَ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ذَرٍّ فَأَخَذَ الْمَالَ وَأَقَامَ عِنْدَ أَهْلِهِ حَتَّى ظَهَرَ أَمْرُ رَسُولِ اللّه‏ِ صلى‏الله‏عليه‏و‏آله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أَبِي ذَرٍّ وَإِسْلاَمِهِ</w:t>
      </w:r>
    </w:p>
    <w:p>
      <w:pPr>
        <w:pStyle w:val="BookText"/>
        <w:rPr/>
      </w:pPr>
      <w:r>
        <w:rPr>
          <w:rFonts w:ascii="Amiri" w:hAnsi="Amiri" w:eastAsia="Amiri" w:cs="Amiri"/>
          <w:color w:val="111111"/>
          <w:sz w:val="28"/>
          <w:sz w:val="28"/>
          <w:szCs w:val="28"/>
          <w:rtl w:val="true"/>
          <w:lang w:bidi="ar-SA"/>
        </w:rPr>
        <w:t>رَضِيَ اللّه‏ُ عَنْه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212506_388300464"/>
      <w:bookmarkStart w:id="1425" w:name="_Toc597"/>
      <w:bookmarkEnd w:id="1424"/>
      <w:r>
        <w:rPr>
          <w:rtl w:val="true"/>
        </w:rPr>
        <w:t>وأما مناقبه الجميلة وخصاله الحميدة وكراماته البديعة</w:t>
      </w:r>
      <w:bookmarkEnd w:id="1425"/>
    </w:p>
    <w:p>
      <w:pPr>
        <w:pStyle w:val="BookText"/>
        <w:rPr/>
      </w:pPr>
      <w:r>
        <w:rPr>
          <w:rFonts w:ascii="Amiri" w:hAnsi="Amiri" w:eastAsia="Amiri" w:cs="Amiri"/>
          <w:color w:val="111111"/>
          <w:sz w:val="28"/>
          <w:sz w:val="28"/>
          <w:szCs w:val="28"/>
          <w:rtl w:val="true"/>
          <w:lang w:bidi="ar-SA"/>
        </w:rPr>
        <w:t>فأكثر من أن تحصى، وكفى في فضله اختصاصه برسول اللّه‏ وكونه من خيار صحابته وتالي مرتبة سلمان وأنّه ارتدّ النّاس بعد رسول اللّه‏ إلى أعقابهم القهقرى ولم يبق غيرهما وغير عمّار والمقداد وقد قال فيه رسول اللّه‏ ما أقلّت الغبراء ولا أظلّت الخضراء على ذى لهجة أصدق من أبي ذر، قيل بماذا فضّله اللّه‏ بهذا وشرّفه؟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بفضل علىّ أخى رسول اللّه‏ قوّالا، وله في كلّ الأحوال مدّاحا، ولشانئه وأعدائه شانئا، ولأوليائه وأحبّائه مواليا، سوف يجعله اللّه‏ في الجنان من أفضل سكانها، يخدمه ما لا يعرف عدده إلاّ اللّه‏ من وصايفها وغلمانها وولدانها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إبراهيم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أبي ذر والمقداد و سلمان الفارسى وعمّار</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ذَرٍّ عَلَى رَسُولِ اللّه‏ِ صلى‏الله‏عليه‏و‏آله وَمَعَهُ جَبْرَئِيلُ فَقَالَ جَبْرَئِيلُ مَنْ هَذَا يَا رَسُولَ اللّه‏ِ قَالَ أَبُو ذَرٍّ قَالَ أَمَا إِنَّهُ فِي السَّمَاءِ أَعْرَفُ مِنْهُ فِي الْأَرْضِ وَسَلْهُ عَنْ كَلِمَاتٍ يَقُولُهُنَّ إِذَا أَصْبَحَ قَالَ فَقَالَ يَا أَبَا ذَرٍّ كَلِمَاتٌ تَقُولُهُنَّ إِذَا أَصْبَحْتَ فَمَا هُنَّ قَالَ أَقُولُ يَا رَسُولَ اللّه‏ِ اللَّهُمَّ إِنِّي أَسْأَلُكَ الاْءِيمَانَ بِكَ وَالتَّصْدِيقَ بِنَبِيِّكَ وَالْعَافِيَةَ مِنْ جَمِيعِ الْبَلاَءِ وَالشُّكْرَ عَلَى الْعَافِيَةِ وَالْغِنَى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أَهْلَ الرَّدَّةِ بَعْدَ النَّبِيِّ صلى‏الله‏عليه‏و‏آله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وَأَبُو ذَرٍّ الْغِفَارِيُّ وَسَلْمَانُ الْفَارِسِيُّ ثُمَّ عَرَفَ النَّاسَ بَعْدَ 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الَّذِينَ دَارَتْ عَلَيْهِمُ الرَّحَى وَأَبَوْا أَنْ يُبَايِعُوا لِأَبِي بَكْرٍ حَتَّى جَاءُوا بِأَمِيرِ الْمُؤمِنِينَ عليه‏السلام مُكْرَهاً فَبَايَعَ، وَذَلِكَ قَوْلُ اللّه‏ِ عَزَّ وَجَلَّ ـ وَما مُحَمَّدٌ إِلاّ رَسُولٌ قَدْ خَلَتْ مِنْ قَبْلِهِ الرُّسُلُ أَ فَإِنْ ماتَ أَوْ قُتِلَ انْقَلَبْتُمْ عَلى أَعْقابِكُمْ ـ الآْيَةَ</w:t>
      </w:r>
      <w:r>
        <w:rPr>
          <w:rStyle w:val="FootnoteAnchor"/>
          <w:rtl w:val="true"/>
        </w:rPr>
        <w:footnoteReference w:id="1314"/>
      </w:r>
      <w:r>
        <w:rPr>
          <w:rFonts w:ascii="IRNazanin" w:hAnsi="IRNazanin" w:eastAsia="IRNazanin"/>
          <w:color w:val="111111"/>
          <w:sz w:val="28"/>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عليه‏السلام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الْأَرْضُ بِسَبْعَةٍ بِهِمْ تُرْزَقُونَ وَبِهِمْ تُنْصَرُونَ وَبِهِمْ تُمْطَرُونَ، مِنْهُمْ سَلْمَانُ الْفَارِسِيُّ وَالْمِقْدَادُ وَأَبُو ذَرٍّ وَعَمَّارٌ وَحُذَيْفَةُ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عليه‏السلام يَقُولُ وَأَنَا إِمَامُهُمْ، وَهُمُ الَّذِينَ صَلَّوْا عَلَى فَاطِمَةَ عليهاالسلام</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إِنَّ اللّه‏َ تَعَالَى أَمَرَنِي بِحُبِّ أَرْبَعَةٍ، قَالُوا وَمَنْ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سَكَتَ ثُمَّ قَالَ إِنَّ اللّه‏َ أَمَرَنِي بِحُبِّ أَرْبَعَةٍ قَالُوا وَمَنْ هُمْ يَا رَسُولَ اللّه‏ِ قَالَ عَلِيُّ بْنُ أَبِي طَالِبٍ عليه‏السلام وَالْمِقْدَادُ بْنُ الْأَسْوَدِ وَأَبُو ذَرٍّ الْغِفَارِيُّ وَسَلْمَانُ الْفَارِسِيُّ</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 عليه‏السلام عن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وعى علما عجز عنه الناس ، ثم أوكأ عليه، ولم يخرج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في أمتي شبيه عيسى ابن مريم في زهده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ربع الإسلام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تعالى قبل مبعث النبي صلى‏الله‏عليه‏و‏آله بثلاث سنين وبايع النبي على أن لا تأخذه في اللّه‏ لومة لائم وعلى أن يقول الحق وان كان مرّا</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وقَالَ رَسُولُ اللّه‏ِ صلى‏الله‏عليه‏و‏آله مَا أَظَلَّتِ الْخَضْرَاءَ وَلاَ أَقَلَّتِ الْغَبْرَاءَ عَلَى ذِي لَهْجَةٍ أَصْدَقَ مِنْ أَبِي ذَرٍّ، يَعِيشُ وَحْدَهُ وَيَمُوتُ وَحْدَهُ وَيُبْعَثُ وَحْدَهُ وَيَدْخُلُ الْجَنَّةَ وَحْدَه </w:t>
      </w:r>
      <w:r>
        <w:rPr>
          <w:rFonts w:eastAsia="Amiri" w:cs="Amiri" w:ascii="Amiri" w:hAnsi="Amiri"/>
          <w:color w:val="111111"/>
          <w:sz w:val="28"/>
          <w:szCs w:val="28"/>
          <w:rtl w:val="true"/>
          <w:lang w:bidi="ar-SA"/>
        </w:rPr>
        <w:t>...</w:t>
      </w:r>
      <w:r>
        <w:rPr>
          <w:rStyle w:val="FootnoteAnchor"/>
          <w:rtl w:val="true"/>
        </w:rPr>
        <w:footnoteReference w:id="132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سهل عن محمّد بن عبد الحميد عن يونس عن شعيب العقر قوفي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عبد اللّه‏ عليه‏السلام شيء يروى عن أبي ذر رضي اللّه‏ عنه أنّه كان يقول ثلاث يبغضها النّاس وأنا 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الموت، واحبّ الفقر، واحبّ البلاء،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على ما تروون إنّما عنى الموت في طاعة اللّه‏ أحبّ إلىّ من الحياة في معصية اللّه‏ والبلاء في طاعة اللّه‏ أحبّ إلىّ من الصحّة في معصية اللّه‏، والفقر في طاعة اللّه‏ أحبّ إلىّ من الغني في معصية اللّه‏</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وفي تفسير الامام عند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يُؤمِنُونَ بِالْغَيْبِ وَيُقِيمُونَ الصَّلاَةَ</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أبيه أنّ رسول اللّه‏ صلى‏الله‏عليه‏و‏آله كان من خيار أصحابه أبو ذر الغفاري فجاء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غنيمات قدر ستّين شاة أكره أن ابدئه فيها وافارق حضرتك وخدمتك، وأكره أن أكلها إلى راع فيظلمها ويسى‏ء رعيها، فكيف أصنع؟ فقال رسول اللّه‏ صلى‏الله‏عليه‏و‏آلهابدء فيها فبدء فيها، فلمّا كان في اليوم السّابع جاء إلى رسول اللّه‏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فقال 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غنيماتك؟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لها قصّة عجيبة،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رسول اللّه‏ بينا أنا في صلاتي إذ عدا الذّئب على غنمي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صلاتي يا ربّ غنمي فآثرت صلاتي فأحضر الشيطان ببالى يا أبا ذر أين أنت إن عدت الذّئاب على غنمك وأنت تصلّى فأكلها كلّها وما بقى لك في الدّنيا ما تتعيّش به؟ فقلت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لي توحيد اللّه‏ والايمان بمحمّد رسول اللّه‏ صلى‏الله‏عليه‏و‏آله وموالاة أخيه سيّد الخلق بعده عليّ ابن أبي طالب عليه‏السلام وموالاة الأئمة الهادين الطّاهرين من ولده عليهم السّلام ومعاداة أعدائهم وكلّما فات من الدّنيا بعد ذلك سهل وأقبلت على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صلاتي، فجاء ذئب فأخذ حملا وذهب به وأنا أحسّ به إذ أقبل على الذّئب أسد قطعه نصفين واستنقذ الحمل وردّه إلى القطيع ثمّ نادى يا أبا ذر اقبل على صلاتك فانّ اللّه‏ قد وكلنى بغنمك إلى أن تصلّى، فأقبلت على صلاتي وقد غشينى التّعجب ما لا يعلمه إلاّ اللّه‏ تعالى حتّى فرغت منها، فجاءني الأسد وقال لى امض إلى محمّد فأخبره إنّ اللّه‏ تعالى قد أكرم صاحبك الحافظ شريعتك وو كل أسدا بغنمه يحفظها، فتعجّب من كان حول رسول اللّه‏ صلى‏الله‏عليه‏و‏آله فقال رسول اللّه‏ صلى‏الله‏عليه‏و‏آله صدقت يا أبا ذر ولقد آمنت به أنا وعلىّ وفاطمة والحسن والحسين، فقال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بمواطاة بين محمّد وأبي ذر يريد أن يخدعنا بغروره واتّفق منهم عشرون رجلا وقالوا نذهب إلى غنمه فنظر إليها وننظر إلى أبي ذر إذا صلّى هل يأتي الأسد ويحفظ غنمه فنبيّن بذلك كذبه، فذهبوا ونظروا وأبو ذر قائم يصلّى والأسد يطوف حول غنمه ويرعيها ويردّ إلى القطيع ما يشذّ عنه منها حتى إذا فرغ من صلاته ناداه الأسد هات قطيعك مسلّما وافر لعدو سالما، ثمّ ناداهم الأسد معاشر المنافقين أنكرتم تولّى محمّد وعليّ والطّيبين من آلهما والمتوسّل إلى اللّه‏ تعالى بهما أن يسخّرني ربّي لحفظ غنمه، والّذي أكرم محمّدا وآله الطيّبين، لقد جعلنى اللّه‏ طوع يدي أبي ذر حتّى لو أمرني بافتراسكم وإهلاككم لأهلككم، والّذى لا يحلف بأعظم منه لو سئل اللّه‏ بمحمّد وآله الطّيبين أن يحول البحار دهن زنبق وبان والجبل مسكا وعنبرا وكافورا وقضبان الأشجار قضب الزّمرد والزّبرجد لما منعه اللّه‏ ذلك، فلمّا جاء أبو ذر إلى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إنّك أحسنت طاعة اللّه‏ فسخّر اللّه‏ لك من يطيعك في كفّ العواري عنك، فأنت من أفضل من مدحه اللّه‏ عزّ وجلّ بأنّهم </w:t>
      </w:r>
    </w:p>
    <w:p>
      <w:pPr>
        <w:pStyle w:val="BookText"/>
        <w:rPr/>
      </w:pPr>
      <w:r>
        <w:rPr>
          <w:rFonts w:ascii="Amiri" w:hAnsi="Amiri" w:eastAsia="Amiri" w:cs="Amiri"/>
          <w:color w:val="111111"/>
          <w:sz w:val="28"/>
          <w:sz w:val="28"/>
          <w:szCs w:val="28"/>
          <w:rtl w:val="true"/>
          <w:lang w:bidi="ar-SA"/>
        </w:rPr>
        <w:t>يقيمون الصّلاة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الثّقفي في تاريخه عن عبد الملك ابن أخى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قد حرّف قلوب أهل الشّام وبغّضك إليهم فما يستفتون غيره ولا يقضى بينهم إلاّ هو، فكتب عثمان إلى معاوية أن احمل أبا ذر على ناب صعب وقتب ثمّ ابعث معه من يبخش به بخشا</w:t>
      </w:r>
      <w:r>
        <w:rPr>
          <w:rStyle w:val="FootnoteAnchor"/>
          <w:rtl w:val="true"/>
        </w:rPr>
        <w:footnoteReference w:id="1325"/>
      </w:r>
      <w:r>
        <w:rPr>
          <w:rFonts w:ascii="Amiri" w:hAnsi="Amiri" w:eastAsia="Amiri" w:cs="Amiri"/>
          <w:color w:val="111111"/>
          <w:sz w:val="28"/>
          <w:sz w:val="28"/>
          <w:szCs w:val="28"/>
          <w:rtl w:val="true"/>
          <w:lang w:bidi="ar-SA"/>
        </w:rPr>
        <w:t>عنيفا حتّى يقدم به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معاوية على ناقة صعبة عليها قتب ما على القتب إلاّ مسح ثمّ بعث معه من يسيره سيرا عنيفا وخرجت معه فما لبث الشّيخ إلاّ قليلا حتّى سقط مايلى القتب من لحم فخذيه وقرح، فكنت إذا كان اللّيل أخذت ملائى فالقيتهما تحته فاذا كان السّحر نزعتهما مخافة أن يروني فيمنعوني من ذلك حتّى قدمنا المدينة، وبلغ عثمان ما لقى أبو ذر من الوجع والجهد فحجبه جمعة وجمعة حتّى مضت عشرون ليلة أو نحوها وأفاق أبو ذر ثمّ أرسل اليه وهو معتمد على يدي فدخلنا عليه وهو متّكى، فاستوى قاعدا فلمّا دنى أبو ذر منه 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أنعم اللّه‏ بعمرو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السّخط إذا التقينا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فو اللّه‏ ما سمّاني اللّه‏ عمرا ولا سمّاني أبواى عمرا وإنّى على العهد الذي فارقت عليه رسول اللّه‏ صلى‏الله‏عليه‏و‏آله ما غيّرت ولا بدّلت،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لقد كذبت على نبينّا وطعنت في ديننا وفارقت رأينا وضغنت قلوب المسلمين علينا، ثمّ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قريشا، فانطلق رسوله فما لبثنا أن امتلاء البيت من رجال قريش، فقال لهم عثمان إنّا أرسلنا إليكم في هذا الشّيخ الكذّاب الذي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على نبيّنا وطعن في ديننا وضغن قلوب المسلمين علينا، وإنّى قد رأيت أن أقتله أو أصلبه أو أنفيه من الأرض،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لرأيك تبع،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فانّه صاحب رسول اللّه‏ صلى‏الله‏عليه‏و‏آله وله حقّ فما منهم أحد أدّى الذي عليه فبيناهم كذلك إذا جاء عليّ بن أبي طالب يتوكّأ على عصا سرّا، فسلّم عليه ونظر ولم يجد مقعدا فاعتمد على عصاه فما أدرى أتخلّف عهد أمّ يظنّ به غير ذلك، ثمّ قال عليّ فيما أرسلتم إلينا؟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إليكم في أمر قد فرّق لنا فيه الرّأى فأجمع رأينا ورأى المسلمين فيه على أمر،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أما أنّكم لو أشرتمونا لم نألكم نصيحة،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في هذا الشيخ الذي قد كذب على نبيّنا و طعن في ديننا وخالف رأينا وضغن قلوب المسلمين علينا، وقد رأينا أن نقتله أو نصلبه أو ننفيه من الأرض، قال عليّ عليه‏السلام أفلا أدلّكم على خير من ذلكم وأقرب رشدا تتركونه بمنزلة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 كاذبا فعليه كذبه وإن يك صادقا يصبكم بعض الذي يعدكم إنّ اللّه‏ لا يهدى من هو مسرف كذّاب</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فقال عثمان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فقال له عليّ عليه‏السلام بل بفيك التراب، وسيكون به فأمر بالنّاس فاخرجوا</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بن إبراهيم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دمائكم الآية</w:t>
      </w:r>
      <w:r>
        <w:rPr>
          <w:rStyle w:val="FootnoteAnchor"/>
          <w:rtl w:val="true"/>
        </w:rPr>
        <w:footnoteReference w:id="1328"/>
      </w:r>
      <w:r>
        <w:rPr>
          <w:rFonts w:ascii="Amiri" w:hAnsi="Amiri" w:eastAsia="Amiri" w:cs="Amiri"/>
          <w:color w:val="111111"/>
          <w:sz w:val="28"/>
          <w:sz w:val="28"/>
          <w:szCs w:val="28"/>
          <w:rtl w:val="true"/>
          <w:lang w:bidi="ar-SA"/>
        </w:rPr>
        <w:t xml:space="preserve">، أنّها نزلت في أبي ذر رحمه اللّه‏ وعثمان بن عفّان، وكان سبب ذلك لمّا أمر عثمان بن عفّان بنفى أبا ذر إلى الرّبذة، دخل عليه أبو ذر وكان عليلا </w:t>
      </w:r>
    </w:p>
    <w:p>
      <w:pPr>
        <w:pStyle w:val="BookText"/>
        <w:rPr/>
      </w:pPr>
      <w:r>
        <w:rPr>
          <w:rFonts w:ascii="Amiri" w:hAnsi="Amiri" w:eastAsia="Amiri" w:cs="Amiri"/>
          <w:color w:val="111111"/>
          <w:sz w:val="28"/>
          <w:sz w:val="28"/>
          <w:szCs w:val="28"/>
          <w:rtl w:val="true"/>
          <w:lang w:bidi="ar-SA"/>
        </w:rPr>
        <w:t>متوكّئا على عصاه وبين يدي عثمان مأئة ألف درهم قد حملت إليه من بعض النّواحى وأصحابه حوله ينظرون إليه ويطمعون أن يقسّمها فيهم، فقال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مأئة ألف درهم حملت إلىّ من بعض النواحي اريد أن أضمّ إليها مثله وأرى فيه رأيى،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أيّما أكثر مأئة ألف درهم أو أربعة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مأئة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أنا وأنت و قد دخلنا على رسول اللّه‏ عشيّا فرأيناه كئيبا حزينا فسلّمنا عليه فلم يردّ علينا السّلام،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وامّهاتنا دخلنا عليك البارحة فرأيناك كئيبا حزينا، ثمّ عدنا إليك اليوم فرأيناك ضاحكا مستبشرا،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قد بقى عندى من فيء المسلمين أربعة دنانير لم أكن قسّمتها وخفت أن يدركني الموت وهى عندي وقد قسّمتها اليوم واسترحت منها، فنظر عثمان إلى كعب الأخبار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تقول في رجل أدّى زكاة ماله المفروضة هل يجب عليه فيما بعد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اتّخذ لبنة من ذهب ولبنة من فضّة ما وجب عليه شيء، فرفع أبو ذر عصاه وضرب به رأس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اليهوديّة الكافرة ما أنت والنّظر في أحكام المسلمين قول اللّه‏ أصدق من قولك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شيخ قد خرفت وذهب عقلك ولو لا صحبتك لرسول اللّه‏ لقتلتك،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عثمان أخبرنى حبيبى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w:t>
      </w:r>
    </w:p>
    <w:p>
      <w:pPr>
        <w:pStyle w:val="BookText"/>
        <w:rPr/>
      </w:pPr>
      <w:r>
        <w:rPr>
          <w:rFonts w:ascii="Amiri" w:hAnsi="Amiri" w:eastAsia="Amiri" w:cs="Amiri"/>
          <w:color w:val="111111"/>
          <w:sz w:val="28"/>
          <w:sz w:val="28"/>
          <w:szCs w:val="28"/>
          <w:rtl w:val="true"/>
          <w:lang w:bidi="ar-SA"/>
        </w:rPr>
        <w:t>يفتنونك ولا يقتلونك وأمّا عقلى فقد بقى منه ما أحفظ حديثا سمعته من رسول اللّه‏ صلى‏الله‏عليه‏و‏آله فيك وفي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وفي قومى؟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آل أبي العاص ثلاثين رجلا صيّروا مال اللّه‏ دولا، وكتاب اللّه‏ دغلا، وعباده خولا والفاسقين حزبا والصّالحين حربا،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محمّد هل سمع أحد منكم هذا من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سمعنا هذا من رسول اللّه‏،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لي عليّا فجاء أمير المؤنين عليه‏السلام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ما يقول هذا الشّيخ الكذّاب،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عثمان لا تقل كذّاب فانّى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على ذى لهجة أصدق من أبي ذرّ فقال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فقد سمعنا هذا من رسول اللّه‏، فبكى أبو ذر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كلّكم قد مدّ عنقه إلى هذا المال ظننتم أنّى أكذب على رسول اللّه‏، ثمّ 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خيركم؟ فقالوا أنت تقول إنّك خيرنا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خلفت حبيبي رسول اللّه‏ على هذه الجبّة وهو علىّ بعد وأنتم قد أحدثتم أحداثا كثيرة واللّه‏ سائلكم عن ذلك ولا يسألني،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أسألك بحقّ رسول اللّه‏ صلى‏الله‏عليه‏و‏آله إلاّ ما أخبرتني عن شيء أسألك عنه،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تسألني بحقّ رسول اللّه‏ صلى‏الله‏عليه‏و‏آله أيضا لأخبرتك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أن تكون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وحرم رسوله أعبد اللّه‏ فيها حتّى يأتيني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البلاد أبغض إليك أن تكون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التي كنت فيها على غير دين الإسلام، فقال عثمان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إليها،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سألتني فصدقتك وأنا أسألك فاصدقنى،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لو بعثتني فيمن بعثت من أصحابك إلى المشركين فأسروني فقالوا لا نفديه إلاّ بثلث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 لا نفديه إلاّ بنصف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أفديك، قال فان قالوا لا نفديه إلاّ بكلّ ما تملك قال كنت أفديك، 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 لي حبيبي رسول اللّه‏ صلى‏الله‏عليه‏و‏آله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كيف أنت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البلاد أحبّ اليك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وحرم رسوله أعبد اللّه‏ فيها حتى يأتيني الموت، فيقال لك لا ولا كرامة 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فالمدينة حرم رسول اللّه‏، فيقال لك لا ولا كرامة لك ثمّ يقال لك أىّ البلاد أبغض اليك أن تكون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الّتي كنت فيها على غير دين الإسلام، فيقال لك سر اليها،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والذي نفسى بيده إنّه لكائن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أضع سيفي هذا على عاتقى فأضرب به قدما قدما؟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اسمع واسكت ولو لعبد حبشيّ وقد أنزل اللّه‏ تعالى فيك وفي عثمان 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هؤلاءِ تَقْتُلُونَ أَنْفُسَكُمْ وَتُخْرِجُونَ فَرِيقاً مِنْكُمْ مِنْ دِيارِهِمْ تَظاهَرُونَ عَلَيْهِمْ بِالاْءِثْمِ وَالْعُدْوانِ وَإِنْ يَأْتُوكُمْ أُسارى تُفادُوهُمْ وَهُوَ مُحَرَّمٌ عَلَيْكُمْ إِخْراجُهُمْ أَ فَتُؤمِنُونَ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أرحمك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ـ تَعِيشُ وَحْدَكَ وَتَمُوتُ </w:t>
      </w:r>
    </w:p>
    <w:p>
      <w:pPr>
        <w:pStyle w:val="BookText"/>
        <w:rPr/>
      </w:pPr>
      <w:r>
        <w:rPr>
          <w:rFonts w:ascii="Amiri" w:hAnsi="Amiri" w:eastAsia="Amiri" w:cs="Amiri"/>
          <w:color w:val="111111"/>
          <w:sz w:val="28"/>
          <w:sz w:val="28"/>
          <w:szCs w:val="28"/>
          <w:rtl w:val="true"/>
          <w:lang w:bidi="ar-SA"/>
        </w:rPr>
        <w:t>وَحْدَكَ ـ وَتُبْعَثُ وَحْدَكَ، وَتَدْخُلُ الْجَنَّةَ وَحْدَك</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وقَالَتِ ابْنَة ابى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الْكِسَاءَ عَلَى وَجْهِهِ ثُمَّ قَعَدْتُ عَلَى طَرِيقِ الْعِرَاقِ فَجَاءَ نَفَرٌ فَقُلْتُ لَهُمْ يَا مَعْشَرَ الْمُسْلِمِينَ هَذَا أَبُو ذَرٍّ صَاحِبُ رَسُولِ اللّه‏ِ صلى‏الله‏عليه‏و‏آله قَدْ تُوُفِّيَ فَنَزَلُوا وَمَشَوْا يَبْكُونَ فَجَاءُوا فَغَسَّلُوهُ وَكَفَّنُوهُ وَدَفَنُوهُ وَكَانَ فِيهِمُ الْأَشْتَرُ فَرُوِيَ أَنَّهُ قَالَ كَفَّنْتُهُ فِي حُلَّةٍ كَانَتْ مَعِي قِيمَتُهَا أَرْبَعَةُ آلاَفِ دِرْهَم</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وكانت وفاته بالرّبذة سنة ثنتين وثلاثين، وصلى عليه ابن مسعود</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إنتهى الجزء الثالث عشر وأسأل اللّه‏ أن يوفّقنى بمنّه لإتمام هذا الشرح إنّه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1426" w:name="pg14853_161319"/>
    </w:p>
    <w:p>
      <w:pPr>
        <w:pStyle w:val="Heading2"/>
        <w:numPr>
          <w:ilvl w:val="1"/>
          <w:numId w:val="1"/>
        </w:numPr>
        <w:rPr/>
      </w:pPr>
      <w:bookmarkStart w:id="1427" w:name="__RefHeading___Toc212508_388300464"/>
      <w:bookmarkStart w:id="1428" w:name="_Toc598"/>
      <w:bookmarkEnd w:id="1426"/>
      <w:bookmarkEnd w:id="1427"/>
      <w:r>
        <w:rPr>
          <w:rtl w:val="true"/>
        </w:rPr>
        <w:t>المصادر الکتاب</w:t>
      </w:r>
      <w:bookmarkEnd w:id="1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إثباة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الشيخ 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الأعلمي، بيروت،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يحيى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العربيّة، بغداد،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الاعتبار واعقاب السرور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القرشي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البشير، عمان،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الجنان للطباعة والنشر والتوزيع، بيروت، لبنان،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اوائل المقالات فى المذاهب والمختارات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مطابع معتوق اخوان،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مؤسسة النشر الاسلامى،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صادر للطباعة والنشر، بيروت،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المنسوب الى الامام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نور الثقلين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ابو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التنبيه والاشراف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صعب،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انصاريان، ايران،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خطب العرب في عصور العربيّة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دهقان، طهران،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المعارف الإسلاميّة،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طريفى، دار الكتب العلميّة، بيروت،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وزارة الارشاد الإسلامي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غالب، دار الكتاب العربي،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التابعة لجامعة المدرّسين بقم المشرّفة،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الخانجي، القاهرة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ابن القارح إلى 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هنداوي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الروضة البهية في شرح اللمعة الدمشقية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الكلانتر، مكتبة الداوري،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 الجنان وروح الجنان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الرازي،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آستان قدس رضوي، ايران، مشهد مقدس،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السالكين في شرح صحيفة سيد الساجدين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زهر الآداب وثمر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دار الكتب العلميّة، بيروت، لبنان،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سبل الهدى والرشاد فى سيرة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الصالحى الشامى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نشر</w:t>
      </w:r>
    </w:p>
    <w:p>
      <w:pPr>
        <w:pStyle w:val="BookText"/>
        <w:rPr/>
      </w:pPr>
      <w:r>
        <w:rPr>
          <w:rFonts w:ascii="Amiri" w:hAnsi="Amiri" w:eastAsia="Amiri" w:cs="Amiri"/>
          <w:color w:val="111111"/>
          <w:sz w:val="28"/>
          <w:sz w:val="28"/>
          <w:szCs w:val="28"/>
          <w:rtl w:val="true"/>
          <w:lang w:bidi="ar-SA"/>
        </w:rPr>
        <w:t xml:space="preserve">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اعلمى، تهران،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عاشور،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جمال خوانسارى،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تهران، تهران،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الإسلاميّة، إيران،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الذخائر،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للإمام الرضا عليه‏السلام، مشهد المقدسة،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المتفوى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العرفانيان اليزدي، مركز پژوهش‏هاى اسلامى، مشهد،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الجيل، بيروت، لبنان،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المرتضوى للنشر، بى‏جا،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وزارت ارشاد، تهران،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كفاية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كفاية الطالب في مناقب علي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الگنجي الشافعي، محمد بن يوسف،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احياء تراث اهل البيت عليهم‏السلام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كفاية الطالب اللبيب في خصائص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العربي، هند،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الكشكول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المترجم، كريم فيضي، نشر العلم،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نشر جهان، طهران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متشابه القرآن و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تهران،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المجالس الفاخرة فى مآتم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الموسوى، مؤسة المعارف الاسلامية،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مؤسة النشر الاسلامى التابعة التابعة لجماعة المدرسين بقم المشرفة،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المستجاد من فعلات الاجواد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المحسن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 عليهم‏السلام،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المسترشد في إمامة علي بن أبى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كوشانپور،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مسكن الفؤاد عند فقد الأحبّة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قم، بصيرتى، بى‏تا،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مشارق أنوار اليقين في أسرار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محمّد، حافط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أعلمى،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دانش اسلامى، رمضان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الكتاب العربي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الشهرستاني المسمى مفاتيح الأسرار ومصابيح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محمّد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مركز البحوث والدراسات للتراث المخطوط، ايران، تهران،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المنتخب في كنايات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المنتظم في تاريخ 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نثر الدر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الآبي، منصور بن 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نشوار المحاضرة وأخبار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التنوخى،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وزارة الثقافة والارشاد القومي، القاهرة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الزنجاني الخوئيني، اسماعيل، دار الكتاب، قم،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bookmarkStart w:id="1429" w:name="pg14853_161337"/>
    </w:p>
    <w:p>
      <w:pPr>
        <w:pStyle w:val="Heading2"/>
        <w:numPr>
          <w:ilvl w:val="1"/>
          <w:numId w:val="1"/>
        </w:numPr>
        <w:rPr/>
      </w:pPr>
      <w:bookmarkStart w:id="1430" w:name="__RefHeading___Toc212510_388300464"/>
      <w:bookmarkStart w:id="1431" w:name="_Toc599"/>
      <w:bookmarkEnd w:id="1429"/>
      <w:bookmarkEnd w:id="1430"/>
      <w:r>
        <w:rPr>
          <w:rtl w:val="true"/>
        </w:rPr>
        <w:t>المحتويات</w:t>
      </w:r>
      <w:bookmarkEnd w:id="1431"/>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الْوَاصِلِ الْحَمْدَ بِالنِّعَمِ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وَالنِّعَمَ بِالشُّكْرِ، نَحْمَدُهُ عَلَى آلاَئِهِ كَمَا نَحْمَدُهُ عَلَى بَلاَئِهِ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وَنَسْتَعِينُهُ عَلَى هَذِهِ النُّفُوسِ الْبِطَاءِ عَمَّا أُمِرَتْ بِهِ السِّرَاعِ إِلَى مَا نُهِيَتْ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وَنَسْتَغْفِرُهُ مِمَّا أَحَاطَ بِهِ عِلْمُهُ، وَأَحْصَاهُ كِتَابُهُ، عِلْمٌ غَيْرُ قَاصِرٍ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وَكِتَابٌ غَيْرُ مُغَادِرٍ، وَنُؤمِنُ بِهِ إِيمَانَ مَنْ عَايَنَ الْغُيُوبَ وَوَقَفَ عَلَى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إِيمَاناً نَفَى إِخْلاَصُهُ الشِّرْكَ، وَيَقِينُهُ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وَنَشْهَدُ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شَهَادَتَيْنِ تُصْعِدَانِ الْقَوْلَ وَتَرْفَعَانِ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لاَ يَخِفُّ مِيزَانٌ تُوضَعَانِ فِيهِ، وَلاَ يَثْقُلُ مِيزَانٌ تُرْفَعَانِ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أُوصِيكُمْ عِبَادَ اللّه‏ِ بِتَقْوَى اللّه‏ِ الَّتِي هِيَ الزَّادُ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 الْمَعَادُ، زَادٌ مُبْلِغٌ، وَمَعَاذٌ مُنْجِحٌ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إِلَيْهَا أَسْمَعُ دَاعٍ، وَوَعَاهَا خَيْرُ وَاعٍ، فَأَسْمَعَ دَاعِيهَا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وَفَازَ وَاعِيهَا، عِبَادَ اللّه‏ِ إِنَّ تَقْوَى اللّه‏ِ حَمَتْ أَوْلِيَاءَ اللّه‏ِ مَحَارِمَهُ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وَأَلْزَمَتْ قُلُوبَهُمْ مَخَافَتَهُ، حَتَّى أَسْهَرَتْ لَيَالِيَهُمْ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وَأَظْمَأَتْ هَوَاجِرَهُمْ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فَأَخَذُوا الرَّاحَةَ، بِالنَّصَبِ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وَالرِّيَّ بِالظَّمَإِ، 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ثُمَّ إِنَّ الدُّنْيَا دَارُ فَنَاءٍ وَعَنَاءٍ وَغِيَرٍ وَعِبَرٍ، فَمِنَ الْفَنَاءِ أَنَّ الدَّهْرَ مُوتِرٌ قَوْسَهُ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لاَ تُخْطِئُ سِهَامُهُ، وَلاَ تُؤسَى جِرَاحُهُ، يَرْمِي الْحَيَّ بِالْمَوْتِ وَالصَّحِيحَ بِالسَّقَمِ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وَالنَّاجِيَ بِالْعَطَبِ، آكِلٌ لاَ يَشْبَعُ وَشَارِبٌ لاَ يَنْقَعُ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وَمِنَ الْعَنَاءِ أَنَّ الْمَرْءَ يَجْمَعُ مَا لاَ يَأْكُلُ وَيَبْنِي مَا لاَ يَسْكُنُ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ثُمَّ يَخْرُجُ إِلَى اللّه‏ِ تَعَالَى لاَ مَالاً حَمَلَ وَلاَ بِنَاءً 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وَمِنْ غِيَرِهَا أَنَّكَ تَرَى الْمَرْحُومَ مَغْبُوطاً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وَالْمَغْبُوطَ مَرْحُوماً لَيْسَ ذَلِكَ إِلاّ نَعِيماً زَلَّ وَبُؤساً 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وَمِنْ عِبَرِهَا أَنَّ الْمَرْءَ يُشْرِفُ عَلَى أَمَلِهِ فَيَقْطَعُهُ حُضُورُ 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فَلاَ أَمَلٌ يُدْرَكُ وَلاَ مُؤمَّلٌ يُتْرَكُ، فَسُبْحَانَ اللّه‏ِ مَا أَعَزَّ سُرُورَهَا، وَأَظْمَأَ 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وَأَضْحَى فَيْئَهَا، لاَ جَاءٍ يُرَدُّ وَلاَ مَاضٍ يَرْتَدُّ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فَسُبْحَانَ اللّه‏ِ مَا أَقْرَبَ الْحَيَّ مِنَ الْمَيِّتِ لِلَحَاقِهِ بِهِ وَأَبْعَدَ الْمَيِّتَ مِنَ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لاِنْقِطَاعِهِ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شَيْءٌ بِشَرٍّ مِنَ الشَّرِّ إِلاّ عِقَابُهُ وَلَيْسَ شَيْءٌ بِخَيْرٍ مِنَ الْخَيْرِ إِلاّ ثَوَابُهُ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شَيْءٍ مِنَ الدُّنْيَا سَمَاعُهُ أَعْظَمُ مِنْ عِيَانِهِ وَكُلُ شَيْءٍ مِنَ الآْخِرَةِ عِيَانُهُ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أَعْظَمُ مِنْ سَمَاعِهِ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فَلْيَكْفِكُمْ مِنَ الْعِيَانِ، السَّمَاعُ، وَمِنَ الْغَيْبِ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وَاعْلَمُوا أَنَّ مَا نَقَصَ مِنَ الدُّنْيَا وَزَادَ فِي الآْخِرَةِ خَيْرٌ مِمَّا نَقَصَ مِنَ الآْخِرَةِ وَزَادَ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الدُّنْيَا، فَكَمْ مِنْ مَنْقُوصٍ رَابِحٍ، وَمَزِيدٍ خَاسِرٍ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فَذَرُوا مَا قَلَّ لِمَا كَثُرَ وَمَا ضَاقَ لِمَا اتَّسَعَ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قَدْ تَكَفَّلَ لَكُمْ بِالرِّزْقِ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وَأُمِرْتُمْ بِالْعَمَلِ، فَلاَ يَكُونَنَّ الْمَضْمُونُ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طَلَبُهُ أَوْلَى بِكُمْ مِنَ الْمَفْرُوضِ عَلَيْكُمْ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مَعَ أَنَّهُ وَاللّه‏ِ لَقَدِ اعْتَرَضَ الشَّكُّ، وَدَخَلَ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حَتَّى كَأَنَّ الَّذِي ضُمِنَ لَكُمْ قَدْ فُرِضَ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وَكَأَنَّ الَّذِي فُرِضَ عَلَيْكُمْ قَدْ وُضِعَ عَنْكُمْ، فَبَادِرُوا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وَخَافُوا بَغْتَةَ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فَإِنَّهُ لاَ يُرْجَى مِنْ رَجْعَةِ الْعُمُرِ مَا يُرْجَى مِنْ رَجْعَةِ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فَاتَ الْيَوْمَ مِنَ الرِّزْقِ رُجِيَ غَداً زِيَادَتُهُ وَمَا فَاتَ أَمْسِ مِنَ الْعُمُرِ لَمْ يُرْجَ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الْيَوْمَ رَجْعَتُهُ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الرَّجَاءُ مَعَ الْجَائِي وَالْيَأْسُ مَعَ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حَقَّ تُقاتِهِ وَلا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في الاستسقاء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انْصَاحَتْ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جِبَالُنَا، وَاغْبَرَّتْ أَرْضُنَا، وَهَامَتْ، دَوَابُّنَا، وَتَحَيَّرَتْ فِي مَرَابِضِهَا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وَعَجَّتْ، عَجِيجَ الثَّكَالَى، وَمَلَّتِ التَّرَدُّدَ فِي مَرَاتِعِهَا، وَالْحَنِينَ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إِلَى مَوَارِدِهَا، اللَّهُمَّ فَارْحَمْ أَنِينَ الآْنَّةِ وَحَنِينَ الْحَانَّةِ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اللَّهُمَّ فَارْحَمْ حَيْرَتَهَا فِي مَذَاهِبِهَا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وَأَنِينَهَا فِي مَوَالِجِهَا، اللَّهُمَّ خَرَجْنَا إِلَيْكَ حِينَ اعْتَكَرَتْ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عَلَيْنَا حَدَابِيرُ السِّنِينَ، وَأَخْلَفَتْنَا، مَخَايِلُ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الْجُودِ، فَكُنْتَ الرَّجَاءَ لِلْمُبْتَئِسِ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وَالْبَلاَغَ، لِلْمُلْتَمِسِ، نَدْعُوكَ حِينَ قَنَطَ الْأَنَامُ، وَمُنِعَ، الْغَمَامُ، وَهَلَكَ السَّوَامُ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أَلاّ تُؤاخِذَنَا بِأَعْمَالِنَا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وَلاَ تَأْخُذَنَا بِذُنُوبِنَا، وَانْشُرْ عَلَيْنَا رَحْمَتَكَ بِالسَّحَابِ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الْمُنْبَعِقِ، وَالرَّبِيعِ الْمُغْدِقِ، وَالنَّبَاتِ الْمُونِقِ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سَحّاً، وَابِلاً، تُحْيِي بِهِ مَا قَدْ مَاتَ وَتَرُدُّ بِهِ مَا قَدْ 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اللَّهُمَّ سُقْيَا مِنْكَ مُحْيِيَةً، مُرْوِيَةً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تَامَّةً عَامَّةً، طَيِّبَةً مُبَارَكَةً، هَنِيئَةً، مَرِيعَةً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زَاكِياً، نَبْتُهَا ثَامِراً فَرْعُهَا، نَاضِراً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وَرَقُهَا تُنْعِشُ، بِهَا الضَّعِيفَ مِنْ عِبَادِكَ وَتُحْيِي بِهَا الْمَيِّتَ مِنْ بِلاَدِكَ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سُقْيَا مِنْكَ تُعْشِبُ، بِهَا نِجَادُنَا، وَتَجْرِي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وِهَادُنَا، وَتُخْصِبُ بِهَا جَنَابُنَا وَتُقْبِلُ، بِهَا ثِمَارُنَا وَتَعِيشُ بِهَا مَوَاشِينَا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وَتَنْدَى، بِهَا أَقَاصِينَا، وَتَسْتَعِينُ بِهَا ضَوَاحِينَا، مِنْ بَرَكَاتِكَ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وَعَطَايَاكَ الْجَزِيلَةِ، عَلَى بَرِيَّتِكَ، الْمُرْمِلَةِ، وَوَحْشِكَ، الْمُهْمَلَةِ، وَأَنْزِلْ عَلَيْنَا 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مُخْضِلَةً، مِدْرَاراً، هَاطِلَةً، يُدَافِعُ الْوَدْقُ مِنْهَا الْوَدْقَ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وَيَحْفِزُ، الْقَطْرُ مِنْهَا الْقَطْرَ غَيْرَ خُلَّبٍ بَرْقُهَا، وَلاَ جَهَامٍ، عَارِضُهَا، وَلاَ قَزَعٍ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رَبَابُهَا، وَلاَ شَفَّانٍ، ذِهَابُهَا، حَتَّى يُخْصِبَ، لاِءِمْرَاعِهَا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الْمُجْدِبُونَ، وَيَحْيَا بِبَرَكَتِهَا الْمُسْنِتُونَ، فَإِنَّكَ تُنْزِلُ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مِنْ بَعْدِ مَا قَنَطُوا، وَتَنْشُرُ رَحْمَتَكَ وَأَنْتَ الْوَلِيُّ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دَاعِياً إِلَى الْحَقِّ وَشَاهِداً عَلَى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فَبَلَّغَ رِسَالاَتِ رَبِّهِ غَيْرَ وَانٍ، وَلاَ مُقَصِّرٍ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وَجَاهَدَ فِي اللّه‏ِ أَعْدَاءَهُ غَيْرَ وَاهِنٍ، وَلاَ مُعَذِّرٍ، إِمَامُ مَنِ اتَّقَى وَبَصِيرَةُ 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مِنْهَا وَلَوْ تَعْلَمُونَ مَا أَعْلَمُ، مِمَّا طُوِيَ عَنْكُمْ غَيْبُهُ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إِذاً لَخَرَجْتُمْ إِلَى الصُّعُدَاتِ، تَبْكُونَ عَلَى أَعْمَالِكُمْ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وَتَلْتَدِمُونَ، عَلَى أَنْفُسِكُمْ، وَلَتَرَكْتُمْ أَمْوَالَكُمْ لاَ حَارِسَ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وَلاَ خَالِفَ عَلَيْهَا، وَلَهَمَّتْ كُلَّ امْرِئٍ مِنْكُمْ نَفْسُهُ، لاَ يَلْتَفِتُ إِلَى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وَلَكِنَّكُمْ نَسِيتُمْ مَا ذُكِّرْتُمْ وَأَمِنْتُمْ مَا حُذِّرْتُمْ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فَتَاهَ عَنْكُمْ رَأْيُكُمْ، وَتَشَتَّتَ عَلَيْكُمْ أَمْرُكُمْ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وَلَوَدِدْتُ أَنَّ اللّه‏َ فَرَّقَ بَيْنِي وَبَيْنَكُمْ وَأَلْحَقَنِي بِمَنْ هُوَ أَحَقُّ بِي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قَوْمٌ وَاللّه‏ِ مَيَامِينُ، الرَّأْيِ مَرَاجِيحُ الْحِلْمِ، مَقَاوِيلُ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بِالْحَقِّ، مَتَارِيكُ، لِلْبَغْيِ مَضَوْا قُدُماً، وَأَوْجَفُوا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عَلَى الْمَحَجَّةِ، فَظَفِرُوا بِالْعُقْبَى الدَّائِمَةِ وَالْكَرَامَةِ الْبَارِدَةِ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أَمَا وَاللّه‏ِ لَيُسَلَّطَنَّ عَلَيْكُمْ غُلاَمُ ثَقِيفٍ الذَّيَّالُ الْمَيَّالُ يَأْكُلُ خَضِرَتَكُمْ وَيُذِيبُ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شَحْمَتَكُمْ إِيهٍ أَبَا وَذَحَةَ أقول الوذحة الخنفساء وهذا القول يومئ به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الحجاج وله مع الوذحة حديث ليس هذا موضع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أما واللّه‏ ليسلّطن عليكم غلام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الذيّال، الميّال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يأكل خضرتكم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وَيُذِيبُ شَحْمَتَكُمْ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أَبَا وَذَحَةَ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سبب ولوع الحجاج بسفك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مع الوذحة حديث ليس هذا موضع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أَمْوَالَ بَذَلْتُمُوهَا لِلَّذِي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وَلاَ أَنْفُسَ خَاطَرْتُمْ بِهَا لِلَّذِي خَلَقَهَا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تَكْرُمُونَ بِاللّه‏ِ عَلَى عِبَادِهِ وَلاَ تُكْرِمُونَ اللّه‏َ فِي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فَاعْتَبِرُوا بِنُزُولِكُمْ مَنَازِلَ مَنْ كَانَ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وَانْقِطَاعِكُمْ عَنْ أَوْصَلِ إِخْوَانِكُمْ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الْأَنْصَارُ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وَالاْءِخْوَانُ فِي الدِّينِ، وَالْجُنَنُ يَوْمَ الْبَأْسِ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وَالْبِطَانَةُ دُونَ النَّاسِ، بِكُمْ أَضْرِبُ الْمُدْبِرَ، وَأَرْجُو طَاعَةَ الْمُقْبِلِ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فَأَعِينُونِي بِمُنَاصَحَةٍ خَلِيَّةٍ مِنَ الْغِشِّ سَلِيمَةٍ مِنَ الرَّيْبِ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الناس وحضّه على الجهاد فسكتوا مليّا، فقال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وقد جمع الناس وحضّهم، على الجهاد، فسكتوا مليّا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 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 سِرْتَ سِرْنَا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سُدِّدْتُمْ لِرُشْدٍ وَلاَ هُدِيتُمْ 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 فِي مِثْلِ هَذَا، يَنْبَغِي أَنْ أَخْرُجَ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وَإِنَّمَا يَخْرُجُ فِي مِثْلِ هَذَا رَجُلٌ مِمَّنْ أَرْضَاهُ مِنْ شُجْعَانِكُمْ وَذَوِي بَأْسِكُمْ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وَلاَ يَنْبَغِي لِي أَنْ أَدَعَ الْمِصْرَ ومصرَ الْجُنْدَ، وَبَيْتَ الْمَالِ، وَجِبَايَةَ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وَالْقَضَاءَ بَيْنَ الْمُسْلِمِينَ وَالنَّظَرَ فِي حُقُوقِ الْمُطَالِبِينَ، ثُمَّ أَخْرُجَ فِي كَتِيبَةٍ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أَتْبَعُ أُخْرَى، أَتَقَلْقَلُ، تَقَلْقُلَ الْقِدْحِ، فِي الْجَفِيرِ، الْفَارِغِ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وَإِنَّمَا أَنَا قُطْبُ الرَّحَى، تَدُورُ عَلَيَّ وَأَنَا بِمَكَانِي، فَإِذَا فَارَقْتُهَ، اسْتَحَارَ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مَدَارُهَا وَاضْطَرَبَ ثِفَالُهَا، هَذَا لَعَمْرُ اللّه‏ِ الرَّأْيُ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وَاللّه‏ِ لَوْ لاَ رَجَائِي الشَّهَادَةَ عِنْدَ لِقَائِي الْعَدُوَّ، لَوْ قَدْ 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لِي لِقَاؤهُ، لَقَرَّبْتُ رِكَابِي، ثُمَّ شَخَصْتُ،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فَلاَ أَطْلُبُكُمْ مَا اخْتَلَفَ جَنُوبٌ وَشَمَالٌ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إِنَّهُ لاَ غَنَاءَ فِي كَثْرَةِ عَدَدِكُمْ مَعَ قِلَّةِ اجْتِمَاعِ قُلُوبِكُمْ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لَقَدْ حَمَلْتُكُمْ عَلَى الطَّرِيقِ الْوَاضِحِ الَّتِي لاَ يَهْلِكُ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هَالِكٌ، مَنِ اسْتَقَامَ فَإِلَى الْجَنَّةِ وَمَنْ زَلَّ فَإِلَى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عُلِّمْتُ تَبْلِيغَ الرِّسَالاَتِ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وَإِتْمَامَ الْعِدَاتِ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وَتَمَامَ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وَعِنْدَنَا أَهْلَ الْبَيْتِ أَبْوَابُ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وَضِيَاءُ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أَلاَ وَإِنَّ شَرَائِعَ الدِّينِ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 أَخَذَ بِهَا، لَحِقَ، وَغَنِمَ، وَمَنْ وَقَفَ عَنْهَا ضَلَّ، وَنَدِم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اعْمَلُوا لِيَوْمٍ تُذْخَرُ فِيهِ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وَتُبْلَى فِيهِ السَّرَائِرُ، وَمَنْ لاَ يَنْفَعُهُ حَاضِرُ 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فَعَازِبُهُ عَنْهُ أَعْجَزُ، وَغَائِبُهُ أَعْوَزُ، وَاتَّقُوا نَاراً حَرُّهَا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وَقَعْرُهَا بَعِيدٌ، وَحِلْيَتُهَا حَدِيدٌ، وَشَرَابُهَا صَدِيدٌ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فلم ندر أيّ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فصفّق عليه السلام إحدى يديه على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أَمَا وَاللّه‏ِ لَوْ أَنِّي حِينَ أَمَرْتُكُمْ بِمَا أَمَرْتُكُمْ بِهِ حَمَلْتُكُمْ عَلَى الْمَكْرُوهِ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يَجْعَلُ اللّه‏ُ فِيهِ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فَإِنِ اسْتَقَمْتُمْ هَدَيْتُكُمْ وَإِنِ اعْوَجَجْتُمْ قَوَّمْتُكُمْ وَإِنْ أَبَيْتُمْ تَدَارَكْتُكُمْ لَكَانَتِ،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وَلَكِنْ بِمَنْ وَإِلَى مَنْ أُرِيدُ أَنْ أُدَاوِيَ بِكُمْ وَأَنْتُمْ 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كَنَاقِشِ الشَّوْكَةِ بِالشَّوْكَةِ، وَهُوَ يَعْلَمُ أَنَّ ضَلْعَهَا 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اللَّهُمَّ قَدْ مَلَّتْ أَطِبَّاءُ هَذَا الدَّاءِ الدَّوِيِّ، وَكَلَّتِ، النَّزَعَةُ، بِأَشْطَانِ، الرَّكِيِّ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أَيْنَ الْقَوْمُ الَّذِينَ دُعُوا إِلَى الاْءِسْلاَمِ فَقَبِلُوهُ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وَقَرَءُوا الْقُرْآنَ فَأَحْكَمُوهُ وَهِيجُوا إِلَى الْقِتَالِ فَوَلِهُوا وَلَهَ اللِّقَاحِ إِلَى أَوْلاَدِهَا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وَسَلَبُوا السُّيُوفَ أَغْمَادَهَا، وَأَخَذُوا بِأَطْرَافِ الْأَرْضِ زَحْفاً زَحْفاً وَصَفّاً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يُبَشَّرُونَ بِالْأَحْيَاءِ وَلاَ يُعَزَّوْنَ بِالْمَوْتَى، مُرْهُ الْعُيُونِ مِنَ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ذُبُلُ، الشِّفَاهِ مِنَ الدُّعَاءِ، صُفْرُ الْأَلْوَانِ مِنَ السَّهَرِ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فَحَقَّ لَنَا أَنْ نَظْمَأَ إِلَيْهِمْ، وَنَعَضَّ الْأَيْدِي عَلَى فِرَاقِهِمْ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إِنَّ الشَّيْطَانَ يُسَنِّي لَكُمْ طُرُقَهُ، وَيُرِيدُ أَنْ يَحُلَّ دِينَكُمْ عُقْدَةً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وَيُعْطِيَكُمْ بِالْجَمَاعَةِ الْفُرْقَةَ، فَاصْدِفُوا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نَزَغَاتِهِ، وَنَفَثَاتِهِ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وَاقْبَلُوا النَّصِيحَةَ مِمَّنْ أَهْدَاهَا إِلَيْكُمْ وَاعْقِلُوهَا عَلَى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قاله للخوارج وقد خرج إلى معسكرهم وهم مقيمون على إنكار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 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يَشْهَدْ قَالَ فَامْتَازُوا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فِرْقَتَيْنِ ـ فَلْيَكُنْ مَنْ شَهِدَ صِفِّينَ فِرْقَةً وَمَنْ لَمْ يَشْهَدْهَا فِرْقَةً حَتَّى أُكَلِّمَ 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بِكَلاَمِهِ وَنَادَى النَّاسَ فَقَالَ أَمْسِكُوا عَنِ الْكَلاَمِ وَأَنْصِتُوا لِقَوْلِي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وَأَقْبِلُوا بِأَفْئِدَتِكُمْ إِلَيَّ فَمَنْ نَشَدْنَاهُ شَهَادَةً فَلْيَقُلْ بِعِلْمِهِ فِيهَا ثُمَّ كَلَّمَهُمْ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بِكَلاَمٍ 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مِنْهُ أَ لَمْ تَقُولُوا عِنْدَ رَفْعِهِمُ الْمَصَاحِفَ حِيلَةً وَغِيلَةً، وَمَكْراً وَخَدِيعَةً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إِخْوَانُنَا، وَأَهْلُ دَعْوَتِنَا اسْتَقَالُونَا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وَاسْتَرَاحُوا إِلَى كِتَابِ اللّه‏ِ سُبْحَانَهُ فَالرَّأْيُ الْقَبُولُ مِنْهُمْ وَالتَّنْفِيسُ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فَقُلْتُ لَكُمْ هَذَا أَمْرٌ ظَاهِرُهُ إِيمَانٌ وَبَاطِنُهُ عُدْوَانٌ وَأَوَّلُهُ رَحْمَةٌ وَآخِرُهُ نَدَامَةٌ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فَأَقِيمُوا عَلَى شَأْنِكُمْ وَالْزَمُوا طَرِيقَتَكُمْ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وَعَضُّوا عَلَى الْجِهَادِ بَنَوَاجِذِكُمْ، وَلاَ تَلْتَفِتُوا إِلَى نَاعِقٍ نَعَقَ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أُجِيبَ أَضَلَّ، وَإِنْ تُرِكَ 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كَانَتْ هَذِهِ الْفَعْلَةُ وَقَدْ رَأَيْتُكُمْ أَعْطَيْتُمُوهَا وَاللّه‏ِ لَئِنْ أَبَيْتُهَا مَا وَجَبَتْ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فَرِيضَتُهَا وَلاَ حَمَّلَنِي اللّه‏ُ ذَنْبَهَا وَوَ اللّه‏ِ إِنْ جِئْتُهَا إِنِّي لَلْمُحِقُّ الَّذِي يُتَّبَعُ وَإِنَّ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الْكِتَابَ لَمَعِي مَا فَارَقْتُهُ مُذْ صَحِبْتُهُ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ولَقَدْ كُنَّا مَعَ رَسُولِ اللّه‏ِ صلى‏الله‏عليه‏و‏آله وَإِنَّ الْقَتْلَ لَيَدُورُ عَلَى الآْباءِ وَالْأَبْنَاءِ وَالاْءِخْوَانِ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وَالْقَرَابَاتِ فَلاَ نَزْدَادُ عَلَى كُلِّ مُصِيبَةٍ وَشِدَّةٍ إِلاّ إِيمَاناً وَمُضِيّاً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وَتَسْلِيماً لِلْأْمْرِ وَصَبْراً عَلَى مَضَضِ،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وَلَكِنَّا إِنَّمَا أَصْبَحْنَا نُقَاتِلُ إِخْوَانَنَا فِي الاْءِسْلاَمِ عَلَى مَا دَخَلَ فِيهِ مِنَ الزَّيْغِ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وَالاِعْوِجَاجِ وَالشُّبْهَةِ وَالتَّأْوِيلِ فَإِذَا طَمِعْنَا فِي خَصْلَةٍ يَلُمُّ اللّه‏ُ بِهِ شَعَثَنَا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وَنَتَدَانَى بِهَا إِلَى الْبَقِيَّةِ فِيمَا بَيْنَنَا رَغِبْنَا فِيهَا وَأَمْسَكْنَا عَمَّا 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لأصحابه في ساعة الحرب، وَأَيُّ امْرِئٍ مِنْكُمْ أَحَسَّ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رَبَاطَةَ جَأْشٍ، عِنْدَ اللِّقَاءِ، وَرَأَى مِنْ أَحَدٍ مِنْ إِخْوَانِهِ فَشَلاً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فَلْيَذُبَّ عَنْ أَخِيهِ، بِفَضْلِ نَجْدَتِهِ الَّتِي فُضِّلَ بِهَا عَلَيْه، كَمَا يَذُبُّ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نَفْسُ ابْنِ أَبِي طَالِبٍ بِيَدِهِ لَأَلْفُ ضَرْبَةٍ بِالسَّيْفِ أَهْوَنُ عَلَيَّ مِنْ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عَلَى الْفِرَاشِ فِي غَيْرِ طَاعَةِ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وَكَأَنِّي أَنْظُرُ إِلَيْكُمْ تَكِشُّونَ كَشِيشَ الضِّبَابِ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لاَ تَأْخُذُونَ حَقّاً وَلاَ تَمْنَعُونَ ضَيْماً، قَدْ خُلِّيتُمْ وَالطَّرِيقَ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فَالنَّجَاةُ لِلْمُقْتَحِمِ، وَالْهَلَكَةُ لِلْمُتَلَوِّمِ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في حثّ أصحابه على القتال، فَقَدِّمُوا الدَّارِعَ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وَأَخِّرُوا الْحَاسِرَ، وَعَضُّوا عَلَى الْأَضْرَاسِ فَإِنَّهُ أَنْبَى لِلسُّيُوفِ عَنِ الْهَامِ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وَالْتَوُوا فِي أَطْرَافِ الرِّمَاحِ، فَإِنَّهُ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لِلْأْسِنَّةِ، وَغُضُّوا الْأَبْصَارَ فَإِنَّهُ أَرْبَطُ، لِلْجَأْشِ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وَأَسْكَنُ لِلْقُلُوبِ، وَأَمِيتُوا الْأَصْوَاتَ فَإِنَّهُ أَطْرَدُ، لِلْفَشَلِ، وَرَايَتَكُمْ فَلاَ تُمِيلُوهَا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وَلاَ تُخِلُّوهَا، وَلاَ تَجْعَلُوهَا إِلاّ بِأَيْدِي شُجْعَانِكُمْ، وَالْمَانِعِينَ الذِّمَارَ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فَإِنَّ الصَّابِرِينَ عَلَى نُزُولِ الْحَقَائِقِ، هُمُ الَّذِينَ يَحُفُّونَ، بِرَايَاتِهِمْ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وَيَكْتَنِفُونَهَا، حِفَافَيْهَا، وَوَرَاءَهَا وَأَمَامَهَا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يَتَأَخَّرُونَ عَنْهَا فَيُسْلِمُوهَا وَلاَ يَتَقَدَّمُونَ عَلَيْهَا فَيُفْرِدُوهَا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أَجْزَأَ امْرُؤ قِرْنَهُ، وَآسَى أَخَاهُ بِنَفْسِهِ، وَلَمْ يَكِلْ قِرْنَهُ إِلَى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فَيَجْتَمِعَ عَلَيْهِ قِرْنُهُ، وَقِرْنُ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وَايْمُ اللّه‏ِ لَئِنْ فَرَرْتُمْ مِنْ سَيْفِ الْعَاجِلَةِ لاَ تَسْلَمُوا مِنْ سَيْفِ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وَأَنْتُمْ لَهَامِيمُ الْعَرَبِ، وَالسَّنَامُ الْأَعْظَمُ، إِنَّ فِي الْفِرَارِ مَوْجِدَةَ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وَإِنَّ الْفَارَّ لَغَيْرُ مَزِيدٍ فِي عُمُرِهِ وَلاَ مَحْجُوزٍ بَيْنَهُ وَبَيْنَ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الرَّائِحُ إِلَى اللّه‏ِ كَالظَّمْآنِ، يَرِدُ الْمَاءَ، الْجَنَّةُ تَحْتَ أَطْرَافِ الْعَوَالِي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وَاللّه‏ِ لَأَنَا أَشْوَقُ إِلَى لِقَائِهِمْ مِنْهُمْ إِلَى دِيَارِهِمْ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اللَّهُمَّ فَإِنْ رَدُّوا الْحَقَّ فَافْضُضْ جَمَاعَتَهُمْ وَشَتِّتْ كَلِمَتَهُمْ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وَأَبْسِلْهُمْ، بِخَطَايَاهُمْ، إِنَّهُمْ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لَنْ يَزُولُوا عَنْ مَوَاقِفِهِمْ دُونَ طَعْنٍ دِرَاكٍ، يَخْرُجُ مِنْهُ، النَّسِيمُ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وَضَرْبٍ يَفْلِقُ، الْهَامَ، وَيُطِيحُ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وَيُنْدِرُ، السَّوَاعِدَ وَالْأَقْدَامَ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وَحَتَّى يُرْمَوْا بِالْمَنَاسِرِ تَتْبَعُهَا الْمَنَاسِرُ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وَيُرْجَمُوا، بِالْكَتَائِبِ، تَقْفُوهَا، الْحَلاَئِبُ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وَحَتَّى يُجَرَّ بِبِلاَدِهِمُ الْخَمِيسُ، يَتْلُوهُ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وَحَتَّى تَدْعَقَ الْخُيُولُ، فِي نَوَاحِرِ أَرْضِهِمْ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وَبِأَعْنَانِ، مَسَارِبِهِمْ، وَمَسَارِحِهِمْ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في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نُحَكِّمِ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وَإِنَّمَا حَكَّمْنَا الْقُرْآنَ، وَهَذَا الْقُرْآنُ إِنَّمَا هُوَ خَطٌّ مَسْطُورٌ بَيْنَ الدَّفَّتَيْنِ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لاَ يَنْطِقُ بِلِسَانٍ وَلاَ بُدَّ لَهُ مِنْ تَرْجُمَانٍ، وَإِنَّمَا يَنْطِقُ عَنْهُ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وَلَمَّا دَعَانَا الْقَوْمُ إلَى أَنْ نُحَكِّمَ بَيْنَنَا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لَمْ نَكُنِ الْفَرِيقَ الْمُتَوَلِّيَ عَنْ كِتَابِ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فَرَدُّهُ إِلَى اللّه‏ِ أَنْ نَحْكُمَ بِكِتَابِهِ وَرَدُّهُ إِلَى الرَّسُولِ أَنْ نَأْخُذَ بِسُنَّتِهِ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فَإِذَا حُكِمَ بِالصِّدْقِ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فَنَحْنُ أَحَقُّ النَّاسِ بِهِ، وَإِنْ حُكِمَ بِسُنَّةِ رَسُولِ اللّه‏ِ صلى‏الله‏عليه‏و‏آله، فَنَحْنُ أَوْلاَهُمْ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وَأَمَّا قَوْلُكُمْ لِمَ جَعَلْتَ بَيْنَكُمْ وَبَيْنَهُمْ أَجَلاً فِي التَّحْكِيمِ فَإِنَّمَا فَعَلْتُ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لِيَتَبَيَّنَ الْجَاهِلُ وَيَتَثَبَّتَ الْعَالِمُ وَلَعَلَّ اللّه‏َ أَنْ يُصْلِحَ فِي هَذِهِ الْهُدْنَةِ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أَمْرَ هَذِهِ الْأُمَّةِ، وَلاَ تُؤخَذَ بِأَكْظَامِهَا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فَتَعْجَلَ عَنْ تَبَيُّنِ الْحَقِّ وَتَنْقَادَ لِأَوَّلِ الْغَيِّ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إِنَّ أَفْضَلَ النَّاسِ عِنْدَ اللّه‏ِ مَنْ كَانَ الْعَمَلُ بِالْحَقِّ أَحَبَّ إِلَيْهِ وَإِنْ نَقَصَهُ وَكَرَثَهُ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مِنَ الْبَاطِلِ، وَإِنْ جَرَّ إِلَيْهِ فَائِدَةً وَزَادَهُ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يُتَاهُ بِكُمْ، وَمِنْ أَيْنَ أُتِيتُمْ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اسْتَعِدُّوا لِلْمَسِيرِ إِلَى قَوْمٍ حَيَارَى عَنِ الْحَقِّ لاَ يُبْصِرُونَهُ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وَمُوزَعِينَ بِالْجَوْرِ لاَ يَعْدِلُونَ بِهِ، جُفَاةٍ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عَنِ الْكِتَابِ، نُكُبٍ، عَنِ الطَّرِيقِ، مَا أَنْتُمْ بِوَثِيقَةٍ، يُعْلَقُ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وَلاَ زَوَافِرَ، عِزٍّ يُعْتَصَمُ إِلَيْهَا، لَبِئْسَ حُشَّاشُ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نَارِ الْحَرْبِ أَنْتُمْ أُفٍّ لَكُمْ، لَقَدْ لَقِيتُ مِنْكُمْ بَرْحاً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يَوْماً أُنَادِيكُمْ وَيَوْماً أُنَاجِيكُمْ فَلاَ أَحْرَارُ صِدْقٍ عِنْدَ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وَلاَ إِخْوَانُ ثِقَةٍ عِنْدَ النَّجَاء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سألوه ذلك أجابهم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فِيمَنْ وُلِّيتُ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وَاللّه‏ِ مَا أَطُورُ بِهِ، مَا سَمَرَ سَمِيرٌ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وَمَا أَمَّ، نَجْمٌ فِي السَّمَاءِ نَجْماً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إِعْطَاءَ الْمَالِ فِي غَيْرِ حَقِّهِ تَبْذِيرٌ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وَإِسْرَافٌ، وَهُوَ، يَرْفَعُ صَاحِبَهُ فِي الدُّنْيَا، وَيَضَعُهُ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وَيُكْرِمُهُ فِي النَّاسِ وَيُهِينُهُ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وَلَمْ يَضَعِ امْرُؤ مَالَهُ فِي غَيْرِ حَقِّهِ وَلاَ عِنْدَ غَيْرِ أَهْلِهِ إِلاّ حَرَمَهُ اللّه‏ُ شُكْرَهُمْ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وَكَانَ لِغَيْرِهِ وُدُّهُمْ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فَإِنْ زَلَّتْ بِهِ النَّعْلُ يَوْماً فَاحْتَاجَ إِلَى مَعُونَتِهِمْ فَشَرُّ خَدِينٍ، وَأَلْأَمُ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أَنْ تَزْعُمُوا إِلاّ أَنِّي أَخْطَأْتُ وَضَلَلْتُ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فَلِمَ تُضَلُّونَ عَامَّةَ أُمَّةِ مُحَمَّدٍ صلى‏الله‏عليه‏و‏آله بِضَلاَلِي وَتَأْخُذُونَهُمْ بِخَطَائِي وَتُكَفِّرُونَهُمْ، بِذُنُوبِي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سُيُوفُكُمْ عَلَى عَوَاتِقِكُمْ تَضَعُونَهَا مَوَاضِعَ الْبُرْءِ وَالسُّقْمِ وَتَخْلِطُونَ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أَذْنَبَ بِمَنْ لَمْ يُذْنِبْ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وَقَدْ عَلِمْتُمْ أَنَّ رَسُولَ اللّه‏ِ صلّى اللّه‏ عليه وآله رَجَمَ الزَّانِيَ ثُمَّ صَلَّى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ثُمَّ وَرَّثَهُ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وَقَتَلَ الْقَاتِلَ وَوَرَّثَ مِيرَاثَهُ أَهْلَهُ وَقَطَعَ السَّارِقَ وَجَلَدَ الزَّانِيَ غَيْرَ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ثُمَّ قَسَمَ عَلَيْهِمَا مِنَ الْفَيْءِ وَنَكَحَا الْمُسْلِمَاتِ فَأَخَذَهُمْ رَسُولُ اللّه‏ِ صلّى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بِذُنُوبِهِمْ وَأَقَامَ حَقَّ اللّه‏ِ فِيهِمْ وَلَمْ يَمْنَعْهُمْ سَهْمَهُمْ مِنَ الاْءِسْلاَمِ وَلَمْ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أَسْمَاءَهُمْ مِنْ بَيْنِ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ثُمَّ أَنْتُمْ شِرَارُ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وَمَنْ رَمَى بِهِ الشَّيْطَانُ مَرَامِيَهُ، وَضَرَبَ بِهِ تِيهَهُ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وَسَيَهْلِكُ فِيَّ صِنْفَانِ مُحِبٌّ مُفْرِطٌ يَذْهَبُ بِهِ الْحُبُّ إِلَى غَيْرِ الْحَقِّ وَمُبْغِضٌ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مُفْرِطٌ يَذْهَبُ بِهِ الْبُغْضُ إِلَى غَيْرِ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وَخَيْرُ النَّاسِ فِيَّ حَالاً النَّمَطُ الْأَوْسَطُ فَالْزَمُوهُ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وَالْزَمُوا السَّوَادَ الْأَعْظَمَ فَإِنَّ يَدَ اللّه‏ِ عَلَى الْجَمَاعَةِ وَإِيَّاكُمْ وَالْفُرْقَةَ فَإِنَّ الشَّاذَّ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 النَّاسِ لِلشَّيْطَانِ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كَمَا أَنَّ الشَّاذَّ مِنَ الْغَنَمِ لِلذِّئْبِ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أَلاَ مَنْ دَعَا إِلَى هَذَا الشِّعَارِ فَاقْتُلُوهُ وَلَوْ كَانَ تَحْتَ عِمَامَتِي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فَإِنَّمَا حُكِّمَ الْحَكَمَانِ لِيُحْيِيَا مَا أَحْيَا الْقُرْآنُ وَيُمِيتَا مَا أَمَاتَ الْقُرْآنُ وَإِحْيَاؤهُ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الاِجْتِمَاعُ عَلَيْهِ وَإِمَاتَتُهُ الاِفْتِرَاقُ عَنْهُ فَإِنْ جَرَّنَا الْقُرْآنُ إِلَيْهِمُ اتَّبَعْنَاهُمْ وَإِنْ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جَرَّهُمْ إِلَيْنَا اتَّبَعُونَا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فَلَمْ آتِ لاَ أَبَا لَكُمْ بُجْراً، وَلاَ خَتَلْتُكُمْ عَنْ أَمْرِكُمْ، وَلاَ لَبَّسْتُهُ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إِنَّمَا اجْتَمَعَ رَأْيُ مَلَئِكُمْ عَلَى اخْتِيَارِ رَجُلَيْنِ أَخَذْنَا عَلَيْهِمَا أَلاّ يَتَعَدَّيَا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فَتَاهَا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وَتَرَكَا الْحَقَّ وَهُمَا يُبْصِرَانِهِ وَكَانَ الْجَوْرُ هَوَاهُمَا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فَمَضَيَا عَلَيْهِ وَقَدْ سَبَقَ اسْتِثْنَاؤنَا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الْحُكُومَةِ بِالْعَدْلِ وَالصَّمْدِ لِلْحَقِّ، سُوءَ رَأْيِهِمَا وَجَوْرَ حُكْمِهِمَا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فيما يخبر به عن الملاحم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يَا أَحْنَفُ، كَأَنِّي بِهِ وَقَدْ سَارَ بِالْجَيْشِ الَّذِي لاَ يَكُونُ لَهُ غُبَارٌ وَلاَ لَجَبٌ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وَلاَ قَعْقَعَةُ لُجُمٍ وَلاَ حَمْحَمَةُ 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يُثِيرُونَ الْأَرْضَ بِأَقْدَامِهِمْ ـ كَأَنَّهَا أَقْدَامُ النَّعَامِ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بذلك إلى صاحب الزنج ثُمَّ قَالَ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وَيْلٌ لِسِكَكِكُمُ الْعَامِرَةِ وَالدُّورِ الْمُزَخْرَفَةِ الَّتِي لَهَا أَجْنِحَةٌ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كَأَجْنِحَةِ النُّسُورِ وَخَرَاطِيمُ كَخَرَاطِيمِ الْفِيَلَةِ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أَنَا كَابُّ الدُّنْيَا لِوَجْهِهَا وَقَادِرُهَا بِقَدْرِهَا وَنَاظِرُهَا بِعَيْنِهَا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في وصف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ويؤى بذلك إلى وصف التتار خ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كَأَنِّي أَرَاهُمْ قَوْماً كَأَنَّ وُجُوهَهُمُ الْمَجَانُّ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يَلْبَسُونَ السَّرَقَ وَالدِّيبَاجَ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وَيَعْتَقِبُونَ الْخَيْلَ الْعِتَاقَ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وَيَكُونُ هُنَاكَ اسْتِحْرَارُ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فَقَالَ لَهُ بَعْضُ أَصْحَابِهِ لَقَدْ أُعْطِيتَ يَا أَمِيرَ الْمُؤمِنِينَ عِلْمَ الْغَيْبِ فَضَحِكَ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وَقَالَ لِلرَّجُلِ وَكَانَ كَلْبِيّاً يَا أَخَا كَلْبٍ لَيْسَ هُوَ بِعِلْمِ غَيْبٍ وَإِنَّمَا هُوَ تَعَلُّمٌ مِنْ ذِي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وَإِنَّمَا عِلْمُ الْغَيْبِ عِلْمُ السَّاعَةِ وَمَا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p>
    <w:p>
      <w:pPr>
        <w:pStyle w:val="BookText"/>
        <w:rPr/>
      </w:pPr>
      <w:r>
        <w:rPr>
          <w:rFonts w:ascii="Amiri" w:hAnsi="Amiri" w:eastAsia="Amiri" w:cs="Amiri"/>
          <w:color w:val="111111"/>
          <w:sz w:val="28"/>
          <w:sz w:val="28"/>
          <w:szCs w:val="28"/>
          <w:rtl w:val="true"/>
          <w:lang w:bidi="ar-SA"/>
        </w:rPr>
        <w:t>ـ الآْيَةَ 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فَيَعْلَمُ سُبْحَانَهُ مَا فِي الْأَرْحَامِ مِنْ ذَكَرٍ أَوْ أُنْثَى وَقَبِيحٍ أَوْ جَمِيلٍ وَسَخِيٍّ أَوْ بَخِيلٍ وَشَقِيٍّ أَوْ</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وَمَنْ يَكُون فِي النَّارِ حَطَباً، أَوْ فِي الْجِنَانِ لِلنَّبِيِّينَ مُرَافِقاً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فَهَذَا عِلْمُ الْغَيْبِ الَّذِي لاَ يَعْلَمُهُ أَحَدٌ إِلاّ اللّه‏ُ، وَمَا سِوَى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فَعِلْمٌ عَلَّمَهُ اللّه‏ُ نَبِيَّهُ صلى‏الله‏عليه‏و‏آله فَعَلَّمَنِيهِ وَدَعَا لِي بِأَنْ يَعِيَهُ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صَدْرِي، وَتَضْطَمَّ، عَلَيْهِ جَوَانِحِي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 السلام في ذكر المكاييل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عِبَادَ اللّه‏ِ إِنَّكُمْ وَمَا تَأْمُلُونَ مِنْ هَذِهِ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أَثْوِيَاءُ مُؤجَّلُونَ، وَمَدِينُونَ مُقْتَضَوْنَ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أَجَلٌ مَنْقُوصٌ، وَعَمَلٌ مَحْفُوظٌ، فَرُبَّ دَائِبٍ، مُضَيَّعٌ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وَرُبَّ كَادِحٍ خَاسِرٌ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وَقَدْ أَصْبَحْتُمْ فِي زَمَنٍ لاَ يَزْدَادُ فِيْهِ الْخَيْرُ إِلاّ إِدْبَاراً وَالشَّرُّ إِلاّ إِقْبَالاً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وَالشَّيْطَانُ فِي هَلاَكِ النَّاسِ إِلاّ طَمَعاً، فَهَذَا أَوَانٌ قَوِيَتْ عُدَّتُهُ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وَعَمَّتْ مَكِيدَتُهُ، وَأَمْكَنَتْ فَرِيسَتُهُ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فَهَلْ تُبْصِرُ إِلاّ فَقِيراً يُكَابِدُ فَقْراً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أَوْ غَنِيّاً بَدَّلَ نِعْمَةَ اللّه‏ِ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أَوْ بَخِيلاً اتَّخَذَ الْبُخْلَ بِحَقِّ اللّه‏ِ وَفْراً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أَوْ مُتَمَرِّداً كَأَنَّ بِأُذُنِهِ عَنْ سَمْعِ الْمَوَاعِظِ وَقْراً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أَيْنَ أَخْيَارُكُمْ وَصُلَحَاؤكُمْ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وَأَحْرَارُكُمْ وَسُمَحَاؤكُمْ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الْمُتَوَرِّعُونَ فِي مَكَاسِبِهِمْ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وَالْمُتَنَزِّهُونَ فِي مَذَاهِبِهِمْ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 لَيْسَ قَدْ ظَعَنُوا جَمِيعاً عَنْ هَذِهِ الدُّنْيَا الدَّنِيَّةِ، وَالْعَاجِلَةِ الْمُنَغِّصَةِ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وَهَلْ خُلِّفْتُمْ إِلاّ فِي حُثَالَةٍ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لاَ تَلْتَقِي بِذَمِّهِمُ الشَّفَتَانِ اسْتِصْغَاراً لِقَدْرِهِمْ وَذَهَاباً عَنْ ذِكْرِهِمْ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فَإِنَّا للّه‏ِِ وَإِنَّا إِلَيْهِ راجِعُونَ، ظَهَرَ الْفَسَادُ فَلاَ مُنْكِرٌ مُغَيِّرٌ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وَلاَ زَاجِرٌ مُزْدَجِرٌ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هَيْهَاتَ لاَ يُخْدَعُ اللّه‏ُ عَنْ جَنَّتِهِ، وَلاَ تُنَالُ مَرْضَاتُهُ إِلاّ بِطَاعَتِهِ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لَعَنَ اللّه‏ُ الآْمِرِينَ بِالْمَعْرُوفِ التَّارِكِينَ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وَالنَّاهِينَ عَنِ الْمُنْكَرِ الْعَامِلِينَ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لأبي ذرّ رحمه اللّه‏ لما اخرج إلى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يَا أَبَا ذَرٍّ إِنَّكَ غَضِبْتَ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فَارْجُ مَنْ غَضِبْتَ لَهُ، إِنَّ الْقَوْمَ خَافُوكَ عَلَى دُنْيَاهُمْ، وَخِفْتَهُمْ عَلَى 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فَاتْرُكْ فِي أَيْدِيهِمْ مَا خَافُوكَ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وَاهْرُبْ بِمَا خِفْتَهُمْ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أَحْوَجَهُمْ إِلَى مَا مَنَعْتَهُمْ، وَمَا أَغْنَاكَ عَمَّا مَنَعُوكَ، وَسَتَعْلَمُ مَنِ الرَّابِحُ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غَداً، وَالْأَكْثَرُ حُسَّداً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وَلَوْ أَنَّ السَّمَاوَاتِ وَالْأَرَضِ كَانَتَا عَلَى عَبْدٍ رَتْقاً ثُمَّ اتَّقَى اللّه‏َ لَجَعَلَ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مِنْهُمَا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لاَ يُؤنِسَنَّكَ إِلاّ الْحَقُّ وَلاَ يُوحِشَنَّكَ إِلاّ الْبَاطِلُ، فَلَوْ قَبِلْتَ دُنْيَاهُمْ لَأَحَبُّوكَ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وَلَوْ قَرَضْتَ مِنْهَا، لَأَمَّنُوك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في ذكر نبذ من أحوال أبى ذر وفضائله وكيفية اسلامه واخراجه الى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وأما مناقبه الجميلة وخصاله الحميدة وكراماته البديعة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خفق برأسه إذا أخذته سنة من النعاس فمال رأسه دون سائر جسده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أخبر بشيء نادر الوقوع موجب لحمده واستحسانه صلى‏الله‏عليه‏و‏آله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زوال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وعزفت نفسى عنه أي زهدت فيه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مادوا اي اضطربوا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كانهم بسبب غفلتهم أموات غير أحياء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محطوم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وجهه آثار لطم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الشيخ البهايى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البالى وضعفاء الناس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والبيين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 مذكور في ديوان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 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الامم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ونثر الدر في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في تاريخ الامم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عمارة على عدّة قرى بنواحي الري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 القاضي التنوخي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الكتاب للصولى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الواعظين ط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خاليات البطون، 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ممتلئات البطون والأول كناية عن الجوع والثاني عن الشبع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تداركه من هلكة، جبره بعد فقره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عن الرضاع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يستطيعان ترك ذلك لما جبلهما اللّه‏ عليه من حبّه أو ينفقان عليه كسبهما وإن لم يكونا يملكان غيره قاله العلاّمة المجلسيّ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عن الاستقلال انما هو قبل الفعل لئلا يمنعه عن الإتيان به وأمّا بعد ما يأتي به فلا ينبغي أن يستكثر عمله فيصير معجبا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شق 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التصدق به فى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تالريخ الامم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وروح الجنان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الأمطاء جمع مطا وزان عصا وهو الظهر، والضمير هنا عائد للأرض والسماوات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البهر بمعنى الغلبة فيقال بهر القمر الكواكب إذا أضاء وغلب ضوؤ ضوءها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سجل كفلس الدلو العظيمة إذا كان فيها ماء قل أو كثر وهو مأخوذ هنا على نحو الاستعارة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والمد الخمر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تأثل الشيء إذا تأصل وتعظم واجتمع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حدبار بالكسر و هي الناقة الضامرة التي بدا عظم ظهرها من الهزال و في المقام تشبيه السنين المجدبة المقحطة بها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 الخيل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السحاب الممنوع من المطر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الجلجلة وهي شدة الصوت واسم لصوت الرعد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الاضطراب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السيلان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الممتد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المتناهي في الاحتراق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والبوادي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الذي ليس فيه رعد ولا برق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المنهل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الدال المطر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والتشديد البرق الذي لا غيث فيه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واحدها جنوب وهي ريح تخالف الشمال مهبها من مطلع سهيل الى مطلع الثريا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 وقيل هو السحاب الذي ركب بعضه بعضا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السحاب المتدلي الذي يدنو من الأرض إذا أراد الودق كأنّه خيوط والجناب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حبابه والحباب بالفتح معظم الماء والفقاقيع التي تعلو الماء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أصابهم الجدب والقحط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يدهامنقگا يسود، وروضة مدهام أي شديدة الخضرة المتناهية فيها كالسوداء لشدة خضرتها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ضحا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عجج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التي لا مطر فيها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لعوده كل حين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انشقاق عن النبات، اقتبسه من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ذَاتِ الرَّجْعِ، وَالْأَرْضِ ذَاتِ الصَّدْعِ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الذي له مادة لا تنقطع كماء العين، ونضب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يتحلب من جبل أو صخرة، ولا يتصل قطره، نشف الماء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ونشف الحوض الماء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والشطف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يبص العيش وشدته، والرياش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والخصب والمعاش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في عصور العربية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جلد مى باشد</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القحط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سحح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الكنايات للجرجانى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ضمن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ضحا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شفف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شفف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خصب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والملوك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 ـ بفتح المهملة والنون والزاى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رميح بين العصا والرمح فيه زج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أنّه ما كان لنا هم إلاّ هم انفسنا أن تبتل ثيابنا بالمطر ويكون كناية عن سرعة الامطار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العزالى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وهو مصب الماء من الراوية، ويريد شدة وقع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التشبيه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 اللبيب في خصائص الحبيب الخصائص الكبرى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طرة، وهي القطعة المستطيلة من السحاب؛ شبهت بطرة الثوب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وارعا أي ساكنا مستقرا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 وكسرها مع سكون الباء، وهو لذوات الحافر والسباع كالثدى للمرأة والضرع لغيرها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استعار الكلمة هنا للمطر على التشبيه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المتعلق الذى تراه كأنه دون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الذى يتدلى ويدنو مثل هدب 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التلألؤوالبريق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مفاجأة المطر واندفاعه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الدائم في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 السح الحثيثة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ريق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 أو أول شؤوبه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النبات سهلى سريع 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حسن المنظر مر الطعم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تسيلها،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مسحت ضرعها لتدر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 بكسر الكاف وسكون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يكون فيه أداة الراعي ومتاعه، أو الوعاء الذي يكنف ما جعل فيه، أي يحفظه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فارق، وهى السحابة المنفردة لا تخلف، سميت بذلك تشبيها بالفارق من الإبل وهى التى تفارق إلفها فتنتج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سلى، وهو الجلد الرقيق الذى يخرج فيه الولد من بطن أمه ملفوفا فيه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المثقلات بالماء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ترجمة فهرى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 لوجهه على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وزاعب بلد أو رجل ومنه الرماح الزاعبية أو هي الَّتي إذا هزت كأن كعوبها يجري بعضها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وحرب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مغرب ومغربة على الوصف وعنقاء مغرب بالإضافة، وهي الَّتي أغربت في البلاد فنأت ولم تحس ولم تر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أي أنه صلب على جذع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الجذع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يوسف هو الحجاج بن يوسف ؛ والمعروف أن الحجاج ـ قبل أن يتولى شرطة عبد الملك ويصبح واليا على العراق ـ كان يعلَّم الصبيان بالطائف كما كان أبوه يوسف معلما أيضا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أنا ابن جلا فابن جلا الصبح لأنه يجلو الظلمة والثنايا ما صغر من الجبال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فاشتدي زيم فهي اسم للحرب والحطم الذي يحطم كل شيء يمر به والوضم ما وقى به اللحم من الأرض والعصلبي الشديد والدوية الأرض الفضاء التي يسمع فيها دوى أخفاف الإبل وإلاعلاط الإبل التي لا أرسان عليها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الحبل البالية، والعظام البالية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بين دارين تحتها طريق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حبّ والحبّ جرّة أو الضخمة من الجرار أو الخابية، وهي فارسية معرّبة، والجمع أحباب وحببة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الانساب السمعانى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اللخن محرك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ريح الفرج، المرأة اللخناء التي لم تختن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الماء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منبسطة مستوية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الغاسلات، والرحيض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الخفش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في البصر وضعف في العين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القوى الضخم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وذح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سلم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سلم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وذح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تاريخ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حاجيتك ـ فاطنتك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ابن النديم البغدادى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في الجبل يستنقع فيها الماء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الرابية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شيطان الرّدهة أحد الأبالسة المردة من أعوان عدو اللّه‏ إبليس،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عفريت مارد يتصوّر في صورة حيّة ويكون على الرّدهة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طغى، أو ارتفع، أو اشتدّ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تجعل الدوراء في متاعها ليضيق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الشدة والزحمة، أو الضلالة التي تغمر صاحبها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ط ـ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ط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تحريف من النساخ والصحيح نمط الحجاز وهو ثوب من صوف ذو ألوان ويقال أيضا لما يفرش من مفارش الصوف الملوّنة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الشهرستاني المسمى بـ مفاتيح الأسرار ومصابيح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المتباعد عن الخير وهو مسبة مشهورة ويطلق على الخائن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الملعون البعيد من رحمة اللّه‏ تعالى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الكلاليب جمع الكلاب والكلوب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معطوفة الرأس يجر بها الجمر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هبوبها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يترعون الدلاء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 الدلاء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الآيات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استلحم، 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احتوشه العدو في القتال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خذه فهو دونك وقريب منك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دونه أي قريب منه فهو اغراء والتكرير للمبالغة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اتيان الشيء،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قصدته وقصدت إليه بمعنى وقصدت قصده أي نحوت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البناء للمفعول وقصدك مفعول مطلق نائب مناب الفاعل مضافا الى المفعول يعنى إذا ظهر هذه العلامات فعليك بالدعاء وطلب الحاجات والاستغفار لان اللّه‏ سبحانه قد أقبل عليك بالرحمة وتوجه إليك بالاجابة والمغفرة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أصل في قتال أهل البغى من المسلمين ودليل على وجوب قتالهم وعليها بنى أمير المؤنين قتال الناكثين والقاسطين والمارقين واياها عنى رسول اللّه‏ صلى‏الله‏عليه‏و‏آلهحين قال لعمار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تقتلك الفئة الباغية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كون القتال بالتأويل لكون الآية غير نص في خصوص طائفة، إذا الباغي يدعي انه على الحق وخصمه باغ أو المراد به ان آيات قتال المشركين والكافرين يشملهم في تأويل القرآن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 جمع سعفة وهي اغصان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واسم لجميع أرض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وقال البكري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ـ بفتح أوّله وثانيه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البحرين معروفة وهي معرفة لا تدخلها الالف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خص هجر لبعد المسافة أو لكثرة النخل بها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الجادّ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 عن العدوّ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صلى‏الله‏عليه‏و‏آله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فلان في القتال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في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بالنعمة واستعمل بمعنى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ـ دعس 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الطعن والضرب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ـ طلخف 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الواقدي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جأش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يبعد الاذى ويزيله ويذهبه ـ وينحيه عنه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في مآتم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جلد الافعى وغيرها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كشش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وهو دابة برية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ـ ضبب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دراك اي متتابع يتلو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منه 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يطيح أي 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السوار من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استهانة أو غضبا أو إعراضا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الصهبانى، نسبة إلى صهبان بالضم، وهم قبيلة من النخع، منهم كميل بن زياد صاحب على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الاشتقاق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حورب فيها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الجذع من الدوابّ والأنعام قبل أن يثنى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والخدع 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له هنا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 من النسور؛ يضرب إلى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تحت عضده ليصرعه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يدمغه أي يصيب دماغه، ويخضمه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يأكله</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البغدادى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أمر أمير المؤنين عليه‏السلام كاتبه أن يكتب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ما تقاضى عليه أمير المؤنين عليه‏السلام عليّ بن أبي طالب ومعاوية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أكتب اسمه واسم أبيه ولا تسميه بإمرة المؤنين فإنّما هو أمير هؤاء وليس هو بأميرنا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أصرّوا على ذلك قال أمير المؤنين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سنة بسنة ومثل بمثل وذكر قول النبيّ صلى‏الله‏عليه‏و‏آله له يوم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مثلها ثمّ أمر فكتبوا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تقاضى عليه عليّ بن أبي طالب بن عبد المطلب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في الرد على إشكالاتكم ممّا بدأتم به في عرضها حسب التسلسل، أو أبدأ معكم بتحكيم القرآن كما بدأتم في أول الأمر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قصة الحديبية أنّ رسول اللّه‏ صلى‏الله‏عليه‏و‏آله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إنك أبيت أن تمحو اسمي من النبوّة والذي بعثني بالحق نبيّا لتجيبن أبناءهم إلى مثلها وأنت مضيض مضطهد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أكرع و أكارع، اسم يطلق على الخيل و البغال و الحمير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الفيروز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ومتشابه القرآن ومختلفه لابن شهر آشوب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الإماميّة والزيديّة على صحّة ذلك، ورواه أبو ذر الغفاري وزيد بن ثابت وزيد بن أرقم وأبو سعيد الخدري وعائشة وأم سلمة وسلمة بن الأكوع وأبو هريرة وجابر الأنصاري وابن عباس و جبير بن مطعم وأبو رافع وعبد اللّه‏ بن عمر وبشير بن معبد وحذيفة بن أسيد وعلي بن أبي طالب عليه‏السلام ذكره الخركوشي والسمعاني والعكبري وشيرويه والموصلي وأحمد والترمذي وأبو يوسف النسوي والثعلبي وأبو السعادات ومسلم وصاحب الصحيح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هو أبو موسى الأشعري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افعله ما سمر السمير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اختلف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أمسك عن الكلام طويلا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والملل والنحل الشهرستانى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الكتّاب الصولى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الكتّاب الصولى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غبس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مستخفا بالدين ولا ينوى قضائه أو لم يكن له وجه الدين ومن يؤى عنه كما يدل عليه آخر الخبر وغيره من الأخبار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تامرا؛ ضبطه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الميم وتشديد الراء والقصر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واسع يخرج من جبال شهرزور والجبال المجاورة لها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لخقوق؛ وهو ضيق في الأرض، والطرفاء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الحمض، واحدته طرفاء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السبئية هم أول فرقة قالت بالتوقف والغيبة والرجعة، وقالت بتناسخ الجزء الإلهى بعد على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الملل والنحل للشهرستانى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المغيرة بن سعيد العجليّ، مولى خالد بن عبد اللّه‏ القسرى، ادعى الإمامة لنفسه بعد الإمام محمّد بن عليّ بن الحسين، وبعد ذلك ادعى النبوّة لنفسه، واستحل المحارم، وغلا في على غلوا لا يعتقده عاقل، وزاد على ذلك قوله بالتشبيه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السهم من الرمية مروقا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الجانب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مارقة، لخروجهم عن الدين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مصغرة على وزن جهينة، كأنها كانت مشهورة بالحسن والجمال عند نساء العرب وعامر الجمحى لعله ابن مسعود بن أميّة بن خلف القرشيّ الجمحى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قهارم، مأخوذة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أمين الملك ووكيله الخاص بتدبير دخله وخرجه، فارسية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العلامة الحلى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 الالباب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يهنأ بعيرا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يطليه بالهناءة ، وهي القار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أثره من الفقر وسوء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رقاق شديد البياض من كتان يعمل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مغالة، أي اغتيالا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فعلات الاجواد التنوخى، المحسن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الاذكياء لابن الجوزى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الامم والملوك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ط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الرخوة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ضريح؛ وهو القبر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 على جميع الخلق وهو كناية عن علمه بما يصدر عنهم وأنّه لا يعزب عن علمه شيء من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خلق وتقدير وتغيير وقضاء حاجة ودفع كربة ورفع قوم ووضع آخرين ورزق وتربية و سائر ما يتعلق بقدرته وحكمته تعالى والغرض تسلية أبى ذر بأنّه يمكن أن يتغير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الناس يتبعون الجماعات وإن كانوا على الباطل؛ على وفق الفقرة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ـ بالتحريك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عقبة أخا عثمان لأمه وكان عثمان ولاه الكوفة وذكر الزمخشريّ وغيره أنه صلى بالناس وهو سكران صلاة الفجر أربعا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أزيدكم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اللحم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جنئ جنأ؛ إذا أشرف كاهله على ظهره حدبا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بين القوم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 ـ بالمد والقصر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ومنصوب على الاغراء أي اسرع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الكور ـ بالضم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والانساع جمع النسع ـ بالكسر ـ وهو سير ينسج عريضا على هيئة أعنة البغال، تشد به الرحال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تثنية مر، بالقرب من دمشق، على تل مشرف على مزارع الزعفران ـ المراصد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حشمه، الواحد خائل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خول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الخيل على اللجم يضرب لمن يغضب غضبا لا ينتفع به ولا موضع له ونصب غضب على المصدر أي غضب غضب الخيل مجمع الامثال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أعضل بى الأمر وأعضل بى وأعضلنى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وغلظ واستغلق، قال الأُموي في قوله أَعْضَلَ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العُضَال وهو الأَمر الشديد الذي لا يقوم به صاحبُه، أَي ضاقت عَلَيَّ الحِيَلُ في أَمرهم وصَعُبَتْ عَلَيَّ مداراتُهم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الصِّرْمَةُ بِالْكَسْرِ الْقِطْعَةُ مِنَ الاْءِبِلِ مَا بَيْنَ الْعَشَرَةِ إِلَى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انصار اللّه‏ والامامة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اكفهر الرجل إذا عبس</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ـ بفتح الميم ـ المرة من المد وغمس القلم في الدواة مرة للكتابة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ـ بالضم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استمدت به من المداد على القلم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غَشِيَةُ يَغْشَاهُ غِشْياناً إِذا جاءَه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غشى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الاكاف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يلقى على ظهر الدابّة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وزان درهم كما في القاموس</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مرحلة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بمعنى تعال ويستوى فيه الواحد والجمع والمذكر والمؤث وأهل نجد يصرفونها فتقولون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هلما وهلموا وهلمى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عليه‏السلام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اختيار معرفة الرجال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اختيار معرفة الرجال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اختيار معرفة الرجال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عليه‏السلام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البخش بالجيم الاسراع وبالخاء المعجمة الحثّ والسوق الشديد والتحريك للايذاء</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39759</Words>
  <Characters>175133</Characters>
  <CharactersWithSpaces>213044</CharactersWithSpaces>
  <Paragraphs>1576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2026-08-24T18:04:36Z</dcterms:created>
  <dc:creator>ghaemiyeh.com</dc:creator>
  <dc:description/>
  <dc:language>en-US</dc:language>
  <cp:lastModifiedBy/>
  <dcterms:modified xsi:type="dcterms:W3CDTF">2026-08-24T21:34:55Z</dcterms:modified>
  <cp:revision>1</cp:revision>
  <dc:subject/>
  <dc:title>مصباح السعادة فی شرح النهج البلاغة جلد 13</dc:title>
</cp:coreProperties>
</file>

<file path=docProps/custom.xml><?xml version="1.0" encoding="utf-8"?>
<Properties xmlns="http://schemas.openxmlformats.org/officeDocument/2006/custom-properties" xmlns:vt="http://schemas.openxmlformats.org/officeDocument/2006/docPropsVTypes"/>
</file>