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0454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0456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0458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40460_730472459">
            <w:r>
              <w:rPr>
                <w:webHidden/>
                <w:rStyle w:val="IndexLink"/>
                <w:rtl w:val="true"/>
              </w:rPr>
              <w:t>پیش سخن</w:t>
            </w:r>
            <w:r>
              <w:rPr>
                <w:rStyle w:val="IndexLink"/>
                <w:rtl w:val="true"/>
              </w:rPr>
              <w:t>:</w:t>
              <w:tab/>
            </w:r>
            <w:r>
              <w:rPr>
                <w:rStyle w:val="IndexLink"/>
              </w:rPr>
              <w:t>10</w:t>
            </w:r>
          </w:hyperlink>
        </w:p>
        <w:p>
          <w:pPr>
            <w:pStyle w:val="Contents2"/>
            <w:tabs>
              <w:tab w:val="clear" w:pos="8743"/>
              <w:tab w:val="right" w:pos="9026" w:leader="dot"/>
            </w:tabs>
            <w:rPr/>
          </w:pPr>
          <w:hyperlink w:anchor="__RefHeading___Toc1540462_730472459">
            <w:r>
              <w:rPr>
                <w:webHidden/>
                <w:rStyle w:val="IndexLink"/>
                <w:rtl w:val="true"/>
              </w:rPr>
              <w:t>آدمهای خوب خباب بن الارت</w:t>
            </w:r>
            <w:r>
              <w:rPr>
                <w:rStyle w:val="IndexLink"/>
                <w:rtl w:val="true"/>
              </w:rPr>
              <w:t>:</w:t>
              <w:tab/>
            </w:r>
            <w:r>
              <w:rPr>
                <w:rStyle w:val="IndexLink"/>
              </w:rPr>
              <w:t>12</w:t>
            </w:r>
          </w:hyperlink>
        </w:p>
        <w:p>
          <w:pPr>
            <w:pStyle w:val="Contents2"/>
            <w:tabs>
              <w:tab w:val="clear" w:pos="8743"/>
              <w:tab w:val="right" w:pos="9026" w:leader="dot"/>
            </w:tabs>
            <w:rPr/>
          </w:pPr>
          <w:hyperlink w:anchor="__RefHeading___Toc1540464_730472459">
            <w:r>
              <w:rPr>
                <w:webHidden/>
                <w:rStyle w:val="IndexLink"/>
                <w:rtl w:val="true"/>
              </w:rPr>
              <w:t>اباذر غفاری</w:t>
            </w:r>
            <w:r>
              <w:rPr>
                <w:rStyle w:val="IndexLink"/>
                <w:rtl w:val="true"/>
              </w:rPr>
              <w:tab/>
            </w:r>
            <w:r>
              <w:rPr>
                <w:rStyle w:val="IndexLink"/>
              </w:rPr>
              <w:t>24</w:t>
            </w:r>
          </w:hyperlink>
        </w:p>
        <w:p>
          <w:pPr>
            <w:pStyle w:val="Contents2"/>
            <w:tabs>
              <w:tab w:val="clear" w:pos="8743"/>
              <w:tab w:val="right" w:pos="9026" w:leader="dot"/>
            </w:tabs>
            <w:rPr/>
          </w:pPr>
          <w:hyperlink w:anchor="__RefHeading___Toc1540466_730472459">
            <w:r>
              <w:rPr>
                <w:webHidden/>
                <w:rStyle w:val="IndexLink"/>
                <w:rtl w:val="true"/>
              </w:rPr>
              <w:t>عثمان بن مضعون</w:t>
            </w:r>
            <w:r>
              <w:rPr>
                <w:rStyle w:val="IndexLink"/>
                <w:rtl w:val="true"/>
              </w:rPr>
              <w:tab/>
            </w:r>
            <w:r>
              <w:rPr>
                <w:rStyle w:val="IndexLink"/>
              </w:rPr>
              <w:t>36</w:t>
            </w:r>
          </w:hyperlink>
        </w:p>
        <w:p>
          <w:pPr>
            <w:pStyle w:val="Contents2"/>
            <w:tabs>
              <w:tab w:val="clear" w:pos="8743"/>
              <w:tab w:val="right" w:pos="9026" w:leader="dot"/>
            </w:tabs>
            <w:rPr/>
          </w:pPr>
          <w:hyperlink w:anchor="__RefHeading___Toc1540468_730472459">
            <w:r>
              <w:rPr>
                <w:webHidden/>
                <w:rStyle w:val="IndexLink"/>
                <w:rtl w:val="true"/>
              </w:rPr>
              <w:t>عمار بن یاسر</w:t>
            </w:r>
            <w:r>
              <w:rPr>
                <w:rStyle w:val="IndexLink"/>
                <w:rtl w:val="true"/>
              </w:rPr>
              <w:tab/>
            </w:r>
            <w:r>
              <w:rPr>
                <w:rStyle w:val="IndexLink"/>
              </w:rPr>
              <w:t>56</w:t>
            </w:r>
          </w:hyperlink>
        </w:p>
        <w:p>
          <w:pPr>
            <w:pStyle w:val="Contents2"/>
            <w:tabs>
              <w:tab w:val="clear" w:pos="8743"/>
              <w:tab w:val="right" w:pos="9026" w:leader="dot"/>
            </w:tabs>
            <w:rPr/>
          </w:pPr>
          <w:hyperlink w:anchor="__RefHeading___Toc1540470_730472459">
            <w:r>
              <w:rPr>
                <w:webHidden/>
                <w:rStyle w:val="IndexLink"/>
                <w:rtl w:val="true"/>
              </w:rPr>
              <w:t>آدمهای بد</w:t>
            </w:r>
            <w:r>
              <w:rPr>
                <w:rStyle w:val="IndexLink"/>
                <w:rtl w:val="true"/>
              </w:rPr>
              <w:tab/>
            </w:r>
            <w:r>
              <w:rPr>
                <w:rStyle w:val="IndexLink"/>
              </w:rPr>
              <w:t>69</w:t>
            </w:r>
          </w:hyperlink>
        </w:p>
        <w:p>
          <w:pPr>
            <w:pStyle w:val="Contents2"/>
            <w:tabs>
              <w:tab w:val="clear" w:pos="8743"/>
              <w:tab w:val="right" w:pos="9026" w:leader="dot"/>
            </w:tabs>
            <w:rPr/>
          </w:pPr>
          <w:hyperlink w:anchor="__RefHeading___Toc1540472_730472459">
            <w:r>
              <w:rPr>
                <w:webHidden/>
                <w:rStyle w:val="IndexLink"/>
                <w:rtl w:val="true"/>
              </w:rPr>
              <w:t>اشعث بن قیس</w:t>
            </w:r>
            <w:r>
              <w:rPr>
                <w:rStyle w:val="IndexLink"/>
                <w:rtl w:val="true"/>
              </w:rPr>
              <w:tab/>
            </w:r>
            <w:r>
              <w:rPr>
                <w:rStyle w:val="IndexLink"/>
              </w:rPr>
              <w:t>69</w:t>
            </w:r>
          </w:hyperlink>
        </w:p>
        <w:p>
          <w:pPr>
            <w:pStyle w:val="Contents2"/>
            <w:tabs>
              <w:tab w:val="clear" w:pos="8743"/>
              <w:tab w:val="right" w:pos="9026" w:leader="dot"/>
            </w:tabs>
            <w:rPr/>
          </w:pPr>
          <w:hyperlink w:anchor="__RefHeading___Toc1540474_730472459">
            <w:r>
              <w:rPr>
                <w:webHidden/>
                <w:rStyle w:val="IndexLink"/>
                <w:rtl w:val="true"/>
              </w:rPr>
              <w:t>مصقلة بن هبيرة الشیبانی</w:t>
            </w:r>
            <w:r>
              <w:rPr>
                <w:rStyle w:val="IndexLink"/>
                <w:rtl w:val="true"/>
              </w:rPr>
              <w:tab/>
            </w:r>
            <w:r>
              <w:rPr>
                <w:rStyle w:val="IndexLink"/>
              </w:rPr>
              <w:t>74</w:t>
            </w:r>
          </w:hyperlink>
        </w:p>
        <w:p>
          <w:pPr>
            <w:pStyle w:val="Contents2"/>
            <w:tabs>
              <w:tab w:val="clear" w:pos="8743"/>
              <w:tab w:val="right" w:pos="9026" w:leader="dot"/>
            </w:tabs>
            <w:rPr/>
          </w:pPr>
          <w:hyperlink w:anchor="__RefHeading___Toc1540476_730472459">
            <w:r>
              <w:rPr>
                <w:webHidden/>
                <w:rStyle w:val="IndexLink"/>
                <w:rtl w:val="true"/>
              </w:rPr>
              <w:t>مروان بن حکم</w:t>
            </w:r>
            <w:r>
              <w:rPr>
                <w:rStyle w:val="IndexLink"/>
                <w:rtl w:val="true"/>
              </w:rPr>
              <w:tab/>
            </w:r>
            <w:r>
              <w:rPr>
                <w:rStyle w:val="IndexLink"/>
              </w:rPr>
              <w:t>76</w:t>
            </w:r>
          </w:hyperlink>
        </w:p>
        <w:p>
          <w:pPr>
            <w:pStyle w:val="Contents2"/>
            <w:tabs>
              <w:tab w:val="clear" w:pos="8743"/>
              <w:tab w:val="right" w:pos="9026" w:leader="dot"/>
            </w:tabs>
            <w:rPr/>
          </w:pPr>
          <w:hyperlink w:anchor="__RefHeading___Toc1540478_730472459">
            <w:r>
              <w:rPr>
                <w:webHidden/>
                <w:rStyle w:val="IndexLink"/>
                <w:rtl w:val="true"/>
              </w:rPr>
              <w:t>حجاج بن یوسف ثقفی</w:t>
            </w:r>
            <w:r>
              <w:rPr>
                <w:rStyle w:val="IndexLink"/>
                <w:rtl w:val="true"/>
              </w:rPr>
              <w:tab/>
            </w:r>
            <w:r>
              <w:rPr>
                <w:rStyle w:val="IndexLink"/>
              </w:rPr>
              <w:t>79</w:t>
            </w:r>
          </w:hyperlink>
        </w:p>
        <w:p>
          <w:pPr>
            <w:pStyle w:val="Contents2"/>
            <w:tabs>
              <w:tab w:val="clear" w:pos="8743"/>
              <w:tab w:val="right" w:pos="9026" w:leader="dot"/>
            </w:tabs>
            <w:rPr/>
          </w:pPr>
          <w:hyperlink w:anchor="__RefHeading___Toc1540480_730472459">
            <w:r>
              <w:rPr>
                <w:webHidden/>
                <w:rStyle w:val="IndexLink"/>
                <w:rtl w:val="true"/>
              </w:rPr>
              <w:t>زیادبن ابيه</w:t>
            </w:r>
            <w:r>
              <w:rPr>
                <w:rStyle w:val="IndexLink"/>
                <w:rtl w:val="true"/>
              </w:rPr>
              <w:tab/>
            </w:r>
            <w:r>
              <w:rPr>
                <w:rStyle w:val="IndexLink"/>
              </w:rPr>
              <w:t>82</w:t>
            </w:r>
          </w:hyperlink>
        </w:p>
        <w:p>
          <w:pPr>
            <w:pStyle w:val="Contents2"/>
            <w:tabs>
              <w:tab w:val="clear" w:pos="8743"/>
              <w:tab w:val="right" w:pos="9026" w:leader="dot"/>
            </w:tabs>
            <w:rPr/>
          </w:pPr>
          <w:hyperlink w:anchor="__RefHeading___Toc1540482_730472459">
            <w:r>
              <w:rPr>
                <w:webHidden/>
                <w:rStyle w:val="IndexLink"/>
                <w:rtl w:val="true"/>
              </w:rPr>
              <w:t>معاویه بن ابی سفیان</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9_144981"/>
      <w:bookmarkStart w:id="1" w:name="pg14769_144981"/>
      <w:bookmarkEnd w:id="1"/>
    </w:p>
    <w:p>
      <w:pPr>
        <w:pStyle w:val="Heading2"/>
        <w:numPr>
          <w:ilvl w:val="1"/>
          <w:numId w:val="1"/>
        </w:numPr>
        <w:rPr/>
      </w:pPr>
      <w:bookmarkStart w:id="2" w:name="pg14769_144981"/>
      <w:bookmarkStart w:id="3" w:name="__RefHeading___Toc154045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 خوب و بد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93364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Faith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Asceticism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Faith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Asceticism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3467870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0456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آدمهای خوب و بد از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 نهج‌البلاغه </w:t>
      </w:r>
      <w:bookmarkStart w:id="7" w:name="pg14769_144985"/>
    </w:p>
    <w:p>
      <w:pPr>
        <w:pStyle w:val="Heading2"/>
        <w:numPr>
          <w:ilvl w:val="1"/>
          <w:numId w:val="1"/>
        </w:numPr>
        <w:rPr/>
      </w:pPr>
      <w:bookmarkStart w:id="8" w:name="__RefHeading___Toc1540458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سخن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آدمهای خوب خباب بن الارت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اباذر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عثمان بن مضعون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آدمهای بد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مصقلة بن هبيرة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زیادبن ابيه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69_144987"/>
      <w:bookmarkStart w:id="11" w:name="pg14769_144987"/>
      <w:bookmarkEnd w:id="11"/>
    </w:p>
    <w:p>
      <w:pPr>
        <w:pStyle w:val="BookText"/>
        <w:rPr/>
      </w:pPr>
      <w:bookmarkStart w:id="12" w:name="pg14769_144987"/>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540460_730472459"/>
      <w:bookmarkStart w:id="14" w:name="_Toc4"/>
      <w:bookmarkEnd w:id="13"/>
      <w:r>
        <w:rPr>
          <w:rtl w:val="true"/>
        </w:rPr>
        <w:t>پیش سخن</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لَا يَبْلُغُ مِدْحَتَهُ الْقَائِلُونَ وَ لَا يُحْصِي نَعْمَاءَهُ الْعَادُّونَثم الصلاة والسلام على سيدنا محمد وعلى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بهره مند شدن از نهج البلاغه این کتاب انسان ساز و بینظیر فراوان است به نظر حقیر یکی از آن راهها معرفی چهره هایی است که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به نیکی و یا بدی تصریح فرموده که هم آن آدمها در تاریخ گذشته و در عصر مولایمان شناخته می شوند و هم می توانند تابلوی روشن و درس عبرتی برای ما و آیندگان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تألیف و تصنیف نهج البلاغه به قلم با کفایت سید بزرگوار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بزرگی از علم و ادب درصدد شرح و تفسیر آن برآمدند که تاکنون چهارصد شرح و ترجمه بر آن نوشته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در قرنهای گذشته در حوزه های علمیه جزء کتابهای درسی به حساب می آمد و طلاب علوم دینی ملزم بودند که خطبه های آن را 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 مراجعه به کتابخانه های ایران و عراق و سوریه و لبنان و قاهره نسخه های اصیل و عکس برداری شده از نهج البلاغه را مشاهده خواهید کرد که این نشان جاودانگی و والایی و منزلت و قداست و شرافت این کتاب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بر ماست که هر چه می توانیم در ابعاد گوناگون از نهج البلاغه استفاده کنیم که از جمله شناخت انسانهای خوب و بد از منظر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توصیف صالحان و نقل مکارم خوبان اگر هیچ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باشد جز اینکه سبب نزول رحمت الهی شود و به قول معروف وصف العيش نصف العيش گردد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تَنْزِلُ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گفتگو درباره صالحان است که رحمت الهی نازل می گردد و در توصیف بدکاران نیز این ثمره وجود دارد که ادب را از بی ادبان بیاموزیم و با مراجعه به احوالات آنان تلاش کنیم که از رذایل اخلاقی آنها بر حذر باشیم و خود گرفتار سوء خلق آنان نگردیم انشاء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کاظم ارفع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5" w:name="pg14769_144989"/>
    </w:p>
    <w:p>
      <w:pPr>
        <w:pStyle w:val="Heading2"/>
        <w:numPr>
          <w:ilvl w:val="1"/>
          <w:numId w:val="1"/>
        </w:numPr>
        <w:rPr/>
      </w:pPr>
      <w:bookmarkStart w:id="16" w:name="__RefHeading___Toc1540462_730472459"/>
      <w:bookmarkStart w:id="17" w:name="_Toc5"/>
      <w:bookmarkEnd w:id="15"/>
      <w:bookmarkEnd w:id="16"/>
      <w:r>
        <w:rPr>
          <w:rtl w:val="true"/>
        </w:rPr>
        <w:t>آدمهای خوب خباب بن الارت</w:t>
      </w:r>
      <w:r>
        <w:rPr>
          <w:rtl w:val="true"/>
        </w:rPr>
        <w:t>:</w:t>
      </w:r>
      <w:bookmarkEnd w:id="17"/>
    </w:p>
    <w:p>
      <w:pPr>
        <w:pStyle w:val="BookText"/>
        <w:rPr/>
      </w:pPr>
      <w:r>
        <w:rPr>
          <w:rFonts w:ascii="Amiri" w:hAnsi="Amiri" w:eastAsia="Amiri" w:cs="Amiri"/>
          <w:color w:val="111111"/>
          <w:sz w:val="28"/>
          <w:sz w:val="28"/>
          <w:szCs w:val="28"/>
          <w:rtl w:val="true"/>
          <w:lang w:bidi="ar-SA"/>
        </w:rPr>
        <w:t>فِی ذِكْرِ خَبَّابِ بْنِ الْأَرَتِّ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 بْنَ الْأَرَتِّ، فَلَقَدْ أَسْلَمَ رَاغِباً، وَ هَاجَرَ طَائِعاً، وَ قَنِعَ بِالْكَفَافِ، وَ رَضِيَ عَنِ اللَّهِ، وَ عَاشَ مُجَاهِداً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جمله یادی از خباب بن 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خباب بن ارت را که به تحقیق از روی میل و رغبت اسلام را اختیار کرد و از روی اطلاعات امر هجرت نمود و به روزی مقرر الهی اکتفا نمود و از خدا راضی بود و مجاهدانه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یاد روز قیامت باشد و برای روز حساب کار کند و به اندازه روزی خود قناعت کند و از خدا راضی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توضیح بیانات مولایمان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خباب بن ارت لازم است به بخشی از خصوصیات زندگانی موسم این مرد بزرگ و گرانقدر بپردازیم خباب بن ارت بهترین یاران رسول خدا در جنگ بدر بوده، او از دانشمندان مهاجرین است، سبقت در اسلام داشته و در راه دینش رنج و سختی </w:t>
      </w:r>
    </w:p>
    <w:p>
      <w:pPr>
        <w:pStyle w:val="BookText"/>
        <w:rPr/>
      </w:pPr>
      <w:r>
        <w:rPr>
          <w:rFonts w:ascii="IRNazanin" w:hAnsi="IRNazanin" w:eastAsia="IRNazanin"/>
          <w:color w:val="111111"/>
          <w:sz w:val="28"/>
          <w:sz w:val="28"/>
          <w:szCs w:val="28"/>
          <w:rtl w:val="true"/>
          <w:lang w:bidi="fa-IR"/>
        </w:rPr>
        <w:t xml:space="preserve">فراوانی را متحمل شده در پایان عمر در کوفه زندگی می کرد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نقل شد، که قریش او را به وسیله آتش شکنجه دادند و بدنش را سوزاندند تا دست از عقيداش بردارد ولی او مقاومت کرد و مسلمان ماند و هنگام فوت وغسل دادن او آثار شکنجه را در بدنش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در شأن خباب و سلمان و ابی ذر وعمار و خداوند تبارک و تعالی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آنانی که خدای خود را صبح و شام می خوانند و فقط خدا را اراده میکنند طرد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خَمْسَةٌ فَأَنَا سَابِقُ اَلْعَرَبِ وَ سَلْمَانُ سَابِقُ فَارِسَ وَ صُهَيْبٌ سَابِقُ اَلرُّومِ وَ بِلاَلٌ سَابِقُ اَلْحَبَشِ وَ خَبَّابٌ سَابِقُ اَلنَّبْطِ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گیرندگان در اسلام پنج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اعراب، سلمان از فارس، صهیب از روم، بلال از حبشه و خباب از شهر 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 شهر نبط همان نبطيه فعلی است که در جنوب لبنان قرار دارد و شیعیان جنوب لبنان مرهون اسلام خبات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گردیم به توصیف حضرت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درباره خبات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 بْنَ الْأَرَتِّ، فَلَقَدْ أَسْلَمَ رَاغِباً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خباب از روی میل و رغبت و نه از روی ترس و احساسات بی پایه بود اینکه انسان بر اساس بینش صحیح و </w:t>
      </w:r>
    </w:p>
    <w:p>
      <w:pPr>
        <w:pStyle w:val="BookText"/>
        <w:rPr/>
      </w:pPr>
      <w:r>
        <w:rPr>
          <w:rFonts w:ascii="IRNazanin" w:hAnsi="IRNazanin" w:eastAsia="IRNazanin"/>
          <w:color w:val="111111"/>
          <w:sz w:val="28"/>
          <w:sz w:val="28"/>
          <w:szCs w:val="28"/>
          <w:rtl w:val="true"/>
          <w:lang w:bidi="fa-IR"/>
        </w:rPr>
        <w:t>علاقه و محبت چیزی را انتخاب کند تا اینکه دنباله روی از دیگران کند و تأثیر جو حاکم بر زمان قرار گیرد دو نوع انتخاب است و حتما انتخاب اول منطقی و منطبق با واقعیت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 دین اجبار و اکراهی نیست راه رشد و هدایت از گمراهی برای همه روشن گردید بنابراین هر که به طاغوت کافر شود و به خدا ایمان آورد به رشته محکمی چنگ زده که هرگز نخواهدگسست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اسلام یاران معاویه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دانه را می شکافد و به جانداران جان می بخشد آنها اسلام را قبول نکردند ولکن از ترس تسلیم شدند وكفر خود را پنهان کردند و همینکه بر کفر خود یاورانی یافتند آن را آشکار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نامه ای دیگر در پاسخ به معاویه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أَنَّا اسْتَقَمْنَا وَ فُتِنْتُمْ، وَ مَا أَسْلَمَ مُسْلِمُكُمْ إِلَّا كَرْهاً، وَ بَعْدَ أَنْ كَانَ أَنْفُ الْإِسْلَامِ كُلُّهُ لِرَسُولِ اللَّهِ حِزْباً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در این پایدار ماندیم، ولی شما فساد و فتنه به راه انداختید و کسی از شما اسلام اختیار نکرد مگر از روی کراهت، و وقتی دیدید که بزرگان عرب همگی در حزب اسلام درآمده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طَائِعاً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روی اطاعت فرمان الهی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 خواهد از وطن و آشیانه خود که مورد علاقه اش هست هجرت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 دارند که در خانه آباء و و اجدادی خویش بمانند و اگر بعضی وطن دیگری برای خود انتخاب میکنند معمولا به خاطر مسایل اقتصادی و حفظ موقعیتهای اجتماعی و مأموریتهای اداری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آنکه برای حفظ ایمان و نوامیس خود و برای دفاع از حریم اسلام و ولایت هجرت می کند ارزشمند و قابل تقدیر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 يُبَشِّرُهُمْ رَبُّهُمْ بِرَحْمَةٍ مِنْهُ وَرِضْوَانٍ وَجَنَّاتٍ لَهُمْ فِيهَا نَعِيمٌ مُقِيمٌ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ایمان آوردند و از وطن خود هجرت نمودند و در راه خدا با ثروت و جان خویش جهاد کردند نزد پروردگار مقامی بس ارجمند دارند و آنها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خباب بن ارت همانند اسلام آوردنش از روی کراهت و اجبار نبود بلکه به عنوان یک بنده مطیع به محض آنکه فرمان رسول الله صادر شد همراه با هجرت کنندگان از مکه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طائع به کسی می گویند که از روی میل و علاقه فرمان را اجرا کم کند که طوع یعنی انقياد و پذیرش و ضدش کراهت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هم با پیامبر اسلام هجرت کردند و خیلی هم به آن گرامی خود را نزدیک کرده بودند ولی تاریخ نشان داد که چه انگیزه هایی از قبول ظاهری اسلام و هجرت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سر می پروراندند و هدفی جز رسیدن به جاه و مقام نداشتند و آن را که سزاوار زعامت و رهبری امت داشت خانه نشین کردند و از حق قاطع و حتمی او چشم پوشیدند و در اعترافات خود اهداف مادی خود را بازگو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بدعتهایی که خلفاء بعد از پیامبر بنیان گذاشتند به کنار در عصر خود پیامبران در چندین مورد با دستور آن حضرت مخالفت کردند مانند بازگشت آنها از لشگر اسامة بن زید در حالی که رسول خدا به آنها دستور حضور در سپاه او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ششم ماه صفر سال یازدهم هجرت به مردم دستور داد برای جنگ با روم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 بن زید را ن فراخواند و او را امیر لشگر قرار داد و پرچم جنگ را به او سپرد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لشگر او تخلف کنند لعنت کرد از جمله افرادی که  بخصوص نام برد اولی و دومی بودند که این دو در شب رحلت حضرت به مدینه بازگشتند و برای غصب خلاف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شر عظیمی وارد مدینه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چاپ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دومی به زکات عباس به پیامبران و غضبناک شدن آن حضرت که عباس زکات چندین ساله را از پیش پرداخت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بود که در جریان نماز بر جنازة عبدالله بن ابی سلول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بر جنازه او نماز بخواند لباس حضرت را از پشت سر گرفت و به سمت خود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نهی کرده بر او نماز بخوانی و بر تو جایز ممک نیست بر او نماز بخوانی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مرا اذیت کردی من به احترام پسرش بر او نماز خواندم و امیدوارم به خاطر این نماز </w:t>
      </w:r>
    </w:p>
    <w:p>
      <w:pPr>
        <w:pStyle w:val="BookText"/>
        <w:rPr/>
      </w:pPr>
      <w:r>
        <w:rPr>
          <w:rFonts w:ascii="IRNazanin" w:hAnsi="IRNazanin" w:eastAsia="IRNazanin"/>
          <w:color w:val="111111"/>
          <w:sz w:val="28"/>
          <w:sz w:val="28"/>
          <w:szCs w:val="28"/>
          <w:rtl w:val="true"/>
          <w:lang w:bidi="fa-IR"/>
        </w:rPr>
        <w:t>من هفتاد نفر از فرزندان پدرش و اهل بیتش مسلمان شوند و تو چه میدانی در نماز چه گفتم؟ من بر علیه او دعا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دوات ام وكاغذ بیاورید تا در آن چیزی بنویسم که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الرَجُلَ إنَّ لَیَهجُرُ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مرد را رها کنید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قَنِعَ بِالْكَفافِ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ویژگیهای خباب این بود که به آنچه وی را کفایت می کرد قناعت می کردزیاد طلبی و قانع نبودن به آنچه که رفع نیاز می کند و به تعبیر دیگر حرص و ولع در جمع آوری ثروت و اموال دنیا از صفات مذمت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 انسان در قناعت به داده های الهی است همانطور که در تفسیر این آیه شريفه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مرد یا زن کار نیکی به شرط ایمان به خدا بجای آورد ما او را در زندگانی پاکیزه و راحتی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طیب یعنی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طریقه مبارزه با حرص را اینگونه بیان می فرماید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انتَقِمْ مِن حِرصِكَ بالقُنوعِ كما تَنتَقِمُ مِن عَدُوِّكَ </w:t>
      </w:r>
    </w:p>
    <w:p>
      <w:pPr>
        <w:pStyle w:val="BookText"/>
        <w:rPr/>
      </w:pPr>
      <w:r>
        <w:rPr>
          <w:rFonts w:ascii="Amiri" w:hAnsi="Amiri" w:eastAsia="Amiri" w:cs="Amiri"/>
          <w:color w:val="111111"/>
          <w:sz w:val="28"/>
          <w:sz w:val="28"/>
          <w:szCs w:val="28"/>
          <w:rtl w:val="true"/>
          <w:lang w:bidi="ar-SA"/>
        </w:rPr>
        <w:t xml:space="preserve">بالقِصاصِ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حرص و ولع خود به وسیله قناعت انتقام بگیر به همان به همان طریق که از دشمنت به توسط قصاص انتقام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به آنچه خداوند برای تو روزی کرده قانع باش و نگاه به مال و ثروت دیگران مکن و به چیزی که بدان نخواهی رسید درخواست نداشته باشد زیرا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شَبِعَ وَ مَنْ لَمْ يَقْنَعْ لَمْ يَشْبَعْ وَ خُذْ حَظَّكَ مِنْ آخِرَتِكَ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قناعت کند سیر می شود و هرکه قناعت را پیشه خویش نسازد هرگز سیر و اشباع نمی شود بنابراین بهره خود را از آخرتت به دست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إِنَّمَا بَطْنُک بَحْرٌ مِنَ الْبُحُورِ وَ وَادٍ مِنَ الْأَوْدِیةِ لَا یمْلَؤُهُ شَی ءٌ إِلَّا التُّرَابُ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شکم تو دریایی از دریاها و صحرایی از صحراهایی است که هیچ چیز آن را پر نمیکند مگر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 عصر و زمان بسیاری از مردم را گرفتار الغزشها کرده قانع نبودن به داده های الهی است و رقابتها برای جلو افتادن در جمع آوری مال و ثروت و چشم به هم چشمی در بالا بردن سطح زندگی که منجر به حرام خواری و تجاوز به حقوق دیگران و کلاهبرداری و غیره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عَنِ اَللَّهِ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از خدا راضی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بنده حق دارد که از خدا ناراضی باشد البته که نه ولی هستند کسانی که در گفتار و رفتار خویش نارضایتی خویش را نسبت به پروردگار اعلام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روزگار به نفع آنان نباشد و گرفتار مسایل اقتصادی و بیماریها و چیزهایی و از این قبیل باشند کفر میگویند و سخنانی به زبان جاری میکنند که حکایت از عدم رضایت آنها از پروردگار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چندین مورد سخن از بندگان راضی خویش به میان می آورد که آنان از خدا راضی هستند و خداوند از آنها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بی مهربانی هر دو سر بی که یکسر مهربانی دردسر 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صدر اسلام در قبول ایمان سبقت گرفتند از مهاجرین و انصار و آنانکه از روی نیکی از آنانپیروی کردن خدا از آنان راضی است و آنها از خدا راضی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آنها راضی است و آنان از خدا راضی هستند اینان از و حزب خدایند و بتحقيق که حزب خدا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 ذَلِكَ لِمَنْ خَشِيَ رَبَّهُ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آنان راضی است و آنها از خدا راضی هستند، بهشت متعلق به کسی است که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و برخورد قاطع با خوارج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کوهی بودم که توفانها نمی توانند آن را به حرکت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من عیبی سراغ ندارد تا مرا بدان سرزنش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عَنِ اللَّهِ قَضَاءَهُ وَ سَلَّمْنَا لِلَّهِ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راضی به خواست پروردگار و تسلیم امر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وضع زندگی و اعتراض به آنچه که برای مامقدر شده نشان بی رضایتی ما از خداست و بالعکس تن به قضا دادن و تسلیم آنچه خداوند برایمان خواسته نشان رضامندی ما از ذات مقدس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 چه چیز یک فرد با ایمان می تواند باور کند که مؤمن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 لِلَّهِ وَ اَلرِّضَا فِيمَا وَرَدَ عَلَيْهِ مِنْ سُرُورٍ أَوْ سَخَطٍ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تسلیم خدا بودن و رضامندی به آنچه که بر او وارد می شود خواه مسرت آمیز و یا تأثيرانگیز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موسی به پیشگاه الهی عرض کرد که پروردگارا محبوبترین خلق خود را به من نشان بده همان که بیشترین عبادت را به درگاهت بجا می آورد؟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موسی امر فرمود که به روستایی در کنار ساحل دریا برو آنجا بنده ما را با آن خصوصیات خواهی یافت، وقتی موسی بدان مکان رسید با یک مرد جذامی و بیمار روبرو شد که </w:t>
      </w:r>
    </w:p>
    <w:p>
      <w:pPr>
        <w:pStyle w:val="BookText"/>
        <w:rPr/>
      </w:pPr>
      <w:r>
        <w:rPr>
          <w:rFonts w:ascii="IRNazanin" w:hAnsi="IRNazanin" w:eastAsia="IRNazanin"/>
          <w:color w:val="111111"/>
          <w:sz w:val="28"/>
          <w:sz w:val="28"/>
          <w:szCs w:val="28"/>
          <w:rtl w:val="true"/>
          <w:lang w:bidi="fa-IR"/>
        </w:rPr>
        <w:t>مشغول تسبیح پروردگار بود موسی گفت ای جبرئیل پس کجاست آن مردی که من از خدای خویش سراغش را گرفتم؟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کلیم الله این مرد همان گمشده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جبرئيل من دوست میداشتم کسی را ببینم که و دایم در حال روزه و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رضامندی او نزد خدا محبوبتر و از روزه و هر نوع عبادتی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مرد جذامی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مستجاب الدعوه هستم از من بخواه که برایت به درگاه الهی دعا کنم خداوند سلامتی را به تو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أریدُ شیئاً مِن ذلک، إختیارُه لِی أحبُّ إلیّ مِن إختیاری لِنَفسِی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چیزی را در این زمینه اراده نمیکنم آنچه پروردگارم برای من اختیار فرموده برای من محبوبتر است از آنچه خود برای خویشتن اختیار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موسی اعتراف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أَعْبُدَ 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عابد ترین مردم دنیا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هجران و وصل و درد و درمان</w:t>
      </w:r>
    </w:p>
    <w:p>
      <w:pPr>
        <w:pStyle w:val="BookText"/>
        <w:rPr/>
      </w:pPr>
      <w:r>
        <w:rPr>
          <w:rFonts w:ascii="IRNazanin" w:hAnsi="IRNazanin" w:eastAsia="IRNazanin"/>
          <w:color w:val="111111"/>
          <w:sz w:val="28"/>
          <w:sz w:val="28"/>
          <w:szCs w:val="28"/>
          <w:rtl w:val="true"/>
          <w:lang w:bidi="fa-IR"/>
        </w:rPr>
        <w:t>پسندم آنچه را جانان پسندد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هنگامه بعد از ظهر عاشورا پس از آنکه همه یاران خوب و با کی 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جوانان بنی هاشم و کلام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حضرت سید الشهداء با بدنی سراسر مجروح که جای سالمی در آن کالبد نازنینش باقی نمانده بود، هر نفسی که می کشید خون از زخمها بیرون می زد، تشنه و گرسنه، صورت روی خاک کربلا گذارده </w:t>
      </w:r>
    </w:p>
    <w:p>
      <w:pPr>
        <w:pStyle w:val="BookText"/>
        <w:rPr/>
      </w:pPr>
      <w:r>
        <w:rPr>
          <w:rFonts w:ascii="IRNazanin" w:hAnsi="IRNazanin" w:eastAsia="IRNazanin"/>
          <w:color w:val="111111"/>
          <w:sz w:val="28"/>
          <w:sz w:val="28"/>
          <w:szCs w:val="28"/>
          <w:rtl w:val="true"/>
          <w:lang w:bidi="fa-IR"/>
        </w:rPr>
        <w:t>با خدای خویش مناجات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نافع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نزدیکی حسین علی ایستاده بودم که او جان می داد سوگند به خدا که من در تمام عمرم هیچ کشتهای ندیدم که تمام پیکرش به خون آلوده باشد و چون حسین صورتش نیکو و چهره اش نورانی باشد به خدا قسم لمعات نور چهره او مرا از تفکر در کشتن او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حالتهای سخت و شدت، چشمان خود را به آسمان بلند نموده و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قَضائِکَ یا رَبِّ لا إِلهَ سِواکَ، یا غِیاثَ الْمُسْتَغیثینَ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 هستم بر تقديرات و بر فرمان جاری تو ای پروردگار من، معبودی جز تو نیست، ای پناه پناه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مُجَاهِداً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مجاهدانه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مجاهد در راهش ارج و قرب خاصی قرار داده و به صراحت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بِأَمْوَالِهِمْ وَأَنْفُسِهِمْ عَلَى الْقَاعِدِينَ دَرَجَةً وَكُلًّا وَعَدَ اللَّهُ الْحُسْنَى وَفَضَّلَ اللَّهُ الْمُجَاهِدِينَ عَلَى الْقَاعِدِينَ أَجْرًا عَظِيمًا ، دَرَجَاتٍ مِنْهُ وَمَغْفِرَةً وَرَحْمَةً وَكَانَ اللَّهُ غَفُورًارَحِيمًا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مجاهدان به جان و مال را بر قاعدین برتری بخشیده و همه اهل ایمان را وعده نیکو داده و مجاهدان را بر قاعدین ثوابی بزرگ در نظر گرفته، درجاتی که از جانب پروردگار عبارت از و مغفرت و رحمت است زیرا خداوند بخشنده و مهربان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از جمله کسانی بود که در جنگها همراه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باجهاد با دشمنان اسلام می پرداخت و جزء جهادگران و مجاهدان فی سبیل الله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در اول بحث بدان اشاره شد در جنگ بدر حضور داشته و به خاطر پذیرش اسلام درد و رنجها و شکنجه های فراوان را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 من میل دارم که در جهاد شرکت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جهادکن که اگر شهید شوی نزد پروردگار زنده خواهی بود و از روزی الهی برخوردار خواهی می شد و اگر به مرگ طبیعی از دنیا رفتی پاداش تو نزد پروردگار محفوظ است و اگر از جبهه بازگشتی از گناهان بیرون خواهی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غبارٌ في سبيلِ اللَّهِ ودُخانُ في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اولوسائل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جبهه و جنگ در راه خدا با دود و غبار جهنم در یک جا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بیانات خود درباره خباب بن ارت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ذَکَرَ المَعادَ، وَعَمِلَ لِلْحِسَابِ، وَقَنَعَ بِالْکَفَافِ، وَرَضِیَ عَنِ اللهِ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به یاد روز قیامت باشد و برای روز حساب کار کند و به اندازه روزی خودقناعت نماید و از خدا راضی باشد</w:t>
      </w:r>
      <w:r>
        <w:rPr>
          <w:rFonts w:eastAsia="IRNazanin" w:cs="IRNazanin"/>
          <w:color w:val="111111"/>
          <w:sz w:val="28"/>
          <w:szCs w:val="28"/>
          <w:rtl w:val="true"/>
          <w:lang w:bidi="fa-IR"/>
        </w:rPr>
        <w:t xml:space="preserve">. </w:t>
      </w:r>
      <w:bookmarkStart w:id="18" w:name="pg14769_145001"/>
    </w:p>
    <w:p>
      <w:pPr>
        <w:pStyle w:val="Heading2"/>
        <w:numPr>
          <w:ilvl w:val="1"/>
          <w:numId w:val="1"/>
        </w:numPr>
        <w:rPr/>
      </w:pPr>
      <w:bookmarkStart w:id="19" w:name="__RefHeading___Toc1540464_730472459"/>
      <w:bookmarkStart w:id="20" w:name="_Toc6"/>
      <w:bookmarkEnd w:id="18"/>
      <w:bookmarkEnd w:id="19"/>
      <w:r>
        <w:rPr>
          <w:rtl w:val="true"/>
        </w:rPr>
        <w:t>اباذر غفاری</w:t>
      </w:r>
      <w:bookmarkEnd w:id="20"/>
    </w:p>
    <w:p>
      <w:pPr>
        <w:pStyle w:val="BookText"/>
        <w:rPr/>
      </w:pPr>
      <w:r>
        <w:rPr>
          <w:rFonts w:ascii="IRNazanin" w:hAnsi="IRNazanin" w:eastAsia="IRNazanin"/>
          <w:color w:val="111111"/>
          <w:sz w:val="28"/>
          <w:sz w:val="28"/>
          <w:szCs w:val="28"/>
          <w:rtl w:val="true"/>
          <w:lang w:bidi="fa-IR"/>
        </w:rPr>
        <w:t>اباذر پنجمین نفر بود که مسلمان شد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ابوذر اسلام آورد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پنهانی مردم را به سوی اسلام دعوت می کرد و بر حسب ظاهر اباذر جز این راهی را نداشت که ایمان خود را پنهان نموده و بی سر و صدا مکه را بسوی قبیله خود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ابوذر روح پر جنب و جوش و مبارزی داشت و د نمی توانست این صحنه را تحمل کند از این رو پس از اقامت همه کوتاهی در مکه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 به قبیله خود برگردی و تبلیغ اسلام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پیش از حضور در بین قبیلهام می خواهم سد ممنوعیت شعار اسلام و توحید را در مکه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قریش سرگرم گفتگو در مسجدالحرام بودند اباذر وارد مسجد شد و بالای سنگی رفت و با صدای بلند و رسا فریاد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ٱللَّهُ و أَشْهَدُ أَنَّ مُحَمَّدًا رَسُولُ ٱللَه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عصبانی شده و به سوی او هجوم بردند و او را با بیرحمی زیر ضربات مشت و لگد خود قرار دادند که اباذر بیهوش نقش زمین گشت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خود را به مسجد الحرام رسانید و خود را روی پیکر ابوذر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همگی بازرگان هستید، راه تجارتی شما از میان طایفه غفار میگذرد، این جوان از قبیله 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کشته شود، فردا تجارت قریش به خطر می افتد و هیچ کاروان تجارتی نمی تواند از میان این طایفه بگذرد نقشه عباس مؤثر واقع شد ولی روزهای و بعد اباذر به مبارزه اش با کفر و بت پرستی ادامه داد و در این راه کتک خورد و بالاخره به سوی قوم و طایفه خود بازگشت و مردم را به پرستش پروردگار یگانه و اسلام عزیز دعوت کرد ابتدا برادر و مادر اباذر ایمان آوردند وبعد نصف افراد قبيله غفار مسلمان شدند و پس از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نصف و دیگر نیز اسلام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 پس از جنگ بدر و احد در مدینه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در آن شهر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توصیف اباذر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عَلى رَجُلٍ أصدَقَ لهَجَةً مِن أبی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سایه نیفکند بر سر هیچ موجودی و صاحب لهجه ای که راستگوتر از اباذر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به جرم حق گویی و مبارزه با باطل به دستور عثمان بن عفان به بیابان ربذه 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حرکت به سوی ربذه عثمان دستور داد هیچ کس با ابذر حرف نزند و او را مشایعت ننماید ولی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همراه او شدند و او را مشایعت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گفتگو با اباذر بود که مروان بن حکم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 مگر خلیفه منع نکرده که نباید با اباذر کسی حرف بزند اگر نمیدانی حالا بدان مولا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این عتاب و خطاب را از مروان </w:t>
      </w:r>
    </w:p>
    <w:p>
      <w:pPr>
        <w:pStyle w:val="BookText"/>
        <w:rPr/>
      </w:pPr>
      <w:r>
        <w:rPr>
          <w:rFonts w:ascii="IRNazanin" w:hAnsi="IRNazanin" w:eastAsia="IRNazanin"/>
          <w:color w:val="111111"/>
          <w:sz w:val="28"/>
          <w:sz w:val="28"/>
          <w:szCs w:val="28"/>
          <w:rtl w:val="true"/>
          <w:lang w:bidi="fa-IR"/>
        </w:rPr>
        <w:t>دید با تازیانه بین دو گوش مرکبش کوبید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خاموش باش خداوند تو را به سوی آتش دوزخ سوق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اباذر این بیانات را ایراد فرمود که هر فراز آن باید شرح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لِلَّهِ فَارْجُ مَنْ غَضِبْتَ لَهُ إِنَّ الْقَوْمَ خَافُوكَ عَلَى دُنْيَاهُمْ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 وَ لَوْ أَنَّ السَّمَاوَاتِ وَ الْأَرَضِينَ كَانَتَا عَلَى عَبْدٍرَتْقاً ثُمَّ اتَّقَى اللَّهَ لَجَعَلَ اللَّهُ لَهُ مِنْهُمَا مَخْرَجاً لَا يُونِسَنَّكَ إِلَّا الْحَقُّ وَ لَا يُوحِشَنَّكَ إِلَّا الْبَاطِلُ فَلَوْ قَبِلْتَ دُنْيَاهُمْ لَأَحَبُّوكَ وَ لَوْ قَرَضْتَ مِنْهَا لَأَمِنُوكَ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تو برای خدا به خشم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امید تو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به خاطر دنیایشان از تو ترسند و تو به خاطر دینت از آنها ترسیدی، پس آنچه برای آن از تو ترسیدند به ایشان واگذار کن و برای آنچه از آن می ترسی از ایشان فاصله بگیر و چه محتاج می باشند آنها به پذیرفتن کلام تو درباره آنچه از آن منعشان کردی و چه اندازه تو از آنچه آنها تو را از آن منع کردند بی نیازی و به زودی خواهی دانست که برنده کیست و آن که بیشتر بر او حسد برند چه کسی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آسمانها و زمین را بر بنده ای ببندند و او را از خدا بترسد خداوند تبارک و تعالی برای </w:t>
      </w:r>
    </w:p>
    <w:p>
      <w:pPr>
        <w:pStyle w:val="BookText"/>
        <w:rPr/>
      </w:pPr>
      <w:r>
        <w:rPr>
          <w:rFonts w:ascii="IRNazanin" w:hAnsi="IRNazanin" w:eastAsia="IRNazanin"/>
          <w:color w:val="111111"/>
          <w:sz w:val="28"/>
          <w:sz w:val="28"/>
          <w:szCs w:val="28"/>
          <w:rtl w:val="true"/>
          <w:lang w:bidi="fa-IR"/>
        </w:rPr>
        <w:t>او راه خروجی از آن دو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حق به هیچ چیز دیگری انس و الفت نداشته باش و جز از کارهای باطل و غلط از چیز دیگری وحشت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دنیای آنها را قبول میکردی ترا دوست می داشتند و و اگر از دنیا چیزی برای خود انتخاب میکردی و بدان خشنود میشدی ترا در ایمنی و مورد اطمینان قرار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إِنَّكَ غَضِبْتَ لِلَّهِ فَارْجُ مَنْ غَضِبْتَ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اباذر تو برای خدا به خشم آمدی بنابراین امید تو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الطاف گرانقدر الهی به انسانها حب و بغض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به طور فطری از این موهبت پروردگار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تفاوت مردان خدا با دیگران این است که مردان خدا حب و و بغض را بر حسب رضای پروردگار مصرف می کنند و دیگران در راه رضای نفس و دل خویش خرج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الْإِيمَانُ إِلَّا الْحُبُّ وَ الْبُغْضُ فی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تعصبات قومی باعث اعمال حب و بغض است که این هم بسیار مذموم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اباذر برای خدا به خشم می آمد، نه برای رسیدن به جاه و مقام و یا دفاع از قوم و قبیله خویش بلکه به خاطر آنکه میدید چگونه بیت المال مسلمین حیف و میل می شود و حق محرومان ادا نمی گردد و با وجود آن همه سفارشات پیامبر که درباره مولايش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خود شاهد و ناظر آنها بود کسی به دفاع از حریم ولایت بر نمی خیزد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 کوچه های مدینه و پیرامون خانه های مردم به سان </w:t>
      </w:r>
    </w:p>
    <w:p>
      <w:pPr>
        <w:pStyle w:val="BookText"/>
        <w:rPr/>
      </w:pPr>
      <w:r>
        <w:rPr>
          <w:rFonts w:ascii="IRNazanin" w:hAnsi="IRNazanin" w:eastAsia="IRNazanin"/>
          <w:color w:val="111111"/>
          <w:sz w:val="28"/>
          <w:sz w:val="28"/>
          <w:szCs w:val="28"/>
          <w:rtl w:val="true"/>
          <w:lang w:bidi="fa-IR"/>
        </w:rPr>
        <w:t>توفان میگشت و با صدای بلند بانگ می 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حُبِّ عَلِيٍّ فَمَنْ أَبَى فَانْظُرُوا فِي شَأْنِ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زندگی را بر اساس حب و دوستي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تعلیم دهید، آنکه از این کار خودداری ورزد درباره مادرش ک مطالعه کنید یعنی حق دارید در طهارت مولد چنین فردی تردید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مصر در آن زمان که مالک اشتر را کارگزار آنها معرفی فرمود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برای خدا به خشم آمدند، موقعی که دیگران نافرمانی پروردگار را در زمین می کردند و به حق الله تجاوز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الْقَوْمَ خَافُوكَ عَلَى دُنْيَاهُمْ وَ خِفْتَهُمْ عَلَى دِينِكَ فَاتْرُكْ فِي أَيْدِيهِمْ مَا خَافُوكَ عَلَيْهِ وَ اهْرُبْ مِنْهُمْ بِمَا خِفْتَهُمْ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به خاطر دنیاشان از تو ترسیدند و تو به خاطر دینت از آنها ترسیدی، پس آنچه برای آن از تو ترسیدند به ایشان واگذار کن و برای آنچه از آن می ترسی از ایشان فاصله بگیر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 اگر برای پر کردن جیب و رسیدن به جاه و مقام باشد فکری و بی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شریف هنگامی که به این نوع نگرانیها بر خورد می کند که بعضی به خیال و گمان خویش </w:t>
      </w:r>
    </w:p>
    <w:p>
      <w:pPr>
        <w:pStyle w:val="BookText"/>
        <w:rPr/>
      </w:pPr>
      <w:r>
        <w:rPr>
          <w:rFonts w:ascii="IRNazanin" w:hAnsi="IRNazanin" w:eastAsia="IRNazanin"/>
          <w:color w:val="111111"/>
          <w:sz w:val="28"/>
          <w:sz w:val="28"/>
          <w:szCs w:val="28"/>
          <w:rtl w:val="true"/>
          <w:lang w:bidi="fa-IR"/>
        </w:rPr>
        <w:t>مجذوب دنیا و زرق و برق آن شده 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وَلَمْ يُرِدْ إِلَّا الْحَيَاةَ الدُّنْيَا ، ذَلِكَ مَبْلَغُهُمْ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از یاد ما روی گردانیده و جز زندگانی دنیا را و نمی خواهد اعراض کن فهم و درک اینها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حتی در شعارهای سیاسی خود تنها به مسایل مادی می پردازند و هیچ اشاره ای به دین و آیین و معنویت مردم ندارند از همین قبیل افرادند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انسان به نان و مسکن و آزادی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تمام است؟ تجربه تاریخ نشان داده که بسیاری از مردم نان و مسکن و آزادی داشته اند ولی زندگی یک زندگی بی قانون و و حیوانی بوده و گاهی هم به آخر خط رسیده و خسته شده و دست به انتحار و نابودی خویش زده اند و بر عکس اشخاصی هم به طور فراوان وجود داشته اند که با کمبودهای اقتصادی ساخته و با یک دنیا امید به آینده و جهان آخرت در نهایت صفا و پاکی ادامه حیات داده اند و اگر نگرانی و اضطرابی هم داشتند درباره دینشان و مسائل معنوی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وَالَّذِينَ هَاجَرُوا وَجَاهَدُوا فِي سَبِيلِ اللَّهِ أُولَئِكَ يَرْجُونَ رَحْمَتَ اللَّهِ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آوردند و کسانی که هجرت کرده و در راه خدا جهاد نمودند اینها به رحمت پروردگار امیدوارند و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لا يَدْري ما </w:t>
      </w:r>
    </w:p>
    <w:p>
      <w:pPr>
        <w:pStyle w:val="BookText"/>
        <w:rPr/>
      </w:pPr>
      <w:r>
        <w:rPr>
          <w:rFonts w:ascii="Amiri" w:hAnsi="Amiri" w:eastAsia="Amiri" w:cs="Amiri"/>
          <w:color w:val="111111"/>
          <w:sz w:val="28"/>
          <w:sz w:val="28"/>
          <w:szCs w:val="28"/>
          <w:rtl w:val="true"/>
          <w:lang w:bidi="ar-SA"/>
        </w:rPr>
        <w:t>صَنعَ اللّه ُ فيهِ ، وعُمرٌ قَد بَقيَ لا يَدْري ما يَكْتَسِبُ فيهِ مِن المَهالِكِ ، فهُو لا يُصْبِحُ إلّا خائفا ولا يُصْلِحُهُ إلّا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بین دو نگرانی است، نگرانی از گناهی که در گذشته مرتکب شده و نمی داند که خداوند با او چه خواهد کرد و نگرانی از او باقیمانده عمر که نمی داند چه چیزهایی از عوامل نابود کننده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تعقیب می کند و او صبح می کند در حالی که نگران است و او را اصلاح نمیکند جز همین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خَوفَكَ مِن رَبِّكَ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يَأمَنُ يَومَ القِيامَةِ إلاّ مَن خافَ اللّه َ في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بین دو نگرانی است، نگرانی از گناهی که در گذشته مرتکب شده و نمی داند که خداوند با او چه خواهد کرد و نگرانی از باقیمانده عمر که نمی داند چه چیزهایی از عوامل نابود کننده او را تعقیب می کند و او صبح می کند در حالی که نگران است و او را اصلاح نمی کند جز همین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خَوفَكَ مِن رَبِّكَ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يَومَ القِيامَةِ إلاّ مَن خافَ اللّه َ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ترس تو از پروردگارت شدید و بزرگ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روز قیامت در امان نیست مگر آنکه در دنیا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و ترس انبیاء و اولیاء همواره از دین و معنویت مردم بوده و تمام تلاش خود را می کردند تا گرایشات مذهبی فزونی یابد و انسانها متوجه جهان آخرت خویش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درباره حضرت موسی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وَهَارُونَ الْفُرْقَانَ وَضِيَاءً وَذِكْرًا لِلْمُتَّقِينَ ، الَّذِينَ يَخْشَوْنَ رَبَّهُمْ بِالْغَيْبِ وَهُمْ مِنَ السَّاعَةِ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موسی و هارون چیزی دادیم که جداسازنده حق از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برای اهل تقواست، همان اهل تقوایی که در پنهانی از خدای خویش می ترسند و نگران جهان آخرت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محتاج می باشند آنها به پذیرفتن کلام تو درباره آنچه از هم به آن منعشان کردی و چه اندازه تو از آنچه تو را از آن منع می کردند بی نیازی و به زودی خواهی دانست که برنده کیست و آن که بیشتر بر او حسد برند چه کسی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روزی فرا می رسد که دادگاه عدل الهی بر پا شود و به ریز و درشت اعمال رسیدگی گردد على القاعده در آن روز موعود برنده و بازنده مشخص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سود برندگان از زندگانی دنیا و زیان دیدگان همه آشکار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الدُّنیا سوقٌ رَبِحَ فیها قَومٌ و خَسِرَ 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بازاری است که عده ای در آن سود می برند و گروهی گرفتار ضرر و زیان می شوند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چه کسانی سود می برند و چه کسانی زیان می کنند،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اباذر فرمود به زودی خواهی دانست چه کسانی </w:t>
      </w:r>
    </w:p>
    <w:p>
      <w:pPr>
        <w:pStyle w:val="BookText"/>
        <w:rPr/>
      </w:pPr>
      <w:r>
        <w:rPr>
          <w:rFonts w:ascii="IRNazanin" w:hAnsi="IRNazanin" w:eastAsia="IRNazanin"/>
          <w:color w:val="111111"/>
          <w:sz w:val="28"/>
          <w:sz w:val="28"/>
          <w:szCs w:val="28"/>
          <w:rtl w:val="true"/>
          <w:lang w:bidi="fa-IR"/>
        </w:rPr>
        <w:t>برنده میشوند و آن که بیشتر به وضعش غبطه خورند و حسد ورزند چه کسی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اصحاب یمین و اصحاب شمال یعنی دست راستیها و دست چپیها از هم جدا شوند و آنانی که از مقربین هستند در یک صف قرار گیرند معلوم خواهد شد برنده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 فَرَوْحٌ وَرَيْحَانٌ وَجَنَّتُ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آنکه از مقربان درگاه الهی است آنجا در آسایش و نعمت بهشتی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مِنَ الْمُكَذِّبِينَ الضَّالِّينَ ، فَنُزُلٌ مِنْ حَمِيمٍ ، وَتَصْلِيَةُ 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اگر از تکذیب کنندگان و گمراهان است، نصیب او حرارت آتش و جایگاهش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در این عالم برنده و بازنده به طور واقعی معلوم نخواهد شد و اصولا دنیا با وقت کمی که انسان در آن هست جای پاداش چه برای ستمکاران و کافران و چه برای اهل ایمان و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جهان آخرت برنده و بازنده معلوم گردد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هر روزش پنجاه هزار سال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فرصت فراوانی هست تا برندگان به وعده های الهی نایل شوند وعده هایی از قبیل شراب طهور، حور العين، ولدان مخلدون، جنات عدن و فردوس و غیره و بازندگان و آنهایی گرفتار خسران و ضرر شده اند نیز به وعده هایی الهی نایل خواهند آمد که عبارت است از آب جوشان، چهره های خاک </w:t>
      </w:r>
    </w:p>
    <w:p>
      <w:pPr>
        <w:pStyle w:val="BookText"/>
        <w:rPr/>
      </w:pPr>
      <w:r>
        <w:rPr>
          <w:rFonts w:ascii="IRNazanin" w:hAnsi="IRNazanin" w:eastAsia="IRNazanin"/>
          <w:color w:val="111111"/>
          <w:sz w:val="28"/>
          <w:sz w:val="28"/>
          <w:szCs w:val="28"/>
          <w:rtl w:val="true"/>
          <w:lang w:bidi="fa-IR"/>
        </w:rPr>
        <w:t>آلوده، لهیب آتش جهنم و بالاخره سوختن در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السَّماواتِ و الأرَضِينَ كانَتا على عَبدٍ رَتقا ، ثُمّ اتَّقَى اللّه َ لَجَعَلَ اللّه ُ لَهُ مِنهُما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آسمانها و زمین را بر بنده ای ببندند و او از خدا بترسد و خداوند تبارک و تعالی برای او راه خروجی از آن دو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تقوا و ترس از خدا در بیان مولایمان علیل روشن می شود در واقع حضرت امیرالمؤمنین علا راه نجات و نیکبختی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پرتو ترس از خدا می دانند و به عباتی دیگر اگر کسی در ن تمامی کارهایش خود را در محضر پروردگار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بترسد در صورتی که تمامی مردم عالم بر علیه او بسیج شوند و همه و راههای آسمان و زمین را برای پیشرفت و ادامه کار او ببندد خداوند با قدرت لایزالش از آسمان و زمین راههایی را برای رهایی او باز می فرماید و این تقریبا در این چند قرآن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از خدا بترسد و تقوا را پیشه خویش سازد خداوند راه رهایی را برایش فراهم می آورد و از جایی که حساب نمیکرد بدو روزی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تقوا پیشه کند مشکلات کار او را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ودر آیه بعد می فرماید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که با تقوا شود و از خدا بترسد لغزشهایش را خداوند می پوشاند و او را پاداش بزرگ 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فلسفه کلی عبادات دقت می شود می بینیم که همگی با یک هدف تکلیف شده اند و آن هم ایجاد تقوا در کسانی که بدان عبادات روی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نماز 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بر پا دار زیرا که نماز انسان را از کارهای زشت و بد مانع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روزه بر شما نوشته شده همان طور که بر پیشینیان شما نوشته شده بود شاید تقوا را پیشه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ماههای معین است بنابراین هر که حج بر او واجب شود آنچه میان زن و شوهر رواست باید ترک کند و نیز دروغ و جدل را کنار بگذارد و شما هر کار خوبی را انجام دهید خداوند بر آن آگاه است، توشه تهیه کنید که بهترین توشه تقواست و از من </w:t>
      </w:r>
    </w:p>
    <w:p>
      <w:pPr>
        <w:pStyle w:val="BookText"/>
        <w:rPr/>
      </w:pPr>
      <w:r>
        <w:rPr>
          <w:rFonts w:ascii="IRNazanin" w:hAnsi="IRNazanin" w:eastAsia="IRNazanin"/>
          <w:color w:val="111111"/>
          <w:sz w:val="28"/>
          <w:sz w:val="28"/>
          <w:szCs w:val="28"/>
          <w:rtl w:val="true"/>
          <w:lang w:bidi="fa-IR"/>
        </w:rPr>
        <w:t>بترسد ای صاحبان عقل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روزه و حج یک وجه اشتراکی وجود دارد که قابل دقت است وقتی تكبيرة الإحرام گفته می شود تا پایان نماز و گفتن سلام خوردن و خوابیدن و خندیدن و گریه برای دنیا و روی و از قبله برگرداندن و غیره ممنوع است و باید از آنها امساک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روزه دار باید از اذان صبح تا اذان مغرب از آنچه را که روزه را باطل می کند امساک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لباس احرام را می پوشد تا تقصیر نکرده و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است بیست و پنج چیز بر او حرام است و باید از آنها امساک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نماز و روزه و حج این سه عمل بزرگ همه عبادی ما یک هدف در نظر است آن هم ایجاد روح تقوا و قدرت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فرمود که تقوا کلید درهای بسته آسمانها و زمین است و همو در یک کلامی موجز و بسیار زیبا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رئیس و مجموعه صفات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يؤنسنك إلا الحق، ولا يوحشنك إلا الباطل، فلو قبلت دنياهم لاحبوک، و لو فرضت منها لامنوك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حق به هیچ چیز دیگری انس و الفت نداشته باش و جز هم از کارهای باطل و غلط از چیز دیگری وحشت مکن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دنیای آنها را قبول میکردی ترا دوست می داشتند و اگر از دنیا چیزی برای خود انتخاب میکردی و بدان خشنود میشدی ترا در ایمنی و مورد اطمینان قرار می دادند</w:t>
      </w:r>
      <w:r>
        <w:rPr>
          <w:rFonts w:eastAsia="IRNazanin" w:cs="IRNazanin"/>
          <w:color w:val="111111"/>
          <w:sz w:val="28"/>
          <w:szCs w:val="28"/>
          <w:rtl w:val="true"/>
          <w:lang w:bidi="fa-IR"/>
        </w:rPr>
        <w:t xml:space="preserve">. </w:t>
      </w:r>
      <w:bookmarkStart w:id="21" w:name="pg14769_145013"/>
    </w:p>
    <w:p>
      <w:pPr>
        <w:pStyle w:val="BookText"/>
        <w:rPr/>
      </w:pPr>
      <w:bookmarkEnd w:id="21"/>
      <w:r>
        <w:rPr>
          <w:rFonts w:ascii="IRNazanin" w:hAnsi="IRNazanin" w:eastAsia="IRNazanin"/>
          <w:color w:val="111111"/>
          <w:sz w:val="28"/>
          <w:sz w:val="28"/>
          <w:szCs w:val="28"/>
          <w:rtl w:val="true"/>
          <w:lang w:bidi="fa-IR"/>
        </w:rPr>
        <w:t>انسان از واژه انس گرفته شده و به طور فطری هیچکس قادر نیست بدون انس با دیگران به زندگی ادامه دهد و ما به هر چه و هرکه الفت گیریم دقیقا روحیات و خلقیات مألوف و مأنوس در ما اثر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باید دقت کنیم با که و چه انس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عیسی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فَمَنْ نُجَالِسُ إِذاً قَالَ مَنْ يُذَكِّرُكُمُ اللَّهَ رُؤْيَتُهُ وَ يَزِيدُ فِي عِلْمِكُمْ مَنْطِقُهُ وَ يُرَغِّبُكُمْ فِي الْآخِرَةِ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الله با چه کسی مجالست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دیدارش شما را به یاد خدا اندازد و گفتارش بر علم و دانش شما بیافزاید و کارهایش شما را به آخرت ترغیب و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همه صالحان و نیکان خوب است ولی بهترین مأنوس ذات مقدس الله است که انس با او حلاوت و شیرینی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درگاه الهی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با دوستانت از همه دوستان مأنوس 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إِلَيْكَ مَلْهُوفَةٌ؛ إِنْ أَوْحَشَتْهُمُ الْغُرْبَةُ آنَسَهُمْ ذِكْرُكَ،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دلهایشان به تو در التهاب است، اگر تنهایی و غربت آنها را به وحشت اندازد، یاد و ذکر تو مأنوسشان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540466_730472459"/>
      <w:bookmarkStart w:id="23" w:name="_Toc7"/>
      <w:bookmarkEnd w:id="22"/>
      <w:r>
        <w:rPr>
          <w:rtl w:val="true"/>
        </w:rPr>
        <w:t>عثمان بن مضعون</w:t>
      </w:r>
      <w:bookmarkEnd w:id="23"/>
    </w:p>
    <w:p>
      <w:pPr>
        <w:pStyle w:val="BookText"/>
        <w:rPr/>
      </w:pPr>
      <w:r>
        <w:rPr>
          <w:rFonts w:ascii="IRNazanin" w:hAnsi="IRNazanin" w:eastAsia="IRNazanin"/>
          <w:color w:val="111111"/>
          <w:sz w:val="28"/>
          <w:sz w:val="28"/>
          <w:szCs w:val="28"/>
          <w:rtl w:val="true"/>
          <w:lang w:bidi="fa-IR"/>
        </w:rPr>
        <w:t xml:space="preserve">عثمان بن مضعون از یاران خوب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علاقه آن حضرت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زهّاد الصّحابة و أكابر‌ها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حبّاً شديداً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از زهاد و بزرگان اصحاب رسول خدا بود و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شدید دوست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عثمان برادر رضاعی رسول خدا بوده و بی اعتنای به دنیا تا آنجا که همسرش به پیامبر از دست او شکایت کرد و پیامبر او را دعوت به اعتدال نمودهنگامی که ابراهیم تنها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آن گرامی خیلی گریه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بِسَلَفِکَ الصَّالِح عثمان بن مَضٌعُون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به سلف صالح خود عثمان بن مضعون ملحق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یک چشم خود را در راه اسلام و مبارزه با کفار قریش از دست داد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 عيني في رضاالرب نالها</w:t>
      </w:r>
    </w:p>
    <w:p>
      <w:pPr>
        <w:pStyle w:val="BookText"/>
        <w:rPr/>
      </w:pPr>
      <w:r>
        <w:rPr>
          <w:rFonts w:ascii="IRNazanin" w:hAnsi="IRNazanin" w:eastAsia="IRNazanin"/>
          <w:color w:val="111111"/>
          <w:sz w:val="28"/>
          <w:sz w:val="28"/>
          <w:szCs w:val="28"/>
          <w:rtl w:val="true"/>
          <w:lang w:bidi="fa-IR"/>
        </w:rPr>
        <w:t>یداملحد في الدين ليس بمهتهد</w:t>
      </w:r>
    </w:p>
    <w:p>
      <w:pPr>
        <w:pStyle w:val="BookText"/>
        <w:rPr/>
      </w:pPr>
      <w:r>
        <w:rPr>
          <w:rFonts w:ascii="IRNazanin" w:hAnsi="IRNazanin" w:eastAsia="IRNazanin"/>
          <w:color w:val="111111"/>
          <w:sz w:val="28"/>
          <w:sz w:val="28"/>
          <w:szCs w:val="28"/>
          <w:rtl w:val="true"/>
          <w:lang w:bidi="fa-IR"/>
        </w:rPr>
        <w:t>فقد عوض الرحمن منها ثوابه</w:t>
      </w:r>
    </w:p>
    <w:p>
      <w:pPr>
        <w:pStyle w:val="BookText"/>
        <w:rPr/>
      </w:pPr>
      <w:r>
        <w:rPr>
          <w:rFonts w:ascii="Amiri" w:hAnsi="Amiri" w:eastAsia="Amiri" w:cs="Amiri"/>
          <w:color w:val="111111"/>
          <w:sz w:val="28"/>
          <w:sz w:val="28"/>
          <w:szCs w:val="28"/>
          <w:rtl w:val="true"/>
          <w:lang w:bidi="ar-SA"/>
        </w:rPr>
        <w:t>و من يرضاة الرحمن ياقوم يسعد</w:t>
      </w:r>
    </w:p>
    <w:p>
      <w:pPr>
        <w:pStyle w:val="BookText"/>
        <w:rPr/>
      </w:pPr>
      <w:r>
        <w:rPr>
          <w:rFonts w:ascii="IRNazanin" w:hAnsi="IRNazanin" w:eastAsia="IRNazanin"/>
          <w:color w:val="111111"/>
          <w:sz w:val="28"/>
          <w:sz w:val="28"/>
          <w:szCs w:val="28"/>
          <w:rtl w:val="true"/>
          <w:lang w:bidi="fa-IR"/>
        </w:rPr>
        <w:t>اگر یک چشمم در راه رضای پروردگار از بین رفت به توسط دستهای ملحد و کافرین که قابلهدایت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در عوض به من ثواب عطا فرمود، ای مردم کسی که خدا از او</w:t>
      </w:r>
    </w:p>
    <w:p>
      <w:pPr>
        <w:pStyle w:val="BookText"/>
        <w:rPr/>
      </w:pPr>
      <w:r>
        <w:rPr>
          <w:rFonts w:ascii="IRNazanin" w:hAnsi="IRNazanin" w:eastAsia="IRNazanin"/>
          <w:color w:val="111111"/>
          <w:sz w:val="28"/>
          <w:sz w:val="28"/>
          <w:szCs w:val="28"/>
          <w:rtl w:val="true"/>
          <w:lang w:bidi="fa-IR"/>
        </w:rPr>
        <w:t>راضی باشد رستگار خواهد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فرزندش از دنیا رفت به شدت محزون شد و </w:t>
      </w:r>
    </w:p>
    <w:p>
      <w:pPr>
        <w:pStyle w:val="BookText"/>
        <w:rPr/>
      </w:pPr>
      <w:r>
        <w:rPr>
          <w:rFonts w:ascii="IRNazanin" w:hAnsi="IRNazanin" w:eastAsia="IRNazanin"/>
          <w:color w:val="111111"/>
          <w:sz w:val="28"/>
          <w:sz w:val="28"/>
          <w:szCs w:val="28"/>
          <w:rtl w:val="true"/>
          <w:lang w:bidi="fa-IR"/>
        </w:rPr>
        <w:t>گوشه ای از خانه اش را مسجد کرد و شب و روز در آن نقطه مشغول عبادت شد و خبر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گرامی به نزد عثمان بن مضعون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آئین ما رهبانیت قرار نداده بلکه رهبانیت امت من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بن مضعون بهشت هشت در دارد و جهنم هفت در و تو از هر کدام از هشت در بهشت اختیار داری که وارد شوی در حالی که پسرت را در کنار خود می یابی او به تو نزدیک می شود و برای تو در پیشگاه الهی شفاعت می نماید و او شکیبایی کرد و از انزوا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مضعون در سال دوم هجرت در ماه ذالحجه از دنیا رفت و در قبرستان بقیع به خاک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توصیف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این مرد بزرگ مطالعه کنید که حقا دیده نشده امیرالمؤمنین علی از کسی اینگونه یاد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 وَادٍ، لَا يُدْلِي بِحُجَّةٍ حَتَّى يَأْتِيَ قَاضِياً، وَ كَانَ لَا يَلُومُ أَحَداً عَلَى مَا يَجِدُ الْعُذْرَ فِي مِثْلِهِ حَتَّى يَسْمَعَ اعْتِذَارَهُ، وَ كَانَ لَا يَشْكُو وَجَعاً إِلَّا عِنْدَ بُرْئِهِ، وَ كَانَ يَقُولُ مَا يَفْعَلُ وَ لَا يَقُولُ مَا لَا يَفْعَلُ، وَ كَانَ إِذَا غُلِبَ </w:t>
      </w:r>
    </w:p>
    <w:p>
      <w:pPr>
        <w:pStyle w:val="BookText"/>
        <w:rPr/>
      </w:pPr>
      <w:r>
        <w:rPr>
          <w:rFonts w:ascii="Amiri" w:hAnsi="Amiri" w:eastAsia="Amiri" w:cs="Amiri"/>
          <w:color w:val="111111"/>
          <w:sz w:val="28"/>
          <w:sz w:val="28"/>
          <w:szCs w:val="28"/>
          <w:rtl w:val="true"/>
          <w:lang w:bidi="ar-SA"/>
        </w:rPr>
        <w:t xml:space="preserve">عَلَى الْكَلَامِ لَمْ يُغْلَبْ عَلَى السُّكُوتِ، وَ كَانَ عَلَى مَا يَسْمَعُ أَحْرَصَ مِنْهُ عَلَى أَنْ يَتَكَلَّمَ، وَ كَانَ إِذَا بَدَهَهُ أَمْرَانِ يَنْظُرُ أَيُّهُمَا أَقْرَبُ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 تَنَافَسُوا فِيهَا، فَإِنْ لَمْ تَسْتَطِيعُوهَا، فَاعْلَمُوا أَنَّ أَخْذَالْقَلِيلِ خَيْرٌ مِنْ تَرْكِ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برایم برادری بود که در راه خدا مرا برادری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دنیا در نظرش کوچک بود در نظر من شخصيتی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شکمش بر او مسلط نبود اگر به چیزی دست نمی یافت د حسرتش را نمی خورد و اگر به چیزی دست می یافت افراط جميع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روزهایش را در سکوت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لب به سخن می گشود جای سخن گفتن برای دیگران باقی نمی گذاشت و عطش پرسش کنندگان را رفع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ضعیف جامعه بود و مردم او را ضعیف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یک مسئله جدی پیش می آمد چون شیری نیرومند و مار بیابان مشغول به کار می شد</w:t>
      </w:r>
    </w:p>
    <w:p>
      <w:pPr>
        <w:pStyle w:val="BookText"/>
        <w:rPr/>
      </w:pPr>
      <w:r>
        <w:rPr>
          <w:rFonts w:ascii="IRNazanin" w:hAnsi="IRNazanin" w:eastAsia="IRNazanin"/>
          <w:color w:val="111111"/>
          <w:sz w:val="28"/>
          <w:sz w:val="28"/>
          <w:szCs w:val="28"/>
          <w:rtl w:val="true"/>
          <w:lang w:bidi="fa-IR"/>
        </w:rPr>
        <w:t>تا پیش قاضی نمی رفت دلیل نمی آورد و هر که عذری داشت سرزنش نمی کرد تا اینکه عذرش را گوش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شکایت نمی کرد مگر وقتی که سلامتی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میگفت عمل می کرد و کاری که انجام نمیداد حرفش را نمی زد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گفتار بر او پیروز می شدند در سکوت کسی نمی توانست او را شکست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شنیدن سخن دیگران حریص تر بود تا اینکه خود سخن بگوید و اگر دو موضوع ناگهانی برایش پیش می آمد درباره هر دو فکر می کرد که کدامیک به هوای نفس نزدیکتر است با همان مخالفت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 شما لازم است که این صفات را در خود ایجاد کنید و در به دست آوردن آنها از همدیگر سبقت بگیرید و اگر نتوانستید بدانید که فراگرفتن مختصر بهتر است از اینکه همه را ترک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لِي فِيمَا مَضَى أَخٌ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برایم برادری بود که در راه خدا مرا برادری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اخوت و برادری در اسلام اززیباترین و بهترین مسائل عاطفی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 نفر با هم صیغه اخوت می خوانند حقوقق متقابل و جالب توجهی نسبت به یکدیگر پیدا میکنند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درباره برادر ایمانی سفارش شده که درباره برادر پدر و مادری بدان حد سفارش 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 وَ أَرْوَاحُهُمَا مِنْ رُوحٍ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 و مانند جسم واحدی هستند که قسمتی از بدن یکی از آنها درد و المی مبتلا شود سایر اعضاء بدن به درد می آید و روح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چیز دیگری هست که آن را آرامش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المؤمنَ يَستريحُ إلى أخيهِ المؤمنِ كما يَستريحُ الطَّيْرُ إلى شَكْلِهِ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با دیدن و ملاقات با برادر ایمانیش آرامش می یابد همانطور که دو پرنده هم جنس در کنار هم آرامند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پیوند همراه با اخلاص و برای خدا باشد بسیار پاکیزه تر و زیباتر خواهند شد چون ممکن است بعضی رفاقتها و برادریها را بر اساس نیات مادی و استفاده جستن از یکدیگر برقرار سازند پیداست که این اخوت پایدار و ارزشمند نخواهد</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اخی الدُّنْيَا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خاطر دنیا با کسی برادری کند گرفتار محرومیتها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یکدیگر برادرند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كَانَتْ إِخْوَانُهُ فِي غَيْرِ ذَاتِ اَللَّهِ فَهِيَ عَدَاوَةٌ وَ ذَلِكَ قَوْلُهُ عَزَّ وَ جَلَّ اَلْأَخِلاّٰءُ يَوْمَئِذٍ بَعْضُهُمْ لِبَعْضٍ عَدُوٌّ إِلاَّ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برادریش را در غیر رضای پروردگار برقرار سازد منجر به دشمنی خواهد شد و این کلام خداوند عزو جل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امروز بعضی نسبت به بعضی دیگر دشمن هستند مگر آنهایی که تقوا را پیشه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خوب است که برادری بر اساس معیارهای معنوی و الهی باشد که در این صورت نتیجه و ثمره ای بر این اخوت خواهد بود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بالتواخي في اللهِ تثمرُ الأخوّة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برادری در راه خداست که برادری ثمر می بخشد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يُعْظِمُهُ فِي عَيْنِي صغر الدنیا فی عینه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خاطر آنکه دنیا در نظرش کوچک بود در نظر من شخصیتی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ممکن است از نظر بعضی بزرگ جلوه کند برای آنانی که آخرت را باور دارند و در مقام مقایسه آن جهان با این جهان هستند دنیا در نظرشان مانند رحم مادر و محلی کوچک و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آنهایی که از آیات و روایات مربوط به وسعت و گسترش نعمتهای الهی در جهان آخرت بی اطلاع هستند دنیا و مواهب آن در نظرشان خیلی بزرگ نشان داده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زندگی ظاهری دنیا آگاهند ولی نسبت به زندگی آخرت به کلی بی خبرند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خَارِجاً مِنْ سُلْطَانِ بَطْنِهِ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شکمش بر او مسلط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هوس می کرد و دل مطالبه مینمود داخل معده نمی کرد که گاهی سلطه شکم و دلم می خواهدها انسان را به جهنم می فرستد یک لقمه حرام کافی است که چهل شبانه روز انسان را در ابعاد معنوی عقب اندازد و عبادات مورد قبول حق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نگرانیهایش درباره آینده ملت حرام خواری و شهوت شکم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أَخَافُهُنَّ عَلَى أُمَّتِي مِنْ بَعْدِي اَلضَّلاَلَةُ بَعْدَ اَلْمَعْرِفَةِ وَ مَضَلاَّتُ اَلْفِتَنِ وَ شَهْوَةُ وَ اَلْفَرْجِ اَلْبَطْنِ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سه چیز نسبت به امتم نگرانم، گمراهی بعد از معرفت و هدایت، و عوامل فتنه انگیز و گمراه کننده و شهوت جنسی و شکم</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البِطْنَةَ ، فَإنَّها مَقْسَاةٌ لِلْقَلْبِ ، مَكْسَلَةٌ عَنِ الصَّلاَةِ ، مَفْسَدةٌ لِلجَسَدِ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مواظبت از شکم که پرخوری و حرام خوری باعث قساوت قلب و کسالت و بی حالی در نماز و فساد و بیماری 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متدینین و مؤمنین علاقمند باشند که بدانند پس چه اندازه باید به شکم رسید و چه مقدار باید خورد و خوراک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از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 کهفرمودند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وَأنْتَ تَشْتَهى، وَ أمْسِكْ وَ أنْتَ تَشْتَهى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در هنگامی که میل به غذا داری و تا اشتها و میل داری دست از غذا بکش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يشتهي ما لا يَجِدُ، ولا يُكثِرُ إذا وجَدَ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چیزی را به دست نمی آورد حسرتش را نمی خورد و اشتها نشان نمی داد و هنگامی که به چیزی دست می یافت افراط 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آنچه از دست می دهید دلتنگ و آزرده خاطر نشوید و نسبت به آنچه به دست آورید مغرور و شادمان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نوع بی اعتنائی به زخارف دنیا است و عثمان بن مضعون که مورد توصیف و تعریف 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چنین بوده است هنگام نداری حسرت نمی خورده و دلتنگ نمیشد و هنگام اقبال دنیا و داشتن مغرور نمی گشته و زیادہ طلبی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دقیقا زهد در دنیا را او مصداق داده چنانکه همان بزرگوار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فَمَنْ لَمْ يَأْسَ على الماضي ولم يفرح بالآتي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زهد در دو کلمه قرآن است، خداوند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از دست میدهیددلتنگ نشوید و نسبت به آنچه به دست می آورید شادمان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که در باره آنچه در گذشته از دست داده مأيوس نشود و درباره آنچه در آینده به دست می آورد شادمان نگردد زاهد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فکر کنند زهد یعنی ترک دنیا و انزواطلبی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طور نیست زهد یعنی دل نبستن به دنیا وقتی دل به زخارف دنیاگره نخورد راحت می توان از کنارش گذشت نه از اقبالش گرفتار غرور می شویم و نه از ادبارش و پشت کردنش غم زده و محزون میگردیم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دست دادن و یا به دست آوردن چیزی اندوهناک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أَكْثَرَ دَهْرِهِ صَامِتاً، فَإِنْ قَالَ بَذَّ الْقَائِلِينَ وَ نَقَعَ غَلِيلَ السَّائِلِينَ،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اکثر روزهایش را در سکوت سپری می کرد و هنگامی که لب به سخن می گشود جای سخن گفتن برای دیگران باقی نمی گذاشت و عطش پرسش کنندگان را رفع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سکوت با معنا از قدرت روحی و تملک نفس نشأت رام میگیرد کسی که در هنگام سخن گفتن هر صاحب سخنی را مجذوب خویش می کند و عطش پرسش کنندگان را بر طرف می نماید و قادر به استخدام هر نوع لفظ و کلام است چنین شخصی وقتی سکوت می کند نه از جهت نداشتن و ضعف کلام است بلکه بدین خاطر است توانایی مهار زبان را دارد و این ارزش بزرگی است چه ارزشی از این بزرگتر که انسان زبان از گفتن حرفهای نامربوط و پوچ و بی معنا حفظ کند و هرگاه خواست سخن گوید گزیده و سنجیده بگوید؟</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خویش درباره حق زبان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اللّسَانِ فَإِكْرَامُهُ عَنِ الْخَنَا وَ تَعْوِيدُهُ عَلَى الْخَيْرِ وَ حَمْلُهُ عَلَى الْأَدَبِ</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زبان بر گردن ما این است که به آن کرامت کنیم تا ناسزا نگوید و آن را عادت به خیر دهیم و او را حمل به ادب کنیم و به طور کلی زبان را از گفتن ببندیم مگر در مواقعی که ضرورت ایجاب کند و منفعتی از ناحیه دین و دنیا همراه داشته باشد و آن را مانع شویم از گفتن حرفهای زیادی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سکوت و صمت یک منزل از منازل مهم سلوک الی الله است اینکه انسان حرف را در خانه دل نگه دارد و چیزی نگوید حکایت از صفای باطن و قدرت معنوی شخص سالک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بابٌ مِنْ أبْوابِ الحِکْمَةِ، إنَّ الصَّمْتَ یَکّسِبُ المَحَبَّةَ، إنَّهُ دَلیلٌ عَلی کُلِّ خَیْرٍ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دری از درهای حکمت است سکوت باعث محبت می شود و سکوت بر هر کار خیری دلیل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همود در بیانی دیگر به طور مبسوط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مهار تو است تا مادامی که آن را نگفته ای، و چون گفتی تو در مهار آن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زبانت را نگهدار، همانند طلا و نقره یا اسناد مالیات که در خزانه نگه میداری، چه بسا سخنی که نعمتی را تباه سازد و نکبتی را به بار آورد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قابل توجه که در کلام مولا درباره عثمان بن مضعون بود توجه فرمودید که عثمان در عین حالی که اکثر روزگارانش را در سکوت می گذارند ولی هنگامی که به سخن گفتن مشغول می شد جای سخن گفتن برای دیگران </w:t>
      </w:r>
    </w:p>
    <w:p>
      <w:pPr>
        <w:pStyle w:val="BookText"/>
        <w:rPr/>
      </w:pPr>
      <w:r>
        <w:rPr>
          <w:rFonts w:ascii="IRNazanin" w:hAnsi="IRNazanin" w:eastAsia="IRNazanin"/>
          <w:color w:val="111111"/>
          <w:sz w:val="28"/>
          <w:sz w:val="28"/>
          <w:szCs w:val="28"/>
          <w:rtl w:val="true"/>
          <w:lang w:bidi="fa-IR"/>
        </w:rPr>
        <w:t>نمی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قدرت تکلم در سطح عالی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وقت است کسی حرف نمی زند چون نمی تواند سخن گوید و خصوصا در جمع و حضورمردم باشد و هنر عثمان بن و مضعون این بود که در عین حالی که از توانایی بسیار بالایی برای سخن گفتن بهرمند بود ولی لب به سخن باز نمیکرد مگر مواقعی که ضرورت ایجاب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ضَعِيفاً مُسْتَضْعَفاً، فَإِنْ جَاءَ الْجِدُّ فَهُوَ لَيْثُ غَابٍ وَ صِلُّ 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طبقه ضعیف جامعه بود و مردم او را ضعیف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یک مسئله جدی پیش می آمد چون شیری نیرومند و مار بیابان مشغول به 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جثه ضعیفی دارند ولی وقت کار آن هم کاری که برای رضای پروردگار باشد چون شیر می خروشند و چون مار بیابان متحرکند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وظیفه حکم کند هیچگونه ضعف و سستی از خود نشان نمی دهند و با یک دنیا شور و عشق مشغول انجام وظیفه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شجاعت و تهور در انجام کارها از صفات برجسته مؤمن است همان گرامی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وَالشَّجاعَةُ غَرائِزُ شَريفَةٌ ، يَضَعُهَا اللّه ُ سُبحانَهُ فيمَن أحَبَّهُ وَامتَحَنَهُ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سخاوت و شجاعت غرائزی شریف و ارزشمندی هستند که خداوند در کسانی که دوست میدارد و امتحانشان فرموده قرار میدهد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يُدْلِي بِحُجَّةٍ حَتَّى يَأْتِيَ قَاضِياً، وَ كَانَ لَا يَلُومُ أَحَداً </w:t>
      </w:r>
    </w:p>
    <w:p>
      <w:pPr>
        <w:pStyle w:val="BookText"/>
        <w:rPr/>
      </w:pPr>
      <w:r>
        <w:rPr>
          <w:rFonts w:ascii="Amiri" w:hAnsi="Amiri" w:eastAsia="Amiri" w:cs="Amiri"/>
          <w:color w:val="111111"/>
          <w:sz w:val="28"/>
          <w:sz w:val="28"/>
          <w:szCs w:val="28"/>
          <w:rtl w:val="true"/>
          <w:lang w:bidi="ar-SA"/>
        </w:rPr>
        <w:t>عَلَى مَا يَجِدُ الْعُذْرَ فِي مِثْلِهِ حَتَّى يَسْمَعَ اعْتِذَارَهُ،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پیش قاضی نمی رفت دلیل نمی آورد و هر که عذاری داشت سرزنش نمی کرد تا اینکه عذرش را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اهل دعوا و نزاع نبود همیشه در برخوردها می کوشید مستدل و برخورد کند و برای حرف خویش اقامه دلیل نماید آن هم در محضر قاضی و اگر کسی خطایی مرتکب میشد صبر می کردعذرش را بازگو کند و سخنانش را استماع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که بعضی ها چقدر زود قضاوت می کنند بدون داشتن دلیل قانع کننده آبروی افراد را می برند و انسانهای بیگناه را متهم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توصیه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أسراء</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درباره آن آگاهی نداری دنبال مکن بعبارتی بدون تحقیق در پی سخنی مرو و کسی را خوب یا بد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بر ما بدی می کنند یا مثلا خلف وعده می نمایند</w:t>
      </w:r>
    </w:p>
    <w:p>
      <w:pPr>
        <w:pStyle w:val="BookText"/>
        <w:rPr/>
      </w:pPr>
      <w:r>
        <w:rPr>
          <w:rFonts w:ascii="IRNazanin" w:hAnsi="IRNazanin" w:eastAsia="IRNazanin"/>
          <w:color w:val="111111"/>
          <w:sz w:val="28"/>
          <w:sz w:val="28"/>
          <w:szCs w:val="28"/>
          <w:rtl w:val="true"/>
          <w:lang w:bidi="fa-IR"/>
        </w:rPr>
        <w:t>و سر موقع به محل مورد قرارداد حضور نمی یابند ما به محض ملاقات با آنان بدون هیچ مقدمه شروع به پرخاشگری و انتقاد تند با آنها میکنیم در حالی که سزاوار آن است که صبر کنیم تأخیر و عدم حضور خود را بیان کنند شاید عذر موجهی داشته باشند و عجله ما در قضاوت باعث می شود ما عوض آنها شرمنده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درد شکایت نمی کرد مگر وقتی که سلامتی می یافت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امتحان الهی موقع درد و کسالت است معمولا افراد در این امتحان نمره پایین می آورند و لب به شکایت باز </w:t>
      </w:r>
    </w:p>
    <w:p>
      <w:pPr>
        <w:pStyle w:val="BookText"/>
        <w:rPr/>
      </w:pPr>
      <w:r>
        <w:rPr>
          <w:rFonts w:ascii="IRNazanin" w:hAnsi="IRNazanin" w:eastAsia="IRNazanin"/>
          <w:color w:val="111111"/>
          <w:sz w:val="28"/>
          <w:sz w:val="28"/>
          <w:szCs w:val="28"/>
          <w:rtl w:val="true"/>
          <w:lang w:bidi="fa-IR"/>
        </w:rPr>
        <w:t>می کنند مگر اولیاء خدا و آنانی که تن به رضای حضرت معبود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مرض و بیماری به خدای خویش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لَمْ أَزَلْ أَتَصَرَّفُ فِيهِ مِنْ سَلَامَةِ بَدَنِي ، وَ لَكَ الْحَمْدُ عَلَى مَا أَحْدَثْتَ بِي مِنْ عِلَّةٍ فِي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 حمدتراست به خاطر آنکه بدن سالمی به من عنایت و فرمودی و حمد تراست برای اینکه هم اینک بیمارم ساخته 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مَخْرَجِي عَنْ عِلَّتِي إِلَى عَفْوِكَ، وَ مُتَحَوَّلِي عَنْ صَرْعَتِي إِلَى تَجَاوُزِكَ، وَ خَلَاصِي مِنْ كَرْبِي إِلَى رَوْحِكَ، وَ سَلَامَتِي مِنْ هَذِهِ الشِّدَّةِ إِلَى فَرَجِكَ‌إِنَّكَ الْمُتَفَضِّلُ بِالْإِحْسَانِ،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شدن از بیماری را با عفوت و تندرستی ام از این سختی را با گشایشت همراه ساز که تو عطاکننده احسانی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يوما وليله فلم يشك إلى عواډه بعثته الله يوم القيامة مع خليله إبراهيم خليل الرحمن حتی يجوز الصراط كالبرق الأمع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روز و شبی بیمار شود و به اطرافیانش شکایت از بیماریش نکند خداوند او را با خلیلش ابراهیم خلیل الرحمن مبعوث خواهد کرد و از پل صراط چون برق جهنده سریع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مَا يَفْعَلُ وَلا يَقُولُ مَا لا يَفْعَلُ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میگفت عمل می کرد و کاری که انجام نمیداد حرفش </w:t>
      </w:r>
    </w:p>
    <w:p>
      <w:pPr>
        <w:pStyle w:val="BookText"/>
        <w:rPr/>
      </w:pPr>
      <w:r>
        <w:rPr>
          <w:rFonts w:ascii="IRNazanin" w:hAnsi="IRNazanin" w:eastAsia="IRNazanin"/>
          <w:color w:val="111111"/>
          <w:sz w:val="28"/>
          <w:sz w:val="28"/>
          <w:szCs w:val="28"/>
          <w:rtl w:val="true"/>
          <w:lang w:bidi="fa-IR"/>
        </w:rPr>
        <w:t>را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مؤمن است که آنچه می گوید و مردم را بدان دعوت می کند نخست عمل کند و یا وقتی به کسی وعده و وعیدی میدهد پای حرف خود بایستد و به گفته خود عمل نماید و اگر کاری از دست او بر نمی آید بی جهت قول و قرارش ندهد و کسی به را در انتظار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نسبت به آنچه می گوئیم حکایت از ضعف اراده و تصمیم ما می کند و این یک رذیله اخلاقی است که باید اصلاح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انسان بستگی به کسب خوبیها و خیرات دارد و کسب خوبیها وخیرات وابسطه به اراده ای قوی و نیرومند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اراده را قوی کرد تا به آنچه وعده می دهیم و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کنیم خداوند تبارک و تعالی حتی حضرت آدم را به همه خاطر نداشتن اراده نیرومند سرزنش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آدم عهد بستیم که فریب شیطان را نخورد ولی او فراموش کرد ما در او ارادۀ استوار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آنها که نمی توانند از عهده کاری برآیند نیز باید گفت بی جهت به کسی قول ندهید وقتی نمی توانید کار مورد نظر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اعتبار و ارزش انسان زیر سؤال می رود و از چشم مردم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ائمه طاهرین ال بر این بود که هر چه میگفتند عمل و می کردند و کسی را در انتظار نمی گذاشتند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گفت همسایه ای داشتم که از یاران ستمکاران و اهل </w:t>
      </w:r>
    </w:p>
    <w:p>
      <w:pPr>
        <w:pStyle w:val="BookText"/>
        <w:rPr/>
      </w:pPr>
      <w:r>
        <w:rPr>
          <w:rFonts w:ascii="IRNazanin" w:hAnsi="IRNazanin" w:eastAsia="IRNazanin"/>
          <w:color w:val="111111"/>
          <w:sz w:val="28"/>
          <w:sz w:val="28"/>
          <w:szCs w:val="28"/>
          <w:rtl w:val="true"/>
          <w:lang w:bidi="fa-IR"/>
        </w:rPr>
        <w:t>فسق بود و در همین رابطه ثروت زیادی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کنیز آوازه خوان و مطرب داشت و پیوسته مجلسی از هواپرستان تشکیل می داد و به لهو و لعب و عیش و طرب میگذرانیده کنیزان آواز می خواندند و آنها شراب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همسایه من بود همیشه به واسطه شنیدن آن اعمال زشت از دست او ناراحت بودم چند مرتبه تذکر دادم ولی نتیجه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اصرار کردم که تا 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مبتلاو اسیر شیطانم امام تو گرفتار شیطان و هوای نفس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وضع مرا به صاحب 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 شاید خداوند به واسطه تو مرا از پیروی نفس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 سخن آن مرد بر دلم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تا هم زمانی که خدمت امام رسیدم داستان همسایه ام را به آن جناب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کوفه برگشتی او به دیدن تو می آید بگو جعفربن محمد میگوید آنچه از کارهای زشت میکنی ترک کن برایت بهشت را ضمانت می کنم به کوفه برگشت مردم به دیدنم آمدند او نیز با آنها بود همینکه خواست حرکت کند نگاهش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اتاق خلوت شد گفتم وضع ترا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 را سلام برسان و بگو آن حال را ترک کند تا برایش بهشت را ضمانت کنم گریه اش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ترا به خدا قسم جعفر بن محمد این حرف را به تو فرموده سوگند یاد کردم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همین مرا بس است از منزل خارج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که گذشت از پس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پیش او رفتم دیدم پشت درب ایستاده برهنه است گفت هر چه در خانه داشتم به مصرف اهلش رساندم و چیزی باقی نگذاشتم اینک </w:t>
      </w:r>
    </w:p>
    <w:p>
      <w:pPr>
        <w:pStyle w:val="BookText"/>
        <w:rPr/>
      </w:pPr>
      <w:r>
        <w:rPr>
          <w:rFonts w:ascii="IRNazanin" w:hAnsi="IRNazanin" w:eastAsia="IRNazanin"/>
          <w:color w:val="111111"/>
          <w:sz w:val="28"/>
          <w:sz w:val="28"/>
          <w:szCs w:val="28"/>
          <w:rtl w:val="true"/>
          <w:lang w:bidi="fa-IR"/>
        </w:rPr>
        <w:t>می بینی از برهنگی پشت درب ایستاده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دوستان خود مراجعه کردم مقداری که تأمین لباسش را بکند تهیه نمودم برایش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دیگر پیغام داد مریض شده ام بیا ترا ببینم در مدت مریضی اش مرتب از او خبر میگرفتم و با داروهایی به معالجه او مشغول بودم بالاخره به حال احتضار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بسترش نشسته بودم و او را در حال مرگ بود در این موقع بیهوش شد، وقتی به 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لبخندی بر لبانش آشکار بود گفت ابابصیر صاحبت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وفا کرد، این گفت و دیده از جهان بر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إذا غُلِبَ علَى الكلامِ لم يُغلَبْ علَى السُّكوتِ ، و كانَ على ما يَسمَعُ أحرَصَ مِنهُ على أن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 بر او پیروز می شدند در سکوت کسی نمی توانست او را شکست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شنیدن سخن دیگران حریص تر بود تا اینکه خود سخن بگوید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زدن آن هم بدون منطق و بی پایه سهل است اینکه انسان قادر به سخن گفتن حساب شده و قاطع باشد ولی نفس را مهار کند و چیزی نگوید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افراد برای ابراز احساسات درونیخویش و خالی کردن عقده ها پشت سر هم حرف می زنند تا به قول خودشان راحت شوند و آرام گیرند ولی اگر کسی مثل این برادر بزرگوار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خلاف این روش را انجام دهد در شنیدن سخن دیگران حریص تر باشد تا سخن گفتن خویش واقعا شگفتی آور است و حکایت از یک روح بلند و قدرت فوق العاده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سکوت اولیاء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سَكَتُوا فَكَانَ سُكُوتُهُمْ ذِكْراً وَ نَظَرُوا فَكَانَ نَظَرُهُمْ عِبْرَةً وَ نَطَقُوا فَكَانَ نُطْقُهُمْ 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خدا سکوت می کنند ولی سکوتشان ذکر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 می نگرند و نگاه آنان عبارت است و سخن می گویند و در حالی که سخنانشان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بَدَهَهُ أَمْرَانِ يَنْظُرُ أَيُّهُمَا أَقْرَبُ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دو موضوع ناگهانی برایش پیش می آمد درباره هر دو فکر هویه می کرد که کدامیک به هوای نفس نزدیکتر است با همان مخالفت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آهنین و قدرت روحی بسیار ارزشمند برادر ایمانی خویش فرمود راستی که مخالفت با هوای نفس و خواسته دل کار دشواری است حرف زدن و شعار دادن آسان است ولی وقتی هنگام عمل فرا می رسد معمولا دوام نمی آوریم و از خود ضعف نشان میدهیم و در برابر خواسته دل تسلیم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کس به جایی رسید و منازلی از سلوک الی الله را طی کرد با مخالفت با هوای نفس خویش بوده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حالات زشت نفسانی آن حالتی است که ما را به طور دایم امر به بدی و کار خلاف می کند که به تعبیر قرآن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صدیق با همه قداست و پاکیزگی نفسانیش از این حالت به خدا پناه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انسان پیوسته به گناه فرمان میدهد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حالت بچه ها را دارد همان طور که کودکان هر چه می بینند هوس می کنند او نیز صاحبش را پی در پی به کارهای زشت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بوالهوس همیشه در وجودش حرکات اضطراب انگیزی موجود است هر دم هوسی دارد دمدمی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نَفسَهُ في شَهَواتِها فَقد أعانَها على هُلْكِها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در شهوات مطیع نفس خویش می شود به نابودی و هلاکت خویش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این حالت نفسانی تقویت اراده و شتاب نکردن در تصمیم گیری است که بعضی آن قدر در این باره ضعیف عمل می کنند که هوای نفس خویش را معبود خویش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کسی را که هوس خویش را خدای خود قرار داده و کار عثمان بن مضعون چه اندازه زیبا بوده که وقتی دو موضوع برایش پیش می آمد می دید کدامیک به هوای نفسش نزدیکتر است با همان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 گرفتن این حالات و صفات حمیده برادر ایمانیش سفارش میفرماید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فَعَلَيْكُمْ بِهذِهِ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فَالْزِمُوهَا وَتَنَافَسُوا فِيهَا، فَإِنْ لَمْ تَسْتَطِيعُوهَا فَاعْلَمُوا أَنَّ أَخْذَ الْقَلِيلِ خَيْرٌ مِنْ تَرْكِ </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لازم است که این صفات را در خود ایجاد کنید و در به دست آوردن آنها از همدیگر سبقت بگیرید و اگر نتوانستید، بدانید که فراگرفتن مختصر بهتر است از اینکه همه را ترک کنید</w:t>
      </w:r>
      <w:r>
        <w:rPr>
          <w:rFonts w:eastAsia="IRNazanin" w:cs="IRNazanin"/>
          <w:color w:val="111111"/>
          <w:sz w:val="28"/>
          <w:szCs w:val="28"/>
          <w:rtl w:val="true"/>
          <w:lang w:bidi="fa-IR"/>
        </w:rPr>
        <w:t xml:space="preserve">. </w:t>
      </w:r>
      <w:bookmarkStart w:id="24" w:name="pg14769_145033"/>
    </w:p>
    <w:p>
      <w:pPr>
        <w:pStyle w:val="Heading2"/>
        <w:numPr>
          <w:ilvl w:val="1"/>
          <w:numId w:val="1"/>
        </w:numPr>
        <w:rPr/>
      </w:pPr>
      <w:bookmarkStart w:id="25" w:name="__RefHeading___Toc1540468_730472459"/>
      <w:bookmarkStart w:id="26" w:name="_Toc8"/>
      <w:bookmarkEnd w:id="24"/>
      <w:bookmarkEnd w:id="25"/>
      <w:r>
        <w:rPr>
          <w:rtl w:val="true"/>
        </w:rPr>
        <w:t>عمار بن یاسر</w:t>
      </w:r>
      <w:bookmarkEnd w:id="26"/>
    </w:p>
    <w:p>
      <w:pPr>
        <w:pStyle w:val="BookText"/>
        <w:rPr/>
      </w:pPr>
      <w:r>
        <w:rPr>
          <w:rFonts w:ascii="IRNazanin" w:hAnsi="IRNazanin" w:eastAsia="IRNazanin"/>
          <w:color w:val="111111"/>
          <w:sz w:val="28"/>
          <w:sz w:val="28"/>
          <w:szCs w:val="28"/>
          <w:rtl w:val="true"/>
          <w:lang w:bidi="fa-IR"/>
        </w:rPr>
        <w:t xml:space="preserve">عمار در سخت ترین شرایط اسلام همراه پدر و مادر و برادرش عبدالله مسلمان شد پدر و مادرش یعنی یاسر و سمیه با شدیدترین وضع به شهادت رسیدند و خود نیز در سن نود و نما چهار سالگی در رکاب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بالطیب المطیب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پاکیزه پاک سرشت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مدافع حریم ولایت و امامت بود عمار از پیشگامان تشیع بود و نامش در همه جا در کنار سلمان و ابوذر و مقداد بود و گاهی با مخالفین ولایت به احتجاج و مبارزه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در یکی از کوچه های مدینه در حالی که شمشیر بر کمرش بود، عبور می کرد و مردم را به یاری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با مغیره بن شعبه ملاقات کرد و از او خواست تا به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اگر بدانم که نبرد در راه خداست با علاقه در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شرکت می کنم من روش عثمان را صحیح نمیدانستم ولی کشتن او را نیز صلاح نمیدانستم بنابراین به نظر من تو نیز ای </w:t>
      </w:r>
    </w:p>
    <w:p>
      <w:pPr>
        <w:pStyle w:val="BookText"/>
        <w:rPr/>
      </w:pPr>
      <w:r>
        <w:rPr>
          <w:rFonts w:ascii="IRNazanin" w:hAnsi="IRNazanin" w:eastAsia="IRNazanin"/>
          <w:color w:val="111111"/>
          <w:sz w:val="28"/>
          <w:sz w:val="28"/>
          <w:szCs w:val="28"/>
          <w:rtl w:val="true"/>
          <w:lang w:bidi="fa-IR"/>
        </w:rPr>
        <w:t>عمار در خانه بنشین تا وضع کاملا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بر حق است و چه کسی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بینش کامل در راه افراد هدایت یافته گام بر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پناه می برم که بعد از بینایی کور و شوم و کاری کنم که افرادی که برآنان پیشی داشته ام به من برسند، و کسانی مرا تعلیم دهند که من آنها را آگاه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به ادعای خود به نصيحت عمار پرداخت که با احتیاط در جریانها وارد گردد و خود را به خطر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خود خوب بیندیش ولی من در نیت خود استوار هستم و بزودی با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عمار و مغیره اطلاع یافت به عمار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 عَمَّارُ، فَإِنَّهُ لَمْ يَأْخُذْ مِنَ الدِّينِ إِلَّا مَا قَارَبَهُ مِنَ الدُّنْيَا، وَ عَلَى عَمْدٍ لَبَسَ عَلَى نَفْسِهِ، لِيَجْعَلَ الشُّبُهَاتِ عَاذِراً لِسَقَطَاتِهِ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عمار او را واگذار زیرا که او از دین چیزی را نپذیرفته جز آنچه انسان را به دنیا نزدیک کند و به عمد وارد شبهات شود و تا شبهه ها را وسیله عذر خود در انجام لغزشها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عثمان بن عفان به عمار گفت پیامبر تو را چگونه توصیف کرد؟</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محضرش رفتم و گلو و پیشانیش را بوسیدم، او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إِنَّکَ لَتُحِبُّنَا وَ إِنَّا لَنُحِبُّکَ وَ إِنَّکَ لَمِنَ الْأَعْوَانِ عَلَی الْخَیْرِ الْمُثَبِّطِینَ عَنِ الشَّرِّ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عمار تو ما را دوست داری و ما تو را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هستی که از یاران حقند و باز دارند، باطل و بدی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تعریف عمار و یاران خوب دیگرش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أَزْمَعَ التَّرْحَالَ 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الَّذِينَ سُفِكَتْ دِمَاؤُهُمْ وَ هُمْ بِصِفِّينَ أَلَّا يَكُونُوا الْيَوْمَ أَحْيَاءً يُسِيغُونَ الْغُصَصَ وَ يَشْرَبُونَ الرَّنْقَ؟ قَدْ وَ اللَّهِلَقُوا اللَّهَ، فَوَفَّاهُمْ أُجُورَهُمْ وَ أَحَلَّهُمْ دَارَ الْأَمْنِ بَعْدَ خَوْفِهِمْ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إِخْوَانِيَ الَّذِينَ رَكِبُوا الطَّرِيقَ وَ مَضَوْا عَلَى الْحَقِّ؟ أَيْنَ عَمَّارٌ وَ أَيْنَ ابْنُ التَّيِّهَانِ وَ أَيْنَ ذُو الشَّهَادَتَيْنِ وَ أَيْنَ نُظَرَاؤُهُمْ مِنْ إِخْوَانِهِمُ الَّذِينَ تَعَاقَدُوا عَلَى الْمَنِيَّةِ وَ أُبْرِدَ بِرُءُوسِهِمْ إِلَى الْفَجَرَةِ؟ قَالَ ثُمَّ ضَرَبَ بِيَدِهِ عَلَى لِحْيَتِهِ الشَّرِيفَةِ الْكَرِيمَةِ فَأَطَالَ 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برگزیده پروردگار دل از دنیا کنده و اندک دنیا را که از بین رفتنی است به زیاد آخرت که جاودانی است معامله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که در جنگ صفین خونشان ریخته شد ضرر نکردند ام که امروز زنده نیستند که اگر بودند باید غصه بخوردند و آب تیره و آلوده بنوشند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بتحقیق و به خدا قسم که در حالی به لقاء الله رسیدند که مزد </w:t>
      </w:r>
    </w:p>
    <w:p>
      <w:pPr>
        <w:pStyle w:val="BookText"/>
        <w:rPr/>
      </w:pPr>
      <w:r>
        <w:rPr>
          <w:rFonts w:ascii="IRNazanin" w:hAnsi="IRNazanin" w:eastAsia="IRNazanin"/>
          <w:color w:val="111111"/>
          <w:sz w:val="28"/>
          <w:sz w:val="28"/>
          <w:szCs w:val="28"/>
          <w:rtl w:val="true"/>
          <w:lang w:bidi="fa-IR"/>
        </w:rPr>
        <w:t>خود را کامل گرفتند و پس از نگرانی در خانه امن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برادرانم که راه حق را طی کردند و در حال پیوند با حق از این دنیا رفتند؟ عمار کجاست؟ وکجایند همانند ایشان از برادرانشان، همان افرادی که با مرگ پیمان بستند و سرهایشان او را به فاجران هدیه کردند؟ آنگاه امام از دست به محاسن شریف خود گرفت و مدتی گریه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چه بگویم از برادرانم که قرآن را تلاوت کردند و آن را محکم و استوار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توجه 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پا داشتند، سنت را زنده کرده، بدعت را نا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جهاد خوانده شدند، پذیرفتند، به رهبر خود اعتماد کردند و از او پیروی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أَزْمَعَ التَّرْحَالَ عِبَادُ اللَّهِ الْأَخْيَارُ وَ بَاعُوا قَلِيلًا مِنَ الدُّنْيَا لَا يَبْقَى بِكَثِيرٍ مِنَ الْآخِرَةِ لَا يَفْنَى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برگزیده پروردگار دل از دنیا کنده و اندک دنیا را که از بین رفتنی است به زیاد آخرت که جاودانی است معامله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معامله پر در آمدی است این نوع معامله که امثال عمار کردند کم دنیا را با زیاد آخرت خرید و فروش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باشد زندگی دنیا کوتاه و محدود و زندگانی آخرت جاودانی و همیشگی باشد اهل ایمان برنده این دنیا و آخرت و کافران و منافقان و فاسقان و ظالمان بازنده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مَتَاعُ الدُّنْيَا قَلِيلٌ وَالْآخِرَةُ خَيْرٌ لِمَنِ اتَّقَى وَلَا تُظْلَمُونَ فَتِيلًا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زندگانی دنیا متاع اندک است و جهان آخرت ابدی برای هر کسی که خدا ترس باشد بهتر است و آنجا به کسی </w:t>
      </w:r>
    </w:p>
    <w:p>
      <w:pPr>
        <w:pStyle w:val="BookText"/>
        <w:rPr/>
      </w:pPr>
      <w:r>
        <w:rPr>
          <w:rFonts w:ascii="IRNazanin" w:hAnsi="IRNazanin" w:eastAsia="IRNazanin"/>
          <w:color w:val="111111"/>
          <w:sz w:val="28"/>
          <w:sz w:val="28"/>
          <w:szCs w:val="28"/>
          <w:rtl w:val="true"/>
          <w:lang w:bidi="fa-IR"/>
        </w:rPr>
        <w:t>کمترین ستمی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در نامه ای که به مردم مصر همراه مالک اشتر فرستاد در فرازی از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رنجیده خاطر نکرد مگر هجوم مردم برای بیعت 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فَأَمْسَكْتُ يَدِي حَتَّى رَأَيْتُ رَاجِعَةَ النَّاسِ قَدْ رَجَعَتْ عَنِ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خود را از بیعت با او باز داشتم تا اینکه دیدم عده ای از مردم مرتد شده و از اسلام 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إِلَی مَحْقِ دِینِ مُحَمَّدٍ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فَخَشِیتُ إِنْ لَمْ أَنْصُرِ الْإِسْلَامَ وَأَهْلَهُ أَنْ أَرَی فِیهِ ثَلْماً أَوْ هَدْماً، تَکُونُ الْمُصِیبَةُ بِهِ عَلَی أَعْظَمَ مِنْ فَوْتِ وِلَایتِکُمُ الَّتِی إِنَّمَا هِی مَتَاعُ أَیامٍ قَلَائِلَ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تصمیم داشتند که دین محمدا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اگر به یاری اسلام و مسلمین برنخیزم شکاف و یا ویرانی در آن مشاهده کنم که مصیبت و اندوه آن برای من بزرگتر از دست دادن حکومت بر شما باشد حکومتی که متاع کم و چند روز بیش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مِنْهَا مَا كَانَ، كَمَا يَزُولُ السَّرَابُ، أَوْ كَمَا يَتَقَشَّعُ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به دست می آید مثل سراب زایل شدنی است و یا چون ابر، از هم پراکنده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عمار که در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بود دل از دنیا کند و اندک دنیا را که از بین رفتنی و سرابی بیش نیست به زیاد </w:t>
      </w:r>
    </w:p>
    <w:p>
      <w:pPr>
        <w:pStyle w:val="BookText"/>
        <w:rPr/>
      </w:pPr>
      <w:r>
        <w:rPr>
          <w:rFonts w:ascii="IRNazanin" w:hAnsi="IRNazanin" w:eastAsia="IRNazanin"/>
          <w:color w:val="111111"/>
          <w:sz w:val="28"/>
          <w:sz w:val="28"/>
          <w:szCs w:val="28"/>
          <w:rtl w:val="true"/>
          <w:lang w:bidi="fa-IR"/>
        </w:rPr>
        <w:t>آخرت که جاودانی است معامله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نبود که رسول الله انشا درباره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مُلِئَ إیماناً إلی مُشاشه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عمار، تا استخوان نرمه سرش پر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مع الحقّ، والحقُّ معه، یدور عمّار مع الحقّ أینما دار، وقاتل عمّار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حدیث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حق است و حق با عمار است به هر سو که حق بچرخد، عمار نیز به همان سومی چرخد و قاتل عمار در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إِخْوَانَنَا الَّذِينَ سُفِكَتْ دِمَاؤُهُمْ وَ هُمْ بِصِفِّينَ أَلَّا يَكُونُوا الْيَوْمَ أَحْيَاءً يُسِيغُونَ الْغُصَصَ وَ يَشْرَبُونَ الرَّنْقَ؟ قَدْ وَ اللَّهِ 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ما که در جنگ صفین خونشان ریخته شد ضرر نکردند که امروز زنده نیستند که اگر بودند باید غصه بخورند و آب تیره و آلوده بنوشند، بتحقیق و به خدا قسم که در حالی به لقاء الله رسیدند که مزد خود را کامل گرفتند و پس از نگرانی در خانه امن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جنگ طولانی صفین چون مالک اشتر همانند دو دست علی علی بود هنگامی که به سپاه دشمن حمله کرد چنین رجز می خواند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هرگز، سوگند به خدای کعبه پیاپی به سوی شما می آیم تا در این راه بمیرم یا پیروزی را بنگرم و همواره تا روزگار باقی است و از حریم علی دفاع می کنم دفاع از کسی که داماد رسول </w:t>
      </w:r>
    </w:p>
    <w:p>
      <w:pPr>
        <w:pStyle w:val="BookText"/>
        <w:rPr/>
      </w:pPr>
      <w:r>
        <w:rPr>
          <w:rFonts w:ascii="IRNazanin" w:hAnsi="IRNazanin" w:eastAsia="IRNazanin"/>
          <w:color w:val="111111"/>
          <w:sz w:val="28"/>
          <w:sz w:val="28"/>
          <w:szCs w:val="28"/>
          <w:rtl w:val="true"/>
          <w:lang w:bidi="fa-IR"/>
        </w:rPr>
        <w:t>خدا وصاحب امانات کامل 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آخرین روز شهادت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چنین گفت، ای برادر رسول خدا آیا به من اجازه جنگیدن با دشمن را میدهی؟ امیرالمؤمنان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صبر کن خدا تو را رحمت کند تا سه بار اجازه خواست مولا اجازه نداد تا بالاخره اجازه گرفت و گریه کرد و گفت امروز همان روزی است که رسول و آن را برای من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از مرکب خود پیاده شد و عمار را در آغوش گرفت و با او وداع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اللَهِ وَ عَنْ نَبِيِّكَ خَيْرًا؛ فَنِعْمَ الأخُ كُنْتَ وَ نِعْمَ الصَّاحِبُ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جانب خود و از جانب پیامبرت بهترین پاداش را به تو بدهد و تو نیکو برادری بودی، و نیکو همدم و دوست هستی، بار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 و اشک ریخت، عمار نیز گریه کرد آنگاه عمار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من از تو پیروی نکردم مگر از روی آگاهی و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رسول خدا در روز جنگ حنین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بزودی بعد از من فتنه ای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چنین شد، از علی پیروی کن 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است و 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به جبهه رفت و به شهادت رسید 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نشست و فرمود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عَمّاراً یوْمَ اَسْلَمَ، وَ رَحِمَ اللّهُ عَمّاراً یومَ قُتِلَ، وَ رَحِمَ اللّهُ عَمّاراً یومَ یبَعُث حَیاً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عمار را آن هنگام که اسلام را پذیرفت و آن هنگام که کشته شد و آن هنگام که در قیامت زنده و محشور می گردد رحمت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إِخْوَانِی الَّذِینَ رَکِبُوا الطَّریِقَ، وَ مَضَوْا عَلَى الْحَقِّ؟ أَیْنَ عَمَّارٌ؟ وَ أَیْنَ ابْنُ التَّیِّهَانِ؟ وَ أَیْنَ ذُو الشَّهَادَتَیْنِ؟ وَ أَیْنَ نُظَرَاؤُهُمْ مِنْ إِخْوَانِهِمُ الَّذِینَ تَعَاقَدُوا عَلَى الْمَنِیَّةِ، وَ أُبْرِدَ بِرُؤُوسِهِمْ إِلَى الْفَجَرَةِ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کجایند آن برادرانم که راه حق را طی کردند و در حال پیوند با حق از این دنیا رفتند؟ عمار کجاست؟ پسر تیهان کجاست؟ و مردی که معروف به ذوالشهادتین بود کجاست؟ وکجایند همانند و ایشان و از برادرانشان همان افرادی که با مرگ پیمان بستند و سرهایشان را به فاجران هدیه کردند؟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یافتگان به هدف حق و طی کنندگان مسیر الهی یاد می کند که یکی از آنها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نفس مهتدی داشته باشد و زمینه هدایت را که ایمان به خدا و رسول و قبول ولایت عترت است در خود ایجاد کند مورد تأیید پروردگار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خدا ایمان آورد خداوند دلش را در مسیر حق هدایت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هر که را خدا هدایت فرمود هدایت یافته واقعی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امیرالؤمنین پس از بیان حالات برادران ایمانی خود و دست به محاسن شریف خود گرفت و مدتی گریه کرد و سپس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اوه چه بگویم از برادارانم که قرآن را تلاوت کردند و آن را محکم و استوار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این بزرگواران تلاوت قرآن و انجام تلاوت آن بوده و بعضی فقط قرآن می خوانند و شاید هم خیلی خوب و با صوتی شایسته ولی در مقام استحکام آیات قرآن و عمل به دستوراتش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آنانی که قرآن را برایشان فرستادیم و حق تلاوت آن را در مقام عمل نیز بجا آوردند ایشان به حقیقت مؤمنند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 آياتِهِ ، و يَتَفَهَّمونَ مَعانِيَهُ ، و يَعمَلُونَ بأحكامِهِ ، و يَرجُونَ وَعدَهُ ، و يَخشَونَ عَذابَهُ ، و يَتَمَثَّلُونَ قصَصَهُ ، و يَعتَبِرُونَ أمثالَهُ ، و يَأتُونَ أوامِرَهُ ، و يَجتَنِبونَ نَواهِيَهُ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آیات قرآن را به صورت ترتیل می خوانند و فهم معانی می کنند و به احکامش عمل نموده و به وعده هایش امیدوار و از آنچه که در باره عذاب فرموده نگرانند و قصه هایش را نقل می کنند و از حکایتهایش درس عبرت می گیرند و او امرش را اطاعت و نواهیش را ترک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تدبَّروا الفُرضَ فأقاموه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برادرانم به واجبات توجه کردند و آنها را بر پا داشتند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واجبات و اقامه آنها نشان اعتقاد محکم و استوار و </w:t>
      </w:r>
    </w:p>
    <w:p>
      <w:pPr>
        <w:pStyle w:val="BookText"/>
        <w:rPr/>
      </w:pPr>
      <w:r>
        <w:rPr>
          <w:rFonts w:ascii="IRNazanin" w:hAnsi="IRNazanin" w:eastAsia="IRNazanin"/>
          <w:color w:val="111111"/>
          <w:sz w:val="28"/>
          <w:sz w:val="28"/>
          <w:szCs w:val="28"/>
          <w:rtl w:val="true"/>
          <w:lang w:bidi="fa-IR"/>
        </w:rPr>
        <w:t>انگیزه بالای شخص مؤمن است بسیاری هستند که یک عمل واجب را بر حسب عادت انجام میدهند اما بهاء لازم را به آن عمل نمی دهند مثلا نماز می خوانند ولی در پایان وقت آن و بدون حضور قلب و رعایت نکردن آداب کمال آن، پیداست که اینها تدبر در نماز نکرده و آن را اقامه ننموده اند چرا در سراسر قرآن وقتی صحبت از نماز به میان می آید با واژه قیام مطرح می شود و با لغت قرائت و خواندن عنوان نمی گردد؟ شاید حکمتش همین است که فرق می باشد بین خواندن و بر 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 پایی نماز استحکام و کمال بخشیدن و آبرو و بهاء دادن به نماز همراه است یعنی نماز در اول وقت و هنگام فضيلتش خوانده می گردد اذان و اقامه قبل آن و تعقیبات بعد آن گفته می شود و از همه مهمتر حضور قلب کافی و توجه به پروردگاردر تمامی رکعات و حالات نماز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 به راستى كه مؤمنان رستگار شدند الَّذِينَ هُمْ فِي صَلَاتِهِمْ خَاشِعُونَ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اهل ایمان به پیروزی و رستگاری رسیدند، همانا که در نماز خاضع و خاشعند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خشوع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في الصَّلاةِ و أنْ يُقْبِلَ العَبدُ بقَلبِهِ كُلِّهِ على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در نماز و اینکه بنده تمامی قلبش را متوجه پروردگارش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خوبتر اندر جهان از این چه بود کار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بر دوست رفت و یار بریار </w:t>
      </w:r>
    </w:p>
    <w:p>
      <w:pPr>
        <w:pStyle w:val="BookText"/>
        <w:rPr/>
      </w:pPr>
      <w:r>
        <w:rPr>
          <w:rFonts w:ascii="IRNazanin" w:hAnsi="IRNazanin" w:eastAsia="IRNazanin"/>
          <w:color w:val="111111"/>
          <w:sz w:val="28"/>
          <w:sz w:val="28"/>
          <w:szCs w:val="28"/>
          <w:rtl w:val="true"/>
          <w:lang w:bidi="fa-IR"/>
        </w:rPr>
        <w:t>آن همه اندوه بود و این همه شادی</w:t>
      </w:r>
    </w:p>
    <w:p>
      <w:pPr>
        <w:pStyle w:val="BookText"/>
        <w:rPr/>
      </w:pPr>
      <w:r>
        <w:rPr>
          <w:rFonts w:ascii="IRNazanin" w:hAnsi="IRNazanin" w:eastAsia="IRNazanin"/>
          <w:color w:val="111111"/>
          <w:sz w:val="28"/>
          <w:sz w:val="28"/>
          <w:szCs w:val="28"/>
          <w:rtl w:val="true"/>
          <w:lang w:bidi="fa-IR"/>
        </w:rPr>
        <w:t>آن همه گفتار بود و این همه کردار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السنة و اماتوا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را زنده کرده، بدعت را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عزیز مورد هجوم بدعتها واقع شد و به صراحت اعلام شد که حلال زمان پیامبر را حرام میکنیم و چنانکه کردند در اذان دست بردند خمس را تعطیل کردند، طواف و نماز نساء را ممنوع نمودند عقد موقت را ممنوع کردند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متعه را حرام نمی کرد هیچ کس مرتکب زنا نمیشد را مگر آن که آدم شقی و بدبختی باشد، همین شخص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کارگزارانش نوشت اگر جنب آب پیدا نکرد بر او واجب نیست و نماز بخواند و نباید بر خاک تیمم کند تا آب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طنابی به طول پنج وجب برای کارگزارانش به بصره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عجمها را گرفتید که قامت او به قدر این طناب بودگردنش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بچه هایی که در بصره سرقت کرده بودند طنابی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بلندی این طناب رسید دست او را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از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ایمانی آن حضرت چون عمار بن یاسر در مقابل این بدعتها ایستادند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نیز تا مرز شهادت پیش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لِلْجِهَادِ فَأَجَابُوا وَ وَثِقُوا بِالْقَائِدِ فَاتَّبَعُوهُ</w:t>
      </w:r>
      <w:r>
        <w:rPr>
          <w:rFonts w:eastAsia="Amiri" w:cs="Amiri" w:ascii="Amiri" w:hAnsi="Amiri"/>
          <w:color w:val="111111"/>
          <w:sz w:val="28"/>
          <w:szCs w:val="28"/>
          <w:rtl w:val="true"/>
          <w:lang w:bidi="ar-SA"/>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جهاد خوانده شدند پذیرفتند و به رهبر خود اعتماد کردند و از او پیروی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اجابت دعوت جهاد و اعتماد به رهبری و اطاعت فرامین او از جمله امتیازان بسیار ارزشمند این بزرگواران بوده که نشانی از ایمان راسخ و استوار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اطاعت از رهبر باید گفت که این ویژگی یک مؤمن واقعی است که در برابر امام معصوم خویش چون و چرا نمی کند و به سفارش قرآن از دستورات ولی خدا اطلاعت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از دستورات خدا و رسول خدا و ولی امر خودتان اطلاعت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 می گوید وقتی به این آیه شریفه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آن گرامی عرض کردم ای رسول خدا با ما خدا و رسول را شناختیم اولوالامر که خداوند طاعت و پیروی از دستوراتشان را در کنار طاعت و پیروی از دستورات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خُلَفَائِی یا جَابِرُ وَ أَئِمَّةُ الْمُسْلِمِینَ بَعْدِی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ایشان جانشینان من هستند و امامان و رهبران مسلمان بعد از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آنان علی بن ابیطالب و بعد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معروف به باقر است و تو به زودی با او ملاقات خواهی کردای جابر هنگامی که او را زیارت کردی سلام من را به او برسان و بعد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علی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همنام و هم کنیه من حجت خدا در روی زمین و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بندگان الهی </w:t>
      </w:r>
    </w:p>
    <w:p>
      <w:pPr>
        <w:pStyle w:val="BookText"/>
        <w:rPr/>
      </w:pPr>
      <w:r>
        <w:rPr>
          <w:rFonts w:ascii="IRNazanin" w:hAnsi="IRNazanin" w:eastAsia="IRNazanin"/>
          <w:color w:val="111111"/>
          <w:sz w:val="28"/>
          <w:sz w:val="28"/>
          <w:szCs w:val="28"/>
          <w:rtl w:val="true"/>
          <w:lang w:bidi="fa-IR"/>
        </w:rPr>
        <w:t>فرزند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همان کسی که نام خدا به دست او در تمامی کره زمین بلند آوازه می شود اوست که از برابر چشمان شیعیان و دوستانش پنهان می گردد و کسی با ولایتش پا برجا نمی ماند مگر آن که خداوند قلبش را به ایمان امتحان کرده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آج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27" w:name="pg14769_145046"/>
    </w:p>
    <w:p>
      <w:pPr>
        <w:pStyle w:val="Heading2"/>
        <w:numPr>
          <w:ilvl w:val="1"/>
          <w:numId w:val="1"/>
        </w:numPr>
        <w:rPr/>
      </w:pPr>
      <w:bookmarkStart w:id="28" w:name="__RefHeading___Toc1540470_730472459"/>
      <w:bookmarkStart w:id="29" w:name="_Toc9"/>
      <w:bookmarkEnd w:id="27"/>
      <w:bookmarkEnd w:id="28"/>
      <w:r>
        <w:rPr>
          <w:rtl w:val="true"/>
        </w:rPr>
        <w:t>آدمهای بد</w:t>
      </w:r>
      <w:bookmarkEnd w:id="29"/>
    </w:p>
    <w:p>
      <w:pPr>
        <w:pStyle w:val="Heading2"/>
        <w:numPr>
          <w:ilvl w:val="1"/>
          <w:numId w:val="1"/>
        </w:numPr>
        <w:rPr/>
      </w:pPr>
      <w:bookmarkStart w:id="30" w:name="__RefHeading___Toc1540472_730472459"/>
      <w:bookmarkStart w:id="31" w:name="_Toc10"/>
      <w:bookmarkEnd w:id="30"/>
      <w:r>
        <w:rPr>
          <w:rtl w:val="true"/>
        </w:rPr>
        <w:t>اشعث بن قیس</w:t>
      </w:r>
      <w:bookmarkEnd w:id="31"/>
    </w:p>
    <w:p>
      <w:pPr>
        <w:pStyle w:val="BookText"/>
        <w:rPr/>
      </w:pPr>
      <w:r>
        <w:rPr>
          <w:rFonts w:ascii="IRNazanin" w:hAnsi="IRNazanin" w:eastAsia="IRNazanin"/>
          <w:color w:val="111111"/>
          <w:sz w:val="28"/>
          <w:sz w:val="28"/>
          <w:szCs w:val="28"/>
          <w:rtl w:val="true"/>
          <w:lang w:bidi="fa-IR"/>
        </w:rPr>
        <w:t>سید شریف رضی رحمة الله علیه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یک مرتبه نه در کفر و یک بار در اسلام اسیر شد او با خالد بن ولید در یمامه مردم را فریب داد تا اینکه خالد بر مردم شهر چیره شد و بعد از همه این حادث اشعث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دادند یعنی آتش بیار معرکه و این جمله نزد آنان نام حیله 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ابتدا از اصحاب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یاران حضرت خارج شد و نفاق خود را ثابت کرد و در تمام فتنه هایی که مخالفت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علمی فرماید که اشعث بن قیس لعنة الله علیه در خانه اش منارهای ساخت در برابر مناره مسجد جامع کوفه هر وقت در مواقع نماز صدای مؤذن را می شنید بالای مناره می رفت و و با صدای بلند فریاد می زدای مؤذن تو مردی كذاب 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بْنَ قَيْسٍ شَرِكَ فِي دَمِ أَمِيرِالْمُؤْمِنِينَ وَابْنَتُهُ جَعْدَةُ سَمَّتِ الْحَسَنَ وَمُحَمَّدٌ ابْنُهُ شَرِكَ فِي دَمِ الْحُسَيْنِ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در ریختن خون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بود، </w:t>
      </w:r>
    </w:p>
    <w:p>
      <w:pPr>
        <w:pStyle w:val="BookText"/>
        <w:rPr/>
      </w:pPr>
      <w:r>
        <w:rPr>
          <w:rFonts w:ascii="IRNazanin" w:hAnsi="IRNazanin" w:eastAsia="IRNazanin"/>
          <w:color w:val="111111"/>
          <w:sz w:val="28"/>
          <w:sz w:val="28"/>
          <w:szCs w:val="28"/>
          <w:rtl w:val="true"/>
          <w:lang w:bidi="fa-IR"/>
        </w:rPr>
        <w:t xml:space="preserve">دخترش جعده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کرد و فرزندش محمد در ریختن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اشعث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 حضرت را به خشم آورد اشعث حضرت را به مرگ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لموت تخوفنی و تهددنی فو الله ما أبالی و قعت على الموت أو وقع الموت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مرگ مرا می ترسانی یا تهدید می کنی به پروردگار سوگند هیچ باکی ندارم که به استقبال مرگ بروم و یا مرگ به سراغ من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موارد فوق 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علبه منبر کوفه بالا رفت و سخن می گفت که اشعث بن قیس به حضرت اعتراض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عَلَيكَ لا لَكَ ، فَخَفَضَ عليه السلام إلَيهِ بَصَرَهُ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به ضررت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به او دوخت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 عَلَيْكَ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أَسَرَكَ الْكُفْرُ مَرَّةً وَالاسْلامُ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دَلَّ عَلَى قَوْمِهِ السَّيْفَ، وَسَاقَ إِلَيْهِمُ الْحَتْفَ، لَحَرِىٌّ أَنْ يَمْقُتَهُ الاقْرَبُ،وَلاَ يَأْمَنَهُ الابْعَدُ</w:t>
      </w:r>
      <w:r>
        <w:rPr>
          <w:rFonts w:eastAsia="Amiri" w:cs="Amiri" w:ascii="Amiri" w:hAnsi="Amiri"/>
          <w:color w:val="111111"/>
          <w:sz w:val="28"/>
          <w:szCs w:val="28"/>
          <w:rtl w:val="true"/>
          <w:lang w:bidi="ar-SA"/>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کجا می دانی چه چیز به ضرر من و چه چیز به سود من است، لعنت خدا و لعنت همه لعنت کنندگان بر تو باد، ای متکبر و متکبرزاده وای منافق، پسر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که تو یک بار قبل از اسلام و یک بار بعد از ظهور اسلام اسیر شدی و در هیچ یک مال </w:t>
      </w:r>
    </w:p>
    <w:p>
      <w:pPr>
        <w:pStyle w:val="BookText"/>
        <w:rPr/>
      </w:pPr>
      <w:r>
        <w:rPr>
          <w:rFonts w:ascii="IRNazanin" w:hAnsi="IRNazanin" w:eastAsia="IRNazanin"/>
          <w:color w:val="111111"/>
          <w:sz w:val="28"/>
          <w:sz w:val="28"/>
          <w:szCs w:val="28"/>
          <w:rtl w:val="true"/>
          <w:lang w:bidi="fa-IR"/>
        </w:rPr>
        <w:t>و عنوان خانوادگی تو مانع اسارت تو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کسان خود را به شمشیر دلالت کند و آنها را به مرگ سوق دهد باید نزدیکانش با او دشمنی ورزند و بیگانگان امینش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فرمودید مشکل اشعث کبر و نفاق بوده که یکی از این دو صفت برای بر باد رفتن شرف و فضیلت انسان و رسوائی دنیا و آخرت کافی است چنانچه تجربه تاریخ نشان داده چنین چهره هایی عاقبت خوبی نداشته اند و بالاخره روزی ثمره کار زشت خود را خواهند دید و با قلبیسیاه از این جهان رخت خواهند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منافقین در پست ترین جایگاه آتش خواهند بود و برای آنها هرگز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است کبر و خود بزرگ بینی آن هم تا حدی که شخص در برابر امام زمانش بایستد و آن گرامی را سرزنش و ملامت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اول کسی که کبر ورزید شیطان بود و همین صفت مذموم او را بر آن داشت تا در برابر خدا بایستد و از فرمان حضرت حق سرپیچی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 إِلَّا إِبْلِيسَ اسْتَكْبَرَ وَكَانَ مِنَ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فرمان خدا را اجرا کردند و بر آدم سجده کردند جز ابلیس که تکبر کرد و از کافران گردید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نهج البلاغه به آیه شریفه وكبر شیطان اینگونه اشاره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وَجَهْدَهُ الْجَهِیدَ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خداوند بر سر شیطان آورد عبرت بگیرید زیرا که عمل طولانی و تلاش دیرینه او را باطل و بی ثمر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تعصب جاهلی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 الْحَمِيَّةُ تَكُونُ فِي الْمُسْلِمِ مِنْ خَطَرَاتِ الشَّيْطَانِ وَ نَخَوَاتِهِ وَ نَزَغَاتِهِ وَ نَفَثَاتِهِ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تعصب در یک فرد مسلمان از خودخواهیها و وسوسه ها و دمیدنهای شیطان است که در دل افراد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كالمُتَكبِّرِ على ابنِ اُمِّهِ مِن غيرِ ما فَضْلٍ جَعَلَهُ اللّه ُ فيهِ ، سِوى ما ألحَقَتِ العَظَمةُ بنَفسِهِ مِن 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قَدَحَتِ الحَميَّةُ في قَلبِهِ من نارِ الغَضَبِ ، و نَفَخَ الشيطانُ في أنفِهِ مِن رِيحِ الكِبرِ الذي أعقَبَهُ اللّه ُ بهِ النَّدامَةَأثام القائلين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قابیل نباشید که بر فرزند مادرش هابیل کبر ورزید در حالی که خداوند تبارک و تعالی او را هیچ برتری و فضیلت نداده بود جز آن که او خود را بزرگ شمرد وقتی حسادت او را به دشمنی با برادر را داشت، عصبیت، آتش غضب را در قلبش فروزان کرد و شیطان بادکبر را در دماغش دمید و خداوند او را به پشیمانی مبتلا ساخت و گناهان همه قاتلان را تا روز قیامت به گردن او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اشعث بن قیس کارگزار آذربایجان بود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وی نامه ای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ریاستی که به </w:t>
      </w:r>
    </w:p>
    <w:p>
      <w:pPr>
        <w:pStyle w:val="BookText"/>
        <w:rPr/>
      </w:pPr>
      <w:r>
        <w:rPr>
          <w:rFonts w:ascii="IRNazanin" w:hAnsi="IRNazanin" w:eastAsia="IRNazanin"/>
          <w:color w:val="111111"/>
          <w:sz w:val="28"/>
          <w:sz w:val="28"/>
          <w:szCs w:val="28"/>
          <w:rtl w:val="true"/>
          <w:lang w:bidi="fa-IR"/>
        </w:rPr>
        <w:t>تو واگذار شده طعمه ای برایت نیست بلکه امانتی است که برگردنت گذارده شده و تو نسبت به بالا دست خویش نگهبانی امانت را به عهده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نرسد که بدون فرمان و دستور به کاری سنگین دست زنی، در حالی اموال الهی در اختیار توست و و تو خزانه دار آنها هستی تا به دست من سپاری و امیدوارم که ای برای تو بدترین فرمانده ها نباشم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أَمَانَةٌ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 کارگزاران حکومت اسلامی به همین دو جمله مولا ده دقت و عنایت کنند بسیاری از ناهنجاریهای سیاسی حل خواهد شد اولا باور کنند که پست و مقام یک طعمه نیست بلکه امانتی وی است بر گردن آنان بنابراین حق ندارد به چپاول بیت المال مسلمین بیافتند و خیانت در امانت کنند بلکه باید در نهایت احتیاط و رعایت حقوق مردم در اموال عمومی دخل و تصرف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باور کنند آنها خادم مردمند و مردم سالار آنان و البته مثل این روزها فقط شعار مردم سالاری ندهند بلکه در عمل نشان دهند که سروری مردم را به اجرا در آوده اند که در غیر این صورت همانطور که اشعث بن قیس مخاطب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خود کامگان زمان نیز مخاطب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bookmarkStart w:id="32" w:name="pg14769_145051"/>
    </w:p>
    <w:p>
      <w:pPr>
        <w:pStyle w:val="Heading2"/>
        <w:numPr>
          <w:ilvl w:val="1"/>
          <w:numId w:val="1"/>
        </w:numPr>
        <w:rPr/>
      </w:pPr>
      <w:bookmarkStart w:id="33" w:name="__RefHeading___Toc1540474_730472459"/>
      <w:bookmarkStart w:id="34" w:name="_Toc11"/>
      <w:bookmarkEnd w:id="32"/>
      <w:bookmarkEnd w:id="33"/>
      <w:r>
        <w:rPr>
          <w:rtl w:val="true"/>
        </w:rPr>
        <w:t>مصقلة بن هبيرة الشیبانی</w:t>
      </w:r>
      <w:bookmarkEnd w:id="34"/>
    </w:p>
    <w:p>
      <w:pPr>
        <w:pStyle w:val="BookText"/>
        <w:rPr/>
      </w:pPr>
      <w:r>
        <w:rPr>
          <w:rFonts w:ascii="IRNazanin" w:hAnsi="IRNazanin" w:eastAsia="IRNazanin"/>
          <w:color w:val="111111"/>
          <w:sz w:val="28"/>
          <w:sz w:val="28"/>
          <w:szCs w:val="28"/>
          <w:rtl w:val="true"/>
          <w:lang w:bidi="fa-IR"/>
        </w:rPr>
        <w:t xml:space="preserve">او از طرف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کارگزار در شهری از فارس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برای وی نوشتند، از تو به من خبر رسیده که اگر این کار را انجام داده باشی خدای خویش را به غضب آورده و امامت را نیز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غنیمت مسلمانها را که با اسلحه ها و اسبهایشان به دست آورده و با ریختن خونهایشان جمع آوری هم شده بین عربها فامیل خود که تو را انتخاب کرده اند تقسیم نموده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 لئن كان حقا لتجدين بك على هوانا و لتخفن عندی میزانا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پروردگاری که دانه را می شکافد و جاندار را آفرید اگر این خبر راست باشد خود را از چشم من انداخته ای و ارزش خویش را پایین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خدای خود را خوار مکن و دنیایت را با نابود کردن دینت آباد نگردان تا از جمله زیانکاران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 مسلمین از این غنیمت خواه آنها که نزد منند و خواه آنهایی که نزد تواند یکسان است پیش من برای گرفتن آن و غنیمت می آیند و باز می گردند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مصقله گرفتار بیماری قوم گرایی بود او هم مثل بسیاری از </w:t>
      </w:r>
    </w:p>
    <w:p>
      <w:pPr>
        <w:pStyle w:val="BookText"/>
        <w:rPr/>
      </w:pPr>
      <w:r>
        <w:rPr>
          <w:rFonts w:ascii="IRNazanin" w:hAnsi="IRNazanin" w:eastAsia="IRNazanin"/>
          <w:color w:val="111111"/>
          <w:sz w:val="28"/>
          <w:sz w:val="28"/>
          <w:szCs w:val="28"/>
          <w:rtl w:val="true"/>
          <w:lang w:bidi="fa-IR"/>
        </w:rPr>
        <w:t>صاحبان قدرت و ریاست همینکه جایگاه سیاسی و میز ریاستشان پا می گیرد اول فامیل و اقوام را صاحب پست و مقام می کنند و کارهای کلیدی مملکت را در اختیارشان می گذارند و فرزندان و آقازاده گانشان به رانت خواری و چپاول بیت المال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حسب ارادت و ایمان و انگیزه الهی دنبال کار سیاسی و اداره کشور نبوده اند و همواره فرصت طلب بوده و بیشتر به فکر جمع آوری ثروت و تكاثر اموالند اگر ورق برگردد خود یا طاغوتند و یا حامی طواغيب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که مصقلة بن هبيره شیبانی دقیقا اینگونه بود با اینکه کارگزار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او سخنانی ایراد فرمود هنگامی که نزد معاویه گریخت و این هنگامی بود که اسیران بنی ناجیه را از کارگزاران امیرالمؤمنین علی خریداری کرده و آزاد ساخته بود و امام بهای آن را مطالبه کرد، اما او خیانت نمود و به شام گریخت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مَصْقَلَهَ فَعَلَ فِعْلَ السَّادَهِ، وَ فَرَّ فِرارَ الْعَبِیدِ، فَما اءَنْطَقَ مَادِحَهُ حَتَّى اءَسْکَتَهُ، وَ لا صَدَّقَ واصِفَهُ حَتَّى بَکَّتَهُ، وَ لَوْ اءَقامَ لَاءَخَذْنا مَیْسُورَهُ، وَ انْتَظَرْنا بِمالِهِ وُفُورَهُ</w:t>
      </w:r>
      <w:r>
        <w:rPr>
          <w:rFonts w:eastAsia="Amiri" w:cs="Amiri" w:ascii="Amiri" w:hAnsi="Amiri"/>
          <w:color w:val="111111"/>
          <w:sz w:val="28"/>
          <w:szCs w:val="28"/>
          <w:rtl w:val="true"/>
          <w:lang w:bidi="ar-SA"/>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روی مصلقه را زشت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انجام داد چون آزادگان ولی گریخت مثل بردهها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آخرین گویش سخن به ف ي آخر نرسانده بود که خاموش شد و تعریف کننده اش هنوز حرفش و تمام نشده بود که او را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ماند و فرار نمیکرد از آنچه برای او آسان بود از و میگرفتیم و انتظار افزون شدن ثروتش را می کشیدیم</w:t>
      </w:r>
      <w:r>
        <w:rPr>
          <w:rFonts w:eastAsia="IRNazanin" w:cs="IRNazanin"/>
          <w:color w:val="111111"/>
          <w:sz w:val="28"/>
          <w:szCs w:val="28"/>
          <w:rtl w:val="true"/>
          <w:lang w:bidi="fa-IR"/>
        </w:rPr>
        <w:t xml:space="preserve">. </w:t>
      </w:r>
      <w:bookmarkStart w:id="35" w:name="pg14769_145053"/>
    </w:p>
    <w:p>
      <w:pPr>
        <w:pStyle w:val="Heading2"/>
        <w:numPr>
          <w:ilvl w:val="1"/>
          <w:numId w:val="1"/>
        </w:numPr>
        <w:rPr/>
      </w:pPr>
      <w:bookmarkStart w:id="36" w:name="__RefHeading___Toc1540476_730472459"/>
      <w:bookmarkStart w:id="37" w:name="_Toc12"/>
      <w:bookmarkEnd w:id="35"/>
      <w:bookmarkEnd w:id="36"/>
      <w:r>
        <w:rPr>
          <w:rtl w:val="true"/>
        </w:rPr>
        <w:t>مروان بن حکم</w:t>
      </w:r>
      <w:bookmarkEnd w:id="37"/>
    </w:p>
    <w:p>
      <w:pPr>
        <w:pStyle w:val="BookText"/>
        <w:rPr/>
      </w:pPr>
      <w:r>
        <w:rPr>
          <w:rFonts w:ascii="IRNazanin" w:hAnsi="IRNazanin" w:eastAsia="IRNazanin"/>
          <w:color w:val="111111"/>
          <w:sz w:val="28"/>
          <w:sz w:val="28"/>
          <w:szCs w:val="28"/>
          <w:rtl w:val="true"/>
          <w:lang w:bidi="fa-IR"/>
        </w:rPr>
        <w:t>مروان فرزند حکم فرزند ابی العاص فرزند امیه ملعون همان که لعنت در پدران و فرزندانش استمرار داشت همان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و لعن ما في صلبک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 لعنت کند تو را و لعنت کند آنچه در صلب خود داری که منظور همین مروان لعنة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خبیث ازل و ابد هنگامی که سر مقدس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آوردند امیر مدینه بود رفت بالای منبر و خطبه خواند سپس اشاره به رأس آن گرامی کرد و قبر رسول خدا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یَوْمٌ بِیَوْمِ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یک روز به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تو پدران کافر و ملحد ما را کشتی امروز ما انتقام گرفتیم، نوهات حضرت حسین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ملعون تر از مروان و پدرش سراغ ندارم همان که مطرود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همين ملعون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شما همه اش بر ما فخر میفروشید به خاطر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دستان مبارک بر گلوی مروان گذاشت و سر پیچش را لم دور گردنش پیچید تا غش کرد و روی زمین افتاد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موارد نقل از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شده مروان بن حکم در جنگ جمل به اسارت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قرار داد و آن دو بزرگوار درباره او با مولا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امیرالمؤمنان مروان با شما بیعت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يُبَايِعْنِي بَعْدَ قَتْلِ عُثْمَانَ لاَ حَاجَةَ لِي فِي بَيْعَتِهِ إِنَّهَا كَفٌ يَهُودِيَّةٌ لَوْ بَايَعَنِي بِيَدِهِ لَغَدَرَ بِسَبَّتِهِ أَمَا إِنَّ لَهُ إِمْرَةً كَلَعْقَةِ اَلْكَلْبِ أَنْفَهُ وَ هُوَ أَبُو اَلْأَكْبَشِ اَلْأَرْبَعَةِ وَ سَتَلْقَى اَلْأُمَّةُ مِنْهُ وَ مِنْ وُلْدِهِ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پس از قتل عثمان با من بیعت نکرد؟ مرا به بیعت او احتیاجی نیست، بیعت او همان دست گذاردن در دست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با دستش با من بیعت کند در پشت سر و در پنهان آن می شکند بدانید که او به مردم حکومت خواهد کرد ولی بسیار کوتاه، به اندازه اینکه سگی بینی خود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چهار فرمانروا می باشد و بزودی این امت از دست او و فرزندانش روزگاری خونین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گرامی وقتی در مقام نصیحت به عثمان بن عفان برآمد اشاره ای هم به مروان داشت که او عجیب در عثمان نفوذ کرده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 به خدا قسم می دهم که کاری نکنی که مردم عليه تو بشورند و تو اول رهبری باشی که به قتل می رسد که اگر رهبر کشی و کشت و کشتار فتح باب شود تا قیامت ادامه خواهد داشت و کارها برای مردم مشتبه می ماند و خلافکاریها در میان </w:t>
      </w:r>
    </w:p>
    <w:p>
      <w:pPr>
        <w:pStyle w:val="BookText"/>
        <w:rPr/>
      </w:pPr>
      <w:r>
        <w:rPr>
          <w:rFonts w:ascii="IRNazanin" w:hAnsi="IRNazanin" w:eastAsia="IRNazanin"/>
          <w:color w:val="111111"/>
          <w:sz w:val="28"/>
          <w:sz w:val="28"/>
          <w:szCs w:val="28"/>
          <w:rtl w:val="true"/>
          <w:lang w:bidi="fa-IR"/>
        </w:rPr>
        <w:t>و آنها رواج پیدا می کند و دیگر نمی توانند حق را از باطل بشناسند و در این آشوبهاست که حق پایمال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 وَتَقَضِّي الْعُمُرِ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مبادا تو برای مروان مثل چهارپایی باشی که از دشمن به غنیمت گرفته اند و با این عمر زیادی که از تو سپری شده آلت دست او شوی و به هر طرف که دلش خواست ترا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پس از جنگ جمل به معاویه ملحق شد و در عداوت و دشمنی با مولا امیرالمؤمنین کا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حکومت مدینه را به دست گرفت و در هر جمعه بر منبر رسول خدا بالا می رفت و در محضر مهاجرین وانصار در ناسزا گفتن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روایتی به این مضمون آمده که عایشه به مروان گفت شهادت می دهم که رسولخدا لعن کرد پدرت را در حالی که تو در صلب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میگفت هیچ مولودی متولد نمیشد مگر اینکه او را می آورند نزد رسول الا تا برای او دعا کند و همینکه مروان را نزد آن گرامی آوردند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بنُ الوَزَغِ ، الملعونُ بنُ الملعونِ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غورباغه پسر غورباغه و ملعون پسر ملعون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 تتمة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8" w:name="pg14769_145056"/>
    </w:p>
    <w:p>
      <w:pPr>
        <w:pStyle w:val="Heading2"/>
        <w:numPr>
          <w:ilvl w:val="1"/>
          <w:numId w:val="1"/>
        </w:numPr>
        <w:rPr/>
      </w:pPr>
      <w:bookmarkStart w:id="39" w:name="__RefHeading___Toc1540478_730472459"/>
      <w:bookmarkStart w:id="40" w:name="_Toc13"/>
      <w:bookmarkEnd w:id="38"/>
      <w:bookmarkEnd w:id="39"/>
      <w:r>
        <w:rPr>
          <w:rtl w:val="true"/>
        </w:rPr>
        <w:t>حجاج بن یوسف ثقفی</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ليسلّطنّ عليكم غلام ثقيف الذّيّال الميّال؛ يأكل خضرتكم، و يذيب شحمتكم، إيه أبا وذحة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به خدا قسم بزودی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شود که سبکسر و گردنگش و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مالتان را ببرد و پیه تنتان را آب کندای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یوسف خوانخوارترین خلفای جور بود حدود بیست سال در عراق حکومت کرد و هزاران نفر را به وضع بسیار دلخراش کشت که اکثر آنان دوستان و شیعیان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او پنجاه هزار مرد و سی هزار زن بودند که شانزده هزار نفر آنان دختران و پسران مجرد بودند و زندان مردان و زنان در یک محل بود و زندان سقف نداشت در تابستان از تابش مستقیم آفتاب شکنجه می شدند و در زمستان از سرما و باران در امان نبودند البته غیر از اینها شکنجه های دیگری برای زندانیان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آن ملعون سوار مرکب از کنار آن زندان گذر می کرد که صدای ضجه و فریاد زندانیان را شنید و پرسید این صدا چیست گفتند زندانیانند که ضجه می زنند و شکایت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لعنة الله عليه به سوی آنان رفت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ساکت شوید و حرف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می گوید اگر هر امتی خبیث ترین و جنایتکارترین فرد خود را معرفی کند ما حجاج بن یوسف را معرفی می کنیم و در این مقابله بر همه امتها غلبه پیدا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ا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قمی رضوان الله تعالی علیه در باب سعد روایتی را به این مضمون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که از دوستان اهلبیت بود مردی مستقیم و پا بر جا بود هنگامی که او را نزد حجاج بن یوسف آورند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شقی بن کسیر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فرمود مادرم بهتر می دانست کهنامم را سعیدبن جبیر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ابوبکر و عمر چه می گویی آیا آنها در بهشت هستند یا در جهنم؟ سعید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بهشت هم شدم به ساکنین آن نظر انداختم خواهم دانست چه کسانی در بهشت هستند و اگر داخل در جهنم شدم واهل جهنم را دیدم آنگاه خواهم دانست چه کسانی در جهنم هستند، حجاج گفت به من بگو نظر تو دربارۀ خلفاء چیست؟ سعید فرمود من وکیل آنان نیستم، حجاج گفت کدام یک از آنها نزد تو محبوبترند؟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بیشتر مورد رضایت پروردگارم هستند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آنان بیشتر مورد رضایت خداوندند؟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نزد کسی است که از باطن و سر وجودشان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کشته شدنت را خود انتخاب کن؟ فرمود هر نوع که خود می خواهی انجام ده ولی بدان که قصاص خون من در برابر ما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را روی به قبله کردند تا بقتل رسانند گفت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وَجَّهْتُ وَجْهِيَ لِلَّذِي فَطَرَ السَّمَاوَاتِ وَالْأَرْضَ حَنِيفًا </w:t>
      </w:r>
    </w:p>
    <w:p>
      <w:pPr>
        <w:pStyle w:val="BookText"/>
        <w:rPr/>
      </w:pP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ایمانی خالص رویم را به سوی خدایی آوردم که آفریننده آسمانها و زمین است و من از مشرکین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p>
    <w:p>
      <w:pPr>
        <w:pStyle w:val="BookText"/>
        <w:rPr/>
      </w:pPr>
      <w:r>
        <w:rPr>
          <w:rFonts w:ascii="IRNazanin" w:hAnsi="IRNazanin" w:eastAsia="IRNazanin"/>
          <w:color w:val="111111"/>
          <w:sz w:val="28"/>
          <w:sz w:val="28"/>
          <w:szCs w:val="28"/>
          <w:rtl w:val="true"/>
          <w:lang w:bidi="fa-IR"/>
        </w:rPr>
        <w:t>گفت رویش را از قبله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طرف رو کنید به سوی خدا روی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ملعون گفت او را به صورت بر خاک اندازید و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شما را از خاک آفریدیم و دوباره به خاک بر می گردانیم و بار ک ه دیگر از خاک شما را بیرون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با عصبانیت گفت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تسلطه على أحد يقتله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بعد از شهادت من او را برای کشتن احدی مسلط 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شد بعد از شهادت سعید موفق به کشتن احدی نگشت و خود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شهادت سعید بن جبیر سال نود و پنج هجری بود و سن مبارک آن گرامی چهل و نه سال بعضی نوشته اند پانزده روز بعد از سعید مرگ حجاج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اسدی کوفی از تابعین بود و در فقاهت و زهد و عبادت و علم تفسیر قرآن مشهور بود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ا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bookmarkStart w:id="41" w:name="pg14769_145059"/>
    </w:p>
    <w:p>
      <w:pPr>
        <w:pStyle w:val="Heading2"/>
        <w:numPr>
          <w:ilvl w:val="1"/>
          <w:numId w:val="1"/>
        </w:numPr>
        <w:rPr/>
      </w:pPr>
      <w:bookmarkStart w:id="42" w:name="__RefHeading___Toc1540480_730472459"/>
      <w:bookmarkStart w:id="43" w:name="_Toc14"/>
      <w:bookmarkEnd w:id="41"/>
      <w:bookmarkEnd w:id="42"/>
      <w:r>
        <w:rPr>
          <w:rtl w:val="true"/>
        </w:rPr>
        <w:t>زیادبن ابيه</w:t>
      </w:r>
      <w:bookmarkEnd w:id="43"/>
    </w:p>
    <w:p>
      <w:pPr>
        <w:pStyle w:val="BookText"/>
        <w:rPr/>
      </w:pPr>
      <w:r>
        <w:rPr>
          <w:rFonts w:ascii="IRNazanin" w:hAnsi="IRNazanin" w:eastAsia="IRNazanin"/>
          <w:color w:val="111111"/>
          <w:sz w:val="28"/>
          <w:sz w:val="28"/>
          <w:szCs w:val="28"/>
          <w:rtl w:val="true"/>
          <w:lang w:bidi="fa-IR"/>
        </w:rPr>
        <w:t>این همان شخصی است که پدری نامشخص داشته به همین دلیل او را زیاد فرزند پدرش نامیدند ولی کدام پدر، معلوم نیست زیرا که چند مرد مدعی پدر بودنش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همین شخص مورد بحث،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د شهادت و بیعت با یزید مخیر کرد و امام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 بَينَ السُلَّهِ وَالذِلَّةِ وَهَيهاتَ مِنّا الذِلَّةُ يَأبى اللّه ُ ذلك لَنا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زنازاده، فرزند زنازاده من را بین دو چیز مجبور به انتخاب کرده بین شهادت و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ما ذلت و خواری را بپذیریم خداوند نیز ذلت را بر ما و بر پیامبر و مؤمنین روا نداشته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دامنهای پاک و اصالت خانوادگی، همت بلند و عزت نفس ما هرگز اجازه نمیدهند که از فرومایگان اطاعت کنیم و ما شهادت را ترجیح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نامه به زیادین ابيه نوشته اند که در نهج البلاغه ثبت است و بیانات مولا گواه بر </w:t>
      </w:r>
    </w:p>
    <w:p>
      <w:pPr>
        <w:pStyle w:val="BookText"/>
        <w:rPr/>
      </w:pPr>
      <w:r>
        <w:rPr>
          <w:rFonts w:ascii="IRNazanin" w:hAnsi="IRNazanin" w:eastAsia="IRNazanin"/>
          <w:color w:val="111111"/>
          <w:sz w:val="28"/>
          <w:sz w:val="28"/>
          <w:szCs w:val="28"/>
          <w:rtl w:val="true"/>
          <w:lang w:bidi="fa-IR"/>
        </w:rPr>
        <w:t>وضع این مرد پلید و خبیث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نامه های امام به زیاد هنگامی که در حکومت بصره قائم مقام عبدالله بن عباس بود و عبدالله بن عباس از جانب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 شهرهای اهواز و فارس و کرمان حکومت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أُقْسِمُ بِاللَّهِ قَسَماً صَادِقاً لَئِنْ بَلَغَنِي أَنَّكَ خُنْتَ مِنْ فَيْ ءِ الْمُسْلِمِينَ شَيْئاً صَغِيراً أَوْ كَبِيراً لَأَشُدَّنَّ عَلَيْكَ شَدَّةً تَدَعُكَ قَلِيلَ الْوَفْرِ ثَقِيلَ الظَّهْرِ ضَئِيلَ الْأَمْرِ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به خدا سوگند می خورم سوگندی از روی صداقت که اگر به من خبر رسد که تو در بیت المال مسلمین کم یا زیاد خیانت کردهای چنان بر تو سخت می گیرم که چیزی از مال دنیا در اختیارتنباشد و درمانده و خوار و پریشان احوال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آنکه شایسته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دیگر به زیاد بن ابیه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تَرْجُو أَنْ يُعْطِيَكَ اَللَّهُ أَجْرَ اَلْمُتَوَاضِعِينَ وَ أَنْتَ عِنْدَهُ مِنَ اَلْمُتَكَبِّرِينَ وَ تَطْمَعُ وَ أَنْتَ مُتَمَرِّغٌ فِي اَلنَّعِيمِ تَمْنَعُهُ اَلضَّعِيفَ وَ 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يُوجِبَ لَكَ ثَوَابَ اَلْمُتَصَدِّقِينَ وَ إِنَّمَا اَلْمَرْءُ مَجْزِيٌّ بِمَا أَسْلَفَ وَ قَادِمٌ عَلَى مَا قَدَّمَ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میانه رو باش و از اسراف پرهیز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به فکر فردای قیامت خود باش و از بیت المال به اندازه ضرورت استفاده کن و آنچه امروز از احتياجات اضافه است برای روز احتیاجت یعنی قیامت </w:t>
      </w:r>
    </w:p>
    <w:p>
      <w:pPr>
        <w:pStyle w:val="BookText"/>
        <w:rPr/>
      </w:pPr>
      <w:r>
        <w:rPr>
          <w:rFonts w:ascii="IRNazanin" w:hAnsi="IRNazanin" w:eastAsia="IRNazanin"/>
          <w:color w:val="111111"/>
          <w:sz w:val="28"/>
          <w:sz w:val="28"/>
          <w:szCs w:val="28"/>
          <w:rtl w:val="true"/>
          <w:lang w:bidi="fa-IR"/>
        </w:rPr>
        <w:t>پیش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داری که خداوند تبارک و تعالی پاداش فروتنان را به تو دهد در حالی که در نزد پروردگار جزء متکبرین هستی؟ و طمع کرده ای که ثواب صدقه دهندگان را ببری در حالی که در نعمت غوطه وری و حق افراد ضعیف و بیوه زنان را نمیدهی؟ شک نیست که انسان برابر هر چه پیش فرستاده پاداش میگیرد و بر آن جلوتر به محضر پروردگار تقدیم داشته وارد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آنکه شایسته درود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گرامی در نامه ای دیگر به زیاد بن ابیه نوشت البته بعد از آنکه به امام خبر رسید که معاویه برای زیاد نامه ای نوشته و می خواهد او را فریب دهد و او را برادر بخواند تا او را به خود ملحق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مُعَاوِيَةَ كَتَبَ إلیكَ يَسْتَزِلُّ لُبَّكَ وَيَسْتَفِلُّ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فَاحْذَرْهُ فَإنَّمَا هُوَ الشَّيْطَانُ، يَأْتِي المُؤْمِنَ مِنْ بَيْن يَدَيْهِ؛ وَمِنْ خَلْفِهِ وَعَنْ يَمِينِهِ؛ وَعَنْ شِمَالِهِ، لِيَقْتَحِمَ غَفْلَتَهُ؛ وَيَسْتَلِبَ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أَبِي سُفْيَانَ فِي زَمَنِ عُمَرَ فَلْتَةٌ مِنْ حَدِيثِ النَّفْسِ وَنَزْعَةٌ مِنْ نَزَعَاتِ الشَّيْطَانِ؛ لاَيَثْبُتُ بِهَا نَسَبٌ وَلاَ يُسْتَحَقُّ بِهَا إرْثٌ، وَالمُتَعَلِّقُ بِهَا كَالوَاغِلِ المُدَفَّعِ، وَالنَّوطِ المُذَبْذَبِ</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که معاویه برایت نامه ای نوشته تا عقلت را متزلزل نماید و در زیرکی و کاردانی تو رخنه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او دوری گزین که او شیطان است و از پیش رو و پشت سر و راست و چپ نزد آدم می آید تا همینکه غافل شد بر او بتازد و عقلش را بدزدد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 عمربن خطاب سخنی نسنجیده که مربوط به خطای زبان و وسوسه شیطان بود از ابوسفیان سرزدبه عمربن عاص گفت معاویه نتیجه زنای من با مادر اوست که با این حرف نه نسبی ثابت می گردد و نه کسی مستحق ارث می شود و آنکه به و چنین سخنی دلبستگی کند مانند کسی است که ناخوانده خود را در مکان شرابخواران قرار داده در حالی که جز آنها نیست و از این جهت پیوسته او را بیرون می دانند و مانع ورود او می شوند و همچون ظرفی است که بر بار شتر است و همواره در لغزش می باشد و از این سو بدان سو می جنبد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زِیَادٌ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الْکَعْبَةِ، وَلَمْ تَزَلْ فِی نَفْسِهِ حَتَّى ادَّعَاهُ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زیاد این نامه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کعبه که ابوسفیان به این موضوع شهادت داده و این مسئله همچنان در نظر او بود تا آن زمان که معاویه او را برادر خواند و زیاد به او ملحق شد</w:t>
      </w:r>
      <w:r>
        <w:rPr>
          <w:rFonts w:eastAsia="IRNazanin" w:cs="IRNazanin"/>
          <w:color w:val="111111"/>
          <w:sz w:val="28"/>
          <w:szCs w:val="28"/>
          <w:rtl w:val="true"/>
          <w:lang w:bidi="fa-IR"/>
        </w:rPr>
        <w:t xml:space="preserve">. </w:t>
      </w:r>
      <w:bookmarkStart w:id="44" w:name="pg14769_145063"/>
    </w:p>
    <w:p>
      <w:pPr>
        <w:pStyle w:val="Heading2"/>
        <w:numPr>
          <w:ilvl w:val="1"/>
          <w:numId w:val="1"/>
        </w:numPr>
        <w:rPr/>
      </w:pPr>
      <w:bookmarkStart w:id="45" w:name="__RefHeading___Toc1540482_730472459"/>
      <w:bookmarkStart w:id="46" w:name="_Toc15"/>
      <w:bookmarkEnd w:id="44"/>
      <w:bookmarkEnd w:id="45"/>
      <w:r>
        <w:rPr>
          <w:rtl w:val="true"/>
        </w:rPr>
        <w:t>معاویه بن ابی سفیان</w:t>
      </w:r>
      <w:bookmarkEnd w:id="46"/>
    </w:p>
    <w:p>
      <w:pPr>
        <w:pStyle w:val="BookText"/>
        <w:rPr/>
      </w:pPr>
      <w:r>
        <w:rPr>
          <w:rFonts w:ascii="IRNazanin" w:hAnsi="IRNazanin" w:eastAsia="IRNazanin"/>
          <w:color w:val="111111"/>
          <w:sz w:val="28"/>
          <w:sz w:val="28"/>
          <w:szCs w:val="28"/>
          <w:rtl w:val="true"/>
          <w:lang w:bidi="fa-IR"/>
        </w:rPr>
        <w:t>معاویه مدت چهل سال سلطنت کرد و در سن هشتاد سالگی در شهر دمشق مرد و در باب صغير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معاویه هند دختر عتبة بن ربيعة بن عبد شمس بود که در دشمنی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زبانزد خاص و عام بود و در جنگ احد کافران را بر کارزار با مسلمانان تحریص و تشویق می کرد و هنگامی که وحشی حمزه عموی گرامی پیامبر را شهید کرد هند بر سر بدن مطهرش حاضر شد و کبد آن بزرگوار را بیرون آورد و در دهان گذاشت تا بخورد ولی موفق نشد و معروف شد به هند جگر خوار و جسد حمزه را قطعه قطعه کرد و بند از آنها گذارند و به گردن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 الفتح ابوسفیان پدر معاویه از روی اضطرار اسلام ظاهری آورد و در باطن به نفاق و کفر باقی ماند در قریش هیچ فتنه ای بر پا نشد مگر آنکه او در آن دخالت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درباره این پدر و مادر و فرزندانشان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w:t>
      </w:r>
    </w:p>
    <w:p>
      <w:pPr>
        <w:pStyle w:val="BookText"/>
        <w:rPr/>
      </w:pPr>
      <w:r>
        <w:rPr>
          <w:rFonts w:ascii="IRNazanin" w:hAnsi="IRNazanin" w:eastAsia="IRNazanin"/>
          <w:color w:val="111111"/>
          <w:sz w:val="28"/>
          <w:sz w:val="28"/>
          <w:szCs w:val="28"/>
          <w:rtl w:val="true"/>
          <w:lang w:bidi="fa-IR"/>
        </w:rPr>
        <w:t>که از و و سه کس او به پیمبر چه رسید</w:t>
      </w:r>
    </w:p>
    <w:p>
      <w:pPr>
        <w:pStyle w:val="BookText"/>
        <w:rPr/>
      </w:pPr>
      <w:r>
        <w:rPr>
          <w:rFonts w:ascii="IRNazanin" w:hAnsi="IRNazanin" w:eastAsia="IRNazanin"/>
          <w:color w:val="111111"/>
          <w:sz w:val="28"/>
          <w:sz w:val="28"/>
          <w:szCs w:val="28"/>
          <w:rtl w:val="true"/>
          <w:lang w:bidi="fa-IR"/>
        </w:rPr>
        <w:t>پدر او در دندان پیمبر بشکست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جگرعم پیمبر بمکید </w:t>
      </w:r>
    </w:p>
    <w:p>
      <w:pPr>
        <w:pStyle w:val="BookText"/>
        <w:rPr/>
      </w:pPr>
      <w:r>
        <w:rPr>
          <w:rFonts w:ascii="IRNazanin" w:hAnsi="IRNazanin" w:eastAsia="IRNazanin"/>
          <w:color w:val="111111"/>
          <w:sz w:val="28"/>
          <w:sz w:val="28"/>
          <w:szCs w:val="28"/>
          <w:rtl w:val="true"/>
          <w:lang w:bidi="fa-IR"/>
        </w:rPr>
        <w:t>او بنا حق حق داماد پیمبر بستاد</w:t>
      </w:r>
    </w:p>
    <w:p>
      <w:pPr>
        <w:pStyle w:val="BookText"/>
        <w:rPr/>
      </w:pP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بر چنین قوم تو لعنت نکنی شرمت باد</w:t>
      </w:r>
    </w:p>
    <w:p>
      <w:pPr>
        <w:pStyle w:val="BookText"/>
        <w:rPr/>
      </w:pPr>
      <w:r>
        <w:rPr>
          <w:rFonts w:ascii="IRNazanin" w:hAnsi="IRNazanin" w:eastAsia="IRNazanin"/>
          <w:color w:val="111111"/>
          <w:sz w:val="28"/>
          <w:sz w:val="28"/>
          <w:szCs w:val="28"/>
          <w:rtl w:val="true"/>
          <w:lang w:bidi="fa-IR"/>
        </w:rPr>
        <w:t>لعن الله يزيد، وعلى آل یزیدمعاویه به حسب ظاهر پسر هند واز ابوسفیان است ولی راغب اصفهانی و ابن ابی الحدید نسبت معاویه را به چهار نفر انتساب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معاویه را لعن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اللعين بين العين الطليق بين الطلين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لعین فرزند لعین، آزاد شده در روز فتح مکه و فرزند آزاده</w:t>
      </w:r>
    </w:p>
    <w:p>
      <w:pPr>
        <w:pStyle w:val="BookText"/>
        <w:rPr/>
      </w:pPr>
      <w:r>
        <w:rPr>
          <w:rFonts w:ascii="IRNazanin" w:hAnsi="IRNazanin" w:eastAsia="IRNazanin"/>
          <w:color w:val="111111"/>
          <w:sz w:val="28"/>
          <w:sz w:val="28"/>
          <w:szCs w:val="28"/>
          <w:rtl w:val="true"/>
          <w:lang w:bidi="fa-IR"/>
        </w:rPr>
        <w:t xml:space="preserve">شده و بهمین علت بود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بدو وی خطاب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کسی که جدم شما را آزاد کرد و از شما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موجود بی پایه و خطرناک چه کرد؟ در نهج البلاغه هفده نامه از ناحیه آن گرامی به معاویه هست که همگی حکایت از خباثت و رذالت معاویه و مظلومیت و صبر و بزرگواری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اینک به فرازهایی از آن نامه 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يَا مُعَاوِيَةُ لَئِنْ نَظَرْتَ بِعَقْلِكَ دُونَ هَوَاكَ لَتَجِدَنِّي أَبْرَأَ النَّاسِ مِنْ دَمِ عُثْمَانَ وَ لَتَعْلَمَنَّ أَنِّي كُنْتُ فِي عُزْلَةٍ عَنْهُ إِلَّا أَنْ تَتَجَنَّى فَتَجَنَّ مَا بَدَا لَكَ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اگر به دیده عقلت بنگری و از هوای في نفس خود چشم پوشی کنی خواهی دید که من از مردمان دیگر از خون عثمان و کشته شدن وی بیشتر بیزرام، و تو خوب می دانی </w:t>
      </w:r>
    </w:p>
    <w:p>
      <w:pPr>
        <w:pStyle w:val="BookText"/>
        <w:rPr/>
      </w:pPr>
      <w:r>
        <w:rPr>
          <w:rFonts w:ascii="IRNazanin" w:hAnsi="IRNazanin" w:eastAsia="IRNazanin"/>
          <w:color w:val="111111"/>
          <w:sz w:val="28"/>
          <w:sz w:val="28"/>
          <w:szCs w:val="28"/>
          <w:rtl w:val="true"/>
          <w:lang w:bidi="fa-IR"/>
        </w:rPr>
        <w:t xml:space="preserve">که من از آن گوشه گیری نمودم جز اینکه به من تهمت بزنی و مطلبی که برایت روشن است پنهان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كَيْفَ أَنْتَ صَانِعٌ إِذَا تَكَشَّفَتْ عَنْكَ جَلَابِيبُ مَا أَنْتَ فِيهِ مِنْ دُنْيَا قَدْ تَبَهَّجَتْ بِزِينَتِهَا وَ خَدَعَتْ بِلَذَّتِهَا دَعَتْكَ فَأَجَبْتَهَ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 کرد زمانی که چهره واقعیت آشکار گردد؟ و دنیایی که در آن هستی، دنیایی که با آرایش، خود را در نظرت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لذتهایش تو را فریفته، پرده هاحجابهایش کنار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معاویه، از چه زمانی شما سیادت بر رعیت را به عهده گرفته اید؟ و از کی والیان کار امت بوده اید؟ بدون آن که سابقه روشنی در اسلام داشته و یا از شرافت و اصالت برخوردار باشید؟ پناه به خدا از گرفتاری و شقاوت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اینکه سرسختانه در فریب خواسته های باطنی خود باشی و ظاهر و باطنت دوتا باشد بر حضر می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 قَاتِلُ جَدِّكَ وَ أَخِيكَ وَ خَالِكَ شَدْخاً يَوْمَ بَدْرٍ وَ ذَلِكَ السَّيْفُ مَعِي 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 اسْتَحْدَثْتُ نَبِيّاً، وَ إِنِّي لَعَلَى الْمِنْهَاجِ الَّذِي تَرَكْتُمُوهُ طَائِعِينَ وَ دَخَلْتُمْ فِيهِ مُكْرَهِينَ</w:t>
      </w:r>
      <w:r>
        <w:rPr>
          <w:rFonts w:eastAsia="Amiri" w:cs="Amiri" w:ascii="Amiri" w:hAnsi="Amiri"/>
          <w:color w:val="111111"/>
          <w:sz w:val="28"/>
          <w:szCs w:val="28"/>
          <w:rtl w:val="true"/>
          <w:lang w:bidi="ar-SA"/>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ابوالحسنم، کشنده جد ودایی و برادر تو که آنها را در جنگ بدر از پای در آورده و خرد کردم و این شمشیر همان شمشیر روز بدر است و این دل همان دل است که با آن به ملاقات دشمنم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دینم را با دین دیگری عوض نمیکنم و و پیامبری دیگر را پدید نیاورده و بر نگزیده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راهی را می روم که شما با اختیار آن را ترک کرده اید و در روز نخست از روی اکراه آن را پذیرفته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ما فرزندان عبد مناف هستیم درست است ولكن امیه همانند هاشم نیست و حربهمانند عبدالمطلب نمی باشد و ابوسفیان همانند ابی طالب نیست و مهاجرین همانند آزاد شدگان به دست اسلام و رهبر اسلام نمی باشند و آنکه دارای نسبی صحیح است مثل آن که نسبی گمنام دارد نمی باشد و آنکه در راه حق گام بر می دارد همانند آنکه در راه باطل قدم می زند نیست و آنکه ایمان در قلبش نفوذ کرده با آن که اهل دغل بازی است نمی باشد و چه قدر بد است آن فرزند که پیرو پدر شود و به دنبال او به آتش جهنم رود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النَّبِيُّ وَ مِنْكُمُ الْمُكَذِّبُ وَ مِنَّا أَسَدُ اللَّهِ وَ مِنْكُمْ أَسَدُ الْأَحْلَافِ‌وَ مِنَّا سَيِّدَا شَبَابِ أَهْلِ الْجَنَّةِوَ مِنْكُمْ صِبْيَةُ النَّارِ وَ مِنَّا خَيْرُ نِسَاءِ الْعَالَمِينَ وَ مِنْكُمْ حَمَّالَةُ </w:t>
      </w:r>
    </w:p>
    <w:p>
      <w:pPr>
        <w:pStyle w:val="BookText"/>
        <w:rPr/>
      </w:pPr>
      <w:r>
        <w:rPr>
          <w:rFonts w:ascii="Amiri" w:hAnsi="Amiri" w:eastAsia="Amiri" w:cs="Amiri"/>
          <w:color w:val="111111"/>
          <w:sz w:val="28"/>
          <w:sz w:val="28"/>
          <w:szCs w:val="28"/>
          <w:rtl w:val="true"/>
          <w:lang w:bidi="ar-SA"/>
        </w:rPr>
        <w:t>الْحَطَبِ فِي كَثِيرٍ مِمَّا لَنَا وَ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تکذیب کننده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 حمزه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واسدالاحلاف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ماست و فرزندان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عقبة ابن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شماست و بهترین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و زن هیزم کش 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بسیاری از نیکوئیها به سود ماست و بدیها به زبان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وَانْظُرْ في حَقِّهِ عَلَيْكَ، وَارْجِعْ إِلَى مَعْرِفَةِ مَا لاَ تُعْذَرُ بَجَهَالَتِهِ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درباره آن چه از حقوق مسلمین در هوية</w:t>
      </w:r>
    </w:p>
    <w:p>
      <w:pPr>
        <w:pStyle w:val="BookText"/>
        <w:rPr/>
      </w:pPr>
      <w:r>
        <w:rPr>
          <w:rFonts w:ascii="IRNazanin" w:hAnsi="IRNazanin" w:eastAsia="IRNazanin"/>
          <w:color w:val="111111"/>
          <w:sz w:val="28"/>
          <w:sz w:val="28"/>
          <w:szCs w:val="28"/>
          <w:rtl w:val="true"/>
          <w:lang w:bidi="fa-IR"/>
        </w:rPr>
        <w:t>اختیار توست و در خصوص حقی که پروردگار برگردن تو دارد اندیشه کن و به شناختن چیزی که از ناشناختن آن عذری نداری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أَرْدَیْتَ جِیلاً مِنَ اَلنَّاسِ کَثِیراً خَدَعْتَهُمْ بِغَیِّکَ وَ أَلْقَیْتَهُمْ فِی مَوْجِ بَحْرِکَ تَغْشَاهُمُ اَلظُّلُمَاتُ وَ تَتَلاَطَمُ بِهِمُ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زیادی از مردم را نابود کردی و با گمراه کردنشان فریبشان دادی و آنها را در موجدریای نفاق خود انداختی تا آنجا که تاریکیها ایشان را احاطه کرده و گفتار تلاطم امواج شبهها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مُعَاوِيَةُ فِي نَفْسِک وَ جَاذِبِ الشَّيْطَانَ قِيَادَک فَإِنَّ الدُّنْيَا مُنْقَطِعَةٌ عَنْک وَ الْآخِرَةَ قَرِيبَةٌ مِنْک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درباره نفس خود از خدا بترس و مهارت را از دست </w:t>
      </w:r>
    </w:p>
    <w:p>
      <w:pPr>
        <w:pStyle w:val="BookText"/>
        <w:rPr/>
      </w:pPr>
      <w:r>
        <w:rPr>
          <w:rFonts w:ascii="IRNazanin" w:hAnsi="IRNazanin" w:eastAsia="IRNazanin"/>
          <w:color w:val="111111"/>
          <w:sz w:val="28"/>
          <w:sz w:val="28"/>
          <w:szCs w:val="28"/>
          <w:rtl w:val="true"/>
          <w:lang w:bidi="fa-IR"/>
        </w:rPr>
        <w:t>شیطان بکش زیرا دنیا با تو وداع خواهد کرد و آخرت به تو نزدیک است و سلام به کسانی که شایسته 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فِي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ما را به حکم قرآن دعوت کردی در حالی که اهل قرآن نیستی و ما به تو جواب ندادیم ولكن ما حکم قرآن را اجابت نمودیم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وَرَاءِ ذَلِكَ فِرَاقُ مَا جَمَعَ وَ نَقْضُ مَا أَبْرَمَ؛ وَ لَوِ اعْتَبَرْتَ بِمَا مَضَى، حَفِظْتَ مَا بَقِی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باید با آن چه جمع کرده و داع کند و بعد از استوار هه مه کردنش شکست و در هم ریختن است و اگر از مسائل گذشته درس عبرت بگیری در آینده می توانی بهره درستی از دنیا ببری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طلب الدُّنْیَا بِتَأْوِیلِ الْقُرْآنِ فَطَلَبْتَنِی بِمَا لَمْ تَجْنِ یَدِی وَ لَا لِسَانِی وَ عَصَیْتَهُ أَنْتَ وَ أَهْلُ الشَّامِ 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تأويل قرآن به طلب دنیا پرداختی و به چیزی که دست و زبان من در آن جنایتی نداشت متهم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مردم شام آن دروغ را ساختید و به گردن من انداختید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الشَّيْطَانَ قَدْ ثَبَّطَكَ عَنْ أَنْ تُرَاجِعَ أَحْسَنَ أُمُورِكَ وَ تَأْذَنَ 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نَصِيحَتِكَ؛ وَ 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 شیطان نمی گذارد که به بهترین کارهایت مشغول شوی و نصيحتی را که به نفع توست بشنوی، و درود بر آنان که سزاوار درودند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19123</Words>
  <Characters>71134</Characters>
  <CharactersWithSpaces>89465</CharactersWithSpaces>
  <Paragraphs>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2026-08-24T17:17:47Z</dcterms:created>
  <dc:creator>ghaemiyeh.com</dc:creator>
  <dc:description/>
  <dc:language>en-US</dc:language>
  <cp:lastModifiedBy/>
  <dcterms:modified xsi:type="dcterms:W3CDTF">2026-08-24T20:48:38Z</dcterms:modified>
  <cp:revision>1</cp:revision>
  <dc:subject/>
  <dc:title>از منظر نهج البلاغه جلد 1</dc:title>
</cp:coreProperties>
</file>

<file path=docProps/custom.xml><?xml version="1.0" encoding="utf-8"?>
<Properties xmlns="http://schemas.openxmlformats.org/officeDocument/2006/custom-properties" xmlns:vt="http://schemas.openxmlformats.org/officeDocument/2006/docPropsVTypes"/>
</file>